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DF9" w:rsidRDefault="00734DF9" w:rsidP="00057726">
      <w:pPr>
        <w:pStyle w:val="Normal1"/>
        <w:rPr>
          <w:rFonts w:ascii="Times New Roman" w:eastAsia="Times New Roman" w:hAnsi="Times New Roman" w:cs="Times New Roman"/>
          <w:b/>
          <w:sz w:val="28"/>
          <w:szCs w:val="28"/>
        </w:rPr>
      </w:pPr>
      <w:r>
        <w:rPr>
          <w:noProof/>
        </w:rPr>
        <w:drawing>
          <wp:inline distT="0" distB="0" distL="0" distR="0">
            <wp:extent cx="2156460" cy="1923415"/>
            <wp:effectExtent l="0" t="0" r="0" b="635"/>
            <wp:docPr id="1" name="Imagen 1"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TI Tecnológico Internacional Universitario (@somosITI) | Twitter"/>
                    <pic:cNvPicPr>
                      <a:picLocks noChangeAspect="1" noChangeArrowheads="1"/>
                    </pic:cNvPicPr>
                  </pic:nvPicPr>
                  <pic:blipFill>
                    <a:blip r:embed="rId8">
                      <a:extLst>
                        <a:ext uri="{28A0092B-C50C-407E-A947-70E740481C1C}">
                          <a14:useLocalDpi xmlns:a14="http://schemas.microsoft.com/office/drawing/2010/main" val="0"/>
                        </a:ext>
                      </a:extLst>
                    </a:blip>
                    <a:srcRect l="3265" t="10204" r="4489" b="7346"/>
                    <a:stretch>
                      <a:fillRect/>
                    </a:stretch>
                  </pic:blipFill>
                  <pic:spPr bwMode="auto">
                    <a:xfrm>
                      <a:off x="0" y="0"/>
                      <a:ext cx="2156460" cy="1923415"/>
                    </a:xfrm>
                    <a:prstGeom prst="rect">
                      <a:avLst/>
                    </a:prstGeom>
                    <a:noFill/>
                    <a:ln>
                      <a:noFill/>
                    </a:ln>
                  </pic:spPr>
                </pic:pic>
              </a:graphicData>
            </a:graphic>
          </wp:inline>
        </w:drawing>
      </w:r>
    </w:p>
    <w:p w:rsidR="00734DF9" w:rsidRDefault="00734DF9" w:rsidP="00057726">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CARRERA: ADMINISTRACIÓN</w:t>
      </w:r>
    </w:p>
    <w:p w:rsidR="00734DF9" w:rsidRDefault="00734DF9" w:rsidP="00057726">
      <w:pPr>
        <w:pStyle w:val="Normal1"/>
        <w:rPr>
          <w:rFonts w:ascii="Times New Roman" w:eastAsia="Times New Roman" w:hAnsi="Times New Roman" w:cs="Times New Roman"/>
          <w:sz w:val="28"/>
          <w:szCs w:val="28"/>
        </w:rPr>
      </w:pPr>
    </w:p>
    <w:p w:rsidR="00734DF9" w:rsidRDefault="00734DF9" w:rsidP="00057726">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TEMA:</w:t>
      </w:r>
    </w:p>
    <w:p w:rsidR="00734DF9" w:rsidRDefault="00734DF9" w:rsidP="00057726">
      <w:pPr>
        <w:rPr>
          <w:rFonts w:ascii="Times New Roman" w:hAnsi="Times New Roman"/>
          <w:b/>
          <w:sz w:val="28"/>
          <w:szCs w:val="28"/>
        </w:rPr>
      </w:pPr>
      <w:r>
        <w:rPr>
          <w:rFonts w:ascii="Times New Roman" w:eastAsia="Times New Roman" w:hAnsi="Times New Roman" w:cs="Times New Roman"/>
          <w:b/>
          <w:sz w:val="28"/>
          <w:szCs w:val="28"/>
        </w:rPr>
        <w:t>“Proyecto de factibilidad para la creación de un minimarket amigable con el medio</w:t>
      </w:r>
      <w:r w:rsidR="001F66AA">
        <w:rPr>
          <w:rFonts w:ascii="Times New Roman" w:eastAsia="Times New Roman" w:hAnsi="Times New Roman" w:cs="Times New Roman"/>
          <w:b/>
          <w:sz w:val="28"/>
          <w:szCs w:val="28"/>
        </w:rPr>
        <w:t xml:space="preserve"> ambiente ubicado en el barrio M</w:t>
      </w:r>
      <w:r>
        <w:rPr>
          <w:rFonts w:ascii="Times New Roman" w:eastAsia="Times New Roman" w:hAnsi="Times New Roman" w:cs="Times New Roman"/>
          <w:b/>
          <w:sz w:val="28"/>
          <w:szCs w:val="28"/>
        </w:rPr>
        <w:t>anzan</w:t>
      </w:r>
      <w:r w:rsidR="00CE268D">
        <w:rPr>
          <w:rFonts w:ascii="Times New Roman" w:eastAsia="Times New Roman" w:hAnsi="Times New Roman" w:cs="Times New Roman"/>
          <w:b/>
          <w:sz w:val="28"/>
          <w:szCs w:val="28"/>
        </w:rPr>
        <w:t>illo en el cantón San Cristóbal provincia de</w:t>
      </w:r>
      <w:r>
        <w:rPr>
          <w:rFonts w:ascii="Times New Roman" w:eastAsia="Times New Roman" w:hAnsi="Times New Roman" w:cs="Times New Roman"/>
          <w:b/>
          <w:sz w:val="28"/>
          <w:szCs w:val="28"/>
        </w:rPr>
        <w:t xml:space="preserve"> Galápagos.”</w:t>
      </w: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Proyecto de Plan de Negocio</w:t>
      </w:r>
      <w:r>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sz w:val="28"/>
          <w:szCs w:val="28"/>
        </w:rPr>
        <w:t xml:space="preserve">previo a la obtención del título de Tecnólogo Superior en Administración </w:t>
      </w: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AUTOR: </w:t>
      </w:r>
    </w:p>
    <w:p w:rsidR="00734DF9" w:rsidRDefault="00734DF9" w:rsidP="00057726">
      <w:pPr>
        <w:pStyle w:val="Normal1"/>
        <w:tabs>
          <w:tab w:val="left" w:pos="3690"/>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Chango Palate Miguel Eduardo</w:t>
      </w:r>
      <w:r>
        <w:rPr>
          <w:rFonts w:ascii="Times New Roman" w:eastAsia="Times New Roman" w:hAnsi="Times New Roman" w:cs="Times New Roman"/>
          <w:b/>
          <w:sz w:val="28"/>
          <w:szCs w:val="28"/>
        </w:rPr>
        <w:tab/>
      </w:r>
    </w:p>
    <w:p w:rsidR="00CE268D" w:rsidRDefault="00CE268D"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TUTOR:</w:t>
      </w:r>
    </w:p>
    <w:p w:rsidR="00CE268D" w:rsidRDefault="00CE268D" w:rsidP="00057726">
      <w:pPr>
        <w:pStyle w:val="Normal1"/>
        <w:rPr>
          <w:rFonts w:ascii="Times New Roman" w:eastAsia="Times New Roman" w:hAnsi="Times New Roman" w:cs="Times New Roman"/>
          <w:b/>
          <w:sz w:val="28"/>
          <w:szCs w:val="28"/>
        </w:rPr>
      </w:pPr>
    </w:p>
    <w:p w:rsidR="00734DF9" w:rsidRDefault="00846B32" w:rsidP="00057726">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Ing. Juan </w:t>
      </w:r>
      <w:r w:rsidR="00075C2B">
        <w:rPr>
          <w:rFonts w:ascii="Times New Roman" w:eastAsia="Times New Roman" w:hAnsi="Times New Roman" w:cs="Times New Roman"/>
          <w:b/>
          <w:sz w:val="28"/>
          <w:szCs w:val="28"/>
        </w:rPr>
        <w:t xml:space="preserve">Carlos </w:t>
      </w:r>
      <w:r>
        <w:rPr>
          <w:rFonts w:ascii="Times New Roman" w:eastAsia="Times New Roman" w:hAnsi="Times New Roman" w:cs="Times New Roman"/>
          <w:b/>
          <w:sz w:val="28"/>
          <w:szCs w:val="28"/>
        </w:rPr>
        <w:t>Chiriboga</w:t>
      </w:r>
      <w:r w:rsidR="003C1F46">
        <w:rPr>
          <w:rFonts w:ascii="Times New Roman" w:eastAsia="Times New Roman" w:hAnsi="Times New Roman" w:cs="Times New Roman"/>
          <w:b/>
          <w:sz w:val="28"/>
          <w:szCs w:val="28"/>
        </w:rPr>
        <w:t xml:space="preserve"> Insuasti</w:t>
      </w: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2710815</wp:posOffset>
                </wp:positionH>
                <wp:positionV relativeFrom="paragraph">
                  <wp:posOffset>443865</wp:posOffset>
                </wp:positionV>
                <wp:extent cx="152400" cy="152400"/>
                <wp:effectExtent l="0" t="0" r="0" b="0"/>
                <wp:wrapNone/>
                <wp:docPr id="75" name="Rectángu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5A777" id="Rectángulo 75" o:spid="_x0000_s1026" style="position:absolute;margin-left:213.45pt;margin-top:34.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" stroked="f"/>
            </w:pict>
          </mc:Fallback>
        </mc:AlternateContent>
      </w:r>
      <w:r w:rsidR="0025685E">
        <w:rPr>
          <w:rFonts w:ascii="Times New Roman" w:eastAsia="Times New Roman" w:hAnsi="Times New Roman" w:cs="Times New Roman"/>
          <w:b/>
          <w:sz w:val="28"/>
          <w:szCs w:val="28"/>
        </w:rPr>
        <w:t>D.M. Quito, 05</w:t>
      </w:r>
      <w:r>
        <w:rPr>
          <w:rFonts w:ascii="Times New Roman" w:eastAsia="Times New Roman" w:hAnsi="Times New Roman" w:cs="Times New Roman"/>
          <w:b/>
          <w:sz w:val="28"/>
          <w:szCs w:val="28"/>
        </w:rPr>
        <w:t xml:space="preserve"> de marzo 2022</w:t>
      </w:r>
    </w:p>
    <w:p w:rsidR="00057726" w:rsidRDefault="00057726" w:rsidP="00057726">
      <w:pPr>
        <w:pStyle w:val="Normal1"/>
        <w:outlineLvl w:val="0"/>
        <w:rPr>
          <w:rFonts w:ascii="Times New Roman" w:eastAsia="Times New Roman" w:hAnsi="Times New Roman" w:cs="Times New Roman"/>
          <w:b/>
          <w:sz w:val="28"/>
          <w:szCs w:val="28"/>
        </w:rPr>
      </w:pPr>
      <w:bookmarkStart w:id="0" w:name="_Toc97247410"/>
      <w:bookmarkStart w:id="1" w:name="_Toc97247214"/>
      <w:bookmarkStart w:id="2" w:name="_Toc97246950"/>
      <w:bookmarkStart w:id="3" w:name="_Toc67575877"/>
    </w:p>
    <w:p w:rsidR="00057726" w:rsidRDefault="00057726" w:rsidP="00057726">
      <w:pPr>
        <w:pStyle w:val="Normal1"/>
        <w:outlineLvl w:val="0"/>
        <w:rPr>
          <w:rFonts w:ascii="Times New Roman" w:eastAsia="Times New Roman" w:hAnsi="Times New Roman" w:cs="Times New Roman"/>
          <w:b/>
          <w:sz w:val="28"/>
          <w:szCs w:val="28"/>
        </w:rPr>
      </w:pPr>
    </w:p>
    <w:p w:rsidR="002B6198" w:rsidRDefault="002B6198" w:rsidP="00057726">
      <w:pPr>
        <w:pStyle w:val="Normal1"/>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DEDICATORIA</w:t>
      </w:r>
      <w:bookmarkEnd w:id="0"/>
      <w:bookmarkEnd w:id="1"/>
      <w:bookmarkEnd w:id="2"/>
      <w:bookmarkEnd w:id="3"/>
    </w:p>
    <w:p w:rsidR="002B6198" w:rsidRDefault="002B6198" w:rsidP="00057726">
      <w:pPr>
        <w:pStyle w:val="Normal1"/>
        <w:jc w:val="left"/>
        <w:rPr>
          <w:rFonts w:ascii="Times New Roman" w:eastAsia="Times New Roman" w:hAnsi="Times New Roman" w:cs="Times New Roman"/>
          <w:b/>
          <w:sz w:val="28"/>
          <w:szCs w:val="28"/>
        </w:rPr>
      </w:pPr>
    </w:p>
    <w:p w:rsidR="002B6198" w:rsidRPr="00CA4849" w:rsidRDefault="002B6198" w:rsidP="00CA4849">
      <w:pPr>
        <w:jc w:val="both"/>
        <w:rPr>
          <w:rFonts w:ascii="Times New Roman" w:hAnsi="Times New Roman" w:cs="Times New Roman"/>
        </w:rPr>
      </w:pPr>
      <w:r w:rsidRPr="00CA4849">
        <w:rPr>
          <w:rFonts w:ascii="Times New Roman" w:hAnsi="Times New Roman" w:cs="Times New Roman"/>
        </w:rPr>
        <w:t>A Dios por llenarme de sabiduría y fe en mí mismo.</w:t>
      </w:r>
    </w:p>
    <w:p w:rsidR="002B6198" w:rsidRPr="00CA4849" w:rsidRDefault="002B6198" w:rsidP="00CA4849">
      <w:pPr>
        <w:jc w:val="both"/>
        <w:rPr>
          <w:rFonts w:ascii="Times New Roman" w:hAnsi="Times New Roman" w:cs="Times New Roman"/>
        </w:rPr>
      </w:pPr>
      <w:r w:rsidRPr="00CA4849">
        <w:rPr>
          <w:rFonts w:ascii="Times New Roman" w:hAnsi="Times New Roman" w:cs="Times New Roman"/>
        </w:rPr>
        <w:t>A mi esposa e hijas, por el apoyo moral que siempre me han brindado, nunca dejaron de creer en mí.</w:t>
      </w:r>
    </w:p>
    <w:p w:rsidR="002B6198" w:rsidRPr="00CA4849" w:rsidRDefault="002B6198" w:rsidP="00CA4849">
      <w:pPr>
        <w:jc w:val="both"/>
        <w:rPr>
          <w:rFonts w:ascii="Times New Roman" w:hAnsi="Times New Roman" w:cs="Times New Roman"/>
        </w:rPr>
      </w:pPr>
      <w:r w:rsidRPr="00CA4849">
        <w:rPr>
          <w:rFonts w:ascii="Times New Roman" w:hAnsi="Times New Roman" w:cs="Times New Roman"/>
        </w:rPr>
        <w:t>A mis padres por regalarme la vida y siempre guiarme por el camino del bien.</w:t>
      </w:r>
    </w:p>
    <w:p w:rsidR="002B6198" w:rsidRPr="00CA4849" w:rsidRDefault="002B6198" w:rsidP="00CA4849">
      <w:pPr>
        <w:jc w:val="both"/>
        <w:rPr>
          <w:rFonts w:ascii="Times New Roman" w:hAnsi="Times New Roman" w:cs="Times New Roman"/>
        </w:rPr>
      </w:pPr>
      <w:r w:rsidRPr="00CA4849">
        <w:rPr>
          <w:rFonts w:ascii="Times New Roman" w:hAnsi="Times New Roman" w:cs="Times New Roman"/>
        </w:rPr>
        <w:t>A mi suegra por el apoyo económico que me supo brindar desde el inicio de mi carrera.</w:t>
      </w:r>
    </w:p>
    <w:p w:rsidR="002B6198" w:rsidRDefault="002B6198" w:rsidP="00CA4849">
      <w:pPr>
        <w:jc w:val="both"/>
      </w:pPr>
      <w:r w:rsidRPr="00CA4849">
        <w:rPr>
          <w:rFonts w:ascii="Times New Roman" w:hAnsi="Times New Roman" w:cs="Times New Roman"/>
        </w:rPr>
        <w:t>A mis compañeros que de una u otra manera me ayudaron a cumplir este logro.</w:t>
      </w:r>
    </w:p>
    <w:p w:rsidR="00734DF9" w:rsidRDefault="002B6198" w:rsidP="00057726">
      <w:pPr>
        <w:jc w:val="left"/>
      </w:pPr>
      <w:r>
        <w:rPr>
          <w:rFonts w:ascii="Times New Roman" w:eastAsia="Times New Roman" w:hAnsi="Times New Roman" w:cs="Times New Roman"/>
          <w:b/>
          <w:sz w:val="28"/>
          <w:szCs w:val="28"/>
        </w:rPr>
        <w:br w:type="page"/>
      </w: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outlineLvl w:val="0"/>
        <w:rPr>
          <w:rFonts w:ascii="Times New Roman" w:eastAsia="Times New Roman" w:hAnsi="Times New Roman" w:cs="Times New Roman"/>
          <w:b/>
          <w:sz w:val="28"/>
          <w:szCs w:val="28"/>
        </w:rPr>
      </w:pPr>
      <w:bookmarkStart w:id="4" w:name="_Toc97247411"/>
      <w:bookmarkStart w:id="5" w:name="_Toc97247215"/>
      <w:bookmarkStart w:id="6" w:name="_Toc97246951"/>
      <w:bookmarkStart w:id="7" w:name="_Toc67575878"/>
      <w:r>
        <w:rPr>
          <w:rFonts w:ascii="Times New Roman" w:eastAsia="Times New Roman" w:hAnsi="Times New Roman" w:cs="Times New Roman"/>
          <w:b/>
          <w:sz w:val="28"/>
          <w:szCs w:val="28"/>
        </w:rPr>
        <w:t>AGRADECIMIENTO</w:t>
      </w:r>
      <w:bookmarkEnd w:id="4"/>
      <w:bookmarkEnd w:id="5"/>
      <w:bookmarkEnd w:id="6"/>
      <w:bookmarkEnd w:id="7"/>
    </w:p>
    <w:p w:rsidR="00734DF9" w:rsidRDefault="00734DF9" w:rsidP="00057726">
      <w:pPr>
        <w:pStyle w:val="Normal1"/>
        <w:jc w:val="both"/>
        <w:outlineLvl w:val="0"/>
        <w:rPr>
          <w:rFonts w:ascii="Times New Roman" w:eastAsia="Times New Roman" w:hAnsi="Times New Roman" w:cs="Times New Roman"/>
          <w:b/>
          <w:sz w:val="28"/>
          <w:szCs w:val="28"/>
        </w:rPr>
      </w:pP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Primeramente quiero agradecer a Dios por darme la oportunidad de vivir, además por llenarme de sabiduría, entendimiento y fortaleza.</w:t>
      </w: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A mis padres por enseñarme a nunca desmayar, por alentarme a seguir adelante sin importar lo que diga la gente.</w:t>
      </w: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A mi vecino MSc. Leonidas Salgado por la ayuda que siempre me ha brindado, por sus palabras de aliento que siempre me daba buenos consejos.</w:t>
      </w: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A todos los profesores que me han enseña</w:t>
      </w:r>
      <w:r w:rsidR="00CE268D">
        <w:rPr>
          <w:rFonts w:ascii="Times New Roman" w:eastAsia="Times New Roman" w:hAnsi="Times New Roman" w:cs="Times New Roman"/>
        </w:rPr>
        <w:t>do cosas  nuevas, a mi tutor ing</w:t>
      </w:r>
      <w:r>
        <w:rPr>
          <w:rFonts w:ascii="Times New Roman" w:eastAsia="Times New Roman" w:hAnsi="Times New Roman" w:cs="Times New Roman"/>
        </w:rPr>
        <w:t xml:space="preserve">. Juan </w:t>
      </w:r>
      <w:r w:rsidR="00D157D3">
        <w:rPr>
          <w:rFonts w:ascii="Times New Roman" w:eastAsia="Times New Roman" w:hAnsi="Times New Roman" w:cs="Times New Roman"/>
        </w:rPr>
        <w:t xml:space="preserve">Carlos </w:t>
      </w:r>
      <w:r>
        <w:rPr>
          <w:rFonts w:ascii="Times New Roman" w:eastAsia="Times New Roman" w:hAnsi="Times New Roman" w:cs="Times New Roman"/>
        </w:rPr>
        <w:t xml:space="preserve">Chiriboga </w:t>
      </w:r>
      <w:r w:rsidR="00D157D3">
        <w:rPr>
          <w:rFonts w:ascii="Times New Roman" w:eastAsia="Times New Roman" w:hAnsi="Times New Roman" w:cs="Times New Roman"/>
        </w:rPr>
        <w:t xml:space="preserve">Insuasti </w:t>
      </w:r>
      <w:r>
        <w:rPr>
          <w:rFonts w:ascii="Times New Roman" w:eastAsia="Times New Roman" w:hAnsi="Times New Roman" w:cs="Times New Roman"/>
        </w:rPr>
        <w:t xml:space="preserve">le agradezco por la tutoría brindada. </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057726" w:rsidRDefault="00057726" w:rsidP="00057726">
      <w:pPr>
        <w:pStyle w:val="Normal1"/>
        <w:jc w:val="both"/>
        <w:rPr>
          <w:rFonts w:ascii="Times New Roman" w:eastAsia="Times New Roman" w:hAnsi="Times New Roman" w:cs="Times New Roman"/>
        </w:rPr>
      </w:pPr>
    </w:p>
    <w:p w:rsidR="00057726" w:rsidRDefault="00057726"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rPr>
          <w:rFonts w:ascii="Times New Roman" w:eastAsia="Times New Roman" w:hAnsi="Times New Roman" w:cs="Times New Roman"/>
          <w:szCs w:val="28"/>
        </w:rPr>
      </w:pPr>
    </w:p>
    <w:p w:rsidR="00734DF9" w:rsidRDefault="00734DF9" w:rsidP="00057726">
      <w:pPr>
        <w:pStyle w:val="Normal1"/>
        <w:outlineLvl w:val="0"/>
        <w:rPr>
          <w:rFonts w:ascii="Times New Roman" w:eastAsia="Times New Roman" w:hAnsi="Times New Roman" w:cs="Times New Roman"/>
          <w:b/>
          <w:sz w:val="28"/>
          <w:szCs w:val="28"/>
        </w:rPr>
      </w:pPr>
      <w:bookmarkStart w:id="8" w:name="_Toc97247412"/>
      <w:bookmarkStart w:id="9" w:name="_Toc97247216"/>
      <w:bookmarkStart w:id="10" w:name="_Toc97246952"/>
      <w:bookmarkStart w:id="11" w:name="_Toc67575882"/>
      <w:r>
        <w:rPr>
          <w:rFonts w:ascii="Times New Roman" w:eastAsia="Times New Roman" w:hAnsi="Times New Roman" w:cs="Times New Roman"/>
          <w:b/>
          <w:sz w:val="28"/>
          <w:szCs w:val="28"/>
        </w:rPr>
        <w:t>AUTORIA</w:t>
      </w:r>
      <w:bookmarkEnd w:id="8"/>
      <w:bookmarkEnd w:id="9"/>
      <w:bookmarkEnd w:id="10"/>
      <w:bookmarkEnd w:id="11"/>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 xml:space="preserve">Yo, Miguel Eduardo Chango Palate autor del presente informe, me responsabilizo por los conceptos, opiniones y propuestas contenidos en el mismo. </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 xml:space="preserve">Atentamente </w:t>
      </w:r>
    </w:p>
    <w:p w:rsidR="00734DF9" w:rsidRDefault="00D157D3" w:rsidP="00057726">
      <w:pPr>
        <w:pStyle w:val="Normal1"/>
        <w:jc w:val="both"/>
        <w:rPr>
          <w:rFonts w:ascii="Times New Roman" w:eastAsia="Times New Roman" w:hAnsi="Times New Roman" w:cs="Times New Roman"/>
        </w:rPr>
      </w:pPr>
      <w:r>
        <w:rPr>
          <w:noProof/>
        </w:rPr>
        <w:drawing>
          <wp:anchor distT="0" distB="0" distL="114300" distR="114300" simplePos="0" relativeHeight="251833344" behindDoc="1" locked="0" layoutInCell="1" allowOverlap="1" wp14:anchorId="3DC5F90F" wp14:editId="6EF08C30">
            <wp:simplePos x="0" y="0"/>
            <wp:positionH relativeFrom="margin">
              <wp:posOffset>17145</wp:posOffset>
            </wp:positionH>
            <wp:positionV relativeFrom="paragraph">
              <wp:posOffset>62866</wp:posOffset>
            </wp:positionV>
            <wp:extent cx="1762125" cy="685800"/>
            <wp:effectExtent l="0" t="0" r="9525" b="0"/>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2700" t="29492" r="56961" b="38506"/>
                    <a:stretch/>
                  </pic:blipFill>
                  <pic:spPr bwMode="auto">
                    <a:xfrm>
                      <a:off x="0" y="0"/>
                      <a:ext cx="1762125"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4DF9" w:rsidRDefault="00734DF9" w:rsidP="00057726">
      <w:pPr>
        <w:pStyle w:val="Normal1"/>
        <w:jc w:val="both"/>
        <w:rPr>
          <w:rFonts w:ascii="Times New Roman" w:eastAsia="Times New Roman" w:hAnsi="Times New Roman" w:cs="Times New Roman"/>
        </w:rPr>
      </w:pPr>
    </w:p>
    <w:p w:rsidR="00D157D3" w:rsidRDefault="00D157D3"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r>
        <w:rPr>
          <w:rFonts w:ascii="Times New Roman" w:eastAsia="Times New Roman" w:hAnsi="Times New Roman" w:cs="Times New Roman"/>
          <w:b/>
        </w:rPr>
        <w:t xml:space="preserve">Miguel </w:t>
      </w:r>
      <w:r w:rsidR="003C1F46">
        <w:rPr>
          <w:rFonts w:ascii="Times New Roman" w:eastAsia="Times New Roman" w:hAnsi="Times New Roman" w:cs="Times New Roman"/>
          <w:b/>
        </w:rPr>
        <w:t xml:space="preserve">Eduardo </w:t>
      </w:r>
      <w:r>
        <w:rPr>
          <w:rFonts w:ascii="Times New Roman" w:eastAsia="Times New Roman" w:hAnsi="Times New Roman" w:cs="Times New Roman"/>
          <w:b/>
        </w:rPr>
        <w:t>Chango</w:t>
      </w:r>
      <w:r w:rsidR="003C1F46">
        <w:rPr>
          <w:rFonts w:ascii="Times New Roman" w:eastAsia="Times New Roman" w:hAnsi="Times New Roman" w:cs="Times New Roman"/>
          <w:b/>
        </w:rPr>
        <w:t xml:space="preserve"> Palate</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25685E" w:rsidP="00057726">
      <w:pPr>
        <w:pStyle w:val="Normal1"/>
        <w:jc w:val="both"/>
        <w:rPr>
          <w:rFonts w:ascii="Times New Roman" w:eastAsia="Times New Roman" w:hAnsi="Times New Roman" w:cs="Times New Roman"/>
        </w:rPr>
      </w:pPr>
      <w:r>
        <w:rPr>
          <w:rFonts w:ascii="Times New Roman" w:eastAsia="Times New Roman" w:hAnsi="Times New Roman" w:cs="Times New Roman"/>
        </w:rPr>
        <w:t>D.M. Quito, 05</w:t>
      </w:r>
      <w:r w:rsidR="00734DF9">
        <w:rPr>
          <w:rFonts w:ascii="Times New Roman" w:eastAsia="Times New Roman" w:hAnsi="Times New Roman" w:cs="Times New Roman"/>
        </w:rPr>
        <w:t xml:space="preserve">/03/2022 </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AA5C66" w:rsidRDefault="00AA5C66"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lang w:val="es-ES"/>
        </w:rPr>
      </w:pPr>
    </w:p>
    <w:p w:rsidR="00734DF9" w:rsidRDefault="00734DF9" w:rsidP="00057726">
      <w:pPr>
        <w:pStyle w:val="Normal1"/>
        <w:jc w:val="both"/>
        <w:rPr>
          <w:rFonts w:ascii="Times New Roman" w:eastAsia="Times New Roman" w:hAnsi="Times New Roman" w:cs="Times New Roman"/>
          <w:b/>
          <w:lang w:val="es-ES"/>
        </w:rPr>
      </w:pPr>
    </w:p>
    <w:p w:rsidR="00734DF9" w:rsidRDefault="00734DF9" w:rsidP="00057726">
      <w:pPr>
        <w:pStyle w:val="Normal1"/>
        <w:jc w:val="both"/>
        <w:rPr>
          <w:rFonts w:ascii="Times New Roman" w:eastAsia="Times New Roman" w:hAnsi="Times New Roman" w:cs="Times New Roman"/>
          <w:b/>
          <w:lang w:val="es-ES"/>
        </w:rPr>
      </w:pPr>
    </w:p>
    <w:p w:rsidR="00734DF9" w:rsidRDefault="00846B32" w:rsidP="00057726">
      <w:pPr>
        <w:pStyle w:val="Normal1"/>
        <w:jc w:val="both"/>
        <w:rPr>
          <w:rFonts w:ascii="Times New Roman" w:eastAsia="Times New Roman" w:hAnsi="Times New Roman" w:cs="Times New Roman"/>
          <w:b/>
          <w:lang w:val="es-ES"/>
        </w:rPr>
      </w:pPr>
      <w:r>
        <w:rPr>
          <w:rFonts w:ascii="Times New Roman" w:eastAsia="Times New Roman" w:hAnsi="Times New Roman" w:cs="Times New Roman"/>
          <w:b/>
          <w:lang w:val="es-ES"/>
        </w:rPr>
        <w:t xml:space="preserve">Ing. Juan </w:t>
      </w:r>
      <w:r w:rsidR="00057726">
        <w:rPr>
          <w:rFonts w:ascii="Times New Roman" w:eastAsia="Times New Roman" w:hAnsi="Times New Roman" w:cs="Times New Roman"/>
          <w:b/>
          <w:lang w:val="es-ES"/>
        </w:rPr>
        <w:t xml:space="preserve">Carlos </w:t>
      </w:r>
      <w:r w:rsidR="00CE268D">
        <w:rPr>
          <w:rFonts w:ascii="Times New Roman" w:eastAsia="Times New Roman" w:hAnsi="Times New Roman" w:cs="Times New Roman"/>
          <w:b/>
          <w:lang w:val="es-ES"/>
        </w:rPr>
        <w:t>Chiriboga</w:t>
      </w:r>
      <w:r w:rsidR="003C1F46">
        <w:rPr>
          <w:rFonts w:ascii="Times New Roman" w:eastAsia="Times New Roman" w:hAnsi="Times New Roman" w:cs="Times New Roman"/>
          <w:b/>
          <w:lang w:val="es-ES"/>
        </w:rPr>
        <w:t xml:space="preserve"> Insuasti</w:t>
      </w:r>
    </w:p>
    <w:p w:rsidR="00734DF9" w:rsidRDefault="00734DF9" w:rsidP="00057726">
      <w:pPr>
        <w:pStyle w:val="Normal1"/>
        <w:jc w:val="both"/>
        <w:rPr>
          <w:rFonts w:ascii="Times New Roman" w:eastAsia="Times New Roman" w:hAnsi="Times New Roman" w:cs="Times New Roman"/>
          <w:b/>
        </w:rPr>
      </w:pPr>
      <w:r>
        <w:rPr>
          <w:rFonts w:ascii="Times New Roman" w:eastAsia="Times New Roman" w:hAnsi="Times New Roman" w:cs="Times New Roman"/>
          <w:b/>
        </w:rPr>
        <w:t>Tutor de Trabajo de Titulación</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outlineLvl w:val="0"/>
        <w:rPr>
          <w:rFonts w:ascii="Times New Roman" w:eastAsia="Times New Roman" w:hAnsi="Times New Roman" w:cs="Times New Roman"/>
          <w:b/>
          <w:sz w:val="28"/>
          <w:szCs w:val="28"/>
        </w:rPr>
      </w:pPr>
      <w:bookmarkStart w:id="12" w:name="_Toc97247413"/>
      <w:bookmarkStart w:id="13" w:name="_Toc97247217"/>
      <w:bookmarkStart w:id="14" w:name="_Toc97246953"/>
      <w:bookmarkStart w:id="15" w:name="_Toc67575883"/>
      <w:r>
        <w:rPr>
          <w:rFonts w:ascii="Times New Roman" w:eastAsia="Times New Roman" w:hAnsi="Times New Roman" w:cs="Times New Roman"/>
          <w:b/>
          <w:sz w:val="28"/>
          <w:szCs w:val="28"/>
        </w:rPr>
        <w:t>CERTIFICACIÓN</w:t>
      </w:r>
      <w:bookmarkEnd w:id="12"/>
      <w:bookmarkEnd w:id="13"/>
      <w:bookmarkEnd w:id="14"/>
      <w:bookmarkEnd w:id="15"/>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rsidR="00734DF9" w:rsidRDefault="001F66AA" w:rsidP="00057726">
      <w:pPr>
        <w:pStyle w:val="Normal1"/>
        <w:jc w:val="both"/>
        <w:rPr>
          <w:rFonts w:ascii="Times New Roman" w:eastAsia="Times New Roman" w:hAnsi="Times New Roman" w:cs="Times New Roman"/>
        </w:rPr>
      </w:pPr>
      <w:r>
        <w:rPr>
          <w:noProof/>
        </w:rPr>
        <w:drawing>
          <wp:anchor distT="0" distB="0" distL="114300" distR="114300" simplePos="0" relativeHeight="251831296" behindDoc="1" locked="0" layoutInCell="1" allowOverlap="1" wp14:anchorId="19980E10" wp14:editId="79603E45">
            <wp:simplePos x="0" y="0"/>
            <wp:positionH relativeFrom="column">
              <wp:posOffset>-323850</wp:posOffset>
            </wp:positionH>
            <wp:positionV relativeFrom="paragraph">
              <wp:posOffset>125095</wp:posOffset>
            </wp:positionV>
            <wp:extent cx="2038350" cy="628015"/>
            <wp:effectExtent l="0" t="0" r="0" b="635"/>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628015"/>
                    </a:xfrm>
                    <a:prstGeom prst="rect">
                      <a:avLst/>
                    </a:prstGeom>
                    <a:noFill/>
                    <a:ln>
                      <a:noFill/>
                    </a:ln>
                  </pic:spPr>
                </pic:pic>
              </a:graphicData>
            </a:graphic>
          </wp:anchor>
        </w:drawing>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3C1F46" w:rsidP="00057726">
      <w:pPr>
        <w:pStyle w:val="Normal1"/>
        <w:jc w:val="both"/>
        <w:rPr>
          <w:rFonts w:ascii="Times New Roman" w:eastAsia="Times New Roman" w:hAnsi="Times New Roman" w:cs="Times New Roman"/>
        </w:rPr>
      </w:pPr>
      <w:r>
        <w:rPr>
          <w:rFonts w:ascii="Times New Roman" w:eastAsia="Times New Roman" w:hAnsi="Times New Roman" w:cs="Times New Roman"/>
        </w:rPr>
        <w:t>Ing. Juan Carlos Chiriboga Insuasti</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25685E" w:rsidP="00057726">
      <w:pPr>
        <w:pStyle w:val="Normal1"/>
        <w:jc w:val="both"/>
        <w:rPr>
          <w:rFonts w:ascii="Times New Roman" w:eastAsia="Times New Roman" w:hAnsi="Times New Roman" w:cs="Times New Roman"/>
        </w:rPr>
      </w:pPr>
      <w:r>
        <w:rPr>
          <w:rFonts w:ascii="Times New Roman" w:eastAsia="Times New Roman" w:hAnsi="Times New Roman" w:cs="Times New Roman"/>
        </w:rPr>
        <w:t>D.M. Quito, 05</w:t>
      </w:r>
      <w:r w:rsidR="00734DF9">
        <w:rPr>
          <w:rFonts w:ascii="Times New Roman" w:eastAsia="Times New Roman" w:hAnsi="Times New Roman" w:cs="Times New Roman"/>
        </w:rPr>
        <w:t xml:space="preserve">/03/2022 </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b/>
        </w:rPr>
      </w:pPr>
    </w:p>
    <w:p w:rsidR="00734DF9" w:rsidRDefault="00734DF9" w:rsidP="00057726">
      <w:pPr>
        <w:pStyle w:val="Normal1"/>
        <w:rPr>
          <w:rFonts w:ascii="Times New Roman" w:eastAsia="Times New Roman" w:hAnsi="Times New Roman" w:cs="Times New Roman"/>
        </w:rPr>
      </w:pPr>
    </w:p>
    <w:p w:rsidR="00734DF9" w:rsidRDefault="00734DF9" w:rsidP="00057726">
      <w:pPr>
        <w:pStyle w:val="Normal1"/>
        <w:outlineLvl w:val="0"/>
        <w:rPr>
          <w:rFonts w:ascii="Times New Roman" w:eastAsia="Times New Roman" w:hAnsi="Times New Roman" w:cs="Times New Roman"/>
          <w:b/>
        </w:rPr>
      </w:pPr>
      <w:bookmarkStart w:id="16" w:name="_Toc97247414"/>
      <w:bookmarkStart w:id="17" w:name="_Toc97247218"/>
      <w:bookmarkStart w:id="18" w:name="_Toc97246954"/>
      <w:bookmarkStart w:id="19" w:name="_Toc67575884"/>
      <w:r>
        <w:rPr>
          <w:rFonts w:ascii="Times New Roman" w:eastAsia="Times New Roman" w:hAnsi="Times New Roman" w:cs="Times New Roman"/>
          <w:b/>
        </w:rPr>
        <w:t>ACTA DE CESIÓN DE DERECHOS DE TRABAJO FIN DE CARRERA</w:t>
      </w:r>
      <w:bookmarkEnd w:id="16"/>
      <w:bookmarkEnd w:id="17"/>
      <w:bookmarkEnd w:id="18"/>
      <w:bookmarkEnd w:id="19"/>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rsidR="00734DF9" w:rsidRDefault="00734DF9" w:rsidP="00057726">
      <w:pPr>
        <w:pStyle w:val="Normal1"/>
        <w:jc w:val="both"/>
        <w:rPr>
          <w:rFonts w:ascii="Times New Roman" w:eastAsia="Times New Roman" w:hAnsi="Times New Roman" w:cs="Times New Roman"/>
        </w:rPr>
      </w:pP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 xml:space="preserve">PRIMERA: El </w:t>
      </w:r>
      <w:r w:rsidR="00CE268D">
        <w:rPr>
          <w:rFonts w:ascii="Times New Roman" w:eastAsia="Times New Roman" w:hAnsi="Times New Roman" w:cs="Times New Roman"/>
          <w:b/>
        </w:rPr>
        <w:t>ing. Juan Carlos Chiriboga</w:t>
      </w:r>
      <w:r>
        <w:rPr>
          <w:rFonts w:ascii="Times New Roman" w:eastAsia="Times New Roman" w:hAnsi="Times New Roman" w:cs="Times New Roman"/>
        </w:rPr>
        <w:t xml:space="preserve"> </w:t>
      </w:r>
      <w:r w:rsidR="003C1F46" w:rsidRPr="003C1F46">
        <w:rPr>
          <w:rFonts w:ascii="Times New Roman" w:eastAsia="Times New Roman" w:hAnsi="Times New Roman" w:cs="Times New Roman"/>
          <w:b/>
        </w:rPr>
        <w:t xml:space="preserve">Insuasti </w:t>
      </w:r>
      <w:r>
        <w:rPr>
          <w:rFonts w:ascii="Times New Roman" w:eastAsia="Times New Roman" w:hAnsi="Times New Roman" w:cs="Times New Roman"/>
        </w:rPr>
        <w:t>y por sus propios derechos en calidad de Tutor del trabajo fin de carrera; y el Sr. Miguel Eduardo Chango Palate</w:t>
      </w:r>
      <w:r>
        <w:rPr>
          <w:rFonts w:ascii="Times New Roman" w:eastAsia="Times New Roman" w:hAnsi="Times New Roman" w:cs="Times New Roman"/>
          <w:b/>
        </w:rPr>
        <w:t xml:space="preserve"> </w:t>
      </w:r>
      <w:r>
        <w:rPr>
          <w:rFonts w:ascii="Times New Roman" w:eastAsia="Times New Roman" w:hAnsi="Times New Roman" w:cs="Times New Roman"/>
        </w:rPr>
        <w:t>por sus propios derechos, en calidad de autor del trabajo fin de carrera.</w:t>
      </w: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 xml:space="preserve">SEGUNDA: UNO.- El Sr. Miguel Eduardo Chango Palate  realizó el trabajo fin de carrera titulado: </w:t>
      </w:r>
      <w:r>
        <w:rPr>
          <w:rFonts w:ascii="Times New Roman" w:eastAsia="Times New Roman" w:hAnsi="Times New Roman" w:cs="Times New Roman"/>
          <w:b/>
        </w:rPr>
        <w:t xml:space="preserve">“Proyecto de factibilidad para la creación de un minimarket amigable con el medio ambiente ubicado en el barrio manzanillo cantón San Cristóbal provincia de Galápagos.”, </w:t>
      </w:r>
      <w:r>
        <w:rPr>
          <w:rFonts w:ascii="Times New Roman" w:eastAsia="Times New Roman" w:hAnsi="Times New Roman" w:cs="Times New Roman"/>
        </w:rPr>
        <w:t>para optar por el título de, Tecnólogo/a en Administración en él</w:t>
      </w:r>
      <w:r>
        <w:t xml:space="preserve"> </w:t>
      </w:r>
      <w:r>
        <w:rPr>
          <w:rFonts w:ascii="Times New Roman" w:eastAsia="Times New Roman" w:hAnsi="Times New Roman" w:cs="Times New Roman"/>
        </w:rPr>
        <w:t>Instituto Tecnológico Internacional Universitario ITI, b</w:t>
      </w:r>
      <w:r w:rsidR="00DC0B6B">
        <w:rPr>
          <w:rFonts w:ascii="Times New Roman" w:eastAsia="Times New Roman" w:hAnsi="Times New Roman" w:cs="Times New Roman"/>
        </w:rPr>
        <w:t xml:space="preserve">ajo la dirección del </w:t>
      </w:r>
      <w:r w:rsidR="00DC0B6B" w:rsidRPr="003C1F46">
        <w:rPr>
          <w:rFonts w:ascii="Times New Roman" w:eastAsia="Times New Roman" w:hAnsi="Times New Roman" w:cs="Times New Roman"/>
          <w:b/>
        </w:rPr>
        <w:t>Ing Juan Carlos Chiriboga</w:t>
      </w:r>
      <w:r w:rsidR="003C1F46" w:rsidRPr="003C1F46">
        <w:rPr>
          <w:rFonts w:ascii="Times New Roman" w:eastAsia="Times New Roman" w:hAnsi="Times New Roman" w:cs="Times New Roman"/>
          <w:b/>
        </w:rPr>
        <w:t xml:space="preserve"> Insuasti</w:t>
      </w:r>
      <w:r>
        <w:rPr>
          <w:rFonts w:ascii="Times New Roman" w:eastAsia="Times New Roman" w:hAnsi="Times New Roman" w:cs="Times New Roman"/>
          <w:b/>
        </w:rPr>
        <w:t>.</w:t>
      </w:r>
    </w:p>
    <w:p w:rsidR="00734DF9" w:rsidRDefault="00734DF9" w:rsidP="00057726">
      <w:pPr>
        <w:pStyle w:val="Normal1"/>
        <w:jc w:val="both"/>
        <w:rPr>
          <w:rFonts w:ascii="Times New Roman" w:eastAsia="Times New Roman" w:hAnsi="Times New Roman" w:cs="Times New Roman"/>
        </w:rPr>
      </w:pPr>
      <w:r>
        <w:rPr>
          <w:rFonts w:ascii="Times New Roman" w:eastAsia="Times New Roman" w:hAnsi="Times New Roman" w:cs="Times New Roman"/>
        </w:rPr>
        <w:t>DOS.- Es política del</w:t>
      </w:r>
      <w:r>
        <w:t xml:space="preserve"> </w:t>
      </w:r>
      <w:r>
        <w:rPr>
          <w:rFonts w:ascii="Times New Roman" w:eastAsia="Times New Roman" w:hAnsi="Times New Roman" w:cs="Times New Roman"/>
        </w:rPr>
        <w:t>Instituto Tecnológico Internacional Universitario ITI, que los trabajos fin de carrera se aplique, se materialicen y difundan en beneficio de la comunidad.</w:t>
      </w:r>
    </w:p>
    <w:p w:rsidR="00734DF9" w:rsidRDefault="00CE268D" w:rsidP="00057726">
      <w:pPr>
        <w:pStyle w:val="Normal1"/>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sidR="003C1F46">
        <w:rPr>
          <w:rFonts w:ascii="Times New Roman" w:eastAsia="Times New Roman" w:hAnsi="Times New Roman" w:cs="Times New Roman"/>
          <w:b/>
        </w:rPr>
        <w:t>I</w:t>
      </w:r>
      <w:r w:rsidRPr="003C1F46">
        <w:rPr>
          <w:rFonts w:ascii="Times New Roman" w:eastAsia="Times New Roman" w:hAnsi="Times New Roman" w:cs="Times New Roman"/>
          <w:b/>
        </w:rPr>
        <w:t>ng. Juan Carlos Chiriboga</w:t>
      </w:r>
      <w:r w:rsidR="00734DF9" w:rsidRPr="003C1F46">
        <w:rPr>
          <w:rFonts w:ascii="Times New Roman" w:eastAsia="Times New Roman" w:hAnsi="Times New Roman" w:cs="Times New Roman"/>
          <w:b/>
        </w:rPr>
        <w:t xml:space="preserve"> </w:t>
      </w:r>
      <w:r w:rsidR="003C1F46" w:rsidRPr="003C1F46">
        <w:rPr>
          <w:rFonts w:ascii="Times New Roman" w:eastAsia="Times New Roman" w:hAnsi="Times New Roman" w:cs="Times New Roman"/>
          <w:b/>
        </w:rPr>
        <w:t xml:space="preserve">Insuasti </w:t>
      </w:r>
      <w:r w:rsidR="00734DF9">
        <w:rPr>
          <w:rFonts w:ascii="Times New Roman" w:eastAsia="Times New Roman" w:hAnsi="Times New Roman" w:cs="Times New Roman"/>
        </w:rPr>
        <w:t xml:space="preserve">en calidad de Tutor del trabajo fin de carrera y el Sr Miguel Eduardo Chango Palate, como autor del mismo, por medio del presente instrumento, tienen a bien ceder en forma gratuita sus derechos en el trabajo fin de Carrera titulado: </w:t>
      </w:r>
      <w:r w:rsidR="00734DF9">
        <w:rPr>
          <w:rFonts w:ascii="Times New Roman" w:eastAsia="Times New Roman" w:hAnsi="Times New Roman" w:cs="Times New Roman"/>
          <w:b/>
        </w:rPr>
        <w:t xml:space="preserve">“Proyecto de factibilidad para la creación de un minimarket amigable con el medio ambiente ubicado en el barrio manzanillo cantón de San Cristóbal provincia de Galápagos.”, </w:t>
      </w:r>
      <w:r w:rsidR="00734DF9">
        <w:rPr>
          <w:rFonts w:ascii="Times New Roman" w:eastAsia="Times New Roman" w:hAnsi="Times New Roman" w:cs="Times New Roman"/>
        </w:rPr>
        <w:t xml:space="preserve">y conceden autorización para que el ITI pueda utilizar este trabajo en su beneficio y/o  de la comunidad, sin reserva alguna. </w:t>
      </w:r>
    </w:p>
    <w:p w:rsidR="00734DF9" w:rsidRDefault="00734DF9" w:rsidP="00057726">
      <w:pPr>
        <w:pStyle w:val="Normal1"/>
        <w:jc w:val="both"/>
        <w:rPr>
          <w:rFonts w:ascii="Times New Roman" w:eastAsia="Times New Roman" w:hAnsi="Times New Roman" w:cs="Times New Roman"/>
        </w:rPr>
      </w:pPr>
    </w:p>
    <w:p w:rsidR="00734DF9" w:rsidRDefault="00D157D3" w:rsidP="00057726">
      <w:pPr>
        <w:pStyle w:val="Normal1"/>
        <w:jc w:val="both"/>
        <w:rPr>
          <w:rFonts w:ascii="Times New Roman" w:eastAsia="Times New Roman" w:hAnsi="Times New Roman" w:cs="Times New Roman"/>
        </w:rPr>
      </w:pPr>
      <w:r>
        <w:rPr>
          <w:noProof/>
        </w:rPr>
        <w:drawing>
          <wp:anchor distT="0" distB="0" distL="114300" distR="114300" simplePos="0" relativeHeight="251835392" behindDoc="1" locked="0" layoutInCell="1" allowOverlap="1" wp14:anchorId="1727A423" wp14:editId="66D08271">
            <wp:simplePos x="0" y="0"/>
            <wp:positionH relativeFrom="margin">
              <wp:posOffset>3960495</wp:posOffset>
            </wp:positionH>
            <wp:positionV relativeFrom="paragraph">
              <wp:posOffset>505460</wp:posOffset>
            </wp:positionV>
            <wp:extent cx="1152525" cy="581025"/>
            <wp:effectExtent l="0" t="0" r="9525" b="9525"/>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2700" t="29492" r="56961" b="38506"/>
                    <a:stretch/>
                  </pic:blipFill>
                  <pic:spPr bwMode="auto">
                    <a:xfrm>
                      <a:off x="0" y="0"/>
                      <a:ext cx="1152525" cy="581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4DF9">
        <w:rPr>
          <w:rFonts w:ascii="Times New Roman" w:eastAsia="Times New Roman" w:hAnsi="Times New Roman" w:cs="Times New Roman"/>
        </w:rPr>
        <w:t xml:space="preserve">CUARTA: aceptación: las partes declaradas que aceptan expresamente todo lo estipulado en la presente cesión de derecho. </w:t>
      </w:r>
    </w:p>
    <w:p w:rsidR="001F66AA" w:rsidRDefault="001F66AA" w:rsidP="00057726">
      <w:pPr>
        <w:pStyle w:val="Normal1"/>
        <w:jc w:val="both"/>
        <w:rPr>
          <w:rFonts w:ascii="Times New Roman" w:eastAsia="Times New Roman" w:hAnsi="Times New Roman" w:cs="Times New Roman"/>
          <w:b/>
          <w:lang w:val="es-ES"/>
        </w:rPr>
      </w:pPr>
      <w:r>
        <w:rPr>
          <w:noProof/>
        </w:rPr>
        <w:drawing>
          <wp:anchor distT="0" distB="0" distL="114300" distR="114300" simplePos="0" relativeHeight="251829248" behindDoc="1" locked="0" layoutInCell="1" allowOverlap="1" wp14:anchorId="26D87B16" wp14:editId="59F6C864">
            <wp:simplePos x="0" y="0"/>
            <wp:positionH relativeFrom="margin">
              <wp:posOffset>541020</wp:posOffset>
            </wp:positionH>
            <wp:positionV relativeFrom="paragraph">
              <wp:posOffset>74930</wp:posOffset>
            </wp:positionV>
            <wp:extent cx="1085850" cy="352425"/>
            <wp:effectExtent l="0" t="0" r="0" b="9525"/>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980" t="12133" r="15468" b="8967"/>
                    <a:stretch/>
                  </pic:blipFill>
                  <pic:spPr bwMode="auto">
                    <a:xfrm>
                      <a:off x="0" y="0"/>
                      <a:ext cx="1085850" cy="352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66AA" w:rsidRDefault="001F66AA" w:rsidP="001F66AA">
      <w:pPr>
        <w:pStyle w:val="Normal1"/>
        <w:tabs>
          <w:tab w:val="left" w:pos="6780"/>
        </w:tabs>
        <w:jc w:val="both"/>
        <w:rPr>
          <w:rFonts w:ascii="Times New Roman" w:eastAsia="Times New Roman" w:hAnsi="Times New Roman" w:cs="Times New Roman"/>
          <w:b/>
          <w:lang w:val="es-ES"/>
        </w:rPr>
      </w:pPr>
      <w:r>
        <w:rPr>
          <w:rFonts w:ascii="Times New Roman" w:eastAsia="Times New Roman" w:hAnsi="Times New Roman" w:cs="Times New Roman"/>
          <w:b/>
          <w:lang w:val="es-ES"/>
        </w:rPr>
        <w:tab/>
      </w:r>
    </w:p>
    <w:p w:rsidR="00734DF9" w:rsidRDefault="00075C2B" w:rsidP="00057726">
      <w:pPr>
        <w:pStyle w:val="Normal1"/>
        <w:jc w:val="both"/>
        <w:rPr>
          <w:rFonts w:ascii="Times New Roman" w:eastAsia="Times New Roman" w:hAnsi="Times New Roman" w:cs="Times New Roman"/>
          <w:lang w:val="es-ES"/>
        </w:rPr>
      </w:pPr>
      <w:r>
        <w:rPr>
          <w:rFonts w:ascii="Times New Roman" w:eastAsia="Times New Roman" w:hAnsi="Times New Roman" w:cs="Times New Roman"/>
          <w:b/>
          <w:lang w:val="es-ES"/>
        </w:rPr>
        <w:t>Ing. Juan Carlos Chiriboga Insuasti</w:t>
      </w:r>
      <w:r w:rsidR="00734DF9">
        <w:rPr>
          <w:rFonts w:ascii="Times New Roman" w:eastAsia="Times New Roman" w:hAnsi="Times New Roman" w:cs="Times New Roman"/>
          <w:lang w:val="es-ES"/>
        </w:rPr>
        <w:t xml:space="preserve">                                                 </w:t>
      </w:r>
      <w:r w:rsidR="00734DF9">
        <w:rPr>
          <w:rFonts w:ascii="Times New Roman" w:eastAsia="Times New Roman" w:hAnsi="Times New Roman" w:cs="Times New Roman"/>
          <w:b/>
          <w:lang w:val="es-ES"/>
        </w:rPr>
        <w:t>Miguel Chango</w:t>
      </w:r>
    </w:p>
    <w:p w:rsidR="00734DF9" w:rsidRDefault="001F66AA" w:rsidP="00057726">
      <w:pPr>
        <w:pStyle w:val="Normal1"/>
        <w:jc w:val="both"/>
        <w:rPr>
          <w:rFonts w:ascii="Times New Roman" w:eastAsia="Times New Roman" w:hAnsi="Times New Roman" w:cs="Times New Roman"/>
        </w:rPr>
      </w:pPr>
      <w:r>
        <w:rPr>
          <w:rFonts w:ascii="Times New Roman" w:eastAsia="Times New Roman" w:hAnsi="Times New Roman" w:cs="Times New Roman"/>
        </w:rPr>
        <w:t>D.M. Quito, 11</w:t>
      </w:r>
      <w:r w:rsidR="00734DF9">
        <w:rPr>
          <w:rFonts w:ascii="Times New Roman" w:eastAsia="Times New Roman" w:hAnsi="Times New Roman" w:cs="Times New Roman"/>
        </w:rPr>
        <w:t xml:space="preserve">/03/2022 </w:t>
      </w:r>
    </w:p>
    <w:p w:rsidR="00734DF9" w:rsidRDefault="00734DF9" w:rsidP="00057726">
      <w:pPr>
        <w:pStyle w:val="Normal1"/>
        <w:outlineLvl w:val="0"/>
        <w:rPr>
          <w:rFonts w:ascii="Times New Roman" w:eastAsia="Times New Roman" w:hAnsi="Times New Roman" w:cs="Times New Roman"/>
          <w:b/>
        </w:rPr>
      </w:pPr>
      <w:bookmarkStart w:id="20" w:name="_Toc97247415"/>
      <w:bookmarkStart w:id="21" w:name="_Toc97247219"/>
      <w:bookmarkStart w:id="22" w:name="_Toc97246955"/>
      <w:r>
        <w:rPr>
          <w:rFonts w:ascii="Times New Roman" w:eastAsia="Times New Roman" w:hAnsi="Times New Roman" w:cs="Times New Roman"/>
          <w:b/>
        </w:rPr>
        <w:t>INDICE DE CONTENIDOS</w:t>
      </w:r>
      <w:bookmarkEnd w:id="20"/>
      <w:bookmarkEnd w:id="21"/>
      <w:bookmarkEnd w:id="22"/>
    </w:p>
    <w:p w:rsidR="00734DF9" w:rsidRPr="00D07DD8" w:rsidRDefault="00734DF9" w:rsidP="00057726">
      <w:pPr>
        <w:pStyle w:val="TDC1"/>
        <w:tabs>
          <w:tab w:val="right" w:leader="dot" w:pos="7927"/>
        </w:tabs>
        <w:spacing w:after="0" w:line="360" w:lineRule="auto"/>
        <w:rPr>
          <w:noProof/>
          <w:lang w:val="es-EC" w:eastAsia="es-EC"/>
        </w:rPr>
      </w:pPr>
      <w:r>
        <w:fldChar w:fldCharType="begin"/>
      </w:r>
      <w:r>
        <w:instrText xml:space="preserve"> TOC \o "1-3" \h \z \u </w:instrText>
      </w:r>
      <w:r>
        <w:fldChar w:fldCharType="separate"/>
      </w:r>
      <w:hyperlink r:id="rId13" w:anchor="_Toc97247410" w:history="1">
        <w:r>
          <w:rPr>
            <w:rStyle w:val="Hipervnculo"/>
            <w:rFonts w:ascii="Times New Roman" w:eastAsia="Times New Roman" w:hAnsi="Times New Roman" w:cs="Times New Roman"/>
            <w:b/>
            <w:noProof/>
          </w:rPr>
          <w:t>DEDICATORIA</w:t>
        </w:r>
        <w:r>
          <w:rPr>
            <w:rStyle w:val="Hipervnculo"/>
            <w:noProof/>
            <w:webHidden/>
            <w:color w:val="auto"/>
          </w:rPr>
          <w:tab/>
        </w:r>
      </w:hyperlink>
      <w:r>
        <w:rPr>
          <w:rStyle w:val="Hipervnculo"/>
          <w:noProof/>
        </w:rPr>
        <w:t>i</w:t>
      </w:r>
      <w:r w:rsidRPr="00D07DD8">
        <w:rPr>
          <w:rStyle w:val="Hipervnculo"/>
          <w:noProof/>
          <w:color w:val="auto"/>
        </w:rPr>
        <w:t>i</w:t>
      </w:r>
    </w:p>
    <w:p w:rsidR="00734DF9" w:rsidRPr="00D07DD8" w:rsidRDefault="00595B85" w:rsidP="00057726">
      <w:pPr>
        <w:pStyle w:val="TDC1"/>
        <w:tabs>
          <w:tab w:val="right" w:leader="dot" w:pos="7927"/>
        </w:tabs>
        <w:spacing w:after="0" w:line="360" w:lineRule="auto"/>
        <w:rPr>
          <w:noProof/>
          <w:lang w:val="es-EC" w:eastAsia="es-EC"/>
        </w:rPr>
      </w:pPr>
      <w:hyperlink r:id="rId14" w:anchor="_Toc97247411" w:history="1">
        <w:r w:rsidR="00734DF9" w:rsidRPr="00D07DD8">
          <w:rPr>
            <w:rStyle w:val="Hipervnculo"/>
            <w:rFonts w:ascii="Times New Roman" w:eastAsia="Times New Roman" w:hAnsi="Times New Roman" w:cs="Times New Roman"/>
            <w:b/>
            <w:noProof/>
            <w:color w:val="auto"/>
          </w:rPr>
          <w:t>AGRADECIMIENTO</w:t>
        </w:r>
        <w:r w:rsidR="00734DF9" w:rsidRPr="00D07DD8">
          <w:rPr>
            <w:rStyle w:val="Hipervnculo"/>
            <w:noProof/>
            <w:webHidden/>
            <w:color w:val="auto"/>
          </w:rPr>
          <w:tab/>
        </w:r>
      </w:hyperlink>
      <w:r w:rsidR="00734DF9" w:rsidRPr="00D07DD8">
        <w:rPr>
          <w:rStyle w:val="Hipervnculo"/>
          <w:noProof/>
          <w:color w:val="auto"/>
        </w:rPr>
        <w:t>iii</w:t>
      </w:r>
    </w:p>
    <w:p w:rsidR="00734DF9" w:rsidRPr="00D07DD8" w:rsidRDefault="00595B85" w:rsidP="00057726">
      <w:pPr>
        <w:pStyle w:val="TDC1"/>
        <w:tabs>
          <w:tab w:val="right" w:leader="dot" w:pos="7927"/>
        </w:tabs>
        <w:spacing w:after="0" w:line="360" w:lineRule="auto"/>
        <w:rPr>
          <w:noProof/>
          <w:lang w:val="es-EC" w:eastAsia="es-EC"/>
        </w:rPr>
      </w:pPr>
      <w:hyperlink r:id="rId15" w:anchor="_Toc97247412" w:history="1">
        <w:r w:rsidR="00734DF9" w:rsidRPr="00D07DD8">
          <w:rPr>
            <w:rStyle w:val="Hipervnculo"/>
            <w:rFonts w:ascii="Times New Roman" w:eastAsia="Times New Roman" w:hAnsi="Times New Roman" w:cs="Times New Roman"/>
            <w:b/>
            <w:noProof/>
            <w:color w:val="auto"/>
          </w:rPr>
          <w:t>AUTORIA</w:t>
        </w:r>
        <w:r w:rsidR="00734DF9" w:rsidRPr="00D07DD8">
          <w:rPr>
            <w:rStyle w:val="Hipervnculo"/>
            <w:noProof/>
            <w:webHidden/>
            <w:color w:val="auto"/>
          </w:rPr>
          <w:tab/>
        </w:r>
      </w:hyperlink>
      <w:r w:rsidR="00734DF9" w:rsidRPr="00D07DD8">
        <w:rPr>
          <w:rStyle w:val="Hipervnculo"/>
          <w:noProof/>
          <w:color w:val="auto"/>
        </w:rPr>
        <w:t>iv</w:t>
      </w:r>
    </w:p>
    <w:p w:rsidR="00734DF9" w:rsidRPr="00D07DD8" w:rsidRDefault="00595B85" w:rsidP="00057726">
      <w:pPr>
        <w:pStyle w:val="TDC1"/>
        <w:tabs>
          <w:tab w:val="right" w:leader="dot" w:pos="7927"/>
        </w:tabs>
        <w:spacing w:after="0" w:line="360" w:lineRule="auto"/>
        <w:rPr>
          <w:noProof/>
          <w:lang w:val="es-EC" w:eastAsia="es-EC"/>
        </w:rPr>
      </w:pPr>
      <w:hyperlink r:id="rId16" w:anchor="_Toc97247413" w:history="1">
        <w:r w:rsidR="00734DF9" w:rsidRPr="00D07DD8">
          <w:rPr>
            <w:rStyle w:val="Hipervnculo"/>
            <w:rFonts w:ascii="Times New Roman" w:eastAsia="Times New Roman" w:hAnsi="Times New Roman" w:cs="Times New Roman"/>
            <w:b/>
            <w:noProof/>
            <w:color w:val="auto"/>
          </w:rPr>
          <w:t>CERTIFICACIÓN</w:t>
        </w:r>
        <w:r w:rsidR="00734DF9" w:rsidRPr="00D07DD8">
          <w:rPr>
            <w:rStyle w:val="Hipervnculo"/>
            <w:noProof/>
            <w:webHidden/>
            <w:color w:val="auto"/>
          </w:rPr>
          <w:tab/>
        </w:r>
      </w:hyperlink>
      <w:r w:rsidR="00734DF9" w:rsidRPr="00D07DD8">
        <w:rPr>
          <w:rStyle w:val="Hipervnculo"/>
          <w:noProof/>
          <w:color w:val="auto"/>
        </w:rPr>
        <w:t>v</w:t>
      </w:r>
    </w:p>
    <w:p w:rsidR="00734DF9" w:rsidRPr="00D07DD8" w:rsidRDefault="00595B85" w:rsidP="00057726">
      <w:pPr>
        <w:pStyle w:val="TDC1"/>
        <w:tabs>
          <w:tab w:val="right" w:leader="dot" w:pos="7927"/>
        </w:tabs>
        <w:spacing w:after="0" w:line="360" w:lineRule="auto"/>
        <w:rPr>
          <w:noProof/>
          <w:lang w:val="es-EC" w:eastAsia="es-EC"/>
        </w:rPr>
      </w:pPr>
      <w:hyperlink r:id="rId17" w:anchor="_Toc97247414" w:history="1">
        <w:r w:rsidR="00734DF9" w:rsidRPr="00D07DD8">
          <w:rPr>
            <w:rStyle w:val="Hipervnculo"/>
            <w:rFonts w:ascii="Times New Roman" w:eastAsia="Times New Roman" w:hAnsi="Times New Roman" w:cs="Times New Roman"/>
            <w:b/>
            <w:noProof/>
            <w:color w:val="auto"/>
          </w:rPr>
          <w:t>ACTA DE CESIÓN DE DERECHOS DE TRABAJO FIN DE CARRERA</w:t>
        </w:r>
        <w:r w:rsidR="00734DF9" w:rsidRPr="00D07DD8">
          <w:rPr>
            <w:rStyle w:val="Hipervnculo"/>
            <w:noProof/>
            <w:webHidden/>
            <w:color w:val="auto"/>
          </w:rPr>
          <w:tab/>
        </w:r>
      </w:hyperlink>
      <w:r w:rsidR="00734DF9" w:rsidRPr="00D07DD8">
        <w:rPr>
          <w:rStyle w:val="Hipervnculo"/>
          <w:noProof/>
          <w:color w:val="auto"/>
        </w:rPr>
        <w:t>vi</w:t>
      </w:r>
    </w:p>
    <w:p w:rsidR="00734DF9" w:rsidRPr="00D07DD8" w:rsidRDefault="00595B85" w:rsidP="00057726">
      <w:pPr>
        <w:pStyle w:val="TDC1"/>
        <w:tabs>
          <w:tab w:val="right" w:leader="dot" w:pos="7927"/>
        </w:tabs>
        <w:spacing w:after="0" w:line="360" w:lineRule="auto"/>
        <w:rPr>
          <w:noProof/>
          <w:lang w:val="es-EC" w:eastAsia="es-EC"/>
        </w:rPr>
      </w:pPr>
      <w:hyperlink r:id="rId18" w:anchor="_Toc97247415" w:history="1">
        <w:r w:rsidR="00734DF9" w:rsidRPr="00D07DD8">
          <w:rPr>
            <w:rStyle w:val="Hipervnculo"/>
            <w:rFonts w:ascii="Times New Roman" w:eastAsia="Times New Roman" w:hAnsi="Times New Roman" w:cs="Times New Roman"/>
            <w:b/>
            <w:noProof/>
            <w:color w:val="auto"/>
          </w:rPr>
          <w:t>INDICE DE CONTENIDOS</w:t>
        </w:r>
        <w:r w:rsidR="00734DF9" w:rsidRPr="00D07DD8">
          <w:rPr>
            <w:rStyle w:val="Hipervnculo"/>
            <w:noProof/>
            <w:webHidden/>
            <w:color w:val="auto"/>
          </w:rPr>
          <w:tab/>
        </w:r>
      </w:hyperlink>
      <w:r w:rsidR="00734DF9" w:rsidRPr="00D07DD8">
        <w:rPr>
          <w:rStyle w:val="Hipervnculo"/>
          <w:noProof/>
          <w:color w:val="auto"/>
        </w:rPr>
        <w:t>vii</w:t>
      </w:r>
    </w:p>
    <w:p w:rsidR="00734DF9" w:rsidRPr="00D07DD8" w:rsidRDefault="00595B85" w:rsidP="00057726">
      <w:pPr>
        <w:pStyle w:val="TDC1"/>
        <w:tabs>
          <w:tab w:val="right" w:leader="dot" w:pos="7927"/>
        </w:tabs>
        <w:spacing w:after="0" w:line="360" w:lineRule="auto"/>
        <w:rPr>
          <w:noProof/>
          <w:lang w:val="es-EC" w:eastAsia="es-EC"/>
        </w:rPr>
      </w:pPr>
      <w:hyperlink r:id="rId19" w:anchor="_Toc97247416" w:history="1">
        <w:r w:rsidR="00734DF9" w:rsidRPr="00D07DD8">
          <w:rPr>
            <w:rStyle w:val="Hipervnculo"/>
            <w:rFonts w:ascii="Times New Roman" w:eastAsia="Times New Roman" w:hAnsi="Times New Roman" w:cs="Times New Roman"/>
            <w:b/>
            <w:noProof/>
            <w:color w:val="auto"/>
          </w:rPr>
          <w:t>ÍNDICE DE TABLAS</w:t>
        </w:r>
        <w:r w:rsidR="00734DF9" w:rsidRPr="00D07DD8">
          <w:rPr>
            <w:rStyle w:val="Hipervnculo"/>
            <w:noProof/>
            <w:webHidden/>
            <w:color w:val="auto"/>
          </w:rPr>
          <w:tab/>
        </w:r>
      </w:hyperlink>
      <w:r w:rsidR="00D07DD8" w:rsidRPr="00D07DD8">
        <w:rPr>
          <w:rStyle w:val="Hipervnculo"/>
          <w:noProof/>
          <w:color w:val="auto"/>
        </w:rPr>
        <w:t>xi</w:t>
      </w:r>
    </w:p>
    <w:p w:rsidR="00734DF9" w:rsidRDefault="00595B85" w:rsidP="00057726">
      <w:pPr>
        <w:pStyle w:val="TDC1"/>
        <w:tabs>
          <w:tab w:val="right" w:leader="dot" w:pos="7927"/>
        </w:tabs>
        <w:spacing w:after="0" w:line="360" w:lineRule="auto"/>
        <w:rPr>
          <w:noProof/>
          <w:lang w:val="es-EC" w:eastAsia="es-EC"/>
        </w:rPr>
      </w:pPr>
      <w:hyperlink r:id="rId20" w:anchor="_Toc97247417" w:history="1">
        <w:r w:rsidR="00734DF9">
          <w:rPr>
            <w:rStyle w:val="Hipervnculo"/>
            <w:rFonts w:ascii="Times New Roman" w:eastAsia="Times New Roman" w:hAnsi="Times New Roman" w:cs="Times New Roman"/>
            <w:b/>
            <w:noProof/>
          </w:rPr>
          <w:t>ÍNDICE DE GRÁFICOS</w:t>
        </w:r>
        <w:r w:rsidR="00734DF9">
          <w:rPr>
            <w:rStyle w:val="Hipervnculo"/>
            <w:noProof/>
            <w:webHidden/>
            <w:color w:val="auto"/>
          </w:rPr>
          <w:tab/>
        </w:r>
      </w:hyperlink>
      <w:r w:rsidR="00D07DD8">
        <w:rPr>
          <w:rStyle w:val="Hipervnculo"/>
          <w:noProof/>
          <w:color w:val="auto"/>
        </w:rPr>
        <w:t>xiii</w:t>
      </w:r>
    </w:p>
    <w:p w:rsidR="00734DF9" w:rsidRDefault="00595B85" w:rsidP="00057726">
      <w:pPr>
        <w:pStyle w:val="TDC1"/>
        <w:tabs>
          <w:tab w:val="right" w:leader="dot" w:pos="7927"/>
        </w:tabs>
        <w:spacing w:after="0" w:line="360" w:lineRule="auto"/>
        <w:rPr>
          <w:rStyle w:val="Hipervnculo"/>
        </w:rPr>
      </w:pPr>
      <w:hyperlink r:id="rId21" w:anchor="_Toc97247418" w:history="1">
        <w:r w:rsidR="00734DF9">
          <w:rPr>
            <w:rStyle w:val="Hipervnculo"/>
            <w:rFonts w:ascii="Times New Roman" w:eastAsia="Times New Roman" w:hAnsi="Times New Roman" w:cs="Times New Roman"/>
            <w:b/>
            <w:noProof/>
          </w:rPr>
          <w:t>RESUMEN</w:t>
        </w:r>
        <w:r w:rsidR="00734DF9">
          <w:rPr>
            <w:rStyle w:val="Hipervnculo"/>
            <w:noProof/>
            <w:webHidden/>
            <w:color w:val="auto"/>
          </w:rPr>
          <w:tab/>
        </w:r>
      </w:hyperlink>
      <w:r w:rsidR="00D07DD8">
        <w:rPr>
          <w:rStyle w:val="Hipervnculo"/>
          <w:noProof/>
          <w:color w:val="auto"/>
        </w:rPr>
        <w:t>1</w:t>
      </w:r>
    </w:p>
    <w:p w:rsidR="00734DF9" w:rsidRDefault="00734DF9" w:rsidP="00057726">
      <w:pPr>
        <w:jc w:val="both"/>
        <w:rPr>
          <w:lang w:val="es-ES" w:eastAsia="en-US"/>
        </w:rPr>
      </w:pPr>
      <w:r>
        <w:rPr>
          <w:lang w:val="es-ES" w:eastAsia="en-US"/>
        </w:rPr>
        <w:t>2. ORGANIZAC</w:t>
      </w:r>
      <w:r w:rsidR="00D07DD8">
        <w:rPr>
          <w:lang w:val="es-ES" w:eastAsia="en-US"/>
        </w:rPr>
        <w:t>IÓN EMPRESARIAL…………………………………………...2</w:t>
      </w:r>
    </w:p>
    <w:p w:rsidR="00734DF9" w:rsidRDefault="00734DF9" w:rsidP="00057726">
      <w:pPr>
        <w:jc w:val="both"/>
        <w:rPr>
          <w:lang w:val="es-ES" w:eastAsia="en-US"/>
        </w:rPr>
      </w:pPr>
      <w:r>
        <w:rPr>
          <w:lang w:val="es-ES" w:eastAsia="en-US"/>
        </w:rPr>
        <w:t>2.1 Creación de la empresa…</w:t>
      </w:r>
      <w:r w:rsidR="007C4599">
        <w:rPr>
          <w:lang w:val="es-ES" w:eastAsia="en-US"/>
        </w:rPr>
        <w:t>...</w:t>
      </w:r>
      <w:r>
        <w:rPr>
          <w:lang w:val="es-ES" w:eastAsia="en-US"/>
        </w:rPr>
        <w:t>…………</w:t>
      </w:r>
      <w:r w:rsidR="007C4599">
        <w:rPr>
          <w:lang w:val="es-ES" w:eastAsia="en-US"/>
        </w:rPr>
        <w:t>…….</w:t>
      </w:r>
      <w:r>
        <w:rPr>
          <w:lang w:val="es-ES" w:eastAsia="en-US"/>
        </w:rPr>
        <w:t>…………………………………</w:t>
      </w:r>
      <w:r w:rsidR="00D07DD8">
        <w:rPr>
          <w:lang w:val="es-ES" w:eastAsia="en-US"/>
        </w:rPr>
        <w:t>...</w:t>
      </w:r>
      <w:r w:rsidR="00AB7E1A">
        <w:rPr>
          <w:lang w:val="es-ES" w:eastAsia="en-US"/>
        </w:rPr>
        <w:t>2</w:t>
      </w:r>
    </w:p>
    <w:p w:rsidR="00734DF9" w:rsidRDefault="00734DF9" w:rsidP="00057726">
      <w:pPr>
        <w:jc w:val="both"/>
        <w:rPr>
          <w:lang w:val="es-ES" w:eastAsia="en-US"/>
        </w:rPr>
      </w:pPr>
      <w:r>
        <w:rPr>
          <w:lang w:val="es-ES" w:eastAsia="en-US"/>
        </w:rPr>
        <w:t xml:space="preserve">2.2 </w:t>
      </w:r>
      <w:r w:rsidR="007C4599">
        <w:rPr>
          <w:lang w:val="es-ES" w:eastAsia="en-US"/>
        </w:rPr>
        <w:t>Descripción de la empresa……....…………</w:t>
      </w:r>
      <w:r>
        <w:rPr>
          <w:lang w:val="es-ES" w:eastAsia="en-US"/>
        </w:rPr>
        <w:t>…………………………………</w:t>
      </w:r>
      <w:r w:rsidR="00AB7E1A">
        <w:rPr>
          <w:lang w:val="es-ES" w:eastAsia="en-US"/>
        </w:rPr>
        <w:t>..2</w:t>
      </w:r>
    </w:p>
    <w:p w:rsidR="00734DF9" w:rsidRDefault="007C4599" w:rsidP="00057726">
      <w:pPr>
        <w:jc w:val="both"/>
        <w:rPr>
          <w:lang w:val="es-ES" w:eastAsia="en-US"/>
        </w:rPr>
      </w:pPr>
      <w:r>
        <w:rPr>
          <w:lang w:val="es-ES" w:eastAsia="en-US"/>
        </w:rPr>
        <w:t xml:space="preserve">   2.2.1 Importancia</w:t>
      </w:r>
      <w:r w:rsidR="00734DF9">
        <w:rPr>
          <w:lang w:val="es-ES" w:eastAsia="en-US"/>
        </w:rPr>
        <w:t>………</w:t>
      </w:r>
      <w:r>
        <w:rPr>
          <w:lang w:val="es-ES" w:eastAsia="en-US"/>
        </w:rPr>
        <w:t>…</w:t>
      </w:r>
      <w:r w:rsidR="00734DF9">
        <w:rPr>
          <w:lang w:val="es-ES" w:eastAsia="en-US"/>
        </w:rPr>
        <w:t>…………………………………………………</w:t>
      </w:r>
      <w:r w:rsidR="00AB7E1A">
        <w:rPr>
          <w:lang w:val="es-ES" w:eastAsia="en-US"/>
        </w:rPr>
        <w:t>…..2</w:t>
      </w:r>
    </w:p>
    <w:p w:rsidR="00734DF9" w:rsidRDefault="007C4599" w:rsidP="00057726">
      <w:pPr>
        <w:jc w:val="both"/>
        <w:rPr>
          <w:lang w:val="es-ES" w:eastAsia="en-US"/>
        </w:rPr>
      </w:pPr>
      <w:r>
        <w:rPr>
          <w:lang w:val="es-ES" w:eastAsia="en-US"/>
        </w:rPr>
        <w:t xml:space="preserve">   2.2.2 Características……….</w:t>
      </w:r>
      <w:r w:rsidR="00734DF9">
        <w:rPr>
          <w:lang w:val="es-ES" w:eastAsia="en-US"/>
        </w:rPr>
        <w:t>…………………………………………………</w:t>
      </w:r>
      <w:r w:rsidR="006E4E94">
        <w:rPr>
          <w:lang w:val="es-ES" w:eastAsia="en-US"/>
        </w:rPr>
        <w:t>….2</w:t>
      </w:r>
    </w:p>
    <w:p w:rsidR="00734DF9" w:rsidRDefault="007C4599" w:rsidP="00057726">
      <w:pPr>
        <w:tabs>
          <w:tab w:val="right" w:pos="7937"/>
        </w:tabs>
        <w:jc w:val="both"/>
        <w:rPr>
          <w:lang w:val="es-ES" w:eastAsia="en-US"/>
        </w:rPr>
      </w:pPr>
      <w:r>
        <w:rPr>
          <w:lang w:val="es-ES" w:eastAsia="en-US"/>
        </w:rPr>
        <w:t xml:space="preserve">   2.2.3 Actividad……</w:t>
      </w:r>
      <w:r w:rsidR="00734DF9">
        <w:rPr>
          <w:lang w:val="es-ES" w:eastAsia="en-US"/>
        </w:rPr>
        <w:t>……</w:t>
      </w:r>
      <w:r>
        <w:rPr>
          <w:lang w:val="es-ES" w:eastAsia="en-US"/>
        </w:rPr>
        <w:t>……….</w:t>
      </w:r>
      <w:r w:rsidR="00734DF9">
        <w:rPr>
          <w:lang w:val="es-ES" w:eastAsia="en-US"/>
        </w:rPr>
        <w:t>……………………………………………</w:t>
      </w:r>
      <w:r w:rsidR="00AB7E1A">
        <w:rPr>
          <w:lang w:val="es-ES" w:eastAsia="en-US"/>
        </w:rPr>
        <w:t>….4</w:t>
      </w:r>
      <w:r w:rsidR="00AB7E1A">
        <w:rPr>
          <w:lang w:val="es-ES" w:eastAsia="en-US"/>
        </w:rPr>
        <w:tab/>
      </w:r>
    </w:p>
    <w:p w:rsidR="00734DF9" w:rsidRDefault="00734DF9" w:rsidP="00057726">
      <w:pPr>
        <w:jc w:val="both"/>
        <w:rPr>
          <w:lang w:val="es-ES" w:eastAsia="en-US"/>
        </w:rPr>
      </w:pPr>
      <w:r>
        <w:rPr>
          <w:lang w:val="es-ES" w:eastAsia="en-US"/>
        </w:rPr>
        <w:t>2.3 Tamaño de la empresa……………………………………………………</w:t>
      </w:r>
      <w:r w:rsidR="00AB7E1A">
        <w:rPr>
          <w:lang w:val="es-ES" w:eastAsia="en-US"/>
        </w:rPr>
        <w:t>……4</w:t>
      </w:r>
    </w:p>
    <w:p w:rsidR="00734DF9" w:rsidRDefault="00734DF9" w:rsidP="00057726">
      <w:pPr>
        <w:jc w:val="both"/>
        <w:rPr>
          <w:lang w:val="es-ES" w:eastAsia="en-US"/>
        </w:rPr>
      </w:pPr>
      <w:r>
        <w:rPr>
          <w:lang w:val="es-ES" w:eastAsia="en-US"/>
        </w:rPr>
        <w:t>2.4 Necesidades que satisfacer………………………………………………</w:t>
      </w:r>
      <w:r w:rsidR="009C5CC8">
        <w:rPr>
          <w:lang w:val="es-ES" w:eastAsia="en-US"/>
        </w:rPr>
        <w:t>…….4</w:t>
      </w:r>
    </w:p>
    <w:p w:rsidR="00734DF9" w:rsidRDefault="007C4599" w:rsidP="00057726">
      <w:pPr>
        <w:jc w:val="both"/>
        <w:rPr>
          <w:lang w:val="es-ES" w:eastAsia="en-US"/>
        </w:rPr>
      </w:pPr>
      <w:r>
        <w:rPr>
          <w:lang w:val="es-ES" w:eastAsia="en-US"/>
        </w:rPr>
        <w:t xml:space="preserve">   2.4.1 Necesidad Fisiológica</w:t>
      </w:r>
      <w:r w:rsidR="00734DF9">
        <w:rPr>
          <w:lang w:val="es-ES" w:eastAsia="en-US"/>
        </w:rPr>
        <w:t>……</w:t>
      </w:r>
      <w:r>
        <w:rPr>
          <w:lang w:val="es-ES" w:eastAsia="en-US"/>
        </w:rPr>
        <w:t>…….</w:t>
      </w:r>
      <w:r w:rsidR="00734DF9">
        <w:rPr>
          <w:lang w:val="es-ES" w:eastAsia="en-US"/>
        </w:rPr>
        <w:t>……………………………………</w:t>
      </w:r>
      <w:r w:rsidR="00AB7E1A">
        <w:rPr>
          <w:lang w:val="es-ES" w:eastAsia="en-US"/>
        </w:rPr>
        <w:t>…….5</w:t>
      </w:r>
    </w:p>
    <w:p w:rsidR="00734DF9" w:rsidRDefault="007C4599" w:rsidP="00057726">
      <w:pPr>
        <w:jc w:val="both"/>
        <w:rPr>
          <w:lang w:val="es-ES" w:eastAsia="en-US"/>
        </w:rPr>
      </w:pPr>
      <w:r>
        <w:rPr>
          <w:lang w:val="es-ES" w:eastAsia="en-US"/>
        </w:rPr>
        <w:t xml:space="preserve">   2.4.2 Necesidad de Seguridad…</w:t>
      </w:r>
      <w:r w:rsidR="00734DF9">
        <w:rPr>
          <w:lang w:val="es-ES" w:eastAsia="en-US"/>
        </w:rPr>
        <w:t>…</w:t>
      </w:r>
      <w:r>
        <w:rPr>
          <w:lang w:val="es-ES" w:eastAsia="en-US"/>
        </w:rPr>
        <w:t>……</w:t>
      </w:r>
      <w:r w:rsidR="00734DF9">
        <w:rPr>
          <w:lang w:val="es-ES" w:eastAsia="en-US"/>
        </w:rPr>
        <w:t>…………………………………</w:t>
      </w:r>
      <w:r w:rsidR="009C5CC8">
        <w:rPr>
          <w:lang w:val="es-ES" w:eastAsia="en-US"/>
        </w:rPr>
        <w:t>……..5</w:t>
      </w:r>
    </w:p>
    <w:p w:rsidR="00734DF9" w:rsidRDefault="007C4599" w:rsidP="00057726">
      <w:pPr>
        <w:jc w:val="both"/>
        <w:rPr>
          <w:lang w:val="es-ES" w:eastAsia="en-US"/>
        </w:rPr>
      </w:pPr>
      <w:r>
        <w:rPr>
          <w:lang w:val="es-ES" w:eastAsia="en-US"/>
        </w:rPr>
        <w:t xml:space="preserve">   </w:t>
      </w:r>
      <w:r w:rsidR="00734DF9">
        <w:rPr>
          <w:lang w:val="es-ES" w:eastAsia="en-US"/>
        </w:rPr>
        <w:t xml:space="preserve">2.4.3 </w:t>
      </w:r>
      <w:r>
        <w:rPr>
          <w:lang w:val="es-ES" w:eastAsia="en-US"/>
        </w:rPr>
        <w:t>Necesidad Social - Afiliación…….</w:t>
      </w:r>
      <w:r w:rsidR="00734DF9">
        <w:rPr>
          <w:lang w:val="es-ES" w:eastAsia="en-US"/>
        </w:rPr>
        <w:t>…………………………………</w:t>
      </w:r>
      <w:r w:rsidR="00AB7E1A">
        <w:rPr>
          <w:lang w:val="es-ES" w:eastAsia="en-US"/>
        </w:rPr>
        <w:t>…….6</w:t>
      </w:r>
    </w:p>
    <w:p w:rsidR="00734DF9" w:rsidRDefault="007C4599" w:rsidP="00057726">
      <w:pPr>
        <w:jc w:val="both"/>
        <w:rPr>
          <w:lang w:val="es-ES" w:eastAsia="en-US"/>
        </w:rPr>
      </w:pPr>
      <w:r>
        <w:rPr>
          <w:lang w:val="es-ES" w:eastAsia="en-US"/>
        </w:rPr>
        <w:t xml:space="preserve">   </w:t>
      </w:r>
      <w:r w:rsidR="00734DF9">
        <w:rPr>
          <w:lang w:val="es-ES" w:eastAsia="en-US"/>
        </w:rPr>
        <w:t>2.4</w:t>
      </w:r>
      <w:r>
        <w:rPr>
          <w:lang w:val="es-ES" w:eastAsia="en-US"/>
        </w:rPr>
        <w:t>.4 Necesidad de Reconocimiento…</w:t>
      </w:r>
      <w:r w:rsidR="00734DF9">
        <w:rPr>
          <w:lang w:val="es-ES" w:eastAsia="en-US"/>
        </w:rPr>
        <w:t>…</w:t>
      </w:r>
      <w:r>
        <w:rPr>
          <w:lang w:val="es-ES" w:eastAsia="en-US"/>
        </w:rPr>
        <w:t>…….</w:t>
      </w:r>
      <w:r w:rsidR="00734DF9">
        <w:rPr>
          <w:lang w:val="es-ES" w:eastAsia="en-US"/>
        </w:rPr>
        <w:t>…………………………</w:t>
      </w:r>
      <w:r w:rsidR="00860AD3">
        <w:rPr>
          <w:lang w:val="es-ES" w:eastAsia="en-US"/>
        </w:rPr>
        <w:t>………7</w:t>
      </w:r>
    </w:p>
    <w:p w:rsidR="00734DF9" w:rsidRDefault="007C4599" w:rsidP="00057726">
      <w:pPr>
        <w:jc w:val="both"/>
        <w:rPr>
          <w:lang w:val="es-ES" w:eastAsia="en-US"/>
        </w:rPr>
      </w:pPr>
      <w:r>
        <w:rPr>
          <w:lang w:val="es-ES" w:eastAsia="en-US"/>
        </w:rPr>
        <w:t xml:space="preserve">   </w:t>
      </w:r>
      <w:r w:rsidR="00734DF9">
        <w:rPr>
          <w:lang w:val="es-ES" w:eastAsia="en-US"/>
        </w:rPr>
        <w:t>2.4.5 Ne</w:t>
      </w:r>
      <w:r>
        <w:rPr>
          <w:lang w:val="es-ES" w:eastAsia="en-US"/>
        </w:rPr>
        <w:t>cesidad de Autorrealización…</w:t>
      </w:r>
      <w:r w:rsidR="00734DF9">
        <w:rPr>
          <w:lang w:val="es-ES" w:eastAsia="en-US"/>
        </w:rPr>
        <w:t>…</w:t>
      </w:r>
      <w:r>
        <w:rPr>
          <w:lang w:val="es-ES" w:eastAsia="en-US"/>
        </w:rPr>
        <w:t>………</w:t>
      </w:r>
      <w:r w:rsidR="00734DF9">
        <w:rPr>
          <w:lang w:val="es-ES" w:eastAsia="en-US"/>
        </w:rPr>
        <w:t>………………………</w:t>
      </w:r>
      <w:r w:rsidR="00AB7E1A">
        <w:rPr>
          <w:lang w:val="es-ES" w:eastAsia="en-US"/>
        </w:rPr>
        <w:t>………7</w:t>
      </w:r>
    </w:p>
    <w:p w:rsidR="00734DF9" w:rsidRDefault="00734DF9" w:rsidP="00057726">
      <w:pPr>
        <w:jc w:val="both"/>
        <w:rPr>
          <w:lang w:val="es-ES" w:eastAsia="en-US"/>
        </w:rPr>
      </w:pPr>
      <w:r>
        <w:rPr>
          <w:lang w:val="es-ES" w:eastAsia="en-US"/>
        </w:rPr>
        <w:t>2.5 Localización de la empresa……………………………………………</w:t>
      </w:r>
      <w:r w:rsidR="009C5CC8">
        <w:rPr>
          <w:lang w:val="es-ES" w:eastAsia="en-US"/>
        </w:rPr>
        <w:t>……….7</w:t>
      </w:r>
    </w:p>
    <w:p w:rsidR="00734DF9" w:rsidRDefault="00734DF9" w:rsidP="00057726">
      <w:pPr>
        <w:jc w:val="both"/>
        <w:rPr>
          <w:lang w:val="es-ES" w:eastAsia="en-US"/>
        </w:rPr>
      </w:pPr>
      <w:r>
        <w:rPr>
          <w:lang w:val="es-ES" w:eastAsia="en-US"/>
        </w:rPr>
        <w:t>2.6 Filosofía Empresarial…………………………………………………</w:t>
      </w:r>
      <w:r w:rsidR="009C5CC8">
        <w:rPr>
          <w:lang w:val="es-ES" w:eastAsia="en-US"/>
        </w:rPr>
        <w:t>………..8</w:t>
      </w:r>
    </w:p>
    <w:p w:rsidR="00734DF9" w:rsidRDefault="007C4599" w:rsidP="00057726">
      <w:pPr>
        <w:jc w:val="both"/>
        <w:rPr>
          <w:lang w:val="es-ES" w:eastAsia="en-US"/>
        </w:rPr>
      </w:pPr>
      <w:r>
        <w:rPr>
          <w:lang w:val="es-ES" w:eastAsia="en-US"/>
        </w:rPr>
        <w:t xml:space="preserve">   2.6.1 Misión</w:t>
      </w:r>
      <w:r w:rsidR="00734DF9">
        <w:rPr>
          <w:lang w:val="es-ES" w:eastAsia="en-US"/>
        </w:rPr>
        <w:t>…</w:t>
      </w:r>
      <w:r>
        <w:rPr>
          <w:lang w:val="es-ES" w:eastAsia="en-US"/>
        </w:rPr>
        <w:t>……</w:t>
      </w:r>
      <w:r w:rsidR="00734DF9">
        <w:rPr>
          <w:lang w:val="es-ES" w:eastAsia="en-US"/>
        </w:rPr>
        <w:t>……………………………………………………</w:t>
      </w:r>
      <w:r w:rsidR="009C5CC8">
        <w:rPr>
          <w:lang w:val="es-ES" w:eastAsia="en-US"/>
        </w:rPr>
        <w:t>………..8</w:t>
      </w:r>
    </w:p>
    <w:p w:rsidR="00734DF9" w:rsidRDefault="007C4599" w:rsidP="00057726">
      <w:pPr>
        <w:jc w:val="both"/>
        <w:rPr>
          <w:lang w:val="es-ES" w:eastAsia="en-US"/>
        </w:rPr>
      </w:pPr>
      <w:r>
        <w:rPr>
          <w:lang w:val="es-ES" w:eastAsia="en-US"/>
        </w:rPr>
        <w:t xml:space="preserve">   2.6.2 Visión…….…</w:t>
      </w:r>
      <w:r w:rsidR="00734DF9">
        <w:rPr>
          <w:lang w:val="es-ES" w:eastAsia="en-US"/>
        </w:rPr>
        <w:t>………………………………………………………</w:t>
      </w:r>
      <w:r w:rsidR="009C5CC8">
        <w:rPr>
          <w:lang w:val="es-ES" w:eastAsia="en-US"/>
        </w:rPr>
        <w:t>……..9</w:t>
      </w:r>
    </w:p>
    <w:p w:rsidR="00734DF9" w:rsidRDefault="007C4599" w:rsidP="00057726">
      <w:pPr>
        <w:jc w:val="both"/>
        <w:rPr>
          <w:lang w:val="es-ES" w:eastAsia="en-US"/>
        </w:rPr>
      </w:pPr>
      <w:r>
        <w:rPr>
          <w:lang w:val="es-ES" w:eastAsia="en-US"/>
        </w:rPr>
        <w:t xml:space="preserve">   2.6.3 Objetivos</w:t>
      </w:r>
      <w:r w:rsidR="00734DF9">
        <w:rPr>
          <w:lang w:val="es-ES" w:eastAsia="en-US"/>
        </w:rPr>
        <w:t>…</w:t>
      </w:r>
      <w:r>
        <w:rPr>
          <w:lang w:val="es-ES" w:eastAsia="en-US"/>
        </w:rPr>
        <w:t>….</w:t>
      </w:r>
      <w:r w:rsidR="00734DF9">
        <w:rPr>
          <w:lang w:val="es-ES" w:eastAsia="en-US"/>
        </w:rPr>
        <w:t>……………………………………………………...</w:t>
      </w:r>
      <w:r w:rsidR="009C5CC8">
        <w:rPr>
          <w:lang w:val="es-ES" w:eastAsia="en-US"/>
        </w:rPr>
        <w:t>..........9</w:t>
      </w:r>
    </w:p>
    <w:p w:rsidR="00734DF9" w:rsidRDefault="00860AD3" w:rsidP="00057726">
      <w:pPr>
        <w:jc w:val="both"/>
        <w:rPr>
          <w:lang w:val="es-ES" w:eastAsia="en-US"/>
        </w:rPr>
      </w:pPr>
      <w:r>
        <w:rPr>
          <w:lang w:val="es-ES" w:eastAsia="en-US"/>
        </w:rPr>
        <w:t xml:space="preserve">   </w:t>
      </w:r>
      <w:r w:rsidR="007C4599">
        <w:rPr>
          <w:lang w:val="es-ES" w:eastAsia="en-US"/>
        </w:rPr>
        <w:t>2.6.4 Meta…</w:t>
      </w:r>
      <w:r>
        <w:rPr>
          <w:lang w:val="es-ES" w:eastAsia="en-US"/>
        </w:rPr>
        <w:t>…</w:t>
      </w:r>
      <w:r w:rsidR="00734DF9">
        <w:rPr>
          <w:lang w:val="es-ES" w:eastAsia="en-US"/>
        </w:rPr>
        <w:t>……</w:t>
      </w:r>
      <w:r w:rsidR="007C4599">
        <w:rPr>
          <w:lang w:val="es-ES" w:eastAsia="en-US"/>
        </w:rPr>
        <w:t>………</w:t>
      </w:r>
      <w:r w:rsidR="00734DF9">
        <w:rPr>
          <w:lang w:val="es-ES" w:eastAsia="en-US"/>
        </w:rPr>
        <w:t>………………………………………………</w:t>
      </w:r>
      <w:r w:rsidR="009C5CC8">
        <w:rPr>
          <w:lang w:val="es-ES" w:eastAsia="en-US"/>
        </w:rPr>
        <w:t>…….9</w:t>
      </w:r>
    </w:p>
    <w:p w:rsidR="00734DF9" w:rsidRDefault="007C4599" w:rsidP="00057726">
      <w:pPr>
        <w:jc w:val="both"/>
        <w:rPr>
          <w:lang w:val="es-ES" w:eastAsia="en-US"/>
        </w:rPr>
      </w:pPr>
      <w:r>
        <w:rPr>
          <w:lang w:val="es-ES" w:eastAsia="en-US"/>
        </w:rPr>
        <w:t xml:space="preserve">   2.6.5 Estrategias…</w:t>
      </w:r>
      <w:r w:rsidR="00734DF9">
        <w:rPr>
          <w:lang w:val="es-ES" w:eastAsia="en-US"/>
        </w:rPr>
        <w:t>……</w:t>
      </w:r>
      <w:r>
        <w:rPr>
          <w:lang w:val="es-ES" w:eastAsia="en-US"/>
        </w:rPr>
        <w:t>……….</w:t>
      </w:r>
      <w:r w:rsidR="00734DF9">
        <w:rPr>
          <w:lang w:val="es-ES" w:eastAsia="en-US"/>
        </w:rPr>
        <w:t>…………………………………………</w:t>
      </w:r>
      <w:r w:rsidR="00AB7E1A">
        <w:rPr>
          <w:lang w:val="es-ES" w:eastAsia="en-US"/>
        </w:rPr>
        <w:t>…….10</w:t>
      </w:r>
    </w:p>
    <w:p w:rsidR="00734DF9" w:rsidRDefault="007C4599" w:rsidP="00057726">
      <w:pPr>
        <w:jc w:val="both"/>
        <w:rPr>
          <w:lang w:val="es-ES" w:eastAsia="en-US"/>
        </w:rPr>
      </w:pPr>
      <w:r>
        <w:rPr>
          <w:lang w:val="es-ES" w:eastAsia="en-US"/>
        </w:rPr>
        <w:t xml:space="preserve">   2.6.6 Políticas……….…………</w:t>
      </w:r>
      <w:r w:rsidR="00734DF9">
        <w:rPr>
          <w:lang w:val="es-ES" w:eastAsia="en-US"/>
        </w:rPr>
        <w:t>…………………………………………</w:t>
      </w:r>
      <w:r w:rsidR="00AB7E1A">
        <w:rPr>
          <w:lang w:val="es-ES" w:eastAsia="en-US"/>
        </w:rPr>
        <w:t>……</w:t>
      </w:r>
      <w:r w:rsidR="009C5CC8">
        <w:rPr>
          <w:lang w:val="es-ES" w:eastAsia="en-US"/>
        </w:rPr>
        <w:t>.10</w:t>
      </w:r>
    </w:p>
    <w:p w:rsidR="00734DF9" w:rsidRDefault="007C4599" w:rsidP="00057726">
      <w:pPr>
        <w:jc w:val="both"/>
        <w:rPr>
          <w:lang w:val="es-ES" w:eastAsia="en-US"/>
        </w:rPr>
      </w:pPr>
      <w:r>
        <w:rPr>
          <w:lang w:val="es-ES" w:eastAsia="en-US"/>
        </w:rPr>
        <w:t xml:space="preserve">   2.6.7 FODA…</w:t>
      </w:r>
      <w:r w:rsidR="00734DF9">
        <w:rPr>
          <w:lang w:val="es-ES" w:eastAsia="en-US"/>
        </w:rPr>
        <w:t>………………</w:t>
      </w:r>
      <w:r>
        <w:rPr>
          <w:lang w:val="es-ES" w:eastAsia="en-US"/>
        </w:rPr>
        <w:t>……….</w:t>
      </w:r>
      <w:r w:rsidR="00734DF9">
        <w:rPr>
          <w:lang w:val="es-ES" w:eastAsia="en-US"/>
        </w:rPr>
        <w:t>…………………………………</w:t>
      </w:r>
      <w:r w:rsidR="009C5CC8">
        <w:rPr>
          <w:lang w:val="es-ES" w:eastAsia="en-US"/>
        </w:rPr>
        <w:t>………11</w:t>
      </w:r>
    </w:p>
    <w:p w:rsidR="00734DF9" w:rsidRDefault="00734DF9" w:rsidP="00057726">
      <w:pPr>
        <w:jc w:val="both"/>
        <w:rPr>
          <w:lang w:val="es-ES" w:eastAsia="en-US"/>
        </w:rPr>
      </w:pPr>
      <w:r>
        <w:rPr>
          <w:lang w:val="es-ES" w:eastAsia="en-US"/>
        </w:rPr>
        <w:t>2.7 Desarrollo Organizacional……………………………………………</w:t>
      </w:r>
      <w:r w:rsidR="009C5CC8">
        <w:rPr>
          <w:lang w:val="es-ES" w:eastAsia="en-US"/>
        </w:rPr>
        <w:t>………12</w:t>
      </w:r>
    </w:p>
    <w:p w:rsidR="00734DF9" w:rsidRDefault="007C4599" w:rsidP="00057726">
      <w:pPr>
        <w:jc w:val="both"/>
        <w:rPr>
          <w:lang w:val="es-ES" w:eastAsia="en-US"/>
        </w:rPr>
      </w:pPr>
      <w:r>
        <w:rPr>
          <w:lang w:val="es-ES" w:eastAsia="en-US"/>
        </w:rPr>
        <w:t xml:space="preserve">   2.7.1 Tipo de Estructura……….……</w:t>
      </w:r>
      <w:r w:rsidR="00734DF9">
        <w:rPr>
          <w:lang w:val="es-ES" w:eastAsia="en-US"/>
        </w:rPr>
        <w:t>…………………………………</w:t>
      </w:r>
      <w:r w:rsidR="009C5CC8">
        <w:rPr>
          <w:lang w:val="es-ES" w:eastAsia="en-US"/>
        </w:rPr>
        <w:t>……….13</w:t>
      </w:r>
    </w:p>
    <w:p w:rsidR="00734DF9" w:rsidRDefault="007C4599" w:rsidP="00057726">
      <w:pPr>
        <w:jc w:val="both"/>
        <w:rPr>
          <w:lang w:val="es-ES" w:eastAsia="en-US"/>
        </w:rPr>
      </w:pPr>
      <w:r>
        <w:rPr>
          <w:lang w:val="es-ES" w:eastAsia="en-US"/>
        </w:rPr>
        <w:t xml:space="preserve">   2.7.2 Formalización…….………</w:t>
      </w:r>
      <w:r w:rsidR="00734DF9">
        <w:rPr>
          <w:lang w:val="es-ES" w:eastAsia="en-US"/>
        </w:rPr>
        <w:t>………………………………………</w:t>
      </w:r>
      <w:r w:rsidR="009C5CC8">
        <w:rPr>
          <w:lang w:val="es-ES" w:eastAsia="en-US"/>
        </w:rPr>
        <w:t>………13</w:t>
      </w:r>
    </w:p>
    <w:p w:rsidR="00734DF9" w:rsidRDefault="007C4599" w:rsidP="00057726">
      <w:pPr>
        <w:jc w:val="both"/>
        <w:rPr>
          <w:lang w:val="es-ES" w:eastAsia="en-US"/>
        </w:rPr>
      </w:pPr>
      <w:r>
        <w:rPr>
          <w:lang w:val="es-ES" w:eastAsia="en-US"/>
        </w:rPr>
        <w:t xml:space="preserve">   </w:t>
      </w:r>
      <w:r w:rsidR="00734DF9">
        <w:rPr>
          <w:lang w:val="es-ES" w:eastAsia="en-US"/>
        </w:rPr>
        <w:t>2.7.3 Centr</w:t>
      </w:r>
      <w:r>
        <w:rPr>
          <w:lang w:val="es-ES" w:eastAsia="en-US"/>
        </w:rPr>
        <w:t>alización - Descentralización</w:t>
      </w:r>
      <w:r w:rsidR="00734DF9">
        <w:rPr>
          <w:lang w:val="es-ES" w:eastAsia="en-US"/>
        </w:rPr>
        <w:t>…</w:t>
      </w:r>
      <w:r>
        <w:rPr>
          <w:lang w:val="es-ES" w:eastAsia="en-US"/>
        </w:rPr>
        <w:t>…….</w:t>
      </w:r>
      <w:r w:rsidR="00734DF9">
        <w:rPr>
          <w:lang w:val="es-ES" w:eastAsia="en-US"/>
        </w:rPr>
        <w:t>………………………</w:t>
      </w:r>
      <w:r w:rsidR="009C5CC8">
        <w:rPr>
          <w:lang w:val="es-ES" w:eastAsia="en-US"/>
        </w:rPr>
        <w:t>………14</w:t>
      </w:r>
    </w:p>
    <w:p w:rsidR="00734DF9" w:rsidRDefault="007C4599" w:rsidP="00057726">
      <w:pPr>
        <w:jc w:val="both"/>
        <w:rPr>
          <w:lang w:val="es-ES" w:eastAsia="en-US"/>
        </w:rPr>
      </w:pPr>
      <w:r>
        <w:rPr>
          <w:lang w:val="es-ES" w:eastAsia="en-US"/>
        </w:rPr>
        <w:t xml:space="preserve">   2.7.4 Integración…………….…………………</w:t>
      </w:r>
      <w:r w:rsidR="00734DF9">
        <w:rPr>
          <w:lang w:val="es-ES" w:eastAsia="en-US"/>
        </w:rPr>
        <w:t>………………………</w:t>
      </w:r>
      <w:r w:rsidR="009C5CC8">
        <w:rPr>
          <w:lang w:val="es-ES" w:eastAsia="en-US"/>
        </w:rPr>
        <w:t>……….14</w:t>
      </w:r>
    </w:p>
    <w:p w:rsidR="00734DF9" w:rsidRDefault="007C4599" w:rsidP="00057726">
      <w:pPr>
        <w:jc w:val="both"/>
        <w:rPr>
          <w:lang w:val="es-ES" w:eastAsia="en-US"/>
        </w:rPr>
      </w:pPr>
      <w:r>
        <w:rPr>
          <w:lang w:val="es-ES" w:eastAsia="en-US"/>
        </w:rPr>
        <w:t xml:space="preserve">   </w:t>
      </w:r>
      <w:r w:rsidR="00734DF9">
        <w:rPr>
          <w:lang w:val="es-ES" w:eastAsia="en-US"/>
        </w:rPr>
        <w:t>2.7.5 Desarrollo de Proceso</w:t>
      </w:r>
      <w:r>
        <w:rPr>
          <w:lang w:val="es-ES" w:eastAsia="en-US"/>
        </w:rPr>
        <w:t>s</w:t>
      </w:r>
      <w:r w:rsidR="00734DF9">
        <w:rPr>
          <w:lang w:val="es-ES" w:eastAsia="en-US"/>
        </w:rPr>
        <w:t>…</w:t>
      </w:r>
      <w:r>
        <w:rPr>
          <w:lang w:val="es-ES" w:eastAsia="en-US"/>
        </w:rPr>
        <w:t>..</w:t>
      </w:r>
      <w:r w:rsidR="00734DF9">
        <w:rPr>
          <w:lang w:val="es-ES" w:eastAsia="en-US"/>
        </w:rPr>
        <w:t>…………………………………………</w:t>
      </w:r>
      <w:r w:rsidR="009C5CC8">
        <w:rPr>
          <w:lang w:val="es-ES" w:eastAsia="en-US"/>
        </w:rPr>
        <w:t>……..14</w:t>
      </w:r>
    </w:p>
    <w:p w:rsidR="00734DF9" w:rsidRDefault="00734DF9" w:rsidP="00057726">
      <w:pPr>
        <w:jc w:val="both"/>
        <w:rPr>
          <w:lang w:val="es-ES" w:eastAsia="en-US"/>
        </w:rPr>
      </w:pPr>
      <w:r>
        <w:rPr>
          <w:lang w:val="es-ES" w:eastAsia="en-US"/>
        </w:rPr>
        <w:t>2.8 Organigrama Empresarial……………………………………………</w:t>
      </w:r>
      <w:r w:rsidR="009C5CC8">
        <w:rPr>
          <w:lang w:val="es-ES" w:eastAsia="en-US"/>
        </w:rPr>
        <w:t>……….15</w:t>
      </w:r>
    </w:p>
    <w:p w:rsidR="00734DF9" w:rsidRDefault="00734DF9" w:rsidP="00057726">
      <w:pPr>
        <w:jc w:val="both"/>
        <w:rPr>
          <w:lang w:val="es-ES" w:eastAsia="en-US"/>
        </w:rPr>
      </w:pPr>
      <w:r>
        <w:rPr>
          <w:lang w:val="es-ES" w:eastAsia="en-US"/>
        </w:rPr>
        <w:t>2.9 Funciones del Personal………………………………………………</w:t>
      </w:r>
      <w:r w:rsidR="009C5CC8">
        <w:rPr>
          <w:lang w:val="es-ES" w:eastAsia="en-US"/>
        </w:rPr>
        <w:t>……….17</w:t>
      </w:r>
    </w:p>
    <w:p w:rsidR="00734DF9" w:rsidRDefault="00734DF9" w:rsidP="00057726">
      <w:pPr>
        <w:jc w:val="both"/>
        <w:rPr>
          <w:lang w:val="es-ES" w:eastAsia="en-US"/>
        </w:rPr>
      </w:pPr>
      <w:r>
        <w:rPr>
          <w:lang w:val="es-ES" w:eastAsia="en-US"/>
        </w:rPr>
        <w:t>3. PROCESO DE INVESTIGACIÓN DE MERCADOS Y MARKETING……</w:t>
      </w:r>
      <w:r w:rsidR="009C5CC8">
        <w:rPr>
          <w:lang w:val="es-ES" w:eastAsia="en-US"/>
        </w:rPr>
        <w:t>.20</w:t>
      </w:r>
    </w:p>
    <w:p w:rsidR="00734DF9" w:rsidRDefault="00734DF9" w:rsidP="00057726">
      <w:pPr>
        <w:jc w:val="both"/>
        <w:rPr>
          <w:lang w:val="es-ES" w:eastAsia="en-US"/>
        </w:rPr>
      </w:pPr>
      <w:r>
        <w:rPr>
          <w:lang w:val="es-ES" w:eastAsia="en-US"/>
        </w:rPr>
        <w:t>3.1 Objetivos de Mercadotecnia………………………………………………</w:t>
      </w:r>
      <w:r w:rsidR="009C5CC8">
        <w:rPr>
          <w:lang w:val="es-ES" w:eastAsia="en-US"/>
        </w:rPr>
        <w:t>…20</w:t>
      </w:r>
    </w:p>
    <w:p w:rsidR="00734DF9" w:rsidRDefault="00734DF9" w:rsidP="00057726">
      <w:pPr>
        <w:jc w:val="both"/>
        <w:rPr>
          <w:lang w:val="es-ES" w:eastAsia="en-US"/>
        </w:rPr>
      </w:pPr>
      <w:r>
        <w:rPr>
          <w:lang w:val="es-ES" w:eastAsia="en-US"/>
        </w:rPr>
        <w:t>3.2 Investigación de Mercado…………………………………………………</w:t>
      </w:r>
      <w:r w:rsidR="009C5CC8">
        <w:rPr>
          <w:lang w:val="es-ES" w:eastAsia="en-US"/>
        </w:rPr>
        <w:t>…20</w:t>
      </w:r>
    </w:p>
    <w:p w:rsidR="00734DF9" w:rsidRDefault="007C4599" w:rsidP="00057726">
      <w:pPr>
        <w:jc w:val="both"/>
        <w:rPr>
          <w:lang w:val="es-ES" w:eastAsia="en-US"/>
        </w:rPr>
      </w:pPr>
      <w:r>
        <w:rPr>
          <w:lang w:val="es-ES" w:eastAsia="en-US"/>
        </w:rPr>
        <w:t xml:space="preserve">   3.2.1 Modalidad</w:t>
      </w:r>
      <w:r w:rsidR="00734DF9">
        <w:rPr>
          <w:lang w:val="es-ES" w:eastAsia="en-US"/>
        </w:rPr>
        <w:t>…</w:t>
      </w:r>
      <w:r>
        <w:rPr>
          <w:lang w:val="es-ES" w:eastAsia="en-US"/>
        </w:rPr>
        <w:t>….</w:t>
      </w:r>
      <w:r w:rsidR="00734DF9">
        <w:rPr>
          <w:lang w:val="es-ES" w:eastAsia="en-US"/>
        </w:rPr>
        <w:t>………………………………………………………</w:t>
      </w:r>
      <w:r w:rsidR="009C5CC8">
        <w:rPr>
          <w:lang w:val="es-ES" w:eastAsia="en-US"/>
        </w:rPr>
        <w:t>….21</w:t>
      </w:r>
    </w:p>
    <w:p w:rsidR="00734DF9" w:rsidRDefault="00734DF9" w:rsidP="00057726">
      <w:pPr>
        <w:jc w:val="both"/>
        <w:rPr>
          <w:lang w:val="es-ES" w:eastAsia="en-US"/>
        </w:rPr>
      </w:pPr>
      <w:r>
        <w:rPr>
          <w:lang w:val="es-ES" w:eastAsia="en-US"/>
        </w:rPr>
        <w:t>3.3 Plan de Muestreo…………………………………………………………</w:t>
      </w:r>
      <w:r w:rsidR="009C5CC8">
        <w:rPr>
          <w:lang w:val="es-ES" w:eastAsia="en-US"/>
        </w:rPr>
        <w:t>….21</w:t>
      </w:r>
    </w:p>
    <w:p w:rsidR="00734DF9" w:rsidRDefault="00734DF9" w:rsidP="00057726">
      <w:pPr>
        <w:jc w:val="both"/>
        <w:rPr>
          <w:lang w:val="es-ES" w:eastAsia="en-US"/>
        </w:rPr>
      </w:pPr>
      <w:r>
        <w:rPr>
          <w:lang w:val="es-ES" w:eastAsia="en-US"/>
        </w:rPr>
        <w:t>3.4 Análisis de la Encuesta………………………………………………</w:t>
      </w:r>
      <w:r w:rsidR="009C5CC8">
        <w:rPr>
          <w:lang w:val="es-ES" w:eastAsia="en-US"/>
        </w:rPr>
        <w:t>………22</w:t>
      </w:r>
    </w:p>
    <w:p w:rsidR="00734DF9" w:rsidRDefault="007C4599" w:rsidP="00057726">
      <w:pPr>
        <w:jc w:val="both"/>
        <w:rPr>
          <w:lang w:val="es-ES" w:eastAsia="en-US"/>
        </w:rPr>
      </w:pPr>
      <w:r>
        <w:rPr>
          <w:lang w:val="es-ES" w:eastAsia="en-US"/>
        </w:rPr>
        <w:t xml:space="preserve">   3.4.1 Análisis General………</w:t>
      </w:r>
      <w:r w:rsidR="00734DF9">
        <w:rPr>
          <w:lang w:val="es-ES" w:eastAsia="en-US"/>
        </w:rPr>
        <w:t>………………</w:t>
      </w:r>
      <w:r>
        <w:rPr>
          <w:lang w:val="es-ES" w:eastAsia="en-US"/>
        </w:rPr>
        <w:t>……</w:t>
      </w:r>
      <w:r w:rsidR="00734DF9">
        <w:rPr>
          <w:lang w:val="es-ES" w:eastAsia="en-US"/>
        </w:rPr>
        <w:t>……………………</w:t>
      </w:r>
      <w:r w:rsidR="009C5CC8">
        <w:rPr>
          <w:lang w:val="es-ES" w:eastAsia="en-US"/>
        </w:rPr>
        <w:t>………32</w:t>
      </w:r>
    </w:p>
    <w:p w:rsidR="00734DF9" w:rsidRDefault="00734DF9" w:rsidP="00057726">
      <w:pPr>
        <w:jc w:val="both"/>
        <w:rPr>
          <w:lang w:val="es-ES" w:eastAsia="en-US"/>
        </w:rPr>
      </w:pPr>
      <w:r>
        <w:rPr>
          <w:lang w:val="es-ES" w:eastAsia="en-US"/>
        </w:rPr>
        <w:t>3.5 Estudio de la Oferta y la Demanda…………………………………</w:t>
      </w:r>
      <w:r w:rsidR="009C5CC8">
        <w:rPr>
          <w:lang w:val="es-ES" w:eastAsia="en-US"/>
        </w:rPr>
        <w:t>………..33</w:t>
      </w:r>
    </w:p>
    <w:p w:rsidR="00734DF9" w:rsidRDefault="007C4599" w:rsidP="00057726">
      <w:pPr>
        <w:jc w:val="both"/>
        <w:rPr>
          <w:lang w:val="es-ES" w:eastAsia="en-US"/>
        </w:rPr>
      </w:pPr>
      <w:r>
        <w:rPr>
          <w:lang w:val="es-ES" w:eastAsia="en-US"/>
        </w:rPr>
        <w:t xml:space="preserve">   </w:t>
      </w:r>
      <w:r w:rsidR="00734DF9">
        <w:rPr>
          <w:lang w:val="es-ES" w:eastAsia="en-US"/>
        </w:rPr>
        <w:t>3.5.1 La Oferta…………………………………………………………</w:t>
      </w:r>
      <w:r>
        <w:rPr>
          <w:lang w:val="es-ES" w:eastAsia="en-US"/>
        </w:rPr>
        <w:t>………</w:t>
      </w:r>
      <w:r w:rsidR="009C5CC8">
        <w:rPr>
          <w:lang w:val="es-ES" w:eastAsia="en-US"/>
        </w:rPr>
        <w:t>.33</w:t>
      </w:r>
    </w:p>
    <w:p w:rsidR="00734DF9" w:rsidRDefault="007C4599" w:rsidP="00057726">
      <w:pPr>
        <w:jc w:val="both"/>
        <w:rPr>
          <w:lang w:val="es-ES" w:eastAsia="en-US"/>
        </w:rPr>
      </w:pPr>
      <w:r>
        <w:rPr>
          <w:lang w:val="es-ES" w:eastAsia="en-US"/>
        </w:rPr>
        <w:t xml:space="preserve">   </w:t>
      </w:r>
      <w:r w:rsidR="00734DF9">
        <w:rPr>
          <w:lang w:val="es-ES" w:eastAsia="en-US"/>
        </w:rPr>
        <w:t>3.5.2 La Demanda</w:t>
      </w:r>
      <w:r>
        <w:rPr>
          <w:lang w:val="es-ES" w:eastAsia="en-US"/>
        </w:rPr>
        <w:t>…</w:t>
      </w:r>
      <w:r w:rsidR="00734DF9">
        <w:rPr>
          <w:lang w:val="es-ES" w:eastAsia="en-US"/>
        </w:rPr>
        <w:t>………………………………………………………</w:t>
      </w:r>
      <w:r>
        <w:rPr>
          <w:lang w:val="es-ES" w:eastAsia="en-US"/>
        </w:rPr>
        <w:t>……</w:t>
      </w:r>
      <w:r w:rsidR="009C5CC8">
        <w:rPr>
          <w:lang w:val="es-ES" w:eastAsia="en-US"/>
        </w:rPr>
        <w:t>33</w:t>
      </w:r>
    </w:p>
    <w:p w:rsidR="00734DF9" w:rsidRDefault="007C4599" w:rsidP="00057726">
      <w:pPr>
        <w:jc w:val="both"/>
      </w:pPr>
      <w:r>
        <w:t xml:space="preserve">   3.5.3 Demanda Insatisfecha</w:t>
      </w:r>
      <w:r w:rsidR="00734DF9">
        <w:t>…</w:t>
      </w:r>
      <w:r>
        <w:t>….</w:t>
      </w:r>
      <w:r w:rsidR="00734DF9">
        <w:t>………………………………………</w:t>
      </w:r>
      <w:r w:rsidR="009C5CC8">
        <w:t>……...34</w:t>
      </w:r>
    </w:p>
    <w:p w:rsidR="00734DF9" w:rsidRDefault="007C4599" w:rsidP="00057726">
      <w:pPr>
        <w:jc w:val="both"/>
      </w:pPr>
      <w:r>
        <w:t xml:space="preserve">   </w:t>
      </w:r>
      <w:r w:rsidR="00734DF9">
        <w:t>3.5.4 Conclusió</w:t>
      </w:r>
      <w:r>
        <w:t>n de la Oferta y la Demanda…….……</w:t>
      </w:r>
      <w:r w:rsidR="00734DF9">
        <w:t>………………</w:t>
      </w:r>
      <w:r w:rsidR="009C5CC8">
        <w:t>……….34</w:t>
      </w:r>
    </w:p>
    <w:p w:rsidR="00734DF9" w:rsidRDefault="00734DF9" w:rsidP="00057726">
      <w:pPr>
        <w:jc w:val="both"/>
      </w:pPr>
      <w:r>
        <w:t>3.6 Entorno Empresarial………………………………………………</w:t>
      </w:r>
      <w:r w:rsidR="009C5CC8">
        <w:t>…………35</w:t>
      </w:r>
    </w:p>
    <w:p w:rsidR="00734DF9" w:rsidRDefault="00E8297E" w:rsidP="00057726">
      <w:pPr>
        <w:jc w:val="both"/>
      </w:pPr>
      <w:r>
        <w:t xml:space="preserve">   3.6.1 Microentorno</w:t>
      </w:r>
      <w:r w:rsidR="00734DF9">
        <w:t>…</w:t>
      </w:r>
      <w:r>
        <w:t>….</w:t>
      </w:r>
      <w:r w:rsidR="00734DF9">
        <w:t>……………………………………………</w:t>
      </w:r>
      <w:r w:rsidR="009C5CC8">
        <w:t>…………35</w:t>
      </w:r>
    </w:p>
    <w:p w:rsidR="00734DF9" w:rsidRDefault="00E8297E" w:rsidP="00057726">
      <w:pPr>
        <w:jc w:val="both"/>
      </w:pPr>
      <w:r>
        <w:t xml:space="preserve">   3.6.2 Macroentorno</w:t>
      </w:r>
      <w:r w:rsidR="00734DF9">
        <w:t>…</w:t>
      </w:r>
      <w:r>
        <w:t>…….</w:t>
      </w:r>
      <w:r w:rsidR="00734DF9">
        <w:t>…………………………………………</w:t>
      </w:r>
      <w:r w:rsidR="009C5CC8">
        <w:t>…………38</w:t>
      </w:r>
    </w:p>
    <w:p w:rsidR="00734DF9" w:rsidRDefault="00734DF9" w:rsidP="00057726">
      <w:pPr>
        <w:jc w:val="both"/>
      </w:pPr>
      <w:r>
        <w:t>3.7 Producto y Servicio…………………………………………………</w:t>
      </w:r>
      <w:r w:rsidR="009C5CC8">
        <w:t>………..41</w:t>
      </w:r>
    </w:p>
    <w:p w:rsidR="00734DF9" w:rsidRDefault="00E8297E" w:rsidP="00057726">
      <w:pPr>
        <w:jc w:val="both"/>
      </w:pPr>
      <w:r>
        <w:t xml:space="preserve">   3.7.1 Producto Esencial……………</w:t>
      </w:r>
      <w:r w:rsidR="00734DF9">
        <w:t>…………………………………</w:t>
      </w:r>
      <w:r w:rsidR="009C5CC8">
        <w:t>………..41</w:t>
      </w:r>
    </w:p>
    <w:p w:rsidR="00734DF9" w:rsidRDefault="00734DF9" w:rsidP="00057726">
      <w:pPr>
        <w:jc w:val="both"/>
      </w:pPr>
      <w:r>
        <w:t xml:space="preserve">   3.7.2 Producto Real……………………………………………………</w:t>
      </w:r>
      <w:r w:rsidR="009C5CC8">
        <w:t>………41</w:t>
      </w:r>
    </w:p>
    <w:p w:rsidR="00734DF9" w:rsidRDefault="00734DF9" w:rsidP="00057726">
      <w:pPr>
        <w:jc w:val="both"/>
      </w:pPr>
      <w:r>
        <w:t xml:space="preserve">   3.7.3 Características…………………………………………………</w:t>
      </w:r>
      <w:r w:rsidR="009C5CC8">
        <w:t>…………42</w:t>
      </w:r>
    </w:p>
    <w:p w:rsidR="00734DF9" w:rsidRDefault="00734DF9" w:rsidP="00057726">
      <w:pPr>
        <w:jc w:val="both"/>
        <w:rPr>
          <w:lang w:val="es-ES" w:eastAsia="en-US"/>
        </w:rPr>
      </w:pPr>
      <w:r>
        <w:rPr>
          <w:lang w:val="es-ES" w:eastAsia="en-US"/>
        </w:rPr>
        <w:t xml:space="preserve">   3.7.4 Calidad…………………………………………………………</w:t>
      </w:r>
      <w:r w:rsidR="009C5CC8">
        <w:rPr>
          <w:lang w:val="es-ES" w:eastAsia="en-US"/>
        </w:rPr>
        <w:t>………...42</w:t>
      </w:r>
    </w:p>
    <w:p w:rsidR="00734DF9" w:rsidRDefault="00734DF9" w:rsidP="00057726">
      <w:pPr>
        <w:jc w:val="both"/>
        <w:rPr>
          <w:lang w:val="es-ES" w:eastAsia="en-US"/>
        </w:rPr>
      </w:pPr>
      <w:r>
        <w:rPr>
          <w:lang w:val="es-ES" w:eastAsia="en-US"/>
        </w:rPr>
        <w:t xml:space="preserve">   3.7.5 Estilo……………………………………………………………</w:t>
      </w:r>
      <w:r w:rsidR="009C5CC8">
        <w:rPr>
          <w:lang w:val="es-ES" w:eastAsia="en-US"/>
        </w:rPr>
        <w:t>………..43</w:t>
      </w:r>
    </w:p>
    <w:p w:rsidR="00734DF9" w:rsidRDefault="00734DF9" w:rsidP="00057726">
      <w:pPr>
        <w:jc w:val="both"/>
        <w:rPr>
          <w:lang w:val="es-ES" w:eastAsia="en-US"/>
        </w:rPr>
      </w:pPr>
      <w:r>
        <w:rPr>
          <w:lang w:val="es-ES" w:eastAsia="en-US"/>
        </w:rPr>
        <w:t>3.8 Marca………………………………………………………………</w:t>
      </w:r>
      <w:r w:rsidR="009C5CC8">
        <w:rPr>
          <w:lang w:val="es-ES" w:eastAsia="en-US"/>
        </w:rPr>
        <w:t>…………43</w:t>
      </w:r>
    </w:p>
    <w:p w:rsidR="00734DF9" w:rsidRDefault="00734DF9" w:rsidP="00057726">
      <w:pPr>
        <w:jc w:val="both"/>
        <w:rPr>
          <w:lang w:val="es-ES" w:eastAsia="en-US"/>
        </w:rPr>
      </w:pPr>
      <w:r>
        <w:rPr>
          <w:lang w:val="es-ES" w:eastAsia="en-US"/>
        </w:rPr>
        <w:t xml:space="preserve">   3.8.1 Producto Aumentado………………………………………………</w:t>
      </w:r>
      <w:r w:rsidR="009C5CC8">
        <w:rPr>
          <w:lang w:val="es-ES" w:eastAsia="en-US"/>
        </w:rPr>
        <w:t>……43</w:t>
      </w:r>
    </w:p>
    <w:p w:rsidR="00734DF9" w:rsidRDefault="00734DF9" w:rsidP="00057726">
      <w:pPr>
        <w:jc w:val="both"/>
        <w:rPr>
          <w:lang w:val="es-ES" w:eastAsia="en-US"/>
        </w:rPr>
      </w:pPr>
      <w:r>
        <w:rPr>
          <w:lang w:val="es-ES" w:eastAsia="en-US"/>
        </w:rPr>
        <w:t>3.9 Plan de integración al mercado………………………………………</w:t>
      </w:r>
      <w:r w:rsidR="009C5CC8">
        <w:rPr>
          <w:lang w:val="es-ES" w:eastAsia="en-US"/>
        </w:rPr>
        <w:t>……..44</w:t>
      </w:r>
    </w:p>
    <w:p w:rsidR="00734DF9" w:rsidRDefault="00734DF9" w:rsidP="00057726">
      <w:pPr>
        <w:jc w:val="both"/>
        <w:rPr>
          <w:lang w:val="es-ES" w:eastAsia="en-US"/>
        </w:rPr>
      </w:pPr>
      <w:r>
        <w:rPr>
          <w:lang w:val="es-ES" w:eastAsia="en-US"/>
        </w:rPr>
        <w:t xml:space="preserve">   3.9.1 Distintivos y uniformes………………………………………………</w:t>
      </w:r>
      <w:r w:rsidR="009C5CC8">
        <w:rPr>
          <w:lang w:val="es-ES" w:eastAsia="en-US"/>
        </w:rPr>
        <w:t>…44</w:t>
      </w:r>
    </w:p>
    <w:p w:rsidR="00734DF9" w:rsidRDefault="00734DF9" w:rsidP="00057726">
      <w:pPr>
        <w:jc w:val="both"/>
        <w:rPr>
          <w:lang w:val="es-ES" w:eastAsia="en-US"/>
        </w:rPr>
      </w:pPr>
      <w:r>
        <w:rPr>
          <w:lang w:val="es-ES" w:eastAsia="en-US"/>
        </w:rPr>
        <w:t xml:space="preserve">   3.9.2 Materiales de Identificación………………………………………...</w:t>
      </w:r>
      <w:r w:rsidR="00E11B6F">
        <w:rPr>
          <w:lang w:val="es-ES" w:eastAsia="en-US"/>
        </w:rPr>
        <w:t>......46</w:t>
      </w:r>
    </w:p>
    <w:p w:rsidR="00734DF9" w:rsidRDefault="00734DF9" w:rsidP="00057726">
      <w:pPr>
        <w:jc w:val="both"/>
        <w:rPr>
          <w:lang w:val="es-ES" w:eastAsia="en-US"/>
        </w:rPr>
      </w:pPr>
      <w:r>
        <w:rPr>
          <w:lang w:val="es-ES" w:eastAsia="en-US"/>
        </w:rPr>
        <w:t xml:space="preserve">   3.9.3 Canal de Distribución y puntos de venta…………………………</w:t>
      </w:r>
      <w:r w:rsidR="00E11B6F">
        <w:rPr>
          <w:lang w:val="es-ES" w:eastAsia="en-US"/>
        </w:rPr>
        <w:t>……..49</w:t>
      </w:r>
    </w:p>
    <w:p w:rsidR="00734DF9" w:rsidRDefault="00734DF9" w:rsidP="00057726">
      <w:pPr>
        <w:jc w:val="both"/>
        <w:rPr>
          <w:lang w:val="es-ES" w:eastAsia="en-US"/>
        </w:rPr>
      </w:pPr>
      <w:r>
        <w:rPr>
          <w:lang w:val="es-ES" w:eastAsia="en-US"/>
        </w:rPr>
        <w:t xml:space="preserve">   3.9.4 Riesgo y oportunidades del negocio………………………………</w:t>
      </w:r>
      <w:r w:rsidR="00E11B6F">
        <w:rPr>
          <w:lang w:val="es-ES" w:eastAsia="en-US"/>
        </w:rPr>
        <w:t>…….50</w:t>
      </w:r>
    </w:p>
    <w:p w:rsidR="00734DF9" w:rsidRDefault="00734DF9" w:rsidP="00057726">
      <w:pPr>
        <w:jc w:val="both"/>
        <w:rPr>
          <w:lang w:val="es-ES" w:eastAsia="en-US"/>
        </w:rPr>
      </w:pPr>
      <w:r>
        <w:rPr>
          <w:lang w:val="es-ES" w:eastAsia="en-US"/>
        </w:rPr>
        <w:t>3.10 Fijación de Precios……………………………………………………</w:t>
      </w:r>
      <w:r w:rsidR="00E11B6F">
        <w:rPr>
          <w:lang w:val="es-ES" w:eastAsia="en-US"/>
        </w:rPr>
        <w:t>……50</w:t>
      </w:r>
    </w:p>
    <w:p w:rsidR="00734DF9" w:rsidRDefault="00734DF9" w:rsidP="00057726">
      <w:pPr>
        <w:jc w:val="both"/>
        <w:rPr>
          <w:lang w:val="es-ES" w:eastAsia="en-US"/>
        </w:rPr>
      </w:pPr>
      <w:r>
        <w:rPr>
          <w:lang w:val="es-ES" w:eastAsia="en-US"/>
        </w:rPr>
        <w:t xml:space="preserve">   3.10.1</w:t>
      </w:r>
      <w:r w:rsidR="002D0785">
        <w:rPr>
          <w:lang w:val="es-ES" w:eastAsia="en-US"/>
        </w:rPr>
        <w:t xml:space="preserve"> Fijación de precios por  combo</w:t>
      </w:r>
      <w:r>
        <w:rPr>
          <w:lang w:val="es-ES" w:eastAsia="en-US"/>
        </w:rPr>
        <w:t xml:space="preserve"> estándar</w:t>
      </w:r>
      <w:r w:rsidR="002D0785">
        <w:rPr>
          <w:lang w:val="es-ES" w:eastAsia="en-US"/>
        </w:rPr>
        <w:t>..</w:t>
      </w:r>
      <w:r>
        <w:rPr>
          <w:lang w:val="es-ES" w:eastAsia="en-US"/>
        </w:rPr>
        <w:t>…………………………</w:t>
      </w:r>
      <w:r w:rsidR="00E11B6F">
        <w:rPr>
          <w:lang w:val="es-ES" w:eastAsia="en-US"/>
        </w:rPr>
        <w:t>…..50</w:t>
      </w:r>
    </w:p>
    <w:p w:rsidR="00734DF9" w:rsidRDefault="00734DF9" w:rsidP="00057726">
      <w:pPr>
        <w:jc w:val="both"/>
        <w:rPr>
          <w:lang w:val="es-ES" w:eastAsia="en-US"/>
        </w:rPr>
      </w:pPr>
      <w:r>
        <w:rPr>
          <w:lang w:val="es-ES" w:eastAsia="en-US"/>
        </w:rPr>
        <w:t>3.11 Implementación del negocio…………………………………………</w:t>
      </w:r>
      <w:r w:rsidR="00E11B6F">
        <w:rPr>
          <w:lang w:val="es-ES" w:eastAsia="en-US"/>
        </w:rPr>
        <w:t>…….54</w:t>
      </w:r>
    </w:p>
    <w:p w:rsidR="00734DF9" w:rsidRDefault="00734DF9" w:rsidP="00057726">
      <w:pPr>
        <w:jc w:val="both"/>
        <w:rPr>
          <w:lang w:val="es-ES" w:eastAsia="en-US"/>
        </w:rPr>
      </w:pPr>
      <w:r>
        <w:rPr>
          <w:lang w:val="es-ES" w:eastAsia="en-US"/>
        </w:rPr>
        <w:t>3.12 Estudio arquitectónico…………………………………………………</w:t>
      </w:r>
      <w:r w:rsidR="00E11B6F">
        <w:rPr>
          <w:lang w:val="es-ES" w:eastAsia="en-US"/>
        </w:rPr>
        <w:t>…...57</w:t>
      </w:r>
    </w:p>
    <w:p w:rsidR="00734DF9" w:rsidRDefault="00734DF9" w:rsidP="00057726">
      <w:pPr>
        <w:jc w:val="both"/>
        <w:rPr>
          <w:lang w:val="es-ES" w:eastAsia="en-US"/>
        </w:rPr>
      </w:pPr>
      <w:r>
        <w:rPr>
          <w:lang w:val="es-ES" w:eastAsia="en-US"/>
        </w:rPr>
        <w:t>4. PROCESO DERECHO EMPRESARIAL………………………………</w:t>
      </w:r>
      <w:r w:rsidR="00E11B6F">
        <w:rPr>
          <w:lang w:val="es-ES" w:eastAsia="en-US"/>
        </w:rPr>
        <w:t>…….59</w:t>
      </w:r>
    </w:p>
    <w:p w:rsidR="00734DF9" w:rsidRDefault="00734DF9" w:rsidP="00057726">
      <w:pPr>
        <w:jc w:val="both"/>
        <w:rPr>
          <w:lang w:val="es-ES" w:eastAsia="en-US"/>
        </w:rPr>
      </w:pPr>
      <w:r>
        <w:rPr>
          <w:lang w:val="es-ES" w:eastAsia="en-US"/>
        </w:rPr>
        <w:t>5. PROCESO DE IMPACTO AMBIENTAL Y SOCIAL…………………</w:t>
      </w:r>
      <w:r w:rsidR="00E11B6F">
        <w:rPr>
          <w:lang w:val="es-ES" w:eastAsia="en-US"/>
        </w:rPr>
        <w:t>…….61</w:t>
      </w:r>
    </w:p>
    <w:p w:rsidR="00734DF9" w:rsidRDefault="00734DF9" w:rsidP="00057726">
      <w:pPr>
        <w:jc w:val="both"/>
        <w:rPr>
          <w:lang w:val="es-ES" w:eastAsia="en-US"/>
        </w:rPr>
      </w:pPr>
      <w:r>
        <w:rPr>
          <w:lang w:val="es-ES" w:eastAsia="en-US"/>
        </w:rPr>
        <w:t xml:space="preserve">   5.1 Objetivo de área………………………………………………………</w:t>
      </w:r>
      <w:r w:rsidR="00E11B6F">
        <w:rPr>
          <w:lang w:val="es-ES" w:eastAsia="en-US"/>
        </w:rPr>
        <w:t>…….61</w:t>
      </w:r>
    </w:p>
    <w:p w:rsidR="00734DF9" w:rsidRDefault="00734DF9" w:rsidP="00057726">
      <w:pPr>
        <w:jc w:val="both"/>
        <w:rPr>
          <w:lang w:val="es-ES" w:eastAsia="en-US"/>
        </w:rPr>
      </w:pPr>
      <w:r>
        <w:rPr>
          <w:lang w:val="es-ES" w:eastAsia="en-US"/>
        </w:rPr>
        <w:t xml:space="preserve">   5.2 Impacto ambiental……………………………………………………</w:t>
      </w:r>
      <w:r w:rsidR="00E11B6F">
        <w:rPr>
          <w:lang w:val="es-ES" w:eastAsia="en-US"/>
        </w:rPr>
        <w:t>…….62</w:t>
      </w:r>
    </w:p>
    <w:p w:rsidR="00734DF9" w:rsidRDefault="00734DF9" w:rsidP="00057726">
      <w:pPr>
        <w:jc w:val="both"/>
        <w:rPr>
          <w:lang w:val="es-ES" w:eastAsia="en-US"/>
        </w:rPr>
      </w:pPr>
      <w:r>
        <w:rPr>
          <w:lang w:val="es-ES" w:eastAsia="en-US"/>
        </w:rPr>
        <w:t xml:space="preserve">   5.2.1 Identificacion de impactos ambientales que se pueda ocasionar Minimarket Edwar……………………………………………………………………...</w:t>
      </w:r>
      <w:r w:rsidR="00E11B6F">
        <w:rPr>
          <w:lang w:val="es-ES" w:eastAsia="en-US"/>
        </w:rPr>
        <w:t>..........62</w:t>
      </w:r>
    </w:p>
    <w:p w:rsidR="00E01028" w:rsidRDefault="00E01028" w:rsidP="00057726">
      <w:pPr>
        <w:jc w:val="both"/>
        <w:rPr>
          <w:lang w:val="es-ES" w:eastAsia="en-US"/>
        </w:rPr>
      </w:pPr>
      <w:r>
        <w:rPr>
          <w:lang w:val="es-ES" w:eastAsia="en-US"/>
        </w:rPr>
        <w:t xml:space="preserve">   5.2.2 Evaluación </w:t>
      </w:r>
      <w:r w:rsidR="00E11B6F">
        <w:rPr>
          <w:lang w:val="es-ES" w:eastAsia="en-US"/>
        </w:rPr>
        <w:t>ambiental…………………………………………………….64</w:t>
      </w:r>
    </w:p>
    <w:p w:rsidR="00E01028" w:rsidRDefault="00E01028" w:rsidP="00057726">
      <w:pPr>
        <w:jc w:val="both"/>
        <w:rPr>
          <w:lang w:val="es-ES" w:eastAsia="en-US"/>
        </w:rPr>
      </w:pPr>
      <w:r>
        <w:rPr>
          <w:lang w:val="es-ES" w:eastAsia="en-US"/>
        </w:rPr>
        <w:t xml:space="preserve">   5.2.3 Medidas para contrarrestar los impactos generados por Minimarket Edwar</w:t>
      </w:r>
      <w:r w:rsidR="00E11B6F">
        <w:rPr>
          <w:lang w:val="es-ES" w:eastAsia="en-US"/>
        </w:rPr>
        <w:t>…………………………………………………………………………….65</w:t>
      </w:r>
    </w:p>
    <w:p w:rsidR="00734DF9" w:rsidRDefault="00734DF9" w:rsidP="00057726">
      <w:pPr>
        <w:jc w:val="both"/>
        <w:rPr>
          <w:lang w:val="es-ES" w:eastAsia="en-US"/>
        </w:rPr>
      </w:pPr>
      <w:r>
        <w:rPr>
          <w:lang w:val="es-ES" w:eastAsia="en-US"/>
        </w:rPr>
        <w:t>5.3 Impacto Social…………………………………………………………</w:t>
      </w:r>
      <w:r w:rsidR="00E11B6F">
        <w:rPr>
          <w:lang w:val="es-ES" w:eastAsia="en-US"/>
        </w:rPr>
        <w:t>……..65</w:t>
      </w:r>
    </w:p>
    <w:p w:rsidR="00E01028" w:rsidRDefault="00E01028" w:rsidP="00057726">
      <w:pPr>
        <w:jc w:val="both"/>
        <w:rPr>
          <w:lang w:val="es-ES" w:eastAsia="en-US"/>
        </w:rPr>
      </w:pPr>
      <w:r>
        <w:rPr>
          <w:lang w:val="es-ES" w:eastAsia="en-US"/>
        </w:rPr>
        <w:t xml:space="preserve">   5.3.1 Igualdad de</w:t>
      </w:r>
      <w:r w:rsidR="00E11B6F">
        <w:rPr>
          <w:lang w:val="es-ES" w:eastAsia="en-US"/>
        </w:rPr>
        <w:t xml:space="preserve"> género………………………………………………………..65</w:t>
      </w:r>
    </w:p>
    <w:p w:rsidR="00E01028" w:rsidRDefault="00E01028" w:rsidP="00057726">
      <w:pPr>
        <w:jc w:val="both"/>
        <w:rPr>
          <w:lang w:val="es-ES" w:eastAsia="en-US"/>
        </w:rPr>
      </w:pPr>
      <w:r>
        <w:rPr>
          <w:lang w:val="es-ES" w:eastAsia="en-US"/>
        </w:rPr>
        <w:t xml:space="preserve">   5.3.2 Generar </w:t>
      </w:r>
      <w:r w:rsidR="00D6141C">
        <w:rPr>
          <w:lang w:val="es-ES" w:eastAsia="en-US"/>
        </w:rPr>
        <w:t>e</w:t>
      </w:r>
      <w:r w:rsidR="00E11B6F">
        <w:rPr>
          <w:lang w:val="es-ES" w:eastAsia="en-US"/>
        </w:rPr>
        <w:t>mpleo…………………………………………………………...66</w:t>
      </w:r>
    </w:p>
    <w:p w:rsidR="00E01028" w:rsidRDefault="00E01028" w:rsidP="00057726">
      <w:pPr>
        <w:jc w:val="both"/>
        <w:rPr>
          <w:lang w:val="es-ES" w:eastAsia="en-US"/>
        </w:rPr>
      </w:pPr>
      <w:r>
        <w:rPr>
          <w:lang w:val="es-ES" w:eastAsia="en-US"/>
        </w:rPr>
        <w:t xml:space="preserve">   5.3.3 Atracción de</w:t>
      </w:r>
      <w:r w:rsidR="00E11B6F">
        <w:rPr>
          <w:lang w:val="es-ES" w:eastAsia="en-US"/>
        </w:rPr>
        <w:t xml:space="preserve"> empleados…………………………………………………..66</w:t>
      </w:r>
    </w:p>
    <w:p w:rsidR="00734DF9" w:rsidRDefault="00734DF9" w:rsidP="00057726">
      <w:pPr>
        <w:jc w:val="both"/>
        <w:rPr>
          <w:lang w:val="es-ES" w:eastAsia="en-US"/>
        </w:rPr>
      </w:pPr>
      <w:r>
        <w:rPr>
          <w:lang w:val="es-ES" w:eastAsia="en-US"/>
        </w:rPr>
        <w:t>6. PROCESO FINANCIERO……………………………………………</w:t>
      </w:r>
      <w:r w:rsidR="00E11B6F">
        <w:rPr>
          <w:lang w:val="es-ES" w:eastAsia="en-US"/>
        </w:rPr>
        <w:t>……….67</w:t>
      </w:r>
    </w:p>
    <w:p w:rsidR="00734DF9" w:rsidRDefault="00734DF9" w:rsidP="00057726">
      <w:pPr>
        <w:jc w:val="both"/>
        <w:rPr>
          <w:lang w:val="es-ES" w:eastAsia="en-US"/>
        </w:rPr>
      </w:pPr>
      <w:r>
        <w:rPr>
          <w:lang w:val="es-ES" w:eastAsia="en-US"/>
        </w:rPr>
        <w:t xml:space="preserve">   6.1 Introducción………………………………………………………</w:t>
      </w:r>
      <w:r w:rsidR="00E11B6F">
        <w:rPr>
          <w:lang w:val="es-ES" w:eastAsia="en-US"/>
        </w:rPr>
        <w:t>………...67</w:t>
      </w:r>
    </w:p>
    <w:p w:rsidR="00734DF9" w:rsidRDefault="00734DF9" w:rsidP="00057726">
      <w:pPr>
        <w:jc w:val="both"/>
        <w:rPr>
          <w:lang w:val="es-ES" w:eastAsia="en-US"/>
        </w:rPr>
      </w:pPr>
      <w:r>
        <w:rPr>
          <w:lang w:val="es-ES" w:eastAsia="en-US"/>
        </w:rPr>
        <w:t xml:space="preserve">   6.2 Activos Fijos………………………………………………………</w:t>
      </w:r>
      <w:r w:rsidR="00E11B6F">
        <w:rPr>
          <w:lang w:val="es-ES" w:eastAsia="en-US"/>
        </w:rPr>
        <w:t>………..67</w:t>
      </w:r>
    </w:p>
    <w:p w:rsidR="00734DF9" w:rsidRDefault="00734DF9" w:rsidP="00057726">
      <w:pPr>
        <w:jc w:val="both"/>
        <w:rPr>
          <w:lang w:val="es-ES" w:eastAsia="en-US"/>
        </w:rPr>
      </w:pPr>
      <w:r>
        <w:rPr>
          <w:lang w:val="es-ES" w:eastAsia="en-US"/>
        </w:rPr>
        <w:t xml:space="preserve">   6.3 Activos Diferidos…………………………………………………</w:t>
      </w:r>
      <w:r w:rsidR="00E11B6F">
        <w:rPr>
          <w:lang w:val="es-ES" w:eastAsia="en-US"/>
        </w:rPr>
        <w:t>………...68</w:t>
      </w:r>
    </w:p>
    <w:p w:rsidR="00734DF9" w:rsidRDefault="00734DF9" w:rsidP="00057726">
      <w:pPr>
        <w:jc w:val="both"/>
        <w:rPr>
          <w:lang w:val="es-ES" w:eastAsia="en-US"/>
        </w:rPr>
      </w:pPr>
      <w:r>
        <w:rPr>
          <w:lang w:val="es-ES" w:eastAsia="en-US"/>
        </w:rPr>
        <w:t xml:space="preserve">   6.4 Capital de trabajo…………………………………………………</w:t>
      </w:r>
      <w:r w:rsidR="00E11B6F">
        <w:rPr>
          <w:lang w:val="es-ES" w:eastAsia="en-US"/>
        </w:rPr>
        <w:t>………...68</w:t>
      </w:r>
    </w:p>
    <w:p w:rsidR="00734DF9" w:rsidRDefault="00734DF9" w:rsidP="00057726">
      <w:pPr>
        <w:jc w:val="both"/>
        <w:rPr>
          <w:lang w:val="es-ES" w:eastAsia="en-US"/>
        </w:rPr>
      </w:pPr>
      <w:r>
        <w:rPr>
          <w:lang w:val="es-ES" w:eastAsia="en-US"/>
        </w:rPr>
        <w:t xml:space="preserve">   6.5 Sueldos……………………………………………………………</w:t>
      </w:r>
      <w:r w:rsidR="00E11B6F">
        <w:rPr>
          <w:lang w:val="es-ES" w:eastAsia="en-US"/>
        </w:rPr>
        <w:t>………..6</w:t>
      </w:r>
      <w:r w:rsidR="00D6141C">
        <w:rPr>
          <w:lang w:val="es-ES" w:eastAsia="en-US"/>
        </w:rPr>
        <w:t>9</w:t>
      </w:r>
    </w:p>
    <w:p w:rsidR="00734DF9" w:rsidRDefault="00734DF9" w:rsidP="00057726">
      <w:pPr>
        <w:jc w:val="both"/>
        <w:rPr>
          <w:lang w:val="es-ES" w:eastAsia="en-US"/>
        </w:rPr>
      </w:pPr>
      <w:r>
        <w:rPr>
          <w:lang w:val="es-ES" w:eastAsia="en-US"/>
        </w:rPr>
        <w:t xml:space="preserve">   6.6 Depreciación de activos fijos………………………………………</w:t>
      </w:r>
      <w:r w:rsidR="00E11B6F">
        <w:rPr>
          <w:lang w:val="es-ES" w:eastAsia="en-US"/>
        </w:rPr>
        <w:t>………70</w:t>
      </w:r>
    </w:p>
    <w:p w:rsidR="00734DF9" w:rsidRDefault="00734DF9" w:rsidP="00057726">
      <w:pPr>
        <w:jc w:val="both"/>
        <w:rPr>
          <w:lang w:val="es-ES" w:eastAsia="en-US"/>
        </w:rPr>
      </w:pPr>
      <w:r>
        <w:rPr>
          <w:lang w:val="es-ES" w:eastAsia="en-US"/>
        </w:rPr>
        <w:t xml:space="preserve">   6.7 Amortizaciones……………………………………………………</w:t>
      </w:r>
      <w:r w:rsidR="00E11B6F">
        <w:rPr>
          <w:lang w:val="es-ES" w:eastAsia="en-US"/>
        </w:rPr>
        <w:t>……….71</w:t>
      </w:r>
    </w:p>
    <w:p w:rsidR="00734DF9" w:rsidRDefault="00734DF9" w:rsidP="00057726">
      <w:pPr>
        <w:jc w:val="both"/>
        <w:rPr>
          <w:lang w:val="es-ES" w:eastAsia="en-US"/>
        </w:rPr>
      </w:pPr>
      <w:r>
        <w:rPr>
          <w:lang w:val="es-ES" w:eastAsia="en-US"/>
        </w:rPr>
        <w:t xml:space="preserve">   6.8 Tabla de amortización……………………………………………</w:t>
      </w:r>
      <w:r w:rsidR="00E11B6F">
        <w:rPr>
          <w:lang w:val="es-ES" w:eastAsia="en-US"/>
        </w:rPr>
        <w:t>………...72</w:t>
      </w:r>
    </w:p>
    <w:p w:rsidR="00734DF9" w:rsidRDefault="00734DF9" w:rsidP="00057726">
      <w:pPr>
        <w:jc w:val="both"/>
        <w:rPr>
          <w:lang w:val="es-ES" w:eastAsia="en-US"/>
        </w:rPr>
      </w:pPr>
      <w:r>
        <w:rPr>
          <w:lang w:val="es-ES" w:eastAsia="en-US"/>
        </w:rPr>
        <w:t xml:space="preserve">   6.9 Estructura Capital…………………………………………………</w:t>
      </w:r>
      <w:r w:rsidR="00E11B6F">
        <w:rPr>
          <w:lang w:val="es-ES" w:eastAsia="en-US"/>
        </w:rPr>
        <w:t>……….72</w:t>
      </w:r>
    </w:p>
    <w:p w:rsidR="00734DF9" w:rsidRDefault="00734DF9" w:rsidP="00057726">
      <w:pPr>
        <w:jc w:val="both"/>
        <w:rPr>
          <w:lang w:val="es-ES" w:eastAsia="en-US"/>
        </w:rPr>
      </w:pPr>
      <w:r>
        <w:rPr>
          <w:lang w:val="es-ES" w:eastAsia="en-US"/>
        </w:rPr>
        <w:t xml:space="preserve">   6.10 Punto de equilibrio……………………………………………</w:t>
      </w:r>
      <w:r w:rsidR="00E11B6F">
        <w:rPr>
          <w:lang w:val="es-ES" w:eastAsia="en-US"/>
        </w:rPr>
        <w:t>………….73</w:t>
      </w:r>
    </w:p>
    <w:p w:rsidR="00734DF9" w:rsidRDefault="00734DF9" w:rsidP="00057726">
      <w:pPr>
        <w:jc w:val="both"/>
        <w:rPr>
          <w:lang w:val="es-ES" w:eastAsia="en-US"/>
        </w:rPr>
      </w:pPr>
      <w:r>
        <w:rPr>
          <w:lang w:val="es-ES" w:eastAsia="en-US"/>
        </w:rPr>
        <w:t xml:space="preserve">   6.11 Costo de ventas………………………………………………</w:t>
      </w:r>
      <w:r w:rsidR="00E11B6F">
        <w:rPr>
          <w:lang w:val="es-ES" w:eastAsia="en-US"/>
        </w:rPr>
        <w:t>…………..76</w:t>
      </w:r>
    </w:p>
    <w:p w:rsidR="00734DF9" w:rsidRDefault="00734DF9" w:rsidP="00057726">
      <w:pPr>
        <w:jc w:val="both"/>
        <w:rPr>
          <w:lang w:val="es-ES" w:eastAsia="en-US"/>
        </w:rPr>
      </w:pPr>
      <w:r>
        <w:rPr>
          <w:lang w:val="es-ES" w:eastAsia="en-US"/>
        </w:rPr>
        <w:t xml:space="preserve">   6.12 Flujo de caja…………………………………………………</w:t>
      </w:r>
      <w:r w:rsidR="00E11B6F">
        <w:rPr>
          <w:lang w:val="es-ES" w:eastAsia="en-US"/>
        </w:rPr>
        <w:t>…………...7</w:t>
      </w:r>
      <w:r w:rsidR="00D6141C">
        <w:rPr>
          <w:lang w:val="es-ES" w:eastAsia="en-US"/>
        </w:rPr>
        <w:t>6</w:t>
      </w:r>
    </w:p>
    <w:p w:rsidR="00734DF9" w:rsidRDefault="00734DF9" w:rsidP="00057726">
      <w:pPr>
        <w:jc w:val="both"/>
        <w:rPr>
          <w:lang w:val="es-ES" w:eastAsia="en-US"/>
        </w:rPr>
      </w:pPr>
      <w:r>
        <w:rPr>
          <w:lang w:val="es-ES" w:eastAsia="en-US"/>
        </w:rPr>
        <w:t>6.13 Calculo del TIR y el VAN………………………………………</w:t>
      </w:r>
      <w:r w:rsidR="00E11B6F">
        <w:rPr>
          <w:lang w:val="es-ES" w:eastAsia="en-US"/>
        </w:rPr>
        <w:t>………….77</w:t>
      </w:r>
    </w:p>
    <w:p w:rsidR="00734DF9" w:rsidRDefault="00734DF9" w:rsidP="00057726">
      <w:pPr>
        <w:jc w:val="both"/>
        <w:rPr>
          <w:lang w:val="es-ES" w:eastAsia="en-US"/>
        </w:rPr>
      </w:pPr>
      <w:r>
        <w:rPr>
          <w:lang w:val="es-ES" w:eastAsia="en-US"/>
        </w:rPr>
        <w:t xml:space="preserve">   6.13.1 VAN (Valor Actual Neto)……………………………………</w:t>
      </w:r>
      <w:r w:rsidR="00E11B6F">
        <w:rPr>
          <w:lang w:val="es-ES" w:eastAsia="en-US"/>
        </w:rPr>
        <w:t>…………77</w:t>
      </w:r>
    </w:p>
    <w:p w:rsidR="00734DF9" w:rsidRDefault="00734DF9" w:rsidP="00057726">
      <w:pPr>
        <w:jc w:val="both"/>
        <w:rPr>
          <w:lang w:val="es-ES" w:eastAsia="en-US"/>
        </w:rPr>
      </w:pPr>
      <w:r>
        <w:rPr>
          <w:lang w:val="es-ES" w:eastAsia="en-US"/>
        </w:rPr>
        <w:t xml:space="preserve">   6.13.2 TIR (Tasa Interna de Retorno)……………………………</w:t>
      </w:r>
      <w:r w:rsidR="00E11B6F">
        <w:rPr>
          <w:lang w:val="es-ES" w:eastAsia="en-US"/>
        </w:rPr>
        <w:t>…………….78</w:t>
      </w:r>
    </w:p>
    <w:p w:rsidR="00734DF9" w:rsidRDefault="00734DF9" w:rsidP="00057726">
      <w:pPr>
        <w:jc w:val="both"/>
        <w:rPr>
          <w:lang w:val="es-ES" w:eastAsia="en-US"/>
        </w:rPr>
      </w:pPr>
      <w:r>
        <w:rPr>
          <w:lang w:val="es-ES" w:eastAsia="en-US"/>
        </w:rPr>
        <w:t>7. CONCLUSIONES Y RECOMENDACIONES…………………</w:t>
      </w:r>
      <w:r w:rsidR="00E11B6F">
        <w:rPr>
          <w:lang w:val="es-ES" w:eastAsia="en-US"/>
        </w:rPr>
        <w:t>…………….80</w:t>
      </w:r>
    </w:p>
    <w:p w:rsidR="00734DF9" w:rsidRDefault="00734DF9" w:rsidP="00057726">
      <w:pPr>
        <w:jc w:val="both"/>
        <w:rPr>
          <w:lang w:val="es-ES" w:eastAsia="en-US"/>
        </w:rPr>
      </w:pPr>
      <w:r>
        <w:rPr>
          <w:lang w:val="es-ES" w:eastAsia="en-US"/>
        </w:rPr>
        <w:t xml:space="preserve">   7.1 Conclusiones……………………………………………………</w:t>
      </w:r>
      <w:r w:rsidR="00E11B6F">
        <w:rPr>
          <w:lang w:val="es-ES" w:eastAsia="en-US"/>
        </w:rPr>
        <w:t>………….80</w:t>
      </w:r>
    </w:p>
    <w:p w:rsidR="00734DF9" w:rsidRDefault="00734DF9" w:rsidP="00057726">
      <w:pPr>
        <w:jc w:val="both"/>
        <w:rPr>
          <w:lang w:val="es-ES" w:eastAsia="en-US"/>
        </w:rPr>
      </w:pPr>
      <w:r>
        <w:rPr>
          <w:lang w:val="es-ES" w:eastAsia="en-US"/>
        </w:rPr>
        <w:t xml:space="preserve">   7.2 Recomendaciones………………………………………………</w:t>
      </w:r>
      <w:r w:rsidR="00AE0FCC">
        <w:rPr>
          <w:lang w:val="es-ES" w:eastAsia="en-US"/>
        </w:rPr>
        <w:t>………….8</w:t>
      </w:r>
      <w:r w:rsidR="00D6141C">
        <w:rPr>
          <w:lang w:val="es-ES" w:eastAsia="en-US"/>
        </w:rPr>
        <w:t>0</w:t>
      </w:r>
    </w:p>
    <w:p w:rsidR="00734DF9" w:rsidRDefault="00734DF9" w:rsidP="00057726">
      <w:pPr>
        <w:jc w:val="both"/>
        <w:rPr>
          <w:lang w:val="es-ES" w:eastAsia="en-US"/>
        </w:rPr>
      </w:pPr>
      <w:r>
        <w:rPr>
          <w:lang w:val="es-ES" w:eastAsia="en-US"/>
        </w:rPr>
        <w:t xml:space="preserve">   </w:t>
      </w:r>
      <w:r w:rsidR="004E7159">
        <w:rPr>
          <w:lang w:val="es-ES" w:eastAsia="en-US"/>
        </w:rPr>
        <w:t>7.3 Referencias...</w:t>
      </w:r>
      <w:r w:rsidR="00D6141C">
        <w:rPr>
          <w:lang w:val="es-ES" w:eastAsia="en-US"/>
        </w:rPr>
        <w:t>……………</w:t>
      </w:r>
      <w:r>
        <w:rPr>
          <w:lang w:val="es-ES" w:eastAsia="en-US"/>
        </w:rPr>
        <w:t>……………………………………</w:t>
      </w:r>
      <w:r w:rsidR="00AE0FCC">
        <w:rPr>
          <w:lang w:val="es-ES" w:eastAsia="en-US"/>
        </w:rPr>
        <w:t>……………81</w:t>
      </w:r>
    </w:p>
    <w:p w:rsidR="00734DF9" w:rsidRDefault="00734DF9" w:rsidP="00057726">
      <w:pPr>
        <w:jc w:val="both"/>
        <w:rPr>
          <w:lang w:val="es-ES" w:eastAsia="en-US"/>
        </w:rPr>
      </w:pPr>
      <w:r>
        <w:rPr>
          <w:lang w:val="es-ES" w:eastAsia="en-US"/>
        </w:rPr>
        <w:t>7.4 Anexos…………………………………………………………</w:t>
      </w:r>
      <w:r w:rsidR="00AE0FCC">
        <w:rPr>
          <w:lang w:val="es-ES" w:eastAsia="en-US"/>
        </w:rPr>
        <w:t>…………….84</w:t>
      </w:r>
    </w:p>
    <w:p w:rsidR="00734DF9" w:rsidRDefault="00734DF9" w:rsidP="00057726">
      <w:pPr>
        <w:jc w:val="both"/>
        <w:rPr>
          <w:lang w:val="es-ES" w:eastAsia="en-US"/>
        </w:rPr>
      </w:pPr>
    </w:p>
    <w:p w:rsidR="00734DF9" w:rsidRDefault="00734DF9" w:rsidP="00057726">
      <w:pPr>
        <w:jc w:val="both"/>
        <w:rPr>
          <w:lang w:val="es-ES" w:eastAsia="en-US"/>
        </w:rPr>
      </w:pPr>
    </w:p>
    <w:p w:rsidR="00734DF9" w:rsidRDefault="00734DF9" w:rsidP="00057726">
      <w:pPr>
        <w:jc w:val="both"/>
        <w:rPr>
          <w:lang w:val="es-ES" w:eastAsia="en-US"/>
        </w:rPr>
      </w:pPr>
    </w:p>
    <w:p w:rsidR="00734DF9" w:rsidRDefault="00734DF9" w:rsidP="00057726">
      <w:pPr>
        <w:jc w:val="both"/>
        <w:rPr>
          <w:lang w:val="es-ES" w:eastAsia="en-US"/>
        </w:rPr>
      </w:pPr>
    </w:p>
    <w:p w:rsidR="00734DF9" w:rsidRDefault="00734DF9" w:rsidP="00057726">
      <w:pPr>
        <w:jc w:val="both"/>
        <w:rPr>
          <w:lang w:val="es-ES" w:eastAsia="en-US"/>
        </w:rPr>
      </w:pPr>
    </w:p>
    <w:p w:rsidR="00734DF9" w:rsidRDefault="00734DF9" w:rsidP="00057726">
      <w:pPr>
        <w:jc w:val="both"/>
      </w:pPr>
      <w:r>
        <w:fldChar w:fldCharType="end"/>
      </w:r>
      <w:r>
        <w:t xml:space="preserve"> </w:t>
      </w:r>
    </w:p>
    <w:p w:rsidR="00734DF9" w:rsidRDefault="00734DF9" w:rsidP="00057726">
      <w:pPr>
        <w:jc w:val="both"/>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4E7159" w:rsidRDefault="004E7159" w:rsidP="00057726">
      <w:pPr>
        <w:pStyle w:val="Normal1"/>
        <w:jc w:val="both"/>
        <w:rPr>
          <w:rFonts w:ascii="Times New Roman" w:eastAsia="Times New Roman" w:hAnsi="Times New Roman" w:cs="Times New Roman"/>
          <w:b/>
        </w:rPr>
      </w:pPr>
    </w:p>
    <w:p w:rsidR="004E7159" w:rsidRDefault="004E7159" w:rsidP="00057726">
      <w:pPr>
        <w:pStyle w:val="Normal1"/>
        <w:jc w:val="both"/>
        <w:rPr>
          <w:rFonts w:ascii="Times New Roman" w:eastAsia="Times New Roman" w:hAnsi="Times New Roman" w:cs="Times New Roman"/>
          <w:b/>
        </w:rPr>
      </w:pPr>
    </w:p>
    <w:p w:rsidR="004E7159" w:rsidRDefault="004E715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734DF9" w:rsidRDefault="00734DF9" w:rsidP="00057726">
      <w:pPr>
        <w:pStyle w:val="Normal1"/>
        <w:jc w:val="both"/>
        <w:rPr>
          <w:rFonts w:ascii="Times New Roman" w:eastAsia="Times New Roman" w:hAnsi="Times New Roman" w:cs="Times New Roman"/>
          <w:b/>
        </w:rPr>
      </w:pPr>
    </w:p>
    <w:p w:rsidR="0025685E" w:rsidRDefault="0025685E" w:rsidP="00057726">
      <w:pPr>
        <w:pStyle w:val="Normal1"/>
        <w:jc w:val="both"/>
        <w:rPr>
          <w:rFonts w:ascii="Times New Roman" w:eastAsia="Times New Roman" w:hAnsi="Times New Roman" w:cs="Times New Roman"/>
          <w:b/>
        </w:rPr>
      </w:pPr>
    </w:p>
    <w:p w:rsidR="00734DF9" w:rsidRDefault="00734DF9" w:rsidP="00057726">
      <w:pPr>
        <w:pStyle w:val="Normal1"/>
        <w:outlineLvl w:val="0"/>
        <w:rPr>
          <w:rFonts w:ascii="Times New Roman" w:eastAsia="Times New Roman" w:hAnsi="Times New Roman" w:cs="Times New Roman"/>
          <w:b/>
          <w:sz w:val="28"/>
          <w:szCs w:val="28"/>
        </w:rPr>
      </w:pPr>
      <w:bookmarkStart w:id="23" w:name="_Toc97247416"/>
      <w:bookmarkStart w:id="24" w:name="_Toc97247220"/>
      <w:bookmarkStart w:id="25" w:name="_Toc67575885"/>
      <w:r>
        <w:rPr>
          <w:rFonts w:ascii="Times New Roman" w:eastAsia="Times New Roman" w:hAnsi="Times New Roman" w:cs="Times New Roman"/>
          <w:b/>
          <w:sz w:val="28"/>
          <w:szCs w:val="28"/>
        </w:rPr>
        <w:t>ÍNDICE DE TABLAS</w:t>
      </w:r>
      <w:bookmarkEnd w:id="23"/>
      <w:bookmarkEnd w:id="24"/>
      <w:bookmarkEnd w:id="25"/>
    </w:p>
    <w:sdt>
      <w:sdtPr>
        <w:rPr>
          <w:rFonts w:ascii="Times New Roman" w:eastAsiaTheme="minorEastAsia" w:hAnsi="Times New Roman" w:cs="Times New Roman"/>
          <w:b w:val="0"/>
          <w:bCs w:val="0"/>
          <w:color w:val="auto"/>
          <w:sz w:val="22"/>
          <w:szCs w:val="22"/>
        </w:rPr>
        <w:id w:val="-1790509506"/>
        <w:docPartObj>
          <w:docPartGallery w:val="Table of Contents"/>
          <w:docPartUnique/>
        </w:docPartObj>
      </w:sdtPr>
      <w:sdtContent>
        <w:p w:rsidR="009100A7" w:rsidRPr="00B270B1" w:rsidRDefault="009100A7" w:rsidP="00057726">
          <w:pPr>
            <w:pStyle w:val="TtulodeTDC"/>
            <w:spacing w:line="360" w:lineRule="auto"/>
            <w:rPr>
              <w:rFonts w:ascii="Times New Roman" w:hAnsi="Times New Roman" w:cs="Times New Roman"/>
            </w:rPr>
          </w:pPr>
        </w:p>
        <w:p w:rsidR="00AE0FCC" w:rsidRPr="004D77A7" w:rsidRDefault="00AE0FCC" w:rsidP="00057726">
          <w:pPr>
            <w:pStyle w:val="TDC1"/>
            <w:spacing w:after="0" w:line="360" w:lineRule="auto"/>
            <w:rPr>
              <w:rFonts w:ascii="Times New Roman" w:hAnsi="Times New Roman" w:cs="Times New Roman"/>
              <w:b/>
              <w:bCs/>
              <w:sz w:val="24"/>
              <w:szCs w:val="24"/>
            </w:rPr>
          </w:pPr>
          <w:r w:rsidRPr="004D77A7">
            <w:rPr>
              <w:rFonts w:ascii="Times New Roman" w:hAnsi="Times New Roman" w:cs="Times New Roman"/>
              <w:b/>
              <w:bCs/>
              <w:sz w:val="24"/>
              <w:szCs w:val="24"/>
            </w:rPr>
            <w:t>Tabla N˚ 1 Función del personal, gerente propietario………………………..17</w:t>
          </w:r>
        </w:p>
        <w:p w:rsidR="009100A7" w:rsidRPr="004D77A7" w:rsidRDefault="00AE0FCC" w:rsidP="00057726">
          <w:pPr>
            <w:pStyle w:val="TDC1"/>
            <w:spacing w:after="0" w:line="360" w:lineRule="auto"/>
            <w:rPr>
              <w:rFonts w:ascii="Times New Roman" w:hAnsi="Times New Roman" w:cs="Times New Roman"/>
              <w:b/>
              <w:bCs/>
              <w:sz w:val="24"/>
              <w:szCs w:val="24"/>
            </w:rPr>
          </w:pPr>
          <w:r w:rsidRPr="004D77A7">
            <w:rPr>
              <w:rFonts w:ascii="Times New Roman" w:hAnsi="Times New Roman" w:cs="Times New Roman"/>
              <w:b/>
              <w:bCs/>
              <w:sz w:val="24"/>
              <w:szCs w:val="24"/>
            </w:rPr>
            <w:t>Tabla N˚ 2</w:t>
          </w:r>
          <w:r w:rsidR="009100A7" w:rsidRPr="004D77A7">
            <w:rPr>
              <w:rFonts w:ascii="Times New Roman" w:hAnsi="Times New Roman" w:cs="Times New Roman"/>
              <w:b/>
              <w:bCs/>
              <w:sz w:val="24"/>
              <w:szCs w:val="24"/>
            </w:rPr>
            <w:t xml:space="preserve"> Méritos aspectos a considerar, gerente propietario </w:t>
          </w:r>
          <w:bookmarkStart w:id="26" w:name="_GoBack"/>
          <w:bookmarkEnd w:id="26"/>
          <w:r w:rsidR="009100A7" w:rsidRPr="004D77A7">
            <w:rPr>
              <w:rFonts w:ascii="Times New Roman" w:hAnsi="Times New Roman" w:cs="Times New Roman"/>
              <w:sz w:val="24"/>
              <w:szCs w:val="24"/>
            </w:rPr>
            <w:ptab w:relativeTo="margin" w:alignment="right" w:leader="dot"/>
          </w:r>
          <w:r w:rsidRPr="004D77A7">
            <w:rPr>
              <w:rFonts w:ascii="Times New Roman" w:hAnsi="Times New Roman" w:cs="Times New Roman"/>
              <w:b/>
              <w:bCs/>
              <w:sz w:val="24"/>
              <w:szCs w:val="24"/>
            </w:rPr>
            <w:t>17</w:t>
          </w:r>
        </w:p>
        <w:p w:rsidR="00AE0FCC" w:rsidRPr="00AE0FCC" w:rsidRDefault="00AE0FCC" w:rsidP="00AE0FCC">
          <w:pPr>
            <w:jc w:val="left"/>
            <w:rPr>
              <w:lang w:val="es-ES" w:eastAsia="en-US"/>
            </w:rPr>
          </w:pPr>
          <w:r>
            <w:rPr>
              <w:rFonts w:ascii="Times New Roman" w:hAnsi="Times New Roman" w:cs="Times New Roman"/>
              <w:b/>
              <w:bCs/>
            </w:rPr>
            <w:t>Tabla N</w:t>
          </w:r>
          <w:r w:rsidRPr="00B270B1">
            <w:rPr>
              <w:rFonts w:ascii="Times New Roman" w:hAnsi="Times New Roman" w:cs="Times New Roman"/>
              <w:b/>
              <w:bCs/>
            </w:rPr>
            <w:t>˚</w:t>
          </w:r>
          <w:r>
            <w:rPr>
              <w:rFonts w:ascii="Times New Roman" w:hAnsi="Times New Roman" w:cs="Times New Roman"/>
              <w:b/>
              <w:bCs/>
            </w:rPr>
            <w:t xml:space="preserve"> 3 Función del personal, puesto de cajero…………………………...18</w:t>
          </w:r>
        </w:p>
        <w:p w:rsidR="009100A7" w:rsidRDefault="00AE0FCC" w:rsidP="00057726">
          <w:pPr>
            <w:jc w:val="both"/>
            <w:rPr>
              <w:rFonts w:ascii="Times New Roman" w:hAnsi="Times New Roman" w:cs="Times New Roman"/>
              <w:b/>
              <w:bCs/>
            </w:rPr>
          </w:pPr>
          <w:r>
            <w:rPr>
              <w:rFonts w:ascii="Times New Roman" w:hAnsi="Times New Roman" w:cs="Times New Roman"/>
              <w:b/>
              <w:bCs/>
            </w:rPr>
            <w:t>Tabla N˚ 4</w:t>
          </w:r>
          <w:r w:rsidR="009100A7" w:rsidRPr="00B270B1">
            <w:rPr>
              <w:rFonts w:ascii="Times New Roman" w:hAnsi="Times New Roman" w:cs="Times New Roman"/>
              <w:b/>
              <w:bCs/>
            </w:rPr>
            <w:t xml:space="preserve"> Méritos aspectos a c</w:t>
          </w:r>
          <w:r>
            <w:rPr>
              <w:rFonts w:ascii="Times New Roman" w:hAnsi="Times New Roman" w:cs="Times New Roman"/>
              <w:b/>
              <w:bCs/>
            </w:rPr>
            <w:t>onsiderar, cajero/a……………………………18</w:t>
          </w:r>
        </w:p>
        <w:p w:rsidR="00AE0FCC" w:rsidRPr="00B270B1" w:rsidRDefault="00AE0FCC" w:rsidP="00057726">
          <w:pPr>
            <w:jc w:val="both"/>
            <w:rPr>
              <w:rFonts w:ascii="Times New Roman" w:hAnsi="Times New Roman" w:cs="Times New Roman"/>
              <w:b/>
              <w:bCs/>
            </w:rPr>
          </w:pPr>
          <w:r>
            <w:rPr>
              <w:rFonts w:ascii="Times New Roman" w:hAnsi="Times New Roman" w:cs="Times New Roman"/>
              <w:b/>
              <w:bCs/>
            </w:rPr>
            <w:t>Tabla N</w:t>
          </w:r>
          <w:r w:rsidRPr="00B270B1">
            <w:rPr>
              <w:rFonts w:ascii="Times New Roman" w:hAnsi="Times New Roman" w:cs="Times New Roman"/>
              <w:b/>
              <w:bCs/>
            </w:rPr>
            <w:t>˚</w:t>
          </w:r>
          <w:r>
            <w:rPr>
              <w:rFonts w:ascii="Times New Roman" w:hAnsi="Times New Roman" w:cs="Times New Roman"/>
              <w:b/>
              <w:bCs/>
            </w:rPr>
            <w:t xml:space="preserve"> 5 Función del personal, puesto de bodeguero………………………19</w:t>
          </w:r>
        </w:p>
        <w:p w:rsidR="009100A7" w:rsidRPr="00B270B1" w:rsidRDefault="00AE0FCC" w:rsidP="00057726">
          <w:pPr>
            <w:jc w:val="both"/>
            <w:rPr>
              <w:rFonts w:ascii="Times New Roman" w:hAnsi="Times New Roman" w:cs="Times New Roman"/>
              <w:b/>
              <w:bCs/>
            </w:rPr>
          </w:pPr>
          <w:r>
            <w:rPr>
              <w:rFonts w:ascii="Times New Roman" w:hAnsi="Times New Roman" w:cs="Times New Roman"/>
              <w:b/>
              <w:bCs/>
            </w:rPr>
            <w:t>Tabla N˚ 6</w:t>
          </w:r>
          <w:r w:rsidR="009100A7" w:rsidRPr="00B270B1">
            <w:rPr>
              <w:rFonts w:ascii="Times New Roman" w:hAnsi="Times New Roman" w:cs="Times New Roman"/>
              <w:b/>
              <w:bCs/>
            </w:rPr>
            <w:t xml:space="preserve"> Méritos aspectos a c</w:t>
          </w:r>
          <w:r>
            <w:rPr>
              <w:rFonts w:ascii="Times New Roman" w:hAnsi="Times New Roman" w:cs="Times New Roman"/>
              <w:b/>
              <w:bCs/>
            </w:rPr>
            <w:t>onsiderar, bodeguero…………………………19</w:t>
          </w:r>
        </w:p>
        <w:p w:rsidR="009100A7" w:rsidRPr="00B270B1" w:rsidRDefault="009100A7" w:rsidP="00057726">
          <w:pPr>
            <w:jc w:val="both"/>
            <w:rPr>
              <w:rFonts w:ascii="Times New Roman" w:hAnsi="Times New Roman" w:cs="Times New Roman"/>
              <w:b/>
              <w:bCs/>
            </w:rPr>
          </w:pPr>
          <w:r w:rsidRPr="00B270B1">
            <w:rPr>
              <w:rFonts w:ascii="Times New Roman" w:hAnsi="Times New Roman" w:cs="Times New Roman"/>
              <w:b/>
              <w:bCs/>
            </w:rPr>
            <w:t>Tabla</w:t>
          </w:r>
          <w:r w:rsidR="00AE0FCC">
            <w:rPr>
              <w:rFonts w:ascii="Times New Roman" w:hAnsi="Times New Roman" w:cs="Times New Roman"/>
              <w:b/>
              <w:bCs/>
            </w:rPr>
            <w:t xml:space="preserve"> N˚ 7</w:t>
          </w:r>
          <w:r w:rsidR="00B92A86" w:rsidRPr="00B270B1">
            <w:rPr>
              <w:rFonts w:ascii="Times New Roman" w:hAnsi="Times New Roman" w:cs="Times New Roman"/>
              <w:b/>
              <w:bCs/>
            </w:rPr>
            <w:t xml:space="preserve"> Tabu</w:t>
          </w:r>
          <w:r w:rsidR="00B270B1">
            <w:rPr>
              <w:rFonts w:ascii="Times New Roman" w:hAnsi="Times New Roman" w:cs="Times New Roman"/>
              <w:b/>
              <w:bCs/>
            </w:rPr>
            <w:t>la</w:t>
          </w:r>
          <w:r w:rsidR="00AE0FCC">
            <w:rPr>
              <w:rFonts w:ascii="Times New Roman" w:hAnsi="Times New Roman" w:cs="Times New Roman"/>
              <w:b/>
              <w:bCs/>
            </w:rPr>
            <w:t>ción 1………………………………………………………...22</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8</w:t>
          </w:r>
          <w:r w:rsidR="00B92A86" w:rsidRPr="00B270B1">
            <w:rPr>
              <w:rFonts w:ascii="Times New Roman" w:hAnsi="Times New Roman" w:cs="Times New Roman"/>
              <w:b/>
              <w:bCs/>
            </w:rPr>
            <w:t xml:space="preserve"> Tab</w:t>
          </w:r>
          <w:r w:rsidR="00B270B1">
            <w:rPr>
              <w:rFonts w:ascii="Times New Roman" w:hAnsi="Times New Roman" w:cs="Times New Roman"/>
              <w:b/>
              <w:bCs/>
            </w:rPr>
            <w:t>ula</w:t>
          </w:r>
          <w:r>
            <w:rPr>
              <w:rFonts w:ascii="Times New Roman" w:hAnsi="Times New Roman" w:cs="Times New Roman"/>
              <w:b/>
              <w:bCs/>
            </w:rPr>
            <w:t>ción 2………………………………………………………...23</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9</w:t>
          </w:r>
          <w:r w:rsidR="00B92A86" w:rsidRPr="00B270B1">
            <w:rPr>
              <w:rFonts w:ascii="Times New Roman" w:hAnsi="Times New Roman" w:cs="Times New Roman"/>
              <w:b/>
              <w:bCs/>
            </w:rPr>
            <w:t xml:space="preserve"> Tab</w:t>
          </w:r>
          <w:r w:rsidR="00B270B1">
            <w:rPr>
              <w:rFonts w:ascii="Times New Roman" w:hAnsi="Times New Roman" w:cs="Times New Roman"/>
              <w:b/>
              <w:bCs/>
            </w:rPr>
            <w:t>ula</w:t>
          </w:r>
          <w:r>
            <w:rPr>
              <w:rFonts w:ascii="Times New Roman" w:hAnsi="Times New Roman" w:cs="Times New Roman"/>
              <w:b/>
              <w:bCs/>
            </w:rPr>
            <w:t>ción 3………………………………………………………...24</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10</w:t>
          </w:r>
          <w:r w:rsidR="00B92A86" w:rsidRPr="00B270B1">
            <w:rPr>
              <w:rFonts w:ascii="Times New Roman" w:hAnsi="Times New Roman" w:cs="Times New Roman"/>
              <w:b/>
              <w:bCs/>
            </w:rPr>
            <w:t xml:space="preserve"> Tab</w:t>
          </w:r>
          <w:r w:rsidR="00B270B1">
            <w:rPr>
              <w:rFonts w:ascii="Times New Roman" w:hAnsi="Times New Roman" w:cs="Times New Roman"/>
              <w:b/>
              <w:bCs/>
            </w:rPr>
            <w:t>ul</w:t>
          </w:r>
          <w:r w:rsidR="00E8435F">
            <w:rPr>
              <w:rFonts w:ascii="Times New Roman" w:hAnsi="Times New Roman" w:cs="Times New Roman"/>
              <w:b/>
              <w:bCs/>
            </w:rPr>
            <w:t>ación 4……………………………………………………</w:t>
          </w:r>
          <w:r>
            <w:rPr>
              <w:rFonts w:ascii="Times New Roman" w:hAnsi="Times New Roman" w:cs="Times New Roman"/>
              <w:b/>
              <w:bCs/>
            </w:rPr>
            <w:t>....25</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11 Tabulación 5</w:t>
          </w:r>
          <w:r w:rsidR="00B92A86" w:rsidRPr="00B270B1">
            <w:rPr>
              <w:rFonts w:ascii="Times New Roman" w:hAnsi="Times New Roman" w:cs="Times New Roman"/>
              <w:b/>
              <w:bCs/>
            </w:rPr>
            <w:t>…</w:t>
          </w:r>
          <w:r>
            <w:rPr>
              <w:rFonts w:ascii="Times New Roman" w:hAnsi="Times New Roman" w:cs="Times New Roman"/>
              <w:b/>
              <w:bCs/>
            </w:rPr>
            <w:t>.</w:t>
          </w:r>
          <w:r w:rsidR="00B92A86" w:rsidRPr="00B270B1">
            <w:rPr>
              <w:rFonts w:ascii="Times New Roman" w:hAnsi="Times New Roman" w:cs="Times New Roman"/>
              <w:b/>
              <w:bCs/>
            </w:rPr>
            <w:t>……………</w:t>
          </w:r>
          <w:r>
            <w:rPr>
              <w:rFonts w:ascii="Times New Roman" w:hAnsi="Times New Roman" w:cs="Times New Roman"/>
              <w:b/>
              <w:bCs/>
            </w:rPr>
            <w:t>………………………………………26</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12</w:t>
          </w:r>
          <w:r w:rsidR="00B92A86" w:rsidRPr="00B270B1">
            <w:rPr>
              <w:rFonts w:ascii="Times New Roman" w:hAnsi="Times New Roman" w:cs="Times New Roman"/>
              <w:b/>
              <w:bCs/>
            </w:rPr>
            <w:t xml:space="preserve"> Tabu</w:t>
          </w:r>
          <w:r w:rsidR="00B270B1">
            <w:rPr>
              <w:rFonts w:ascii="Times New Roman" w:hAnsi="Times New Roman" w:cs="Times New Roman"/>
              <w:b/>
              <w:bCs/>
            </w:rPr>
            <w:t>l</w:t>
          </w:r>
          <w:r>
            <w:rPr>
              <w:rFonts w:ascii="Times New Roman" w:hAnsi="Times New Roman" w:cs="Times New Roman"/>
              <w:b/>
              <w:bCs/>
            </w:rPr>
            <w:t>ación 6……………………………………………………….27</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13</w:t>
          </w:r>
          <w:r w:rsidR="00B92A86" w:rsidRPr="00B270B1">
            <w:rPr>
              <w:rFonts w:ascii="Times New Roman" w:hAnsi="Times New Roman" w:cs="Times New Roman"/>
              <w:b/>
              <w:bCs/>
            </w:rPr>
            <w:t xml:space="preserve"> Tabu</w:t>
          </w:r>
          <w:r w:rsidR="00B270B1">
            <w:rPr>
              <w:rFonts w:ascii="Times New Roman" w:hAnsi="Times New Roman" w:cs="Times New Roman"/>
              <w:b/>
              <w:bCs/>
            </w:rPr>
            <w:t>lació</w:t>
          </w:r>
          <w:r>
            <w:rPr>
              <w:rFonts w:ascii="Times New Roman" w:hAnsi="Times New Roman" w:cs="Times New Roman"/>
              <w:b/>
              <w:bCs/>
            </w:rPr>
            <w:t>n 7……………………………………………………….28</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14</w:t>
          </w:r>
          <w:r w:rsidR="00B92A86" w:rsidRPr="00B270B1">
            <w:rPr>
              <w:rFonts w:ascii="Times New Roman" w:hAnsi="Times New Roman" w:cs="Times New Roman"/>
              <w:b/>
              <w:bCs/>
            </w:rPr>
            <w:t xml:space="preserve"> Tabu</w:t>
          </w:r>
          <w:r>
            <w:rPr>
              <w:rFonts w:ascii="Times New Roman" w:hAnsi="Times New Roman" w:cs="Times New Roman"/>
              <w:b/>
              <w:bCs/>
            </w:rPr>
            <w:t>lación 8……………………………………………………….29</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15</w:t>
          </w:r>
          <w:r w:rsidR="00B92A86" w:rsidRPr="00B270B1">
            <w:rPr>
              <w:rFonts w:ascii="Times New Roman" w:hAnsi="Times New Roman" w:cs="Times New Roman"/>
              <w:b/>
              <w:bCs/>
            </w:rPr>
            <w:t xml:space="preserve"> Tabu</w:t>
          </w:r>
          <w:r>
            <w:rPr>
              <w:rFonts w:ascii="Times New Roman" w:hAnsi="Times New Roman" w:cs="Times New Roman"/>
              <w:b/>
              <w:bCs/>
            </w:rPr>
            <w:t>lación 9……………………………………………………….30</w:t>
          </w:r>
        </w:p>
        <w:p w:rsidR="00B92A86" w:rsidRPr="00B270B1" w:rsidRDefault="00AE0FCC" w:rsidP="00057726">
          <w:pPr>
            <w:jc w:val="both"/>
            <w:rPr>
              <w:rFonts w:ascii="Times New Roman" w:hAnsi="Times New Roman" w:cs="Times New Roman"/>
              <w:b/>
              <w:bCs/>
            </w:rPr>
          </w:pPr>
          <w:r>
            <w:rPr>
              <w:rFonts w:ascii="Times New Roman" w:hAnsi="Times New Roman" w:cs="Times New Roman"/>
              <w:b/>
              <w:bCs/>
            </w:rPr>
            <w:t>Tabla N˚ 16</w:t>
          </w:r>
          <w:r w:rsidR="00B92A86" w:rsidRPr="00B270B1">
            <w:rPr>
              <w:rFonts w:ascii="Times New Roman" w:hAnsi="Times New Roman" w:cs="Times New Roman"/>
              <w:b/>
              <w:bCs/>
            </w:rPr>
            <w:t xml:space="preserve"> Tabulación 10………………………………………………</w:t>
          </w:r>
          <w:r>
            <w:rPr>
              <w:rFonts w:ascii="Times New Roman" w:hAnsi="Times New Roman" w:cs="Times New Roman"/>
              <w:b/>
              <w:bCs/>
            </w:rPr>
            <w:t>……...31</w:t>
          </w:r>
        </w:p>
        <w:p w:rsidR="00B92A86" w:rsidRPr="00B270B1" w:rsidRDefault="006641CF" w:rsidP="00057726">
          <w:pPr>
            <w:jc w:val="both"/>
            <w:rPr>
              <w:rFonts w:ascii="Times New Roman" w:hAnsi="Times New Roman" w:cs="Times New Roman"/>
              <w:b/>
              <w:bCs/>
            </w:rPr>
          </w:pPr>
          <w:r>
            <w:rPr>
              <w:rFonts w:ascii="Times New Roman" w:hAnsi="Times New Roman" w:cs="Times New Roman"/>
              <w:b/>
              <w:bCs/>
            </w:rPr>
            <w:t>Tabla N˚ 17</w:t>
          </w:r>
          <w:r w:rsidR="00B92A86" w:rsidRPr="00B270B1">
            <w:rPr>
              <w:rFonts w:ascii="Times New Roman" w:hAnsi="Times New Roman" w:cs="Times New Roman"/>
              <w:b/>
              <w:bCs/>
            </w:rPr>
            <w:t xml:space="preserve"> Balance de la of</w:t>
          </w:r>
          <w:r>
            <w:rPr>
              <w:rFonts w:ascii="Times New Roman" w:hAnsi="Times New Roman" w:cs="Times New Roman"/>
              <w:b/>
              <w:bCs/>
            </w:rPr>
            <w:t>erta y la demanda……………………………….34</w:t>
          </w:r>
        </w:p>
        <w:p w:rsidR="00B92A86" w:rsidRPr="00B270B1" w:rsidRDefault="006641CF" w:rsidP="00057726">
          <w:pPr>
            <w:jc w:val="both"/>
            <w:rPr>
              <w:rFonts w:ascii="Times New Roman" w:hAnsi="Times New Roman" w:cs="Times New Roman"/>
              <w:b/>
              <w:bCs/>
            </w:rPr>
          </w:pPr>
          <w:r>
            <w:rPr>
              <w:rFonts w:ascii="Times New Roman" w:hAnsi="Times New Roman" w:cs="Times New Roman"/>
              <w:b/>
              <w:bCs/>
            </w:rPr>
            <w:t>Tabla N˚ 18</w:t>
          </w:r>
          <w:r w:rsidR="00B92A86" w:rsidRPr="00B270B1">
            <w:rPr>
              <w:rFonts w:ascii="Times New Roman" w:hAnsi="Times New Roman" w:cs="Times New Roman"/>
              <w:b/>
              <w:bCs/>
            </w:rPr>
            <w:t xml:space="preserve"> Prov</w:t>
          </w:r>
          <w:r w:rsidR="00B270B1">
            <w:rPr>
              <w:rFonts w:ascii="Times New Roman" w:hAnsi="Times New Roman" w:cs="Times New Roman"/>
              <w:b/>
              <w:bCs/>
            </w:rPr>
            <w:t>ee</w:t>
          </w:r>
          <w:r>
            <w:rPr>
              <w:rFonts w:ascii="Times New Roman" w:hAnsi="Times New Roman" w:cs="Times New Roman"/>
              <w:b/>
              <w:bCs/>
            </w:rPr>
            <w:t>dores………………………………………………………..37</w:t>
          </w:r>
        </w:p>
        <w:p w:rsidR="00B92A86" w:rsidRPr="00B270B1" w:rsidRDefault="006641CF" w:rsidP="00057726">
          <w:pPr>
            <w:jc w:val="both"/>
            <w:rPr>
              <w:rFonts w:ascii="Times New Roman" w:hAnsi="Times New Roman" w:cs="Times New Roman"/>
              <w:b/>
              <w:bCs/>
            </w:rPr>
          </w:pPr>
          <w:r>
            <w:rPr>
              <w:rFonts w:ascii="Times New Roman" w:hAnsi="Times New Roman" w:cs="Times New Roman"/>
              <w:b/>
              <w:bCs/>
            </w:rPr>
            <w:t>Tabla N˚ 19</w:t>
          </w:r>
          <w:r w:rsidR="00B92A86" w:rsidRPr="00B270B1">
            <w:rPr>
              <w:rFonts w:ascii="Times New Roman" w:hAnsi="Times New Roman" w:cs="Times New Roman"/>
              <w:b/>
              <w:bCs/>
            </w:rPr>
            <w:t xml:space="preserve"> Financiamien</w:t>
          </w:r>
          <w:r>
            <w:rPr>
              <w:rFonts w:ascii="Times New Roman" w:hAnsi="Times New Roman" w:cs="Times New Roman"/>
              <w:b/>
              <w:bCs/>
            </w:rPr>
            <w:t>to publicidad………………………………………..49</w:t>
          </w:r>
        </w:p>
        <w:p w:rsidR="00B92A86" w:rsidRPr="00B270B1" w:rsidRDefault="00B92A86" w:rsidP="00057726">
          <w:pPr>
            <w:jc w:val="both"/>
            <w:rPr>
              <w:rFonts w:ascii="Times New Roman" w:hAnsi="Times New Roman" w:cs="Times New Roman"/>
              <w:b/>
              <w:bCs/>
            </w:rPr>
          </w:pPr>
          <w:r w:rsidRPr="00B270B1">
            <w:rPr>
              <w:rFonts w:ascii="Times New Roman" w:hAnsi="Times New Roman" w:cs="Times New Roman"/>
              <w:b/>
              <w:bCs/>
            </w:rPr>
            <w:t>Tabla N˚</w:t>
          </w:r>
          <w:r w:rsidR="006641CF">
            <w:rPr>
              <w:rFonts w:ascii="Times New Roman" w:hAnsi="Times New Roman" w:cs="Times New Roman"/>
              <w:b/>
              <w:bCs/>
            </w:rPr>
            <w:t xml:space="preserve"> 20</w:t>
          </w:r>
          <w:r w:rsidR="0038099D" w:rsidRPr="00B270B1">
            <w:rPr>
              <w:rFonts w:ascii="Times New Roman" w:hAnsi="Times New Roman" w:cs="Times New Roman"/>
              <w:b/>
              <w:bCs/>
            </w:rPr>
            <w:t xml:space="preserve"> Mix de legumbres……………………………</w:t>
          </w:r>
          <w:r w:rsidR="00465F5D">
            <w:rPr>
              <w:rFonts w:ascii="Times New Roman" w:hAnsi="Times New Roman" w:cs="Times New Roman"/>
              <w:b/>
              <w:bCs/>
            </w:rPr>
            <w:t>……………………5</w:t>
          </w:r>
          <w:r w:rsidR="006641CF">
            <w:rPr>
              <w:rFonts w:ascii="Times New Roman" w:hAnsi="Times New Roman" w:cs="Times New Roman"/>
              <w:b/>
              <w:bCs/>
            </w:rPr>
            <w:t>1</w:t>
          </w:r>
        </w:p>
        <w:p w:rsidR="00B92A86" w:rsidRPr="00B270B1" w:rsidRDefault="00B92A86" w:rsidP="00057726">
          <w:pPr>
            <w:jc w:val="both"/>
            <w:rPr>
              <w:rFonts w:ascii="Times New Roman" w:hAnsi="Times New Roman" w:cs="Times New Roman"/>
              <w:b/>
              <w:bCs/>
            </w:rPr>
          </w:pPr>
          <w:r w:rsidRPr="00B270B1">
            <w:rPr>
              <w:rFonts w:ascii="Times New Roman" w:hAnsi="Times New Roman" w:cs="Times New Roman"/>
              <w:b/>
              <w:bCs/>
            </w:rPr>
            <w:t xml:space="preserve">Tabla N˚ </w:t>
          </w:r>
          <w:r w:rsidR="006641CF">
            <w:rPr>
              <w:rFonts w:ascii="Times New Roman" w:hAnsi="Times New Roman" w:cs="Times New Roman"/>
              <w:b/>
              <w:bCs/>
            </w:rPr>
            <w:t>21</w:t>
          </w:r>
          <w:r w:rsidR="0038099D" w:rsidRPr="00B270B1">
            <w:rPr>
              <w:rFonts w:ascii="Times New Roman" w:hAnsi="Times New Roman" w:cs="Times New Roman"/>
              <w:b/>
              <w:bCs/>
            </w:rPr>
            <w:t xml:space="preserve"> Combo parri</w:t>
          </w:r>
          <w:r w:rsidR="002840E9">
            <w:rPr>
              <w:rFonts w:ascii="Times New Roman" w:hAnsi="Times New Roman" w:cs="Times New Roman"/>
              <w:b/>
              <w:bCs/>
            </w:rPr>
            <w:t>l</w:t>
          </w:r>
          <w:r w:rsidR="006641CF">
            <w:rPr>
              <w:rFonts w:ascii="Times New Roman" w:hAnsi="Times New Roman" w:cs="Times New Roman"/>
              <w:b/>
              <w:bCs/>
            </w:rPr>
            <w:t>lero familiar………………………………………..52</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22</w:t>
          </w:r>
          <w:r w:rsidR="0038099D" w:rsidRPr="00B270B1">
            <w:rPr>
              <w:rFonts w:ascii="Times New Roman" w:hAnsi="Times New Roman" w:cs="Times New Roman"/>
              <w:b/>
              <w:bCs/>
            </w:rPr>
            <w:t xml:space="preserve"> Kit h</w:t>
          </w:r>
          <w:r w:rsidR="002840E9">
            <w:rPr>
              <w:rFonts w:ascii="Times New Roman" w:hAnsi="Times New Roman" w:cs="Times New Roman"/>
              <w:b/>
              <w:bCs/>
            </w:rPr>
            <w:t>o</w:t>
          </w:r>
          <w:r>
            <w:rPr>
              <w:rFonts w:ascii="Times New Roman" w:hAnsi="Times New Roman" w:cs="Times New Roman"/>
              <w:b/>
              <w:bCs/>
            </w:rPr>
            <w:t>gar 24/7……………………………………………………..53</w:t>
          </w:r>
        </w:p>
        <w:p w:rsidR="0038099D" w:rsidRPr="00B270B1" w:rsidRDefault="0038099D" w:rsidP="00057726">
          <w:pPr>
            <w:jc w:val="both"/>
            <w:rPr>
              <w:rFonts w:ascii="Times New Roman" w:hAnsi="Times New Roman" w:cs="Times New Roman"/>
              <w:b/>
              <w:bCs/>
            </w:rPr>
          </w:pPr>
          <w:r w:rsidRPr="00B270B1">
            <w:rPr>
              <w:rFonts w:ascii="Times New Roman" w:hAnsi="Times New Roman" w:cs="Times New Roman"/>
              <w:b/>
              <w:bCs/>
            </w:rPr>
            <w:t>Tabla N˚ 2</w:t>
          </w:r>
          <w:r w:rsidR="006641CF">
            <w:rPr>
              <w:rFonts w:ascii="Times New Roman" w:hAnsi="Times New Roman" w:cs="Times New Roman"/>
              <w:b/>
              <w:bCs/>
            </w:rPr>
            <w:t>3</w:t>
          </w:r>
          <w:r w:rsidRPr="00B270B1">
            <w:rPr>
              <w:rFonts w:ascii="Times New Roman" w:hAnsi="Times New Roman" w:cs="Times New Roman"/>
              <w:b/>
              <w:bCs/>
            </w:rPr>
            <w:t xml:space="preserve"> Arrien</w:t>
          </w:r>
          <w:r w:rsidR="006641CF">
            <w:rPr>
              <w:rFonts w:ascii="Times New Roman" w:hAnsi="Times New Roman" w:cs="Times New Roman"/>
              <w:b/>
              <w:bCs/>
            </w:rPr>
            <w:t>do del local…………………………………………………54</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24</w:t>
          </w:r>
          <w:r w:rsidR="0038099D" w:rsidRPr="00B270B1">
            <w:rPr>
              <w:rFonts w:ascii="Times New Roman" w:hAnsi="Times New Roman" w:cs="Times New Roman"/>
              <w:b/>
              <w:bCs/>
            </w:rPr>
            <w:t xml:space="preserve"> Equipos </w:t>
          </w:r>
          <w:r>
            <w:rPr>
              <w:rFonts w:ascii="Times New Roman" w:hAnsi="Times New Roman" w:cs="Times New Roman"/>
              <w:b/>
              <w:bCs/>
            </w:rPr>
            <w:t>industriales………………………………………………54</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25</w:t>
          </w:r>
          <w:r w:rsidR="0038099D" w:rsidRPr="00B270B1">
            <w:rPr>
              <w:rFonts w:ascii="Times New Roman" w:hAnsi="Times New Roman" w:cs="Times New Roman"/>
              <w:b/>
              <w:bCs/>
            </w:rPr>
            <w:t xml:space="preserve"> Equipos de</w:t>
          </w:r>
          <w:r>
            <w:rPr>
              <w:rFonts w:ascii="Times New Roman" w:hAnsi="Times New Roman" w:cs="Times New Roman"/>
              <w:b/>
              <w:bCs/>
            </w:rPr>
            <w:t xml:space="preserve"> computación…………………………………………..54</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26</w:t>
          </w:r>
          <w:r w:rsidR="0038099D" w:rsidRPr="00B270B1">
            <w:rPr>
              <w:rFonts w:ascii="Times New Roman" w:hAnsi="Times New Roman" w:cs="Times New Roman"/>
              <w:b/>
              <w:bCs/>
            </w:rPr>
            <w:t xml:space="preserve"> Muebles</w:t>
          </w:r>
          <w:r>
            <w:rPr>
              <w:rFonts w:ascii="Times New Roman" w:hAnsi="Times New Roman" w:cs="Times New Roman"/>
              <w:b/>
              <w:bCs/>
            </w:rPr>
            <w:t xml:space="preserve"> y enseres………………………………………………….55</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27</w:t>
          </w:r>
          <w:r w:rsidR="0038099D" w:rsidRPr="00B270B1">
            <w:rPr>
              <w:rFonts w:ascii="Times New Roman" w:hAnsi="Times New Roman" w:cs="Times New Roman"/>
              <w:b/>
              <w:bCs/>
            </w:rPr>
            <w:t xml:space="preserve"> Equipos industriales de seguridad………………………</w:t>
          </w:r>
          <w:r>
            <w:rPr>
              <w:rFonts w:ascii="Times New Roman" w:hAnsi="Times New Roman" w:cs="Times New Roman"/>
              <w:b/>
              <w:bCs/>
            </w:rPr>
            <w:t>………..55</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28</w:t>
          </w:r>
          <w:r w:rsidR="0038099D" w:rsidRPr="00B270B1">
            <w:rPr>
              <w:rFonts w:ascii="Times New Roman" w:hAnsi="Times New Roman" w:cs="Times New Roman"/>
              <w:b/>
              <w:bCs/>
            </w:rPr>
            <w:t xml:space="preserve"> Suministro</w:t>
          </w:r>
          <w:r w:rsidR="00465F5D">
            <w:rPr>
              <w:rFonts w:ascii="Times New Roman" w:hAnsi="Times New Roman" w:cs="Times New Roman"/>
              <w:b/>
              <w:bCs/>
            </w:rPr>
            <w:t>s</w:t>
          </w:r>
          <w:r>
            <w:rPr>
              <w:rFonts w:ascii="Times New Roman" w:hAnsi="Times New Roman" w:cs="Times New Roman"/>
              <w:b/>
              <w:bCs/>
            </w:rPr>
            <w:t xml:space="preserve"> de oficina……………………………………………..56</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29</w:t>
          </w:r>
          <w:r w:rsidR="0038099D" w:rsidRPr="00B270B1">
            <w:rPr>
              <w:rFonts w:ascii="Times New Roman" w:hAnsi="Times New Roman" w:cs="Times New Roman"/>
              <w:b/>
              <w:bCs/>
            </w:rPr>
            <w:t xml:space="preserve"> Servicio</w:t>
          </w:r>
          <w:r>
            <w:rPr>
              <w:rFonts w:ascii="Times New Roman" w:hAnsi="Times New Roman" w:cs="Times New Roman"/>
              <w:b/>
              <w:bCs/>
            </w:rPr>
            <w:t>s básicos…………………………………………………..56</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30</w:t>
          </w:r>
          <w:r w:rsidR="0038099D" w:rsidRPr="00B270B1">
            <w:rPr>
              <w:rFonts w:ascii="Times New Roman" w:hAnsi="Times New Roman" w:cs="Times New Roman"/>
              <w:b/>
              <w:bCs/>
            </w:rPr>
            <w:t xml:space="preserve"> Materiales</w:t>
          </w:r>
          <w:r>
            <w:rPr>
              <w:rFonts w:ascii="Times New Roman" w:hAnsi="Times New Roman" w:cs="Times New Roman"/>
              <w:b/>
              <w:bCs/>
            </w:rPr>
            <w:t xml:space="preserve"> de limpieza…………………………………………….57</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31</w:t>
          </w:r>
          <w:r w:rsidR="0038099D" w:rsidRPr="00B270B1">
            <w:rPr>
              <w:rFonts w:ascii="Times New Roman" w:hAnsi="Times New Roman" w:cs="Times New Roman"/>
              <w:b/>
              <w:bCs/>
            </w:rPr>
            <w:t xml:space="preserve"> Activo</w:t>
          </w:r>
          <w:r>
            <w:rPr>
              <w:rFonts w:ascii="Times New Roman" w:hAnsi="Times New Roman" w:cs="Times New Roman"/>
              <w:b/>
              <w:bCs/>
            </w:rPr>
            <w:t>s fijos………………………………………………………..67</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32</w:t>
          </w:r>
          <w:r w:rsidR="0038099D" w:rsidRPr="00B270B1">
            <w:rPr>
              <w:rFonts w:ascii="Times New Roman" w:hAnsi="Times New Roman" w:cs="Times New Roman"/>
              <w:b/>
              <w:bCs/>
            </w:rPr>
            <w:t xml:space="preserve"> Activos diferidos………………</w:t>
          </w:r>
          <w:r>
            <w:rPr>
              <w:rFonts w:ascii="Times New Roman" w:hAnsi="Times New Roman" w:cs="Times New Roman"/>
              <w:b/>
              <w:bCs/>
            </w:rPr>
            <w:t>…………………………………..68</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33</w:t>
          </w:r>
          <w:r w:rsidR="0038099D" w:rsidRPr="00B270B1">
            <w:rPr>
              <w:rFonts w:ascii="Times New Roman" w:hAnsi="Times New Roman" w:cs="Times New Roman"/>
              <w:b/>
              <w:bCs/>
            </w:rPr>
            <w:t xml:space="preserve"> Capital </w:t>
          </w:r>
          <w:r>
            <w:rPr>
              <w:rFonts w:ascii="Times New Roman" w:hAnsi="Times New Roman" w:cs="Times New Roman"/>
              <w:b/>
              <w:bCs/>
            </w:rPr>
            <w:t>de trabajo…………………………………………………69</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34</w:t>
          </w:r>
          <w:r w:rsidR="0038099D" w:rsidRPr="00B270B1">
            <w:rPr>
              <w:rFonts w:ascii="Times New Roman" w:hAnsi="Times New Roman" w:cs="Times New Roman"/>
              <w:b/>
              <w:bCs/>
            </w:rPr>
            <w:t xml:space="preserve"> Detalles </w:t>
          </w:r>
          <w:r>
            <w:rPr>
              <w:rFonts w:ascii="Times New Roman" w:hAnsi="Times New Roman" w:cs="Times New Roman"/>
              <w:b/>
              <w:bCs/>
            </w:rPr>
            <w:t>de inversión………………………………………………69</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35</w:t>
          </w:r>
          <w:r w:rsidR="0038099D" w:rsidRPr="00B270B1">
            <w:rPr>
              <w:rFonts w:ascii="Times New Roman" w:hAnsi="Times New Roman" w:cs="Times New Roman"/>
              <w:b/>
              <w:bCs/>
            </w:rPr>
            <w:t xml:space="preserve"> </w:t>
          </w:r>
          <w:r w:rsidR="00465F5D">
            <w:rPr>
              <w:rFonts w:ascii="Times New Roman" w:hAnsi="Times New Roman" w:cs="Times New Roman"/>
              <w:b/>
              <w:bCs/>
            </w:rPr>
            <w:t>Su</w:t>
          </w:r>
          <w:r>
            <w:rPr>
              <w:rFonts w:ascii="Times New Roman" w:hAnsi="Times New Roman" w:cs="Times New Roman"/>
              <w:b/>
              <w:bCs/>
            </w:rPr>
            <w:t>eldos……………………………………………………………..70</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36</w:t>
          </w:r>
          <w:r w:rsidR="0038099D" w:rsidRPr="00B270B1">
            <w:rPr>
              <w:rFonts w:ascii="Times New Roman" w:hAnsi="Times New Roman" w:cs="Times New Roman"/>
              <w:b/>
              <w:bCs/>
            </w:rPr>
            <w:t xml:space="preserve"> D</w:t>
          </w:r>
          <w:r>
            <w:rPr>
              <w:rFonts w:ascii="Times New Roman" w:hAnsi="Times New Roman" w:cs="Times New Roman"/>
              <w:b/>
              <w:bCs/>
            </w:rPr>
            <w:t>ecimos…………………………………………………………….70</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37</w:t>
          </w:r>
          <w:r w:rsidR="0038099D" w:rsidRPr="00B270B1">
            <w:rPr>
              <w:rFonts w:ascii="Times New Roman" w:hAnsi="Times New Roman" w:cs="Times New Roman"/>
              <w:b/>
              <w:bCs/>
            </w:rPr>
            <w:t xml:space="preserve"> Total sueldos………………………………………</w:t>
          </w:r>
          <w:r>
            <w:rPr>
              <w:rFonts w:ascii="Times New Roman" w:hAnsi="Times New Roman" w:cs="Times New Roman"/>
              <w:b/>
              <w:bCs/>
            </w:rPr>
            <w:t>……………….70</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38</w:t>
          </w:r>
          <w:r w:rsidR="0038099D" w:rsidRPr="00B270B1">
            <w:rPr>
              <w:rFonts w:ascii="Times New Roman" w:hAnsi="Times New Roman" w:cs="Times New Roman"/>
              <w:b/>
              <w:bCs/>
            </w:rPr>
            <w:t xml:space="preserve"> Depreciación </w:t>
          </w:r>
          <w:r w:rsidR="00465F5D">
            <w:rPr>
              <w:rFonts w:ascii="Times New Roman" w:hAnsi="Times New Roman" w:cs="Times New Roman"/>
              <w:b/>
              <w:bCs/>
            </w:rPr>
            <w:t>d</w:t>
          </w:r>
          <w:r>
            <w:rPr>
              <w:rFonts w:ascii="Times New Roman" w:hAnsi="Times New Roman" w:cs="Times New Roman"/>
              <w:b/>
              <w:bCs/>
            </w:rPr>
            <w:t>e activos fijos………………………………………71</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39</w:t>
          </w:r>
          <w:r w:rsidR="0038099D" w:rsidRPr="00B270B1">
            <w:rPr>
              <w:rFonts w:ascii="Times New Roman" w:hAnsi="Times New Roman" w:cs="Times New Roman"/>
              <w:b/>
              <w:bCs/>
            </w:rPr>
            <w:t xml:space="preserve"> Porcentaj</w:t>
          </w:r>
          <w:r w:rsidR="00465F5D">
            <w:rPr>
              <w:rFonts w:ascii="Times New Roman" w:hAnsi="Times New Roman" w:cs="Times New Roman"/>
              <w:b/>
              <w:bCs/>
            </w:rPr>
            <w:t>e</w:t>
          </w:r>
          <w:r>
            <w:rPr>
              <w:rFonts w:ascii="Times New Roman" w:hAnsi="Times New Roman" w:cs="Times New Roman"/>
              <w:b/>
              <w:bCs/>
            </w:rPr>
            <w:t xml:space="preserve"> amortización………………………………………….72</w:t>
          </w:r>
        </w:p>
        <w:p w:rsidR="0038099D" w:rsidRPr="00B270B1" w:rsidRDefault="006641CF" w:rsidP="00057726">
          <w:pPr>
            <w:jc w:val="both"/>
            <w:rPr>
              <w:rFonts w:ascii="Times New Roman" w:hAnsi="Times New Roman" w:cs="Times New Roman"/>
              <w:b/>
              <w:bCs/>
            </w:rPr>
          </w:pPr>
          <w:r>
            <w:rPr>
              <w:rFonts w:ascii="Times New Roman" w:hAnsi="Times New Roman" w:cs="Times New Roman"/>
              <w:b/>
              <w:bCs/>
            </w:rPr>
            <w:t>Tabla N˚ 40</w:t>
          </w:r>
          <w:r w:rsidR="0038099D" w:rsidRPr="00B270B1">
            <w:rPr>
              <w:rFonts w:ascii="Times New Roman" w:hAnsi="Times New Roman" w:cs="Times New Roman"/>
              <w:b/>
              <w:bCs/>
            </w:rPr>
            <w:t xml:space="preserve"> </w:t>
          </w:r>
          <w:r w:rsidR="00BF4928" w:rsidRPr="00B270B1">
            <w:rPr>
              <w:rFonts w:ascii="Times New Roman" w:hAnsi="Times New Roman" w:cs="Times New Roman"/>
              <w:b/>
              <w:bCs/>
            </w:rPr>
            <w:t>Amor</w:t>
          </w:r>
          <w:r>
            <w:rPr>
              <w:rFonts w:ascii="Times New Roman" w:hAnsi="Times New Roman" w:cs="Times New Roman"/>
              <w:b/>
              <w:bCs/>
            </w:rPr>
            <w:t>tización………………………………………………………72</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41</w:t>
          </w:r>
          <w:r w:rsidR="00BF4928" w:rsidRPr="00B270B1">
            <w:rPr>
              <w:rFonts w:ascii="Times New Roman" w:hAnsi="Times New Roman" w:cs="Times New Roman"/>
              <w:b/>
              <w:bCs/>
            </w:rPr>
            <w:t xml:space="preserve"> Estructu</w:t>
          </w:r>
          <w:r w:rsidR="00465F5D">
            <w:rPr>
              <w:rFonts w:ascii="Times New Roman" w:hAnsi="Times New Roman" w:cs="Times New Roman"/>
              <w:b/>
              <w:bCs/>
            </w:rPr>
            <w:t>r</w:t>
          </w:r>
          <w:r>
            <w:rPr>
              <w:rFonts w:ascii="Times New Roman" w:hAnsi="Times New Roman" w:cs="Times New Roman"/>
              <w:b/>
              <w:bCs/>
            </w:rPr>
            <w:t>a de capital………………………………………………73</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42</w:t>
          </w:r>
          <w:r w:rsidR="00BF4928" w:rsidRPr="00B270B1">
            <w:rPr>
              <w:rFonts w:ascii="Times New Roman" w:hAnsi="Times New Roman" w:cs="Times New Roman"/>
              <w:b/>
              <w:bCs/>
            </w:rPr>
            <w:t xml:space="preserve"> Costos fijos………………………</w:t>
          </w:r>
          <w:r>
            <w:rPr>
              <w:rFonts w:ascii="Times New Roman" w:hAnsi="Times New Roman" w:cs="Times New Roman"/>
              <w:b/>
              <w:bCs/>
            </w:rPr>
            <w:t>…………………………………73</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43</w:t>
          </w:r>
          <w:r w:rsidR="00BF4928" w:rsidRPr="00B270B1">
            <w:rPr>
              <w:rFonts w:ascii="Times New Roman" w:hAnsi="Times New Roman" w:cs="Times New Roman"/>
              <w:b/>
              <w:bCs/>
            </w:rPr>
            <w:t xml:space="preserve"> Margen d</w:t>
          </w:r>
          <w:r w:rsidR="00465F5D">
            <w:rPr>
              <w:rFonts w:ascii="Times New Roman" w:hAnsi="Times New Roman" w:cs="Times New Roman"/>
              <w:b/>
              <w:bCs/>
            </w:rPr>
            <w:t xml:space="preserve">e </w:t>
          </w:r>
          <w:r>
            <w:rPr>
              <w:rFonts w:ascii="Times New Roman" w:hAnsi="Times New Roman" w:cs="Times New Roman"/>
              <w:b/>
              <w:bCs/>
            </w:rPr>
            <w:t>contribución…………………………………………..74</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44</w:t>
          </w:r>
          <w:r w:rsidR="00BF4928" w:rsidRPr="00B270B1">
            <w:rPr>
              <w:rFonts w:ascii="Times New Roman" w:hAnsi="Times New Roman" w:cs="Times New Roman"/>
              <w:b/>
              <w:bCs/>
            </w:rPr>
            <w:t xml:space="preserve"> Punto d</w:t>
          </w:r>
          <w:r w:rsidR="00465F5D">
            <w:rPr>
              <w:rFonts w:ascii="Times New Roman" w:hAnsi="Times New Roman" w:cs="Times New Roman"/>
              <w:b/>
              <w:bCs/>
            </w:rPr>
            <w:t>e e</w:t>
          </w:r>
          <w:r>
            <w:rPr>
              <w:rFonts w:ascii="Times New Roman" w:hAnsi="Times New Roman" w:cs="Times New Roman"/>
              <w:b/>
              <w:bCs/>
            </w:rPr>
            <w:t>quilibrio………………………………………………...75</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45</w:t>
          </w:r>
          <w:r w:rsidR="00BF4928" w:rsidRPr="00B270B1">
            <w:rPr>
              <w:rFonts w:ascii="Times New Roman" w:hAnsi="Times New Roman" w:cs="Times New Roman"/>
              <w:b/>
              <w:bCs/>
            </w:rPr>
            <w:t xml:space="preserve"> Venta</w:t>
          </w:r>
          <w:r>
            <w:rPr>
              <w:rFonts w:ascii="Times New Roman" w:hAnsi="Times New Roman" w:cs="Times New Roman"/>
              <w:b/>
              <w:bCs/>
            </w:rPr>
            <w:t>s/costos………………………………………………………75</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46</w:t>
          </w:r>
          <w:r w:rsidR="00BF4928" w:rsidRPr="00B270B1">
            <w:rPr>
              <w:rFonts w:ascii="Times New Roman" w:hAnsi="Times New Roman" w:cs="Times New Roman"/>
              <w:b/>
              <w:bCs/>
            </w:rPr>
            <w:t xml:space="preserve"> Costo </w:t>
          </w:r>
          <w:r>
            <w:rPr>
              <w:rFonts w:ascii="Times New Roman" w:hAnsi="Times New Roman" w:cs="Times New Roman"/>
              <w:b/>
              <w:bCs/>
            </w:rPr>
            <w:t>de ventas……………………………………………………76</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47</w:t>
          </w:r>
          <w:r w:rsidR="00BF4928" w:rsidRPr="00B270B1">
            <w:rPr>
              <w:rFonts w:ascii="Times New Roman" w:hAnsi="Times New Roman" w:cs="Times New Roman"/>
              <w:b/>
              <w:bCs/>
            </w:rPr>
            <w:t xml:space="preserve"> Flujo de caja………………………</w:t>
          </w:r>
          <w:r>
            <w:rPr>
              <w:rFonts w:ascii="Times New Roman" w:hAnsi="Times New Roman" w:cs="Times New Roman"/>
              <w:b/>
              <w:bCs/>
            </w:rPr>
            <w:t>……………………………….77</w:t>
          </w:r>
        </w:p>
        <w:p w:rsidR="00BF4928" w:rsidRPr="00B270B1" w:rsidRDefault="006641CF" w:rsidP="00057726">
          <w:pPr>
            <w:jc w:val="both"/>
            <w:rPr>
              <w:rFonts w:ascii="Times New Roman" w:hAnsi="Times New Roman" w:cs="Times New Roman"/>
              <w:b/>
              <w:bCs/>
            </w:rPr>
          </w:pPr>
          <w:r>
            <w:rPr>
              <w:rFonts w:ascii="Times New Roman" w:hAnsi="Times New Roman" w:cs="Times New Roman"/>
              <w:b/>
              <w:bCs/>
            </w:rPr>
            <w:t>Tabla N˚ 48</w:t>
          </w:r>
          <w:r w:rsidR="00465F5D">
            <w:rPr>
              <w:rFonts w:ascii="Times New Roman" w:hAnsi="Times New Roman" w:cs="Times New Roman"/>
              <w:b/>
              <w:bCs/>
            </w:rPr>
            <w:t xml:space="preserve"> V</w:t>
          </w:r>
          <w:r>
            <w:rPr>
              <w:rFonts w:ascii="Times New Roman" w:hAnsi="Times New Roman" w:cs="Times New Roman"/>
              <w:b/>
              <w:bCs/>
            </w:rPr>
            <w:t>AN/TIR…………………………………………………………..79</w:t>
          </w:r>
        </w:p>
        <w:p w:rsidR="009100A7" w:rsidRDefault="00595B85" w:rsidP="00057726">
          <w:pPr>
            <w:pStyle w:val="TDC3"/>
            <w:spacing w:after="0" w:line="360" w:lineRule="auto"/>
            <w:ind w:left="446"/>
          </w:pPr>
        </w:p>
      </w:sdtContent>
    </w:sdt>
    <w:p w:rsidR="00734DF9" w:rsidRDefault="00734DF9" w:rsidP="00057726">
      <w:pPr>
        <w:pStyle w:val="TtulodeTDC"/>
        <w:spacing w:line="360" w:lineRule="auto"/>
        <w:rPr>
          <w:rFonts w:eastAsiaTheme="minorHAnsi"/>
          <w:sz w:val="22"/>
        </w:rPr>
      </w:pPr>
    </w:p>
    <w:p w:rsidR="00734DF9" w:rsidRDefault="00734DF9" w:rsidP="00057726">
      <w:pPr>
        <w:pStyle w:val="Normal1"/>
        <w:jc w:val="left"/>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p>
    <w:p w:rsidR="00734DF9" w:rsidRDefault="00734DF9" w:rsidP="00057726">
      <w:pPr>
        <w:pStyle w:val="Normal1"/>
        <w:rPr>
          <w:rFonts w:ascii="Times New Roman" w:eastAsia="Times New Roman" w:hAnsi="Times New Roman" w:cs="Times New Roman"/>
          <w:b/>
          <w:sz w:val="28"/>
          <w:szCs w:val="28"/>
        </w:rPr>
      </w:pPr>
    </w:p>
    <w:p w:rsidR="008B02AD" w:rsidRDefault="008B02AD" w:rsidP="00057726">
      <w:pPr>
        <w:pStyle w:val="Normal1"/>
        <w:rPr>
          <w:rFonts w:ascii="Times New Roman" w:eastAsia="Times New Roman" w:hAnsi="Times New Roman" w:cs="Times New Roman"/>
          <w:b/>
          <w:sz w:val="28"/>
          <w:szCs w:val="28"/>
        </w:rPr>
      </w:pPr>
    </w:p>
    <w:p w:rsidR="008B02AD" w:rsidRDefault="008B02AD" w:rsidP="00057726">
      <w:pPr>
        <w:pStyle w:val="Normal1"/>
        <w:rPr>
          <w:rFonts w:ascii="Times New Roman" w:eastAsia="Times New Roman" w:hAnsi="Times New Roman" w:cs="Times New Roman"/>
          <w:b/>
          <w:sz w:val="28"/>
          <w:szCs w:val="28"/>
        </w:rPr>
      </w:pPr>
    </w:p>
    <w:p w:rsidR="008B02AD" w:rsidRDefault="008B02AD" w:rsidP="00057726">
      <w:pPr>
        <w:pStyle w:val="Normal1"/>
        <w:rPr>
          <w:rFonts w:ascii="Times New Roman" w:eastAsia="Times New Roman" w:hAnsi="Times New Roman" w:cs="Times New Roman"/>
          <w:b/>
          <w:sz w:val="28"/>
          <w:szCs w:val="28"/>
        </w:rPr>
      </w:pPr>
    </w:p>
    <w:p w:rsidR="00734DF9" w:rsidRDefault="00734DF9" w:rsidP="00057726">
      <w:pPr>
        <w:pStyle w:val="Normal1"/>
        <w:outlineLvl w:val="0"/>
        <w:rPr>
          <w:rFonts w:ascii="Times New Roman" w:eastAsia="Times New Roman" w:hAnsi="Times New Roman" w:cs="Times New Roman"/>
          <w:b/>
          <w:sz w:val="28"/>
          <w:szCs w:val="28"/>
        </w:rPr>
      </w:pPr>
      <w:bookmarkStart w:id="27" w:name="_Toc97247417"/>
      <w:bookmarkStart w:id="28" w:name="_Toc97247221"/>
      <w:bookmarkStart w:id="29" w:name="_Toc67575886"/>
      <w:r>
        <w:rPr>
          <w:rFonts w:ascii="Times New Roman" w:eastAsia="Times New Roman" w:hAnsi="Times New Roman" w:cs="Times New Roman"/>
          <w:b/>
          <w:sz w:val="28"/>
          <w:szCs w:val="28"/>
        </w:rPr>
        <w:t>ÍNDICE DE GRÁFICOS</w:t>
      </w:r>
      <w:bookmarkEnd w:id="27"/>
      <w:bookmarkEnd w:id="28"/>
      <w:bookmarkEnd w:id="29"/>
    </w:p>
    <w:p w:rsidR="008C4289" w:rsidRDefault="008C4289" w:rsidP="00057726">
      <w:pPr>
        <w:pStyle w:val="Normal1"/>
        <w:outlineLvl w:val="0"/>
        <w:rPr>
          <w:rFonts w:ascii="Times New Roman" w:eastAsia="Times New Roman" w:hAnsi="Times New Roman" w:cs="Times New Roman"/>
          <w:b/>
          <w:sz w:val="28"/>
          <w:szCs w:val="28"/>
        </w:rPr>
      </w:pPr>
    </w:p>
    <w:sdt>
      <w:sdtPr>
        <w:rPr>
          <w:rFonts w:ascii="Times New Roman" w:eastAsiaTheme="minorEastAsia" w:hAnsi="Times New Roman" w:cs="Times New Roman"/>
          <w:b w:val="0"/>
          <w:bCs w:val="0"/>
          <w:color w:val="auto"/>
          <w:sz w:val="22"/>
          <w:szCs w:val="22"/>
        </w:rPr>
        <w:id w:val="2147468032"/>
        <w:docPartObj>
          <w:docPartGallery w:val="Table of Contents"/>
          <w:docPartUnique/>
        </w:docPartObj>
      </w:sdtPr>
      <w:sdtContent>
        <w:p w:rsidR="008C4289" w:rsidRPr="00297117" w:rsidRDefault="008C4289" w:rsidP="00057726">
          <w:pPr>
            <w:pStyle w:val="TtulodeTDC"/>
            <w:spacing w:line="360" w:lineRule="auto"/>
            <w:rPr>
              <w:rFonts w:ascii="Times New Roman" w:hAnsi="Times New Roman" w:cs="Times New Roman"/>
            </w:rPr>
          </w:pPr>
        </w:p>
        <w:p w:rsidR="008C4289" w:rsidRPr="00297117" w:rsidRDefault="008C4289" w:rsidP="00057726">
          <w:pPr>
            <w:pStyle w:val="TDC1"/>
            <w:spacing w:after="0" w:line="360" w:lineRule="auto"/>
            <w:rPr>
              <w:rFonts w:ascii="Times New Roman" w:hAnsi="Times New Roman" w:cs="Times New Roman"/>
              <w:b/>
              <w:bCs/>
            </w:rPr>
          </w:pPr>
          <w:r w:rsidRPr="00297117">
            <w:rPr>
              <w:rFonts w:ascii="Times New Roman" w:hAnsi="Times New Roman" w:cs="Times New Roman"/>
              <w:b/>
              <w:bCs/>
            </w:rPr>
            <w:t xml:space="preserve">Grafico N˚ 1 Pirámide de Maslow </w:t>
          </w:r>
          <w:r w:rsidRPr="00297117">
            <w:rPr>
              <w:rFonts w:ascii="Times New Roman" w:hAnsi="Times New Roman" w:cs="Times New Roman"/>
            </w:rPr>
            <w:ptab w:relativeTo="margin" w:alignment="right" w:leader="dot"/>
          </w:r>
          <w:r w:rsidR="00297117">
            <w:rPr>
              <w:rFonts w:ascii="Times New Roman" w:hAnsi="Times New Roman" w:cs="Times New Roman"/>
              <w:b/>
              <w:bCs/>
            </w:rPr>
            <w:t>……………………………………………………5</w:t>
          </w:r>
        </w:p>
        <w:p w:rsidR="008C4289" w:rsidRPr="00297117" w:rsidRDefault="008C4289" w:rsidP="00057726">
          <w:pPr>
            <w:jc w:val="both"/>
            <w:rPr>
              <w:rFonts w:ascii="Times New Roman" w:hAnsi="Times New Roman" w:cs="Times New Roman"/>
              <w:b/>
              <w:bCs/>
            </w:rPr>
          </w:pPr>
          <w:r w:rsidRPr="00297117">
            <w:rPr>
              <w:rFonts w:ascii="Times New Roman" w:hAnsi="Times New Roman" w:cs="Times New Roman"/>
              <w:b/>
              <w:bCs/>
            </w:rPr>
            <w:t>Grafico N˚ 2 Ubicación…………………………….</w:t>
          </w:r>
          <w:r w:rsidR="00810C79" w:rsidRPr="00297117">
            <w:rPr>
              <w:rFonts w:ascii="Times New Roman" w:hAnsi="Times New Roman" w:cs="Times New Roman"/>
              <w:b/>
              <w:bCs/>
            </w:rPr>
            <w:t>.</w:t>
          </w:r>
          <w:r w:rsidR="00297117">
            <w:rPr>
              <w:rFonts w:ascii="Times New Roman" w:hAnsi="Times New Roman" w:cs="Times New Roman"/>
              <w:b/>
              <w:bCs/>
            </w:rPr>
            <w:t>…………………………….8</w:t>
          </w:r>
        </w:p>
        <w:p w:rsidR="008C4289" w:rsidRPr="00297117" w:rsidRDefault="008C4289" w:rsidP="00057726">
          <w:pPr>
            <w:jc w:val="both"/>
            <w:rPr>
              <w:rFonts w:ascii="Times New Roman" w:hAnsi="Times New Roman" w:cs="Times New Roman"/>
              <w:b/>
              <w:bCs/>
            </w:rPr>
          </w:pPr>
          <w:r w:rsidRPr="00297117">
            <w:rPr>
              <w:rFonts w:ascii="Times New Roman" w:hAnsi="Times New Roman" w:cs="Times New Roman"/>
              <w:b/>
              <w:bCs/>
            </w:rPr>
            <w:t xml:space="preserve">Grafico N˚ 3 </w:t>
          </w:r>
          <w:r w:rsidR="00810C79" w:rsidRPr="00297117">
            <w:rPr>
              <w:rFonts w:ascii="Times New Roman" w:hAnsi="Times New Roman" w:cs="Times New Roman"/>
              <w:b/>
              <w:bCs/>
            </w:rPr>
            <w:t>Desarrollo de procesos, gestión de compras…………….</w:t>
          </w:r>
          <w:r w:rsidR="00321862">
            <w:rPr>
              <w:rFonts w:ascii="Times New Roman" w:hAnsi="Times New Roman" w:cs="Times New Roman"/>
              <w:b/>
              <w:bCs/>
            </w:rPr>
            <w:t>……….14</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4 Desarrollo de procesos, recepción y control de productos….</w:t>
          </w:r>
          <w:r w:rsidR="00321862">
            <w:rPr>
              <w:rFonts w:ascii="Times New Roman" w:hAnsi="Times New Roman" w:cs="Times New Roman"/>
              <w:b/>
              <w:bCs/>
            </w:rPr>
            <w:t>….15</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5 Organigrama empresarial………………….</w:t>
          </w:r>
          <w:r w:rsidR="00321862">
            <w:rPr>
              <w:rFonts w:ascii="Times New Roman" w:hAnsi="Times New Roman" w:cs="Times New Roman"/>
              <w:b/>
              <w:bCs/>
            </w:rPr>
            <w:t>…………………….16</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6 Tabulación 1…………………..</w:t>
          </w:r>
          <w:r w:rsidR="00321862">
            <w:rPr>
              <w:rFonts w:ascii="Times New Roman" w:hAnsi="Times New Roman" w:cs="Times New Roman"/>
              <w:b/>
              <w:bCs/>
            </w:rPr>
            <w:t>…………………………………..22</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7 Tabulación 2…..</w:t>
          </w:r>
          <w:r w:rsidR="00321862">
            <w:rPr>
              <w:rFonts w:ascii="Times New Roman" w:hAnsi="Times New Roman" w:cs="Times New Roman"/>
              <w:b/>
              <w:bCs/>
            </w:rPr>
            <w:t>………………………………………………….23</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8 Tabulación 3….</w:t>
          </w:r>
          <w:r w:rsidR="008C4289" w:rsidRPr="00297117">
            <w:rPr>
              <w:rFonts w:ascii="Times New Roman" w:hAnsi="Times New Roman" w:cs="Times New Roman"/>
              <w:b/>
              <w:bCs/>
            </w:rPr>
            <w:t>…………………</w:t>
          </w:r>
          <w:r w:rsidR="00321862">
            <w:rPr>
              <w:rFonts w:ascii="Times New Roman" w:hAnsi="Times New Roman" w:cs="Times New Roman"/>
              <w:b/>
              <w:bCs/>
            </w:rPr>
            <w:t>………………………………..24</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9 Tabulación 4</w:t>
          </w:r>
          <w:r w:rsidR="00321862">
            <w:rPr>
              <w:rFonts w:ascii="Times New Roman" w:hAnsi="Times New Roman" w:cs="Times New Roman"/>
              <w:b/>
              <w:bCs/>
            </w:rPr>
            <w:t>………………………………………………………25</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10 Tabulación 5</w:t>
          </w:r>
          <w:r w:rsidR="00321862">
            <w:rPr>
              <w:rFonts w:ascii="Times New Roman" w:hAnsi="Times New Roman" w:cs="Times New Roman"/>
              <w:b/>
              <w:bCs/>
            </w:rPr>
            <w:t>…………………………………………………….26</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11 Tabulación 6</w:t>
          </w:r>
          <w:r w:rsidR="00321862">
            <w:rPr>
              <w:rFonts w:ascii="Times New Roman" w:hAnsi="Times New Roman" w:cs="Times New Roman"/>
              <w:b/>
              <w:bCs/>
            </w:rPr>
            <w:t>…………………………………………………….27</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12 Tabulación 7</w:t>
          </w:r>
          <w:r w:rsidR="00321862">
            <w:rPr>
              <w:rFonts w:ascii="Times New Roman" w:hAnsi="Times New Roman" w:cs="Times New Roman"/>
              <w:b/>
              <w:bCs/>
            </w:rPr>
            <w:t>…………………………………………………….28</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13 Tabulación 8…..</w:t>
          </w:r>
          <w:r w:rsidR="00321862">
            <w:rPr>
              <w:rFonts w:ascii="Times New Roman" w:hAnsi="Times New Roman" w:cs="Times New Roman"/>
              <w:b/>
              <w:bCs/>
            </w:rPr>
            <w:t>………………………………………………..29</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14 Tabulación 9…………………</w:t>
          </w:r>
          <w:r w:rsidR="00321862">
            <w:rPr>
              <w:rFonts w:ascii="Times New Roman" w:hAnsi="Times New Roman" w:cs="Times New Roman"/>
              <w:b/>
              <w:bCs/>
            </w:rPr>
            <w:t>…………………………………30</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15 Tabulación 10</w:t>
          </w:r>
          <w:r w:rsidR="00321862">
            <w:rPr>
              <w:rFonts w:ascii="Times New Roman" w:hAnsi="Times New Roman" w:cs="Times New Roman"/>
              <w:b/>
              <w:bCs/>
            </w:rPr>
            <w:t>…………………………………………………..31</w:t>
          </w:r>
        </w:p>
        <w:p w:rsidR="008C4289" w:rsidRPr="00297117" w:rsidRDefault="00810C79" w:rsidP="00057726">
          <w:pPr>
            <w:jc w:val="both"/>
            <w:rPr>
              <w:rFonts w:ascii="Times New Roman" w:hAnsi="Times New Roman" w:cs="Times New Roman"/>
              <w:b/>
              <w:bCs/>
            </w:rPr>
          </w:pPr>
          <w:r w:rsidRPr="00297117">
            <w:rPr>
              <w:rFonts w:ascii="Times New Roman" w:hAnsi="Times New Roman" w:cs="Times New Roman"/>
              <w:b/>
              <w:bCs/>
            </w:rPr>
            <w:t>Grafico N˚ 16 Esquema microentorno………………..</w:t>
          </w:r>
          <w:r w:rsidR="00321862">
            <w:rPr>
              <w:rFonts w:ascii="Times New Roman" w:hAnsi="Times New Roman" w:cs="Times New Roman"/>
              <w:b/>
              <w:bCs/>
            </w:rPr>
            <w:t>……………………….35</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w:t>
          </w:r>
          <w:r w:rsidR="008C4289" w:rsidRPr="00297117">
            <w:rPr>
              <w:rFonts w:ascii="Times New Roman" w:hAnsi="Times New Roman" w:cs="Times New Roman"/>
              <w:b/>
              <w:bCs/>
            </w:rPr>
            <w:t xml:space="preserve"> N˚</w:t>
          </w:r>
          <w:r w:rsidRPr="00297117">
            <w:rPr>
              <w:rFonts w:ascii="Times New Roman" w:hAnsi="Times New Roman" w:cs="Times New Roman"/>
              <w:b/>
              <w:bCs/>
            </w:rPr>
            <w:t xml:space="preserve"> 17 Ubicación</w:t>
          </w:r>
          <w:r w:rsidR="008C4289" w:rsidRPr="00297117">
            <w:rPr>
              <w:rFonts w:ascii="Times New Roman" w:hAnsi="Times New Roman" w:cs="Times New Roman"/>
              <w:b/>
              <w:bCs/>
            </w:rPr>
            <w:t>…</w:t>
          </w:r>
          <w:r w:rsidRPr="00297117">
            <w:rPr>
              <w:rFonts w:ascii="Times New Roman" w:hAnsi="Times New Roman" w:cs="Times New Roman"/>
              <w:b/>
              <w:bCs/>
            </w:rPr>
            <w:t>….</w:t>
          </w:r>
          <w:r w:rsidR="00321862">
            <w:rPr>
              <w:rFonts w:ascii="Times New Roman" w:hAnsi="Times New Roman" w:cs="Times New Roman"/>
              <w:b/>
              <w:bCs/>
            </w:rPr>
            <w:t>………………………………………………….36</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w:t>
          </w:r>
          <w:r w:rsidR="008C4289" w:rsidRPr="00297117">
            <w:rPr>
              <w:rFonts w:ascii="Times New Roman" w:hAnsi="Times New Roman" w:cs="Times New Roman"/>
              <w:b/>
              <w:bCs/>
            </w:rPr>
            <w:t xml:space="preserve"> N˚ </w:t>
          </w:r>
          <w:r w:rsidRPr="00297117">
            <w:rPr>
              <w:rFonts w:ascii="Times New Roman" w:hAnsi="Times New Roman" w:cs="Times New Roman"/>
              <w:b/>
              <w:bCs/>
            </w:rPr>
            <w:t>18 Esquema macroentorno</w:t>
          </w:r>
          <w:r w:rsidR="00321862">
            <w:rPr>
              <w:rFonts w:ascii="Times New Roman" w:hAnsi="Times New Roman" w:cs="Times New Roman"/>
              <w:b/>
              <w:bCs/>
            </w:rPr>
            <w:t>………………………………………..38</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 N˚ 19 Diseño uniformes gerente propietario</w:t>
          </w:r>
          <w:r w:rsidR="00321862">
            <w:rPr>
              <w:rFonts w:ascii="Times New Roman" w:hAnsi="Times New Roman" w:cs="Times New Roman"/>
              <w:b/>
              <w:bCs/>
            </w:rPr>
            <w:t>…………………………44</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 N˚ 20 Diseño uniformes cajero/a y bodeguero</w:t>
          </w:r>
          <w:r w:rsidR="00321862">
            <w:rPr>
              <w:rFonts w:ascii="Times New Roman" w:hAnsi="Times New Roman" w:cs="Times New Roman"/>
              <w:b/>
              <w:bCs/>
            </w:rPr>
            <w:t>………………………..45</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 N˚ 21 Imagotipo……….</w:t>
          </w:r>
          <w:r w:rsidR="00E52411">
            <w:rPr>
              <w:rFonts w:ascii="Times New Roman" w:hAnsi="Times New Roman" w:cs="Times New Roman"/>
              <w:b/>
              <w:bCs/>
            </w:rPr>
            <w:t>………………………………………………..46</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 N˚ 22 Adverso tarjeta de presentación…………….</w:t>
          </w:r>
          <w:r w:rsidR="00E52411">
            <w:rPr>
              <w:rFonts w:ascii="Times New Roman" w:hAnsi="Times New Roman" w:cs="Times New Roman"/>
              <w:b/>
              <w:bCs/>
            </w:rPr>
            <w:t>………………….47</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 N˚ 23 Reverso tarjeta de presentación</w:t>
          </w:r>
          <w:r w:rsidR="00E52411">
            <w:rPr>
              <w:rFonts w:ascii="Times New Roman" w:hAnsi="Times New Roman" w:cs="Times New Roman"/>
              <w:b/>
              <w:bCs/>
            </w:rPr>
            <w:t>………………………………..47</w:t>
          </w:r>
        </w:p>
        <w:p w:rsidR="008C4289" w:rsidRPr="00297117" w:rsidRDefault="00CE7974" w:rsidP="00057726">
          <w:pPr>
            <w:jc w:val="both"/>
            <w:rPr>
              <w:rFonts w:ascii="Times New Roman" w:hAnsi="Times New Roman" w:cs="Times New Roman"/>
              <w:b/>
              <w:bCs/>
            </w:rPr>
          </w:pPr>
          <w:r w:rsidRPr="00297117">
            <w:rPr>
              <w:rFonts w:ascii="Times New Roman" w:hAnsi="Times New Roman" w:cs="Times New Roman"/>
              <w:b/>
              <w:bCs/>
            </w:rPr>
            <w:t>Grafico</w:t>
          </w:r>
          <w:r w:rsidR="008C4289" w:rsidRPr="00297117">
            <w:rPr>
              <w:rFonts w:ascii="Times New Roman" w:hAnsi="Times New Roman" w:cs="Times New Roman"/>
              <w:b/>
              <w:bCs/>
            </w:rPr>
            <w:t xml:space="preserve"> N˚ 24</w:t>
          </w:r>
          <w:r w:rsidRPr="00297117">
            <w:rPr>
              <w:rFonts w:ascii="Times New Roman" w:hAnsi="Times New Roman" w:cs="Times New Roman"/>
              <w:b/>
              <w:bCs/>
            </w:rPr>
            <w:t xml:space="preserve"> Hoja membretada</w:t>
          </w:r>
          <w:r w:rsidR="00163885" w:rsidRPr="00297117">
            <w:rPr>
              <w:rFonts w:ascii="Times New Roman" w:hAnsi="Times New Roman" w:cs="Times New Roman"/>
              <w:b/>
              <w:bCs/>
            </w:rPr>
            <w:t>…………..</w:t>
          </w:r>
          <w:r w:rsidR="00E52411">
            <w:rPr>
              <w:rFonts w:ascii="Times New Roman" w:hAnsi="Times New Roman" w:cs="Times New Roman"/>
              <w:b/>
              <w:bCs/>
            </w:rPr>
            <w:t>…………………………………...48</w:t>
          </w:r>
        </w:p>
        <w:p w:rsidR="008C4289" w:rsidRDefault="00163885" w:rsidP="00057726">
          <w:pPr>
            <w:jc w:val="both"/>
            <w:rPr>
              <w:rFonts w:ascii="Times New Roman" w:hAnsi="Times New Roman" w:cs="Times New Roman"/>
              <w:b/>
              <w:bCs/>
            </w:rPr>
          </w:pPr>
          <w:r w:rsidRPr="00297117">
            <w:rPr>
              <w:rFonts w:ascii="Times New Roman" w:hAnsi="Times New Roman" w:cs="Times New Roman"/>
              <w:b/>
              <w:bCs/>
            </w:rPr>
            <w:t>Grafico N˚ 25 Estructura del establecimiento.</w:t>
          </w:r>
          <w:r w:rsidR="00E52411">
            <w:rPr>
              <w:rFonts w:ascii="Times New Roman" w:hAnsi="Times New Roman" w:cs="Times New Roman"/>
              <w:b/>
              <w:bCs/>
            </w:rPr>
            <w:t>………………………………...58</w:t>
          </w:r>
        </w:p>
        <w:p w:rsidR="002A251D" w:rsidRPr="00297117" w:rsidRDefault="002A251D" w:rsidP="00057726">
          <w:pPr>
            <w:jc w:val="both"/>
            <w:rPr>
              <w:rFonts w:ascii="Times New Roman" w:hAnsi="Times New Roman" w:cs="Times New Roman"/>
              <w:b/>
              <w:bCs/>
            </w:rPr>
          </w:pPr>
          <w:r>
            <w:rPr>
              <w:rFonts w:ascii="Times New Roman" w:hAnsi="Times New Roman" w:cs="Times New Roman"/>
              <w:b/>
              <w:bCs/>
            </w:rPr>
            <w:t>Grafico N</w:t>
          </w:r>
          <w:r w:rsidRPr="00297117">
            <w:rPr>
              <w:rFonts w:ascii="Times New Roman" w:hAnsi="Times New Roman" w:cs="Times New Roman"/>
              <w:b/>
              <w:bCs/>
            </w:rPr>
            <w:t>˚</w:t>
          </w:r>
          <w:r>
            <w:rPr>
              <w:rFonts w:ascii="Times New Roman" w:hAnsi="Times New Roman" w:cs="Times New Roman"/>
              <w:b/>
              <w:bCs/>
            </w:rPr>
            <w:t xml:space="preserve"> 26 Punto de equilibrio……………………………</w:t>
          </w:r>
          <w:r w:rsidR="00E52411">
            <w:rPr>
              <w:rFonts w:ascii="Times New Roman" w:hAnsi="Times New Roman" w:cs="Times New Roman"/>
              <w:b/>
              <w:bCs/>
            </w:rPr>
            <w:t>…………………75</w:t>
          </w:r>
        </w:p>
        <w:p w:rsidR="008C4289" w:rsidRDefault="00595B85" w:rsidP="00057726">
          <w:pPr>
            <w:pStyle w:val="TDC3"/>
            <w:spacing w:after="0" w:line="360" w:lineRule="auto"/>
            <w:ind w:left="446"/>
            <w:rPr>
              <w:rFonts w:ascii="Arimo" w:eastAsia="Arimo" w:hAnsi="Arimo" w:cs="Arimo"/>
              <w:sz w:val="24"/>
              <w:szCs w:val="24"/>
              <w:lang w:val="es-EC" w:eastAsia="es-EC"/>
            </w:rPr>
          </w:pPr>
        </w:p>
      </w:sdtContent>
    </w:sdt>
    <w:p w:rsidR="00734DF9" w:rsidRDefault="00734DF9" w:rsidP="00057726">
      <w:pPr>
        <w:pStyle w:val="Normal1"/>
        <w:ind w:left="1080" w:hanging="720"/>
        <w:jc w:val="both"/>
        <w:rPr>
          <w:rFonts w:ascii="Times New Roman" w:eastAsia="Times New Roman" w:hAnsi="Times New Roman" w:cs="Times New Roman"/>
          <w:color w:val="000000"/>
        </w:rPr>
      </w:pPr>
    </w:p>
    <w:p w:rsidR="00A83AB8" w:rsidRDefault="00A83AB8" w:rsidP="00057726">
      <w:pPr>
        <w:pStyle w:val="Normal1"/>
        <w:jc w:val="both"/>
        <w:rPr>
          <w:rFonts w:ascii="Times New Roman" w:eastAsia="Times New Roman" w:hAnsi="Times New Roman" w:cs="Times New Roman"/>
          <w:color w:val="000000"/>
        </w:rPr>
        <w:sectPr w:rsidR="00A83AB8" w:rsidSect="008B02AD">
          <w:headerReference w:type="default" r:id="rId22"/>
          <w:footerReference w:type="default" r:id="rId23"/>
          <w:pgSz w:w="11906" w:h="16838"/>
          <w:pgMar w:top="1701" w:right="1701" w:bottom="1701" w:left="2268" w:header="708" w:footer="708" w:gutter="0"/>
          <w:pgNumType w:fmt="lowerRoman" w:start="1"/>
          <w:cols w:space="720"/>
        </w:sectPr>
      </w:pPr>
    </w:p>
    <w:p w:rsidR="006B4F64" w:rsidRDefault="006B4F64" w:rsidP="00057726">
      <w:pPr>
        <w:pStyle w:val="Normal1"/>
        <w:rPr>
          <w:rFonts w:ascii="Times New Roman" w:eastAsia="Times New Roman" w:hAnsi="Times New Roman" w:cs="Times New Roman"/>
          <w:b/>
        </w:rPr>
      </w:pPr>
      <w:r>
        <w:rPr>
          <w:rFonts w:ascii="Times New Roman" w:eastAsia="Times New Roman" w:hAnsi="Times New Roman" w:cs="Times New Roman"/>
          <w:b/>
          <w:color w:val="000000"/>
        </w:rPr>
        <w:t>“Proyecto de factibilidad para la creación de un minimaket amigable con el medio ambiente ubicado en el barrio manzanillo, cantón San Cristóbal provincia de Galápagos.</w:t>
      </w:r>
      <w:r>
        <w:rPr>
          <w:rFonts w:ascii="Times New Roman" w:eastAsia="Times New Roman" w:hAnsi="Times New Roman" w:cs="Times New Roman"/>
          <w:b/>
        </w:rPr>
        <w:t>”</w:t>
      </w:r>
    </w:p>
    <w:p w:rsidR="00734DF9" w:rsidRDefault="00734DF9" w:rsidP="00057726">
      <w:pPr>
        <w:pStyle w:val="Normal1"/>
        <w:rPr>
          <w:rFonts w:ascii="Times New Roman" w:eastAsia="Times New Roman" w:hAnsi="Times New Roman" w:cs="Times New Roman"/>
          <w:b/>
          <w:color w:val="000000"/>
        </w:rPr>
      </w:pPr>
    </w:p>
    <w:p w:rsidR="00734DF9" w:rsidRDefault="005866B8" w:rsidP="00057726">
      <w:pPr>
        <w:pStyle w:val="Normal1"/>
        <w:jc w:val="righ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Miguel </w:t>
      </w:r>
      <w:r w:rsidR="00075C2B">
        <w:rPr>
          <w:rFonts w:ascii="Times New Roman" w:eastAsia="Times New Roman" w:hAnsi="Times New Roman" w:cs="Times New Roman"/>
          <w:b/>
          <w:color w:val="000000"/>
        </w:rPr>
        <w:t xml:space="preserve">Eduardo </w:t>
      </w:r>
      <w:r>
        <w:rPr>
          <w:rFonts w:ascii="Times New Roman" w:eastAsia="Times New Roman" w:hAnsi="Times New Roman" w:cs="Times New Roman"/>
          <w:b/>
          <w:color w:val="000000"/>
        </w:rPr>
        <w:t>Chango</w:t>
      </w:r>
      <w:r w:rsidR="00075C2B">
        <w:rPr>
          <w:rFonts w:ascii="Times New Roman" w:eastAsia="Times New Roman" w:hAnsi="Times New Roman" w:cs="Times New Roman"/>
          <w:b/>
          <w:color w:val="000000"/>
        </w:rPr>
        <w:t xml:space="preserve"> Palate</w:t>
      </w:r>
    </w:p>
    <w:p w:rsidR="00734DF9" w:rsidRDefault="00734DF9" w:rsidP="00057726">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Ing. </w:t>
      </w:r>
      <w:r w:rsidR="00075C2B">
        <w:rPr>
          <w:rFonts w:ascii="Times New Roman" w:eastAsia="Times New Roman" w:hAnsi="Times New Roman" w:cs="Times New Roman"/>
          <w:color w:val="000000"/>
        </w:rPr>
        <w:t>Juan Carlos Chiriboga Insuasti</w:t>
      </w:r>
      <w:r>
        <w:rPr>
          <w:rFonts w:ascii="Times New Roman" w:eastAsia="Times New Roman" w:hAnsi="Times New Roman" w:cs="Times New Roman"/>
          <w:color w:val="000000"/>
        </w:rPr>
        <w:t xml:space="preserve"> </w:t>
      </w:r>
    </w:p>
    <w:p w:rsidR="00734DF9" w:rsidRDefault="00734DF9" w:rsidP="00057726">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w:t>
      </w:r>
      <w:r w:rsidR="0025685E">
        <w:rPr>
          <w:rFonts w:ascii="Times New Roman" w:eastAsia="Times New Roman" w:hAnsi="Times New Roman" w:cs="Times New Roman"/>
          <w:color w:val="000000"/>
        </w:rPr>
        <w:t xml:space="preserve"> 05</w:t>
      </w:r>
      <w:r w:rsidR="005866B8">
        <w:rPr>
          <w:rFonts w:ascii="Times New Roman" w:eastAsia="Times New Roman" w:hAnsi="Times New Roman" w:cs="Times New Roman"/>
          <w:color w:val="000000"/>
        </w:rPr>
        <w:t>/03/</w:t>
      </w:r>
      <w:r>
        <w:rPr>
          <w:rFonts w:ascii="Times New Roman" w:eastAsia="Times New Roman" w:hAnsi="Times New Roman" w:cs="Times New Roman"/>
          <w:color w:val="000000"/>
        </w:rPr>
        <w:t>2</w:t>
      </w:r>
      <w:r w:rsidR="005866B8">
        <w:rPr>
          <w:rFonts w:ascii="Times New Roman" w:eastAsia="Times New Roman" w:hAnsi="Times New Roman" w:cs="Times New Roman"/>
          <w:color w:val="000000"/>
        </w:rPr>
        <w:t>022</w:t>
      </w:r>
    </w:p>
    <w:p w:rsidR="00734DF9" w:rsidRDefault="00734DF9" w:rsidP="00057726">
      <w:pPr>
        <w:pStyle w:val="Normal1"/>
        <w:rPr>
          <w:rFonts w:ascii="Times New Roman" w:eastAsia="Times New Roman" w:hAnsi="Times New Roman" w:cs="Times New Roman"/>
          <w:b/>
          <w:color w:val="000000"/>
          <w:sz w:val="28"/>
          <w:szCs w:val="28"/>
        </w:rPr>
      </w:pPr>
    </w:p>
    <w:p w:rsidR="00734DF9" w:rsidRDefault="00734DF9" w:rsidP="00057726">
      <w:pPr>
        <w:pStyle w:val="Normal1"/>
        <w:outlineLvl w:val="0"/>
        <w:rPr>
          <w:rFonts w:ascii="Times New Roman" w:eastAsia="Times New Roman" w:hAnsi="Times New Roman" w:cs="Times New Roman"/>
          <w:b/>
          <w:color w:val="000000"/>
          <w:sz w:val="28"/>
          <w:szCs w:val="28"/>
        </w:rPr>
      </w:pPr>
      <w:bookmarkStart w:id="30" w:name="_Toc97247418"/>
      <w:bookmarkStart w:id="31" w:name="_Toc97247222"/>
      <w:bookmarkStart w:id="32" w:name="_Toc67575887"/>
      <w:r>
        <w:rPr>
          <w:rFonts w:ascii="Times New Roman" w:eastAsia="Times New Roman" w:hAnsi="Times New Roman" w:cs="Times New Roman"/>
          <w:b/>
          <w:color w:val="000000"/>
          <w:sz w:val="28"/>
          <w:szCs w:val="28"/>
        </w:rPr>
        <w:t>RESUMEN</w:t>
      </w:r>
      <w:bookmarkEnd w:id="30"/>
      <w:bookmarkEnd w:id="31"/>
      <w:bookmarkEnd w:id="32"/>
    </w:p>
    <w:p w:rsidR="00734DF9" w:rsidRDefault="00734DF9" w:rsidP="00057726">
      <w:pPr>
        <w:pStyle w:val="Normal1"/>
        <w:outlineLvl w:val="0"/>
        <w:rPr>
          <w:rFonts w:ascii="Times New Roman" w:eastAsia="Times New Roman" w:hAnsi="Times New Roman" w:cs="Times New Roman"/>
          <w:b/>
          <w:color w:val="000000"/>
          <w:sz w:val="28"/>
          <w:szCs w:val="28"/>
        </w:rPr>
      </w:pPr>
    </w:p>
    <w:p w:rsidR="00734DF9" w:rsidRDefault="00734DF9" w:rsidP="00057726">
      <w:pPr>
        <w:jc w:val="both"/>
        <w:rPr>
          <w:rFonts w:ascii="Times New Roman" w:hAnsi="Times New Roman" w:cs="Times New Roman"/>
        </w:rPr>
      </w:pPr>
      <w:r>
        <w:rPr>
          <w:rFonts w:ascii="Times New Roman" w:hAnsi="Times New Roman" w:cs="Times New Roman"/>
        </w:rPr>
        <w:t>El desarrollo de un plan de negocios para la implementación y montaje de un minimarket en el barrio manzanillo del cantón San Cristób</w:t>
      </w:r>
      <w:r w:rsidR="00CA4849">
        <w:rPr>
          <w:rFonts w:ascii="Times New Roman" w:hAnsi="Times New Roman" w:cs="Times New Roman"/>
        </w:rPr>
        <w:t>al provincia de Galápagos. Tendrá</w:t>
      </w:r>
      <w:r>
        <w:rPr>
          <w:rFonts w:ascii="Times New Roman" w:hAnsi="Times New Roman" w:cs="Times New Roman"/>
        </w:rPr>
        <w:t xml:space="preserve"> como objetivo principal brindar una opción diferente a la hora de adquirir productos de consumo masivo por parte de los pobladores de este barrio, para lo cual se han realizado una serie de investigaciones con la finalidad de recabar la información necesaria para garantizar la viabilidad de la ejecución del proyecto.</w:t>
      </w:r>
    </w:p>
    <w:p w:rsidR="00734DF9" w:rsidRDefault="00734DF9" w:rsidP="00057726">
      <w:pPr>
        <w:jc w:val="both"/>
        <w:rPr>
          <w:rFonts w:ascii="Times New Roman" w:hAnsi="Times New Roman" w:cs="Times New Roman"/>
        </w:rPr>
      </w:pPr>
      <w:r>
        <w:rPr>
          <w:rFonts w:ascii="Times New Roman" w:hAnsi="Times New Roman" w:cs="Times New Roman"/>
        </w:rPr>
        <w:t>Con la creación del Minimarket Edwar se pretende satisfacer la necesidad fisiológica de los clientes y sus deseos de ahorrar dinero y tiempo en realizar las compras de productos, brindándoles un ambiente seguro y acogedor. El negocio propuesto expenderá productos de primera necesidad, abarrotes, bebidas etc. Siendo su público objetiv</w:t>
      </w:r>
      <w:r w:rsidR="00B84443">
        <w:rPr>
          <w:rFonts w:ascii="Times New Roman" w:hAnsi="Times New Roman" w:cs="Times New Roman"/>
        </w:rPr>
        <w:t xml:space="preserve">o los habitantes de este barrio, los cuales según las encuestas nos manifestaron que hace falta un nuevo minimarket en este lugar, además </w:t>
      </w:r>
      <w:r w:rsidR="00A31B56">
        <w:rPr>
          <w:rFonts w:ascii="Times New Roman" w:hAnsi="Times New Roman" w:cs="Times New Roman"/>
        </w:rPr>
        <w:t>nos percatamos</w:t>
      </w:r>
      <w:r w:rsidR="00CC54A9">
        <w:rPr>
          <w:rFonts w:ascii="Times New Roman" w:hAnsi="Times New Roman" w:cs="Times New Roman"/>
        </w:rPr>
        <w:t xml:space="preserve"> que existe mayor demanda a diferencia de la</w:t>
      </w:r>
      <w:r w:rsidR="00B84443">
        <w:rPr>
          <w:rFonts w:ascii="Times New Roman" w:hAnsi="Times New Roman" w:cs="Times New Roman"/>
        </w:rPr>
        <w:t xml:space="preserve"> oferta.</w:t>
      </w:r>
    </w:p>
    <w:p w:rsidR="00734DF9" w:rsidRDefault="00CC54A9" w:rsidP="00057726">
      <w:pPr>
        <w:jc w:val="left"/>
        <w:rPr>
          <w:rFonts w:ascii="Times New Roman" w:hAnsi="Times New Roman" w:cs="Times New Roman"/>
        </w:rPr>
      </w:pPr>
      <w:r>
        <w:rPr>
          <w:rFonts w:ascii="Times New Roman" w:hAnsi="Times New Roman" w:cs="Times New Roman"/>
        </w:rPr>
        <w:t xml:space="preserve">Minimarket Edwar </w:t>
      </w:r>
      <w:r w:rsidR="00A31B56">
        <w:rPr>
          <w:rFonts w:ascii="Times New Roman" w:hAnsi="Times New Roman" w:cs="Times New Roman"/>
        </w:rPr>
        <w:t>consiente del impacto ambiental que podemos</w:t>
      </w:r>
      <w:r>
        <w:rPr>
          <w:rFonts w:ascii="Times New Roman" w:hAnsi="Times New Roman" w:cs="Times New Roman"/>
        </w:rPr>
        <w:t xml:space="preserve"> </w:t>
      </w:r>
      <w:r w:rsidR="00A31B56">
        <w:rPr>
          <w:rFonts w:ascii="Times New Roman" w:hAnsi="Times New Roman" w:cs="Times New Roman"/>
        </w:rPr>
        <w:t>ocasionar</w:t>
      </w:r>
      <w:r>
        <w:rPr>
          <w:rFonts w:ascii="Times New Roman" w:hAnsi="Times New Roman" w:cs="Times New Roman"/>
        </w:rPr>
        <w:t>, implementará campañas de concientización para la</w:t>
      </w:r>
      <w:r w:rsidR="00A31B56">
        <w:rPr>
          <w:rFonts w:ascii="Times New Roman" w:hAnsi="Times New Roman" w:cs="Times New Roman"/>
        </w:rPr>
        <w:t xml:space="preserve"> conservació</w:t>
      </w:r>
      <w:r>
        <w:rPr>
          <w:rFonts w:ascii="Times New Roman" w:hAnsi="Times New Roman" w:cs="Times New Roman"/>
        </w:rPr>
        <w:t xml:space="preserve">n </w:t>
      </w:r>
      <w:r w:rsidR="00A31B56">
        <w:rPr>
          <w:rFonts w:ascii="Times New Roman" w:hAnsi="Times New Roman" w:cs="Times New Roman"/>
        </w:rPr>
        <w:t>del medio ambiente</w:t>
      </w:r>
      <w:r>
        <w:rPr>
          <w:rFonts w:ascii="Times New Roman" w:hAnsi="Times New Roman" w:cs="Times New Roman"/>
        </w:rPr>
        <w:t xml:space="preserve">, </w:t>
      </w:r>
      <w:r w:rsidR="00311603">
        <w:rPr>
          <w:rFonts w:ascii="Times New Roman" w:hAnsi="Times New Roman" w:cs="Times New Roman"/>
        </w:rPr>
        <w:t>por otro lado los</w:t>
      </w:r>
      <w:r>
        <w:rPr>
          <w:rFonts w:ascii="Times New Roman" w:hAnsi="Times New Roman" w:cs="Times New Roman"/>
        </w:rPr>
        <w:t xml:space="preserve"> hombres y mujeres tendrán las mismas oportunidades de crecimiento personal</w:t>
      </w:r>
      <w:r w:rsidR="00311603">
        <w:rPr>
          <w:rFonts w:ascii="Times New Roman" w:hAnsi="Times New Roman" w:cs="Times New Roman"/>
        </w:rPr>
        <w:t xml:space="preserve"> en la empresa.</w:t>
      </w:r>
    </w:p>
    <w:p w:rsidR="00734DF9" w:rsidRDefault="006B582A" w:rsidP="00057726">
      <w:pPr>
        <w:jc w:val="left"/>
        <w:rPr>
          <w:rFonts w:ascii="Times New Roman" w:hAnsi="Times New Roman" w:cs="Times New Roman"/>
        </w:rPr>
      </w:pPr>
      <w:r>
        <w:rPr>
          <w:rFonts w:ascii="Times New Roman" w:hAnsi="Times New Roman" w:cs="Times New Roman"/>
        </w:rPr>
        <w:t xml:space="preserve">Podemos asegurar que el proyecto tiene viabilidad al darnos cuenta que existe un VAN positivo y una TIR mayor a la TMAR, por lo que se implementará dicho proyecto.   </w:t>
      </w:r>
    </w:p>
    <w:p w:rsidR="00734DF9" w:rsidRDefault="00734DF9" w:rsidP="00057726">
      <w:pPr>
        <w:jc w:val="left"/>
        <w:rPr>
          <w:rFonts w:ascii="Times New Roman" w:hAnsi="Times New Roman" w:cs="Times New Roman"/>
        </w:rPr>
      </w:pPr>
    </w:p>
    <w:p w:rsidR="00734DF9" w:rsidRDefault="00734DF9" w:rsidP="00057726">
      <w:pPr>
        <w:jc w:val="left"/>
        <w:rPr>
          <w:rFonts w:ascii="Times New Roman" w:hAnsi="Times New Roman" w:cs="Times New Roman"/>
        </w:rPr>
      </w:pPr>
    </w:p>
    <w:p w:rsidR="00734DF9" w:rsidRDefault="00734DF9" w:rsidP="00057726">
      <w:pPr>
        <w:ind w:left="360"/>
        <w:rPr>
          <w:rFonts w:ascii="Times New Roman" w:hAnsi="Times New Roman" w:cs="Times New Roman"/>
          <w:b/>
          <w:sz w:val="28"/>
          <w:szCs w:val="28"/>
        </w:rPr>
      </w:pPr>
      <w:r>
        <w:rPr>
          <w:rFonts w:ascii="Times New Roman" w:hAnsi="Times New Roman" w:cs="Times New Roman"/>
          <w:b/>
          <w:sz w:val="28"/>
          <w:szCs w:val="28"/>
        </w:rPr>
        <w:t>2. ORGANIZACIÓN EMPRESARIAL</w:t>
      </w:r>
    </w:p>
    <w:p w:rsidR="00734DF9" w:rsidRDefault="00734DF9" w:rsidP="00546A3B">
      <w:pPr>
        <w:jc w:val="left"/>
        <w:rPr>
          <w:rFonts w:ascii="Times New Roman" w:hAnsi="Times New Roman" w:cs="Times New Roman"/>
        </w:rPr>
      </w:pPr>
    </w:p>
    <w:p w:rsidR="00734DF9" w:rsidRDefault="00734DF9" w:rsidP="00546A3B">
      <w:pPr>
        <w:jc w:val="left"/>
        <w:rPr>
          <w:rFonts w:ascii="Times New Roman" w:hAnsi="Times New Roman" w:cs="Times New Roman"/>
          <w:b/>
        </w:rPr>
      </w:pPr>
      <w:r>
        <w:rPr>
          <w:rFonts w:ascii="Times New Roman" w:hAnsi="Times New Roman" w:cs="Times New Roman"/>
          <w:b/>
        </w:rPr>
        <w:t>2.1 Creación de la empresa</w:t>
      </w:r>
    </w:p>
    <w:p w:rsidR="00F906F8" w:rsidRDefault="001A0A62" w:rsidP="0025685E">
      <w:pPr>
        <w:pStyle w:val="Default"/>
        <w:spacing w:line="360" w:lineRule="auto"/>
        <w:ind w:firstLine="720"/>
        <w:jc w:val="both"/>
      </w:pPr>
      <w:r>
        <w:t xml:space="preserve">El proyecto </w:t>
      </w:r>
      <w:r w:rsidR="00C27C3D">
        <w:t>tendrá</w:t>
      </w:r>
      <w:r w:rsidR="00734DF9">
        <w:t xml:space="preserve"> por finalidad la creación de</w:t>
      </w:r>
      <w:r w:rsidR="001F66AA">
        <w:t xml:space="preserve"> un minimarket denominado Edwar</w:t>
      </w:r>
      <w:r w:rsidR="00734DF9">
        <w:t xml:space="preserve"> en el lapso de 6 meses a 1 año en el cantón san Cristóbal, barrio Manzanillo, provincia de Galápagos; el mismo que se dedicará a la comercialización al por mayor y menor de productos de primera necesidad, productos de hogar, bebidas, etc; los mismos que serán abastecidos desde la parte continental y local. </w:t>
      </w:r>
    </w:p>
    <w:p w:rsidR="00734DF9" w:rsidRDefault="00734DF9" w:rsidP="00057726">
      <w:pPr>
        <w:jc w:val="both"/>
        <w:rPr>
          <w:rFonts w:ascii="Times New Roman" w:hAnsi="Times New Roman" w:cs="Times New Roman"/>
        </w:rPr>
      </w:pPr>
    </w:p>
    <w:p w:rsidR="00734DF9" w:rsidRDefault="00734DF9" w:rsidP="00546A3B">
      <w:pPr>
        <w:jc w:val="left"/>
        <w:rPr>
          <w:rFonts w:ascii="Times New Roman" w:hAnsi="Times New Roman" w:cs="Times New Roman"/>
          <w:b/>
        </w:rPr>
      </w:pPr>
      <w:r>
        <w:rPr>
          <w:rFonts w:ascii="Times New Roman" w:hAnsi="Times New Roman" w:cs="Times New Roman"/>
          <w:b/>
        </w:rPr>
        <w:t>2.2 Descripción de la empresa</w:t>
      </w:r>
    </w:p>
    <w:p w:rsidR="00734DF9" w:rsidRDefault="00734DF9" w:rsidP="00057726">
      <w:pPr>
        <w:ind w:left="363"/>
        <w:jc w:val="both"/>
        <w:rPr>
          <w:rFonts w:ascii="Times New Roman" w:hAnsi="Times New Roman" w:cs="Times New Roman"/>
          <w:b/>
        </w:rPr>
      </w:pPr>
    </w:p>
    <w:p w:rsidR="00734DF9" w:rsidRDefault="00734DF9" w:rsidP="00546A3B">
      <w:pPr>
        <w:jc w:val="left"/>
        <w:rPr>
          <w:rFonts w:ascii="Times New Roman" w:hAnsi="Times New Roman" w:cs="Times New Roman"/>
          <w:b/>
        </w:rPr>
      </w:pPr>
      <w:r>
        <w:rPr>
          <w:rFonts w:ascii="Times New Roman" w:hAnsi="Times New Roman" w:cs="Times New Roman"/>
          <w:b/>
        </w:rPr>
        <w:t>2.2.1 Importancia</w:t>
      </w:r>
    </w:p>
    <w:p w:rsidR="00734DF9" w:rsidRDefault="00546A3B" w:rsidP="00546A3B">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Los pro</w:t>
      </w:r>
      <w:r w:rsidR="00C27C3D">
        <w:rPr>
          <w:rFonts w:ascii="Times New Roman" w:hAnsi="Times New Roman" w:cs="Times New Roman"/>
        </w:rPr>
        <w:t>ductos que aquí se comercializarán</w:t>
      </w:r>
      <w:r w:rsidR="00734DF9">
        <w:rPr>
          <w:rFonts w:ascii="Times New Roman" w:hAnsi="Times New Roman" w:cs="Times New Roman"/>
        </w:rPr>
        <w:t xml:space="preserve"> no solo son una forma de cubrir necesidades, sino también de transmitir la seguridad y calidad de nuestros  productos, es importante que nuestros clientes se sientan bien al momento de comprar en nuestro local, además que se sientan satisfechos de haberlos cubierto sus necesidades biológicas, es importante resaltar que un minimarket dentro de este barrio, atraerá a un número de clientes que estaban esperando este tipo de negocio, donde ellos van a encontrar variedad de productos sin necesidad de bajar al puerto.</w:t>
      </w:r>
    </w:p>
    <w:p w:rsidR="00057726" w:rsidRDefault="00057726" w:rsidP="00057726">
      <w:pPr>
        <w:jc w:val="both"/>
        <w:rPr>
          <w:rFonts w:ascii="Times New Roman" w:hAnsi="Times New Roman" w:cs="Times New Roman"/>
        </w:rPr>
      </w:pPr>
    </w:p>
    <w:p w:rsidR="00546A3B" w:rsidRDefault="00734DF9" w:rsidP="00546A3B">
      <w:pPr>
        <w:jc w:val="left"/>
        <w:rPr>
          <w:rFonts w:ascii="Times New Roman" w:hAnsi="Times New Roman" w:cs="Times New Roman"/>
          <w:b/>
        </w:rPr>
      </w:pPr>
      <w:r>
        <w:rPr>
          <w:rFonts w:ascii="Times New Roman" w:hAnsi="Times New Roman" w:cs="Times New Roman"/>
          <w:b/>
        </w:rPr>
        <w:t>2.2.2 Características.</w:t>
      </w:r>
    </w:p>
    <w:p w:rsidR="00734DF9" w:rsidRPr="00546A3B" w:rsidRDefault="00734DF9" w:rsidP="00546A3B">
      <w:pPr>
        <w:tabs>
          <w:tab w:val="left" w:pos="720"/>
        </w:tabs>
        <w:ind w:firstLine="709"/>
        <w:jc w:val="left"/>
        <w:rPr>
          <w:rFonts w:ascii="Times New Roman" w:hAnsi="Times New Roman" w:cs="Times New Roman"/>
          <w:b/>
        </w:rPr>
      </w:pPr>
      <w:r>
        <w:rPr>
          <w:rFonts w:ascii="Times New Roman" w:hAnsi="Times New Roman" w:cs="Times New Roman"/>
          <w:color w:val="000000" w:themeColor="text1"/>
          <w:shd w:val="clear" w:color="auto" w:fill="FFFFFF"/>
        </w:rPr>
        <w:t>Una característica es una </w:t>
      </w:r>
      <w:hyperlink r:id="rId24" w:history="1">
        <w:r w:rsidRPr="00D6782B">
          <w:rPr>
            <w:rStyle w:val="Hipervnculo"/>
            <w:rFonts w:ascii="Times New Roman" w:hAnsi="Times New Roman" w:cs="Times New Roman"/>
            <w:bCs/>
            <w:color w:val="000000" w:themeColor="text1"/>
            <w:u w:val="none"/>
            <w:bdr w:val="none" w:sz="0" w:space="0" w:color="auto" w:frame="1"/>
          </w:rPr>
          <w:t>cualidad</w:t>
        </w:r>
      </w:hyperlink>
      <w:r>
        <w:rPr>
          <w:rFonts w:ascii="Times New Roman" w:hAnsi="Times New Roman" w:cs="Times New Roman"/>
          <w:color w:val="000000" w:themeColor="text1"/>
          <w:shd w:val="clear" w:color="auto" w:fill="FFFFFF"/>
        </w:rPr>
        <w:t> que permite identificar a algo o alguien, distinguiéndolo de sus semejantes (</w:t>
      </w:r>
      <w:r>
        <w:rPr>
          <w:rFonts w:ascii="Times New Roman" w:hAnsi="Times New Roman" w:cs="Times New Roman"/>
          <w:color w:val="000000" w:themeColor="text1"/>
          <w:sz w:val="20"/>
          <w:szCs w:val="20"/>
          <w:shd w:val="clear" w:color="auto" w:fill="FFFFFF"/>
        </w:rPr>
        <w:t>Julián Pérez Porto y Ana Gardey. Publicado: 2011. Actualizado: 2021).</w:t>
      </w:r>
    </w:p>
    <w:p w:rsidR="00734DF9" w:rsidRDefault="00734DF9" w:rsidP="00057726">
      <w:pPr>
        <w:ind w:firstLine="709"/>
        <w:jc w:val="left"/>
        <w:rPr>
          <w:rFonts w:ascii="Times New Roman" w:hAnsi="Times New Roman" w:cs="Times New Roman"/>
        </w:rPr>
      </w:pPr>
      <w:r w:rsidRPr="00F06DF0">
        <w:rPr>
          <w:rFonts w:ascii="Times New Roman" w:hAnsi="Times New Roman" w:cs="Times New Roman"/>
        </w:rPr>
        <w:t>Responsabilidad social:</w:t>
      </w:r>
      <w:r w:rsidR="00075C2B">
        <w:rPr>
          <w:rFonts w:ascii="Times New Roman" w:hAnsi="Times New Roman" w:cs="Times New Roman"/>
        </w:rPr>
        <w:t xml:space="preserve"> </w:t>
      </w:r>
      <w:r>
        <w:rPr>
          <w:rFonts w:ascii="Times New Roman" w:hAnsi="Times New Roman" w:cs="Times New Roman"/>
          <w:color w:val="000000" w:themeColor="text1"/>
          <w:shd w:val="clear" w:color="auto" w:fill="FFFFFF"/>
        </w:rPr>
        <w:t>La responsabilidad social es un marco ético en el que los individuos o corporaciones son responsables de cumplir con su deber cívico y tomar acciones que beneficien a la sociedad en su conjunto (W. Edwards Demingm 2021</w:t>
      </w:r>
      <w:r>
        <w:rPr>
          <w:rFonts w:ascii="Arial" w:hAnsi="Arial" w:cs="Arial"/>
          <w:color w:val="4E5258"/>
          <w:shd w:val="clear" w:color="auto" w:fill="FFFFFF"/>
        </w:rPr>
        <w:t>)</w:t>
      </w:r>
      <w:r>
        <w:rPr>
          <w:rFonts w:ascii="Times New Roman" w:hAnsi="Times New Roman" w:cs="Times New Roman"/>
          <w:color w:val="000000" w:themeColor="text1"/>
          <w:shd w:val="clear" w:color="auto" w:fill="FFFFFF"/>
        </w:rPr>
        <w:t>.</w:t>
      </w:r>
      <w:r>
        <w:rPr>
          <w:rFonts w:ascii="Arial" w:hAnsi="Arial" w:cs="Arial"/>
          <w:color w:val="4E5258"/>
          <w:shd w:val="clear" w:color="auto" w:fill="FFFFFF"/>
        </w:rPr>
        <w:t> </w:t>
      </w:r>
    </w:p>
    <w:p w:rsidR="00781235" w:rsidRDefault="00734DF9" w:rsidP="00057726">
      <w:pPr>
        <w:ind w:firstLine="709"/>
        <w:jc w:val="both"/>
        <w:rPr>
          <w:rFonts w:ascii="Times New Roman" w:hAnsi="Times New Roman" w:cs="Times New Roman"/>
        </w:rPr>
      </w:pPr>
      <w:r>
        <w:rPr>
          <w:rFonts w:ascii="Times New Roman" w:hAnsi="Times New Roman" w:cs="Times New Roman"/>
        </w:rPr>
        <w:t xml:space="preserve">Así Minimarket Edwar entiende que debido a lo que estamos pasando en la actualidad en todo el mundo es necesario implementar protocolos de bioseguridad para que los clientes se sientan más seguros al momento de visitarnos, esta medida es fructífera ya que nos ayudara al mantenimiento y mejoras del lugar para que sea un lugar adecuado para todo tipo de personas.         </w:t>
      </w:r>
    </w:p>
    <w:p w:rsidR="00DF2D7B" w:rsidRDefault="00734DF9" w:rsidP="00057726">
      <w:pPr>
        <w:ind w:firstLine="709"/>
        <w:jc w:val="both"/>
        <w:rPr>
          <w:rFonts w:ascii="Times New Roman" w:hAnsi="Times New Roman" w:cs="Times New Roman"/>
        </w:rPr>
      </w:pPr>
      <w:r w:rsidRPr="00DF2D7B">
        <w:rPr>
          <w:rFonts w:ascii="Times New Roman" w:hAnsi="Times New Roman" w:cs="Times New Roman"/>
        </w:rPr>
        <w:t>Investigación e innovación:</w:t>
      </w:r>
      <w:r w:rsidR="00DF2D7B">
        <w:rPr>
          <w:rFonts w:ascii="Times New Roman" w:hAnsi="Times New Roman" w:cs="Times New Roman"/>
        </w:rPr>
        <w:t xml:space="preserve"> </w:t>
      </w:r>
      <w:r>
        <w:rPr>
          <w:rFonts w:ascii="Times New Roman" w:hAnsi="Times New Roman" w:cs="Times New Roman"/>
        </w:rPr>
        <w:t>Es importante establecer que la investigación</w:t>
      </w:r>
      <w:r>
        <w:rPr>
          <w:rFonts w:ascii="Times New Roman" w:eastAsia="Times New Roman" w:hAnsi="Times New Roman" w:cs="Times New Roman"/>
          <w:bCs/>
          <w:color w:val="000000" w:themeColor="text1"/>
        </w:rPr>
        <w:t xml:space="preserve"> son las actividades cuyo objetivo es la </w:t>
      </w:r>
      <w:r>
        <w:rPr>
          <w:rFonts w:ascii="Times New Roman" w:eastAsia="Times New Roman" w:hAnsi="Times New Roman" w:cs="Times New Roman"/>
          <w:iCs/>
          <w:color w:val="000000" w:themeColor="text1"/>
        </w:rPr>
        <w:t>adquisición de nuevos conocimientos</w:t>
      </w:r>
      <w:r>
        <w:rPr>
          <w:rFonts w:ascii="Times New Roman" w:eastAsia="Times New Roman" w:hAnsi="Times New Roman" w:cs="Times New Roman"/>
          <w:bCs/>
          <w:color w:val="000000" w:themeColor="text1"/>
        </w:rPr>
        <w:t xml:space="preserve"> que puedan resultar de utilidad para la creación de nuevos productos, procesos o servicios o contribuir a mejorar considerablemente los ya existentes, mientras que la innovación podemos decir que es la aplicación </w:t>
      </w:r>
      <w:r>
        <w:rPr>
          <w:rFonts w:ascii="Times New Roman" w:hAnsi="Times New Roman" w:cs="Times New Roman"/>
          <w:color w:val="000000"/>
          <w:shd w:val="clear" w:color="auto" w:fill="FFFFFF"/>
        </w:rPr>
        <w:t>de un método de producción o suministro nuevo o significativamente mejorado, incluyendo </w:t>
      </w:r>
      <w:r>
        <w:rPr>
          <w:rStyle w:val="nfasis"/>
          <w:rFonts w:ascii="Times New Roman" w:hAnsi="Times New Roman" w:cs="Times New Roman"/>
          <w:i w:val="0"/>
          <w:color w:val="000000"/>
          <w:shd w:val="clear" w:color="auto" w:fill="FFFFFF"/>
        </w:rPr>
        <w:t>cambios significativos</w:t>
      </w:r>
      <w:r>
        <w:rPr>
          <w:rFonts w:ascii="Times New Roman" w:hAnsi="Times New Roman" w:cs="Times New Roman"/>
          <w:i/>
          <w:color w:val="000000"/>
          <w:shd w:val="clear" w:color="auto" w:fill="FFFFFF"/>
        </w:rPr>
        <w:t> </w:t>
      </w:r>
      <w:r>
        <w:rPr>
          <w:rFonts w:ascii="Times New Roman" w:hAnsi="Times New Roman" w:cs="Times New Roman"/>
          <w:color w:val="000000"/>
          <w:shd w:val="clear" w:color="auto" w:fill="FFFFFF"/>
        </w:rPr>
        <w:t>en cuanto a técnicas, equipos y/o programas informáticos(2011).</w:t>
      </w:r>
    </w:p>
    <w:p w:rsidR="00734DF9" w:rsidRDefault="00734DF9" w:rsidP="00057726">
      <w:pPr>
        <w:ind w:firstLine="720"/>
        <w:jc w:val="both"/>
        <w:rPr>
          <w:rFonts w:ascii="Times New Roman" w:hAnsi="Times New Roman" w:cs="Times New Roman"/>
        </w:rPr>
      </w:pPr>
      <w:r>
        <w:rPr>
          <w:rFonts w:ascii="Times New Roman" w:hAnsi="Times New Roman" w:cs="Times New Roman"/>
        </w:rPr>
        <w:t xml:space="preserve">Así Minimarket Edwar trabaja en una investigación más profunda de querer llegar a hacer convenios con las empresas directas que distribuyen los </w:t>
      </w:r>
      <w:r w:rsidR="00AC12CC">
        <w:rPr>
          <w:rFonts w:ascii="Times New Roman" w:hAnsi="Times New Roman" w:cs="Times New Roman"/>
        </w:rPr>
        <w:t>productos que se comercializarán</w:t>
      </w:r>
      <w:r w:rsidRPr="0057325B">
        <w:rPr>
          <w:rFonts w:ascii="Times New Roman" w:hAnsi="Times New Roman" w:cs="Times New Roman"/>
        </w:rPr>
        <w:t>, con toda esta investigación</w:t>
      </w:r>
      <w:r>
        <w:rPr>
          <w:rFonts w:ascii="Times New Roman" w:hAnsi="Times New Roman" w:cs="Times New Roman"/>
        </w:rPr>
        <w:t xml:space="preserve"> queremo</w:t>
      </w:r>
      <w:r w:rsidR="00AC12CC">
        <w:rPr>
          <w:rFonts w:ascii="Times New Roman" w:hAnsi="Times New Roman" w:cs="Times New Roman"/>
        </w:rPr>
        <w:t>s innovar la comercialización</w:t>
      </w:r>
      <w:r>
        <w:rPr>
          <w:rFonts w:ascii="Times New Roman" w:hAnsi="Times New Roman" w:cs="Times New Roman"/>
        </w:rPr>
        <w:t xml:space="preserve"> productos que ya no lleven envolturas plásticas sino otro tipo de cobertura biodegradable que ayuden al medio ambiente.</w:t>
      </w:r>
    </w:p>
    <w:p w:rsidR="00734DF9" w:rsidRDefault="00734DF9" w:rsidP="00057726">
      <w:pPr>
        <w:ind w:firstLine="720"/>
        <w:jc w:val="both"/>
        <w:rPr>
          <w:rFonts w:ascii="Times New Roman" w:hAnsi="Times New Roman" w:cs="Times New Roman"/>
        </w:rPr>
      </w:pPr>
      <w:r w:rsidRPr="00DF2D7B">
        <w:rPr>
          <w:rFonts w:ascii="Times New Roman" w:hAnsi="Times New Roman" w:cs="Times New Roman"/>
        </w:rPr>
        <w:t>Responsabilidad ambiental:</w:t>
      </w:r>
      <w:r w:rsidR="00DF2D7B">
        <w:rPr>
          <w:rFonts w:ascii="Times New Roman" w:hAnsi="Times New Roman" w:cs="Times New Roman"/>
        </w:rPr>
        <w:t xml:space="preserve"> </w:t>
      </w:r>
      <w:r>
        <w:rPr>
          <w:rFonts w:ascii="Times New Roman" w:hAnsi="Times New Roman" w:cs="Times New Roman"/>
        </w:rPr>
        <w:t>Es importante establecer que la</w:t>
      </w:r>
      <w:r>
        <w:rPr>
          <w:rFonts w:ascii="Times New Roman" w:hAnsi="Times New Roman" w:cs="Times New Roman"/>
          <w:color w:val="000000" w:themeColor="text1"/>
          <w:shd w:val="clear" w:color="auto" w:fill="FFFFFF"/>
        </w:rPr>
        <w:t> </w:t>
      </w:r>
      <w:hyperlink r:id="rId25" w:history="1">
        <w:r w:rsidRPr="00E8297E">
          <w:rPr>
            <w:rStyle w:val="Hipervnculo"/>
            <w:rFonts w:ascii="Times New Roman" w:hAnsi="Times New Roman" w:cs="Times New Roman"/>
            <w:color w:val="000000" w:themeColor="text1"/>
            <w:u w:val="none"/>
          </w:rPr>
          <w:t>responsabilidad</w:t>
        </w:r>
      </w:hyperlink>
      <w:r>
        <w:rPr>
          <w:rFonts w:ascii="Times New Roman" w:hAnsi="Times New Roman" w:cs="Times New Roman"/>
          <w:color w:val="000000" w:themeColor="text1"/>
          <w:shd w:val="clear" w:color="auto" w:fill="FFFFFF"/>
        </w:rPr>
        <w:t> ambiental es el conjunto de lesiones, más o menos graves, que causa alguna actividad</w:t>
      </w:r>
      <w:r>
        <w:rPr>
          <w:rStyle w:val="Textoennegrita"/>
          <w:color w:val="000000" w:themeColor="text1"/>
        </w:rPr>
        <w:t> </w:t>
      </w:r>
      <w:hyperlink r:id="rId26" w:history="1">
        <w:r w:rsidRPr="00E8297E">
          <w:rPr>
            <w:rStyle w:val="Hipervnculo"/>
            <w:rFonts w:ascii="Times New Roman" w:hAnsi="Times New Roman" w:cs="Times New Roman"/>
            <w:bCs/>
            <w:color w:val="000000" w:themeColor="text1"/>
            <w:u w:val="none"/>
          </w:rPr>
          <w:t>económica</w:t>
        </w:r>
      </w:hyperlink>
      <w:r>
        <w:rPr>
          <w:rStyle w:val="Textoennegrita"/>
          <w:color w:val="000000" w:themeColor="text1"/>
        </w:rPr>
        <w:t xml:space="preserve"> </w:t>
      </w:r>
      <w:r>
        <w:rPr>
          <w:rStyle w:val="Textoennegrita"/>
          <w:b w:val="0"/>
          <w:color w:val="000000" w:themeColor="text1"/>
        </w:rPr>
        <w:t>o algún</w:t>
      </w:r>
      <w:r>
        <w:rPr>
          <w:rStyle w:val="Textoennegrita"/>
          <w:color w:val="000000" w:themeColor="text1"/>
        </w:rPr>
        <w:t> </w:t>
      </w:r>
      <w:hyperlink r:id="rId27" w:history="1">
        <w:r w:rsidRPr="00E8297E">
          <w:rPr>
            <w:rStyle w:val="Hipervnculo"/>
            <w:rFonts w:ascii="Times New Roman" w:hAnsi="Times New Roman" w:cs="Times New Roman"/>
            <w:bCs/>
            <w:color w:val="000000" w:themeColor="text1"/>
            <w:u w:val="none"/>
          </w:rPr>
          <w:t>estilo</w:t>
        </w:r>
        <w:r>
          <w:rPr>
            <w:rStyle w:val="Hipervnculo"/>
            <w:rFonts w:ascii="Times New Roman" w:hAnsi="Times New Roman" w:cs="Times New Roman"/>
            <w:bCs/>
            <w:color w:val="000000" w:themeColor="text1"/>
          </w:rPr>
          <w:t xml:space="preserve"> </w:t>
        </w:r>
        <w:r w:rsidRPr="00E8297E">
          <w:rPr>
            <w:rStyle w:val="Hipervnculo"/>
            <w:rFonts w:ascii="Times New Roman" w:hAnsi="Times New Roman" w:cs="Times New Roman"/>
            <w:bCs/>
            <w:color w:val="000000" w:themeColor="text1"/>
            <w:u w:val="none"/>
          </w:rPr>
          <w:t>de</w:t>
        </w:r>
        <w:r>
          <w:rPr>
            <w:rStyle w:val="Hipervnculo"/>
            <w:rFonts w:ascii="Times New Roman" w:hAnsi="Times New Roman" w:cs="Times New Roman"/>
            <w:bCs/>
            <w:color w:val="000000" w:themeColor="text1"/>
          </w:rPr>
          <w:t xml:space="preserve"> </w:t>
        </w:r>
        <w:r w:rsidRPr="00E8297E">
          <w:rPr>
            <w:rStyle w:val="Hipervnculo"/>
            <w:rFonts w:ascii="Times New Roman" w:hAnsi="Times New Roman" w:cs="Times New Roman"/>
            <w:bCs/>
            <w:color w:val="000000" w:themeColor="text1"/>
            <w:u w:val="none"/>
          </w:rPr>
          <w:t>vida</w:t>
        </w:r>
      </w:hyperlink>
      <w:r>
        <w:rPr>
          <w:rStyle w:val="Textoennegrita"/>
          <w:color w:val="000000" w:themeColor="text1"/>
        </w:rPr>
        <w:t xml:space="preserve"> </w:t>
      </w:r>
      <w:r>
        <w:rPr>
          <w:rStyle w:val="Textoennegrita"/>
          <w:b w:val="0"/>
          <w:color w:val="000000" w:themeColor="text1"/>
        </w:rPr>
        <w:t>en la</w:t>
      </w:r>
      <w:r>
        <w:rPr>
          <w:rStyle w:val="Textoennegrita"/>
          <w:color w:val="000000" w:themeColor="text1"/>
        </w:rPr>
        <w:t>  </w:t>
      </w:r>
      <w:hyperlink r:id="rId28" w:history="1">
        <w:r w:rsidRPr="00E8297E">
          <w:rPr>
            <w:rStyle w:val="Hipervnculo"/>
            <w:rFonts w:ascii="Times New Roman" w:hAnsi="Times New Roman" w:cs="Times New Roman"/>
            <w:bCs/>
            <w:color w:val="000000" w:themeColor="text1"/>
            <w:u w:val="none"/>
          </w:rPr>
          <w:t>naturaleza</w:t>
        </w:r>
      </w:hyperlink>
      <w:r>
        <w:rPr>
          <w:rFonts w:ascii="Times New Roman" w:hAnsi="Times New Roman" w:cs="Times New Roman"/>
          <w:color w:val="000000" w:themeColor="text1"/>
          <w:shd w:val="clear" w:color="auto" w:fill="FFFFFF"/>
        </w:rPr>
        <w:t> en su conjunto y por lo tanto en la </w:t>
      </w:r>
      <w:hyperlink r:id="rId29" w:history="1">
        <w:r w:rsidRPr="00E8297E">
          <w:rPr>
            <w:rStyle w:val="Hipervnculo"/>
            <w:rFonts w:ascii="Times New Roman" w:hAnsi="Times New Roman" w:cs="Times New Roman"/>
            <w:color w:val="000000" w:themeColor="text1"/>
            <w:u w:val="none"/>
          </w:rPr>
          <w:t>calidad</w:t>
        </w:r>
        <w:r w:rsidR="00781235">
          <w:rPr>
            <w:rStyle w:val="Hipervnculo"/>
            <w:rFonts w:ascii="Times New Roman" w:hAnsi="Times New Roman" w:cs="Times New Roman"/>
            <w:color w:val="000000" w:themeColor="text1"/>
          </w:rPr>
          <w:t xml:space="preserve"> </w:t>
        </w:r>
        <w:r w:rsidRPr="00E8297E">
          <w:rPr>
            <w:rStyle w:val="Hipervnculo"/>
            <w:rFonts w:ascii="Times New Roman" w:hAnsi="Times New Roman" w:cs="Times New Roman"/>
            <w:color w:val="000000" w:themeColor="text1"/>
            <w:u w:val="none"/>
          </w:rPr>
          <w:t>de</w:t>
        </w:r>
        <w:r w:rsidR="00781235">
          <w:rPr>
            <w:rStyle w:val="Hipervnculo"/>
            <w:rFonts w:ascii="Times New Roman" w:hAnsi="Times New Roman" w:cs="Times New Roman"/>
            <w:color w:val="000000" w:themeColor="text1"/>
          </w:rPr>
          <w:t xml:space="preserve"> </w:t>
        </w:r>
        <w:r w:rsidRPr="00E8297E">
          <w:rPr>
            <w:rStyle w:val="Hipervnculo"/>
            <w:rFonts w:ascii="Times New Roman" w:hAnsi="Times New Roman" w:cs="Times New Roman"/>
            <w:color w:val="000000" w:themeColor="text1"/>
            <w:u w:val="none"/>
          </w:rPr>
          <w:t>vida</w:t>
        </w:r>
      </w:hyperlink>
      <w:r>
        <w:rPr>
          <w:rFonts w:ascii="Times New Roman" w:hAnsi="Times New Roman" w:cs="Times New Roman"/>
          <w:color w:val="000000" w:themeColor="text1"/>
          <w:shd w:val="clear" w:color="auto" w:fill="FFFFFF"/>
        </w:rPr>
        <w:t> de las futuras generaciones humanas, tanto por acción directa como por</w:t>
      </w:r>
      <w:r>
        <w:rPr>
          <w:rFonts w:ascii="Arial" w:hAnsi="Arial" w:cs="Arial"/>
          <w:color w:val="000000" w:themeColor="text1"/>
          <w:shd w:val="clear" w:color="auto" w:fill="FFFFFF"/>
        </w:rPr>
        <w:t xml:space="preserve"> </w:t>
      </w:r>
      <w:r>
        <w:rPr>
          <w:rFonts w:ascii="Times New Roman" w:hAnsi="Times New Roman" w:cs="Times New Roman"/>
          <w:color w:val="000000"/>
          <w:shd w:val="clear" w:color="auto" w:fill="FFFFFF"/>
        </w:rPr>
        <w:t>inacción (Editorial Etecé 2021).</w:t>
      </w:r>
    </w:p>
    <w:p w:rsidR="00734DF9" w:rsidRDefault="00734DF9" w:rsidP="002B093A">
      <w:pPr>
        <w:tabs>
          <w:tab w:val="left" w:pos="720"/>
        </w:tabs>
        <w:jc w:val="both"/>
        <w:rPr>
          <w:rFonts w:ascii="Times New Roman" w:hAnsi="Times New Roman" w:cs="Times New Roman"/>
        </w:rPr>
      </w:pPr>
      <w:r>
        <w:rPr>
          <w:rFonts w:ascii="Times New Roman" w:hAnsi="Times New Roman" w:cs="Times New Roman"/>
        </w:rPr>
        <w:t xml:space="preserve"> </w:t>
      </w:r>
      <w:r w:rsidR="00781235">
        <w:rPr>
          <w:rFonts w:ascii="Times New Roman" w:hAnsi="Times New Roman" w:cs="Times New Roman"/>
        </w:rPr>
        <w:t xml:space="preserve">           </w:t>
      </w:r>
      <w:r>
        <w:rPr>
          <w:rFonts w:ascii="Times New Roman" w:hAnsi="Times New Roman" w:cs="Times New Roman"/>
        </w:rPr>
        <w:t xml:space="preserve">Así Minimarket Edwar estamos conscientes de la creciente contaminación ambiental que está viviendo el mundo entero, es por eso que en nuestro establecimiento </w:t>
      </w:r>
      <w:r w:rsidR="00C27C3D">
        <w:rPr>
          <w:rFonts w:ascii="Times New Roman" w:hAnsi="Times New Roman" w:cs="Times New Roman"/>
        </w:rPr>
        <w:t>se utilizará</w:t>
      </w:r>
      <w:r w:rsidR="00AC12CC">
        <w:rPr>
          <w:rFonts w:ascii="Times New Roman" w:hAnsi="Times New Roman" w:cs="Times New Roman"/>
        </w:rPr>
        <w:t>n</w:t>
      </w:r>
      <w:r>
        <w:rPr>
          <w:rFonts w:ascii="Times New Roman" w:hAnsi="Times New Roman" w:cs="Times New Roman"/>
        </w:rPr>
        <w:t xml:space="preserve"> bolsas de tela, además que los productos vengan cubiertos con materiales biodegradables y hacer campañas de conciencia sobre la contaminación ambiental junto al consejo de gobierno de Galápagos.</w:t>
      </w:r>
    </w:p>
    <w:p w:rsidR="00734DF9" w:rsidRDefault="00734DF9" w:rsidP="002B093A">
      <w:pPr>
        <w:tabs>
          <w:tab w:val="left" w:pos="720"/>
        </w:tabs>
        <w:jc w:val="both"/>
        <w:rPr>
          <w:rFonts w:ascii="Times New Roman" w:hAnsi="Times New Roman" w:cs="Times New Roman"/>
        </w:rPr>
      </w:pPr>
      <w:r>
        <w:rPr>
          <w:rFonts w:ascii="Times New Roman" w:hAnsi="Times New Roman" w:cs="Times New Roman"/>
        </w:rPr>
        <w:t xml:space="preserve">         </w:t>
      </w:r>
      <w:r w:rsidR="00781235">
        <w:rPr>
          <w:rFonts w:ascii="Times New Roman" w:hAnsi="Times New Roman" w:cs="Times New Roman"/>
        </w:rPr>
        <w:t xml:space="preserve">  </w:t>
      </w:r>
      <w:r>
        <w:rPr>
          <w:rFonts w:ascii="Times New Roman" w:hAnsi="Times New Roman" w:cs="Times New Roman"/>
        </w:rPr>
        <w:t>Profesionales apasionados con su trabajo: sabiendo que la comercialización de productos no es solo un acto de vender por vender, sino de poner pasión en lo que hacemos, Minimarket Edwar ofrece un servicio de calidad y variedad junto con el personal que hace que los clientes se sientan como en casa.</w:t>
      </w:r>
    </w:p>
    <w:p w:rsidR="00A543A2" w:rsidRDefault="00A543A2" w:rsidP="00057726">
      <w:pPr>
        <w:ind w:left="363"/>
        <w:jc w:val="both"/>
        <w:rPr>
          <w:rFonts w:ascii="Times New Roman" w:hAnsi="Times New Roman" w:cs="Times New Roman"/>
          <w:b/>
        </w:rPr>
      </w:pPr>
    </w:p>
    <w:p w:rsidR="0025685E" w:rsidRDefault="0025685E" w:rsidP="00057726">
      <w:pPr>
        <w:ind w:left="363"/>
        <w:jc w:val="both"/>
        <w:rPr>
          <w:rFonts w:ascii="Times New Roman" w:hAnsi="Times New Roman" w:cs="Times New Roman"/>
          <w:b/>
        </w:rPr>
      </w:pPr>
    </w:p>
    <w:p w:rsidR="0025685E" w:rsidRDefault="0025685E" w:rsidP="00057726">
      <w:pPr>
        <w:ind w:left="363"/>
        <w:jc w:val="both"/>
        <w:rPr>
          <w:rFonts w:ascii="Times New Roman" w:hAnsi="Times New Roman" w:cs="Times New Roman"/>
          <w:b/>
        </w:rPr>
      </w:pPr>
    </w:p>
    <w:p w:rsidR="0025685E" w:rsidRDefault="0025685E" w:rsidP="00057726">
      <w:pPr>
        <w:ind w:left="363"/>
        <w:jc w:val="both"/>
        <w:rPr>
          <w:rFonts w:ascii="Times New Roman" w:hAnsi="Times New Roman" w:cs="Times New Roman"/>
          <w:b/>
        </w:rPr>
      </w:pPr>
    </w:p>
    <w:p w:rsidR="00734DF9" w:rsidRDefault="00734DF9" w:rsidP="00546A3B">
      <w:pPr>
        <w:jc w:val="left"/>
        <w:rPr>
          <w:rFonts w:ascii="Times New Roman" w:hAnsi="Times New Roman" w:cs="Times New Roman"/>
          <w:b/>
        </w:rPr>
      </w:pPr>
      <w:r>
        <w:rPr>
          <w:rFonts w:ascii="Times New Roman" w:hAnsi="Times New Roman" w:cs="Times New Roman"/>
          <w:b/>
        </w:rPr>
        <w:t>2.2.3 Actividad.</w:t>
      </w:r>
    </w:p>
    <w:p w:rsidR="00734DF9" w:rsidRDefault="00734DF9" w:rsidP="00546A3B">
      <w:pPr>
        <w:ind w:firstLine="720"/>
        <w:jc w:val="both"/>
        <w:rPr>
          <w:rFonts w:ascii="Times New Roman" w:hAnsi="Times New Roman" w:cs="Times New Roman"/>
          <w:sz w:val="20"/>
          <w:szCs w:val="20"/>
          <w:shd w:val="clear" w:color="auto" w:fill="FFFFFF"/>
        </w:rPr>
      </w:pPr>
      <w:r>
        <w:rPr>
          <w:rFonts w:ascii="Times New Roman" w:hAnsi="Times New Roman" w:cs="Times New Roman"/>
          <w:color w:val="000000" w:themeColor="text1"/>
          <w:shd w:val="clear" w:color="auto" w:fill="FFFFFF"/>
        </w:rPr>
        <w:t xml:space="preserve">Se trata de las acciones que desarrolla un individuo o una institución de manera cotidiana, cumpliendo tareas o funciones </w:t>
      </w:r>
      <w:r>
        <w:rPr>
          <w:rFonts w:ascii="Times New Roman" w:hAnsi="Times New Roman" w:cs="Times New Roman"/>
          <w:sz w:val="20"/>
          <w:szCs w:val="20"/>
          <w:shd w:val="clear" w:color="auto" w:fill="FFFFFF"/>
        </w:rPr>
        <w:t>(Julián Pérez Porto y María Merino. Publicado: 2015. Actualizado: 2021).</w:t>
      </w:r>
    </w:p>
    <w:p w:rsidR="00734DF9" w:rsidRDefault="00734DF9" w:rsidP="00057726">
      <w:pPr>
        <w:jc w:val="both"/>
        <w:rPr>
          <w:rFonts w:ascii="Times New Roman" w:hAnsi="Times New Roman" w:cs="Times New Roman"/>
          <w:color w:val="000000" w:themeColor="text1"/>
        </w:rPr>
      </w:pPr>
      <w:r>
        <w:rPr>
          <w:rFonts w:ascii="Times New Roman" w:hAnsi="Times New Roman" w:cs="Times New Roman"/>
        </w:rPr>
        <w:t xml:space="preserve">          </w:t>
      </w:r>
      <w:r w:rsidR="00781235">
        <w:rPr>
          <w:rFonts w:ascii="Times New Roman" w:hAnsi="Times New Roman" w:cs="Times New Roman"/>
        </w:rPr>
        <w:t xml:space="preserve">  </w:t>
      </w:r>
      <w:r>
        <w:rPr>
          <w:rFonts w:ascii="Times New Roman" w:hAnsi="Times New Roman" w:cs="Times New Roman"/>
        </w:rPr>
        <w:t>Así Minimarket Edwar es un local comercial, específicamente un minimarket que ofrece</w:t>
      </w:r>
      <w:r w:rsidR="00C27C3D">
        <w:rPr>
          <w:rFonts w:ascii="Times New Roman" w:hAnsi="Times New Roman" w:cs="Times New Roman"/>
        </w:rPr>
        <w:t>rá</w:t>
      </w:r>
      <w:r>
        <w:rPr>
          <w:rFonts w:ascii="Times New Roman" w:hAnsi="Times New Roman" w:cs="Times New Roman"/>
        </w:rPr>
        <w:t xml:space="preserve"> productos de primera necesidad, bebidas, abarrotes y productos de limpieza. </w:t>
      </w:r>
      <w:r>
        <w:rPr>
          <w:rFonts w:ascii="Times New Roman" w:hAnsi="Times New Roman" w:cs="Times New Roman"/>
          <w:color w:val="000000" w:themeColor="text1"/>
        </w:rPr>
        <w:t>Su característica principal es que el cliente entra</w:t>
      </w:r>
      <w:r w:rsidR="00C27C3D">
        <w:rPr>
          <w:rFonts w:ascii="Times New Roman" w:hAnsi="Times New Roman" w:cs="Times New Roman"/>
          <w:color w:val="000000" w:themeColor="text1"/>
        </w:rPr>
        <w:t>rá</w:t>
      </w:r>
      <w:r>
        <w:rPr>
          <w:rFonts w:ascii="Times New Roman" w:hAnsi="Times New Roman" w:cs="Times New Roman"/>
          <w:color w:val="000000" w:themeColor="text1"/>
        </w:rPr>
        <w:t xml:space="preserve"> al negocio en modalidad de autoservicio.</w:t>
      </w:r>
    </w:p>
    <w:p w:rsidR="00F91C3A" w:rsidRDefault="00F91C3A" w:rsidP="00057726">
      <w:pPr>
        <w:jc w:val="both"/>
        <w:rPr>
          <w:rFonts w:ascii="Times New Roman" w:hAnsi="Times New Roman" w:cs="Times New Roman"/>
        </w:rPr>
      </w:pPr>
    </w:p>
    <w:p w:rsidR="00734DF9" w:rsidRDefault="00734DF9" w:rsidP="00546A3B">
      <w:pPr>
        <w:jc w:val="left"/>
        <w:rPr>
          <w:rFonts w:ascii="Times New Roman" w:hAnsi="Times New Roman" w:cs="Times New Roman"/>
          <w:b/>
        </w:rPr>
      </w:pPr>
      <w:r>
        <w:rPr>
          <w:rFonts w:ascii="Times New Roman" w:hAnsi="Times New Roman" w:cs="Times New Roman"/>
          <w:b/>
        </w:rPr>
        <w:t>2.3 Tamaño de la empresa.</w:t>
      </w:r>
    </w:p>
    <w:p w:rsidR="00734DF9" w:rsidRPr="00701EFB" w:rsidRDefault="00E07F62" w:rsidP="002B093A">
      <w:pPr>
        <w:tabs>
          <w:tab w:val="left" w:pos="720"/>
        </w:tabs>
        <w:jc w:val="both"/>
        <w:rPr>
          <w:rFonts w:ascii="Times New Roman" w:hAnsi="Times New Roman" w:cs="Times New Roman"/>
          <w:i/>
          <w:sz w:val="20"/>
          <w:szCs w:val="20"/>
          <w:shd w:val="clear" w:color="auto" w:fill="FFFFFF"/>
        </w:rPr>
      </w:pPr>
      <w:r>
        <w:rPr>
          <w:rFonts w:ascii="Times New Roman" w:hAnsi="Times New Roman" w:cs="Times New Roman"/>
          <w:b/>
        </w:rPr>
        <w:tab/>
      </w:r>
      <w:r w:rsidR="00734DF9">
        <w:rPr>
          <w:rFonts w:ascii="Times New Roman" w:hAnsi="Times New Roman" w:cs="Times New Roman"/>
          <w:shd w:val="clear" w:color="auto" w:fill="FFFFFF"/>
        </w:rPr>
        <w:t xml:space="preserve">El tamaño o dimensión de la empresa quiere expresar el mayor o menor volumen de cada una de las magnitudes que sirven para explicar lo que es y lo que hace la unidad económica. En definitiva, este concepto se apoya en la medida de las magnitudes económicas explicativas de la estructura y de la actividad de la empresa. Por tanto, el conocimiento del tamaño permitirá el poder diferenciar entre mayores y menores empresas </w:t>
      </w:r>
      <w:r w:rsidR="00734DF9" w:rsidRPr="00701EFB">
        <w:rPr>
          <w:rFonts w:ascii="Times New Roman" w:hAnsi="Times New Roman" w:cs="Times New Roman"/>
          <w:i/>
          <w:sz w:val="20"/>
          <w:szCs w:val="20"/>
          <w:shd w:val="clear" w:color="auto" w:fill="FFFFFF"/>
        </w:rPr>
        <w:t>(</w:t>
      </w:r>
      <w:r w:rsidR="00734DF9" w:rsidRPr="00701EFB">
        <w:rPr>
          <w:rStyle w:val="nfasis"/>
          <w:rFonts w:ascii="Times New Roman" w:hAnsi="Times New Roman" w:cs="Times New Roman"/>
          <w:i w:val="0"/>
          <w:sz w:val="20"/>
          <w:szCs w:val="20"/>
          <w:shd w:val="clear" w:color="auto" w:fill="FFFFFF"/>
        </w:rPr>
        <w:t>Bueno, Cruz y Durán (2002))</w:t>
      </w:r>
      <w:r w:rsidR="00734DF9" w:rsidRPr="00701EFB">
        <w:rPr>
          <w:rFonts w:ascii="Times New Roman" w:hAnsi="Times New Roman" w:cs="Times New Roman"/>
          <w:i/>
          <w:sz w:val="20"/>
          <w:szCs w:val="20"/>
          <w:shd w:val="clear" w:color="auto" w:fill="FFFFFF"/>
        </w:rPr>
        <w:t>.</w:t>
      </w:r>
    </w:p>
    <w:p w:rsidR="00734DF9" w:rsidRDefault="00734DF9" w:rsidP="00E07F62">
      <w:pPr>
        <w:ind w:firstLine="720"/>
        <w:jc w:val="both"/>
        <w:rPr>
          <w:rFonts w:ascii="Times New Roman" w:hAnsi="Times New Roman" w:cs="Times New Roman"/>
        </w:rPr>
      </w:pPr>
      <w:r>
        <w:rPr>
          <w:rFonts w:ascii="Times New Roman" w:hAnsi="Times New Roman" w:cs="Times New Roman"/>
        </w:rPr>
        <w:t xml:space="preserve">Minimarket Edwar es una microempresa que constará con 3 áreas básicas: área ejecutiva, área de almacenamiento, área de servicio. </w:t>
      </w:r>
    </w:p>
    <w:p w:rsidR="00734DF9" w:rsidRDefault="00734DF9" w:rsidP="00057726">
      <w:pPr>
        <w:jc w:val="both"/>
        <w:rPr>
          <w:rFonts w:ascii="Times New Roman" w:hAnsi="Times New Roman" w:cs="Times New Roman"/>
        </w:rPr>
      </w:pPr>
      <w:r>
        <w:rPr>
          <w:rFonts w:ascii="Times New Roman" w:hAnsi="Times New Roman" w:cs="Times New Roman"/>
        </w:rPr>
        <w:t>La empresa constará con:</w:t>
      </w:r>
    </w:p>
    <w:p w:rsidR="00734DF9" w:rsidRDefault="00734DF9" w:rsidP="00057726">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Gerente propietario</w:t>
      </w:r>
    </w:p>
    <w:p w:rsidR="00734DF9" w:rsidRDefault="00734DF9" w:rsidP="00057726">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Cajero/a</w:t>
      </w:r>
    </w:p>
    <w:p w:rsidR="00734DF9" w:rsidRDefault="00734DF9" w:rsidP="00057726">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Bodeguero</w:t>
      </w:r>
    </w:p>
    <w:p w:rsidR="00311603" w:rsidRPr="00311603" w:rsidRDefault="00311603" w:rsidP="00311603">
      <w:pPr>
        <w:jc w:val="both"/>
        <w:rPr>
          <w:rFonts w:ascii="Times New Roman" w:hAnsi="Times New Roman" w:cs="Times New Roman"/>
        </w:rPr>
      </w:pPr>
    </w:p>
    <w:p w:rsidR="00734DF9" w:rsidRDefault="00734DF9" w:rsidP="00E07F62">
      <w:pPr>
        <w:jc w:val="left"/>
        <w:rPr>
          <w:rFonts w:ascii="Times New Roman" w:hAnsi="Times New Roman" w:cs="Times New Roman"/>
          <w:b/>
        </w:rPr>
      </w:pPr>
      <w:r>
        <w:rPr>
          <w:rFonts w:ascii="Times New Roman" w:hAnsi="Times New Roman" w:cs="Times New Roman"/>
          <w:b/>
        </w:rPr>
        <w:t>2.4 Necesidades que satisfacer</w:t>
      </w:r>
      <w:r w:rsidR="00E07F62">
        <w:rPr>
          <w:rFonts w:ascii="Times New Roman" w:hAnsi="Times New Roman" w:cs="Times New Roman"/>
          <w:b/>
        </w:rPr>
        <w:t>.</w:t>
      </w:r>
    </w:p>
    <w:p w:rsidR="00A62A95" w:rsidRDefault="00A62A95" w:rsidP="00057726">
      <w:pPr>
        <w:ind w:left="363"/>
        <w:jc w:val="both"/>
        <w:rPr>
          <w:rFonts w:ascii="Times New Roman" w:hAnsi="Times New Roman" w:cs="Times New Roman"/>
          <w:b/>
        </w:rPr>
      </w:pPr>
    </w:p>
    <w:p w:rsidR="00734DF9" w:rsidRDefault="00E07F62" w:rsidP="00E07F62">
      <w:pPr>
        <w:tabs>
          <w:tab w:val="left" w:pos="709"/>
        </w:tabs>
        <w:jc w:val="both"/>
        <w:rPr>
          <w:rFonts w:ascii="Times New Roman" w:hAnsi="Times New Roman" w:cs="Times New Roman"/>
        </w:rPr>
      </w:pPr>
      <w:r>
        <w:rPr>
          <w:rFonts w:ascii="Times New Roman" w:hAnsi="Times New Roman" w:cs="Times New Roman"/>
          <w:shd w:val="clear" w:color="auto" w:fill="FFFFFF"/>
        </w:rPr>
        <w:tab/>
      </w:r>
      <w:r w:rsidR="00734DF9">
        <w:rPr>
          <w:rFonts w:ascii="Times New Roman" w:hAnsi="Times New Roman" w:cs="Times New Roman"/>
          <w:shd w:val="clear" w:color="auto" w:fill="FFFFFF"/>
        </w:rPr>
        <w:t xml:space="preserve">Es importante establecer que la acción y efecto de satisfacer o satisfacerse. Este verbo refiere a pagar lo que se debe, saciar un apetito, sosegar las pasiones del ánimo, cumplir con ciertas exigencias, premiar un mérito o deshacer un agravio </w:t>
      </w:r>
      <w:r w:rsidR="00734DF9">
        <w:rPr>
          <w:rFonts w:ascii="Times New Roman" w:hAnsi="Times New Roman" w:cs="Times New Roman"/>
          <w:sz w:val="20"/>
          <w:szCs w:val="20"/>
          <w:shd w:val="clear" w:color="auto" w:fill="FFFFFF"/>
        </w:rPr>
        <w:t>(Julián Pérez Porto y Ana Gardey. Publicado: 2011. Actualizado: 2021).</w:t>
      </w:r>
    </w:p>
    <w:p w:rsidR="00734DF9" w:rsidRDefault="00734DF9" w:rsidP="00057726">
      <w:pPr>
        <w:rPr>
          <w:rFonts w:ascii="Times New Roman" w:hAnsi="Times New Roman" w:cs="Times New Roman"/>
          <w:sz w:val="20"/>
          <w:szCs w:val="20"/>
        </w:rPr>
      </w:pPr>
    </w:p>
    <w:p w:rsidR="0025685E" w:rsidRDefault="0025685E" w:rsidP="00595B85">
      <w:pPr>
        <w:jc w:val="both"/>
        <w:rPr>
          <w:rFonts w:ascii="Times New Roman" w:hAnsi="Times New Roman" w:cs="Times New Roman"/>
          <w:b/>
          <w:sz w:val="16"/>
          <w:szCs w:val="16"/>
        </w:rPr>
      </w:pPr>
    </w:p>
    <w:p w:rsidR="0025685E" w:rsidRDefault="0025685E" w:rsidP="00595B85">
      <w:pPr>
        <w:jc w:val="both"/>
        <w:rPr>
          <w:rFonts w:ascii="Times New Roman" w:hAnsi="Times New Roman" w:cs="Times New Roman"/>
          <w:b/>
          <w:sz w:val="16"/>
          <w:szCs w:val="16"/>
        </w:rPr>
      </w:pPr>
    </w:p>
    <w:p w:rsidR="0025685E" w:rsidRDefault="0025685E" w:rsidP="00595B85">
      <w:pPr>
        <w:jc w:val="both"/>
        <w:rPr>
          <w:rFonts w:ascii="Times New Roman" w:hAnsi="Times New Roman" w:cs="Times New Roman"/>
          <w:b/>
          <w:sz w:val="16"/>
          <w:szCs w:val="16"/>
        </w:rPr>
      </w:pPr>
    </w:p>
    <w:p w:rsidR="0025685E" w:rsidRDefault="0025685E" w:rsidP="00595B85">
      <w:pPr>
        <w:jc w:val="both"/>
        <w:rPr>
          <w:rFonts w:ascii="Times New Roman" w:hAnsi="Times New Roman" w:cs="Times New Roman"/>
          <w:b/>
          <w:sz w:val="16"/>
          <w:szCs w:val="16"/>
        </w:rPr>
      </w:pPr>
    </w:p>
    <w:p w:rsidR="00595B85" w:rsidRPr="00595B85" w:rsidRDefault="00734DF9" w:rsidP="00595B85">
      <w:pPr>
        <w:jc w:val="both"/>
        <w:rPr>
          <w:rFonts w:ascii="Times New Roman" w:hAnsi="Times New Roman" w:cs="Times New Roman"/>
          <w:b/>
          <w:sz w:val="16"/>
          <w:szCs w:val="16"/>
        </w:rPr>
      </w:pPr>
      <w:r w:rsidRPr="00595B85">
        <w:rPr>
          <w:rFonts w:ascii="Times New Roman" w:hAnsi="Times New Roman" w:cs="Times New Roman"/>
          <w:b/>
          <w:sz w:val="16"/>
          <w:szCs w:val="16"/>
        </w:rPr>
        <w:t xml:space="preserve">Ilustración 1. </w:t>
      </w:r>
    </w:p>
    <w:p w:rsidR="00734DF9" w:rsidRDefault="00734DF9" w:rsidP="00595B85">
      <w:pPr>
        <w:jc w:val="both"/>
        <w:rPr>
          <w:rFonts w:ascii="Times New Roman" w:hAnsi="Times New Roman" w:cs="Times New Roman"/>
          <w:i/>
          <w:sz w:val="16"/>
          <w:szCs w:val="16"/>
        </w:rPr>
      </w:pPr>
      <w:r w:rsidRPr="00311603">
        <w:rPr>
          <w:rFonts w:ascii="Times New Roman" w:hAnsi="Times New Roman" w:cs="Times New Roman"/>
          <w:i/>
          <w:sz w:val="16"/>
          <w:szCs w:val="16"/>
        </w:rPr>
        <w:t>Pirámide de Maslow</w:t>
      </w:r>
    </w:p>
    <w:p w:rsidR="00311603" w:rsidRPr="00311603" w:rsidRDefault="00311603" w:rsidP="00057726">
      <w:pPr>
        <w:rPr>
          <w:rFonts w:ascii="Times New Roman" w:hAnsi="Times New Roman" w:cs="Times New Roman"/>
          <w:sz w:val="16"/>
          <w:szCs w:val="16"/>
        </w:rPr>
      </w:pPr>
    </w:p>
    <w:p w:rsidR="00734DF9" w:rsidRDefault="00734DF9" w:rsidP="00057726">
      <w:pPr>
        <w:jc w:val="both"/>
        <w:rPr>
          <w:rFonts w:ascii="Times New Roman" w:hAnsi="Times New Roman" w:cs="Times New Roman"/>
        </w:rPr>
      </w:pPr>
      <w:r>
        <w:rPr>
          <w:noProof/>
        </w:rPr>
        <w:drawing>
          <wp:anchor distT="0" distB="0" distL="114300" distR="114300" simplePos="0" relativeHeight="251660288" behindDoc="1" locked="0" layoutInCell="1" allowOverlap="1">
            <wp:simplePos x="0" y="0"/>
            <wp:positionH relativeFrom="margin">
              <wp:align>left</wp:align>
            </wp:positionH>
            <wp:positionV relativeFrom="paragraph">
              <wp:posOffset>7620</wp:posOffset>
            </wp:positionV>
            <wp:extent cx="4076700" cy="2828925"/>
            <wp:effectExtent l="0" t="0" r="0" b="9525"/>
            <wp:wrapNone/>
            <wp:docPr id="3" name="Imagen 3" descr="https://upload.wikimedia.org/wikipedia/commons/thumb/7/76/Pir%C3%A1mide_de_Maslow.svg/400px-Pir%C3%A1mide_de_Maslo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https://upload.wikimedia.org/wikipedia/commons/thumb/7/76/Pir%C3%A1mide_de_Maslow.svg/400px-Pir%C3%A1mide_de_Maslow.sv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76700" cy="2828925"/>
                    </a:xfrm>
                    <a:prstGeom prst="rect">
                      <a:avLst/>
                    </a:prstGeom>
                    <a:noFill/>
                  </pic:spPr>
                </pic:pic>
              </a:graphicData>
            </a:graphic>
            <wp14:sizeRelH relativeFrom="margin">
              <wp14:pctWidth>0</wp14:pctWidth>
            </wp14:sizeRelH>
            <wp14:sizeRelV relativeFrom="margin">
              <wp14:pctHeight>0</wp14:pctHeight>
            </wp14:sizeRelV>
          </wp:anchor>
        </w:drawing>
      </w: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tabs>
          <w:tab w:val="left" w:pos="6345"/>
        </w:tabs>
        <w:jc w:val="both"/>
        <w:rPr>
          <w:rFonts w:ascii="Times New Roman" w:hAnsi="Times New Roman" w:cs="Times New Roman"/>
        </w:rPr>
      </w:pPr>
      <w:r>
        <w:rPr>
          <w:rFonts w:ascii="Times New Roman" w:hAnsi="Times New Roman" w:cs="Times New Roman"/>
        </w:rPr>
        <w:tab/>
      </w:r>
    </w:p>
    <w:p w:rsidR="00734DF9" w:rsidRDefault="00734DF9" w:rsidP="00057726">
      <w:pPr>
        <w:tabs>
          <w:tab w:val="left" w:pos="6345"/>
        </w:tabs>
        <w:jc w:val="both"/>
        <w:rPr>
          <w:rFonts w:ascii="Times New Roman" w:hAnsi="Times New Roman" w:cs="Times New Roman"/>
        </w:rPr>
      </w:pPr>
    </w:p>
    <w:p w:rsidR="00734DF9" w:rsidRDefault="00734DF9" w:rsidP="00057726">
      <w:pPr>
        <w:tabs>
          <w:tab w:val="left" w:pos="6345"/>
        </w:tabs>
        <w:ind w:left="363"/>
        <w:jc w:val="both"/>
        <w:rPr>
          <w:rFonts w:ascii="Times New Roman" w:hAnsi="Times New Roman" w:cs="Times New Roman"/>
          <w:b/>
        </w:rPr>
      </w:pPr>
    </w:p>
    <w:p w:rsidR="00734DF9" w:rsidRDefault="00734DF9" w:rsidP="00057726">
      <w:pPr>
        <w:tabs>
          <w:tab w:val="left" w:pos="6345"/>
        </w:tabs>
        <w:ind w:left="363"/>
        <w:jc w:val="both"/>
        <w:rPr>
          <w:rFonts w:ascii="Times New Roman" w:hAnsi="Times New Roman" w:cs="Times New Roman"/>
          <w:b/>
        </w:rPr>
      </w:pPr>
      <w:r>
        <w:rPr>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131593</wp:posOffset>
                </wp:positionV>
                <wp:extent cx="3817089" cy="39052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3817089" cy="390525"/>
                        </a:xfrm>
                        <a:prstGeom prst="rect">
                          <a:avLst/>
                        </a:prstGeom>
                        <a:solidFill>
                          <a:sysClr val="window" lastClr="FFFFFF"/>
                        </a:solidFill>
                        <a:ln w="6350">
                          <a:noFill/>
                        </a:ln>
                      </wps:spPr>
                      <wps:txbx>
                        <w:txbxContent>
                          <w:p w:rsidR="006641CF" w:rsidRPr="00595B85" w:rsidRDefault="006641CF" w:rsidP="00595B85">
                            <w:pPr>
                              <w:pStyle w:val="Descripcin"/>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t>(García. 2020)</w:t>
                            </w:r>
                            <w:r w:rsidRPr="00311603">
                              <w:rPr>
                                <w:rFonts w:ascii="Times New Roman" w:hAnsi="Times New Roman" w:cs="Times New Roman"/>
                                <w:b w:val="0"/>
                                <w:color w:val="auto"/>
                                <w:sz w:val="20"/>
                                <w:szCs w:val="20"/>
                              </w:rPr>
                              <w:t xml:space="preserve">. </w:t>
                            </w:r>
                            <w:r w:rsidRPr="00595B85">
                              <w:rPr>
                                <w:rFonts w:ascii="Times New Roman" w:hAnsi="Times New Roman" w:cs="Times New Roman"/>
                                <w:b w:val="0"/>
                                <w:color w:val="auto"/>
                                <w:sz w:val="20"/>
                                <w:szCs w:val="20"/>
                              </w:rPr>
                              <w:t>Pirámide de Maslow. Recuperado de: https://psicologiaymente.com/psicologia/piramide-de-maslow.</w:t>
                            </w:r>
                          </w:p>
                          <w:p w:rsidR="006641CF" w:rsidRPr="00311603" w:rsidRDefault="006641CF" w:rsidP="00595B85">
                            <w:pPr>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0;margin-top:10.35pt;width:300.55pt;height:30.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" fillcolor="window" stroked="f" strokeweight=".5pt">
                <v:textbox>
                  <w:txbxContent>
                    <w:p w:rsidR="006641CF" w:rsidRPr="00595B85" w:rsidRDefault="006641CF" w:rsidP="00595B85">
                      <w:pPr>
                        <w:pStyle w:val="Descripcin"/>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t>(García. 2020)</w:t>
                      </w:r>
                      <w:r w:rsidRPr="00311603">
                        <w:rPr>
                          <w:rFonts w:ascii="Times New Roman" w:hAnsi="Times New Roman" w:cs="Times New Roman"/>
                          <w:b w:val="0"/>
                          <w:color w:val="auto"/>
                          <w:sz w:val="20"/>
                          <w:szCs w:val="20"/>
                        </w:rPr>
                        <w:t xml:space="preserve">. </w:t>
                      </w:r>
                      <w:r w:rsidRPr="00595B85">
                        <w:rPr>
                          <w:rFonts w:ascii="Times New Roman" w:hAnsi="Times New Roman" w:cs="Times New Roman"/>
                          <w:b w:val="0"/>
                          <w:color w:val="auto"/>
                          <w:sz w:val="20"/>
                          <w:szCs w:val="20"/>
                        </w:rPr>
                        <w:t>Pirámide de Maslow. Recuperado de: https://psicologiaymente.com/psicologia/piramide-de-maslow.</w:t>
                      </w:r>
                    </w:p>
                    <w:p w:rsidR="006641CF" w:rsidRPr="00311603" w:rsidRDefault="006641CF" w:rsidP="00595B85">
                      <w:pPr>
                        <w:jc w:val="both"/>
                        <w:rPr>
                          <w:rFonts w:ascii="Times New Roman" w:hAnsi="Times New Roman" w:cs="Times New Roman"/>
                          <w:sz w:val="20"/>
                          <w:szCs w:val="20"/>
                        </w:rPr>
                      </w:pPr>
                    </w:p>
                  </w:txbxContent>
                </v:textbox>
                <w10:wrap anchorx="margin"/>
              </v:shape>
            </w:pict>
          </mc:Fallback>
        </mc:AlternateContent>
      </w:r>
    </w:p>
    <w:p w:rsidR="00734DF9" w:rsidRDefault="00734DF9" w:rsidP="00057726">
      <w:pPr>
        <w:tabs>
          <w:tab w:val="left" w:pos="6345"/>
        </w:tabs>
        <w:ind w:left="363"/>
        <w:jc w:val="both"/>
        <w:rPr>
          <w:rFonts w:ascii="Times New Roman" w:hAnsi="Times New Roman" w:cs="Times New Roman"/>
          <w:b/>
        </w:rPr>
      </w:pPr>
    </w:p>
    <w:p w:rsidR="00E6037F" w:rsidRDefault="00E6037F" w:rsidP="00057726">
      <w:pPr>
        <w:tabs>
          <w:tab w:val="left" w:pos="6345"/>
        </w:tabs>
        <w:ind w:left="363"/>
        <w:jc w:val="both"/>
        <w:rPr>
          <w:rFonts w:ascii="Times New Roman" w:hAnsi="Times New Roman" w:cs="Times New Roman"/>
          <w:b/>
        </w:rPr>
      </w:pPr>
    </w:p>
    <w:p w:rsidR="00734DF9" w:rsidRDefault="00734DF9" w:rsidP="00E07F62">
      <w:pPr>
        <w:tabs>
          <w:tab w:val="left" w:pos="6345"/>
        </w:tabs>
        <w:jc w:val="left"/>
        <w:rPr>
          <w:rFonts w:ascii="Times New Roman" w:hAnsi="Times New Roman" w:cs="Times New Roman"/>
          <w:b/>
        </w:rPr>
      </w:pPr>
      <w:r>
        <w:rPr>
          <w:rFonts w:ascii="Times New Roman" w:hAnsi="Times New Roman" w:cs="Times New Roman"/>
          <w:b/>
        </w:rPr>
        <w:t>2.4.1 Necesidad fisiológica.</w:t>
      </w:r>
    </w:p>
    <w:p w:rsidR="00734DF9" w:rsidRDefault="00E07F62" w:rsidP="00E07F62">
      <w:pPr>
        <w:tabs>
          <w:tab w:val="left" w:pos="720"/>
          <w:tab w:val="left" w:pos="851"/>
          <w:tab w:val="left" w:pos="6345"/>
        </w:tabs>
        <w:jc w:val="both"/>
        <w:rPr>
          <w:rFonts w:ascii="Times New Roman" w:hAnsi="Times New Roman" w:cs="Times New Roman"/>
        </w:rPr>
      </w:pPr>
      <w:r>
        <w:rPr>
          <w:rFonts w:ascii="Times New Roman" w:hAnsi="Times New Roman" w:cs="Times New Roman"/>
          <w:color w:val="000000"/>
          <w:shd w:val="clear" w:color="auto" w:fill="FFFFFF"/>
        </w:rPr>
        <w:tab/>
      </w:r>
      <w:r w:rsidR="00734DF9">
        <w:rPr>
          <w:rFonts w:ascii="Times New Roman" w:hAnsi="Times New Roman" w:cs="Times New Roman"/>
          <w:color w:val="000000"/>
          <w:shd w:val="clear" w:color="auto" w:fill="FFFFFF"/>
        </w:rPr>
        <w:t>Las necesidades fisiológicas son aquellas que están relacionadas con la supervivencia individual, desde un punto de vista biológico o corporal, es decir, de aquellas cuya satisfacción</w:t>
      </w:r>
      <w:r w:rsidR="00F91C3A">
        <w:rPr>
          <w:rFonts w:ascii="Times New Roman" w:hAnsi="Times New Roman" w:cs="Times New Roman"/>
          <w:color w:val="000000"/>
          <w:shd w:val="clear" w:color="auto" w:fill="FFFFFF"/>
        </w:rPr>
        <w:t xml:space="preserve"> nos garantizan seguir viviendo </w:t>
      </w:r>
      <w:r w:rsidR="00734DF9">
        <w:rPr>
          <w:rFonts w:ascii="Times New Roman" w:hAnsi="Times New Roman" w:cs="Times New Roman"/>
          <w:color w:val="000000"/>
          <w:sz w:val="20"/>
          <w:szCs w:val="20"/>
          <w:shd w:val="clear" w:color="auto" w:fill="FFFFFF"/>
        </w:rPr>
        <w:t>(Editorial</w:t>
      </w:r>
      <w:r w:rsidR="00401841">
        <w:rPr>
          <w:rFonts w:ascii="Times New Roman" w:hAnsi="Times New Roman" w:cs="Times New Roman"/>
          <w:color w:val="000000"/>
          <w:sz w:val="20"/>
          <w:szCs w:val="20"/>
          <w:shd w:val="clear" w:color="auto" w:fill="FFFFFF"/>
        </w:rPr>
        <w:t>.Etecé.</w:t>
      </w:r>
      <w:r w:rsidR="00734DF9">
        <w:rPr>
          <w:rFonts w:ascii="Times New Roman" w:hAnsi="Times New Roman" w:cs="Times New Roman"/>
          <w:color w:val="000000"/>
          <w:sz w:val="20"/>
          <w:szCs w:val="20"/>
          <w:shd w:val="clear" w:color="auto" w:fill="FFFFFF"/>
        </w:rPr>
        <w:t>2021)</w:t>
      </w:r>
      <w:r w:rsidR="00734DF9">
        <w:rPr>
          <w:rFonts w:ascii="Times New Roman" w:hAnsi="Times New Roman" w:cs="Times New Roman"/>
          <w:color w:val="000000"/>
          <w:shd w:val="clear" w:color="auto" w:fill="FFFFFF"/>
        </w:rPr>
        <w:t>.</w:t>
      </w:r>
      <w:r w:rsidR="00734DF9">
        <w:rPr>
          <w:rFonts w:ascii="Times New Roman" w:hAnsi="Times New Roman" w:cs="Times New Roman"/>
          <w:color w:val="000000"/>
        </w:rPr>
        <w:br/>
      </w:r>
    </w:p>
    <w:p w:rsidR="00734DF9" w:rsidRDefault="00C27C3D" w:rsidP="00E6037F">
      <w:pPr>
        <w:tabs>
          <w:tab w:val="left" w:pos="720"/>
          <w:tab w:val="left" w:pos="851"/>
          <w:tab w:val="left" w:pos="6345"/>
        </w:tabs>
        <w:ind w:firstLine="709"/>
        <w:jc w:val="both"/>
        <w:rPr>
          <w:rFonts w:ascii="Times New Roman" w:hAnsi="Times New Roman" w:cs="Times New Roman"/>
        </w:rPr>
      </w:pPr>
      <w:r>
        <w:rPr>
          <w:rFonts w:ascii="Times New Roman" w:hAnsi="Times New Roman" w:cs="Times New Roman"/>
        </w:rPr>
        <w:t>Así Minimarket Edwar será</w:t>
      </w:r>
      <w:r w:rsidR="00734DF9">
        <w:rPr>
          <w:rFonts w:ascii="Times New Roman" w:hAnsi="Times New Roman" w:cs="Times New Roman"/>
        </w:rPr>
        <w:t xml:space="preserve"> una empresa de productos de primera necesidad, hogar, bisutería, etc. La necesidad fisiológica de alimentación está directamente satisfecha por la empresa.</w:t>
      </w:r>
    </w:p>
    <w:p w:rsidR="00734DF9" w:rsidRDefault="00734DF9" w:rsidP="00057726">
      <w:pPr>
        <w:tabs>
          <w:tab w:val="left" w:pos="6345"/>
        </w:tabs>
        <w:jc w:val="both"/>
        <w:rPr>
          <w:rFonts w:ascii="Times New Roman" w:hAnsi="Times New Roman" w:cs="Times New Roman"/>
        </w:rPr>
      </w:pPr>
    </w:p>
    <w:p w:rsidR="00734DF9" w:rsidRDefault="00734DF9" w:rsidP="00E07F62">
      <w:pPr>
        <w:tabs>
          <w:tab w:val="left" w:pos="6345"/>
        </w:tabs>
        <w:jc w:val="left"/>
        <w:rPr>
          <w:rFonts w:ascii="Times New Roman" w:hAnsi="Times New Roman" w:cs="Times New Roman"/>
          <w:b/>
        </w:rPr>
      </w:pPr>
      <w:r>
        <w:rPr>
          <w:rFonts w:ascii="Times New Roman" w:hAnsi="Times New Roman" w:cs="Times New Roman"/>
          <w:b/>
        </w:rPr>
        <w:t>2.4.2 Necesidad de seguridad.</w:t>
      </w:r>
    </w:p>
    <w:p w:rsidR="00734DF9" w:rsidRDefault="00E07F62" w:rsidP="00E6037F">
      <w:pPr>
        <w:tabs>
          <w:tab w:val="left" w:pos="709"/>
          <w:tab w:val="left" w:pos="851"/>
          <w:tab w:val="left" w:pos="6345"/>
        </w:tabs>
        <w:jc w:val="both"/>
        <w:rPr>
          <w:rFonts w:ascii="Times New Roman" w:hAnsi="Times New Roman" w:cs="Times New Roman"/>
        </w:rPr>
      </w:pPr>
      <w:r>
        <w:rPr>
          <w:rFonts w:ascii="Times New Roman" w:hAnsi="Times New Roman" w:cs="Times New Roman"/>
          <w:b/>
        </w:rPr>
        <w:tab/>
      </w:r>
      <w:r w:rsidR="00734DF9">
        <w:rPr>
          <w:rFonts w:ascii="Times New Roman" w:hAnsi="Times New Roman" w:cs="Times New Roman"/>
          <w:shd w:val="clear" w:color="auto" w:fill="FFFFFF"/>
        </w:rPr>
        <w:t>Es importante establecer que la necesidad de seguridad, no es más que el deseo de conservación, refugio y apoyo que una persona necesita. Esto puede ser aplicado para su propia persona (como la seguridad en un lugar nuevo) como para sus </w:t>
      </w:r>
      <w:r w:rsidR="00734DF9">
        <w:rPr>
          <w:rStyle w:val="Textoennegrita"/>
          <w:rFonts w:ascii="Times New Roman" w:hAnsi="Times New Roman" w:cs="Times New Roman"/>
          <w:b w:val="0"/>
          <w:shd w:val="clear" w:color="auto" w:fill="FFFFFF"/>
        </w:rPr>
        <w:t>necesidades económicas</w:t>
      </w:r>
      <w:r w:rsidR="00734DF9">
        <w:rPr>
          <w:rFonts w:ascii="Times New Roman" w:hAnsi="Times New Roman" w:cs="Times New Roman"/>
          <w:shd w:val="clear" w:color="auto" w:fill="FFFFFF"/>
        </w:rPr>
        <w:t xml:space="preserve"> o recursos </w:t>
      </w:r>
      <w:r w:rsidR="00734DF9">
        <w:rPr>
          <w:rFonts w:ascii="Times New Roman" w:hAnsi="Times New Roman" w:cs="Times New Roman"/>
          <w:sz w:val="20"/>
          <w:szCs w:val="20"/>
          <w:shd w:val="clear" w:color="auto" w:fill="FFFFFF"/>
        </w:rPr>
        <w:t>(Editorial Etecé, 2021).</w:t>
      </w:r>
    </w:p>
    <w:p w:rsidR="00734DF9" w:rsidRDefault="00E07F62" w:rsidP="00E07F62">
      <w:pPr>
        <w:tabs>
          <w:tab w:val="left" w:pos="709"/>
          <w:tab w:val="left" w:pos="6345"/>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Primero está la seguridad alimenticia en nuestros clientes, que abarca todo respecto a productos frescos y con buena fecha de elaboración, los productos están estrictamente sometidos a una inspección profunda para que el producto llegue al consumidor en buen estado y sin novedades.</w:t>
      </w:r>
    </w:p>
    <w:p w:rsidR="00734DF9" w:rsidRDefault="00E07F62" w:rsidP="00E07F62">
      <w:pPr>
        <w:tabs>
          <w:tab w:val="left" w:pos="709"/>
          <w:tab w:val="left" w:pos="851"/>
          <w:tab w:val="left" w:pos="6345"/>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Luego está la seguridad física del cliente, la cual se le garantiza un lugar tranquilo y calmado, en donde se sienta seguro ya que contamos con cámaras de seguridad trabajando las 24 horas del día.</w:t>
      </w:r>
    </w:p>
    <w:p w:rsidR="00734DF9" w:rsidRDefault="00E07F62" w:rsidP="00E07F62">
      <w:pPr>
        <w:tabs>
          <w:tab w:val="left" w:pos="709"/>
          <w:tab w:val="left" w:pos="6345"/>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Por ultimo esta la seguridad hacia los trabajadores de empresa, esta va a garantizar el cumplimiento de todas las leyes y reglamentos del trabajo vigentes en el Ecuador, respetando los derechos de los trabajadores, velando por su seguridad física y mental, mediante la firma de un contrato donde especifique lo dicho anteriormente.</w:t>
      </w:r>
    </w:p>
    <w:p w:rsidR="00734DF9" w:rsidRDefault="00734DF9" w:rsidP="00057726">
      <w:pPr>
        <w:tabs>
          <w:tab w:val="left" w:pos="6345"/>
        </w:tabs>
        <w:jc w:val="both"/>
        <w:rPr>
          <w:rFonts w:ascii="Times New Roman" w:hAnsi="Times New Roman" w:cs="Times New Roman"/>
        </w:rPr>
      </w:pPr>
    </w:p>
    <w:p w:rsidR="00734DF9" w:rsidRDefault="00734DF9" w:rsidP="00E07F62">
      <w:pPr>
        <w:tabs>
          <w:tab w:val="left" w:pos="6345"/>
        </w:tabs>
        <w:jc w:val="left"/>
        <w:rPr>
          <w:rFonts w:ascii="Times New Roman" w:hAnsi="Times New Roman" w:cs="Times New Roman"/>
          <w:b/>
        </w:rPr>
      </w:pPr>
      <w:r>
        <w:rPr>
          <w:rFonts w:ascii="Times New Roman" w:hAnsi="Times New Roman" w:cs="Times New Roman"/>
          <w:b/>
        </w:rPr>
        <w:t>2.4.3 Necesidad Social – Afiliación.</w:t>
      </w:r>
    </w:p>
    <w:p w:rsidR="00734DF9" w:rsidRPr="0074451C" w:rsidRDefault="00E07F62" w:rsidP="00E07F62">
      <w:pPr>
        <w:tabs>
          <w:tab w:val="left" w:pos="709"/>
          <w:tab w:val="left" w:pos="6345"/>
        </w:tabs>
        <w:jc w:val="both"/>
        <w:rPr>
          <w:rFonts w:ascii="Times New Roman" w:hAnsi="Times New Roman" w:cs="Times New Roman"/>
          <w:shd w:val="clear" w:color="auto" w:fill="FFFFFF"/>
        </w:rPr>
      </w:pPr>
      <w:r>
        <w:rPr>
          <w:rFonts w:ascii="Times New Roman" w:hAnsi="Times New Roman" w:cs="Times New Roman"/>
          <w:b/>
        </w:rPr>
        <w:tab/>
      </w:r>
      <w:r w:rsidR="00734DF9" w:rsidRPr="0074451C">
        <w:rPr>
          <w:rFonts w:ascii="Times New Roman" w:hAnsi="Times New Roman" w:cs="Times New Roman"/>
          <w:shd w:val="clear" w:color="auto" w:fill="FFFFFF"/>
        </w:rPr>
        <w:t>Se refiere al requisito humano de socializar con otros de su especie, creando relaciones de amistad, promoviendo el compañerismo, consiguiendo pareja, aumentando la moral, entre otros.</w:t>
      </w:r>
    </w:p>
    <w:p w:rsidR="00734DF9" w:rsidRDefault="00734DF9" w:rsidP="00057726">
      <w:pPr>
        <w:tabs>
          <w:tab w:val="left" w:pos="6345"/>
        </w:tabs>
        <w:jc w:val="both"/>
        <w:rPr>
          <w:rFonts w:ascii="Times New Roman" w:hAnsi="Times New Roman" w:cs="Times New Roman"/>
          <w:b/>
        </w:rPr>
      </w:pPr>
      <w:r>
        <w:rPr>
          <w:rFonts w:ascii="Times New Roman" w:hAnsi="Times New Roman" w:cs="Times New Roman"/>
          <w:shd w:val="clear" w:color="auto" w:fill="FFFFFF"/>
        </w:rPr>
        <w:t xml:space="preserve">Implican el sentimiento de pertenencia a un grupo social, familia, amigos, pareja, compañeros del trabajo, etc </w:t>
      </w:r>
      <w:r>
        <w:rPr>
          <w:rFonts w:ascii="Times New Roman" w:hAnsi="Times New Roman" w:cs="Times New Roman"/>
          <w:sz w:val="20"/>
          <w:szCs w:val="20"/>
          <w:shd w:val="clear" w:color="auto" w:fill="FFFFFF"/>
        </w:rPr>
        <w:t>(Editorial Etecé, 2021)</w:t>
      </w:r>
      <w:r>
        <w:rPr>
          <w:rFonts w:ascii="Times New Roman" w:hAnsi="Times New Roman" w:cs="Times New Roman"/>
          <w:shd w:val="clear" w:color="auto" w:fill="FFFFFF"/>
        </w:rPr>
        <w:t>.</w:t>
      </w:r>
    </w:p>
    <w:p w:rsidR="00734DF9" w:rsidRDefault="00E07F62" w:rsidP="00E07F62">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Así Minimarket Edwar comprende que la primera necesidad social es interna y trata sobre proporcionar un buen ambiente de trabajo, en el que las habilidades y cualidades de cada empleado sean consideradas igual de valiosas y necesarias para el crecimiento de la empresa, sintiéndose así parte de la familia, es necesario incentivar la creatividad y habilidad individual de cada uno de los trabajadores.</w:t>
      </w:r>
    </w:p>
    <w:p w:rsidR="00734DF9" w:rsidRDefault="00E07F62" w:rsidP="00E07F62">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La siguiente es externa y se trata de la relación empresa- cliente. Minimarket Edwar busca siempre mantener las relaciones de confianza y fidelidad de los clientes y proveedores a través de una comunicación clara, con procesos de supervisión y control de los productos que nos garanticen la calidad, además de una capacitación semestral a nuestro personal, para poder brindar un servicio de calidad.</w:t>
      </w:r>
    </w:p>
    <w:p w:rsidR="00C05379" w:rsidRDefault="00C05379" w:rsidP="00057726">
      <w:pPr>
        <w:tabs>
          <w:tab w:val="left" w:pos="6345"/>
        </w:tabs>
        <w:jc w:val="both"/>
        <w:rPr>
          <w:rFonts w:ascii="Times New Roman" w:hAnsi="Times New Roman" w:cs="Times New Roman"/>
        </w:rPr>
      </w:pPr>
    </w:p>
    <w:p w:rsidR="00C05379" w:rsidRDefault="00C05379" w:rsidP="00057726">
      <w:pPr>
        <w:tabs>
          <w:tab w:val="left" w:pos="6345"/>
        </w:tabs>
        <w:jc w:val="both"/>
        <w:rPr>
          <w:rFonts w:ascii="Times New Roman" w:hAnsi="Times New Roman" w:cs="Times New Roman"/>
        </w:rPr>
      </w:pPr>
    </w:p>
    <w:p w:rsidR="00C05379" w:rsidRDefault="00C05379" w:rsidP="00057726">
      <w:pPr>
        <w:tabs>
          <w:tab w:val="left" w:pos="6345"/>
        </w:tabs>
        <w:jc w:val="both"/>
        <w:rPr>
          <w:rFonts w:ascii="Times New Roman" w:hAnsi="Times New Roman" w:cs="Times New Roman"/>
        </w:rPr>
      </w:pPr>
    </w:p>
    <w:p w:rsidR="00C05379" w:rsidRDefault="00C05379" w:rsidP="00057726">
      <w:pPr>
        <w:tabs>
          <w:tab w:val="left" w:pos="6345"/>
        </w:tabs>
        <w:jc w:val="both"/>
        <w:rPr>
          <w:rFonts w:ascii="Times New Roman" w:hAnsi="Times New Roman" w:cs="Times New Roman"/>
        </w:rPr>
      </w:pPr>
    </w:p>
    <w:p w:rsidR="00734DF9" w:rsidRDefault="00734DF9" w:rsidP="00E07F62">
      <w:pPr>
        <w:tabs>
          <w:tab w:val="left" w:pos="6345"/>
        </w:tabs>
        <w:jc w:val="left"/>
        <w:rPr>
          <w:rFonts w:ascii="Times New Roman" w:hAnsi="Times New Roman" w:cs="Times New Roman"/>
          <w:b/>
        </w:rPr>
      </w:pPr>
      <w:r>
        <w:rPr>
          <w:rFonts w:ascii="Times New Roman" w:hAnsi="Times New Roman" w:cs="Times New Roman"/>
          <w:b/>
        </w:rPr>
        <w:t>2.4.4 Necesidad de Reconocimiento.</w:t>
      </w:r>
    </w:p>
    <w:p w:rsidR="00734DF9" w:rsidRDefault="00E07F62" w:rsidP="00E07F62">
      <w:pPr>
        <w:tabs>
          <w:tab w:val="left" w:pos="720"/>
        </w:tabs>
        <w:jc w:val="both"/>
        <w:rPr>
          <w:rFonts w:ascii="Times New Roman" w:hAnsi="Times New Roman" w:cs="Times New Roman"/>
          <w:shd w:val="clear" w:color="auto" w:fill="FFFFFF"/>
        </w:rPr>
      </w:pPr>
      <w:r>
        <w:rPr>
          <w:rFonts w:ascii="Times New Roman" w:hAnsi="Times New Roman" w:cs="Times New Roman"/>
          <w:shd w:val="clear" w:color="auto" w:fill="FFFFFF"/>
        </w:rPr>
        <w:tab/>
      </w:r>
      <w:r w:rsidR="00734DF9" w:rsidRPr="0074451C">
        <w:rPr>
          <w:rFonts w:ascii="Times New Roman" w:hAnsi="Times New Roman" w:cs="Times New Roman"/>
          <w:shd w:val="clear" w:color="auto" w:fill="FFFFFF"/>
        </w:rPr>
        <w:t xml:space="preserve">Es importante establecer que las necesidades de reconocimiento se basan en la confianza, la independencia personal, la reputación o las metas financieras </w:t>
      </w:r>
      <w:r w:rsidR="00734DF9" w:rsidRPr="0074451C">
        <w:rPr>
          <w:rFonts w:ascii="Times New Roman" w:hAnsi="Times New Roman" w:cs="Times New Roman"/>
          <w:sz w:val="20"/>
          <w:szCs w:val="20"/>
          <w:shd w:val="clear" w:color="auto" w:fill="FFFFFF"/>
        </w:rPr>
        <w:t>(Editorial Etecé, 2021)</w:t>
      </w:r>
      <w:r w:rsidR="00734DF9" w:rsidRPr="0074451C">
        <w:rPr>
          <w:rFonts w:ascii="Times New Roman" w:hAnsi="Times New Roman" w:cs="Times New Roman"/>
          <w:shd w:val="clear" w:color="auto" w:fill="FFFFFF"/>
        </w:rPr>
        <w:t>.</w:t>
      </w:r>
    </w:p>
    <w:p w:rsidR="00734DF9" w:rsidRDefault="00E07F62" w:rsidP="00E07F62">
      <w:pPr>
        <w:tabs>
          <w:tab w:val="left" w:pos="709"/>
          <w:tab w:val="left" w:pos="6345"/>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Así La temática del minimarket y la entrega de productos finales de primera calidad y variedad a precios accesibles para los clientes a los q va dirigido, buscaremos tener éxito y con esto poder satisfacer esta necesidad.</w:t>
      </w:r>
    </w:p>
    <w:p w:rsidR="00A62A95" w:rsidRDefault="00A62A95" w:rsidP="00057726">
      <w:pPr>
        <w:tabs>
          <w:tab w:val="left" w:pos="6345"/>
        </w:tabs>
        <w:ind w:left="363"/>
        <w:jc w:val="both"/>
        <w:rPr>
          <w:rFonts w:ascii="Times New Roman" w:hAnsi="Times New Roman" w:cs="Times New Roman"/>
          <w:b/>
        </w:rPr>
      </w:pPr>
    </w:p>
    <w:p w:rsidR="00734DF9" w:rsidRDefault="00734DF9" w:rsidP="00E07F62">
      <w:pPr>
        <w:tabs>
          <w:tab w:val="left" w:pos="6345"/>
        </w:tabs>
        <w:jc w:val="left"/>
        <w:rPr>
          <w:rFonts w:ascii="Times New Roman" w:hAnsi="Times New Roman" w:cs="Times New Roman"/>
          <w:b/>
        </w:rPr>
      </w:pPr>
      <w:r>
        <w:rPr>
          <w:rFonts w:ascii="Times New Roman" w:hAnsi="Times New Roman" w:cs="Times New Roman"/>
          <w:b/>
        </w:rPr>
        <w:t>2.4.5 Necesidad de Autorrealización.</w:t>
      </w:r>
    </w:p>
    <w:p w:rsidR="00734DF9" w:rsidRDefault="00E6037F" w:rsidP="00E07F62">
      <w:pPr>
        <w:tabs>
          <w:tab w:val="left" w:pos="720"/>
        </w:tabs>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w:t>
      </w:r>
      <w:r w:rsidR="00734DF9">
        <w:rPr>
          <w:rFonts w:ascii="Times New Roman" w:hAnsi="Times New Roman" w:cs="Times New Roman"/>
          <w:shd w:val="clear" w:color="auto" w:fill="FFFFFF"/>
        </w:rPr>
        <w:t xml:space="preserve">Este quinto nivel y el más alto solo puede ser satisfecho una vez todas las demás necesidades han sido suficientemente alcanzadas. Es la sensación de haber llegado al éxito personal </w:t>
      </w:r>
      <w:r w:rsidR="00734DF9">
        <w:rPr>
          <w:rFonts w:ascii="Times New Roman" w:hAnsi="Times New Roman" w:cs="Times New Roman"/>
          <w:sz w:val="20"/>
          <w:szCs w:val="20"/>
          <w:shd w:val="clear" w:color="auto" w:fill="FFFFFF"/>
        </w:rPr>
        <w:t>(Editorial Etecé, 2021)</w:t>
      </w:r>
      <w:r w:rsidR="00734DF9">
        <w:rPr>
          <w:rFonts w:ascii="Times New Roman" w:hAnsi="Times New Roman" w:cs="Times New Roman"/>
          <w:shd w:val="clear" w:color="auto" w:fill="FFFFFF"/>
        </w:rPr>
        <w:t>.</w:t>
      </w:r>
    </w:p>
    <w:p w:rsidR="00734DF9" w:rsidRDefault="00734DF9" w:rsidP="00057726">
      <w:pPr>
        <w:tabs>
          <w:tab w:val="left" w:pos="6345"/>
        </w:tabs>
        <w:jc w:val="both"/>
        <w:rPr>
          <w:rFonts w:ascii="Times New Roman" w:hAnsi="Times New Roman" w:cs="Times New Roman"/>
        </w:rPr>
      </w:pPr>
      <w:r>
        <w:rPr>
          <w:rFonts w:ascii="Times New Roman" w:hAnsi="Times New Roman" w:cs="Times New Roman"/>
        </w:rPr>
        <w:t xml:space="preserve">         </w:t>
      </w:r>
      <w:r w:rsidR="003E116A">
        <w:rPr>
          <w:rFonts w:ascii="Times New Roman" w:hAnsi="Times New Roman" w:cs="Times New Roman"/>
        </w:rPr>
        <w:t xml:space="preserve">   </w:t>
      </w:r>
      <w:r>
        <w:rPr>
          <w:rFonts w:ascii="Times New Roman" w:hAnsi="Times New Roman" w:cs="Times New Roman"/>
        </w:rPr>
        <w:t>Minimarket Edwar llegara a ser una empresa reconocida no solo por sus productos variados y de calidad e innovadores, sino también por su compromiso social dentro del cantón y con sus trabajadores.</w:t>
      </w:r>
    </w:p>
    <w:p w:rsidR="00E6037F" w:rsidRDefault="00E6037F" w:rsidP="00057726">
      <w:pPr>
        <w:tabs>
          <w:tab w:val="left" w:pos="6345"/>
        </w:tabs>
        <w:jc w:val="both"/>
        <w:rPr>
          <w:rFonts w:ascii="Times New Roman" w:hAnsi="Times New Roman" w:cs="Times New Roman"/>
        </w:rPr>
      </w:pPr>
    </w:p>
    <w:p w:rsidR="00734DF9" w:rsidRDefault="00734DF9" w:rsidP="00E07F62">
      <w:pPr>
        <w:tabs>
          <w:tab w:val="left" w:pos="6345"/>
        </w:tabs>
        <w:jc w:val="left"/>
        <w:rPr>
          <w:rFonts w:ascii="Times New Roman" w:hAnsi="Times New Roman" w:cs="Times New Roman"/>
          <w:b/>
        </w:rPr>
      </w:pPr>
      <w:r>
        <w:rPr>
          <w:rFonts w:ascii="Times New Roman" w:hAnsi="Times New Roman" w:cs="Times New Roman"/>
          <w:b/>
        </w:rPr>
        <w:t>2.5 Localización de la empresa.</w:t>
      </w:r>
    </w:p>
    <w:p w:rsidR="00734DF9" w:rsidRDefault="00E07F62" w:rsidP="00A47712">
      <w:pPr>
        <w:pStyle w:val="NormalWeb"/>
        <w:shd w:val="clear" w:color="auto" w:fill="FFFFFF"/>
        <w:tabs>
          <w:tab w:val="left" w:pos="720"/>
        </w:tabs>
        <w:spacing w:before="0" w:beforeAutospacing="0" w:after="0" w:afterAutospacing="0" w:line="360" w:lineRule="auto"/>
        <w:jc w:val="both"/>
      </w:pPr>
      <w:r>
        <w:rPr>
          <w:rFonts w:eastAsia="Arimo"/>
          <w:b/>
          <w:lang w:val="es-EC" w:eastAsia="es-EC"/>
        </w:rPr>
        <w:tab/>
      </w:r>
      <w:r w:rsidR="00734DF9">
        <w:t>La localización de las empresas hace referencia al lugar físico donde se ubicará el negocio. Debes tener presente, que esta ubicación puede variar dependiendo del tipo de empresa, pueden ser comerciales o industriales. </w:t>
      </w:r>
    </w:p>
    <w:p w:rsidR="00734DF9" w:rsidRDefault="00734DF9" w:rsidP="00E6037F">
      <w:pPr>
        <w:pStyle w:val="NormalWeb"/>
        <w:shd w:val="clear" w:color="auto" w:fill="FFFFFF"/>
        <w:spacing w:before="0" w:beforeAutospacing="0" w:after="0" w:afterAutospacing="0" w:line="360" w:lineRule="auto"/>
        <w:jc w:val="both"/>
      </w:pPr>
      <w:r>
        <w:t>La localización de una </w:t>
      </w:r>
      <w:hyperlink r:id="rId31" w:tgtFrame="_blank" w:history="1">
        <w:r w:rsidR="00A62A95" w:rsidRPr="00A62A95">
          <w:rPr>
            <w:rStyle w:val="Hipervnculo"/>
            <w:rFonts w:eastAsia="Arimo"/>
            <w:color w:val="auto"/>
            <w:u w:val="none"/>
          </w:rPr>
          <w:t>empresa</w:t>
        </w:r>
        <w:r>
          <w:rPr>
            <w:rStyle w:val="Hipervnculo"/>
            <w:rFonts w:eastAsia="Arimo"/>
          </w:rPr>
          <w:t> </w:t>
        </w:r>
      </w:hyperlink>
      <w:r>
        <w:t xml:space="preserve">puede llegar  a determinar el fracaso o éxito de la misma, ya que influyen factores como la visibilidad, acceso, impacto en los costes de distribución </w:t>
      </w:r>
      <w:r>
        <w:rPr>
          <w:sz w:val="20"/>
          <w:szCs w:val="20"/>
          <w:shd w:val="clear" w:color="auto" w:fill="FFFFFF"/>
        </w:rPr>
        <w:t>(Editorial Etecé, 2021)</w:t>
      </w:r>
      <w:r>
        <w:rPr>
          <w:shd w:val="clear" w:color="auto" w:fill="FFFFFF"/>
        </w:rPr>
        <w:t>.</w:t>
      </w:r>
    </w:p>
    <w:p w:rsidR="00734DF9" w:rsidRDefault="00734DF9" w:rsidP="002B093A">
      <w:pPr>
        <w:tabs>
          <w:tab w:val="left" w:pos="720"/>
        </w:tabs>
        <w:jc w:val="both"/>
        <w:rPr>
          <w:rFonts w:ascii="Times New Roman" w:hAnsi="Times New Roman" w:cs="Times New Roman"/>
        </w:rPr>
      </w:pPr>
      <w:r>
        <w:rPr>
          <w:rFonts w:ascii="Times New Roman" w:hAnsi="Times New Roman" w:cs="Times New Roman"/>
        </w:rPr>
        <w:t xml:space="preserve">         </w:t>
      </w:r>
      <w:r w:rsidR="003E116A">
        <w:rPr>
          <w:rFonts w:ascii="Times New Roman" w:hAnsi="Times New Roman" w:cs="Times New Roman"/>
        </w:rPr>
        <w:t xml:space="preserve">  </w:t>
      </w:r>
      <w:r w:rsidR="00701EFB">
        <w:rPr>
          <w:rFonts w:ascii="Times New Roman" w:hAnsi="Times New Roman" w:cs="Times New Roman"/>
        </w:rPr>
        <w:t>Mini</w:t>
      </w:r>
      <w:r>
        <w:rPr>
          <w:rFonts w:ascii="Times New Roman" w:hAnsi="Times New Roman" w:cs="Times New Roman"/>
        </w:rPr>
        <w:t>market Edwar estará ubicado en el cantón San Cristóbal, provincia de Galápagos, Ecuador, en el norte de la ciudad, Av. El Progreso y Manzanillo, barrio El Manzanillo.</w:t>
      </w: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C05379" w:rsidRDefault="00C05379" w:rsidP="00595B85">
      <w:pPr>
        <w:tabs>
          <w:tab w:val="left" w:pos="6345"/>
        </w:tabs>
        <w:jc w:val="both"/>
        <w:rPr>
          <w:rFonts w:ascii="Times New Roman" w:hAnsi="Times New Roman" w:cs="Times New Roman"/>
          <w:b/>
          <w:sz w:val="16"/>
          <w:szCs w:val="16"/>
        </w:rPr>
      </w:pPr>
    </w:p>
    <w:p w:rsidR="00595B85" w:rsidRPr="00595B85" w:rsidRDefault="00734DF9" w:rsidP="00595B85">
      <w:pPr>
        <w:tabs>
          <w:tab w:val="left" w:pos="6345"/>
        </w:tabs>
        <w:jc w:val="both"/>
        <w:rPr>
          <w:rFonts w:ascii="Times New Roman" w:hAnsi="Times New Roman" w:cs="Times New Roman"/>
          <w:b/>
          <w:sz w:val="16"/>
          <w:szCs w:val="16"/>
        </w:rPr>
      </w:pPr>
      <w:r w:rsidRPr="00595B85">
        <w:rPr>
          <w:rFonts w:ascii="Times New Roman" w:hAnsi="Times New Roman" w:cs="Times New Roman"/>
          <w:b/>
          <w:sz w:val="16"/>
          <w:szCs w:val="16"/>
        </w:rPr>
        <w:t>Ilustración 2.</w:t>
      </w:r>
    </w:p>
    <w:p w:rsidR="00734DF9" w:rsidRDefault="00734DF9" w:rsidP="00595B85">
      <w:pPr>
        <w:tabs>
          <w:tab w:val="left" w:pos="6345"/>
        </w:tabs>
        <w:jc w:val="both"/>
        <w:rPr>
          <w:rFonts w:ascii="Times New Roman" w:hAnsi="Times New Roman" w:cs="Times New Roman"/>
          <w:i/>
          <w:sz w:val="16"/>
          <w:szCs w:val="16"/>
        </w:rPr>
      </w:pPr>
      <w:r w:rsidRPr="00A45C2A">
        <w:rPr>
          <w:rFonts w:ascii="Times New Roman" w:hAnsi="Times New Roman" w:cs="Times New Roman"/>
          <w:sz w:val="16"/>
          <w:szCs w:val="16"/>
        </w:rPr>
        <w:t xml:space="preserve"> </w:t>
      </w:r>
      <w:r w:rsidRPr="003271D3">
        <w:rPr>
          <w:rFonts w:ascii="Times New Roman" w:hAnsi="Times New Roman" w:cs="Times New Roman"/>
          <w:i/>
          <w:sz w:val="16"/>
          <w:szCs w:val="16"/>
        </w:rPr>
        <w:t>Ubicación</w:t>
      </w:r>
      <w:r w:rsidR="003271D3">
        <w:rPr>
          <w:rFonts w:ascii="Times New Roman" w:hAnsi="Times New Roman" w:cs="Times New Roman"/>
          <w:i/>
          <w:sz w:val="16"/>
          <w:szCs w:val="16"/>
        </w:rPr>
        <w:t>.</w:t>
      </w:r>
    </w:p>
    <w:p w:rsidR="00311603" w:rsidRPr="00A45C2A" w:rsidRDefault="00067C90" w:rsidP="00057726">
      <w:pPr>
        <w:tabs>
          <w:tab w:val="left" w:pos="6345"/>
        </w:tabs>
        <w:rPr>
          <w:rFonts w:ascii="Times New Roman" w:hAnsi="Times New Roman" w:cs="Times New Roman"/>
          <w:sz w:val="16"/>
          <w:szCs w:val="16"/>
        </w:rPr>
      </w:pPr>
      <w:r>
        <w:rPr>
          <w:noProof/>
        </w:rPr>
        <w:drawing>
          <wp:anchor distT="0" distB="0" distL="114300" distR="114300" simplePos="0" relativeHeight="251662336" behindDoc="1" locked="0" layoutInCell="1" allowOverlap="1" wp14:anchorId="57BC064F" wp14:editId="634ADDF0">
            <wp:simplePos x="0" y="0"/>
            <wp:positionH relativeFrom="margin">
              <wp:align>left</wp:align>
            </wp:positionH>
            <wp:positionV relativeFrom="paragraph">
              <wp:posOffset>102870</wp:posOffset>
            </wp:positionV>
            <wp:extent cx="5038725" cy="3933825"/>
            <wp:effectExtent l="0" t="0" r="9525" b="9525"/>
            <wp:wrapNone/>
            <wp:docPr id="2" name="Imagen 2" descr="WhatsApp Image 2022-01-14 at 2.29.0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hatsApp Image 2022-01-14 at 2.29.08 PM"/>
                    <pic:cNvPicPr>
                      <a:picLocks noChangeAspect="1" noChangeArrowheads="1"/>
                    </pic:cNvPicPr>
                  </pic:nvPicPr>
                  <pic:blipFill>
                    <a:blip r:embed="rId32">
                      <a:extLst>
                        <a:ext uri="{28A0092B-C50C-407E-A947-70E740481C1C}">
                          <a14:useLocalDpi xmlns:a14="http://schemas.microsoft.com/office/drawing/2010/main" val="0"/>
                        </a:ext>
                      </a:extLst>
                    </a:blip>
                    <a:srcRect l="30386" t="7861" r="33978" b="9401"/>
                    <a:stretch>
                      <a:fillRect/>
                    </a:stretch>
                  </pic:blipFill>
                  <pic:spPr bwMode="auto">
                    <a:xfrm>
                      <a:off x="0" y="0"/>
                      <a:ext cx="5038725" cy="3933825"/>
                    </a:xfrm>
                    <a:prstGeom prst="rect">
                      <a:avLst/>
                    </a:prstGeom>
                    <a:noFill/>
                  </pic:spPr>
                </pic:pic>
              </a:graphicData>
            </a:graphic>
            <wp14:sizeRelH relativeFrom="margin">
              <wp14:pctWidth>0</wp14:pctWidth>
            </wp14:sizeRelH>
            <wp14:sizeRelV relativeFrom="margin">
              <wp14:pctHeight>0</wp14:pctHeight>
            </wp14:sizeRelV>
          </wp:anchor>
        </w:drawing>
      </w:r>
    </w:p>
    <w:p w:rsidR="00734DF9" w:rsidRDefault="00734DF9" w:rsidP="00057726">
      <w:pPr>
        <w:tabs>
          <w:tab w:val="left" w:pos="6345"/>
        </w:tabs>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734DF9" w:rsidRDefault="00734DF9" w:rsidP="00057726">
      <w:pPr>
        <w:jc w:val="both"/>
        <w:rPr>
          <w:rFonts w:ascii="Times New Roman" w:hAnsi="Times New Roman" w:cs="Times New Roman"/>
        </w:rPr>
      </w:pPr>
    </w:p>
    <w:p w:rsidR="00A62A95" w:rsidRDefault="00A62A95" w:rsidP="00057726">
      <w:pPr>
        <w:tabs>
          <w:tab w:val="left" w:pos="3480"/>
        </w:tabs>
        <w:rPr>
          <w:rFonts w:ascii="Times New Roman" w:hAnsi="Times New Roman" w:cs="Times New Roman"/>
          <w:i/>
          <w:sz w:val="20"/>
          <w:szCs w:val="20"/>
        </w:rPr>
      </w:pPr>
    </w:p>
    <w:p w:rsidR="00A62A95" w:rsidRDefault="00A62A95" w:rsidP="00057726">
      <w:pPr>
        <w:tabs>
          <w:tab w:val="left" w:pos="3480"/>
        </w:tabs>
        <w:rPr>
          <w:rFonts w:ascii="Times New Roman" w:hAnsi="Times New Roman" w:cs="Times New Roman"/>
          <w:i/>
          <w:sz w:val="20"/>
          <w:szCs w:val="20"/>
        </w:rPr>
      </w:pPr>
    </w:p>
    <w:p w:rsidR="00A62A95" w:rsidRDefault="00A62A95" w:rsidP="00057726">
      <w:pPr>
        <w:tabs>
          <w:tab w:val="left" w:pos="3480"/>
        </w:tabs>
        <w:rPr>
          <w:rFonts w:ascii="Times New Roman" w:hAnsi="Times New Roman" w:cs="Times New Roman"/>
          <w:i/>
          <w:sz w:val="20"/>
          <w:szCs w:val="20"/>
        </w:rPr>
      </w:pPr>
    </w:p>
    <w:p w:rsidR="00A62A95" w:rsidRDefault="00A62A95" w:rsidP="00057726">
      <w:pPr>
        <w:tabs>
          <w:tab w:val="left" w:pos="3480"/>
        </w:tabs>
        <w:rPr>
          <w:rFonts w:ascii="Times New Roman" w:hAnsi="Times New Roman" w:cs="Times New Roman"/>
          <w:i/>
          <w:sz w:val="20"/>
          <w:szCs w:val="20"/>
        </w:rPr>
      </w:pPr>
    </w:p>
    <w:p w:rsidR="00A62A95" w:rsidRDefault="00A62A95" w:rsidP="00057726">
      <w:pPr>
        <w:tabs>
          <w:tab w:val="left" w:pos="3480"/>
        </w:tabs>
        <w:rPr>
          <w:rFonts w:ascii="Times New Roman" w:hAnsi="Times New Roman" w:cs="Times New Roman"/>
          <w:i/>
          <w:sz w:val="20"/>
          <w:szCs w:val="20"/>
        </w:rPr>
      </w:pPr>
    </w:p>
    <w:p w:rsidR="00734DF9" w:rsidRPr="00595B85" w:rsidRDefault="00734DF9" w:rsidP="00595B85">
      <w:pPr>
        <w:tabs>
          <w:tab w:val="left" w:pos="3480"/>
        </w:tabs>
        <w:jc w:val="both"/>
        <w:rPr>
          <w:rFonts w:ascii="Times New Roman" w:hAnsi="Times New Roman" w:cs="Times New Roman"/>
          <w:sz w:val="20"/>
          <w:szCs w:val="20"/>
        </w:rPr>
      </w:pPr>
      <w:r>
        <w:rPr>
          <w:rFonts w:ascii="Times New Roman" w:hAnsi="Times New Roman" w:cs="Times New Roman"/>
          <w:i/>
          <w:sz w:val="20"/>
          <w:szCs w:val="20"/>
        </w:rPr>
        <w:t>(</w:t>
      </w:r>
      <w:r w:rsidRPr="00595B85">
        <w:rPr>
          <w:rFonts w:ascii="Times New Roman" w:hAnsi="Times New Roman" w:cs="Times New Roman"/>
          <w:sz w:val="20"/>
          <w:szCs w:val="20"/>
        </w:rPr>
        <w:t>GoogleMaps,2022) Ubicación. Recuperación de</w:t>
      </w:r>
    </w:p>
    <w:p w:rsidR="00734DF9" w:rsidRPr="00595B85" w:rsidRDefault="00595B85" w:rsidP="00057726">
      <w:pPr>
        <w:tabs>
          <w:tab w:val="left" w:pos="3480"/>
        </w:tabs>
        <w:rPr>
          <w:rStyle w:val="Hipervnculo"/>
          <w:rFonts w:ascii="Times New Roman" w:hAnsi="Times New Roman" w:cs="Times New Roman"/>
          <w:sz w:val="20"/>
          <w:szCs w:val="20"/>
        </w:rPr>
      </w:pPr>
      <w:hyperlink r:id="rId33" w:history="1">
        <w:r w:rsidR="00734DF9" w:rsidRPr="00595B85">
          <w:rPr>
            <w:rStyle w:val="Hipervnculo"/>
            <w:rFonts w:ascii="Times New Roman" w:hAnsi="Times New Roman" w:cs="Times New Roman"/>
            <w:sz w:val="20"/>
            <w:szCs w:val="20"/>
          </w:rPr>
          <w:t>https://www.google.com/maps/search/islas+galapagos/@-0.9042021,-89.6043851,16z?hl=es-MX</w:t>
        </w:r>
      </w:hyperlink>
    </w:p>
    <w:p w:rsidR="00311603" w:rsidRDefault="00311603" w:rsidP="00057726">
      <w:pPr>
        <w:tabs>
          <w:tab w:val="left" w:pos="3480"/>
        </w:tabs>
        <w:rPr>
          <w:rFonts w:ascii="Times New Roman" w:hAnsi="Times New Roman" w:cs="Times New Roman"/>
        </w:rPr>
      </w:pPr>
    </w:p>
    <w:p w:rsidR="00734DF9" w:rsidRDefault="00734DF9" w:rsidP="00A47712">
      <w:pPr>
        <w:tabs>
          <w:tab w:val="left" w:pos="3480"/>
        </w:tabs>
        <w:jc w:val="left"/>
        <w:rPr>
          <w:rFonts w:ascii="Times New Roman" w:hAnsi="Times New Roman" w:cs="Times New Roman"/>
          <w:b/>
        </w:rPr>
      </w:pPr>
      <w:r>
        <w:rPr>
          <w:rFonts w:ascii="Times New Roman" w:hAnsi="Times New Roman" w:cs="Times New Roman"/>
          <w:b/>
        </w:rPr>
        <w:t>2.6 Filosofía empresarial.</w:t>
      </w:r>
    </w:p>
    <w:p w:rsidR="00734DF9" w:rsidRDefault="00A47712" w:rsidP="00A47712">
      <w:pPr>
        <w:tabs>
          <w:tab w:val="left" w:pos="720"/>
        </w:tabs>
        <w:jc w:val="both"/>
        <w:rPr>
          <w:rFonts w:ascii="Times New Roman" w:hAnsi="Times New Roman" w:cs="Times New Roman"/>
          <w:b/>
        </w:rPr>
      </w:pPr>
      <w:r>
        <w:rPr>
          <w:rFonts w:ascii="Times New Roman" w:hAnsi="Times New Roman" w:cs="Times New Roman"/>
          <w:spacing w:val="-2"/>
        </w:rPr>
        <w:tab/>
      </w:r>
      <w:r w:rsidR="00734DF9">
        <w:rPr>
          <w:rFonts w:ascii="Times New Roman" w:hAnsi="Times New Roman" w:cs="Times New Roman"/>
          <w:spacing w:val="-2"/>
        </w:rPr>
        <w:t>Es importante definir que la filosofía empresarial es el conjunto de ciertos elementos que nos van a permitir la identificación de la empresa con lo que es y lo que quiere lograr que, a su vez, permita desarrollar un núcleo de trabajo organizacional que identifica a todas las partes integrantes de la organización (</w:t>
      </w:r>
      <w:r w:rsidR="00734DF9">
        <w:rPr>
          <w:rFonts w:ascii="Times New Roman" w:hAnsi="Times New Roman" w:cs="Times New Roman"/>
          <w:spacing w:val="-2"/>
          <w:sz w:val="20"/>
          <w:szCs w:val="20"/>
        </w:rPr>
        <w:t xml:space="preserve">Tafolla </w:t>
      </w:r>
      <w:r w:rsidR="002B093A">
        <w:rPr>
          <w:rFonts w:ascii="Times New Roman" w:hAnsi="Times New Roman" w:cs="Times New Roman"/>
          <w:spacing w:val="-2"/>
          <w:sz w:val="20"/>
          <w:szCs w:val="20"/>
        </w:rPr>
        <w:t>García</w:t>
      </w:r>
      <w:r w:rsidR="00734DF9">
        <w:rPr>
          <w:rFonts w:ascii="Times New Roman" w:hAnsi="Times New Roman" w:cs="Times New Roman"/>
          <w:spacing w:val="-2"/>
          <w:sz w:val="20"/>
          <w:szCs w:val="20"/>
        </w:rPr>
        <w:t xml:space="preserve"> Juan Pablo, 2012)</w:t>
      </w:r>
      <w:r w:rsidR="00734DF9">
        <w:rPr>
          <w:rFonts w:ascii="Times New Roman" w:hAnsi="Times New Roman" w:cs="Times New Roman"/>
          <w:spacing w:val="-2"/>
        </w:rPr>
        <w:t>.</w:t>
      </w:r>
    </w:p>
    <w:p w:rsidR="00A62A95" w:rsidRDefault="00A62A95" w:rsidP="00057726">
      <w:pPr>
        <w:tabs>
          <w:tab w:val="left" w:pos="3480"/>
        </w:tabs>
        <w:ind w:left="363"/>
        <w:jc w:val="both"/>
        <w:rPr>
          <w:rFonts w:ascii="Times New Roman" w:hAnsi="Times New Roman" w:cs="Times New Roman"/>
          <w:b/>
        </w:rPr>
      </w:pPr>
    </w:p>
    <w:p w:rsidR="00734DF9" w:rsidRDefault="00734DF9" w:rsidP="00A47712">
      <w:pPr>
        <w:tabs>
          <w:tab w:val="left" w:pos="3480"/>
        </w:tabs>
        <w:jc w:val="left"/>
        <w:rPr>
          <w:rFonts w:ascii="Times New Roman" w:hAnsi="Times New Roman" w:cs="Times New Roman"/>
          <w:b/>
        </w:rPr>
      </w:pPr>
      <w:r>
        <w:rPr>
          <w:rFonts w:ascii="Times New Roman" w:hAnsi="Times New Roman" w:cs="Times New Roman"/>
          <w:b/>
        </w:rPr>
        <w:t>2.6.1 Misión.</w:t>
      </w:r>
    </w:p>
    <w:p w:rsidR="00734DF9" w:rsidRDefault="00A47712" w:rsidP="00A47712">
      <w:pPr>
        <w:tabs>
          <w:tab w:val="left" w:pos="720"/>
        </w:tabs>
        <w:jc w:val="both"/>
        <w:rPr>
          <w:rFonts w:ascii="Times New Roman" w:hAnsi="Times New Roman" w:cs="Times New Roman"/>
        </w:rPr>
      </w:pPr>
      <w:r>
        <w:rPr>
          <w:rFonts w:ascii="Times New Roman" w:hAnsi="Times New Roman" w:cs="Times New Roman"/>
          <w:b/>
        </w:rPr>
        <w:tab/>
      </w:r>
      <w:r w:rsidR="00734DF9">
        <w:rPr>
          <w:rFonts w:ascii="Times New Roman" w:hAnsi="Times New Roman" w:cs="Times New Roman"/>
        </w:rPr>
        <w:t xml:space="preserve">La misión describe el motivo o la razón de ser de una organización, empresa o institución. Se enfoca en los objetivos a cumplir en el presente. Debe estar definida de manera precisa y concreta para guiar al grupo de trabajo en el día a día </w:t>
      </w:r>
      <w:r w:rsidR="00734DF9">
        <w:rPr>
          <w:rFonts w:ascii="Times New Roman" w:hAnsi="Times New Roman" w:cs="Times New Roman"/>
          <w:sz w:val="20"/>
          <w:szCs w:val="20"/>
        </w:rPr>
        <w:t>(Editorial Etecé, 2021).</w:t>
      </w:r>
    </w:p>
    <w:p w:rsidR="00734DF9" w:rsidRDefault="00734DF9" w:rsidP="00057726">
      <w:pPr>
        <w:tabs>
          <w:tab w:val="left" w:pos="3480"/>
        </w:tabs>
        <w:jc w:val="both"/>
        <w:rPr>
          <w:rFonts w:ascii="Times New Roman" w:hAnsi="Times New Roman" w:cs="Times New Roman"/>
        </w:rPr>
      </w:pPr>
      <w:r>
        <w:rPr>
          <w:rFonts w:ascii="Times New Roman" w:hAnsi="Times New Roman" w:cs="Times New Roman"/>
        </w:rPr>
        <w:t xml:space="preserve">         </w:t>
      </w:r>
      <w:r w:rsidR="003E116A">
        <w:rPr>
          <w:rFonts w:ascii="Times New Roman" w:hAnsi="Times New Roman" w:cs="Times New Roman"/>
        </w:rPr>
        <w:t xml:space="preserve">   </w:t>
      </w:r>
      <w:r w:rsidR="00A47712">
        <w:rPr>
          <w:rFonts w:ascii="Times New Roman" w:hAnsi="Times New Roman" w:cs="Times New Roman"/>
        </w:rPr>
        <w:t>Así</w:t>
      </w:r>
      <w:r>
        <w:rPr>
          <w:rFonts w:ascii="Times New Roman" w:hAnsi="Times New Roman" w:cs="Times New Roman"/>
        </w:rPr>
        <w:t xml:space="preserve"> Minimarket Edwar es un</w:t>
      </w:r>
      <w:r w:rsidR="003F1F7C">
        <w:rPr>
          <w:rFonts w:ascii="Times New Roman" w:hAnsi="Times New Roman" w:cs="Times New Roman"/>
        </w:rPr>
        <w:t xml:space="preserve"> local comercial que cubrirá</w:t>
      </w:r>
      <w:r>
        <w:rPr>
          <w:rFonts w:ascii="Times New Roman" w:hAnsi="Times New Roman" w:cs="Times New Roman"/>
        </w:rPr>
        <w:t xml:space="preserve"> las necesidades básicas de la comunidad barrial, cantonal y provincial implementando medios tecnológicos y de bioseguridad que permitirán garantizar la calidad y costo de vida a los usuarios.</w:t>
      </w:r>
    </w:p>
    <w:p w:rsidR="00734DF9" w:rsidRDefault="00734DF9" w:rsidP="00057726">
      <w:pPr>
        <w:tabs>
          <w:tab w:val="left" w:pos="3480"/>
        </w:tabs>
        <w:jc w:val="both"/>
        <w:rPr>
          <w:rFonts w:ascii="Times New Roman" w:hAnsi="Times New Roman" w:cs="Times New Roman"/>
        </w:rPr>
      </w:pPr>
    </w:p>
    <w:p w:rsidR="00734DF9" w:rsidRDefault="00734DF9" w:rsidP="00A47712">
      <w:pPr>
        <w:tabs>
          <w:tab w:val="left" w:pos="3480"/>
        </w:tabs>
        <w:jc w:val="left"/>
        <w:rPr>
          <w:rFonts w:ascii="Times New Roman" w:hAnsi="Times New Roman" w:cs="Times New Roman"/>
          <w:b/>
        </w:rPr>
      </w:pPr>
      <w:r>
        <w:rPr>
          <w:rFonts w:ascii="Times New Roman" w:hAnsi="Times New Roman" w:cs="Times New Roman"/>
          <w:b/>
        </w:rPr>
        <w:t>2.6.2  Visión.</w:t>
      </w:r>
    </w:p>
    <w:p w:rsidR="00734DF9" w:rsidRDefault="00A47712" w:rsidP="00A47712">
      <w:pPr>
        <w:tabs>
          <w:tab w:val="left" w:pos="720"/>
        </w:tabs>
        <w:jc w:val="both"/>
        <w:rPr>
          <w:rFonts w:ascii="Times New Roman" w:hAnsi="Times New Roman" w:cs="Times New Roman"/>
        </w:rPr>
      </w:pPr>
      <w:r>
        <w:rPr>
          <w:rFonts w:ascii="Times New Roman" w:hAnsi="Times New Roman" w:cs="Times New Roman"/>
          <w:b/>
        </w:rPr>
        <w:tab/>
      </w:r>
      <w:r w:rsidR="00734DF9">
        <w:rPr>
          <w:rFonts w:ascii="Times New Roman" w:hAnsi="Times New Roman" w:cs="Times New Roman"/>
        </w:rPr>
        <w:t xml:space="preserve">La visión describe una expectativa ideal sobre lo que se espera que la organización sea o alcance en un futuro. Debe ser realista, pero puede ser ambiciosa; su función es guiar y motivar al grupo para continuar con el trabajo </w:t>
      </w:r>
      <w:r w:rsidR="00734DF9">
        <w:rPr>
          <w:rFonts w:ascii="Times New Roman" w:hAnsi="Times New Roman" w:cs="Times New Roman"/>
          <w:sz w:val="20"/>
          <w:szCs w:val="20"/>
        </w:rPr>
        <w:t>(Editorial Etecé, 2021).</w:t>
      </w:r>
    </w:p>
    <w:p w:rsidR="00734DF9" w:rsidRDefault="00A47712" w:rsidP="00A47712">
      <w:pPr>
        <w:tabs>
          <w:tab w:val="left" w:pos="720"/>
        </w:tabs>
        <w:jc w:val="both"/>
        <w:rPr>
          <w:rFonts w:ascii="Times New Roman" w:hAnsi="Times New Roman" w:cs="Times New Roman"/>
        </w:rPr>
      </w:pPr>
      <w:r>
        <w:rPr>
          <w:rFonts w:ascii="Times New Roman" w:hAnsi="Times New Roman" w:cs="Times New Roman"/>
        </w:rPr>
        <w:tab/>
      </w:r>
      <w:r w:rsidR="003E116A">
        <w:rPr>
          <w:rFonts w:ascii="Times New Roman" w:hAnsi="Times New Roman" w:cs="Times New Roman"/>
        </w:rPr>
        <w:t>Así</w:t>
      </w:r>
      <w:r w:rsidR="00734DF9">
        <w:rPr>
          <w:rFonts w:ascii="Times New Roman" w:hAnsi="Times New Roman" w:cs="Times New Roman"/>
        </w:rPr>
        <w:t xml:space="preserve"> minimarket Edwar se propone ser una microempresa con la mayor gama de productos dirigido al mercado objetivo, promoviendo el desarrollo social y económico de la comunidad galapagueña, así mismo comprometido con el país generando rentabilidad.</w:t>
      </w:r>
    </w:p>
    <w:p w:rsidR="00067C90" w:rsidRDefault="00067C90" w:rsidP="00A47712">
      <w:pPr>
        <w:tabs>
          <w:tab w:val="left" w:pos="3480"/>
        </w:tabs>
        <w:jc w:val="left"/>
        <w:rPr>
          <w:rFonts w:ascii="Times New Roman" w:hAnsi="Times New Roman" w:cs="Times New Roman"/>
          <w:b/>
        </w:rPr>
      </w:pPr>
    </w:p>
    <w:p w:rsidR="00734DF9" w:rsidRDefault="00734DF9" w:rsidP="00A47712">
      <w:pPr>
        <w:tabs>
          <w:tab w:val="left" w:pos="3480"/>
        </w:tabs>
        <w:jc w:val="left"/>
        <w:rPr>
          <w:rFonts w:ascii="Times New Roman" w:hAnsi="Times New Roman" w:cs="Times New Roman"/>
          <w:b/>
        </w:rPr>
      </w:pPr>
      <w:r>
        <w:rPr>
          <w:rFonts w:ascii="Times New Roman" w:hAnsi="Times New Roman" w:cs="Times New Roman"/>
          <w:b/>
        </w:rPr>
        <w:t>2.6.3 Objetivos.</w:t>
      </w:r>
    </w:p>
    <w:p w:rsidR="00734DF9" w:rsidRDefault="00734DF9" w:rsidP="00057726">
      <w:pPr>
        <w:pStyle w:val="Prrafodelista"/>
        <w:numPr>
          <w:ilvl w:val="0"/>
          <w:numId w:val="2"/>
        </w:numPr>
        <w:tabs>
          <w:tab w:val="left" w:pos="3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Satisfacer las necesidades de nuestros clientes en el abastecimiento de  alimentos, abarrotes, bisutería, tecnología, etc.</w:t>
      </w:r>
    </w:p>
    <w:p w:rsidR="00734DF9" w:rsidRDefault="00734DF9" w:rsidP="00057726">
      <w:pPr>
        <w:pStyle w:val="Prrafodelista"/>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Fomentar el crecimiento personal y profesional de nuestro personal capacitándolos semestralmente para ofrecer un servicio de calidad.</w:t>
      </w:r>
    </w:p>
    <w:p w:rsidR="00734DF9" w:rsidRDefault="00734DF9" w:rsidP="00057726">
      <w:pPr>
        <w:pStyle w:val="Prrafodelista"/>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Brindar seguridad alimentaria garantizando productos de calidad.</w:t>
      </w:r>
    </w:p>
    <w:p w:rsidR="00734DF9" w:rsidRDefault="00734DF9" w:rsidP="00057726">
      <w:pPr>
        <w:pStyle w:val="Prrafodelista"/>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Patrocinar actividades de índole social y deportivo a los miembros de la comunidad.</w:t>
      </w:r>
    </w:p>
    <w:p w:rsidR="00734DF9" w:rsidRDefault="00734DF9" w:rsidP="00057726">
      <w:pPr>
        <w:pStyle w:val="Prrafodelista"/>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Implementar un sistema seguro de entregas a domicilio.</w:t>
      </w:r>
    </w:p>
    <w:p w:rsidR="00734DF9" w:rsidRDefault="00734DF9" w:rsidP="00057726">
      <w:pPr>
        <w:pStyle w:val="Prrafodelista"/>
        <w:spacing w:after="0" w:line="360" w:lineRule="auto"/>
        <w:jc w:val="both"/>
        <w:rPr>
          <w:rFonts w:ascii="Times New Roman" w:hAnsi="Times New Roman" w:cs="Times New Roman"/>
          <w:color w:val="000000"/>
          <w:sz w:val="24"/>
          <w:szCs w:val="24"/>
        </w:rPr>
      </w:pPr>
    </w:p>
    <w:p w:rsidR="00734DF9" w:rsidRDefault="00734DF9" w:rsidP="00A47712">
      <w:pPr>
        <w:autoSpaceDE w:val="0"/>
        <w:autoSpaceDN w:val="0"/>
        <w:adjustRightInd w:val="0"/>
        <w:jc w:val="left"/>
        <w:rPr>
          <w:rFonts w:ascii="Times New Roman" w:hAnsi="Times New Roman" w:cs="Times New Roman"/>
          <w:b/>
          <w:color w:val="000000"/>
        </w:rPr>
      </w:pPr>
      <w:r>
        <w:rPr>
          <w:rFonts w:ascii="Times New Roman" w:hAnsi="Times New Roman" w:cs="Times New Roman"/>
          <w:b/>
          <w:color w:val="000000"/>
        </w:rPr>
        <w:t>2.6.4 Meta.</w:t>
      </w:r>
    </w:p>
    <w:p w:rsidR="00734DF9" w:rsidRDefault="00A47712" w:rsidP="00A47712">
      <w:pPr>
        <w:tabs>
          <w:tab w:val="left" w:pos="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734DF9">
        <w:rPr>
          <w:rFonts w:ascii="Times New Roman" w:hAnsi="Times New Roman" w:cs="Times New Roman"/>
          <w:color w:val="000000"/>
        </w:rPr>
        <w:t xml:space="preserve">Es importante mencionar que una meta es el resultado esperado de un sistema, una acción o una trayectoria, es decir, aquello que esperamos obtener o alcanzar mediante un procedimiento específico </w:t>
      </w:r>
      <w:r w:rsidR="00734DF9">
        <w:rPr>
          <w:rFonts w:ascii="Times New Roman" w:hAnsi="Times New Roman" w:cs="Times New Roman"/>
          <w:color w:val="000000"/>
          <w:sz w:val="20"/>
          <w:szCs w:val="20"/>
        </w:rPr>
        <w:t>(Editorial Etecé, 2021)</w:t>
      </w:r>
      <w:r w:rsidR="00734DF9">
        <w:rPr>
          <w:rFonts w:ascii="Times New Roman" w:hAnsi="Times New Roman" w:cs="Times New Roman"/>
          <w:color w:val="000000"/>
        </w:rPr>
        <w:t>.</w:t>
      </w:r>
    </w:p>
    <w:p w:rsidR="00734DF9" w:rsidRDefault="00A47712" w:rsidP="00A47712">
      <w:pPr>
        <w:tabs>
          <w:tab w:val="left" w:pos="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A45C2A">
        <w:rPr>
          <w:rFonts w:ascii="Times New Roman" w:hAnsi="Times New Roman" w:cs="Times New Roman"/>
          <w:color w:val="000000"/>
        </w:rPr>
        <w:t xml:space="preserve">Hacer del lugar </w:t>
      </w:r>
      <w:r w:rsidR="00734DF9">
        <w:rPr>
          <w:rFonts w:ascii="Times New Roman" w:hAnsi="Times New Roman" w:cs="Times New Roman"/>
          <w:color w:val="000000"/>
        </w:rPr>
        <w:t>atractivo y diferente, que satisfaga las necesidades de las familias que visitan nuestro local a diario, que tenga una liquidez en el plazo de 2 años a partir de su apertura, garantizándome los suficientes ingresos para poder cubrir todas las necesidades de la empresa, logrando cumplir las obligaciones con los empleados.</w:t>
      </w:r>
    </w:p>
    <w:p w:rsidR="00734DF9" w:rsidRDefault="00734DF9" w:rsidP="00057726">
      <w:pPr>
        <w:autoSpaceDE w:val="0"/>
        <w:autoSpaceDN w:val="0"/>
        <w:adjustRightInd w:val="0"/>
        <w:jc w:val="both"/>
        <w:rPr>
          <w:rFonts w:ascii="Times New Roman" w:hAnsi="Times New Roman" w:cs="Times New Roman"/>
          <w:color w:val="000000"/>
        </w:rPr>
      </w:pPr>
    </w:p>
    <w:p w:rsidR="00734DF9" w:rsidRDefault="00734DF9" w:rsidP="002B093A">
      <w:pPr>
        <w:autoSpaceDE w:val="0"/>
        <w:autoSpaceDN w:val="0"/>
        <w:adjustRightInd w:val="0"/>
        <w:jc w:val="left"/>
        <w:rPr>
          <w:rFonts w:ascii="Times New Roman" w:hAnsi="Times New Roman" w:cs="Times New Roman"/>
          <w:b/>
          <w:color w:val="000000"/>
        </w:rPr>
      </w:pPr>
      <w:r>
        <w:rPr>
          <w:rFonts w:ascii="Times New Roman" w:hAnsi="Times New Roman" w:cs="Times New Roman"/>
          <w:b/>
          <w:color w:val="000000"/>
        </w:rPr>
        <w:t>2.6.5 Estrategias.</w:t>
      </w:r>
    </w:p>
    <w:p w:rsidR="00734DF9" w:rsidRDefault="00EA0445" w:rsidP="002B093A">
      <w:pPr>
        <w:tabs>
          <w:tab w:val="left" w:pos="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t>
      </w:r>
      <w:r w:rsidR="00734DF9">
        <w:rPr>
          <w:rFonts w:ascii="Times New Roman" w:hAnsi="Times New Roman" w:cs="Times New Roman"/>
          <w:color w:val="000000"/>
        </w:rPr>
        <w:t xml:space="preserve">Es importante definir que la estrategia es la ciencia o el arte de combinar y emplear los medios de guerra en la planificación y dirección de grandes movimientos y operaciones militares (Gabriel Roncancio). </w:t>
      </w:r>
      <w:r w:rsidR="002B093A">
        <w:rPr>
          <w:rFonts w:ascii="Times New Roman" w:hAnsi="Times New Roman" w:cs="Times New Roman"/>
          <w:color w:val="000000"/>
        </w:rPr>
        <w:t>Así</w:t>
      </w:r>
      <w:r w:rsidR="00734DF9">
        <w:rPr>
          <w:rFonts w:ascii="Times New Roman" w:hAnsi="Times New Roman" w:cs="Times New Roman"/>
          <w:color w:val="000000"/>
        </w:rPr>
        <w:t xml:space="preserve"> minimarket Edwar busca:</w:t>
      </w:r>
    </w:p>
    <w:p w:rsidR="00734DF9" w:rsidRDefault="00734DF9" w:rsidP="00057726">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Crear una aplicación de mi empresa para que los clientes puedan comprar fácil y seguro sin salir de su casa.</w:t>
      </w:r>
    </w:p>
    <w:p w:rsidR="00734DF9" w:rsidRDefault="00734DF9" w:rsidP="00057726">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Aplicar promociones con descuento a productos del local comercial con el fin de atraer clientela.</w:t>
      </w:r>
    </w:p>
    <w:p w:rsidR="00734DF9" w:rsidRDefault="00734DF9" w:rsidP="00057726">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Utilizar medios de comunicación, redes sociales y aplicar conocimientos de marketing para difundir el local comercial.</w:t>
      </w:r>
    </w:p>
    <w:p w:rsidR="00734DF9" w:rsidRDefault="00734DF9" w:rsidP="00057726">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Implementar en el local comercial y en la aplicación un buzón de recomendaciones por parte de los clientes con el fin de mejorar la a tensión a los mismos.</w:t>
      </w:r>
    </w:p>
    <w:p w:rsidR="00734DF9" w:rsidRDefault="00734DF9" w:rsidP="00057726">
      <w:pPr>
        <w:jc w:val="both"/>
        <w:rPr>
          <w:rFonts w:ascii="Times New Roman" w:hAnsi="Times New Roman" w:cs="Times New Roman"/>
        </w:rPr>
      </w:pPr>
    </w:p>
    <w:p w:rsidR="00734DF9" w:rsidRDefault="00734DF9" w:rsidP="001735EF">
      <w:pPr>
        <w:jc w:val="left"/>
        <w:rPr>
          <w:rFonts w:ascii="Times New Roman" w:hAnsi="Times New Roman" w:cs="Times New Roman"/>
          <w:b/>
        </w:rPr>
      </w:pPr>
      <w:r>
        <w:rPr>
          <w:rFonts w:ascii="Times New Roman" w:hAnsi="Times New Roman" w:cs="Times New Roman"/>
          <w:b/>
        </w:rPr>
        <w:t>2.6.6 Políticas.</w:t>
      </w:r>
    </w:p>
    <w:p w:rsidR="00734DF9" w:rsidRDefault="00734DF9" w:rsidP="001735EF">
      <w:pPr>
        <w:tabs>
          <w:tab w:val="left" w:pos="720"/>
        </w:tabs>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        </w:t>
      </w:r>
      <w:r w:rsidR="003E116A">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 </w:t>
      </w:r>
      <w:r w:rsidR="00EA0445">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Es importante definir que la política lo es todo, podemos decir que la unidad mínima para que exista la política es la de dos personas. Es decir, con que dos personas se relacionen ya hay política. Esta surgió con el fin de mediar entre los conflictos que experimentan los individuos de una comunidad </w:t>
      </w:r>
      <w:r>
        <w:rPr>
          <w:rFonts w:ascii="Times New Roman" w:hAnsi="Times New Roman" w:cs="Times New Roman"/>
          <w:color w:val="333333"/>
          <w:sz w:val="20"/>
          <w:szCs w:val="20"/>
          <w:shd w:val="clear" w:color="auto" w:fill="FFFFFF"/>
        </w:rPr>
        <w:t>(Alfredo Marín García, 2021)</w:t>
      </w:r>
      <w:r>
        <w:rPr>
          <w:rFonts w:ascii="Times New Roman" w:hAnsi="Times New Roman" w:cs="Times New Roman"/>
          <w:color w:val="333333"/>
          <w:shd w:val="clear" w:color="auto" w:fill="FFFFFF"/>
        </w:rPr>
        <w:t>.</w:t>
      </w:r>
    </w:p>
    <w:p w:rsidR="00734DF9" w:rsidRDefault="00734DF9" w:rsidP="001735EF">
      <w:pPr>
        <w:jc w:val="left"/>
        <w:rPr>
          <w:rFonts w:ascii="Times New Roman" w:hAnsi="Times New Roman" w:cs="Times New Roman"/>
          <w:b/>
          <w:i/>
        </w:rPr>
      </w:pPr>
      <w:r>
        <w:rPr>
          <w:rFonts w:ascii="Times New Roman" w:hAnsi="Times New Roman" w:cs="Times New Roman"/>
          <w:b/>
          <w:i/>
        </w:rPr>
        <w:t>Los trabajadores.</w:t>
      </w:r>
    </w:p>
    <w:p w:rsidR="00734DF9" w:rsidRDefault="00EA0445" w:rsidP="001735EF">
      <w:pPr>
        <w:tabs>
          <w:tab w:val="left" w:pos="720"/>
        </w:tabs>
        <w:jc w:val="both"/>
        <w:rPr>
          <w:rFonts w:ascii="Times New Roman" w:hAnsi="Times New Roman" w:cs="Times New Roman"/>
        </w:rPr>
      </w:pPr>
      <w:r>
        <w:rPr>
          <w:rFonts w:ascii="Times New Roman" w:hAnsi="Times New Roman" w:cs="Times New Roman"/>
        </w:rPr>
        <w:t xml:space="preserve">            </w:t>
      </w:r>
      <w:r w:rsidR="00734DF9">
        <w:rPr>
          <w:rFonts w:ascii="Times New Roman" w:hAnsi="Times New Roman" w:cs="Times New Roman"/>
        </w:rPr>
        <w:t xml:space="preserve">Se denomina trabajador a la persona que presta servicios que son retribuidos por otras persona, a la cual el trabajo se encuentra subordinado, pudiendo ser una persona en particular, una empresa o también una institución </w:t>
      </w:r>
      <w:r w:rsidR="00734DF9">
        <w:rPr>
          <w:rFonts w:ascii="Times New Roman" w:hAnsi="Times New Roman" w:cs="Times New Roman"/>
          <w:sz w:val="20"/>
          <w:szCs w:val="20"/>
        </w:rPr>
        <w:t>(Clara Trillini, 2013).</w:t>
      </w:r>
    </w:p>
    <w:p w:rsidR="00734DF9" w:rsidRDefault="00734DF9" w:rsidP="0005772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Ser puntuales y responsables con la empresa, cumplir con los horarios, metas y sus actividades diarias.</w:t>
      </w:r>
    </w:p>
    <w:p w:rsidR="00734DF9" w:rsidRDefault="00734DF9" w:rsidP="0005772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Ser respetuosos con los compañeros y con la empresa.</w:t>
      </w:r>
    </w:p>
    <w:p w:rsidR="00734DF9" w:rsidRDefault="00734DF9" w:rsidP="0005772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Vestir siempre el uniforme de trabajo dentro de la empresa.</w:t>
      </w:r>
    </w:p>
    <w:p w:rsidR="00734DF9" w:rsidRDefault="00734DF9" w:rsidP="0005772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 podrán libar, fumar dentro de la empresa.</w:t>
      </w:r>
    </w:p>
    <w:p w:rsidR="00734DF9" w:rsidRDefault="00734DF9" w:rsidP="0005772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Cuidar su aseo y presentación personal.</w:t>
      </w:r>
    </w:p>
    <w:p w:rsidR="00734DF9" w:rsidRDefault="00734DF9" w:rsidP="0005772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Satisfacer las necesidades del cliente.</w:t>
      </w:r>
    </w:p>
    <w:p w:rsidR="00734DF9" w:rsidRDefault="00734DF9" w:rsidP="001735EF">
      <w:pPr>
        <w:jc w:val="left"/>
        <w:rPr>
          <w:rFonts w:ascii="Times New Roman" w:hAnsi="Times New Roman" w:cs="Times New Roman"/>
          <w:b/>
          <w:i/>
        </w:rPr>
      </w:pPr>
      <w:r>
        <w:rPr>
          <w:rFonts w:ascii="Times New Roman" w:hAnsi="Times New Roman" w:cs="Times New Roman"/>
          <w:b/>
          <w:i/>
        </w:rPr>
        <w:t>La empresa.</w:t>
      </w:r>
    </w:p>
    <w:p w:rsidR="00734DF9" w:rsidRDefault="00EA0445" w:rsidP="001735EF">
      <w:pPr>
        <w:tabs>
          <w:tab w:val="left" w:pos="720"/>
        </w:tabs>
        <w:jc w:val="both"/>
        <w:rPr>
          <w:rFonts w:ascii="Times New Roman" w:hAnsi="Times New Roman" w:cs="Times New Roman"/>
        </w:rPr>
      </w:pPr>
      <w:r>
        <w:rPr>
          <w:rFonts w:ascii="Times New Roman" w:hAnsi="Times New Roman" w:cs="Times New Roman"/>
        </w:rPr>
        <w:t xml:space="preserve">            </w:t>
      </w:r>
      <w:r w:rsidR="00734DF9">
        <w:rPr>
          <w:rFonts w:ascii="Times New Roman" w:hAnsi="Times New Roman" w:cs="Times New Roman"/>
        </w:rPr>
        <w:t xml:space="preserve">Una empresa es una organización de personas y recursos que buscan la consecución de un beneficio económico con el desarrollo de una actividad en particular. Esta unidad productiva puede contar con una sola persona y debe buscar el lucro y alcanzar una serie de objetivos marcados en su formación </w:t>
      </w:r>
      <w:r w:rsidR="00734DF9">
        <w:rPr>
          <w:rFonts w:ascii="Times New Roman" w:hAnsi="Times New Roman" w:cs="Times New Roman"/>
          <w:sz w:val="20"/>
          <w:szCs w:val="20"/>
        </w:rPr>
        <w:t xml:space="preserve">(Javier </w:t>
      </w:r>
      <w:r w:rsidR="00701EFB">
        <w:rPr>
          <w:rFonts w:ascii="Times New Roman" w:hAnsi="Times New Roman" w:cs="Times New Roman"/>
          <w:sz w:val="20"/>
          <w:szCs w:val="20"/>
        </w:rPr>
        <w:t>Sánchez</w:t>
      </w:r>
      <w:r w:rsidR="00734DF9">
        <w:rPr>
          <w:rFonts w:ascii="Times New Roman" w:hAnsi="Times New Roman" w:cs="Times New Roman"/>
          <w:sz w:val="20"/>
          <w:szCs w:val="20"/>
        </w:rPr>
        <w:t xml:space="preserve"> Galán, 2021).</w:t>
      </w:r>
    </w:p>
    <w:p w:rsidR="00734DF9" w:rsidRDefault="00734DF9" w:rsidP="00057726">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responsable del bienestar laboral de los trabajadores dentro de las instalaciones de la empresa.</w:t>
      </w:r>
    </w:p>
    <w:p w:rsidR="00734DF9" w:rsidRDefault="00734DF9" w:rsidP="00057726">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responsable de la seguridad integra de los trabajadores y clientes de la empresa.</w:t>
      </w:r>
    </w:p>
    <w:p w:rsidR="00734DF9" w:rsidRDefault="00734DF9" w:rsidP="00057726">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Debe cumplir sus obligaciones: jurídicas, sociales y económicas con los empleados, proveedores y el estado.</w:t>
      </w:r>
    </w:p>
    <w:p w:rsidR="00734DF9" w:rsidRDefault="00734DF9" w:rsidP="00057726">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responsable de capacitara a todo su personal semestralmente para que puedan brindar a los clientes un servicio de calidad.</w:t>
      </w:r>
    </w:p>
    <w:p w:rsidR="00734DF9" w:rsidRDefault="00734DF9" w:rsidP="00057726">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Mantendrá un alto estándar de calidad constante en sus productos a través de productos innovadores y exclusivos que se lancen al mercado, de esa forma controlamos la calidad en todas las áreas de la empresa.</w:t>
      </w:r>
    </w:p>
    <w:p w:rsidR="00734DF9" w:rsidRDefault="00734DF9" w:rsidP="00057726">
      <w:pPr>
        <w:jc w:val="both"/>
        <w:rPr>
          <w:rFonts w:ascii="Times New Roman" w:hAnsi="Times New Roman" w:cs="Times New Roman"/>
        </w:rPr>
      </w:pPr>
    </w:p>
    <w:p w:rsidR="00734DF9" w:rsidRDefault="00734DF9" w:rsidP="001735EF">
      <w:pPr>
        <w:jc w:val="left"/>
        <w:rPr>
          <w:rFonts w:ascii="Times New Roman" w:hAnsi="Times New Roman" w:cs="Times New Roman"/>
          <w:b/>
        </w:rPr>
      </w:pPr>
      <w:r>
        <w:rPr>
          <w:rFonts w:ascii="Times New Roman" w:hAnsi="Times New Roman" w:cs="Times New Roman"/>
          <w:b/>
        </w:rPr>
        <w:t>2.6.7 FODA.</w:t>
      </w:r>
    </w:p>
    <w:p w:rsidR="00734DF9" w:rsidRDefault="00EA0445" w:rsidP="00EA0445">
      <w:pPr>
        <w:tabs>
          <w:tab w:val="left" w:pos="709"/>
        </w:tabs>
        <w:jc w:val="both"/>
        <w:rPr>
          <w:rFonts w:ascii="Times New Roman" w:hAnsi="Times New Roman" w:cs="Times New Roman"/>
        </w:rPr>
      </w:pPr>
      <w:r>
        <w:rPr>
          <w:rFonts w:ascii="Times New Roman" w:hAnsi="Times New Roman" w:cs="Times New Roman"/>
        </w:rPr>
        <w:t xml:space="preserve">           </w:t>
      </w:r>
      <w:r w:rsidR="00734DF9">
        <w:rPr>
          <w:rFonts w:ascii="Times New Roman" w:hAnsi="Times New Roman" w:cs="Times New Roman"/>
        </w:rPr>
        <w:t>Es importante definir que el FODA es una herramienta muy importante antes de realizar cualquier estrategia comercial. En este sentido, para que una empresa lleve a cabo con éxit</w:t>
      </w:r>
      <w:r w:rsidR="003F1F7C">
        <w:rPr>
          <w:rFonts w:ascii="Times New Roman" w:hAnsi="Times New Roman" w:cs="Times New Roman"/>
        </w:rPr>
        <w:t>o dicha estrategia, se</w:t>
      </w:r>
      <w:r w:rsidR="00734DF9">
        <w:rPr>
          <w:rFonts w:ascii="Times New Roman" w:hAnsi="Times New Roman" w:cs="Times New Roman"/>
        </w:rPr>
        <w:t xml:space="preserve"> deberá conocer la situación presente de su empresa </w:t>
      </w:r>
      <w:r w:rsidR="00734DF9">
        <w:rPr>
          <w:rFonts w:ascii="Times New Roman" w:hAnsi="Times New Roman" w:cs="Times New Roman"/>
          <w:sz w:val="20"/>
          <w:szCs w:val="20"/>
        </w:rPr>
        <w:t>(Mariam kíziryan, 2021).</w:t>
      </w:r>
    </w:p>
    <w:p w:rsidR="00734DF9" w:rsidRDefault="00734DF9" w:rsidP="001735EF">
      <w:pPr>
        <w:jc w:val="left"/>
        <w:rPr>
          <w:rFonts w:ascii="Times New Roman" w:hAnsi="Times New Roman" w:cs="Times New Roman"/>
          <w:b/>
          <w:i/>
        </w:rPr>
      </w:pPr>
      <w:r>
        <w:rPr>
          <w:rFonts w:ascii="Times New Roman" w:hAnsi="Times New Roman" w:cs="Times New Roman"/>
          <w:b/>
          <w:i/>
        </w:rPr>
        <w:t xml:space="preserve">Fortaleza </w:t>
      </w:r>
    </w:p>
    <w:p w:rsidR="00734DF9" w:rsidRDefault="00734DF9" w:rsidP="001735EF">
      <w:pPr>
        <w:tabs>
          <w:tab w:val="left" w:pos="720"/>
        </w:tabs>
        <w:ind w:firstLine="709"/>
        <w:jc w:val="both"/>
        <w:rPr>
          <w:rFonts w:ascii="Times New Roman" w:hAnsi="Times New Roman" w:cs="Times New Roman"/>
        </w:rPr>
      </w:pPr>
      <w:r>
        <w:rPr>
          <w:rFonts w:ascii="Times New Roman" w:hAnsi="Times New Roman" w:cs="Times New Roman"/>
        </w:rPr>
        <w:t xml:space="preserve">Es importante definir que la fortaleza se lo presenta como un sinónimo de fuerza o de vigor que posee una organización o empresa </w:t>
      </w:r>
      <w:r>
        <w:rPr>
          <w:rFonts w:ascii="Times New Roman" w:hAnsi="Times New Roman" w:cs="Times New Roman"/>
          <w:sz w:val="20"/>
          <w:szCs w:val="20"/>
        </w:rPr>
        <w:t>(</w:t>
      </w:r>
      <w:r>
        <w:rPr>
          <w:rFonts w:ascii="Times New Roman" w:hAnsi="Times New Roman" w:cs="Times New Roman"/>
          <w:sz w:val="20"/>
          <w:szCs w:val="20"/>
          <w:shd w:val="clear" w:color="auto" w:fill="FFFFFF"/>
        </w:rPr>
        <w:t>Julián Pérez Porto y María Merino. Publicado: 2009. Actualizado: 2012)</w:t>
      </w:r>
      <w:r>
        <w:rPr>
          <w:rFonts w:ascii="Times New Roman" w:hAnsi="Times New Roman" w:cs="Times New Roman"/>
          <w:sz w:val="20"/>
          <w:szCs w:val="20"/>
        </w:rPr>
        <w:t>.</w:t>
      </w:r>
    </w:p>
    <w:p w:rsidR="00734DF9" w:rsidRDefault="00734DF9" w:rsidP="00057726">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Productos frescos e innovadores de primera y de calidad.</w:t>
      </w:r>
    </w:p>
    <w:p w:rsidR="00734DF9" w:rsidRDefault="00734DF9" w:rsidP="00057726">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Temáticas llamativas en temporadas.</w:t>
      </w:r>
    </w:p>
    <w:p w:rsidR="00734DF9" w:rsidRDefault="00734DF9" w:rsidP="00057726">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 equipo de trabajo capacitado y comprometido con lo que hacen</w:t>
      </w:r>
    </w:p>
    <w:p w:rsidR="00734DF9" w:rsidRDefault="00734DF9" w:rsidP="00057726">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Instrumentos y maquinarias de calidad para facilitar el trabajo del personal</w:t>
      </w:r>
    </w:p>
    <w:p w:rsidR="00734DF9" w:rsidRDefault="00734DF9" w:rsidP="001735EF">
      <w:pPr>
        <w:jc w:val="left"/>
        <w:rPr>
          <w:rFonts w:ascii="Times New Roman" w:hAnsi="Times New Roman" w:cs="Times New Roman"/>
          <w:b/>
          <w:i/>
        </w:rPr>
      </w:pPr>
      <w:r>
        <w:rPr>
          <w:rFonts w:ascii="Times New Roman" w:hAnsi="Times New Roman" w:cs="Times New Roman"/>
          <w:b/>
          <w:i/>
        </w:rPr>
        <w:t>Oportunidades.</w:t>
      </w:r>
    </w:p>
    <w:p w:rsidR="00734DF9" w:rsidRDefault="001735EF" w:rsidP="001735EF">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 xml:space="preserve">Es importante definir que las oportunidades hacen referencia a lo conveniente de un contexto y a la confluencia de un espacio y un periodo temporal apropiado para obtener un provecho o cumplir un objetivo, por lo tanto, son los instantes que resultan propicios para realizar una acción </w:t>
      </w:r>
      <w:r w:rsidR="00734DF9">
        <w:rPr>
          <w:rFonts w:ascii="Times New Roman" w:hAnsi="Times New Roman" w:cs="Times New Roman"/>
          <w:sz w:val="20"/>
          <w:szCs w:val="20"/>
        </w:rPr>
        <w:t>(</w:t>
      </w:r>
      <w:r w:rsidR="00734DF9">
        <w:rPr>
          <w:rFonts w:ascii="Times New Roman" w:hAnsi="Times New Roman" w:cs="Times New Roman"/>
          <w:sz w:val="20"/>
          <w:szCs w:val="20"/>
          <w:shd w:val="clear" w:color="auto" w:fill="FFFFFF"/>
        </w:rPr>
        <w:t>Julián Pérez Porto y María Merino. Publicado: 2009. Actualizado: 2012)</w:t>
      </w:r>
      <w:r w:rsidR="00734DF9">
        <w:rPr>
          <w:rFonts w:ascii="Times New Roman" w:hAnsi="Times New Roman" w:cs="Times New Roman"/>
          <w:sz w:val="20"/>
          <w:szCs w:val="20"/>
        </w:rPr>
        <w:t>.</w:t>
      </w:r>
    </w:p>
    <w:p w:rsidR="00734DF9" w:rsidRPr="00067C90" w:rsidRDefault="00734DF9" w:rsidP="003974A7">
      <w:pPr>
        <w:pStyle w:val="Prrafodelista"/>
        <w:numPr>
          <w:ilvl w:val="0"/>
          <w:numId w:val="60"/>
        </w:numPr>
        <w:ind w:left="723"/>
        <w:jc w:val="both"/>
        <w:rPr>
          <w:rFonts w:ascii="Times New Roman" w:hAnsi="Times New Roman" w:cs="Times New Roman"/>
        </w:rPr>
      </w:pPr>
      <w:r w:rsidRPr="00067C90">
        <w:rPr>
          <w:rFonts w:ascii="Times New Roman" w:hAnsi="Times New Roman" w:cs="Times New Roman"/>
        </w:rPr>
        <w:t>Solo hay 1 competencia ubicado en el mismo barrio.</w:t>
      </w:r>
    </w:p>
    <w:p w:rsidR="00734DF9" w:rsidRDefault="00734DF9" w:rsidP="00057726">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gran cantidad de familias que viven en el barrio.</w:t>
      </w:r>
    </w:p>
    <w:p w:rsidR="00734DF9" w:rsidRDefault="00734DF9" w:rsidP="00057726">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Proveedores fieles y de confianza con los productos que se comercializa.</w:t>
      </w:r>
    </w:p>
    <w:p w:rsidR="00734DF9" w:rsidRDefault="00734DF9" w:rsidP="00057726">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Existen bares y centro de diversión muy cercas de la empresa.</w:t>
      </w:r>
    </w:p>
    <w:p w:rsidR="00734DF9" w:rsidRDefault="00734DF9" w:rsidP="001735EF">
      <w:pPr>
        <w:jc w:val="left"/>
        <w:rPr>
          <w:rFonts w:ascii="Times New Roman" w:hAnsi="Times New Roman" w:cs="Times New Roman"/>
          <w:b/>
          <w:i/>
        </w:rPr>
      </w:pPr>
      <w:r>
        <w:rPr>
          <w:rFonts w:ascii="Times New Roman" w:hAnsi="Times New Roman" w:cs="Times New Roman"/>
          <w:b/>
          <w:i/>
        </w:rPr>
        <w:t>Debilidad.</w:t>
      </w:r>
    </w:p>
    <w:p w:rsidR="00734DF9" w:rsidRDefault="00EA0445" w:rsidP="001735EF">
      <w:pPr>
        <w:tabs>
          <w:tab w:val="left" w:pos="720"/>
        </w:tabs>
        <w:jc w:val="both"/>
        <w:rPr>
          <w:rFonts w:ascii="Times New Roman" w:hAnsi="Times New Roman" w:cs="Times New Roman"/>
        </w:rPr>
      </w:pPr>
      <w:r>
        <w:rPr>
          <w:rFonts w:ascii="Times New Roman" w:hAnsi="Times New Roman" w:cs="Times New Roman"/>
        </w:rPr>
        <w:t xml:space="preserve">            </w:t>
      </w:r>
      <w:r w:rsidR="00734DF9">
        <w:rPr>
          <w:rFonts w:ascii="Times New Roman" w:hAnsi="Times New Roman" w:cs="Times New Roman"/>
        </w:rPr>
        <w:t xml:space="preserve">Nos hace referencia a la escasez o la ausencia de fuerza, energía o poder. De acuerdo al contexto, el término puede emplearse de distintos modos </w:t>
      </w:r>
      <w:r w:rsidR="00734DF9">
        <w:rPr>
          <w:rFonts w:ascii="Times New Roman" w:hAnsi="Times New Roman" w:cs="Times New Roman"/>
          <w:sz w:val="20"/>
          <w:szCs w:val="20"/>
        </w:rPr>
        <w:t>(</w:t>
      </w:r>
      <w:r w:rsidR="00734DF9">
        <w:rPr>
          <w:rFonts w:ascii="Times New Roman" w:hAnsi="Times New Roman" w:cs="Times New Roman"/>
          <w:sz w:val="20"/>
          <w:szCs w:val="20"/>
          <w:shd w:val="clear" w:color="auto" w:fill="FFFFFF"/>
        </w:rPr>
        <w:t>Julián Pérez Porto y María Merino. Publicado: 2009. Actualizado: 2012)</w:t>
      </w:r>
      <w:r w:rsidR="00734DF9">
        <w:rPr>
          <w:rFonts w:ascii="Times New Roman" w:hAnsi="Times New Roman" w:cs="Times New Roman"/>
          <w:sz w:val="20"/>
          <w:szCs w:val="20"/>
        </w:rPr>
        <w:t>.</w:t>
      </w:r>
    </w:p>
    <w:p w:rsidR="00734DF9" w:rsidRDefault="00734DF9" w:rsidP="00057726">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Limitado capital al iniciar el negocio.</w:t>
      </w:r>
    </w:p>
    <w:p w:rsidR="00734DF9" w:rsidRDefault="00734DF9" w:rsidP="00057726">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ubicación del negocio no se encuentra en la calle principal</w:t>
      </w:r>
    </w:p>
    <w:p w:rsidR="00734DF9" w:rsidRDefault="00734DF9" w:rsidP="00057726">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Espacio físico limitado del negocio</w:t>
      </w:r>
    </w:p>
    <w:p w:rsidR="00734DF9" w:rsidRDefault="00734DF9" w:rsidP="001735EF">
      <w:pPr>
        <w:jc w:val="left"/>
        <w:rPr>
          <w:rFonts w:ascii="Times New Roman" w:hAnsi="Times New Roman" w:cs="Times New Roman"/>
          <w:b/>
          <w:i/>
        </w:rPr>
      </w:pPr>
      <w:r>
        <w:rPr>
          <w:rFonts w:ascii="Times New Roman" w:hAnsi="Times New Roman" w:cs="Times New Roman"/>
          <w:b/>
          <w:i/>
        </w:rPr>
        <w:t>Amenazas.</w:t>
      </w:r>
    </w:p>
    <w:p w:rsidR="00734DF9" w:rsidRDefault="00EA0445" w:rsidP="001735EF">
      <w:pPr>
        <w:tabs>
          <w:tab w:val="left" w:pos="720"/>
        </w:tabs>
        <w:jc w:val="both"/>
        <w:rPr>
          <w:rFonts w:ascii="Times New Roman" w:hAnsi="Times New Roman" w:cs="Times New Roman"/>
        </w:rPr>
      </w:pPr>
      <w:r>
        <w:rPr>
          <w:rFonts w:ascii="Times New Roman" w:hAnsi="Times New Roman" w:cs="Times New Roman"/>
        </w:rPr>
        <w:t xml:space="preserve">            </w:t>
      </w:r>
      <w:r w:rsidR="00734DF9">
        <w:rPr>
          <w:rFonts w:ascii="Times New Roman" w:hAnsi="Times New Roman" w:cs="Times New Roman"/>
        </w:rPr>
        <w:t xml:space="preserve">Podemos definir como a la aparición de un tipo de análisis que aplican las empresas para conocer sus mejores características internas y los riesgos que provienen del exterior </w:t>
      </w:r>
      <w:r w:rsidR="00734DF9">
        <w:rPr>
          <w:rFonts w:ascii="Times New Roman" w:hAnsi="Times New Roman" w:cs="Times New Roman"/>
          <w:sz w:val="20"/>
          <w:szCs w:val="20"/>
        </w:rPr>
        <w:t>(</w:t>
      </w:r>
      <w:r w:rsidR="00734DF9">
        <w:rPr>
          <w:rFonts w:ascii="Times New Roman" w:hAnsi="Times New Roman" w:cs="Times New Roman"/>
          <w:sz w:val="20"/>
          <w:szCs w:val="20"/>
          <w:shd w:val="clear" w:color="auto" w:fill="FFFFFF"/>
        </w:rPr>
        <w:t>Julián Pérez Porto y María Merino. Publicado: 2009. Actualizado: 2012)</w:t>
      </w:r>
      <w:r w:rsidR="00734DF9">
        <w:rPr>
          <w:rFonts w:ascii="Times New Roman" w:hAnsi="Times New Roman" w:cs="Times New Roman"/>
          <w:sz w:val="20"/>
          <w:szCs w:val="20"/>
        </w:rPr>
        <w:t>.</w:t>
      </w:r>
    </w:p>
    <w:p w:rsidR="00734DF9" w:rsidRDefault="00734DF9" w:rsidP="00057726">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Emergencias de salud por la pandemia que está viviendo el mundo</w:t>
      </w:r>
    </w:p>
    <w:p w:rsidR="00734DF9" w:rsidRDefault="00734DF9" w:rsidP="00057726">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Alza de precios en algunos sectores tales como: maquinaria, mobiliaria y materia prima.</w:t>
      </w:r>
    </w:p>
    <w:p w:rsidR="00734DF9" w:rsidRDefault="00734DF9" w:rsidP="00057726">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gente está acostumbrada a sacar las cosas a créditos y a no cancelar, bueno no son todos.</w:t>
      </w:r>
    </w:p>
    <w:p w:rsidR="00734DF9" w:rsidRDefault="00734DF9" w:rsidP="001735EF">
      <w:pPr>
        <w:jc w:val="left"/>
        <w:rPr>
          <w:rFonts w:ascii="Times New Roman" w:hAnsi="Times New Roman" w:cs="Times New Roman"/>
          <w:b/>
        </w:rPr>
      </w:pPr>
      <w:r>
        <w:rPr>
          <w:rFonts w:ascii="Times New Roman" w:hAnsi="Times New Roman" w:cs="Times New Roman"/>
          <w:b/>
        </w:rPr>
        <w:t>2.7 Desarrollo organizacional</w:t>
      </w:r>
      <w:r w:rsidR="00A62A95">
        <w:rPr>
          <w:rFonts w:ascii="Times New Roman" w:hAnsi="Times New Roman" w:cs="Times New Roman"/>
          <w:b/>
        </w:rPr>
        <w:t>.</w:t>
      </w:r>
    </w:p>
    <w:p w:rsidR="00734DF9" w:rsidRDefault="00EA0445" w:rsidP="001735EF">
      <w:pPr>
        <w:tabs>
          <w:tab w:val="left" w:pos="720"/>
        </w:tabs>
        <w:jc w:val="both"/>
        <w:rPr>
          <w:rFonts w:ascii="Times New Roman" w:hAnsi="Times New Roman" w:cs="Times New Roman"/>
        </w:rPr>
      </w:pPr>
      <w:r>
        <w:rPr>
          <w:rFonts w:ascii="Times New Roman" w:hAnsi="Times New Roman" w:cs="Times New Roman"/>
        </w:rPr>
        <w:t xml:space="preserve">           </w:t>
      </w:r>
      <w:r w:rsidR="00D6782B">
        <w:rPr>
          <w:rFonts w:ascii="Times New Roman" w:hAnsi="Times New Roman" w:cs="Times New Roman"/>
        </w:rPr>
        <w:t>Es importante definir que el desarrollo organizacional agrupa aquellas técnicas, estrategias y medidas implementadas por una organización para fomentar el funcionamiento y crecimiento de la organización</w:t>
      </w:r>
      <w:r w:rsidR="004543E3">
        <w:rPr>
          <w:rFonts w:ascii="Times New Roman" w:hAnsi="Times New Roman" w:cs="Times New Roman"/>
        </w:rPr>
        <w:t>.</w:t>
      </w:r>
    </w:p>
    <w:p w:rsidR="00734DF9" w:rsidRDefault="00734DF9" w:rsidP="001735EF">
      <w:pPr>
        <w:jc w:val="left"/>
        <w:rPr>
          <w:rFonts w:ascii="Times New Roman" w:hAnsi="Times New Roman" w:cs="Times New Roman"/>
          <w:b/>
        </w:rPr>
      </w:pPr>
      <w:r>
        <w:rPr>
          <w:rFonts w:ascii="Times New Roman" w:hAnsi="Times New Roman" w:cs="Times New Roman"/>
          <w:b/>
        </w:rPr>
        <w:t>2.7.1 Tipo de Estructura.</w:t>
      </w:r>
    </w:p>
    <w:p w:rsidR="00734DF9" w:rsidRDefault="00EA0445" w:rsidP="00EA0445">
      <w:pPr>
        <w:tabs>
          <w:tab w:val="left" w:pos="709"/>
        </w:tabs>
        <w:jc w:val="both"/>
        <w:rPr>
          <w:rFonts w:ascii="Times New Roman" w:hAnsi="Times New Roman" w:cs="Times New Roman"/>
          <w:b/>
        </w:rPr>
      </w:pPr>
      <w:r>
        <w:rPr>
          <w:rFonts w:ascii="Times New Roman" w:hAnsi="Times New Roman" w:cs="Times New Roman"/>
          <w:shd w:val="clear" w:color="auto" w:fill="FFFFFF"/>
        </w:rPr>
        <w:t xml:space="preserve">            </w:t>
      </w:r>
      <w:r w:rsidR="00734DF9">
        <w:rPr>
          <w:rFonts w:ascii="Times New Roman" w:hAnsi="Times New Roman" w:cs="Times New Roman"/>
          <w:shd w:val="clear" w:color="auto" w:fill="FFFFFF"/>
        </w:rPr>
        <w:t>La estructura funcional es la más común, basada en la habilidad de cada persona, ideal para empresas con un mediano o un alto número de trabajadores. Esta estructura divide la organización por funciones según la especialización de trabajo, por lo que suele segmentarse en recursos humanos, contabilidad, departamento técnico, área de prensa, etc.</w:t>
      </w:r>
      <w:r w:rsidR="00734DF9">
        <w:rPr>
          <w:rFonts w:ascii="Times New Roman" w:hAnsi="Times New Roman" w:cs="Times New Roman"/>
          <w:sz w:val="21"/>
          <w:szCs w:val="21"/>
          <w:shd w:val="clear" w:color="auto" w:fill="FFFFFF"/>
        </w:rPr>
        <w:t xml:space="preserve"> </w:t>
      </w:r>
      <w:r w:rsidR="00734DF9">
        <w:rPr>
          <w:rFonts w:ascii="Times New Roman" w:hAnsi="Times New Roman" w:cs="Times New Roman"/>
          <w:sz w:val="20"/>
          <w:szCs w:val="20"/>
          <w:shd w:val="clear" w:color="auto" w:fill="FFFFFF"/>
        </w:rPr>
        <w:t>(Robbins, Stephen P, 2009).</w:t>
      </w:r>
    </w:p>
    <w:p w:rsidR="00734DF9" w:rsidRDefault="00734DF9" w:rsidP="001735EF">
      <w:pPr>
        <w:jc w:val="left"/>
        <w:rPr>
          <w:rFonts w:ascii="Times New Roman" w:hAnsi="Times New Roman" w:cs="Times New Roman"/>
          <w:i/>
        </w:rPr>
      </w:pPr>
      <w:r>
        <w:rPr>
          <w:rFonts w:ascii="Times New Roman" w:hAnsi="Times New Roman" w:cs="Times New Roman"/>
          <w:b/>
          <w:i/>
        </w:rPr>
        <w:t>Diferenciación</w:t>
      </w:r>
      <w:r>
        <w:rPr>
          <w:rFonts w:ascii="Times New Roman" w:hAnsi="Times New Roman" w:cs="Times New Roman"/>
          <w:i/>
        </w:rPr>
        <w:t>.</w:t>
      </w:r>
    </w:p>
    <w:p w:rsidR="00734DF9" w:rsidRDefault="00734DF9" w:rsidP="001735EF">
      <w:pPr>
        <w:tabs>
          <w:tab w:val="left" w:pos="720"/>
        </w:tabs>
        <w:jc w:val="both"/>
        <w:rPr>
          <w:rFonts w:ascii="Times New Roman" w:hAnsi="Times New Roman" w:cs="Times New Roman"/>
        </w:rPr>
      </w:pPr>
      <w:r>
        <w:rPr>
          <w:rFonts w:ascii="Times New Roman" w:hAnsi="Times New Roman" w:cs="Times New Roman"/>
        </w:rPr>
        <w:t xml:space="preserve">         </w:t>
      </w:r>
      <w:r w:rsidR="004543E3">
        <w:rPr>
          <w:rFonts w:ascii="Times New Roman" w:hAnsi="Times New Roman" w:cs="Times New Roman"/>
        </w:rPr>
        <w:t xml:space="preserve">  </w:t>
      </w:r>
      <w:r>
        <w:rPr>
          <w:rFonts w:ascii="Times New Roman" w:hAnsi="Times New Roman" w:cs="Times New Roman"/>
        </w:rPr>
        <w:t>En minimarket Edwar la comunicación será de tipo vertical, ira desde la cabeza de mando hasta los niveles más bajos del mismo, esto hará fácil la ejecución, control y supervisión de procesos, con la finalidad de satisfacer a los clientes.</w:t>
      </w:r>
    </w:p>
    <w:p w:rsidR="00734DF9" w:rsidRDefault="00734DF9" w:rsidP="00057726">
      <w:pPr>
        <w:jc w:val="both"/>
        <w:rPr>
          <w:rFonts w:ascii="Times New Roman" w:hAnsi="Times New Roman" w:cs="Times New Roman"/>
        </w:rPr>
      </w:pPr>
      <w:r>
        <w:rPr>
          <w:rFonts w:ascii="Times New Roman" w:hAnsi="Times New Roman" w:cs="Times New Roman"/>
        </w:rPr>
        <w:t>La organización será de tipo jerárquico y está estructurado de la siguiente manera:</w:t>
      </w:r>
    </w:p>
    <w:p w:rsidR="00734DF9" w:rsidRDefault="00734DF9" w:rsidP="00057726">
      <w:pPr>
        <w:pStyle w:val="Prrafode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Nivel Gerencial</w:t>
      </w:r>
    </w:p>
    <w:p w:rsidR="00734DF9" w:rsidRDefault="00734DF9" w:rsidP="00057726">
      <w:pPr>
        <w:pStyle w:val="Prrafode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Nivel Operativo</w:t>
      </w:r>
    </w:p>
    <w:p w:rsidR="00734DF9" w:rsidRDefault="00734DF9" w:rsidP="00057726">
      <w:pPr>
        <w:pStyle w:val="Prrafodelista"/>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Nivel Gerencial.</w:t>
      </w:r>
    </w:p>
    <w:p w:rsidR="00734DF9" w:rsidRDefault="00734DF9" w:rsidP="00057726">
      <w:pPr>
        <w:pStyle w:val="Prrafodelista"/>
        <w:numPr>
          <w:ilvl w:val="0"/>
          <w:numId w:val="10"/>
        </w:numPr>
        <w:spacing w:after="0" w:line="360" w:lineRule="auto"/>
        <w:ind w:left="1777"/>
        <w:jc w:val="both"/>
        <w:rPr>
          <w:rFonts w:ascii="Times New Roman" w:hAnsi="Times New Roman" w:cs="Times New Roman"/>
          <w:sz w:val="24"/>
          <w:szCs w:val="24"/>
        </w:rPr>
      </w:pPr>
      <w:r>
        <w:rPr>
          <w:rFonts w:ascii="Times New Roman" w:hAnsi="Times New Roman" w:cs="Times New Roman"/>
          <w:sz w:val="24"/>
          <w:szCs w:val="24"/>
        </w:rPr>
        <w:t xml:space="preserve">Gerente propietario </w:t>
      </w:r>
    </w:p>
    <w:p w:rsidR="00734DF9" w:rsidRDefault="00734DF9" w:rsidP="00057726">
      <w:pPr>
        <w:pStyle w:val="Prrafodelista"/>
        <w:spacing w:after="0" w:line="360" w:lineRule="auto"/>
        <w:jc w:val="both"/>
        <w:rPr>
          <w:rFonts w:ascii="Times New Roman" w:hAnsi="Times New Roman" w:cs="Times New Roman"/>
          <w:i/>
          <w:sz w:val="24"/>
          <w:szCs w:val="24"/>
        </w:rPr>
      </w:pPr>
      <w:r>
        <w:rPr>
          <w:rFonts w:ascii="Times New Roman" w:hAnsi="Times New Roman" w:cs="Times New Roman"/>
          <w:b/>
          <w:i/>
          <w:sz w:val="24"/>
          <w:szCs w:val="24"/>
        </w:rPr>
        <w:t>Nivel Operativo</w:t>
      </w:r>
      <w:r>
        <w:rPr>
          <w:rFonts w:ascii="Times New Roman" w:hAnsi="Times New Roman" w:cs="Times New Roman"/>
          <w:i/>
          <w:sz w:val="24"/>
          <w:szCs w:val="24"/>
        </w:rPr>
        <w:t>.</w:t>
      </w:r>
    </w:p>
    <w:p w:rsidR="00734DF9" w:rsidRDefault="00734DF9" w:rsidP="00057726">
      <w:pPr>
        <w:pStyle w:val="Prrafodelista"/>
        <w:numPr>
          <w:ilvl w:val="0"/>
          <w:numId w:val="10"/>
        </w:numPr>
        <w:spacing w:after="0" w:line="360" w:lineRule="auto"/>
        <w:ind w:left="1777"/>
        <w:jc w:val="both"/>
        <w:rPr>
          <w:rFonts w:ascii="Times New Roman" w:hAnsi="Times New Roman" w:cs="Times New Roman"/>
          <w:sz w:val="24"/>
          <w:szCs w:val="24"/>
        </w:rPr>
      </w:pPr>
      <w:r>
        <w:rPr>
          <w:rFonts w:ascii="Times New Roman" w:hAnsi="Times New Roman" w:cs="Times New Roman"/>
          <w:sz w:val="24"/>
          <w:szCs w:val="24"/>
        </w:rPr>
        <w:t>Cajero</w:t>
      </w:r>
    </w:p>
    <w:p w:rsidR="00734DF9" w:rsidRDefault="00734DF9" w:rsidP="00057726">
      <w:pPr>
        <w:pStyle w:val="Prrafodelista"/>
        <w:numPr>
          <w:ilvl w:val="0"/>
          <w:numId w:val="10"/>
        </w:numPr>
        <w:spacing w:after="0" w:line="360" w:lineRule="auto"/>
        <w:ind w:left="1777"/>
        <w:jc w:val="both"/>
        <w:rPr>
          <w:rFonts w:ascii="Times New Roman" w:hAnsi="Times New Roman" w:cs="Times New Roman"/>
          <w:sz w:val="24"/>
          <w:szCs w:val="24"/>
        </w:rPr>
      </w:pPr>
      <w:r>
        <w:rPr>
          <w:rFonts w:ascii="Times New Roman" w:hAnsi="Times New Roman" w:cs="Times New Roman"/>
          <w:sz w:val="24"/>
          <w:szCs w:val="24"/>
        </w:rPr>
        <w:t>Bodeguero</w:t>
      </w:r>
    </w:p>
    <w:p w:rsidR="00067C90" w:rsidRDefault="00067C90" w:rsidP="00067C90">
      <w:pPr>
        <w:pStyle w:val="Prrafodelista"/>
        <w:spacing w:after="0" w:line="360" w:lineRule="auto"/>
        <w:ind w:left="1777"/>
        <w:jc w:val="both"/>
        <w:rPr>
          <w:rFonts w:ascii="Times New Roman" w:hAnsi="Times New Roman" w:cs="Times New Roman"/>
          <w:sz w:val="24"/>
          <w:szCs w:val="24"/>
        </w:rPr>
      </w:pPr>
    </w:p>
    <w:p w:rsidR="001735EF" w:rsidRDefault="00734DF9" w:rsidP="001735EF">
      <w:pPr>
        <w:jc w:val="left"/>
        <w:rPr>
          <w:rFonts w:ascii="Times New Roman" w:hAnsi="Times New Roman" w:cs="Times New Roman"/>
          <w:b/>
        </w:rPr>
      </w:pPr>
      <w:r>
        <w:rPr>
          <w:rFonts w:ascii="Times New Roman" w:hAnsi="Times New Roman" w:cs="Times New Roman"/>
          <w:b/>
        </w:rPr>
        <w:t>2.7.2 Formalización.</w:t>
      </w:r>
    </w:p>
    <w:p w:rsidR="00734DF9" w:rsidRPr="001735EF" w:rsidRDefault="00734DF9" w:rsidP="001735EF">
      <w:pPr>
        <w:ind w:firstLine="720"/>
        <w:jc w:val="left"/>
        <w:rPr>
          <w:rFonts w:ascii="Times New Roman" w:hAnsi="Times New Roman" w:cs="Times New Roman"/>
          <w:b/>
        </w:rPr>
      </w:pPr>
      <w:r>
        <w:rPr>
          <w:rFonts w:ascii="Times New Roman" w:hAnsi="Times New Roman" w:cs="Times New Roman"/>
        </w:rPr>
        <w:t>La formalización debe entenderse más que una obligación de registro, como un medio de inclusión económica, ambiental y social de las empresas en los mercados, para que estas aumenten sus índices de productividad.</w:t>
      </w:r>
    </w:p>
    <w:p w:rsidR="00734DF9" w:rsidRDefault="00734DF9" w:rsidP="001735EF">
      <w:pPr>
        <w:tabs>
          <w:tab w:val="left" w:pos="720"/>
        </w:tabs>
        <w:jc w:val="both"/>
        <w:rPr>
          <w:rFonts w:ascii="Times New Roman" w:hAnsi="Times New Roman" w:cs="Times New Roman"/>
        </w:rPr>
      </w:pPr>
      <w:r>
        <w:rPr>
          <w:rFonts w:ascii="Times New Roman" w:hAnsi="Times New Roman" w:cs="Times New Roman"/>
        </w:rPr>
        <w:t xml:space="preserve">         </w:t>
      </w:r>
      <w:r w:rsidR="002F21B8">
        <w:rPr>
          <w:rFonts w:ascii="Times New Roman" w:hAnsi="Times New Roman" w:cs="Times New Roman"/>
        </w:rPr>
        <w:t xml:space="preserve">  </w:t>
      </w:r>
      <w:r>
        <w:rPr>
          <w:rFonts w:ascii="Times New Roman" w:hAnsi="Times New Roman" w:cs="Times New Roman"/>
        </w:rPr>
        <w:t>La empresa se regirá a manuales de procesos, políticas, normas y estrategias basadas en la misión de la misma, creada para su identificación, y en la búsqueda del cumplimiento del orden jurídico vigente, cumplimiento de impuestos, cotización a la seguridad social y la legislación laboral.</w:t>
      </w:r>
    </w:p>
    <w:p w:rsidR="00734DF9" w:rsidRDefault="00734DF9" w:rsidP="001735EF">
      <w:pPr>
        <w:tabs>
          <w:tab w:val="left" w:pos="720"/>
        </w:tabs>
        <w:jc w:val="both"/>
        <w:rPr>
          <w:rFonts w:ascii="Times New Roman" w:hAnsi="Times New Roman" w:cs="Times New Roman"/>
        </w:rPr>
      </w:pPr>
      <w:r>
        <w:rPr>
          <w:rFonts w:ascii="Times New Roman" w:hAnsi="Times New Roman" w:cs="Times New Roman"/>
        </w:rPr>
        <w:t xml:space="preserve">         </w:t>
      </w:r>
      <w:r w:rsidR="002F21B8">
        <w:rPr>
          <w:rFonts w:ascii="Times New Roman" w:hAnsi="Times New Roman" w:cs="Times New Roman"/>
        </w:rPr>
        <w:t xml:space="preserve">  </w:t>
      </w:r>
      <w:r>
        <w:rPr>
          <w:rFonts w:ascii="Times New Roman" w:hAnsi="Times New Roman" w:cs="Times New Roman"/>
        </w:rPr>
        <w:t>Para su operación será legalmente constituida y cumplirá con las exigencias solicitadas por los entes de control legislativo y tributario, teniendo así el respectivo permiso de funcionamiento.</w:t>
      </w:r>
    </w:p>
    <w:p w:rsidR="00067C90" w:rsidRDefault="00067C90" w:rsidP="001735EF">
      <w:pPr>
        <w:jc w:val="left"/>
        <w:rPr>
          <w:rFonts w:ascii="Times New Roman" w:hAnsi="Times New Roman" w:cs="Times New Roman"/>
          <w:b/>
        </w:rPr>
      </w:pPr>
    </w:p>
    <w:p w:rsidR="00067C90" w:rsidRDefault="00067C90" w:rsidP="001735EF">
      <w:pPr>
        <w:jc w:val="left"/>
        <w:rPr>
          <w:rFonts w:ascii="Times New Roman" w:hAnsi="Times New Roman" w:cs="Times New Roman"/>
          <w:b/>
        </w:rPr>
      </w:pPr>
    </w:p>
    <w:p w:rsidR="00734DF9" w:rsidRDefault="00734DF9" w:rsidP="001735EF">
      <w:pPr>
        <w:jc w:val="left"/>
        <w:rPr>
          <w:rFonts w:ascii="Times New Roman" w:hAnsi="Times New Roman" w:cs="Times New Roman"/>
          <w:b/>
        </w:rPr>
      </w:pPr>
      <w:r>
        <w:rPr>
          <w:rFonts w:ascii="Times New Roman" w:hAnsi="Times New Roman" w:cs="Times New Roman"/>
          <w:b/>
        </w:rPr>
        <w:t>2.7.3 Centralización - Descentralización.</w:t>
      </w:r>
    </w:p>
    <w:p w:rsidR="00734DF9" w:rsidRDefault="001825B7" w:rsidP="001825B7">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Minimarket Edwar centrara sus actividades en las áreas de distribución y comercialización, de estas dependen la satisfacción de los clientes y la creación de valor para el posicionamiento de la empresa a nivel nacional.</w:t>
      </w:r>
    </w:p>
    <w:p w:rsidR="00734DF9" w:rsidRDefault="00734DF9" w:rsidP="001825B7">
      <w:pPr>
        <w:tabs>
          <w:tab w:val="left" w:pos="720"/>
        </w:tabs>
        <w:jc w:val="both"/>
        <w:rPr>
          <w:rFonts w:ascii="Times New Roman" w:hAnsi="Times New Roman" w:cs="Times New Roman"/>
        </w:rPr>
      </w:pPr>
      <w:r>
        <w:rPr>
          <w:rFonts w:ascii="Times New Roman" w:hAnsi="Times New Roman" w:cs="Times New Roman"/>
        </w:rPr>
        <w:t xml:space="preserve">        </w:t>
      </w:r>
      <w:r w:rsidR="002F21B8">
        <w:rPr>
          <w:rFonts w:ascii="Times New Roman" w:hAnsi="Times New Roman" w:cs="Times New Roman"/>
        </w:rPr>
        <w:t xml:space="preserve">  </w:t>
      </w:r>
      <w:r>
        <w:rPr>
          <w:rFonts w:ascii="Times New Roman" w:hAnsi="Times New Roman" w:cs="Times New Roman"/>
        </w:rPr>
        <w:t xml:space="preserve"> La descentralización se dará en la delegación de funciones a partir del nivel Gerencial permitiendo, las sugerencias, participación, la toma de decisiones y el empoderamiento de los empleados, todo esto sea en el beneficio y satisfacción de nuestros clientes y el reconocimiento de la empresa.</w:t>
      </w:r>
    </w:p>
    <w:p w:rsidR="00734DF9" w:rsidRDefault="00734DF9" w:rsidP="00057726">
      <w:pPr>
        <w:jc w:val="both"/>
        <w:rPr>
          <w:rFonts w:ascii="Times New Roman" w:hAnsi="Times New Roman" w:cs="Times New Roman"/>
        </w:rPr>
      </w:pPr>
    </w:p>
    <w:p w:rsidR="00734DF9" w:rsidRDefault="00734DF9" w:rsidP="001825B7">
      <w:pPr>
        <w:jc w:val="left"/>
        <w:rPr>
          <w:rFonts w:ascii="Times New Roman" w:hAnsi="Times New Roman" w:cs="Times New Roman"/>
          <w:b/>
        </w:rPr>
      </w:pPr>
      <w:r>
        <w:rPr>
          <w:rFonts w:ascii="Times New Roman" w:hAnsi="Times New Roman" w:cs="Times New Roman"/>
          <w:b/>
        </w:rPr>
        <w:t>2.7.4 Integración.</w:t>
      </w:r>
    </w:p>
    <w:p w:rsidR="00734DF9" w:rsidRDefault="001825B7" w:rsidP="001825B7">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La integración organizacional se basará en el sistema de gestión a través de los procesos de compras, ventas y distribución, este sistema permitirá llevar un control completo de entradas y salidas con los kardex correspondiente en cada una de las áreas, la comunicación debe ser directa donde participen todos los miembros de la empresa de manera equitativa e igualitaria.</w:t>
      </w:r>
    </w:p>
    <w:p w:rsidR="00734DF9" w:rsidRDefault="00734DF9" w:rsidP="00057726">
      <w:pPr>
        <w:jc w:val="both"/>
        <w:rPr>
          <w:rFonts w:ascii="Times New Roman" w:hAnsi="Times New Roman" w:cs="Times New Roman"/>
        </w:rPr>
      </w:pPr>
    </w:p>
    <w:p w:rsidR="00734DF9" w:rsidRDefault="00A62A95" w:rsidP="001825B7">
      <w:pPr>
        <w:jc w:val="left"/>
        <w:rPr>
          <w:rFonts w:ascii="Times New Roman" w:hAnsi="Times New Roman" w:cs="Times New Roman"/>
          <w:b/>
        </w:rPr>
      </w:pPr>
      <w:r>
        <w:rPr>
          <w:rFonts w:ascii="Times New Roman" w:hAnsi="Times New Roman" w:cs="Times New Roman"/>
          <w:b/>
        </w:rPr>
        <w:t xml:space="preserve">2.7.5 </w:t>
      </w:r>
      <w:r w:rsidR="00734DF9">
        <w:rPr>
          <w:rFonts w:ascii="Times New Roman" w:hAnsi="Times New Roman" w:cs="Times New Roman"/>
          <w:b/>
        </w:rPr>
        <w:t>D</w:t>
      </w:r>
      <w:r>
        <w:rPr>
          <w:rFonts w:ascii="Times New Roman" w:hAnsi="Times New Roman" w:cs="Times New Roman"/>
          <w:b/>
        </w:rPr>
        <w:t>esarrollo de procesos.</w:t>
      </w:r>
    </w:p>
    <w:p w:rsidR="00734DF9" w:rsidRDefault="001825B7" w:rsidP="001825B7">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 xml:space="preserve">Es importante definir que el desarrollo de procesos involucra </w:t>
      </w:r>
      <w:r w:rsidR="00A45C2A">
        <w:rPr>
          <w:rFonts w:ascii="Times New Roman" w:hAnsi="Times New Roman" w:cs="Times New Roman"/>
        </w:rPr>
        <w:t>actividades inherentes al ser humano</w:t>
      </w:r>
      <w:r w:rsidR="00734DF9">
        <w:rPr>
          <w:rFonts w:ascii="Times New Roman" w:hAnsi="Times New Roman" w:cs="Times New Roman"/>
        </w:rPr>
        <w:t>, el cual, en cierta medida, determina y diseña planes a partir de tareas. Se reconoce como una secuencia de pasos que se disponen con algún tipo de lógica y se enfoca en un propósito que identificamos como resultado</w:t>
      </w:r>
      <w:r w:rsidR="00561E1A">
        <w:rPr>
          <w:rFonts w:ascii="Times New Roman" w:hAnsi="Times New Roman" w:cs="Times New Roman"/>
        </w:rPr>
        <w:t>.</w:t>
      </w:r>
    </w:p>
    <w:p w:rsidR="00595B85" w:rsidRPr="00595B85" w:rsidRDefault="00734DF9" w:rsidP="00595B85">
      <w:pPr>
        <w:jc w:val="both"/>
        <w:rPr>
          <w:rFonts w:ascii="Times New Roman" w:hAnsi="Times New Roman" w:cs="Times New Roman"/>
          <w:b/>
          <w:i/>
          <w:sz w:val="16"/>
          <w:szCs w:val="16"/>
        </w:rPr>
      </w:pPr>
      <w:r w:rsidRPr="00595B85">
        <w:rPr>
          <w:rFonts w:ascii="Times New Roman" w:hAnsi="Times New Roman" w:cs="Times New Roman"/>
          <w:b/>
          <w:sz w:val="16"/>
          <w:szCs w:val="16"/>
        </w:rPr>
        <w:t>Ilustración 3</w:t>
      </w:r>
      <w:r w:rsidRPr="00595B85">
        <w:rPr>
          <w:rFonts w:ascii="Times New Roman" w:hAnsi="Times New Roman" w:cs="Times New Roman"/>
          <w:b/>
          <w:i/>
          <w:sz w:val="16"/>
          <w:szCs w:val="16"/>
        </w:rPr>
        <w:t xml:space="preserve">. </w:t>
      </w:r>
    </w:p>
    <w:p w:rsidR="00734DF9" w:rsidRDefault="00734DF9" w:rsidP="00595B85">
      <w:pPr>
        <w:jc w:val="both"/>
        <w:rPr>
          <w:rFonts w:ascii="Times New Roman" w:hAnsi="Times New Roman" w:cs="Times New Roman"/>
          <w:i/>
          <w:sz w:val="16"/>
          <w:szCs w:val="16"/>
        </w:rPr>
      </w:pPr>
      <w:r w:rsidRPr="003271D3">
        <w:rPr>
          <w:rFonts w:ascii="Times New Roman" w:hAnsi="Times New Roman" w:cs="Times New Roman"/>
          <w:i/>
          <w:sz w:val="16"/>
          <w:szCs w:val="16"/>
        </w:rPr>
        <w:t>Desarrollo de procesos, Gestión de compra</w:t>
      </w:r>
      <w:r w:rsidR="003271D3">
        <w:rPr>
          <w:rFonts w:ascii="Times New Roman" w:hAnsi="Times New Roman" w:cs="Times New Roman"/>
          <w:i/>
          <w:sz w:val="16"/>
          <w:szCs w:val="16"/>
        </w:rPr>
        <w:t>.</w:t>
      </w:r>
    </w:p>
    <w:p w:rsidR="00561E1A" w:rsidRPr="003271D3" w:rsidRDefault="00561E1A" w:rsidP="00057726">
      <w:pPr>
        <w:rPr>
          <w:rFonts w:ascii="Times New Roman" w:hAnsi="Times New Roman" w:cs="Times New Roman"/>
          <w:sz w:val="16"/>
          <w:szCs w:val="16"/>
        </w:rPr>
      </w:pPr>
    </w:p>
    <w:p w:rsidR="00A62A95" w:rsidRDefault="007610B3" w:rsidP="00057726">
      <w:pPr>
        <w:ind w:left="363"/>
        <w:jc w:val="both"/>
        <w:rPr>
          <w:rFonts w:ascii="Times New Roman" w:hAnsi="Times New Roman" w:cs="Times New Roman"/>
          <w:b/>
        </w:rPr>
      </w:pPr>
      <w:r>
        <w:rPr>
          <w:noProof/>
        </w:rPr>
        <w:drawing>
          <wp:anchor distT="0" distB="0" distL="114300" distR="114300" simplePos="0" relativeHeight="251899904" behindDoc="1" locked="0" layoutInCell="1" allowOverlap="1" wp14:anchorId="74A73D1F" wp14:editId="4EE0BB35">
            <wp:simplePos x="0" y="0"/>
            <wp:positionH relativeFrom="margin">
              <wp:align>right</wp:align>
            </wp:positionH>
            <wp:positionV relativeFrom="paragraph">
              <wp:posOffset>5715</wp:posOffset>
            </wp:positionV>
            <wp:extent cx="5038725" cy="1933996"/>
            <wp:effectExtent l="0" t="0" r="0" b="9525"/>
            <wp:wrapNone/>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953" t="4762" r="34631" b="16473"/>
                    <a:stretch/>
                  </pic:blipFill>
                  <pic:spPr bwMode="auto">
                    <a:xfrm>
                      <a:off x="0" y="0"/>
                      <a:ext cx="5038725" cy="19339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62A95" w:rsidRDefault="00A62A95" w:rsidP="00057726">
      <w:pPr>
        <w:ind w:left="363"/>
        <w:jc w:val="both"/>
        <w:rPr>
          <w:rFonts w:ascii="Times New Roman" w:hAnsi="Times New Roman" w:cs="Times New Roman"/>
          <w:b/>
        </w:rPr>
      </w:pPr>
    </w:p>
    <w:p w:rsidR="00A62A95" w:rsidRDefault="00A62A95" w:rsidP="00057726">
      <w:pPr>
        <w:ind w:left="363"/>
        <w:jc w:val="both"/>
        <w:rPr>
          <w:rFonts w:ascii="Times New Roman" w:hAnsi="Times New Roman" w:cs="Times New Roman"/>
          <w:b/>
        </w:rPr>
      </w:pPr>
    </w:p>
    <w:p w:rsidR="00A62A95" w:rsidRDefault="00A62A95" w:rsidP="00057726">
      <w:pPr>
        <w:ind w:left="363"/>
        <w:jc w:val="both"/>
        <w:rPr>
          <w:rFonts w:ascii="Times New Roman" w:hAnsi="Times New Roman" w:cs="Times New Roman"/>
          <w:b/>
        </w:rPr>
      </w:pPr>
    </w:p>
    <w:p w:rsidR="00A62A95" w:rsidRDefault="00A62A95" w:rsidP="00057726">
      <w:pPr>
        <w:ind w:left="363"/>
        <w:jc w:val="both"/>
        <w:rPr>
          <w:rFonts w:ascii="Times New Roman" w:hAnsi="Times New Roman" w:cs="Times New Roman"/>
          <w:b/>
        </w:rPr>
      </w:pPr>
    </w:p>
    <w:p w:rsidR="00A62A95" w:rsidRDefault="00A62A95" w:rsidP="00057726">
      <w:pPr>
        <w:ind w:left="363"/>
        <w:jc w:val="both"/>
        <w:rPr>
          <w:rFonts w:ascii="Times New Roman" w:hAnsi="Times New Roman" w:cs="Times New Roman"/>
          <w:b/>
        </w:rPr>
      </w:pPr>
    </w:p>
    <w:p w:rsidR="00A62A95" w:rsidRDefault="00A62A95" w:rsidP="00057726">
      <w:pPr>
        <w:ind w:left="363"/>
        <w:jc w:val="both"/>
        <w:rPr>
          <w:rFonts w:ascii="Times New Roman" w:hAnsi="Times New Roman" w:cs="Times New Roman"/>
          <w:b/>
        </w:rPr>
      </w:pPr>
    </w:p>
    <w:p w:rsidR="00A62A95" w:rsidRDefault="00A62A95" w:rsidP="00057726">
      <w:pPr>
        <w:ind w:left="363"/>
        <w:jc w:val="both"/>
        <w:rPr>
          <w:rFonts w:ascii="Times New Roman" w:hAnsi="Times New Roman" w:cs="Times New Roman"/>
          <w:b/>
        </w:rPr>
      </w:pPr>
    </w:p>
    <w:p w:rsidR="00734DF9" w:rsidRPr="00737761" w:rsidRDefault="00734DF9" w:rsidP="00595B85">
      <w:pPr>
        <w:tabs>
          <w:tab w:val="left" w:pos="709"/>
        </w:tabs>
        <w:jc w:val="both"/>
        <w:rPr>
          <w:rFonts w:ascii="Times New Roman" w:hAnsi="Times New Roman" w:cs="Times New Roman"/>
          <w:sz w:val="20"/>
          <w:szCs w:val="20"/>
        </w:rPr>
      </w:pPr>
      <w:r w:rsidRPr="00737761">
        <w:rPr>
          <w:rFonts w:ascii="Times New Roman" w:hAnsi="Times New Roman" w:cs="Times New Roman"/>
          <w:sz w:val="20"/>
          <w:szCs w:val="20"/>
        </w:rPr>
        <w:t xml:space="preserve">Chango M.(2022). </w:t>
      </w:r>
      <w:r w:rsidR="00737761">
        <w:rPr>
          <w:rFonts w:ascii="Times New Roman" w:hAnsi="Times New Roman" w:cs="Times New Roman"/>
          <w:sz w:val="20"/>
          <w:szCs w:val="20"/>
        </w:rPr>
        <w:t xml:space="preserve">La ilustración muestra cómo se desarrolla un proceso </w:t>
      </w:r>
      <w:r w:rsidRPr="00737761">
        <w:rPr>
          <w:rFonts w:ascii="Times New Roman" w:hAnsi="Times New Roman" w:cs="Times New Roman"/>
          <w:sz w:val="20"/>
          <w:szCs w:val="20"/>
        </w:rPr>
        <w:t xml:space="preserve">de compras </w:t>
      </w:r>
      <w:r w:rsidR="00737761">
        <w:rPr>
          <w:rFonts w:ascii="Times New Roman" w:hAnsi="Times New Roman" w:cs="Times New Roman"/>
          <w:sz w:val="20"/>
          <w:szCs w:val="20"/>
        </w:rPr>
        <w:t xml:space="preserve">para </w:t>
      </w:r>
      <w:r w:rsidRPr="00737761">
        <w:rPr>
          <w:rFonts w:ascii="Times New Roman" w:hAnsi="Times New Roman" w:cs="Times New Roman"/>
          <w:sz w:val="20"/>
          <w:szCs w:val="20"/>
        </w:rPr>
        <w:t>Minimarket Edwar. San Cristóbal</w:t>
      </w:r>
      <w:r w:rsidR="00737761" w:rsidRPr="00737761">
        <w:rPr>
          <w:rFonts w:ascii="Times New Roman" w:hAnsi="Times New Roman" w:cs="Times New Roman"/>
          <w:sz w:val="20"/>
          <w:szCs w:val="20"/>
        </w:rPr>
        <w:t>, Galápagos</w:t>
      </w:r>
      <w:r w:rsidR="00737761">
        <w:rPr>
          <w:rFonts w:ascii="Times New Roman" w:hAnsi="Times New Roman" w:cs="Times New Roman"/>
          <w:sz w:val="20"/>
          <w:szCs w:val="20"/>
        </w:rPr>
        <w:t>.</w:t>
      </w:r>
    </w:p>
    <w:p w:rsidR="00737761" w:rsidRPr="00737761" w:rsidRDefault="00734DF9" w:rsidP="00737761">
      <w:pPr>
        <w:ind w:left="363"/>
        <w:jc w:val="both"/>
        <w:rPr>
          <w:rFonts w:ascii="Times New Roman" w:hAnsi="Times New Roman" w:cs="Times New Roman"/>
          <w:b/>
          <w:sz w:val="16"/>
          <w:szCs w:val="16"/>
        </w:rPr>
      </w:pPr>
      <w:r w:rsidRPr="00737761">
        <w:rPr>
          <w:rFonts w:ascii="Times New Roman" w:hAnsi="Times New Roman" w:cs="Times New Roman"/>
          <w:b/>
          <w:sz w:val="16"/>
          <w:szCs w:val="16"/>
        </w:rPr>
        <w:t xml:space="preserve">Ilustración 4. </w:t>
      </w:r>
    </w:p>
    <w:p w:rsidR="00734DF9" w:rsidRPr="003271D3" w:rsidRDefault="00734DF9" w:rsidP="00737761">
      <w:pPr>
        <w:ind w:left="363"/>
        <w:jc w:val="both"/>
        <w:rPr>
          <w:rFonts w:ascii="Times New Roman" w:hAnsi="Times New Roman" w:cs="Times New Roman"/>
          <w:i/>
          <w:sz w:val="16"/>
          <w:szCs w:val="16"/>
        </w:rPr>
      </w:pPr>
      <w:r w:rsidRPr="003271D3">
        <w:rPr>
          <w:rFonts w:ascii="Times New Roman" w:hAnsi="Times New Roman" w:cs="Times New Roman"/>
          <w:i/>
          <w:sz w:val="16"/>
          <w:szCs w:val="16"/>
        </w:rPr>
        <w:t>Desarrollo de procesos, Recepción y control de productos</w:t>
      </w:r>
      <w:r w:rsidR="003271D3">
        <w:rPr>
          <w:rFonts w:ascii="Times New Roman" w:hAnsi="Times New Roman" w:cs="Times New Roman"/>
          <w:i/>
          <w:sz w:val="16"/>
          <w:szCs w:val="16"/>
        </w:rPr>
        <w:t>.</w:t>
      </w:r>
    </w:p>
    <w:p w:rsidR="00734DF9" w:rsidRDefault="0087721B" w:rsidP="00057726">
      <w:pPr>
        <w:ind w:left="363"/>
        <w:jc w:val="both"/>
        <w:rPr>
          <w:rFonts w:ascii="Times New Roman" w:hAnsi="Times New Roman" w:cs="Times New Roman"/>
          <w:b/>
        </w:rPr>
      </w:pPr>
      <w:r>
        <w:rPr>
          <w:noProof/>
        </w:rPr>
        <w:drawing>
          <wp:anchor distT="0" distB="0" distL="114300" distR="114300" simplePos="0" relativeHeight="251901952" behindDoc="1" locked="0" layoutInCell="1" allowOverlap="1" wp14:anchorId="70DEEE2C" wp14:editId="336404AC">
            <wp:simplePos x="0" y="0"/>
            <wp:positionH relativeFrom="margin">
              <wp:align>right</wp:align>
            </wp:positionH>
            <wp:positionV relativeFrom="paragraph">
              <wp:posOffset>198120</wp:posOffset>
            </wp:positionV>
            <wp:extent cx="5029200" cy="2609850"/>
            <wp:effectExtent l="0" t="0" r="0" b="0"/>
            <wp:wrapNone/>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955" t="3854" r="31268" b="16508"/>
                    <a:stretch/>
                  </pic:blipFill>
                  <pic:spPr bwMode="auto">
                    <a:xfrm>
                      <a:off x="0" y="0"/>
                      <a:ext cx="5029200" cy="2609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34DF9" w:rsidRDefault="00734DF9" w:rsidP="00057726">
      <w:pPr>
        <w:ind w:left="363"/>
        <w:jc w:val="both"/>
        <w:rPr>
          <w:rFonts w:ascii="Times New Roman" w:hAnsi="Times New Roman" w:cs="Times New Roman"/>
          <w:b/>
        </w:rPr>
      </w:pPr>
    </w:p>
    <w:p w:rsidR="00734DF9" w:rsidRDefault="00734DF9" w:rsidP="00057726">
      <w:pPr>
        <w:ind w:left="363"/>
        <w:jc w:val="both"/>
        <w:rPr>
          <w:rFonts w:ascii="Times New Roman" w:hAnsi="Times New Roman" w:cs="Times New Roman"/>
          <w:b/>
        </w:rPr>
      </w:pPr>
    </w:p>
    <w:p w:rsidR="00734DF9" w:rsidRDefault="00734DF9" w:rsidP="00057726">
      <w:pPr>
        <w:ind w:left="363"/>
        <w:jc w:val="both"/>
        <w:rPr>
          <w:rFonts w:ascii="Times New Roman" w:hAnsi="Times New Roman" w:cs="Times New Roman"/>
          <w:b/>
        </w:rPr>
      </w:pPr>
    </w:p>
    <w:p w:rsidR="00734DF9" w:rsidRDefault="00734DF9" w:rsidP="00057726">
      <w:pPr>
        <w:ind w:left="363"/>
        <w:jc w:val="both"/>
        <w:rPr>
          <w:rFonts w:ascii="Times New Roman" w:hAnsi="Times New Roman" w:cs="Times New Roman"/>
          <w:b/>
        </w:rPr>
      </w:pPr>
    </w:p>
    <w:p w:rsidR="00734DF9" w:rsidRDefault="00734DF9" w:rsidP="00057726">
      <w:pPr>
        <w:ind w:left="363"/>
        <w:jc w:val="both"/>
        <w:rPr>
          <w:rFonts w:ascii="Times New Roman" w:hAnsi="Times New Roman" w:cs="Times New Roman"/>
          <w:b/>
        </w:rPr>
      </w:pPr>
    </w:p>
    <w:p w:rsidR="00DB5F28" w:rsidRDefault="00DB5F28" w:rsidP="00057726">
      <w:pPr>
        <w:ind w:left="363"/>
        <w:jc w:val="both"/>
        <w:rPr>
          <w:rFonts w:ascii="Times New Roman" w:hAnsi="Times New Roman" w:cs="Times New Roman"/>
          <w:b/>
        </w:rPr>
      </w:pPr>
    </w:p>
    <w:p w:rsidR="00DB5F28" w:rsidRDefault="00DB5F28" w:rsidP="00057726">
      <w:pPr>
        <w:ind w:left="363"/>
        <w:jc w:val="both"/>
        <w:rPr>
          <w:rFonts w:ascii="Times New Roman" w:hAnsi="Times New Roman" w:cs="Times New Roman"/>
          <w:b/>
        </w:rPr>
      </w:pPr>
    </w:p>
    <w:p w:rsidR="00DB5F28" w:rsidRDefault="00DB5F28" w:rsidP="00057726">
      <w:pPr>
        <w:ind w:left="363"/>
        <w:jc w:val="both"/>
        <w:rPr>
          <w:rFonts w:ascii="Times New Roman" w:hAnsi="Times New Roman" w:cs="Times New Roman"/>
          <w:b/>
        </w:rPr>
      </w:pPr>
    </w:p>
    <w:p w:rsidR="00DB5F28" w:rsidRDefault="00DB5F28" w:rsidP="00057726">
      <w:pPr>
        <w:ind w:left="363"/>
        <w:jc w:val="both"/>
        <w:rPr>
          <w:rFonts w:ascii="Times New Roman" w:hAnsi="Times New Roman" w:cs="Times New Roman"/>
          <w:b/>
        </w:rPr>
      </w:pPr>
    </w:p>
    <w:p w:rsidR="00DB5F28" w:rsidRDefault="00DB5F28" w:rsidP="00057726">
      <w:pPr>
        <w:ind w:left="363"/>
        <w:jc w:val="both"/>
        <w:rPr>
          <w:rFonts w:ascii="Times New Roman" w:hAnsi="Times New Roman" w:cs="Times New Roman"/>
          <w:b/>
        </w:rPr>
      </w:pPr>
    </w:p>
    <w:p w:rsidR="00734DF9" w:rsidRPr="00737761" w:rsidRDefault="00734DF9" w:rsidP="00737761">
      <w:pPr>
        <w:jc w:val="both"/>
        <w:rPr>
          <w:rFonts w:ascii="Times New Roman" w:hAnsi="Times New Roman" w:cs="Times New Roman"/>
          <w:sz w:val="20"/>
          <w:szCs w:val="20"/>
        </w:rPr>
      </w:pPr>
      <w:r w:rsidRPr="00737761">
        <w:rPr>
          <w:rFonts w:ascii="Times New Roman" w:hAnsi="Times New Roman" w:cs="Times New Roman"/>
          <w:sz w:val="20"/>
          <w:szCs w:val="20"/>
        </w:rPr>
        <w:t xml:space="preserve">Chango M.(2022). </w:t>
      </w:r>
      <w:r w:rsidR="00737761">
        <w:rPr>
          <w:rFonts w:ascii="Times New Roman" w:hAnsi="Times New Roman" w:cs="Times New Roman"/>
          <w:sz w:val="20"/>
          <w:szCs w:val="20"/>
        </w:rPr>
        <w:t>La ilustración muestra cómo se desarrolla</w:t>
      </w:r>
      <w:r w:rsidRPr="00737761">
        <w:rPr>
          <w:rFonts w:ascii="Times New Roman" w:hAnsi="Times New Roman" w:cs="Times New Roman"/>
          <w:sz w:val="20"/>
          <w:szCs w:val="20"/>
        </w:rPr>
        <w:t xml:space="preserve"> </w:t>
      </w:r>
      <w:r w:rsidR="00737761">
        <w:rPr>
          <w:rFonts w:ascii="Times New Roman" w:hAnsi="Times New Roman" w:cs="Times New Roman"/>
          <w:sz w:val="20"/>
          <w:szCs w:val="20"/>
        </w:rPr>
        <w:t>un proceso</w:t>
      </w:r>
      <w:r w:rsidRPr="00737761">
        <w:rPr>
          <w:rFonts w:ascii="Times New Roman" w:hAnsi="Times New Roman" w:cs="Times New Roman"/>
          <w:sz w:val="20"/>
          <w:szCs w:val="20"/>
        </w:rPr>
        <w:t xml:space="preserve"> </w:t>
      </w:r>
      <w:r w:rsidR="00737761">
        <w:rPr>
          <w:rFonts w:ascii="Times New Roman" w:hAnsi="Times New Roman" w:cs="Times New Roman"/>
          <w:sz w:val="20"/>
          <w:szCs w:val="20"/>
        </w:rPr>
        <w:t>de r</w:t>
      </w:r>
      <w:r w:rsidRPr="00737761">
        <w:rPr>
          <w:rFonts w:ascii="Times New Roman" w:hAnsi="Times New Roman" w:cs="Times New Roman"/>
          <w:sz w:val="20"/>
          <w:szCs w:val="20"/>
        </w:rPr>
        <w:t xml:space="preserve">ecepción y control de productos </w:t>
      </w:r>
      <w:r w:rsidR="00737761">
        <w:rPr>
          <w:rFonts w:ascii="Times New Roman" w:hAnsi="Times New Roman" w:cs="Times New Roman"/>
          <w:sz w:val="20"/>
          <w:szCs w:val="20"/>
        </w:rPr>
        <w:t xml:space="preserve">para </w:t>
      </w:r>
      <w:r w:rsidRPr="00737761">
        <w:rPr>
          <w:rFonts w:ascii="Times New Roman" w:hAnsi="Times New Roman" w:cs="Times New Roman"/>
          <w:sz w:val="20"/>
          <w:szCs w:val="20"/>
        </w:rPr>
        <w:t>Minimarket Edwar. San Cristóbal</w:t>
      </w:r>
      <w:r w:rsidR="00737761">
        <w:rPr>
          <w:rFonts w:ascii="Times New Roman" w:hAnsi="Times New Roman" w:cs="Times New Roman"/>
          <w:sz w:val="20"/>
          <w:szCs w:val="20"/>
        </w:rPr>
        <w:t>, Galápagos</w:t>
      </w:r>
    </w:p>
    <w:p w:rsidR="00734DF9" w:rsidRDefault="00734DF9" w:rsidP="00057726">
      <w:pPr>
        <w:ind w:left="363"/>
        <w:jc w:val="both"/>
        <w:rPr>
          <w:rFonts w:ascii="Times New Roman" w:hAnsi="Times New Roman" w:cs="Times New Roman"/>
          <w:b/>
        </w:rPr>
      </w:pPr>
    </w:p>
    <w:p w:rsidR="00734DF9" w:rsidRDefault="00734DF9" w:rsidP="001825B7">
      <w:pPr>
        <w:jc w:val="left"/>
        <w:rPr>
          <w:rFonts w:ascii="Times New Roman" w:hAnsi="Times New Roman" w:cs="Times New Roman"/>
          <w:b/>
        </w:rPr>
      </w:pPr>
      <w:r>
        <w:rPr>
          <w:rFonts w:ascii="Times New Roman" w:hAnsi="Times New Roman" w:cs="Times New Roman"/>
          <w:b/>
        </w:rPr>
        <w:t>2.8 Organigrama empresarial.</w:t>
      </w:r>
    </w:p>
    <w:p w:rsidR="00734DF9" w:rsidRDefault="001825B7" w:rsidP="001825B7">
      <w:pPr>
        <w:tabs>
          <w:tab w:val="left" w:pos="720"/>
        </w:tabs>
        <w:jc w:val="both"/>
        <w:rPr>
          <w:rFonts w:ascii="Times New Roman" w:hAnsi="Times New Roman" w:cs="Times New Roman"/>
        </w:rPr>
      </w:pPr>
      <w:r>
        <w:rPr>
          <w:rFonts w:ascii="Times New Roman" w:hAnsi="Times New Roman" w:cs="Times New Roman"/>
        </w:rPr>
        <w:tab/>
      </w:r>
      <w:r w:rsidR="00734DF9">
        <w:rPr>
          <w:rFonts w:ascii="Times New Roman" w:hAnsi="Times New Roman" w:cs="Times New Roman"/>
        </w:rPr>
        <w:t>El organigrama de una empresa es un esquema gráfico que representa la estructura interna de una organización, reflejando las relaciones jerárquicas y las competencias de la misma. Este esquema brinda información esencial sobre las estructuras departamentales y la organización de una empresa.</w:t>
      </w:r>
    </w:p>
    <w:p w:rsidR="00734DF9" w:rsidRPr="00A45C2A" w:rsidRDefault="00734DF9" w:rsidP="00A45C2A">
      <w:pPr>
        <w:ind w:firstLine="720"/>
        <w:jc w:val="both"/>
        <w:rPr>
          <w:rFonts w:ascii="Times New Roman" w:hAnsi="Times New Roman" w:cs="Times New Roman"/>
        </w:rPr>
      </w:pPr>
      <w:r w:rsidRPr="00A45C2A">
        <w:rPr>
          <w:rFonts w:ascii="Times New Roman" w:hAnsi="Times New Roman" w:cs="Times New Roman"/>
        </w:rPr>
        <w:t xml:space="preserve">Organigrama funcional o estructural: </w:t>
      </w:r>
      <w:r w:rsidRPr="00A45C2A">
        <w:rPr>
          <w:rFonts w:ascii="Times New Roman" w:hAnsi="Times New Roman" w:cs="Times New Roman"/>
          <w:shd w:val="clear" w:color="auto" w:fill="FFFFFF"/>
        </w:rPr>
        <w:t>El organigrama funcional puede ser considerado como un organigrama vertical. Sin embargo, se reconoce porque </w:t>
      </w:r>
      <w:r w:rsidRPr="00A45C2A">
        <w:rPr>
          <w:rStyle w:val="Textoennegrita"/>
          <w:rFonts w:ascii="Times New Roman" w:hAnsi="Times New Roman" w:cs="Times New Roman"/>
          <w:b w:val="0"/>
          <w:bdr w:val="none" w:sz="0" w:space="0" w:color="auto" w:frame="1"/>
          <w:shd w:val="clear" w:color="auto" w:fill="FFFFFF"/>
        </w:rPr>
        <w:t>configura la estructura de la organización a partir de las funciones</w:t>
      </w:r>
      <w:r w:rsidRPr="00A45C2A">
        <w:rPr>
          <w:rFonts w:ascii="Times New Roman" w:hAnsi="Times New Roman" w:cs="Times New Roman"/>
          <w:b/>
          <w:shd w:val="clear" w:color="auto" w:fill="FFFFFF"/>
        </w:rPr>
        <w:t>.</w:t>
      </w:r>
      <w:r w:rsidRPr="00A45C2A">
        <w:rPr>
          <w:rFonts w:ascii="Open Sans" w:hAnsi="Open Sans"/>
          <w:shd w:val="clear" w:color="auto" w:fill="FFFFFF"/>
        </w:rPr>
        <w:t> </w:t>
      </w:r>
    </w:p>
    <w:p w:rsidR="00734DF9" w:rsidRPr="00A45C2A" w:rsidRDefault="00734DF9" w:rsidP="00A45C2A">
      <w:pPr>
        <w:ind w:firstLine="720"/>
        <w:jc w:val="both"/>
        <w:rPr>
          <w:rFonts w:ascii="Times New Roman" w:hAnsi="Times New Roman" w:cs="Times New Roman"/>
        </w:rPr>
      </w:pPr>
      <w:r w:rsidRPr="00A45C2A">
        <w:rPr>
          <w:rFonts w:ascii="Times New Roman" w:hAnsi="Times New Roman" w:cs="Times New Roman"/>
          <w:shd w:val="clear" w:color="auto" w:fill="FFFFFF"/>
        </w:rPr>
        <w:t>Organigrama matricial:</w:t>
      </w:r>
      <w:r w:rsidRPr="00A45C2A">
        <w:rPr>
          <w:rFonts w:ascii="Open Sans" w:hAnsi="Open Sans"/>
          <w:shd w:val="clear" w:color="auto" w:fill="FFFFFF"/>
        </w:rPr>
        <w:t xml:space="preserve"> </w:t>
      </w:r>
      <w:r w:rsidRPr="00A45C2A">
        <w:rPr>
          <w:rFonts w:ascii="Times New Roman" w:hAnsi="Times New Roman" w:cs="Times New Roman"/>
          <w:shd w:val="clear" w:color="auto" w:fill="FFFFFF"/>
        </w:rPr>
        <w:t>Este organigrama de una empresa combina estructuras verticales y horizontales, organigrama que se divide en dos áreas. </w:t>
      </w:r>
    </w:p>
    <w:p w:rsidR="00734DF9" w:rsidRPr="00A45C2A" w:rsidRDefault="00734DF9" w:rsidP="00A45C2A">
      <w:pPr>
        <w:ind w:firstLine="720"/>
        <w:jc w:val="both"/>
        <w:rPr>
          <w:rFonts w:ascii="Times New Roman" w:hAnsi="Times New Roman" w:cs="Times New Roman"/>
          <w:b/>
        </w:rPr>
      </w:pPr>
      <w:r w:rsidRPr="00A45C2A">
        <w:rPr>
          <w:rFonts w:ascii="Times New Roman" w:hAnsi="Times New Roman" w:cs="Times New Roman"/>
          <w:shd w:val="clear" w:color="auto" w:fill="FFFFFF"/>
        </w:rPr>
        <w:t>Organigrama vertical o lineal:</w:t>
      </w:r>
      <w:r w:rsidRPr="00A45C2A">
        <w:rPr>
          <w:rFonts w:ascii="Times New Roman" w:hAnsi="Times New Roman" w:cs="Times New Roman"/>
        </w:rPr>
        <w:t xml:space="preserve"> </w:t>
      </w:r>
      <w:r w:rsidRPr="00A45C2A">
        <w:rPr>
          <w:rFonts w:ascii="Times New Roman" w:hAnsi="Times New Roman" w:cs="Times New Roman"/>
          <w:shd w:val="clear" w:color="auto" w:fill="FFFFFF"/>
        </w:rPr>
        <w:t>a diferencia del organigrama horizontal, </w:t>
      </w:r>
      <w:r w:rsidRPr="00A45C2A">
        <w:rPr>
          <w:rStyle w:val="Textoennegrita"/>
          <w:rFonts w:ascii="Times New Roman" w:hAnsi="Times New Roman" w:cs="Times New Roman"/>
          <w:b w:val="0"/>
          <w:bdr w:val="none" w:sz="0" w:space="0" w:color="auto" w:frame="1"/>
          <w:shd w:val="clear" w:color="auto" w:fill="FFFFFF"/>
        </w:rPr>
        <w:t>representa la estructura de arriba hacia abajo</w:t>
      </w:r>
      <w:r w:rsidRPr="00A45C2A">
        <w:rPr>
          <w:rFonts w:ascii="Times New Roman" w:hAnsi="Times New Roman" w:cs="Times New Roman"/>
          <w:shd w:val="clear" w:color="auto" w:fill="FFFFFF"/>
        </w:rPr>
        <w:t>, el CEO o líder jerárquico en la parte superior y </w:t>
      </w:r>
      <w:r w:rsidRPr="00A45C2A">
        <w:rPr>
          <w:rStyle w:val="Textoennegrita"/>
          <w:rFonts w:ascii="Times New Roman" w:hAnsi="Times New Roman" w:cs="Times New Roman"/>
          <w:b w:val="0"/>
          <w:bdr w:val="none" w:sz="0" w:space="0" w:color="auto" w:frame="1"/>
          <w:shd w:val="clear" w:color="auto" w:fill="FFFFFF"/>
        </w:rPr>
        <w:t>subordina el resto de las áreas y empleados</w:t>
      </w:r>
      <w:r w:rsidRPr="00A45C2A">
        <w:rPr>
          <w:rFonts w:ascii="Times New Roman" w:hAnsi="Times New Roman" w:cs="Times New Roman"/>
          <w:b/>
          <w:shd w:val="clear" w:color="auto" w:fill="FFFFFF"/>
        </w:rPr>
        <w:t>.</w:t>
      </w:r>
    </w:p>
    <w:p w:rsidR="00734DF9" w:rsidRPr="00A45C2A" w:rsidRDefault="00734DF9" w:rsidP="00A45C2A">
      <w:pPr>
        <w:ind w:firstLine="720"/>
        <w:jc w:val="both"/>
        <w:rPr>
          <w:rFonts w:ascii="Times New Roman" w:hAnsi="Times New Roman" w:cs="Times New Roman"/>
          <w:b/>
        </w:rPr>
      </w:pPr>
      <w:r w:rsidRPr="00A45C2A">
        <w:rPr>
          <w:rFonts w:ascii="Times New Roman" w:hAnsi="Times New Roman" w:cs="Times New Roman"/>
          <w:shd w:val="clear" w:color="auto" w:fill="FFFFFF"/>
        </w:rPr>
        <w:t>Organigrama horizontal</w:t>
      </w:r>
      <w:r w:rsidRPr="00A45C2A">
        <w:rPr>
          <w:rFonts w:ascii="Times New Roman" w:hAnsi="Times New Roman" w:cs="Times New Roman"/>
          <w:b/>
        </w:rPr>
        <w:t xml:space="preserve">: </w:t>
      </w:r>
      <w:r w:rsidRPr="00A45C2A">
        <w:rPr>
          <w:rFonts w:ascii="Times New Roman" w:hAnsi="Times New Roman" w:cs="Times New Roman"/>
          <w:shd w:val="clear" w:color="auto" w:fill="FFFFFF"/>
        </w:rPr>
        <w:t>El </w:t>
      </w:r>
      <w:r w:rsidRPr="00A45C2A">
        <w:rPr>
          <w:rStyle w:val="Textoennegrita"/>
          <w:rFonts w:ascii="Times New Roman" w:hAnsi="Times New Roman" w:cs="Times New Roman"/>
          <w:b w:val="0"/>
          <w:bdr w:val="none" w:sz="0" w:space="0" w:color="auto" w:frame="1"/>
          <w:shd w:val="clear" w:color="auto" w:fill="FFFFFF"/>
        </w:rPr>
        <w:t>organigrama horizontal</w:t>
      </w:r>
      <w:r w:rsidRPr="00A45C2A">
        <w:rPr>
          <w:rFonts w:ascii="Times New Roman" w:hAnsi="Times New Roman" w:cs="Times New Roman"/>
          <w:shd w:val="clear" w:color="auto" w:fill="FFFFFF"/>
        </w:rPr>
        <w:t> se despliega de izquierda a derecha, </w:t>
      </w:r>
      <w:r w:rsidRPr="00A45C2A">
        <w:rPr>
          <w:rStyle w:val="Textoennegrita"/>
          <w:rFonts w:ascii="Times New Roman" w:hAnsi="Times New Roman" w:cs="Times New Roman"/>
          <w:b w:val="0"/>
          <w:bdr w:val="none" w:sz="0" w:space="0" w:color="auto" w:frame="1"/>
          <w:shd w:val="clear" w:color="auto" w:fill="FFFFFF"/>
        </w:rPr>
        <w:t>aparecen las personas con mayor jerarquía en el extremo izquierdo</w:t>
      </w:r>
      <w:r w:rsidRPr="00A45C2A">
        <w:rPr>
          <w:rFonts w:ascii="Times New Roman" w:hAnsi="Times New Roman" w:cs="Times New Roman"/>
          <w:shd w:val="clear" w:color="auto" w:fill="FFFFFF"/>
        </w:rPr>
        <w:t>. Las siguientes escalas jerárquicas se despliegan hacia la derecha.</w:t>
      </w:r>
    </w:p>
    <w:p w:rsidR="00734DF9" w:rsidRPr="00A45C2A" w:rsidRDefault="00734DF9" w:rsidP="00A45C2A">
      <w:pPr>
        <w:ind w:firstLine="720"/>
        <w:jc w:val="both"/>
        <w:rPr>
          <w:rFonts w:ascii="Times New Roman" w:hAnsi="Times New Roman" w:cs="Times New Roman"/>
          <w:b/>
        </w:rPr>
      </w:pPr>
      <w:r w:rsidRPr="00A45C2A">
        <w:rPr>
          <w:rFonts w:ascii="Times New Roman" w:hAnsi="Times New Roman" w:cs="Times New Roman"/>
          <w:shd w:val="clear" w:color="auto" w:fill="FFFFFF"/>
        </w:rPr>
        <w:t>Organigrama jerárquico: El </w:t>
      </w:r>
      <w:r w:rsidRPr="00A45C2A">
        <w:rPr>
          <w:rStyle w:val="Textoennegrita"/>
          <w:rFonts w:ascii="Times New Roman" w:hAnsi="Times New Roman" w:cs="Times New Roman"/>
          <w:b w:val="0"/>
          <w:bdr w:val="none" w:sz="0" w:space="0" w:color="auto" w:frame="1"/>
          <w:shd w:val="clear" w:color="auto" w:fill="FFFFFF"/>
        </w:rPr>
        <w:t>organigrama jerárquico</w:t>
      </w:r>
      <w:r w:rsidRPr="00A45C2A">
        <w:rPr>
          <w:rFonts w:ascii="Times New Roman" w:hAnsi="Times New Roman" w:cs="Times New Roman"/>
          <w:shd w:val="clear" w:color="auto" w:fill="FFFFFF"/>
        </w:rPr>
        <w:t> se encuentra dentro de los verticales. Se reconoce porque </w:t>
      </w:r>
      <w:r w:rsidRPr="00A45C2A">
        <w:rPr>
          <w:rStyle w:val="Textoennegrita"/>
          <w:rFonts w:ascii="Times New Roman" w:hAnsi="Times New Roman" w:cs="Times New Roman"/>
          <w:b w:val="0"/>
          <w:bdr w:val="none" w:sz="0" w:space="0" w:color="auto" w:frame="1"/>
          <w:shd w:val="clear" w:color="auto" w:fill="FFFFFF"/>
        </w:rPr>
        <w:t>describe las relaciones entre las áreas de forma escalonada</w:t>
      </w:r>
      <w:r w:rsidRPr="00A45C2A">
        <w:rPr>
          <w:rFonts w:ascii="Times New Roman" w:hAnsi="Times New Roman" w:cs="Times New Roman"/>
          <w:shd w:val="clear" w:color="auto" w:fill="FFFFFF"/>
        </w:rPr>
        <w:t>, parte de un sector con mayor autoridad y así establece  los vínculos con los otros componentes.</w:t>
      </w:r>
    </w:p>
    <w:p w:rsidR="00734DF9" w:rsidRPr="00A45C2A" w:rsidRDefault="00734DF9" w:rsidP="00A45C2A">
      <w:pPr>
        <w:ind w:firstLine="720"/>
        <w:jc w:val="both"/>
        <w:rPr>
          <w:rFonts w:ascii="Times New Roman" w:hAnsi="Times New Roman" w:cs="Times New Roman"/>
          <w:b/>
        </w:rPr>
      </w:pPr>
      <w:r w:rsidRPr="00A45C2A">
        <w:rPr>
          <w:rFonts w:ascii="Times New Roman" w:hAnsi="Times New Roman" w:cs="Times New Roman"/>
          <w:shd w:val="clear" w:color="auto" w:fill="FFFFFF"/>
        </w:rPr>
        <w:t>Organigrama mixto: El organigrama mixto </w:t>
      </w:r>
      <w:r w:rsidRPr="00A45C2A">
        <w:rPr>
          <w:rStyle w:val="Textoennegrita"/>
          <w:rFonts w:ascii="Times New Roman" w:hAnsi="Times New Roman" w:cs="Times New Roman"/>
          <w:b w:val="0"/>
          <w:bdr w:val="none" w:sz="0" w:space="0" w:color="auto" w:frame="1"/>
          <w:shd w:val="clear" w:color="auto" w:fill="FFFFFF"/>
        </w:rPr>
        <w:t>fusiona al organigrama horizontal con el vertical</w:t>
      </w:r>
      <w:r w:rsidRPr="00A45C2A">
        <w:rPr>
          <w:rFonts w:ascii="Times New Roman" w:hAnsi="Times New Roman" w:cs="Times New Roman"/>
          <w:b/>
          <w:shd w:val="clear" w:color="auto" w:fill="FFFFFF"/>
        </w:rPr>
        <w:t>.</w:t>
      </w:r>
      <w:r w:rsidRPr="00A45C2A">
        <w:rPr>
          <w:rFonts w:ascii="Times New Roman" w:hAnsi="Times New Roman" w:cs="Times New Roman"/>
          <w:shd w:val="clear" w:color="auto" w:fill="FFFFFF"/>
        </w:rPr>
        <w:t xml:space="preserve"> Partiendo de un área principal y que actúa como director, se despliegan de arriba hacia abajo las diversas áreas y, de forma horizontal, los departamentos que la componente.</w:t>
      </w:r>
    </w:p>
    <w:p w:rsidR="00734DF9" w:rsidRPr="00A45C2A" w:rsidRDefault="00734DF9" w:rsidP="00A45C2A">
      <w:pPr>
        <w:ind w:firstLine="720"/>
        <w:jc w:val="both"/>
        <w:rPr>
          <w:rFonts w:ascii="Times New Roman" w:hAnsi="Times New Roman" w:cs="Times New Roman"/>
          <w:b/>
        </w:rPr>
      </w:pPr>
      <w:r w:rsidRPr="00A45C2A">
        <w:rPr>
          <w:rFonts w:ascii="Times New Roman" w:hAnsi="Times New Roman" w:cs="Times New Roman"/>
          <w:shd w:val="clear" w:color="auto" w:fill="FFFFFF"/>
        </w:rPr>
        <w:t>Organigrama circular: El organigrama circula</w:t>
      </w:r>
      <w:r w:rsidRPr="00A45C2A">
        <w:rPr>
          <w:rStyle w:val="Textoennegrita"/>
          <w:rFonts w:ascii="Times New Roman" w:hAnsi="Times New Roman" w:cs="Times New Roman"/>
          <w:b w:val="0"/>
          <w:bdr w:val="none" w:sz="0" w:space="0" w:color="auto" w:frame="1"/>
          <w:shd w:val="clear" w:color="auto" w:fill="FFFFFF"/>
        </w:rPr>
        <w:t>r toma como eje de la estructura a la persona o departamento de mayor jerarquía</w:t>
      </w:r>
      <w:r w:rsidRPr="00A45C2A">
        <w:rPr>
          <w:rFonts w:ascii="Times New Roman" w:hAnsi="Times New Roman" w:cs="Times New Roman"/>
          <w:shd w:val="clear" w:color="auto" w:fill="FFFFFF"/>
        </w:rPr>
        <w:t>. Entorno a su figura o sector se despliegan el resto de componentes, conformando un círculo que va de adentro hacia fuera.</w:t>
      </w:r>
    </w:p>
    <w:p w:rsidR="00734DF9" w:rsidRPr="00A45C2A" w:rsidRDefault="00734DF9" w:rsidP="00A45C2A">
      <w:pPr>
        <w:ind w:firstLine="720"/>
        <w:jc w:val="both"/>
        <w:rPr>
          <w:rFonts w:ascii="Times New Roman" w:hAnsi="Times New Roman" w:cs="Times New Roman"/>
          <w:b/>
        </w:rPr>
      </w:pPr>
      <w:r w:rsidRPr="00A45C2A">
        <w:rPr>
          <w:rFonts w:ascii="Times New Roman" w:hAnsi="Times New Roman" w:cs="Times New Roman"/>
          <w:shd w:val="clear" w:color="auto" w:fill="FFFFFF"/>
        </w:rPr>
        <w:t>Organigrama de una empresa: Las microempresas, por sus dimensiones, suelen llevar organigramas microadministrativos en los que </w:t>
      </w:r>
      <w:r w:rsidRPr="00A45C2A">
        <w:rPr>
          <w:rStyle w:val="Textoennegrita"/>
          <w:rFonts w:ascii="Times New Roman" w:hAnsi="Times New Roman" w:cs="Times New Roman"/>
          <w:b w:val="0"/>
          <w:bdr w:val="none" w:sz="0" w:space="0" w:color="auto" w:frame="1"/>
          <w:shd w:val="clear" w:color="auto" w:fill="FFFFFF"/>
        </w:rPr>
        <w:t>no hay una extensa estructura</w:t>
      </w:r>
      <w:r w:rsidRPr="00A45C2A">
        <w:rPr>
          <w:rFonts w:ascii="Times New Roman" w:hAnsi="Times New Roman" w:cs="Times New Roman"/>
          <w:shd w:val="clear" w:color="auto" w:fill="FFFFFF"/>
        </w:rPr>
        <w:t>. Hay que tener en cuenta que esto depende de la cantidad de personas que la conformen y las responsabilidades que cada una tenga dentro del esquema.</w:t>
      </w:r>
    </w:p>
    <w:p w:rsidR="00561E1A" w:rsidRDefault="00561E1A" w:rsidP="00057726">
      <w:pPr>
        <w:rPr>
          <w:rFonts w:ascii="Times New Roman" w:hAnsi="Times New Roman" w:cs="Times New Roman"/>
          <w:i/>
          <w:sz w:val="16"/>
          <w:szCs w:val="16"/>
        </w:rPr>
      </w:pPr>
    </w:p>
    <w:p w:rsidR="00737761" w:rsidRPr="00737761" w:rsidRDefault="00734DF9" w:rsidP="00737761">
      <w:pPr>
        <w:jc w:val="both"/>
        <w:rPr>
          <w:rFonts w:ascii="Times New Roman" w:hAnsi="Times New Roman" w:cs="Times New Roman"/>
          <w:b/>
          <w:sz w:val="16"/>
          <w:szCs w:val="16"/>
        </w:rPr>
      </w:pPr>
      <w:r w:rsidRPr="00737761">
        <w:rPr>
          <w:rFonts w:ascii="Times New Roman" w:hAnsi="Times New Roman" w:cs="Times New Roman"/>
          <w:b/>
          <w:sz w:val="16"/>
          <w:szCs w:val="16"/>
        </w:rPr>
        <w:t xml:space="preserve">Ilustración 5. </w:t>
      </w:r>
    </w:p>
    <w:p w:rsidR="00734DF9" w:rsidRPr="0024673E" w:rsidRDefault="00734DF9" w:rsidP="00737761">
      <w:pPr>
        <w:jc w:val="both"/>
        <w:rPr>
          <w:rFonts w:ascii="Times New Roman" w:hAnsi="Times New Roman" w:cs="Times New Roman"/>
          <w:i/>
          <w:sz w:val="16"/>
          <w:szCs w:val="16"/>
        </w:rPr>
      </w:pPr>
      <w:r w:rsidRPr="0024673E">
        <w:rPr>
          <w:rFonts w:ascii="Times New Roman" w:hAnsi="Times New Roman" w:cs="Times New Roman"/>
          <w:i/>
          <w:sz w:val="16"/>
          <w:szCs w:val="16"/>
        </w:rPr>
        <w:t>Organigrama empresarial Minimarket Edwar</w:t>
      </w:r>
      <w:r w:rsidR="003271D3">
        <w:rPr>
          <w:rFonts w:ascii="Times New Roman" w:hAnsi="Times New Roman" w:cs="Times New Roman"/>
          <w:i/>
          <w:sz w:val="16"/>
          <w:szCs w:val="16"/>
        </w:rPr>
        <w:t>.</w:t>
      </w:r>
    </w:p>
    <w:p w:rsidR="00734DF9" w:rsidRDefault="00734DF9" w:rsidP="0087721B">
      <w:pPr>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Organigrama funcional o estructural</w:t>
      </w:r>
    </w:p>
    <w:p w:rsidR="00734DF9" w:rsidRDefault="0087721B" w:rsidP="00057726">
      <w:pPr>
        <w:pStyle w:val="Prrafodelista"/>
        <w:autoSpaceDE w:val="0"/>
        <w:autoSpaceDN w:val="0"/>
        <w:adjustRightInd w:val="0"/>
        <w:spacing w:after="0" w:line="360" w:lineRule="auto"/>
        <w:jc w:val="both"/>
        <w:rPr>
          <w:rFonts w:ascii="Times New Roman" w:hAnsi="Times New Roman" w:cs="Times New Roman"/>
          <w:i/>
          <w:sz w:val="20"/>
          <w:szCs w:val="20"/>
        </w:rPr>
      </w:pPr>
      <w:r w:rsidRPr="00D4284A">
        <w:rPr>
          <w:rFonts w:ascii="Times New Roman" w:hAnsi="Times New Roman" w:cs="Times New Roman"/>
          <w:noProof/>
          <w:sz w:val="24"/>
          <w:szCs w:val="24"/>
          <w:lang w:eastAsia="es-EC"/>
        </w:rPr>
        <w:drawing>
          <wp:anchor distT="0" distB="0" distL="114300" distR="114300" simplePos="0" relativeHeight="251668480" behindDoc="1" locked="0" layoutInCell="1" allowOverlap="1" wp14:anchorId="72D8C817" wp14:editId="018120A2">
            <wp:simplePos x="0" y="0"/>
            <wp:positionH relativeFrom="margin">
              <wp:posOffset>1960245</wp:posOffset>
            </wp:positionH>
            <wp:positionV relativeFrom="paragraph">
              <wp:posOffset>50165</wp:posOffset>
            </wp:positionV>
            <wp:extent cx="3057525" cy="2714625"/>
            <wp:effectExtent l="0" t="38100" r="0" b="66675"/>
            <wp:wrapNone/>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87721B" w:rsidP="00057726">
      <w:pPr>
        <w:pStyle w:val="Prrafodelista"/>
        <w:autoSpaceDE w:val="0"/>
        <w:autoSpaceDN w:val="0"/>
        <w:adjustRightInd w:val="0"/>
        <w:spacing w:after="0" w:line="360" w:lineRule="auto"/>
        <w:jc w:val="both"/>
        <w:rPr>
          <w:rFonts w:ascii="Times New Roman" w:hAnsi="Times New Roman" w:cs="Times New Roman"/>
          <w:i/>
          <w:sz w:val="20"/>
          <w:szCs w:val="20"/>
        </w:rPr>
      </w:pPr>
      <w:r>
        <w:rPr>
          <w:rFonts w:ascii="Times New Roman" w:hAnsi="Times New Roman" w:cs="Times New Roman"/>
          <w:noProof/>
          <w:sz w:val="24"/>
          <w:szCs w:val="24"/>
          <w:lang w:eastAsia="es-EC"/>
        </w:rPr>
        <mc:AlternateContent>
          <mc:Choice Requires="wps">
            <w:drawing>
              <wp:anchor distT="0" distB="0" distL="114300" distR="114300" simplePos="0" relativeHeight="251670528" behindDoc="0" locked="0" layoutInCell="1" allowOverlap="1" wp14:anchorId="2BAC2095" wp14:editId="056AB339">
                <wp:simplePos x="0" y="0"/>
                <wp:positionH relativeFrom="margin">
                  <wp:align>left</wp:align>
                </wp:positionH>
                <wp:positionV relativeFrom="paragraph">
                  <wp:posOffset>123825</wp:posOffset>
                </wp:positionV>
                <wp:extent cx="2028190" cy="1038225"/>
                <wp:effectExtent l="0" t="19050" r="29210" b="47625"/>
                <wp:wrapNone/>
                <wp:docPr id="8" name="Flecha derecha 8"/>
                <wp:cNvGraphicFramePr/>
                <a:graphic xmlns:a="http://schemas.openxmlformats.org/drawingml/2006/main">
                  <a:graphicData uri="http://schemas.microsoft.com/office/word/2010/wordprocessingShape">
                    <wps:wsp>
                      <wps:cNvSpPr/>
                      <wps:spPr>
                        <a:xfrm>
                          <a:off x="0" y="0"/>
                          <a:ext cx="2028190" cy="1038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87721B" w:rsidRDefault="006641CF" w:rsidP="00DB5F28">
                            <w:pPr>
                              <w:rPr>
                                <w:rFonts w:ascii="Times New Roman" w:hAnsi="Times New Roman" w:cs="Times New Roman"/>
                                <w:b/>
                                <w:sz w:val="28"/>
                                <w:szCs w:val="28"/>
                              </w:rPr>
                            </w:pPr>
                            <w:r w:rsidRPr="0087721B">
                              <w:rPr>
                                <w:rFonts w:ascii="Times New Roman" w:hAnsi="Times New Roman" w:cs="Times New Roman"/>
                                <w:b/>
                                <w:sz w:val="28"/>
                                <w:szCs w:val="28"/>
                              </w:rPr>
                              <w:t>Nivel Gerencial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C20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8" o:spid="_x0000_s1027" type="#_x0000_t13" style="position:absolute;left:0;text-align:left;margin-left:0;margin-top:9.75pt;width:159.7pt;height:81.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" adj="16072" fillcolor="#5b9bd5 [3204]" strokecolor="#1f4d78 [1604]" strokeweight="1pt">
                <v:textbox>
                  <w:txbxContent>
                    <w:p w:rsidR="006641CF" w:rsidRPr="0087721B" w:rsidRDefault="006641CF" w:rsidP="00DB5F28">
                      <w:pPr>
                        <w:rPr>
                          <w:rFonts w:ascii="Times New Roman" w:hAnsi="Times New Roman" w:cs="Times New Roman"/>
                          <w:b/>
                          <w:sz w:val="28"/>
                          <w:szCs w:val="28"/>
                        </w:rPr>
                      </w:pPr>
                      <w:r w:rsidRPr="0087721B">
                        <w:rPr>
                          <w:rFonts w:ascii="Times New Roman" w:hAnsi="Times New Roman" w:cs="Times New Roman"/>
                          <w:b/>
                          <w:sz w:val="28"/>
                          <w:szCs w:val="28"/>
                        </w:rPr>
                        <w:t>Nivel Gerencial</w:t>
                      </w:r>
                    </w:p>
                  </w:txbxContent>
                </v:textbox>
                <w10:wrap anchorx="margin"/>
              </v:shape>
            </w:pict>
          </mc:Fallback>
        </mc:AlternateContent>
      </w: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87721B" w:rsidP="00057726">
      <w:pPr>
        <w:pStyle w:val="Prrafodelista"/>
        <w:autoSpaceDE w:val="0"/>
        <w:autoSpaceDN w:val="0"/>
        <w:adjustRightInd w:val="0"/>
        <w:spacing w:after="0" w:line="360" w:lineRule="auto"/>
        <w:jc w:val="both"/>
        <w:rPr>
          <w:rFonts w:ascii="Times New Roman" w:hAnsi="Times New Roman" w:cs="Times New Roman"/>
          <w:i/>
          <w:sz w:val="20"/>
          <w:szCs w:val="20"/>
        </w:rPr>
      </w:pPr>
      <w:r>
        <w:rPr>
          <w:rFonts w:ascii="Times New Roman" w:hAnsi="Times New Roman" w:cs="Times New Roman"/>
          <w:noProof/>
          <w:sz w:val="24"/>
          <w:szCs w:val="24"/>
          <w:lang w:eastAsia="es-EC"/>
        </w:rPr>
        <mc:AlternateContent>
          <mc:Choice Requires="wps">
            <w:drawing>
              <wp:anchor distT="0" distB="0" distL="114300" distR="114300" simplePos="0" relativeHeight="251672576" behindDoc="0" locked="0" layoutInCell="1" allowOverlap="1" wp14:anchorId="053C7A44" wp14:editId="7C2B2ED5">
                <wp:simplePos x="0" y="0"/>
                <wp:positionH relativeFrom="margin">
                  <wp:align>left</wp:align>
                </wp:positionH>
                <wp:positionV relativeFrom="paragraph">
                  <wp:posOffset>47625</wp:posOffset>
                </wp:positionV>
                <wp:extent cx="2018665" cy="1009650"/>
                <wp:effectExtent l="0" t="19050" r="38735" b="38100"/>
                <wp:wrapNone/>
                <wp:docPr id="9" name="Flecha derecha 9"/>
                <wp:cNvGraphicFramePr/>
                <a:graphic xmlns:a="http://schemas.openxmlformats.org/drawingml/2006/main">
                  <a:graphicData uri="http://schemas.microsoft.com/office/word/2010/wordprocessingShape">
                    <wps:wsp>
                      <wps:cNvSpPr/>
                      <wps:spPr>
                        <a:xfrm>
                          <a:off x="0" y="0"/>
                          <a:ext cx="2018665" cy="1009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87721B" w:rsidRDefault="006641CF" w:rsidP="00693A18">
                            <w:pPr>
                              <w:rPr>
                                <w:rFonts w:ascii="Times New Roman" w:hAnsi="Times New Roman" w:cs="Times New Roman"/>
                                <w:b/>
                                <w:sz w:val="28"/>
                                <w:szCs w:val="28"/>
                              </w:rPr>
                            </w:pPr>
                            <w:r w:rsidRPr="0087721B">
                              <w:rPr>
                                <w:rFonts w:ascii="Times New Roman" w:hAnsi="Times New Roman" w:cs="Times New Roman"/>
                                <w:b/>
                                <w:sz w:val="28"/>
                                <w:szCs w:val="28"/>
                              </w:rPr>
                              <w:t>Nivel Operativo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3C7A44" id="Flecha derecha 9" o:spid="_x0000_s1028" type="#_x0000_t13" style="position:absolute;left:0;text-align:left;margin-left:0;margin-top:3.75pt;width:158.95pt;height:79.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" adj="16198" fillcolor="#5b9bd5 [3204]" strokecolor="#1f4d78 [1604]" strokeweight="1pt">
                <v:textbox>
                  <w:txbxContent>
                    <w:p w:rsidR="006641CF" w:rsidRPr="0087721B" w:rsidRDefault="006641CF" w:rsidP="00693A18">
                      <w:pPr>
                        <w:rPr>
                          <w:rFonts w:ascii="Times New Roman" w:hAnsi="Times New Roman" w:cs="Times New Roman"/>
                          <w:b/>
                          <w:sz w:val="28"/>
                          <w:szCs w:val="28"/>
                        </w:rPr>
                      </w:pPr>
                      <w:r w:rsidRPr="0087721B">
                        <w:rPr>
                          <w:rFonts w:ascii="Times New Roman" w:hAnsi="Times New Roman" w:cs="Times New Roman"/>
                          <w:b/>
                          <w:sz w:val="28"/>
                          <w:szCs w:val="28"/>
                        </w:rPr>
                        <w:t>Nivel Operativo</w:t>
                      </w:r>
                    </w:p>
                  </w:txbxContent>
                </v:textbox>
                <w10:wrap anchorx="margin"/>
              </v:shape>
            </w:pict>
          </mc:Fallback>
        </mc:AlternateContent>
      </w:r>
    </w:p>
    <w:p w:rsidR="00734DF9" w:rsidRDefault="0087721B" w:rsidP="0087721B">
      <w:pPr>
        <w:pStyle w:val="Prrafodelista"/>
        <w:tabs>
          <w:tab w:val="left" w:pos="7185"/>
        </w:tabs>
        <w:autoSpaceDE w:val="0"/>
        <w:autoSpaceDN w:val="0"/>
        <w:adjustRightInd w:val="0"/>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ab/>
      </w: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Default="00734DF9" w:rsidP="00057726">
      <w:pPr>
        <w:pStyle w:val="Prrafodelista"/>
        <w:autoSpaceDE w:val="0"/>
        <w:autoSpaceDN w:val="0"/>
        <w:adjustRightInd w:val="0"/>
        <w:spacing w:after="0" w:line="360" w:lineRule="auto"/>
        <w:jc w:val="both"/>
        <w:rPr>
          <w:rFonts w:ascii="Times New Roman" w:hAnsi="Times New Roman" w:cs="Times New Roman"/>
          <w:i/>
          <w:sz w:val="20"/>
          <w:szCs w:val="20"/>
        </w:rPr>
      </w:pPr>
    </w:p>
    <w:p w:rsidR="00734DF9" w:rsidRPr="000C08BF" w:rsidRDefault="00734DF9" w:rsidP="000C08BF">
      <w:pPr>
        <w:pStyle w:val="Prrafodelista"/>
        <w:autoSpaceDE w:val="0"/>
        <w:autoSpaceDN w:val="0"/>
        <w:adjustRightInd w:val="0"/>
        <w:spacing w:after="0" w:line="360" w:lineRule="auto"/>
        <w:ind w:left="0"/>
        <w:jc w:val="both"/>
        <w:rPr>
          <w:rFonts w:ascii="Times New Roman" w:hAnsi="Times New Roman" w:cs="Times New Roman"/>
          <w:sz w:val="20"/>
          <w:szCs w:val="20"/>
        </w:rPr>
      </w:pPr>
      <w:r w:rsidRPr="000C08BF">
        <w:rPr>
          <w:rFonts w:ascii="Times New Roman" w:hAnsi="Times New Roman" w:cs="Times New Roman"/>
          <w:sz w:val="20"/>
          <w:szCs w:val="20"/>
        </w:rPr>
        <w:t>Chango M.(2022).</w:t>
      </w:r>
      <w:r w:rsidR="00737761" w:rsidRPr="000C08BF">
        <w:rPr>
          <w:rFonts w:ascii="Times New Roman" w:hAnsi="Times New Roman" w:cs="Times New Roman"/>
          <w:sz w:val="20"/>
          <w:szCs w:val="20"/>
        </w:rPr>
        <w:t xml:space="preserve"> Esta ilustración muestra </w:t>
      </w:r>
      <w:r w:rsidR="000C08BF" w:rsidRPr="000C08BF">
        <w:rPr>
          <w:rFonts w:ascii="Times New Roman" w:hAnsi="Times New Roman" w:cs="Times New Roman"/>
          <w:sz w:val="20"/>
          <w:szCs w:val="20"/>
        </w:rPr>
        <w:t>cómo</w:t>
      </w:r>
      <w:r w:rsidR="00737761" w:rsidRPr="000C08BF">
        <w:rPr>
          <w:rFonts w:ascii="Times New Roman" w:hAnsi="Times New Roman" w:cs="Times New Roman"/>
          <w:sz w:val="20"/>
          <w:szCs w:val="20"/>
        </w:rPr>
        <w:t xml:space="preserve"> </w:t>
      </w:r>
      <w:r w:rsidR="000C08BF" w:rsidRPr="000C08BF">
        <w:rPr>
          <w:rFonts w:ascii="Times New Roman" w:hAnsi="Times New Roman" w:cs="Times New Roman"/>
          <w:sz w:val="20"/>
          <w:szCs w:val="20"/>
        </w:rPr>
        <w:t>está</w:t>
      </w:r>
      <w:r w:rsidR="00737761" w:rsidRPr="000C08BF">
        <w:rPr>
          <w:rFonts w:ascii="Times New Roman" w:hAnsi="Times New Roman" w:cs="Times New Roman"/>
          <w:sz w:val="20"/>
          <w:szCs w:val="20"/>
        </w:rPr>
        <w:t xml:space="preserve"> organizado la empresa</w:t>
      </w:r>
      <w:r w:rsidRPr="000C08BF">
        <w:rPr>
          <w:rFonts w:ascii="Times New Roman" w:hAnsi="Times New Roman" w:cs="Times New Roman"/>
          <w:sz w:val="20"/>
          <w:szCs w:val="20"/>
        </w:rPr>
        <w:t xml:space="preserve"> Minimarket Edwar. San Cristóbal</w:t>
      </w:r>
      <w:r w:rsidR="00F1682C" w:rsidRPr="000C08BF">
        <w:rPr>
          <w:rFonts w:ascii="Times New Roman" w:hAnsi="Times New Roman" w:cs="Times New Roman"/>
          <w:sz w:val="20"/>
          <w:szCs w:val="20"/>
        </w:rPr>
        <w:t>, Galápagos.</w:t>
      </w:r>
    </w:p>
    <w:p w:rsidR="00734DF9" w:rsidRDefault="00734DF9" w:rsidP="000C08BF">
      <w:pPr>
        <w:autoSpaceDE w:val="0"/>
        <w:autoSpaceDN w:val="0"/>
        <w:adjustRightInd w:val="0"/>
        <w:jc w:val="left"/>
        <w:rPr>
          <w:rFonts w:ascii="Times New Roman" w:hAnsi="Times New Roman" w:cs="Times New Roman"/>
        </w:rPr>
      </w:pPr>
      <w:r>
        <w:rPr>
          <w:rFonts w:ascii="Times New Roman" w:hAnsi="Times New Roman" w:cs="Times New Roman"/>
          <w:b/>
        </w:rPr>
        <w:t>2.9 Funciones del personal.</w:t>
      </w:r>
    </w:p>
    <w:p w:rsidR="000C08BF" w:rsidRPr="000C08BF" w:rsidRDefault="0035540C" w:rsidP="000C08BF">
      <w:pPr>
        <w:autoSpaceDE w:val="0"/>
        <w:autoSpaceDN w:val="0"/>
        <w:adjustRightInd w:val="0"/>
        <w:jc w:val="both"/>
        <w:rPr>
          <w:rFonts w:ascii="Times New Roman" w:hAnsi="Times New Roman" w:cs="Times New Roman"/>
          <w:b/>
          <w:sz w:val="16"/>
          <w:szCs w:val="16"/>
        </w:rPr>
      </w:pPr>
      <w:r w:rsidRPr="000C08BF">
        <w:rPr>
          <w:rFonts w:ascii="Times New Roman" w:hAnsi="Times New Roman" w:cs="Times New Roman"/>
          <w:b/>
          <w:sz w:val="16"/>
          <w:szCs w:val="16"/>
        </w:rPr>
        <w:t xml:space="preserve">Tabla 1. </w:t>
      </w:r>
    </w:p>
    <w:p w:rsidR="00693A18" w:rsidRPr="003271D3" w:rsidRDefault="0035540C" w:rsidP="000C08BF">
      <w:pPr>
        <w:autoSpaceDE w:val="0"/>
        <w:autoSpaceDN w:val="0"/>
        <w:adjustRightInd w:val="0"/>
        <w:jc w:val="both"/>
        <w:rPr>
          <w:rFonts w:ascii="Times New Roman" w:hAnsi="Times New Roman" w:cs="Times New Roman"/>
          <w:sz w:val="16"/>
          <w:szCs w:val="16"/>
        </w:rPr>
      </w:pPr>
      <w:r w:rsidRPr="003271D3">
        <w:rPr>
          <w:rFonts w:ascii="Times New Roman" w:hAnsi="Times New Roman" w:cs="Times New Roman"/>
          <w:i/>
          <w:sz w:val="16"/>
          <w:szCs w:val="16"/>
        </w:rPr>
        <w:t>Puesto de gerente propietario</w:t>
      </w:r>
      <w:r w:rsidR="003271D3">
        <w:rPr>
          <w:rFonts w:ascii="Times New Roman" w:hAnsi="Times New Roman" w:cs="Times New Roman"/>
          <w:i/>
          <w:sz w:val="16"/>
          <w:szCs w:val="16"/>
        </w:rPr>
        <w:t>.</w:t>
      </w:r>
    </w:p>
    <w:tbl>
      <w:tblPr>
        <w:tblpPr w:leftFromText="141" w:rightFromText="141" w:vertAnchor="text" w:horzAnchor="margin" w:tblpY="65"/>
        <w:tblW w:w="7784" w:type="dxa"/>
        <w:tblCellMar>
          <w:left w:w="70" w:type="dxa"/>
          <w:right w:w="70" w:type="dxa"/>
        </w:tblCellMar>
        <w:tblLook w:val="04A0" w:firstRow="1" w:lastRow="0" w:firstColumn="1" w:lastColumn="0" w:noHBand="0" w:noVBand="1"/>
      </w:tblPr>
      <w:tblGrid>
        <w:gridCol w:w="1098"/>
        <w:gridCol w:w="1249"/>
        <w:gridCol w:w="1471"/>
        <w:gridCol w:w="1280"/>
        <w:gridCol w:w="1408"/>
        <w:gridCol w:w="1278"/>
      </w:tblGrid>
      <w:tr w:rsidR="0087721B" w:rsidRPr="003271D3" w:rsidTr="0087721B">
        <w:trPr>
          <w:trHeight w:val="232"/>
        </w:trPr>
        <w:tc>
          <w:tcPr>
            <w:tcW w:w="7784" w:type="dxa"/>
            <w:gridSpan w:val="6"/>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Puesto de gerente propietario</w:t>
            </w:r>
          </w:p>
        </w:tc>
      </w:tr>
      <w:tr w:rsidR="0087721B" w:rsidRPr="003271D3" w:rsidTr="0087721B">
        <w:trPr>
          <w:trHeight w:val="448"/>
        </w:trPr>
        <w:tc>
          <w:tcPr>
            <w:tcW w:w="1098" w:type="dxa"/>
            <w:vMerge w:val="restart"/>
            <w:tcBorders>
              <w:top w:val="single" w:sz="4" w:space="0" w:color="auto"/>
              <w:left w:val="single" w:sz="4" w:space="0" w:color="auto"/>
              <w:bottom w:val="single" w:sz="4" w:space="0" w:color="auto"/>
            </w:tcBorders>
            <w:shd w:val="clear" w:color="auto" w:fill="auto"/>
            <w:noWrap/>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Empresa</w:t>
            </w:r>
          </w:p>
        </w:tc>
        <w:tc>
          <w:tcPr>
            <w:tcW w:w="1249" w:type="dxa"/>
            <w:vMerge w:val="restart"/>
            <w:tcBorders>
              <w:top w:val="single" w:sz="4" w:space="0" w:color="auto"/>
              <w:bottom w:val="single" w:sz="4" w:space="0" w:color="auto"/>
            </w:tcBorders>
            <w:shd w:val="clear" w:color="auto" w:fill="auto"/>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Unidad administrativa</w:t>
            </w:r>
          </w:p>
        </w:tc>
        <w:tc>
          <w:tcPr>
            <w:tcW w:w="1471" w:type="dxa"/>
            <w:vMerge w:val="restart"/>
            <w:tcBorders>
              <w:top w:val="single" w:sz="4" w:space="0" w:color="auto"/>
              <w:bottom w:val="single" w:sz="4" w:space="0" w:color="auto"/>
            </w:tcBorders>
            <w:shd w:val="clear" w:color="auto" w:fill="auto"/>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Misión del puesto</w:t>
            </w:r>
          </w:p>
        </w:tc>
        <w:tc>
          <w:tcPr>
            <w:tcW w:w="1280" w:type="dxa"/>
            <w:vMerge w:val="restart"/>
            <w:tcBorders>
              <w:top w:val="single" w:sz="4" w:space="0" w:color="auto"/>
              <w:bottom w:val="single" w:sz="4" w:space="0" w:color="auto"/>
            </w:tcBorders>
            <w:shd w:val="clear" w:color="auto" w:fill="auto"/>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 xml:space="preserve">Denominación del puesto  </w:t>
            </w:r>
          </w:p>
        </w:tc>
        <w:tc>
          <w:tcPr>
            <w:tcW w:w="1408" w:type="dxa"/>
            <w:vMerge w:val="restart"/>
            <w:tcBorders>
              <w:top w:val="single" w:sz="4" w:space="0" w:color="auto"/>
              <w:bottom w:val="single" w:sz="4" w:space="0" w:color="auto"/>
            </w:tcBorders>
            <w:shd w:val="clear" w:color="auto" w:fill="auto"/>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Rol del puesto</w:t>
            </w:r>
          </w:p>
        </w:tc>
        <w:tc>
          <w:tcPr>
            <w:tcW w:w="1278" w:type="dxa"/>
            <w:vMerge w:val="restart"/>
            <w:tcBorders>
              <w:top w:val="single" w:sz="4" w:space="0" w:color="auto"/>
              <w:bottom w:val="single" w:sz="4" w:space="0" w:color="auto"/>
              <w:right w:val="single" w:sz="4" w:space="0" w:color="auto"/>
            </w:tcBorders>
            <w:shd w:val="clear" w:color="auto" w:fill="auto"/>
            <w:vAlign w:val="bottom"/>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 xml:space="preserve">Remuneración </w:t>
            </w:r>
          </w:p>
        </w:tc>
      </w:tr>
      <w:tr w:rsidR="0087721B" w:rsidRPr="003271D3" w:rsidTr="0087721B">
        <w:trPr>
          <w:trHeight w:val="184"/>
        </w:trPr>
        <w:tc>
          <w:tcPr>
            <w:tcW w:w="1098" w:type="dxa"/>
            <w:vMerge/>
            <w:tcBorders>
              <w:top w:val="nil"/>
              <w:left w:val="single" w:sz="4" w:space="0" w:color="auto"/>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p>
        </w:tc>
        <w:tc>
          <w:tcPr>
            <w:tcW w:w="1249" w:type="dxa"/>
            <w:vMerge/>
            <w:tcBorders>
              <w:top w:val="nil"/>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p>
        </w:tc>
        <w:tc>
          <w:tcPr>
            <w:tcW w:w="1471" w:type="dxa"/>
            <w:vMerge/>
            <w:tcBorders>
              <w:top w:val="nil"/>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p>
        </w:tc>
        <w:tc>
          <w:tcPr>
            <w:tcW w:w="1280" w:type="dxa"/>
            <w:vMerge/>
            <w:tcBorders>
              <w:top w:val="nil"/>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p>
        </w:tc>
        <w:tc>
          <w:tcPr>
            <w:tcW w:w="1408" w:type="dxa"/>
            <w:vMerge/>
            <w:tcBorders>
              <w:top w:val="nil"/>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p>
        </w:tc>
        <w:tc>
          <w:tcPr>
            <w:tcW w:w="1278" w:type="dxa"/>
            <w:vMerge/>
            <w:tcBorders>
              <w:top w:val="nil"/>
              <w:bottom w:val="single" w:sz="4" w:space="0" w:color="auto"/>
              <w:right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p>
        </w:tc>
      </w:tr>
      <w:tr w:rsidR="0087721B" w:rsidRPr="003271D3" w:rsidTr="0087721B">
        <w:trPr>
          <w:trHeight w:val="3182"/>
        </w:trPr>
        <w:tc>
          <w:tcPr>
            <w:tcW w:w="1098" w:type="dxa"/>
            <w:tcBorders>
              <w:top w:val="single" w:sz="4" w:space="0" w:color="auto"/>
              <w:left w:val="single" w:sz="4" w:space="0" w:color="auto"/>
              <w:bottom w:val="single" w:sz="4" w:space="0" w:color="auto"/>
            </w:tcBorders>
            <w:shd w:val="clear" w:color="auto" w:fill="auto"/>
            <w:vAlign w:val="center"/>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Minimarket Edwar.</w:t>
            </w:r>
          </w:p>
        </w:tc>
        <w:tc>
          <w:tcPr>
            <w:tcW w:w="1249" w:type="dxa"/>
            <w:tcBorders>
              <w:top w:val="single" w:sz="4" w:space="0" w:color="auto"/>
              <w:bottom w:val="single" w:sz="4" w:space="0" w:color="auto"/>
            </w:tcBorders>
            <w:shd w:val="clear" w:color="auto" w:fill="auto"/>
            <w:vAlign w:val="center"/>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Área ejecutiva</w:t>
            </w:r>
          </w:p>
        </w:tc>
        <w:tc>
          <w:tcPr>
            <w:tcW w:w="1471" w:type="dxa"/>
            <w:tcBorders>
              <w:top w:val="single" w:sz="4" w:space="0" w:color="auto"/>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Supervisar las funciones delegadas o encomendadas a los empleados para un eficiente manejo general de todas las áreas, solucionar inconvenientes que se puedan presentar en la empresa, atender las quejas y sugerencias que se presenten por parte de los empleados y clientes, compra de productos y relacionarse con los proveedores.</w:t>
            </w:r>
          </w:p>
        </w:tc>
        <w:tc>
          <w:tcPr>
            <w:tcW w:w="1280" w:type="dxa"/>
            <w:tcBorders>
              <w:top w:val="single" w:sz="4" w:space="0" w:color="auto"/>
              <w:bottom w:val="single" w:sz="4" w:space="0" w:color="auto"/>
            </w:tcBorders>
            <w:shd w:val="clear" w:color="auto" w:fill="auto"/>
            <w:vAlign w:val="center"/>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Gerente propietario</w:t>
            </w:r>
          </w:p>
        </w:tc>
        <w:tc>
          <w:tcPr>
            <w:tcW w:w="1408" w:type="dxa"/>
            <w:tcBorders>
              <w:top w:val="single" w:sz="4" w:space="0" w:color="auto"/>
              <w:bottom w:val="single" w:sz="4" w:space="0" w:color="auto"/>
            </w:tcBorders>
            <w:shd w:val="clear" w:color="auto" w:fill="auto"/>
            <w:vAlign w:val="center"/>
            <w:hideMark/>
          </w:tcPr>
          <w:p w:rsidR="0087721B" w:rsidRPr="003271D3" w:rsidRDefault="0087721B" w:rsidP="0087721B">
            <w:pPr>
              <w:spacing w:line="240" w:lineRule="auto"/>
              <w:jc w:val="left"/>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 xml:space="preserve">Administración y supervisión de               </w:t>
            </w:r>
            <w:r w:rsidRPr="003271D3">
              <w:rPr>
                <w:rFonts w:ascii="Times New Roman" w:eastAsia="Times New Roman" w:hAnsi="Times New Roman" w:cs="Times New Roman"/>
                <w:color w:val="000000"/>
                <w:sz w:val="16"/>
                <w:szCs w:val="16"/>
              </w:rPr>
              <w:br/>
              <w:t xml:space="preserve">                                                                       procesos de venta y distribución de los </w:t>
            </w:r>
            <w:r w:rsidRPr="003271D3">
              <w:rPr>
                <w:rFonts w:ascii="Times New Roman" w:eastAsia="Times New Roman" w:hAnsi="Times New Roman" w:cs="Times New Roman"/>
                <w:color w:val="000000"/>
                <w:sz w:val="16"/>
                <w:szCs w:val="16"/>
              </w:rPr>
              <w:br/>
              <w:t xml:space="preserve">                                                                       productos.</w:t>
            </w:r>
          </w:p>
        </w:tc>
        <w:tc>
          <w:tcPr>
            <w:tcW w:w="1278" w:type="dxa"/>
            <w:tcBorders>
              <w:top w:val="single" w:sz="4" w:space="0" w:color="auto"/>
              <w:bottom w:val="single" w:sz="4" w:space="0" w:color="auto"/>
              <w:right w:val="single" w:sz="4" w:space="0" w:color="auto"/>
            </w:tcBorders>
            <w:shd w:val="clear" w:color="auto" w:fill="auto"/>
            <w:vAlign w:val="center"/>
            <w:hideMark/>
          </w:tcPr>
          <w:p w:rsidR="0087721B" w:rsidRPr="003271D3" w:rsidRDefault="0087721B" w:rsidP="0087721B">
            <w:pPr>
              <w:spacing w:line="240" w:lineRule="auto"/>
              <w:rPr>
                <w:rFonts w:ascii="Times New Roman" w:eastAsia="Times New Roman" w:hAnsi="Times New Roman" w:cs="Times New Roman"/>
                <w:color w:val="000000"/>
                <w:sz w:val="16"/>
                <w:szCs w:val="16"/>
              </w:rPr>
            </w:pPr>
            <w:r w:rsidRPr="003271D3">
              <w:rPr>
                <w:rFonts w:ascii="Times New Roman" w:eastAsia="Times New Roman" w:hAnsi="Times New Roman" w:cs="Times New Roman"/>
                <w:color w:val="000000"/>
                <w:sz w:val="16"/>
                <w:szCs w:val="16"/>
              </w:rPr>
              <w:t>$800</w:t>
            </w:r>
          </w:p>
        </w:tc>
      </w:tr>
    </w:tbl>
    <w:p w:rsidR="0035540C" w:rsidRDefault="0035540C" w:rsidP="00057726">
      <w:pPr>
        <w:autoSpaceDE w:val="0"/>
        <w:autoSpaceDN w:val="0"/>
        <w:adjustRightInd w:val="0"/>
        <w:rPr>
          <w:rFonts w:asciiTheme="minorHAnsi" w:eastAsiaTheme="minorHAnsi" w:hAnsiTheme="minorHAnsi" w:cstheme="minorBidi"/>
          <w:sz w:val="22"/>
          <w:szCs w:val="22"/>
          <w:lang w:eastAsia="en-US"/>
        </w:rPr>
      </w:pPr>
      <w:r>
        <w:fldChar w:fldCharType="begin"/>
      </w:r>
      <w:r>
        <w:instrText xml:space="preserve"> LINK Excel.Sheet.12 "Libro1" "Hoja1!F2C1:F5C7" \a \f 4 \h  \* MERGEFORMAT </w:instrText>
      </w:r>
      <w:r>
        <w:fldChar w:fldCharType="separate"/>
      </w:r>
    </w:p>
    <w:p w:rsidR="00693A18" w:rsidRPr="000C08BF" w:rsidRDefault="0035540C" w:rsidP="000C08BF">
      <w:pPr>
        <w:autoSpaceDE w:val="0"/>
        <w:autoSpaceDN w:val="0"/>
        <w:adjustRightInd w:val="0"/>
        <w:jc w:val="both"/>
        <w:rPr>
          <w:rFonts w:ascii="Times New Roman" w:hAnsi="Times New Roman" w:cs="Times New Roman"/>
          <w:sz w:val="20"/>
          <w:szCs w:val="20"/>
        </w:rPr>
      </w:pPr>
      <w:r>
        <w:rPr>
          <w:rFonts w:ascii="Times New Roman" w:hAnsi="Times New Roman" w:cs="Times New Roman"/>
          <w:b/>
        </w:rPr>
        <w:fldChar w:fldCharType="end"/>
      </w:r>
      <w:r w:rsidR="0086278C" w:rsidRPr="000C08BF">
        <w:rPr>
          <w:rFonts w:ascii="Times New Roman" w:hAnsi="Times New Roman" w:cs="Times New Roman"/>
          <w:sz w:val="20"/>
          <w:szCs w:val="20"/>
        </w:rPr>
        <w:t xml:space="preserve">Chango M (2022). </w:t>
      </w:r>
      <w:r w:rsidR="000C08BF" w:rsidRPr="000C08BF">
        <w:rPr>
          <w:rFonts w:ascii="Times New Roman" w:hAnsi="Times New Roman" w:cs="Times New Roman"/>
          <w:sz w:val="20"/>
          <w:szCs w:val="20"/>
        </w:rPr>
        <w:t>La ilustración muestra la misión y el rol para el p</w:t>
      </w:r>
      <w:r w:rsidR="0086278C" w:rsidRPr="000C08BF">
        <w:rPr>
          <w:rFonts w:ascii="Times New Roman" w:hAnsi="Times New Roman" w:cs="Times New Roman"/>
          <w:sz w:val="20"/>
          <w:szCs w:val="20"/>
        </w:rPr>
        <w:t>uesto de gerente propietario. San Cristóbal, Galápagos</w:t>
      </w:r>
      <w:r w:rsidR="000C08BF">
        <w:rPr>
          <w:rFonts w:ascii="Times New Roman" w:hAnsi="Times New Roman" w:cs="Times New Roman"/>
          <w:sz w:val="20"/>
          <w:szCs w:val="20"/>
        </w:rPr>
        <w:t>.</w:t>
      </w:r>
    </w:p>
    <w:p w:rsidR="000C08BF" w:rsidRPr="000C08BF" w:rsidRDefault="0086278C" w:rsidP="000C08BF">
      <w:pPr>
        <w:autoSpaceDE w:val="0"/>
        <w:autoSpaceDN w:val="0"/>
        <w:adjustRightInd w:val="0"/>
        <w:jc w:val="both"/>
        <w:rPr>
          <w:rFonts w:ascii="Times New Roman" w:hAnsi="Times New Roman" w:cs="Times New Roman"/>
          <w:b/>
          <w:sz w:val="16"/>
          <w:szCs w:val="16"/>
        </w:rPr>
      </w:pPr>
      <w:r w:rsidRPr="000C08BF">
        <w:rPr>
          <w:rFonts w:ascii="Times New Roman" w:hAnsi="Times New Roman" w:cs="Times New Roman"/>
          <w:b/>
          <w:sz w:val="16"/>
          <w:szCs w:val="16"/>
        </w:rPr>
        <w:t>Tabla</w:t>
      </w:r>
      <w:r w:rsidR="007A7FBF" w:rsidRPr="000C08BF">
        <w:rPr>
          <w:rFonts w:ascii="Times New Roman" w:hAnsi="Times New Roman" w:cs="Times New Roman"/>
          <w:b/>
          <w:sz w:val="16"/>
          <w:szCs w:val="16"/>
        </w:rPr>
        <w:t xml:space="preserve"> </w:t>
      </w:r>
      <w:r w:rsidRPr="000C08BF">
        <w:rPr>
          <w:rFonts w:ascii="Times New Roman" w:hAnsi="Times New Roman" w:cs="Times New Roman"/>
          <w:b/>
          <w:sz w:val="16"/>
          <w:szCs w:val="16"/>
        </w:rPr>
        <w:t>2</w:t>
      </w:r>
      <w:r w:rsidR="00734DF9" w:rsidRPr="000C08BF">
        <w:rPr>
          <w:rFonts w:ascii="Times New Roman" w:hAnsi="Times New Roman" w:cs="Times New Roman"/>
          <w:b/>
          <w:sz w:val="16"/>
          <w:szCs w:val="16"/>
        </w:rPr>
        <w:t xml:space="preserve">. </w:t>
      </w:r>
    </w:p>
    <w:tbl>
      <w:tblPr>
        <w:tblpPr w:leftFromText="141" w:rightFromText="141" w:bottomFromText="160" w:vertAnchor="text" w:horzAnchor="margin" w:tblpY="275"/>
        <w:tblW w:w="7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9"/>
        <w:gridCol w:w="1659"/>
        <w:gridCol w:w="2213"/>
        <w:gridCol w:w="2627"/>
      </w:tblGrid>
      <w:tr w:rsidR="000C08BF" w:rsidRPr="0024673E" w:rsidTr="000C08BF">
        <w:trPr>
          <w:trHeight w:val="553"/>
        </w:trPr>
        <w:tc>
          <w:tcPr>
            <w:tcW w:w="1239" w:type="dxa"/>
            <w:tcBorders>
              <w:top w:val="single" w:sz="4" w:space="0" w:color="auto"/>
              <w:left w:val="single" w:sz="4" w:space="0" w:color="auto"/>
              <w:bottom w:val="single" w:sz="4" w:space="0" w:color="auto"/>
              <w:right w:val="nil"/>
            </w:tcBorders>
            <w:shd w:val="clear" w:color="auto" w:fill="FFC000" w:themeFill="accent4"/>
            <w:vAlign w:val="center"/>
            <w:hideMark/>
          </w:tcPr>
          <w:p w:rsidR="000C08BF" w:rsidRPr="0024673E" w:rsidRDefault="000C08BF" w:rsidP="000C08BF">
            <w:pPr>
              <w:jc w:val="both"/>
              <w:rPr>
                <w:rFonts w:ascii="Times New Roman" w:eastAsia="Times New Roman" w:hAnsi="Times New Roman" w:cs="Times New Roman"/>
                <w:b/>
                <w:sz w:val="16"/>
                <w:szCs w:val="16"/>
                <w:lang w:val="es-ES" w:eastAsia="es-ES"/>
              </w:rPr>
            </w:pPr>
            <w:r w:rsidRPr="0024673E">
              <w:rPr>
                <w:rFonts w:ascii="Times New Roman" w:eastAsia="Times New Roman" w:hAnsi="Times New Roman" w:cs="Times New Roman"/>
                <w:b/>
                <w:sz w:val="16"/>
                <w:szCs w:val="16"/>
                <w:lang w:val="es-ES" w:eastAsia="es-ES"/>
              </w:rPr>
              <w:t>Instrucción formal</w:t>
            </w:r>
          </w:p>
        </w:tc>
        <w:tc>
          <w:tcPr>
            <w:tcW w:w="1659" w:type="dxa"/>
            <w:tcBorders>
              <w:top w:val="single" w:sz="4" w:space="0" w:color="auto"/>
              <w:left w:val="nil"/>
              <w:bottom w:val="single" w:sz="4" w:space="0" w:color="auto"/>
              <w:right w:val="nil"/>
            </w:tcBorders>
            <w:shd w:val="clear" w:color="auto" w:fill="FFC000" w:themeFill="accent4"/>
            <w:vAlign w:val="center"/>
            <w:hideMark/>
          </w:tcPr>
          <w:p w:rsidR="000C08BF" w:rsidRPr="0024673E" w:rsidRDefault="000C08BF" w:rsidP="000C08BF">
            <w:pPr>
              <w:jc w:val="both"/>
              <w:rPr>
                <w:rFonts w:ascii="Times New Roman" w:eastAsia="Times New Roman" w:hAnsi="Times New Roman" w:cs="Times New Roman"/>
                <w:b/>
                <w:sz w:val="16"/>
                <w:szCs w:val="16"/>
                <w:lang w:val="es-ES" w:eastAsia="es-ES"/>
              </w:rPr>
            </w:pPr>
            <w:r w:rsidRPr="0024673E">
              <w:rPr>
                <w:rFonts w:ascii="Times New Roman" w:eastAsia="Times New Roman" w:hAnsi="Times New Roman" w:cs="Times New Roman"/>
                <w:b/>
                <w:sz w:val="16"/>
                <w:szCs w:val="16"/>
                <w:lang w:val="es-ES" w:eastAsia="es-ES"/>
              </w:rPr>
              <w:t>Experiencia</w:t>
            </w:r>
          </w:p>
        </w:tc>
        <w:tc>
          <w:tcPr>
            <w:tcW w:w="2213" w:type="dxa"/>
            <w:tcBorders>
              <w:top w:val="single" w:sz="4" w:space="0" w:color="auto"/>
              <w:left w:val="nil"/>
              <w:bottom w:val="single" w:sz="4" w:space="0" w:color="auto"/>
              <w:right w:val="nil"/>
            </w:tcBorders>
            <w:shd w:val="clear" w:color="auto" w:fill="FFC000" w:themeFill="accent4"/>
            <w:vAlign w:val="center"/>
            <w:hideMark/>
          </w:tcPr>
          <w:p w:rsidR="000C08BF" w:rsidRPr="0024673E" w:rsidRDefault="000C08BF" w:rsidP="000C08BF">
            <w:pPr>
              <w:jc w:val="both"/>
              <w:rPr>
                <w:rFonts w:ascii="Times New Roman" w:eastAsia="Times New Roman" w:hAnsi="Times New Roman" w:cs="Times New Roman"/>
                <w:b/>
                <w:sz w:val="16"/>
                <w:szCs w:val="16"/>
                <w:lang w:val="es-ES" w:eastAsia="es-ES"/>
              </w:rPr>
            </w:pPr>
            <w:r w:rsidRPr="0024673E">
              <w:rPr>
                <w:rFonts w:ascii="Times New Roman" w:eastAsia="Times New Roman" w:hAnsi="Times New Roman" w:cs="Times New Roman"/>
                <w:b/>
                <w:sz w:val="16"/>
                <w:szCs w:val="16"/>
                <w:lang w:val="es-ES" w:eastAsia="es-ES"/>
              </w:rPr>
              <w:t>Capacitación</w:t>
            </w:r>
          </w:p>
        </w:tc>
        <w:tc>
          <w:tcPr>
            <w:tcW w:w="2627" w:type="dxa"/>
            <w:tcBorders>
              <w:top w:val="single" w:sz="4" w:space="0" w:color="auto"/>
              <w:left w:val="nil"/>
              <w:bottom w:val="single" w:sz="4" w:space="0" w:color="auto"/>
              <w:right w:val="single" w:sz="4" w:space="0" w:color="auto"/>
            </w:tcBorders>
            <w:shd w:val="clear" w:color="auto" w:fill="FFC000" w:themeFill="accent4"/>
            <w:vAlign w:val="center"/>
            <w:hideMark/>
          </w:tcPr>
          <w:p w:rsidR="000C08BF" w:rsidRPr="0024673E" w:rsidRDefault="000C08BF" w:rsidP="000C08BF">
            <w:pPr>
              <w:jc w:val="both"/>
              <w:rPr>
                <w:rFonts w:ascii="Times New Roman" w:eastAsia="Times New Roman" w:hAnsi="Times New Roman" w:cs="Times New Roman"/>
                <w:b/>
                <w:sz w:val="16"/>
                <w:szCs w:val="16"/>
                <w:lang w:val="es-ES" w:eastAsia="es-ES"/>
              </w:rPr>
            </w:pPr>
            <w:r w:rsidRPr="0024673E">
              <w:rPr>
                <w:rFonts w:ascii="Times New Roman" w:eastAsia="Times New Roman" w:hAnsi="Times New Roman" w:cs="Times New Roman"/>
                <w:b/>
                <w:sz w:val="16"/>
                <w:szCs w:val="16"/>
                <w:lang w:val="es-ES" w:eastAsia="es-ES"/>
              </w:rPr>
              <w:t>Competencias del puesto</w:t>
            </w:r>
          </w:p>
        </w:tc>
      </w:tr>
      <w:tr w:rsidR="000C08BF" w:rsidRPr="0024673E" w:rsidTr="000C08BF">
        <w:trPr>
          <w:trHeight w:val="686"/>
        </w:trPr>
        <w:tc>
          <w:tcPr>
            <w:tcW w:w="1239" w:type="dxa"/>
            <w:tcBorders>
              <w:top w:val="single" w:sz="4" w:space="0" w:color="auto"/>
              <w:left w:val="single" w:sz="4" w:space="0" w:color="auto"/>
              <w:bottom w:val="single" w:sz="4" w:space="0" w:color="auto"/>
              <w:right w:val="nil"/>
            </w:tcBorders>
          </w:tcPr>
          <w:p w:rsidR="000C08BF" w:rsidRPr="0024673E" w:rsidRDefault="000C08BF" w:rsidP="000C08BF">
            <w:pPr>
              <w:jc w:val="both"/>
              <w:rPr>
                <w:rFonts w:ascii="Times New Roman" w:eastAsia="Times New Roman" w:hAnsi="Times New Roman" w:cs="Times New Roman"/>
                <w:sz w:val="16"/>
                <w:szCs w:val="16"/>
                <w:lang w:val="es-ES" w:eastAsia="es-ES"/>
              </w:rPr>
            </w:pP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Tecnólogo en Administración de empresas</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El idioma  Inglés como segunda lengua</w:t>
            </w:r>
          </w:p>
        </w:tc>
        <w:tc>
          <w:tcPr>
            <w:tcW w:w="1659" w:type="dxa"/>
            <w:tcBorders>
              <w:top w:val="single" w:sz="4" w:space="0" w:color="auto"/>
              <w:left w:val="nil"/>
              <w:bottom w:val="single" w:sz="4" w:space="0" w:color="auto"/>
              <w:right w:val="nil"/>
            </w:tcBorders>
          </w:tcPr>
          <w:p w:rsidR="000C08BF" w:rsidRPr="0024673E" w:rsidRDefault="000C08BF" w:rsidP="000C08BF">
            <w:pPr>
              <w:jc w:val="both"/>
              <w:rPr>
                <w:rFonts w:ascii="Times New Roman" w:eastAsia="Times New Roman" w:hAnsi="Times New Roman" w:cs="Times New Roman"/>
                <w:sz w:val="16"/>
                <w:szCs w:val="16"/>
                <w:lang w:val="es-ES" w:eastAsia="es-ES"/>
              </w:rPr>
            </w:pP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Mínima 1 año desempeñando ese puesto o que demuestre que puede ser capaz de ocupar ese puesto</w:t>
            </w:r>
          </w:p>
          <w:p w:rsidR="000C08BF" w:rsidRPr="0024673E" w:rsidRDefault="000C08BF" w:rsidP="000C08BF">
            <w:pPr>
              <w:ind w:firstLine="709"/>
              <w:jc w:val="both"/>
              <w:rPr>
                <w:rFonts w:ascii="Times New Roman" w:eastAsia="Times New Roman" w:hAnsi="Times New Roman" w:cs="Times New Roman"/>
                <w:sz w:val="16"/>
                <w:szCs w:val="16"/>
                <w:lang w:val="es-ES" w:eastAsia="es-ES"/>
              </w:rPr>
            </w:pPr>
          </w:p>
          <w:p w:rsidR="000C08BF" w:rsidRPr="0024673E" w:rsidRDefault="000C08BF" w:rsidP="000C08BF">
            <w:pPr>
              <w:ind w:firstLine="709"/>
              <w:jc w:val="both"/>
              <w:rPr>
                <w:rFonts w:ascii="Times New Roman" w:eastAsia="Times New Roman" w:hAnsi="Times New Roman" w:cs="Times New Roman"/>
                <w:sz w:val="16"/>
                <w:szCs w:val="16"/>
                <w:lang w:val="es-ES" w:eastAsia="es-ES"/>
              </w:rPr>
            </w:pPr>
          </w:p>
        </w:tc>
        <w:tc>
          <w:tcPr>
            <w:tcW w:w="2213" w:type="dxa"/>
            <w:tcBorders>
              <w:top w:val="single" w:sz="4" w:space="0" w:color="auto"/>
              <w:left w:val="nil"/>
              <w:bottom w:val="single" w:sz="4" w:space="0" w:color="auto"/>
              <w:right w:val="nil"/>
            </w:tcBorders>
          </w:tcPr>
          <w:p w:rsidR="000C08BF" w:rsidRPr="0024673E" w:rsidRDefault="000C08BF" w:rsidP="000C08BF">
            <w:pPr>
              <w:ind w:firstLine="709"/>
              <w:jc w:val="both"/>
              <w:rPr>
                <w:rFonts w:ascii="Times New Roman" w:eastAsia="Times New Roman" w:hAnsi="Times New Roman" w:cs="Times New Roman"/>
                <w:sz w:val="16"/>
                <w:szCs w:val="16"/>
                <w:lang w:val="es-ES" w:eastAsia="es-ES"/>
              </w:rPr>
            </w:pP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Técnicas de creatividad e innovación.</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Dominio de procesos contables, manejo de kardex.</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Técnicas de relación con proveedores y clientes</w:t>
            </w:r>
          </w:p>
        </w:tc>
        <w:tc>
          <w:tcPr>
            <w:tcW w:w="2627" w:type="dxa"/>
            <w:tcBorders>
              <w:top w:val="single" w:sz="4" w:space="0" w:color="auto"/>
              <w:left w:val="nil"/>
              <w:bottom w:val="single" w:sz="4" w:space="0" w:color="auto"/>
              <w:right w:val="single" w:sz="4" w:space="0" w:color="auto"/>
            </w:tcBorders>
          </w:tcPr>
          <w:p w:rsidR="000C08BF" w:rsidRPr="0024673E" w:rsidRDefault="000C08BF" w:rsidP="000C08BF">
            <w:pPr>
              <w:ind w:firstLine="709"/>
              <w:jc w:val="both"/>
              <w:rPr>
                <w:rFonts w:ascii="Times New Roman" w:eastAsia="Times New Roman" w:hAnsi="Times New Roman" w:cs="Times New Roman"/>
                <w:sz w:val="16"/>
                <w:szCs w:val="16"/>
                <w:lang w:val="es-ES" w:eastAsia="es-ES"/>
              </w:rPr>
            </w:pP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Puntualidad</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Respeto</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Adaptabilidad.</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Análisis de problemas.</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Análisis numérico.</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Atención al cliente.</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Creatividad.</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 xml:space="preserve">Comunicación </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Delegación.</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Desarrollo de subordinados.</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Tolerancia al estrés.</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Liderazgo.</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Iniciativa.</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Integridad.</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Planificación y organización.</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Trabajo en equipo.</w:t>
            </w:r>
          </w:p>
          <w:p w:rsidR="000C08BF" w:rsidRPr="0024673E" w:rsidRDefault="000C08BF" w:rsidP="000C08BF">
            <w:pPr>
              <w:jc w:val="both"/>
              <w:rPr>
                <w:rFonts w:ascii="Times New Roman" w:eastAsia="Times New Roman" w:hAnsi="Times New Roman" w:cs="Times New Roman"/>
                <w:sz w:val="16"/>
                <w:szCs w:val="16"/>
                <w:lang w:val="es-ES" w:eastAsia="es-ES"/>
              </w:rPr>
            </w:pPr>
            <w:r w:rsidRPr="0024673E">
              <w:rPr>
                <w:rFonts w:ascii="Times New Roman" w:eastAsia="Times New Roman" w:hAnsi="Times New Roman" w:cs="Times New Roman"/>
                <w:sz w:val="16"/>
                <w:szCs w:val="16"/>
                <w:lang w:val="es-ES" w:eastAsia="es-ES"/>
              </w:rPr>
              <w:t>Responsabilidad.</w:t>
            </w:r>
          </w:p>
        </w:tc>
      </w:tr>
    </w:tbl>
    <w:p w:rsidR="00734DF9" w:rsidRPr="0024673E" w:rsidRDefault="00734DF9" w:rsidP="000C08BF">
      <w:pPr>
        <w:autoSpaceDE w:val="0"/>
        <w:autoSpaceDN w:val="0"/>
        <w:adjustRightInd w:val="0"/>
        <w:jc w:val="both"/>
        <w:rPr>
          <w:rFonts w:ascii="Times New Roman" w:hAnsi="Times New Roman" w:cs="Times New Roman"/>
          <w:sz w:val="16"/>
          <w:szCs w:val="16"/>
        </w:rPr>
      </w:pPr>
      <w:r w:rsidRPr="0024673E">
        <w:rPr>
          <w:rFonts w:ascii="Times New Roman" w:hAnsi="Times New Roman" w:cs="Times New Roman"/>
          <w:sz w:val="16"/>
          <w:szCs w:val="16"/>
        </w:rPr>
        <w:t>Méritos aspectos a considerar, gerente propietario</w:t>
      </w:r>
    </w:p>
    <w:p w:rsidR="00734DF9" w:rsidRPr="000C08BF" w:rsidRDefault="00734DF9" w:rsidP="000C08BF">
      <w:pPr>
        <w:tabs>
          <w:tab w:val="left" w:pos="3630"/>
        </w:tabs>
        <w:jc w:val="both"/>
        <w:rPr>
          <w:rFonts w:ascii="Times New Roman" w:hAnsi="Times New Roman" w:cs="Times New Roman"/>
        </w:rPr>
      </w:pPr>
      <w:r w:rsidRPr="000C08BF">
        <w:rPr>
          <w:rFonts w:ascii="Times New Roman" w:hAnsi="Times New Roman" w:cs="Times New Roman"/>
          <w:sz w:val="20"/>
          <w:szCs w:val="20"/>
        </w:rPr>
        <w:t xml:space="preserve">Chango M.(2022). </w:t>
      </w:r>
      <w:r w:rsidR="000C08BF">
        <w:rPr>
          <w:rFonts w:ascii="Times New Roman" w:hAnsi="Times New Roman" w:cs="Times New Roman"/>
          <w:sz w:val="20"/>
          <w:szCs w:val="20"/>
        </w:rPr>
        <w:t>Esta ilustración muestra los m</w:t>
      </w:r>
      <w:r w:rsidRPr="000C08BF">
        <w:rPr>
          <w:rFonts w:ascii="Times New Roman" w:hAnsi="Times New Roman" w:cs="Times New Roman"/>
          <w:sz w:val="20"/>
          <w:szCs w:val="20"/>
        </w:rPr>
        <w:t>éritos</w:t>
      </w:r>
      <w:r w:rsidR="000C08BF">
        <w:rPr>
          <w:rFonts w:ascii="Times New Roman" w:hAnsi="Times New Roman" w:cs="Times New Roman"/>
          <w:sz w:val="20"/>
          <w:szCs w:val="20"/>
        </w:rPr>
        <w:t xml:space="preserve"> a</w:t>
      </w:r>
      <w:r w:rsidRPr="000C08BF">
        <w:rPr>
          <w:rFonts w:ascii="Times New Roman" w:hAnsi="Times New Roman" w:cs="Times New Roman"/>
          <w:sz w:val="20"/>
          <w:szCs w:val="20"/>
        </w:rPr>
        <w:t xml:space="preserve"> </w:t>
      </w:r>
      <w:r w:rsidR="000C08BF">
        <w:rPr>
          <w:rFonts w:ascii="Times New Roman" w:hAnsi="Times New Roman" w:cs="Times New Roman"/>
          <w:sz w:val="20"/>
          <w:szCs w:val="20"/>
        </w:rPr>
        <w:t>considerar para el puesto de gerente</w:t>
      </w:r>
      <w:r w:rsidRPr="000C08BF">
        <w:rPr>
          <w:rFonts w:ascii="Times New Roman" w:hAnsi="Times New Roman" w:cs="Times New Roman"/>
          <w:sz w:val="20"/>
          <w:szCs w:val="20"/>
        </w:rPr>
        <w:t>. San Cristóbal</w:t>
      </w:r>
      <w:r w:rsidR="00F1682C" w:rsidRPr="000C08BF">
        <w:rPr>
          <w:rFonts w:ascii="Times New Roman" w:hAnsi="Times New Roman" w:cs="Times New Roman"/>
        </w:rPr>
        <w:t xml:space="preserve">, </w:t>
      </w:r>
      <w:r w:rsidR="00F1682C" w:rsidRPr="000C08BF">
        <w:rPr>
          <w:rFonts w:ascii="Times New Roman" w:hAnsi="Times New Roman" w:cs="Times New Roman"/>
          <w:sz w:val="20"/>
          <w:szCs w:val="20"/>
        </w:rPr>
        <w:t>Galápagos.</w:t>
      </w:r>
    </w:p>
    <w:p w:rsidR="000C08BF" w:rsidRPr="000C08BF" w:rsidRDefault="00E40169" w:rsidP="000C08BF">
      <w:pPr>
        <w:tabs>
          <w:tab w:val="left" w:pos="3630"/>
        </w:tabs>
        <w:jc w:val="both"/>
        <w:rPr>
          <w:rFonts w:ascii="Times New Roman" w:hAnsi="Times New Roman" w:cs="Times New Roman"/>
          <w:b/>
          <w:sz w:val="16"/>
          <w:szCs w:val="16"/>
        </w:rPr>
      </w:pPr>
      <w:r w:rsidRPr="000C08BF">
        <w:rPr>
          <w:rFonts w:ascii="Times New Roman" w:hAnsi="Times New Roman" w:cs="Times New Roman"/>
          <w:b/>
          <w:sz w:val="16"/>
          <w:szCs w:val="16"/>
        </w:rPr>
        <w:t>Tabla 3.</w:t>
      </w:r>
    </w:p>
    <w:p w:rsidR="00E40169" w:rsidRPr="0024673E" w:rsidRDefault="00E40169" w:rsidP="000C08BF">
      <w:pPr>
        <w:tabs>
          <w:tab w:val="left" w:pos="3630"/>
        </w:tabs>
        <w:jc w:val="both"/>
        <w:rPr>
          <w:rFonts w:ascii="Times New Roman" w:hAnsi="Times New Roman" w:cs="Times New Roman"/>
          <w:sz w:val="16"/>
          <w:szCs w:val="16"/>
        </w:rPr>
      </w:pPr>
      <w:r w:rsidRPr="0024673E">
        <w:rPr>
          <w:rFonts w:ascii="Times New Roman" w:hAnsi="Times New Roman" w:cs="Times New Roman"/>
          <w:sz w:val="16"/>
          <w:szCs w:val="16"/>
        </w:rPr>
        <w:t xml:space="preserve"> </w:t>
      </w:r>
      <w:r w:rsidRPr="003271D3">
        <w:rPr>
          <w:rFonts w:ascii="Times New Roman" w:hAnsi="Times New Roman" w:cs="Times New Roman"/>
          <w:i/>
          <w:sz w:val="16"/>
          <w:szCs w:val="16"/>
        </w:rPr>
        <w:t>Puesto de cajero/a</w:t>
      </w:r>
      <w:r w:rsidR="003271D3">
        <w:rPr>
          <w:rFonts w:ascii="Times New Roman" w:hAnsi="Times New Roman" w:cs="Times New Roman"/>
          <w:i/>
          <w:sz w:val="16"/>
          <w:szCs w:val="16"/>
        </w:rPr>
        <w:t>.</w:t>
      </w:r>
    </w:p>
    <w:p w:rsidR="00E40169" w:rsidRDefault="00E40169" w:rsidP="00057726">
      <w:pPr>
        <w:tabs>
          <w:tab w:val="left" w:pos="3630"/>
        </w:tabs>
        <w:rPr>
          <w:rFonts w:asciiTheme="minorHAnsi" w:eastAsiaTheme="minorHAnsi" w:hAnsiTheme="minorHAnsi" w:cstheme="minorBidi"/>
          <w:sz w:val="22"/>
          <w:szCs w:val="22"/>
          <w:lang w:eastAsia="en-US"/>
        </w:rPr>
      </w:pPr>
      <w:r>
        <w:fldChar w:fldCharType="begin"/>
      </w:r>
      <w:r>
        <w:instrText xml:space="preserve"> LINK Excel.Sheet.12 "Libro1" "Hoja1!F2C10:F5C16" \a \f 4 \h  \* MERGEFORMAT </w:instrText>
      </w:r>
      <w:r>
        <w:fldChar w:fldCharType="separate"/>
      </w:r>
    </w:p>
    <w:tbl>
      <w:tblPr>
        <w:tblW w:w="7906" w:type="dxa"/>
        <w:tblCellMar>
          <w:left w:w="70" w:type="dxa"/>
          <w:right w:w="70" w:type="dxa"/>
        </w:tblCellMar>
        <w:tblLook w:val="04A0" w:firstRow="1" w:lastRow="0" w:firstColumn="1" w:lastColumn="0" w:noHBand="0" w:noVBand="1"/>
      </w:tblPr>
      <w:tblGrid>
        <w:gridCol w:w="1082"/>
        <w:gridCol w:w="1262"/>
        <w:gridCol w:w="1162"/>
        <w:gridCol w:w="1296"/>
        <w:gridCol w:w="1811"/>
        <w:gridCol w:w="1293"/>
      </w:tblGrid>
      <w:tr w:rsidR="00E40169" w:rsidRPr="0024673E" w:rsidTr="000C08BF">
        <w:trPr>
          <w:trHeight w:val="112"/>
        </w:trPr>
        <w:tc>
          <w:tcPr>
            <w:tcW w:w="7906" w:type="dxa"/>
            <w:gridSpan w:val="6"/>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Puesto de cajero/a</w:t>
            </w:r>
          </w:p>
        </w:tc>
      </w:tr>
      <w:tr w:rsidR="00E40169" w:rsidRPr="0024673E" w:rsidTr="000C08BF">
        <w:trPr>
          <w:trHeight w:val="218"/>
        </w:trPr>
        <w:tc>
          <w:tcPr>
            <w:tcW w:w="1082" w:type="dxa"/>
            <w:vMerge w:val="restart"/>
            <w:tcBorders>
              <w:top w:val="single" w:sz="4" w:space="0" w:color="auto"/>
              <w:left w:val="single" w:sz="4" w:space="0" w:color="auto"/>
              <w:bottom w:val="single" w:sz="4" w:space="0" w:color="auto"/>
            </w:tcBorders>
            <w:shd w:val="clear" w:color="auto" w:fill="auto"/>
            <w:noWrap/>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Empresa</w:t>
            </w:r>
          </w:p>
        </w:tc>
        <w:tc>
          <w:tcPr>
            <w:tcW w:w="1262" w:type="dxa"/>
            <w:vMerge w:val="restart"/>
            <w:tcBorders>
              <w:top w:val="single" w:sz="4" w:space="0" w:color="auto"/>
              <w:bottom w:val="single" w:sz="4" w:space="0" w:color="auto"/>
            </w:tcBorders>
            <w:shd w:val="clear" w:color="auto" w:fill="auto"/>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Unidad administrativa</w:t>
            </w:r>
          </w:p>
        </w:tc>
        <w:tc>
          <w:tcPr>
            <w:tcW w:w="1162" w:type="dxa"/>
            <w:vMerge w:val="restart"/>
            <w:tcBorders>
              <w:top w:val="single" w:sz="4" w:space="0" w:color="auto"/>
              <w:bottom w:val="single" w:sz="4" w:space="0" w:color="auto"/>
            </w:tcBorders>
            <w:shd w:val="clear" w:color="auto" w:fill="auto"/>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Misión del puesto</w:t>
            </w:r>
          </w:p>
        </w:tc>
        <w:tc>
          <w:tcPr>
            <w:tcW w:w="1296" w:type="dxa"/>
            <w:vMerge w:val="restart"/>
            <w:tcBorders>
              <w:top w:val="single" w:sz="4" w:space="0" w:color="auto"/>
              <w:bottom w:val="single" w:sz="4" w:space="0" w:color="auto"/>
            </w:tcBorders>
            <w:shd w:val="clear" w:color="auto" w:fill="auto"/>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 xml:space="preserve">Denominación del puesto  </w:t>
            </w:r>
          </w:p>
        </w:tc>
        <w:tc>
          <w:tcPr>
            <w:tcW w:w="1811" w:type="dxa"/>
            <w:vMerge w:val="restart"/>
            <w:tcBorders>
              <w:top w:val="single" w:sz="4" w:space="0" w:color="auto"/>
              <w:bottom w:val="single" w:sz="4" w:space="0" w:color="auto"/>
            </w:tcBorders>
            <w:shd w:val="clear" w:color="auto" w:fill="auto"/>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Rol del puesto</w:t>
            </w:r>
          </w:p>
        </w:tc>
        <w:tc>
          <w:tcPr>
            <w:tcW w:w="1290" w:type="dxa"/>
            <w:vMerge w:val="restart"/>
            <w:tcBorders>
              <w:top w:val="single" w:sz="4" w:space="0" w:color="auto"/>
              <w:bottom w:val="single" w:sz="4" w:space="0" w:color="auto"/>
              <w:right w:val="single" w:sz="4" w:space="0" w:color="auto"/>
            </w:tcBorders>
            <w:shd w:val="clear" w:color="auto" w:fill="auto"/>
            <w:vAlign w:val="bottom"/>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 xml:space="preserve">Remuneración </w:t>
            </w:r>
          </w:p>
        </w:tc>
      </w:tr>
      <w:tr w:rsidR="00E40169" w:rsidRPr="0024673E" w:rsidTr="000C08BF">
        <w:trPr>
          <w:trHeight w:val="195"/>
        </w:trPr>
        <w:tc>
          <w:tcPr>
            <w:tcW w:w="1082" w:type="dxa"/>
            <w:vMerge/>
            <w:tcBorders>
              <w:top w:val="nil"/>
              <w:left w:val="single" w:sz="4" w:space="0" w:color="auto"/>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p>
        </w:tc>
        <w:tc>
          <w:tcPr>
            <w:tcW w:w="1262" w:type="dxa"/>
            <w:vMerge/>
            <w:tcBorders>
              <w:top w:val="nil"/>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p>
        </w:tc>
        <w:tc>
          <w:tcPr>
            <w:tcW w:w="1162" w:type="dxa"/>
            <w:vMerge/>
            <w:tcBorders>
              <w:top w:val="nil"/>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p>
        </w:tc>
        <w:tc>
          <w:tcPr>
            <w:tcW w:w="1296" w:type="dxa"/>
            <w:vMerge/>
            <w:tcBorders>
              <w:top w:val="nil"/>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p>
        </w:tc>
        <w:tc>
          <w:tcPr>
            <w:tcW w:w="1811" w:type="dxa"/>
            <w:vMerge/>
            <w:tcBorders>
              <w:top w:val="nil"/>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p>
        </w:tc>
        <w:tc>
          <w:tcPr>
            <w:tcW w:w="1290" w:type="dxa"/>
            <w:vMerge/>
            <w:tcBorders>
              <w:top w:val="nil"/>
              <w:bottom w:val="single" w:sz="4" w:space="0" w:color="auto"/>
              <w:right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p>
        </w:tc>
      </w:tr>
      <w:tr w:rsidR="00E40169" w:rsidRPr="0024673E" w:rsidTr="000C08BF">
        <w:trPr>
          <w:trHeight w:val="1550"/>
        </w:trPr>
        <w:tc>
          <w:tcPr>
            <w:tcW w:w="1082" w:type="dxa"/>
            <w:tcBorders>
              <w:top w:val="single" w:sz="4" w:space="0" w:color="auto"/>
              <w:left w:val="single" w:sz="4" w:space="0" w:color="auto"/>
              <w:bottom w:val="single" w:sz="4" w:space="0" w:color="auto"/>
            </w:tcBorders>
            <w:shd w:val="clear" w:color="auto" w:fill="auto"/>
            <w:vAlign w:val="center"/>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Minimarket Edwar.</w:t>
            </w:r>
          </w:p>
        </w:tc>
        <w:tc>
          <w:tcPr>
            <w:tcW w:w="1262" w:type="dxa"/>
            <w:tcBorders>
              <w:top w:val="single" w:sz="4" w:space="0" w:color="auto"/>
              <w:bottom w:val="single" w:sz="4" w:space="0" w:color="auto"/>
            </w:tcBorders>
            <w:shd w:val="clear" w:color="auto" w:fill="auto"/>
            <w:vAlign w:val="center"/>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Área de servicio</w:t>
            </w:r>
          </w:p>
        </w:tc>
        <w:tc>
          <w:tcPr>
            <w:tcW w:w="1162" w:type="dxa"/>
            <w:tcBorders>
              <w:top w:val="single" w:sz="4" w:space="0" w:color="auto"/>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atender al cliente eficazmente, dándole un buen servicio, como ellos se lo merecen</w:t>
            </w:r>
          </w:p>
        </w:tc>
        <w:tc>
          <w:tcPr>
            <w:tcW w:w="1296" w:type="dxa"/>
            <w:tcBorders>
              <w:top w:val="single" w:sz="4" w:space="0" w:color="auto"/>
              <w:bottom w:val="single" w:sz="4" w:space="0" w:color="auto"/>
            </w:tcBorders>
            <w:shd w:val="clear" w:color="auto" w:fill="auto"/>
            <w:vAlign w:val="center"/>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 xml:space="preserve">cajera </w:t>
            </w:r>
          </w:p>
        </w:tc>
        <w:tc>
          <w:tcPr>
            <w:tcW w:w="1811" w:type="dxa"/>
            <w:tcBorders>
              <w:top w:val="single" w:sz="4" w:space="0" w:color="auto"/>
              <w:bottom w:val="single" w:sz="4" w:space="0" w:color="auto"/>
            </w:tcBorders>
            <w:shd w:val="clear" w:color="auto" w:fill="auto"/>
            <w:vAlign w:val="center"/>
            <w:hideMark/>
          </w:tcPr>
          <w:p w:rsidR="00E40169" w:rsidRPr="0024673E" w:rsidRDefault="00E40169" w:rsidP="00E40169">
            <w:pPr>
              <w:spacing w:line="240" w:lineRule="auto"/>
              <w:jc w:val="left"/>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Comunicación eficaz con el cliente, manejo de dinero, mantenimiento y arreglo de perchas</w:t>
            </w:r>
          </w:p>
        </w:tc>
        <w:tc>
          <w:tcPr>
            <w:tcW w:w="1290" w:type="dxa"/>
            <w:tcBorders>
              <w:top w:val="single" w:sz="4" w:space="0" w:color="auto"/>
              <w:bottom w:val="single" w:sz="4" w:space="0" w:color="auto"/>
              <w:right w:val="single" w:sz="4" w:space="0" w:color="auto"/>
            </w:tcBorders>
            <w:shd w:val="clear" w:color="auto" w:fill="auto"/>
            <w:vAlign w:val="center"/>
            <w:hideMark/>
          </w:tcPr>
          <w:p w:rsidR="00E40169" w:rsidRPr="0024673E" w:rsidRDefault="00E40169" w:rsidP="00E40169">
            <w:pPr>
              <w:spacing w:line="240" w:lineRule="auto"/>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800</w:t>
            </w:r>
          </w:p>
        </w:tc>
      </w:tr>
    </w:tbl>
    <w:p w:rsidR="00E40169" w:rsidRDefault="00E40169" w:rsidP="00057726">
      <w:pPr>
        <w:tabs>
          <w:tab w:val="left" w:pos="3630"/>
        </w:tabs>
        <w:rPr>
          <w:rFonts w:ascii="Times New Roman" w:hAnsi="Times New Roman" w:cs="Times New Roman"/>
          <w:b/>
        </w:rPr>
      </w:pPr>
      <w:r>
        <w:rPr>
          <w:rFonts w:ascii="Times New Roman" w:hAnsi="Times New Roman" w:cs="Times New Roman"/>
          <w:b/>
        </w:rPr>
        <w:fldChar w:fldCharType="end"/>
      </w:r>
    </w:p>
    <w:p w:rsidR="00E40169" w:rsidRPr="000C08BF" w:rsidRDefault="00E40169" w:rsidP="000C08BF">
      <w:pPr>
        <w:autoSpaceDE w:val="0"/>
        <w:autoSpaceDN w:val="0"/>
        <w:adjustRightInd w:val="0"/>
        <w:jc w:val="both"/>
        <w:rPr>
          <w:rFonts w:ascii="Times New Roman" w:hAnsi="Times New Roman" w:cs="Times New Roman"/>
          <w:sz w:val="20"/>
          <w:szCs w:val="20"/>
        </w:rPr>
      </w:pPr>
      <w:r w:rsidRPr="000C08BF">
        <w:rPr>
          <w:rFonts w:ascii="Times New Roman" w:hAnsi="Times New Roman" w:cs="Times New Roman"/>
          <w:sz w:val="20"/>
          <w:szCs w:val="20"/>
        </w:rPr>
        <w:t>Chango M (2022).</w:t>
      </w:r>
      <w:r w:rsidR="000C08BF">
        <w:rPr>
          <w:rFonts w:ascii="Times New Roman" w:hAnsi="Times New Roman" w:cs="Times New Roman"/>
          <w:sz w:val="20"/>
          <w:szCs w:val="20"/>
        </w:rPr>
        <w:t xml:space="preserve"> Esta ilustración muestra el rol y la misión para el p</w:t>
      </w:r>
      <w:r w:rsidRPr="000C08BF">
        <w:rPr>
          <w:rFonts w:ascii="Times New Roman" w:hAnsi="Times New Roman" w:cs="Times New Roman"/>
          <w:sz w:val="20"/>
          <w:szCs w:val="20"/>
        </w:rPr>
        <w:t>uesto de cajero/a. San Cristóbal, Galápagos</w:t>
      </w:r>
    </w:p>
    <w:p w:rsidR="00E40169" w:rsidRDefault="00E40169" w:rsidP="00057726">
      <w:pPr>
        <w:tabs>
          <w:tab w:val="left" w:pos="3630"/>
        </w:tabs>
        <w:rPr>
          <w:rFonts w:ascii="Times New Roman" w:hAnsi="Times New Roman" w:cs="Times New Roman"/>
          <w:b/>
        </w:rPr>
      </w:pPr>
    </w:p>
    <w:p w:rsidR="000C08BF" w:rsidRPr="000C08BF" w:rsidRDefault="00E40169" w:rsidP="000C08BF">
      <w:pPr>
        <w:tabs>
          <w:tab w:val="left" w:pos="3630"/>
        </w:tabs>
        <w:jc w:val="both"/>
        <w:rPr>
          <w:rFonts w:ascii="Times New Roman" w:hAnsi="Times New Roman" w:cs="Times New Roman"/>
          <w:b/>
          <w:sz w:val="16"/>
          <w:szCs w:val="16"/>
        </w:rPr>
      </w:pPr>
      <w:r w:rsidRPr="000C08BF">
        <w:rPr>
          <w:rFonts w:ascii="Times New Roman" w:hAnsi="Times New Roman" w:cs="Times New Roman"/>
          <w:b/>
          <w:sz w:val="16"/>
          <w:szCs w:val="16"/>
        </w:rPr>
        <w:t>Tabla 4</w:t>
      </w:r>
      <w:r w:rsidR="00734DF9" w:rsidRPr="000C08BF">
        <w:rPr>
          <w:rFonts w:ascii="Times New Roman" w:hAnsi="Times New Roman" w:cs="Times New Roman"/>
          <w:b/>
          <w:sz w:val="16"/>
          <w:szCs w:val="16"/>
        </w:rPr>
        <w:t>.</w:t>
      </w:r>
    </w:p>
    <w:p w:rsidR="00734DF9" w:rsidRPr="00F1682C" w:rsidRDefault="00734DF9" w:rsidP="000C08BF">
      <w:pPr>
        <w:tabs>
          <w:tab w:val="left" w:pos="3630"/>
        </w:tabs>
        <w:jc w:val="both"/>
        <w:rPr>
          <w:rFonts w:ascii="Times New Roman" w:hAnsi="Times New Roman" w:cs="Times New Roman"/>
          <w:sz w:val="16"/>
          <w:szCs w:val="16"/>
        </w:rPr>
      </w:pPr>
      <w:r w:rsidRPr="00F1682C">
        <w:rPr>
          <w:rFonts w:ascii="Times New Roman" w:hAnsi="Times New Roman" w:cs="Times New Roman"/>
          <w:sz w:val="16"/>
          <w:szCs w:val="16"/>
        </w:rPr>
        <w:t xml:space="preserve"> </w:t>
      </w:r>
      <w:r w:rsidRPr="000C08BF">
        <w:rPr>
          <w:rFonts w:ascii="Times New Roman" w:hAnsi="Times New Roman" w:cs="Times New Roman"/>
          <w:i/>
          <w:sz w:val="16"/>
          <w:szCs w:val="16"/>
        </w:rPr>
        <w:t>Méritos aspectos a considerar, cajero/a</w:t>
      </w:r>
      <w:r w:rsidR="00F1682C" w:rsidRPr="00F1682C">
        <w:rPr>
          <w:rFonts w:ascii="Times New Roman" w:hAnsi="Times New Roman" w:cs="Times New Roman"/>
          <w:sz w:val="16"/>
          <w:szCs w:val="16"/>
        </w:rPr>
        <w:t>.</w:t>
      </w:r>
    </w:p>
    <w:p w:rsidR="00F1682C" w:rsidRDefault="00F1682C" w:rsidP="00F1682C">
      <w:pPr>
        <w:tabs>
          <w:tab w:val="left" w:pos="3630"/>
        </w:tabs>
        <w:jc w:val="right"/>
        <w:rPr>
          <w:rFonts w:ascii="Times New Roman" w:hAnsi="Times New Roman" w:cs="Times New Roman"/>
          <w:sz w:val="20"/>
          <w:szCs w:val="20"/>
        </w:rPr>
      </w:pPr>
    </w:p>
    <w:tbl>
      <w:tblPr>
        <w:tblpPr w:leftFromText="141" w:rightFromText="141" w:bottomFromText="160" w:vertAnchor="text" w:horzAnchor="margin" w:tblpY="-9"/>
        <w:tblW w:w="7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1694"/>
        <w:gridCol w:w="1761"/>
        <w:gridCol w:w="2861"/>
      </w:tblGrid>
      <w:tr w:rsidR="00693A18" w:rsidRPr="00F1682C" w:rsidTr="000C08BF">
        <w:trPr>
          <w:trHeight w:val="676"/>
        </w:trPr>
        <w:tc>
          <w:tcPr>
            <w:tcW w:w="1443" w:type="dxa"/>
            <w:tcBorders>
              <w:top w:val="single" w:sz="4" w:space="0" w:color="auto"/>
              <w:left w:val="single" w:sz="4" w:space="0" w:color="auto"/>
              <w:bottom w:val="single" w:sz="4" w:space="0" w:color="auto"/>
              <w:right w:val="nil"/>
            </w:tcBorders>
            <w:shd w:val="clear" w:color="auto" w:fill="FFC000" w:themeFill="accent4"/>
            <w:vAlign w:val="center"/>
            <w:hideMark/>
          </w:tcPr>
          <w:p w:rsidR="00693A18" w:rsidRPr="00F1682C" w:rsidRDefault="00693A18" w:rsidP="00057726">
            <w:pPr>
              <w:jc w:val="both"/>
              <w:rPr>
                <w:rFonts w:ascii="Times New Roman" w:eastAsia="Times New Roman" w:hAnsi="Times New Roman" w:cs="Times New Roman"/>
                <w:b/>
                <w:sz w:val="16"/>
                <w:szCs w:val="16"/>
                <w:lang w:val="es-ES" w:eastAsia="es-ES"/>
              </w:rPr>
            </w:pPr>
            <w:r w:rsidRPr="00F1682C">
              <w:rPr>
                <w:rFonts w:ascii="Times New Roman" w:eastAsia="Times New Roman" w:hAnsi="Times New Roman" w:cs="Times New Roman"/>
                <w:b/>
                <w:sz w:val="16"/>
                <w:szCs w:val="16"/>
                <w:lang w:val="es-ES" w:eastAsia="es-ES"/>
              </w:rPr>
              <w:t>Instrucción formal</w:t>
            </w:r>
          </w:p>
        </w:tc>
        <w:tc>
          <w:tcPr>
            <w:tcW w:w="1694" w:type="dxa"/>
            <w:tcBorders>
              <w:top w:val="single" w:sz="4" w:space="0" w:color="auto"/>
              <w:left w:val="nil"/>
              <w:bottom w:val="single" w:sz="4" w:space="0" w:color="auto"/>
              <w:right w:val="nil"/>
            </w:tcBorders>
            <w:shd w:val="clear" w:color="auto" w:fill="FFC000" w:themeFill="accent4"/>
            <w:vAlign w:val="center"/>
            <w:hideMark/>
          </w:tcPr>
          <w:p w:rsidR="00693A18" w:rsidRPr="00F1682C" w:rsidRDefault="00693A18" w:rsidP="00057726">
            <w:pPr>
              <w:jc w:val="both"/>
              <w:rPr>
                <w:rFonts w:ascii="Times New Roman" w:eastAsia="Times New Roman" w:hAnsi="Times New Roman" w:cs="Times New Roman"/>
                <w:b/>
                <w:sz w:val="16"/>
                <w:szCs w:val="16"/>
                <w:lang w:val="es-ES" w:eastAsia="es-ES"/>
              </w:rPr>
            </w:pPr>
            <w:r w:rsidRPr="00F1682C">
              <w:rPr>
                <w:rFonts w:ascii="Times New Roman" w:eastAsia="Times New Roman" w:hAnsi="Times New Roman" w:cs="Times New Roman"/>
                <w:b/>
                <w:sz w:val="16"/>
                <w:szCs w:val="16"/>
                <w:lang w:val="es-ES" w:eastAsia="es-ES"/>
              </w:rPr>
              <w:t>Experiencia</w:t>
            </w:r>
          </w:p>
        </w:tc>
        <w:tc>
          <w:tcPr>
            <w:tcW w:w="1761" w:type="dxa"/>
            <w:tcBorders>
              <w:top w:val="single" w:sz="4" w:space="0" w:color="auto"/>
              <w:left w:val="nil"/>
              <w:bottom w:val="single" w:sz="4" w:space="0" w:color="auto"/>
              <w:right w:val="nil"/>
            </w:tcBorders>
            <w:shd w:val="clear" w:color="auto" w:fill="FFC000" w:themeFill="accent4"/>
            <w:vAlign w:val="center"/>
            <w:hideMark/>
          </w:tcPr>
          <w:p w:rsidR="00693A18" w:rsidRPr="00F1682C" w:rsidRDefault="00693A18" w:rsidP="00057726">
            <w:pPr>
              <w:jc w:val="both"/>
              <w:rPr>
                <w:rFonts w:ascii="Times New Roman" w:eastAsia="Times New Roman" w:hAnsi="Times New Roman" w:cs="Times New Roman"/>
                <w:b/>
                <w:sz w:val="16"/>
                <w:szCs w:val="16"/>
                <w:lang w:val="es-ES" w:eastAsia="es-ES"/>
              </w:rPr>
            </w:pPr>
            <w:r w:rsidRPr="00F1682C">
              <w:rPr>
                <w:rFonts w:ascii="Times New Roman" w:eastAsia="Times New Roman" w:hAnsi="Times New Roman" w:cs="Times New Roman"/>
                <w:b/>
                <w:sz w:val="16"/>
                <w:szCs w:val="16"/>
                <w:lang w:val="es-ES" w:eastAsia="es-ES"/>
              </w:rPr>
              <w:t>Capacitación</w:t>
            </w:r>
          </w:p>
        </w:tc>
        <w:tc>
          <w:tcPr>
            <w:tcW w:w="2861" w:type="dxa"/>
            <w:tcBorders>
              <w:top w:val="single" w:sz="4" w:space="0" w:color="auto"/>
              <w:left w:val="nil"/>
              <w:bottom w:val="single" w:sz="4" w:space="0" w:color="auto"/>
              <w:right w:val="single" w:sz="4" w:space="0" w:color="auto"/>
            </w:tcBorders>
            <w:shd w:val="clear" w:color="auto" w:fill="FFC000" w:themeFill="accent4"/>
            <w:vAlign w:val="center"/>
            <w:hideMark/>
          </w:tcPr>
          <w:p w:rsidR="00693A18" w:rsidRPr="00F1682C" w:rsidRDefault="00693A18" w:rsidP="00057726">
            <w:pPr>
              <w:jc w:val="both"/>
              <w:rPr>
                <w:rFonts w:ascii="Times New Roman" w:eastAsia="Times New Roman" w:hAnsi="Times New Roman" w:cs="Times New Roman"/>
                <w:b/>
                <w:sz w:val="16"/>
                <w:szCs w:val="16"/>
                <w:lang w:val="es-ES" w:eastAsia="es-ES"/>
              </w:rPr>
            </w:pPr>
            <w:r w:rsidRPr="00F1682C">
              <w:rPr>
                <w:rFonts w:ascii="Times New Roman" w:eastAsia="Times New Roman" w:hAnsi="Times New Roman" w:cs="Times New Roman"/>
                <w:b/>
                <w:sz w:val="16"/>
                <w:szCs w:val="16"/>
                <w:lang w:val="es-ES" w:eastAsia="es-ES"/>
              </w:rPr>
              <w:t>Competencias del puesto</w:t>
            </w:r>
          </w:p>
        </w:tc>
      </w:tr>
      <w:tr w:rsidR="00693A18" w:rsidRPr="00F1682C" w:rsidTr="000C08BF">
        <w:trPr>
          <w:trHeight w:val="3946"/>
        </w:trPr>
        <w:tc>
          <w:tcPr>
            <w:tcW w:w="1443" w:type="dxa"/>
            <w:tcBorders>
              <w:top w:val="single" w:sz="4" w:space="0" w:color="auto"/>
              <w:left w:val="single" w:sz="4" w:space="0" w:color="auto"/>
              <w:bottom w:val="single" w:sz="4" w:space="0" w:color="auto"/>
              <w:right w:val="nil"/>
            </w:tcBorders>
          </w:tcPr>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Título de bachiller</w:t>
            </w:r>
          </w:p>
          <w:p w:rsidR="00693A18" w:rsidRPr="00F1682C" w:rsidRDefault="00693A18" w:rsidP="00057726">
            <w:pPr>
              <w:ind w:firstLine="709"/>
              <w:jc w:val="both"/>
              <w:rPr>
                <w:rFonts w:ascii="Times New Roman" w:eastAsia="Times New Roman" w:hAnsi="Times New Roman" w:cs="Times New Roman"/>
                <w:sz w:val="16"/>
                <w:szCs w:val="16"/>
                <w:lang w:val="es-ES" w:eastAsia="es-ES"/>
              </w:rPr>
            </w:pPr>
          </w:p>
        </w:tc>
        <w:tc>
          <w:tcPr>
            <w:tcW w:w="1694" w:type="dxa"/>
            <w:tcBorders>
              <w:top w:val="single" w:sz="4" w:space="0" w:color="auto"/>
              <w:left w:val="nil"/>
              <w:bottom w:val="single" w:sz="4" w:space="0" w:color="auto"/>
              <w:right w:val="nil"/>
            </w:tcBorders>
            <w:hideMark/>
          </w:tcPr>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Al menos 2 meses de experiencia.</w:t>
            </w:r>
          </w:p>
        </w:tc>
        <w:tc>
          <w:tcPr>
            <w:tcW w:w="1761" w:type="dxa"/>
            <w:tcBorders>
              <w:top w:val="single" w:sz="4" w:space="0" w:color="auto"/>
              <w:left w:val="nil"/>
              <w:bottom w:val="single" w:sz="4" w:space="0" w:color="auto"/>
              <w:right w:val="nil"/>
            </w:tcBorders>
          </w:tcPr>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Atención al cliente.</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Manejo de programas para facturación electrónica.</w:t>
            </w:r>
          </w:p>
          <w:p w:rsidR="00693A18" w:rsidRPr="00F1682C" w:rsidRDefault="00693A18" w:rsidP="00057726">
            <w:pPr>
              <w:ind w:firstLine="709"/>
              <w:jc w:val="both"/>
              <w:rPr>
                <w:rFonts w:ascii="Times New Roman" w:eastAsia="Times New Roman" w:hAnsi="Times New Roman" w:cs="Times New Roman"/>
                <w:sz w:val="16"/>
                <w:szCs w:val="16"/>
                <w:lang w:val="es-ES" w:eastAsia="es-ES"/>
              </w:rPr>
            </w:pPr>
          </w:p>
        </w:tc>
        <w:tc>
          <w:tcPr>
            <w:tcW w:w="2861" w:type="dxa"/>
            <w:tcBorders>
              <w:top w:val="single" w:sz="4" w:space="0" w:color="auto"/>
              <w:left w:val="nil"/>
              <w:bottom w:val="single" w:sz="4" w:space="0" w:color="auto"/>
              <w:right w:val="single" w:sz="4" w:space="0" w:color="auto"/>
            </w:tcBorders>
            <w:hideMark/>
          </w:tcPr>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Adaptabilidad.</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Automotivación.</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Comunicación.</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Compromiso.</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Respeto.</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Puntualidad.</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Decisión.</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Capacidad de escucha.</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Solidaridad.</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Iniciativa.</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Integridad.</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Sociabilidad.</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Trabajo en equipo.</w:t>
            </w:r>
          </w:p>
          <w:p w:rsidR="00693A18" w:rsidRPr="00F1682C" w:rsidRDefault="00693A18" w:rsidP="00057726">
            <w:pPr>
              <w:jc w:val="both"/>
              <w:rPr>
                <w:rFonts w:ascii="Times New Roman" w:eastAsia="Times New Roman" w:hAnsi="Times New Roman" w:cs="Times New Roman"/>
                <w:sz w:val="16"/>
                <w:szCs w:val="16"/>
                <w:lang w:val="es-ES" w:eastAsia="es-ES"/>
              </w:rPr>
            </w:pPr>
            <w:r w:rsidRPr="00F1682C">
              <w:rPr>
                <w:rFonts w:ascii="Times New Roman" w:eastAsia="Times New Roman" w:hAnsi="Times New Roman" w:cs="Times New Roman"/>
                <w:sz w:val="16"/>
                <w:szCs w:val="16"/>
                <w:lang w:val="es-ES" w:eastAsia="es-ES"/>
              </w:rPr>
              <w:t>Responsabilidad.</w:t>
            </w:r>
          </w:p>
        </w:tc>
      </w:tr>
    </w:tbl>
    <w:p w:rsidR="00734DF9" w:rsidRDefault="00734DF9" w:rsidP="00057726">
      <w:pPr>
        <w:tabs>
          <w:tab w:val="left" w:pos="3630"/>
        </w:tabs>
        <w:jc w:val="both"/>
        <w:rPr>
          <w:rFonts w:ascii="Times New Roman" w:hAnsi="Times New Roman" w:cs="Times New Roman"/>
        </w:rPr>
      </w:pPr>
    </w:p>
    <w:p w:rsidR="00734DF9" w:rsidRDefault="00734DF9" w:rsidP="000C08BF">
      <w:pPr>
        <w:tabs>
          <w:tab w:val="left" w:pos="3630"/>
        </w:tabs>
        <w:jc w:val="both"/>
        <w:rPr>
          <w:rFonts w:ascii="Times New Roman" w:hAnsi="Times New Roman" w:cs="Times New Roman"/>
          <w:i/>
          <w:sz w:val="20"/>
          <w:szCs w:val="20"/>
        </w:rPr>
      </w:pPr>
      <w:r w:rsidRPr="00237B3D">
        <w:rPr>
          <w:rFonts w:ascii="Times New Roman" w:hAnsi="Times New Roman" w:cs="Times New Roman"/>
          <w:sz w:val="20"/>
          <w:szCs w:val="20"/>
        </w:rPr>
        <w:t xml:space="preserve">Chango M.(2022). </w:t>
      </w:r>
      <w:r w:rsidR="00237B3D">
        <w:rPr>
          <w:rFonts w:ascii="Times New Roman" w:hAnsi="Times New Roman" w:cs="Times New Roman"/>
          <w:sz w:val="20"/>
          <w:szCs w:val="20"/>
        </w:rPr>
        <w:t>Esta tabla muestra los m</w:t>
      </w:r>
      <w:r w:rsidRPr="00237B3D">
        <w:rPr>
          <w:rFonts w:ascii="Times New Roman" w:hAnsi="Times New Roman" w:cs="Times New Roman"/>
          <w:sz w:val="20"/>
          <w:szCs w:val="20"/>
        </w:rPr>
        <w:t>éritos  a cons</w:t>
      </w:r>
      <w:r w:rsidR="00237B3D">
        <w:rPr>
          <w:rFonts w:ascii="Times New Roman" w:hAnsi="Times New Roman" w:cs="Times New Roman"/>
          <w:sz w:val="20"/>
          <w:szCs w:val="20"/>
        </w:rPr>
        <w:t>iderar para el puesto de</w:t>
      </w:r>
      <w:r w:rsidR="00F1682C" w:rsidRPr="00237B3D">
        <w:rPr>
          <w:rFonts w:ascii="Times New Roman" w:hAnsi="Times New Roman" w:cs="Times New Roman"/>
          <w:sz w:val="20"/>
          <w:szCs w:val="20"/>
        </w:rPr>
        <w:t xml:space="preserve"> cajero/a. San Cristóbal, Galápagos</w:t>
      </w:r>
    </w:p>
    <w:p w:rsidR="00734DF9" w:rsidRDefault="00734DF9" w:rsidP="00057726">
      <w:pPr>
        <w:tabs>
          <w:tab w:val="left" w:pos="3630"/>
        </w:tabs>
        <w:jc w:val="both"/>
        <w:rPr>
          <w:rFonts w:ascii="Times New Roman" w:hAnsi="Times New Roman" w:cs="Times New Roman"/>
        </w:rPr>
      </w:pPr>
    </w:p>
    <w:p w:rsidR="000E4DCA" w:rsidRDefault="000E4DCA" w:rsidP="00057726">
      <w:pPr>
        <w:tabs>
          <w:tab w:val="left" w:pos="3630"/>
        </w:tabs>
        <w:jc w:val="both"/>
        <w:rPr>
          <w:rFonts w:ascii="Times New Roman" w:hAnsi="Times New Roman" w:cs="Times New Roman"/>
        </w:rPr>
      </w:pPr>
    </w:p>
    <w:p w:rsidR="000E4DCA" w:rsidRDefault="000E4DCA" w:rsidP="00057726">
      <w:pPr>
        <w:tabs>
          <w:tab w:val="left" w:pos="3630"/>
        </w:tabs>
        <w:jc w:val="both"/>
        <w:rPr>
          <w:rFonts w:ascii="Times New Roman" w:hAnsi="Times New Roman" w:cs="Times New Roman"/>
        </w:rPr>
      </w:pPr>
    </w:p>
    <w:p w:rsidR="00237B3D" w:rsidRDefault="00237B3D" w:rsidP="00057726">
      <w:pPr>
        <w:tabs>
          <w:tab w:val="left" w:pos="3630"/>
        </w:tabs>
        <w:jc w:val="both"/>
        <w:rPr>
          <w:rFonts w:ascii="Times New Roman" w:hAnsi="Times New Roman" w:cs="Times New Roman"/>
        </w:rPr>
      </w:pPr>
    </w:p>
    <w:p w:rsidR="000E4DCA" w:rsidRDefault="000E4DCA" w:rsidP="00057726">
      <w:pPr>
        <w:tabs>
          <w:tab w:val="left" w:pos="3630"/>
        </w:tabs>
        <w:jc w:val="both"/>
        <w:rPr>
          <w:rFonts w:ascii="Times New Roman" w:hAnsi="Times New Roman" w:cs="Times New Roman"/>
        </w:rPr>
      </w:pPr>
    </w:p>
    <w:p w:rsidR="00237B3D" w:rsidRPr="00237B3D" w:rsidRDefault="001A1251" w:rsidP="00237B3D">
      <w:pPr>
        <w:tabs>
          <w:tab w:val="left" w:pos="3630"/>
        </w:tabs>
        <w:jc w:val="both"/>
        <w:rPr>
          <w:rFonts w:ascii="Times New Roman" w:hAnsi="Times New Roman" w:cs="Times New Roman"/>
          <w:b/>
          <w:sz w:val="16"/>
          <w:szCs w:val="16"/>
        </w:rPr>
      </w:pPr>
      <w:r w:rsidRPr="00237B3D">
        <w:rPr>
          <w:rFonts w:ascii="Times New Roman" w:hAnsi="Times New Roman" w:cs="Times New Roman"/>
          <w:b/>
          <w:sz w:val="16"/>
          <w:szCs w:val="16"/>
        </w:rPr>
        <w:t xml:space="preserve">Tabla 5 </w:t>
      </w:r>
    </w:p>
    <w:p w:rsidR="00734DF9" w:rsidRPr="003271D3" w:rsidRDefault="00734DF9" w:rsidP="00237B3D">
      <w:pPr>
        <w:tabs>
          <w:tab w:val="left" w:pos="3630"/>
        </w:tabs>
        <w:jc w:val="both"/>
        <w:rPr>
          <w:rFonts w:ascii="Times New Roman" w:hAnsi="Times New Roman" w:cs="Times New Roman"/>
          <w:sz w:val="16"/>
          <w:szCs w:val="16"/>
        </w:rPr>
      </w:pPr>
      <w:r w:rsidRPr="003271D3">
        <w:rPr>
          <w:rFonts w:ascii="Times New Roman" w:hAnsi="Times New Roman" w:cs="Times New Roman"/>
          <w:i/>
          <w:sz w:val="16"/>
          <w:szCs w:val="16"/>
        </w:rPr>
        <w:t>Detalles generales del puesto de bodeguero</w:t>
      </w:r>
      <w:r w:rsidR="003271D3">
        <w:rPr>
          <w:rFonts w:ascii="Times New Roman" w:hAnsi="Times New Roman" w:cs="Times New Roman"/>
          <w:i/>
          <w:sz w:val="16"/>
          <w:szCs w:val="16"/>
        </w:rPr>
        <w:t>.</w:t>
      </w:r>
    </w:p>
    <w:p w:rsidR="00734DF9" w:rsidRDefault="00734DF9" w:rsidP="00057726">
      <w:pPr>
        <w:tabs>
          <w:tab w:val="left" w:pos="3630"/>
        </w:tabs>
        <w:jc w:val="both"/>
        <w:rPr>
          <w:rFonts w:ascii="Times New Roman" w:hAnsi="Times New Roman" w:cs="Times New Roman"/>
        </w:rPr>
      </w:pPr>
    </w:p>
    <w:tbl>
      <w:tblPr>
        <w:tblpPr w:leftFromText="141" w:rightFromText="141" w:vertAnchor="text" w:horzAnchor="margin" w:tblpY="198"/>
        <w:tblW w:w="7934" w:type="dxa"/>
        <w:tblCellMar>
          <w:left w:w="70" w:type="dxa"/>
          <w:right w:w="70" w:type="dxa"/>
        </w:tblCellMar>
        <w:tblLook w:val="04A0" w:firstRow="1" w:lastRow="0" w:firstColumn="1" w:lastColumn="0" w:noHBand="0" w:noVBand="1"/>
      </w:tblPr>
      <w:tblGrid>
        <w:gridCol w:w="1186"/>
        <w:gridCol w:w="1517"/>
        <w:gridCol w:w="1201"/>
        <w:gridCol w:w="1337"/>
        <w:gridCol w:w="1365"/>
        <w:gridCol w:w="1328"/>
      </w:tblGrid>
      <w:tr w:rsidR="000E4DCA" w:rsidRPr="0021482A" w:rsidTr="00237B3D">
        <w:trPr>
          <w:trHeight w:val="208"/>
        </w:trPr>
        <w:tc>
          <w:tcPr>
            <w:tcW w:w="7934" w:type="dxa"/>
            <w:gridSpan w:val="6"/>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Puesto de bodeguero</w:t>
            </w:r>
          </w:p>
        </w:tc>
      </w:tr>
      <w:tr w:rsidR="000E4DCA" w:rsidRPr="0021482A" w:rsidTr="00237B3D">
        <w:trPr>
          <w:trHeight w:val="402"/>
        </w:trPr>
        <w:tc>
          <w:tcPr>
            <w:tcW w:w="1186" w:type="dxa"/>
            <w:vMerge w:val="restart"/>
            <w:tcBorders>
              <w:top w:val="single" w:sz="4" w:space="0" w:color="auto"/>
              <w:left w:val="single" w:sz="4" w:space="0" w:color="auto"/>
              <w:bottom w:val="single" w:sz="4" w:space="0" w:color="auto"/>
            </w:tcBorders>
            <w:shd w:val="clear" w:color="auto" w:fill="auto"/>
            <w:noWrap/>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Empresa</w:t>
            </w:r>
          </w:p>
        </w:tc>
        <w:tc>
          <w:tcPr>
            <w:tcW w:w="1517" w:type="dxa"/>
            <w:vMerge w:val="restart"/>
            <w:tcBorders>
              <w:top w:val="single" w:sz="4" w:space="0" w:color="auto"/>
              <w:bottom w:val="single" w:sz="4" w:space="0" w:color="auto"/>
            </w:tcBorders>
            <w:shd w:val="clear" w:color="auto" w:fill="auto"/>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Unidad administrativa</w:t>
            </w:r>
          </w:p>
        </w:tc>
        <w:tc>
          <w:tcPr>
            <w:tcW w:w="1201" w:type="dxa"/>
            <w:vMerge w:val="restart"/>
            <w:tcBorders>
              <w:top w:val="single" w:sz="4" w:space="0" w:color="auto"/>
              <w:bottom w:val="single" w:sz="4" w:space="0" w:color="auto"/>
            </w:tcBorders>
            <w:shd w:val="clear" w:color="auto" w:fill="auto"/>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Misión del puesto</w:t>
            </w:r>
          </w:p>
        </w:tc>
        <w:tc>
          <w:tcPr>
            <w:tcW w:w="1337" w:type="dxa"/>
            <w:vMerge w:val="restart"/>
            <w:tcBorders>
              <w:top w:val="single" w:sz="4" w:space="0" w:color="auto"/>
              <w:bottom w:val="single" w:sz="4" w:space="0" w:color="auto"/>
            </w:tcBorders>
            <w:shd w:val="clear" w:color="auto" w:fill="auto"/>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 xml:space="preserve">Denominación del puesto  </w:t>
            </w:r>
          </w:p>
        </w:tc>
        <w:tc>
          <w:tcPr>
            <w:tcW w:w="1365" w:type="dxa"/>
            <w:vMerge w:val="restart"/>
            <w:tcBorders>
              <w:top w:val="single" w:sz="4" w:space="0" w:color="auto"/>
              <w:bottom w:val="single" w:sz="4" w:space="0" w:color="auto"/>
            </w:tcBorders>
            <w:shd w:val="clear" w:color="auto" w:fill="auto"/>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Rol del puesto</w:t>
            </w:r>
          </w:p>
        </w:tc>
        <w:tc>
          <w:tcPr>
            <w:tcW w:w="1326" w:type="dxa"/>
            <w:vMerge w:val="restart"/>
            <w:tcBorders>
              <w:top w:val="single" w:sz="4" w:space="0" w:color="auto"/>
              <w:bottom w:val="single" w:sz="4" w:space="0" w:color="auto"/>
              <w:right w:val="single" w:sz="4" w:space="0" w:color="auto"/>
            </w:tcBorders>
            <w:shd w:val="clear" w:color="auto" w:fill="auto"/>
            <w:vAlign w:val="bottom"/>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 xml:space="preserve">Remuneración </w:t>
            </w:r>
          </w:p>
        </w:tc>
      </w:tr>
      <w:tr w:rsidR="000E4DCA" w:rsidRPr="0021482A" w:rsidTr="00237B3D">
        <w:trPr>
          <w:trHeight w:val="184"/>
        </w:trPr>
        <w:tc>
          <w:tcPr>
            <w:tcW w:w="1186" w:type="dxa"/>
            <w:vMerge/>
            <w:tcBorders>
              <w:top w:val="nil"/>
              <w:left w:val="single" w:sz="4" w:space="0" w:color="auto"/>
              <w:bottom w:val="single" w:sz="4" w:space="0" w:color="auto"/>
            </w:tcBorders>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p>
        </w:tc>
        <w:tc>
          <w:tcPr>
            <w:tcW w:w="1517" w:type="dxa"/>
            <w:vMerge/>
            <w:tcBorders>
              <w:top w:val="nil"/>
              <w:bottom w:val="single" w:sz="4" w:space="0" w:color="auto"/>
            </w:tcBorders>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p>
        </w:tc>
        <w:tc>
          <w:tcPr>
            <w:tcW w:w="1201" w:type="dxa"/>
            <w:vMerge/>
            <w:tcBorders>
              <w:top w:val="nil"/>
              <w:bottom w:val="single" w:sz="4" w:space="0" w:color="auto"/>
            </w:tcBorders>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p>
        </w:tc>
        <w:tc>
          <w:tcPr>
            <w:tcW w:w="1337" w:type="dxa"/>
            <w:vMerge/>
            <w:tcBorders>
              <w:top w:val="nil"/>
              <w:bottom w:val="single" w:sz="4" w:space="0" w:color="auto"/>
            </w:tcBorders>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p>
        </w:tc>
        <w:tc>
          <w:tcPr>
            <w:tcW w:w="1365" w:type="dxa"/>
            <w:vMerge/>
            <w:tcBorders>
              <w:top w:val="nil"/>
              <w:bottom w:val="single" w:sz="4" w:space="0" w:color="auto"/>
            </w:tcBorders>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p>
        </w:tc>
        <w:tc>
          <w:tcPr>
            <w:tcW w:w="1326" w:type="dxa"/>
            <w:vMerge/>
            <w:tcBorders>
              <w:top w:val="nil"/>
              <w:bottom w:val="single" w:sz="4" w:space="0" w:color="auto"/>
              <w:right w:val="single" w:sz="4" w:space="0" w:color="auto"/>
            </w:tcBorders>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p>
        </w:tc>
      </w:tr>
      <w:tr w:rsidR="000E4DCA" w:rsidRPr="0021482A" w:rsidTr="00237B3D">
        <w:trPr>
          <w:trHeight w:val="2436"/>
        </w:trPr>
        <w:tc>
          <w:tcPr>
            <w:tcW w:w="1186" w:type="dxa"/>
            <w:tcBorders>
              <w:top w:val="single" w:sz="4" w:space="0" w:color="auto"/>
              <w:left w:val="single" w:sz="4" w:space="0" w:color="auto"/>
              <w:bottom w:val="single" w:sz="4" w:space="0" w:color="auto"/>
            </w:tcBorders>
            <w:shd w:val="clear" w:color="auto" w:fill="auto"/>
            <w:vAlign w:val="center"/>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Minimarket Edwar.</w:t>
            </w:r>
          </w:p>
        </w:tc>
        <w:tc>
          <w:tcPr>
            <w:tcW w:w="1517" w:type="dxa"/>
            <w:tcBorders>
              <w:top w:val="single" w:sz="4" w:space="0" w:color="auto"/>
              <w:bottom w:val="single" w:sz="4" w:space="0" w:color="auto"/>
            </w:tcBorders>
            <w:shd w:val="clear" w:color="auto" w:fill="auto"/>
            <w:vAlign w:val="center"/>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Área de almacenamiento</w:t>
            </w:r>
          </w:p>
        </w:tc>
        <w:tc>
          <w:tcPr>
            <w:tcW w:w="1201" w:type="dxa"/>
            <w:tcBorders>
              <w:top w:val="single" w:sz="4" w:space="0" w:color="auto"/>
              <w:bottom w:val="single" w:sz="4" w:space="0" w:color="auto"/>
            </w:tcBorders>
            <w:shd w:val="clear" w:color="auto" w:fill="auto"/>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 xml:space="preserve">estará encargado de la recepción </w:t>
            </w:r>
            <w:r w:rsidRPr="0021482A">
              <w:rPr>
                <w:rFonts w:ascii="Times New Roman" w:eastAsia="Times New Roman" w:hAnsi="Times New Roman" w:cs="Times New Roman"/>
                <w:color w:val="000000"/>
                <w:sz w:val="16"/>
                <w:szCs w:val="16"/>
              </w:rPr>
              <w:br/>
              <w:t xml:space="preserve">                                                                               y apilamiento de los productos, </w:t>
            </w:r>
            <w:r w:rsidRPr="0021482A">
              <w:rPr>
                <w:rFonts w:ascii="Times New Roman" w:eastAsia="Times New Roman" w:hAnsi="Times New Roman" w:cs="Times New Roman"/>
                <w:color w:val="000000"/>
                <w:sz w:val="16"/>
                <w:szCs w:val="16"/>
              </w:rPr>
              <w:br/>
              <w:t xml:space="preserve">                                                                              así mismo de la verificación de las </w:t>
            </w:r>
            <w:r w:rsidRPr="0021482A">
              <w:rPr>
                <w:rFonts w:ascii="Times New Roman" w:eastAsia="Times New Roman" w:hAnsi="Times New Roman" w:cs="Times New Roman"/>
                <w:color w:val="000000"/>
                <w:sz w:val="16"/>
                <w:szCs w:val="16"/>
              </w:rPr>
              <w:br/>
              <w:t xml:space="preserve">                                                                               fechas de los productos</w:t>
            </w:r>
          </w:p>
        </w:tc>
        <w:tc>
          <w:tcPr>
            <w:tcW w:w="1337" w:type="dxa"/>
            <w:tcBorders>
              <w:top w:val="single" w:sz="4" w:space="0" w:color="auto"/>
              <w:bottom w:val="single" w:sz="4" w:space="0" w:color="auto"/>
            </w:tcBorders>
            <w:shd w:val="clear" w:color="auto" w:fill="auto"/>
            <w:vAlign w:val="center"/>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bodeguero</w:t>
            </w:r>
          </w:p>
        </w:tc>
        <w:tc>
          <w:tcPr>
            <w:tcW w:w="1365" w:type="dxa"/>
            <w:tcBorders>
              <w:top w:val="single" w:sz="4" w:space="0" w:color="auto"/>
              <w:bottom w:val="single" w:sz="4" w:space="0" w:color="auto"/>
            </w:tcBorders>
            <w:shd w:val="clear" w:color="auto" w:fill="auto"/>
            <w:hideMark/>
          </w:tcPr>
          <w:p w:rsidR="000E4DCA" w:rsidRPr="0021482A" w:rsidRDefault="000E4DCA" w:rsidP="000E4DCA">
            <w:pPr>
              <w:spacing w:line="240" w:lineRule="auto"/>
              <w:jc w:val="left"/>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 xml:space="preserve">manejo de mercadería dentro y </w:t>
            </w:r>
            <w:r w:rsidRPr="0021482A">
              <w:rPr>
                <w:rFonts w:ascii="Times New Roman" w:eastAsia="Times New Roman" w:hAnsi="Times New Roman" w:cs="Times New Roman"/>
                <w:color w:val="000000"/>
                <w:sz w:val="16"/>
                <w:szCs w:val="16"/>
              </w:rPr>
              <w:br/>
              <w:t xml:space="preserve">                                                                               fuera de la empresa, revisar que </w:t>
            </w:r>
            <w:r w:rsidRPr="0021482A">
              <w:rPr>
                <w:rFonts w:ascii="Times New Roman" w:eastAsia="Times New Roman" w:hAnsi="Times New Roman" w:cs="Times New Roman"/>
                <w:color w:val="000000"/>
                <w:sz w:val="16"/>
                <w:szCs w:val="16"/>
              </w:rPr>
              <w:br/>
              <w:t xml:space="preserve">                                                                               los productos lleguen en buen </w:t>
            </w:r>
            <w:r w:rsidRPr="0021482A">
              <w:rPr>
                <w:rFonts w:ascii="Times New Roman" w:eastAsia="Times New Roman" w:hAnsi="Times New Roman" w:cs="Times New Roman"/>
                <w:color w:val="000000"/>
                <w:sz w:val="16"/>
                <w:szCs w:val="16"/>
              </w:rPr>
              <w:br/>
              <w:t xml:space="preserve">                                                                               estado, ingreso de productos</w:t>
            </w:r>
            <w:r w:rsidRPr="0021482A">
              <w:rPr>
                <w:rFonts w:ascii="Times New Roman" w:eastAsia="Times New Roman" w:hAnsi="Times New Roman" w:cs="Times New Roman"/>
                <w:color w:val="000000"/>
                <w:sz w:val="16"/>
                <w:szCs w:val="16"/>
              </w:rPr>
              <w:br/>
              <w:t xml:space="preserve">                                                                                en el sistema.</w:t>
            </w:r>
          </w:p>
        </w:tc>
        <w:tc>
          <w:tcPr>
            <w:tcW w:w="1326" w:type="dxa"/>
            <w:tcBorders>
              <w:top w:val="single" w:sz="4" w:space="0" w:color="auto"/>
              <w:bottom w:val="single" w:sz="4" w:space="0" w:color="auto"/>
              <w:right w:val="single" w:sz="4" w:space="0" w:color="auto"/>
            </w:tcBorders>
            <w:shd w:val="clear" w:color="auto" w:fill="auto"/>
            <w:vAlign w:val="center"/>
            <w:hideMark/>
          </w:tcPr>
          <w:p w:rsidR="000E4DCA" w:rsidRPr="0021482A" w:rsidRDefault="000E4DCA" w:rsidP="000E4DCA">
            <w:pPr>
              <w:spacing w:line="240" w:lineRule="auto"/>
              <w:rPr>
                <w:rFonts w:ascii="Times New Roman" w:eastAsia="Times New Roman" w:hAnsi="Times New Roman" w:cs="Times New Roman"/>
                <w:color w:val="000000"/>
                <w:sz w:val="16"/>
                <w:szCs w:val="16"/>
              </w:rPr>
            </w:pPr>
            <w:r w:rsidRPr="0021482A">
              <w:rPr>
                <w:rFonts w:ascii="Times New Roman" w:eastAsia="Times New Roman" w:hAnsi="Times New Roman" w:cs="Times New Roman"/>
                <w:color w:val="000000"/>
                <w:sz w:val="16"/>
                <w:szCs w:val="16"/>
              </w:rPr>
              <w:t>800</w:t>
            </w:r>
          </w:p>
        </w:tc>
      </w:tr>
    </w:tbl>
    <w:p w:rsidR="00734DF9" w:rsidRDefault="00734DF9" w:rsidP="00057726">
      <w:pPr>
        <w:tabs>
          <w:tab w:val="left" w:pos="3630"/>
        </w:tabs>
        <w:jc w:val="both"/>
        <w:rPr>
          <w:rFonts w:ascii="Times New Roman" w:hAnsi="Times New Roman" w:cs="Times New Roman"/>
        </w:rPr>
      </w:pPr>
    </w:p>
    <w:p w:rsidR="000E4DCA" w:rsidRPr="0021482A" w:rsidRDefault="000E4DCA" w:rsidP="00237B3D">
      <w:pPr>
        <w:autoSpaceDE w:val="0"/>
        <w:autoSpaceDN w:val="0"/>
        <w:adjustRightInd w:val="0"/>
        <w:jc w:val="both"/>
        <w:rPr>
          <w:rFonts w:ascii="Times New Roman" w:hAnsi="Times New Roman" w:cs="Times New Roman"/>
          <w:i/>
          <w:sz w:val="20"/>
          <w:szCs w:val="20"/>
        </w:rPr>
      </w:pPr>
      <w:r w:rsidRPr="00237B3D">
        <w:rPr>
          <w:rFonts w:ascii="Times New Roman" w:hAnsi="Times New Roman" w:cs="Times New Roman"/>
          <w:sz w:val="20"/>
          <w:szCs w:val="20"/>
        </w:rPr>
        <w:t xml:space="preserve">Chango M (2022). </w:t>
      </w:r>
      <w:r w:rsidR="00237B3D">
        <w:rPr>
          <w:rFonts w:ascii="Times New Roman" w:hAnsi="Times New Roman" w:cs="Times New Roman"/>
          <w:sz w:val="20"/>
          <w:szCs w:val="20"/>
        </w:rPr>
        <w:t>Esta tabla muestra la misión y el rol para el p</w:t>
      </w:r>
      <w:r w:rsidRPr="00237B3D">
        <w:rPr>
          <w:rFonts w:ascii="Times New Roman" w:hAnsi="Times New Roman" w:cs="Times New Roman"/>
          <w:sz w:val="20"/>
          <w:szCs w:val="20"/>
        </w:rPr>
        <w:t xml:space="preserve">uesto </w:t>
      </w:r>
      <w:r w:rsidR="00237B3D">
        <w:rPr>
          <w:rFonts w:ascii="Times New Roman" w:hAnsi="Times New Roman" w:cs="Times New Roman"/>
          <w:sz w:val="20"/>
          <w:szCs w:val="20"/>
        </w:rPr>
        <w:t>bodeguero</w:t>
      </w:r>
      <w:r w:rsidRPr="00237B3D">
        <w:rPr>
          <w:rFonts w:ascii="Times New Roman" w:hAnsi="Times New Roman" w:cs="Times New Roman"/>
          <w:sz w:val="20"/>
          <w:szCs w:val="20"/>
        </w:rPr>
        <w:t>. San Cristóbal, Galápagos</w:t>
      </w:r>
      <w:r w:rsidR="0021482A">
        <w:rPr>
          <w:rFonts w:ascii="Times New Roman" w:hAnsi="Times New Roman" w:cs="Times New Roman"/>
          <w:i/>
          <w:sz w:val="20"/>
          <w:szCs w:val="20"/>
        </w:rPr>
        <w:t>.</w:t>
      </w:r>
    </w:p>
    <w:p w:rsidR="000E4DCA" w:rsidRDefault="000E4DCA" w:rsidP="00057726">
      <w:pPr>
        <w:tabs>
          <w:tab w:val="left" w:pos="3630"/>
        </w:tabs>
        <w:jc w:val="both"/>
        <w:rPr>
          <w:rFonts w:ascii="Times New Roman" w:hAnsi="Times New Roman" w:cs="Times New Roman"/>
        </w:rPr>
      </w:pPr>
    </w:p>
    <w:p w:rsidR="0021482A" w:rsidRDefault="0021482A" w:rsidP="00057726">
      <w:pPr>
        <w:tabs>
          <w:tab w:val="left" w:pos="3630"/>
        </w:tabs>
        <w:rPr>
          <w:rFonts w:ascii="Times New Roman" w:hAnsi="Times New Roman" w:cs="Times New Roman"/>
          <w:b/>
        </w:rPr>
      </w:pPr>
    </w:p>
    <w:p w:rsidR="00237B3D" w:rsidRPr="00237B3D" w:rsidRDefault="000E4DCA" w:rsidP="00237B3D">
      <w:pPr>
        <w:tabs>
          <w:tab w:val="left" w:pos="3630"/>
        </w:tabs>
        <w:ind w:right="-1"/>
        <w:jc w:val="both"/>
        <w:rPr>
          <w:rFonts w:ascii="Times New Roman" w:hAnsi="Times New Roman" w:cs="Times New Roman"/>
          <w:b/>
          <w:sz w:val="16"/>
          <w:szCs w:val="16"/>
        </w:rPr>
      </w:pPr>
      <w:r w:rsidRPr="00237B3D">
        <w:rPr>
          <w:rFonts w:ascii="Times New Roman" w:hAnsi="Times New Roman" w:cs="Times New Roman"/>
          <w:b/>
          <w:sz w:val="16"/>
          <w:szCs w:val="16"/>
        </w:rPr>
        <w:t>Tabla 6</w:t>
      </w:r>
      <w:r w:rsidR="00734DF9" w:rsidRPr="00237B3D">
        <w:rPr>
          <w:rFonts w:ascii="Times New Roman" w:hAnsi="Times New Roman" w:cs="Times New Roman"/>
          <w:b/>
          <w:sz w:val="16"/>
          <w:szCs w:val="16"/>
        </w:rPr>
        <w:t xml:space="preserve">. </w:t>
      </w:r>
    </w:p>
    <w:p w:rsidR="00734DF9" w:rsidRPr="003271D3" w:rsidRDefault="00734DF9" w:rsidP="00237B3D">
      <w:pPr>
        <w:tabs>
          <w:tab w:val="left" w:pos="3630"/>
        </w:tabs>
        <w:ind w:right="-1"/>
        <w:jc w:val="both"/>
        <w:rPr>
          <w:rFonts w:ascii="Times New Roman" w:hAnsi="Times New Roman" w:cs="Times New Roman"/>
          <w:i/>
          <w:sz w:val="16"/>
          <w:szCs w:val="16"/>
        </w:rPr>
      </w:pPr>
      <w:r w:rsidRPr="003271D3">
        <w:rPr>
          <w:rFonts w:ascii="Times New Roman" w:hAnsi="Times New Roman" w:cs="Times New Roman"/>
          <w:i/>
          <w:sz w:val="16"/>
          <w:szCs w:val="16"/>
        </w:rPr>
        <w:t>Méritos aspectos a considerar, bodeguero</w:t>
      </w:r>
    </w:p>
    <w:p w:rsidR="00734DF9" w:rsidRDefault="00734DF9" w:rsidP="00057726">
      <w:pPr>
        <w:tabs>
          <w:tab w:val="left" w:pos="3630"/>
        </w:tabs>
        <w:rPr>
          <w:rFonts w:ascii="Times New Roman" w:hAnsi="Times New Roman" w:cs="Times New Roman"/>
          <w:sz w:val="20"/>
          <w:szCs w:val="20"/>
        </w:rPr>
      </w:pPr>
    </w:p>
    <w:tbl>
      <w:tblPr>
        <w:tblW w:w="7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0"/>
        <w:gridCol w:w="1735"/>
        <w:gridCol w:w="1804"/>
        <w:gridCol w:w="2931"/>
      </w:tblGrid>
      <w:tr w:rsidR="00734DF9" w:rsidRPr="0021482A" w:rsidTr="00237B3D">
        <w:trPr>
          <w:trHeight w:val="672"/>
          <w:jc w:val="center"/>
        </w:trPr>
        <w:tc>
          <w:tcPr>
            <w:tcW w:w="1480" w:type="dxa"/>
            <w:tcBorders>
              <w:top w:val="single" w:sz="4" w:space="0" w:color="auto"/>
              <w:left w:val="single" w:sz="4" w:space="0" w:color="auto"/>
              <w:bottom w:val="single" w:sz="4" w:space="0" w:color="auto"/>
              <w:right w:val="nil"/>
            </w:tcBorders>
            <w:shd w:val="clear" w:color="auto" w:fill="FFC000" w:themeFill="accent4"/>
            <w:vAlign w:val="center"/>
            <w:hideMark/>
          </w:tcPr>
          <w:p w:rsidR="00734DF9" w:rsidRPr="0021482A" w:rsidRDefault="00734DF9" w:rsidP="00057726">
            <w:pPr>
              <w:jc w:val="both"/>
              <w:rPr>
                <w:rFonts w:ascii="Times New Roman" w:eastAsia="Times New Roman" w:hAnsi="Times New Roman" w:cs="Times New Roman"/>
                <w:b/>
                <w:sz w:val="16"/>
                <w:szCs w:val="16"/>
                <w:lang w:val="es-ES" w:eastAsia="es-ES"/>
              </w:rPr>
            </w:pPr>
            <w:r w:rsidRPr="0021482A">
              <w:rPr>
                <w:rFonts w:ascii="Times New Roman" w:eastAsia="Times New Roman" w:hAnsi="Times New Roman" w:cs="Times New Roman"/>
                <w:b/>
                <w:sz w:val="16"/>
                <w:szCs w:val="16"/>
                <w:lang w:val="es-ES" w:eastAsia="es-ES"/>
              </w:rPr>
              <w:t>Instrucción formal</w:t>
            </w:r>
          </w:p>
        </w:tc>
        <w:tc>
          <w:tcPr>
            <w:tcW w:w="1735" w:type="dxa"/>
            <w:tcBorders>
              <w:top w:val="single" w:sz="4" w:space="0" w:color="auto"/>
              <w:left w:val="nil"/>
              <w:bottom w:val="single" w:sz="4" w:space="0" w:color="auto"/>
              <w:right w:val="nil"/>
            </w:tcBorders>
            <w:shd w:val="clear" w:color="auto" w:fill="FFC000" w:themeFill="accent4"/>
            <w:vAlign w:val="center"/>
            <w:hideMark/>
          </w:tcPr>
          <w:p w:rsidR="00734DF9" w:rsidRPr="0021482A" w:rsidRDefault="00734DF9" w:rsidP="00057726">
            <w:pPr>
              <w:jc w:val="both"/>
              <w:rPr>
                <w:rFonts w:ascii="Times New Roman" w:eastAsia="Times New Roman" w:hAnsi="Times New Roman" w:cs="Times New Roman"/>
                <w:b/>
                <w:sz w:val="16"/>
                <w:szCs w:val="16"/>
                <w:lang w:val="es-ES" w:eastAsia="es-ES"/>
              </w:rPr>
            </w:pPr>
            <w:r w:rsidRPr="0021482A">
              <w:rPr>
                <w:rFonts w:ascii="Times New Roman" w:eastAsia="Times New Roman" w:hAnsi="Times New Roman" w:cs="Times New Roman"/>
                <w:b/>
                <w:sz w:val="16"/>
                <w:szCs w:val="16"/>
                <w:lang w:val="es-ES" w:eastAsia="es-ES"/>
              </w:rPr>
              <w:t>Experiencia</w:t>
            </w:r>
          </w:p>
        </w:tc>
        <w:tc>
          <w:tcPr>
            <w:tcW w:w="1804" w:type="dxa"/>
            <w:tcBorders>
              <w:top w:val="single" w:sz="4" w:space="0" w:color="auto"/>
              <w:left w:val="nil"/>
              <w:bottom w:val="single" w:sz="4" w:space="0" w:color="auto"/>
              <w:right w:val="nil"/>
            </w:tcBorders>
            <w:shd w:val="clear" w:color="auto" w:fill="FFC000" w:themeFill="accent4"/>
            <w:vAlign w:val="center"/>
            <w:hideMark/>
          </w:tcPr>
          <w:p w:rsidR="00734DF9" w:rsidRPr="0021482A" w:rsidRDefault="00734DF9" w:rsidP="00057726">
            <w:pPr>
              <w:jc w:val="both"/>
              <w:rPr>
                <w:rFonts w:ascii="Times New Roman" w:eastAsia="Times New Roman" w:hAnsi="Times New Roman" w:cs="Times New Roman"/>
                <w:b/>
                <w:sz w:val="16"/>
                <w:szCs w:val="16"/>
                <w:lang w:val="es-ES" w:eastAsia="es-ES"/>
              </w:rPr>
            </w:pPr>
            <w:r w:rsidRPr="0021482A">
              <w:rPr>
                <w:rFonts w:ascii="Times New Roman" w:eastAsia="Times New Roman" w:hAnsi="Times New Roman" w:cs="Times New Roman"/>
                <w:b/>
                <w:sz w:val="16"/>
                <w:szCs w:val="16"/>
                <w:lang w:val="es-ES" w:eastAsia="es-ES"/>
              </w:rPr>
              <w:t>Capacitación</w:t>
            </w:r>
          </w:p>
        </w:tc>
        <w:tc>
          <w:tcPr>
            <w:tcW w:w="2931" w:type="dxa"/>
            <w:tcBorders>
              <w:top w:val="single" w:sz="4" w:space="0" w:color="auto"/>
              <w:left w:val="nil"/>
              <w:bottom w:val="single" w:sz="4" w:space="0" w:color="auto"/>
              <w:right w:val="single" w:sz="4" w:space="0" w:color="auto"/>
            </w:tcBorders>
            <w:shd w:val="clear" w:color="auto" w:fill="FFC000" w:themeFill="accent4"/>
            <w:vAlign w:val="center"/>
            <w:hideMark/>
          </w:tcPr>
          <w:p w:rsidR="00734DF9" w:rsidRPr="0021482A" w:rsidRDefault="00734DF9" w:rsidP="00057726">
            <w:pPr>
              <w:jc w:val="both"/>
              <w:rPr>
                <w:rFonts w:ascii="Times New Roman" w:eastAsia="Times New Roman" w:hAnsi="Times New Roman" w:cs="Times New Roman"/>
                <w:b/>
                <w:sz w:val="16"/>
                <w:szCs w:val="16"/>
                <w:lang w:val="es-ES" w:eastAsia="es-ES"/>
              </w:rPr>
            </w:pPr>
            <w:r w:rsidRPr="0021482A">
              <w:rPr>
                <w:rFonts w:ascii="Times New Roman" w:eastAsia="Times New Roman" w:hAnsi="Times New Roman" w:cs="Times New Roman"/>
                <w:b/>
                <w:sz w:val="16"/>
                <w:szCs w:val="16"/>
                <w:lang w:val="es-ES" w:eastAsia="es-ES"/>
              </w:rPr>
              <w:t>Competencias del puesto</w:t>
            </w:r>
          </w:p>
        </w:tc>
      </w:tr>
      <w:tr w:rsidR="00734DF9" w:rsidRPr="0021482A" w:rsidTr="00237B3D">
        <w:trPr>
          <w:trHeight w:val="3924"/>
          <w:jc w:val="center"/>
        </w:trPr>
        <w:tc>
          <w:tcPr>
            <w:tcW w:w="1480" w:type="dxa"/>
            <w:tcBorders>
              <w:top w:val="single" w:sz="4" w:space="0" w:color="auto"/>
              <w:left w:val="single" w:sz="4" w:space="0" w:color="auto"/>
              <w:bottom w:val="single" w:sz="4" w:space="0" w:color="auto"/>
              <w:right w:val="nil"/>
            </w:tcBorders>
          </w:tcPr>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Título de bachiller</w:t>
            </w:r>
          </w:p>
          <w:p w:rsidR="00734DF9" w:rsidRPr="0021482A" w:rsidRDefault="00734DF9" w:rsidP="00057726">
            <w:pPr>
              <w:ind w:firstLine="709"/>
              <w:jc w:val="both"/>
              <w:rPr>
                <w:rFonts w:ascii="Times New Roman" w:eastAsia="Times New Roman" w:hAnsi="Times New Roman" w:cs="Times New Roman"/>
                <w:sz w:val="16"/>
                <w:szCs w:val="16"/>
                <w:lang w:val="es-ES" w:eastAsia="es-ES"/>
              </w:rPr>
            </w:pPr>
          </w:p>
        </w:tc>
        <w:tc>
          <w:tcPr>
            <w:tcW w:w="1735" w:type="dxa"/>
            <w:tcBorders>
              <w:top w:val="single" w:sz="4" w:space="0" w:color="auto"/>
              <w:left w:val="nil"/>
              <w:bottom w:val="single" w:sz="4" w:space="0" w:color="auto"/>
              <w:right w:val="nil"/>
            </w:tcBorders>
          </w:tcPr>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Al menos 2 meses o las ganas de superación personal.</w:t>
            </w:r>
          </w:p>
          <w:p w:rsidR="00734DF9" w:rsidRPr="0021482A" w:rsidRDefault="00734DF9" w:rsidP="00057726">
            <w:pPr>
              <w:jc w:val="both"/>
              <w:rPr>
                <w:rFonts w:ascii="Times New Roman" w:eastAsia="Times New Roman" w:hAnsi="Times New Roman" w:cs="Times New Roman"/>
                <w:sz w:val="16"/>
                <w:szCs w:val="16"/>
                <w:lang w:val="es-ES" w:eastAsia="es-ES"/>
              </w:rPr>
            </w:pPr>
          </w:p>
        </w:tc>
        <w:tc>
          <w:tcPr>
            <w:tcW w:w="1804" w:type="dxa"/>
            <w:tcBorders>
              <w:top w:val="single" w:sz="4" w:space="0" w:color="auto"/>
              <w:left w:val="nil"/>
              <w:bottom w:val="single" w:sz="4" w:space="0" w:color="auto"/>
              <w:right w:val="nil"/>
            </w:tcBorders>
            <w:hideMark/>
          </w:tcPr>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Conocimientos básicos en programas de facturación electrónica.</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Conocimiento básico de Excel.</w:t>
            </w:r>
          </w:p>
        </w:tc>
        <w:tc>
          <w:tcPr>
            <w:tcW w:w="2931" w:type="dxa"/>
            <w:tcBorders>
              <w:top w:val="single" w:sz="4" w:space="0" w:color="auto"/>
              <w:left w:val="nil"/>
              <w:bottom w:val="single" w:sz="4" w:space="0" w:color="auto"/>
              <w:right w:val="single" w:sz="4" w:space="0" w:color="auto"/>
            </w:tcBorders>
            <w:hideMark/>
          </w:tcPr>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Adaptabilidad.</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Análisis numérico.</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Respeto</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Comunicación.</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Puntualidad</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Compromiso.</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Decisión.</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Tolerancia al estrés.</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Capacidad de escucha.</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Solidaridad.</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Sociabilidad.</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Honestidad.</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Trabajo en equipo.</w:t>
            </w:r>
          </w:p>
          <w:p w:rsidR="00734DF9" w:rsidRPr="0021482A" w:rsidRDefault="00734DF9" w:rsidP="00057726">
            <w:pPr>
              <w:jc w:val="both"/>
              <w:rPr>
                <w:rFonts w:ascii="Times New Roman" w:eastAsia="Times New Roman" w:hAnsi="Times New Roman" w:cs="Times New Roman"/>
                <w:sz w:val="16"/>
                <w:szCs w:val="16"/>
                <w:lang w:val="es-ES" w:eastAsia="es-ES"/>
              </w:rPr>
            </w:pPr>
            <w:r w:rsidRPr="0021482A">
              <w:rPr>
                <w:rFonts w:ascii="Times New Roman" w:eastAsia="Times New Roman" w:hAnsi="Times New Roman" w:cs="Times New Roman"/>
                <w:sz w:val="16"/>
                <w:szCs w:val="16"/>
                <w:lang w:val="es-ES" w:eastAsia="es-ES"/>
              </w:rPr>
              <w:t>Responsabilidad.</w:t>
            </w:r>
          </w:p>
        </w:tc>
      </w:tr>
    </w:tbl>
    <w:p w:rsidR="00734DF9" w:rsidRDefault="00734DF9" w:rsidP="00057726">
      <w:pPr>
        <w:tabs>
          <w:tab w:val="left" w:pos="3630"/>
        </w:tabs>
        <w:jc w:val="both"/>
        <w:rPr>
          <w:rFonts w:ascii="Times New Roman" w:hAnsi="Times New Roman" w:cs="Times New Roman"/>
        </w:rPr>
      </w:pPr>
    </w:p>
    <w:p w:rsidR="00734DF9" w:rsidRPr="00237B3D" w:rsidRDefault="00734DF9" w:rsidP="00237B3D">
      <w:pPr>
        <w:tabs>
          <w:tab w:val="left" w:pos="3630"/>
        </w:tabs>
        <w:jc w:val="both"/>
        <w:rPr>
          <w:rFonts w:ascii="Times New Roman" w:hAnsi="Times New Roman" w:cs="Times New Roman"/>
          <w:sz w:val="20"/>
          <w:szCs w:val="20"/>
        </w:rPr>
      </w:pPr>
      <w:r w:rsidRPr="00237B3D">
        <w:rPr>
          <w:rFonts w:ascii="Times New Roman" w:hAnsi="Times New Roman" w:cs="Times New Roman"/>
          <w:sz w:val="20"/>
          <w:szCs w:val="20"/>
        </w:rPr>
        <w:t xml:space="preserve">Chango M.(2022). </w:t>
      </w:r>
      <w:r w:rsidR="00237B3D">
        <w:rPr>
          <w:rFonts w:ascii="Times New Roman" w:hAnsi="Times New Roman" w:cs="Times New Roman"/>
          <w:sz w:val="20"/>
          <w:szCs w:val="20"/>
        </w:rPr>
        <w:t>Esta tabla muestra los m</w:t>
      </w:r>
      <w:r w:rsidRPr="00237B3D">
        <w:rPr>
          <w:rFonts w:ascii="Times New Roman" w:hAnsi="Times New Roman" w:cs="Times New Roman"/>
          <w:sz w:val="20"/>
          <w:szCs w:val="20"/>
        </w:rPr>
        <w:t>éritos  a cons</w:t>
      </w:r>
      <w:r w:rsidR="00237B3D">
        <w:rPr>
          <w:rFonts w:ascii="Times New Roman" w:hAnsi="Times New Roman" w:cs="Times New Roman"/>
          <w:sz w:val="20"/>
          <w:szCs w:val="20"/>
        </w:rPr>
        <w:t>iderar para el puesto de bodeguero</w:t>
      </w:r>
      <w:r w:rsidR="0021482A" w:rsidRPr="00237B3D">
        <w:rPr>
          <w:rFonts w:ascii="Times New Roman" w:hAnsi="Times New Roman" w:cs="Times New Roman"/>
          <w:sz w:val="20"/>
          <w:szCs w:val="20"/>
        </w:rPr>
        <w:t>. San Cristóbal, Galápagos.</w:t>
      </w:r>
    </w:p>
    <w:p w:rsidR="00693A18" w:rsidRPr="00800552" w:rsidRDefault="00693A18" w:rsidP="003974A7">
      <w:pPr>
        <w:numPr>
          <w:ilvl w:val="0"/>
          <w:numId w:val="11"/>
        </w:numPr>
        <w:ind w:left="360"/>
        <w:outlineLvl w:val="0"/>
        <w:rPr>
          <w:rFonts w:ascii="Times New Roman" w:hAnsi="Times New Roman" w:cs="Times New Roman"/>
          <w:b/>
          <w:bCs/>
          <w:sz w:val="28"/>
          <w:szCs w:val="28"/>
        </w:rPr>
      </w:pPr>
      <w:bookmarkStart w:id="33" w:name="_Toc47266488"/>
      <w:bookmarkStart w:id="34" w:name="_Toc62753820"/>
      <w:r w:rsidRPr="00800552">
        <w:rPr>
          <w:rFonts w:ascii="Times New Roman" w:hAnsi="Times New Roman" w:cs="Times New Roman"/>
          <w:b/>
          <w:bCs/>
          <w:sz w:val="28"/>
          <w:szCs w:val="28"/>
        </w:rPr>
        <w:t>PROCESO DE INVESTIGACIÓN DE MERCADOS Y MARKETING</w:t>
      </w:r>
      <w:bookmarkEnd w:id="33"/>
      <w:bookmarkEnd w:id="34"/>
    </w:p>
    <w:p w:rsidR="00693A18" w:rsidRPr="00800552" w:rsidRDefault="00693A18" w:rsidP="00057726">
      <w:pPr>
        <w:jc w:val="both"/>
        <w:rPr>
          <w:rFonts w:ascii="Times New Roman" w:hAnsi="Times New Roman" w:cs="Times New Roman"/>
          <w:b/>
          <w:bCs/>
        </w:rPr>
      </w:pPr>
    </w:p>
    <w:p w:rsidR="00693A18" w:rsidRDefault="00693A18" w:rsidP="003974A7">
      <w:pPr>
        <w:numPr>
          <w:ilvl w:val="1"/>
          <w:numId w:val="11"/>
        </w:numPr>
        <w:ind w:left="360"/>
        <w:jc w:val="left"/>
        <w:outlineLvl w:val="1"/>
        <w:rPr>
          <w:rFonts w:ascii="Times New Roman" w:hAnsi="Times New Roman" w:cs="Times New Roman"/>
          <w:b/>
          <w:bCs/>
        </w:rPr>
      </w:pPr>
      <w:bookmarkStart w:id="35" w:name="_Toc47266489"/>
      <w:bookmarkStart w:id="36" w:name="_Toc62753821"/>
      <w:r w:rsidRPr="00800552">
        <w:rPr>
          <w:rFonts w:ascii="Times New Roman" w:hAnsi="Times New Roman" w:cs="Times New Roman"/>
          <w:b/>
          <w:bCs/>
        </w:rPr>
        <w:t>Objetivo de mercadotecnia</w:t>
      </w:r>
      <w:bookmarkEnd w:id="35"/>
      <w:bookmarkEnd w:id="36"/>
    </w:p>
    <w:p w:rsidR="00693A18" w:rsidRPr="00FC537B" w:rsidRDefault="002F21B8" w:rsidP="0005313F">
      <w:pPr>
        <w:tabs>
          <w:tab w:val="left" w:pos="720"/>
        </w:tabs>
        <w:jc w:val="both"/>
        <w:outlineLvl w:val="1"/>
        <w:rPr>
          <w:rFonts w:ascii="Times New Roman" w:hAnsi="Times New Roman" w:cs="Times New Roman"/>
          <w:b/>
          <w:bCs/>
        </w:rPr>
      </w:pPr>
      <w:r>
        <w:rPr>
          <w:rFonts w:ascii="Times New Roman" w:hAnsi="Times New Roman" w:cs="Times New Roman"/>
          <w:shd w:val="clear" w:color="auto" w:fill="FFFFFF"/>
        </w:rPr>
        <w:t xml:space="preserve">           </w:t>
      </w:r>
      <w:r w:rsidR="00693A18" w:rsidRPr="00FC537B">
        <w:rPr>
          <w:rFonts w:ascii="Times New Roman" w:hAnsi="Times New Roman" w:cs="Times New Roman"/>
          <w:shd w:val="clear" w:color="auto" w:fill="FFFFFF"/>
        </w:rPr>
        <w:t>La mercadotecnia consiste en un grupo de conceptos básicos que se llevan adelante con el fin de aumentar el objetivo comercial, en particular aquellos relacionados con la demanda. Sus principios radican en el análisis de los procedimientos y los recur</w:t>
      </w:r>
      <w:r w:rsidR="00693A18">
        <w:rPr>
          <w:rFonts w:ascii="Times New Roman" w:hAnsi="Times New Roman" w:cs="Times New Roman"/>
          <w:shd w:val="clear" w:color="auto" w:fill="FFFFFF"/>
        </w:rPr>
        <w:t xml:space="preserve">sos para poder alcanzar ese fin </w:t>
      </w:r>
      <w:r w:rsidR="00693A18" w:rsidRPr="00545ABE">
        <w:rPr>
          <w:rFonts w:ascii="Times New Roman" w:hAnsi="Times New Roman" w:cs="Times New Roman"/>
          <w:sz w:val="20"/>
          <w:szCs w:val="20"/>
          <w:shd w:val="clear" w:color="auto" w:fill="FFFFFF"/>
        </w:rPr>
        <w:t>(Valentina Giraldo, 2019)</w:t>
      </w:r>
      <w:r w:rsidR="00693A18">
        <w:rPr>
          <w:rFonts w:ascii="Times New Roman" w:hAnsi="Times New Roman" w:cs="Times New Roman"/>
          <w:sz w:val="20"/>
          <w:szCs w:val="20"/>
          <w:shd w:val="clear" w:color="auto" w:fill="FFFFFF"/>
        </w:rPr>
        <w:t>.</w:t>
      </w:r>
    </w:p>
    <w:p w:rsidR="00693A18" w:rsidRPr="00800552" w:rsidRDefault="0005313F" w:rsidP="0005313F">
      <w:pPr>
        <w:tabs>
          <w:tab w:val="left" w:pos="720"/>
        </w:tabs>
        <w:jc w:val="both"/>
        <w:rPr>
          <w:rFonts w:ascii="Times New Roman" w:hAnsi="Times New Roman" w:cs="Times New Roman"/>
        </w:rPr>
      </w:pPr>
      <w:r>
        <w:rPr>
          <w:rFonts w:ascii="Times New Roman" w:hAnsi="Times New Roman" w:cs="Times New Roman"/>
        </w:rPr>
        <w:tab/>
      </w:r>
      <w:r w:rsidR="00693A18" w:rsidRPr="00800552">
        <w:rPr>
          <w:rFonts w:ascii="Times New Roman" w:hAnsi="Times New Roman" w:cs="Times New Roman"/>
        </w:rPr>
        <w:t xml:space="preserve">Posicionar la marca </w:t>
      </w:r>
      <w:r w:rsidR="00693A18">
        <w:rPr>
          <w:rFonts w:ascii="Times New Roman" w:hAnsi="Times New Roman" w:cs="Times New Roman"/>
        </w:rPr>
        <w:t>Edwar</w:t>
      </w:r>
      <w:r w:rsidR="00693A18" w:rsidRPr="00800552">
        <w:rPr>
          <w:rFonts w:ascii="Times New Roman" w:hAnsi="Times New Roman" w:cs="Times New Roman"/>
        </w:rPr>
        <w:t xml:space="preserve"> en la mente del consumidor poniendo énfasis en la</w:t>
      </w:r>
      <w:r w:rsidR="00693A18">
        <w:rPr>
          <w:rFonts w:ascii="Times New Roman" w:hAnsi="Times New Roman" w:cs="Times New Roman"/>
        </w:rPr>
        <w:t xml:space="preserve"> relación con el deporte cantonal y el índole social</w:t>
      </w:r>
      <w:r w:rsidR="00693A18" w:rsidRPr="00800552">
        <w:rPr>
          <w:rFonts w:ascii="Times New Roman" w:hAnsi="Times New Roman" w:cs="Times New Roman"/>
        </w:rPr>
        <w:t>, a través de la difusión de la imagen, produ</w:t>
      </w:r>
      <w:r w:rsidR="00693A18">
        <w:rPr>
          <w:rFonts w:ascii="Times New Roman" w:hAnsi="Times New Roman" w:cs="Times New Roman"/>
        </w:rPr>
        <w:t>ctos y servicios del negocio</w:t>
      </w:r>
      <w:r w:rsidR="00693A18" w:rsidRPr="00800552">
        <w:rPr>
          <w:rFonts w:ascii="Times New Roman" w:hAnsi="Times New Roman" w:cs="Times New Roman"/>
        </w:rPr>
        <w:t xml:space="preserve"> mediante diversos medios físicos y digitales, especialmente redes sociales, atra</w:t>
      </w:r>
      <w:r w:rsidR="00693A18">
        <w:rPr>
          <w:rFonts w:ascii="Times New Roman" w:hAnsi="Times New Roman" w:cs="Times New Roman"/>
        </w:rPr>
        <w:t>yendo así clientes potenciales logrando una fidelización de los mismos.</w:t>
      </w:r>
      <w:r w:rsidR="00693A18" w:rsidRPr="00800552">
        <w:rPr>
          <w:rFonts w:ascii="Times New Roman" w:hAnsi="Times New Roman" w:cs="Times New Roman"/>
        </w:rPr>
        <w:t xml:space="preserve"> </w:t>
      </w:r>
    </w:p>
    <w:p w:rsidR="00693A18" w:rsidRPr="00800552" w:rsidRDefault="00693A18" w:rsidP="00057726">
      <w:pPr>
        <w:jc w:val="both"/>
        <w:rPr>
          <w:rFonts w:ascii="Times New Roman" w:hAnsi="Times New Roman" w:cs="Times New Roman"/>
          <w:b/>
          <w:bCs/>
        </w:rPr>
      </w:pPr>
    </w:p>
    <w:p w:rsidR="00693A18" w:rsidRDefault="00693A18" w:rsidP="003974A7">
      <w:pPr>
        <w:numPr>
          <w:ilvl w:val="1"/>
          <w:numId w:val="11"/>
        </w:numPr>
        <w:ind w:left="360"/>
        <w:jc w:val="left"/>
        <w:outlineLvl w:val="1"/>
        <w:rPr>
          <w:rFonts w:ascii="Times New Roman" w:hAnsi="Times New Roman" w:cs="Times New Roman"/>
          <w:b/>
          <w:bCs/>
        </w:rPr>
      </w:pPr>
      <w:bookmarkStart w:id="37" w:name="_Toc47266490"/>
      <w:bookmarkStart w:id="38" w:name="_Toc62753822"/>
      <w:r w:rsidRPr="00800552">
        <w:rPr>
          <w:rFonts w:ascii="Times New Roman" w:hAnsi="Times New Roman" w:cs="Times New Roman"/>
          <w:b/>
          <w:bCs/>
        </w:rPr>
        <w:t>Investigación de mercado</w:t>
      </w:r>
      <w:bookmarkEnd w:id="37"/>
      <w:bookmarkEnd w:id="38"/>
    </w:p>
    <w:p w:rsidR="00693A18" w:rsidRPr="00AB1001" w:rsidRDefault="002F21B8" w:rsidP="0005313F">
      <w:pPr>
        <w:tabs>
          <w:tab w:val="left" w:pos="720"/>
        </w:tabs>
        <w:jc w:val="both"/>
        <w:rPr>
          <w:rFonts w:ascii="Times New Roman" w:hAnsi="Times New Roman" w:cs="Times New Roman"/>
        </w:rPr>
      </w:pPr>
      <w:r>
        <w:rPr>
          <w:rFonts w:ascii="Times New Roman" w:hAnsi="Times New Roman" w:cs="Times New Roman"/>
          <w:shd w:val="clear" w:color="auto" w:fill="FFFFFF"/>
        </w:rPr>
        <w:t xml:space="preserve">            </w:t>
      </w:r>
      <w:r w:rsidR="00693A18" w:rsidRPr="00AB1001">
        <w:rPr>
          <w:rFonts w:ascii="Times New Roman" w:hAnsi="Times New Roman" w:cs="Times New Roman"/>
          <w:shd w:val="clear" w:color="auto" w:fill="FFFFFF"/>
        </w:rPr>
        <w:t xml:space="preserve">La investigación de mercados es una técnica que sirve para recopilar datos de cualquier aspecto que se deseen conocer para después poder interpretarlos y al final hacer uso de ellos para </w:t>
      </w:r>
      <w:r w:rsidR="00693A18">
        <w:rPr>
          <w:rFonts w:ascii="Times New Roman" w:hAnsi="Times New Roman" w:cs="Times New Roman"/>
          <w:shd w:val="clear" w:color="auto" w:fill="FFFFFF"/>
        </w:rPr>
        <w:t xml:space="preserve">una correcta toma de decisiones </w:t>
      </w:r>
      <w:r w:rsidR="00693A18" w:rsidRPr="00545ABE">
        <w:rPr>
          <w:rFonts w:ascii="Times New Roman" w:hAnsi="Times New Roman" w:cs="Times New Roman"/>
          <w:sz w:val="20"/>
          <w:szCs w:val="20"/>
          <w:shd w:val="clear" w:color="auto" w:fill="FFFFFF"/>
        </w:rPr>
        <w:t>(Valentina Giraldo, 2019)</w:t>
      </w:r>
      <w:r w:rsidR="00693A18">
        <w:rPr>
          <w:rFonts w:ascii="Times New Roman" w:hAnsi="Times New Roman" w:cs="Times New Roman"/>
          <w:sz w:val="20"/>
          <w:szCs w:val="20"/>
          <w:shd w:val="clear" w:color="auto" w:fill="FFFFFF"/>
        </w:rPr>
        <w:t>.</w:t>
      </w:r>
    </w:p>
    <w:p w:rsidR="00693A18" w:rsidRPr="00800552" w:rsidRDefault="00693A18" w:rsidP="00057726">
      <w:pPr>
        <w:ind w:firstLine="709"/>
        <w:jc w:val="both"/>
        <w:rPr>
          <w:rFonts w:ascii="Times New Roman" w:hAnsi="Times New Roman" w:cs="Times New Roman"/>
        </w:rPr>
      </w:pPr>
      <w:r>
        <w:rPr>
          <w:rFonts w:ascii="Times New Roman" w:hAnsi="Times New Roman" w:cs="Times New Roman"/>
        </w:rPr>
        <w:t>Minimarket Edwar</w:t>
      </w:r>
      <w:r w:rsidRPr="00800552">
        <w:rPr>
          <w:rFonts w:ascii="Times New Roman" w:hAnsi="Times New Roman" w:cs="Times New Roman"/>
        </w:rPr>
        <w:t xml:space="preserve"> consideró la investigación aplicada, documental, de campo y de laboratorio en la elaboración de la investigación de mercado. La primera se realizó mediante el estudio de </w:t>
      </w:r>
      <w:r>
        <w:rPr>
          <w:rFonts w:ascii="Times New Roman" w:hAnsi="Times New Roman" w:cs="Times New Roman"/>
        </w:rPr>
        <w:t xml:space="preserve">cubrir </w:t>
      </w:r>
      <w:r w:rsidRPr="00800552">
        <w:rPr>
          <w:rFonts w:ascii="Times New Roman" w:hAnsi="Times New Roman" w:cs="Times New Roman"/>
        </w:rPr>
        <w:t>la</w:t>
      </w:r>
      <w:r>
        <w:rPr>
          <w:rFonts w:ascii="Times New Roman" w:hAnsi="Times New Roman" w:cs="Times New Roman"/>
        </w:rPr>
        <w:t>s necesidades que están viviendo las familias</w:t>
      </w:r>
      <w:r w:rsidRPr="00800552">
        <w:rPr>
          <w:rFonts w:ascii="Times New Roman" w:hAnsi="Times New Roman" w:cs="Times New Roman"/>
        </w:rPr>
        <w:t xml:space="preserve"> b</w:t>
      </w:r>
      <w:r>
        <w:rPr>
          <w:rFonts w:ascii="Times New Roman" w:hAnsi="Times New Roman" w:cs="Times New Roman"/>
        </w:rPr>
        <w:t xml:space="preserve">arriales y negocios aledaños. </w:t>
      </w:r>
      <w:r w:rsidRPr="00800552">
        <w:rPr>
          <w:rFonts w:ascii="Times New Roman" w:hAnsi="Times New Roman" w:cs="Times New Roman"/>
        </w:rPr>
        <w:t>Para ello se llevó a cabo una investigación documental recurriendo a fuentes primarias y secundarias, recolectando información sobre</w:t>
      </w:r>
      <w:r>
        <w:rPr>
          <w:rFonts w:ascii="Times New Roman" w:hAnsi="Times New Roman" w:cs="Times New Roman"/>
        </w:rPr>
        <w:t xml:space="preserve"> el consumo</w:t>
      </w:r>
      <w:r w:rsidRPr="00800552">
        <w:rPr>
          <w:rFonts w:ascii="Times New Roman" w:hAnsi="Times New Roman" w:cs="Times New Roman"/>
        </w:rPr>
        <w:t xml:space="preserve"> </w:t>
      </w:r>
      <w:r>
        <w:rPr>
          <w:rFonts w:ascii="Times New Roman" w:hAnsi="Times New Roman" w:cs="Times New Roman"/>
        </w:rPr>
        <w:t xml:space="preserve">productos de primera necesidad e innovadores.  </w:t>
      </w:r>
    </w:p>
    <w:p w:rsidR="00693A18" w:rsidRDefault="00693A18" w:rsidP="00057726">
      <w:pPr>
        <w:ind w:firstLine="709"/>
        <w:jc w:val="both"/>
        <w:rPr>
          <w:rFonts w:ascii="Times New Roman" w:hAnsi="Times New Roman" w:cs="Times New Roman"/>
        </w:rPr>
      </w:pPr>
      <w:r w:rsidRPr="00800552">
        <w:rPr>
          <w:rFonts w:ascii="Times New Roman" w:hAnsi="Times New Roman" w:cs="Times New Roman"/>
        </w:rPr>
        <w:t xml:space="preserve">Por otro lado, se recurrió a la investigación de campo para obtener información del entorno en el que se desenvolverá la empresa, aplicando una técnica de obtención de información la cual es una encuesta. Finalmente, se llevó a cabo </w:t>
      </w:r>
      <w:r>
        <w:rPr>
          <w:rFonts w:ascii="Times New Roman" w:hAnsi="Times New Roman" w:cs="Times New Roman"/>
        </w:rPr>
        <w:t>una investigación de campo</w:t>
      </w:r>
      <w:r w:rsidRPr="00800552">
        <w:rPr>
          <w:rFonts w:ascii="Times New Roman" w:hAnsi="Times New Roman" w:cs="Times New Roman"/>
        </w:rPr>
        <w:t xml:space="preserve"> en donde se realizaron las </w:t>
      </w:r>
      <w:r>
        <w:rPr>
          <w:rFonts w:ascii="Times New Roman" w:hAnsi="Times New Roman" w:cs="Times New Roman"/>
        </w:rPr>
        <w:t xml:space="preserve">preguntas para conocer las  necesidades de los clientes.   </w:t>
      </w:r>
    </w:p>
    <w:p w:rsidR="002F21B8" w:rsidRDefault="002F21B8" w:rsidP="00057726">
      <w:pPr>
        <w:ind w:firstLine="709"/>
        <w:jc w:val="both"/>
        <w:rPr>
          <w:rFonts w:ascii="Times New Roman" w:hAnsi="Times New Roman" w:cs="Times New Roman"/>
        </w:rPr>
      </w:pPr>
    </w:p>
    <w:p w:rsidR="0087721B" w:rsidRDefault="0087721B" w:rsidP="00057726">
      <w:pPr>
        <w:ind w:firstLine="709"/>
        <w:jc w:val="both"/>
        <w:rPr>
          <w:rFonts w:ascii="Times New Roman" w:hAnsi="Times New Roman" w:cs="Times New Roman"/>
        </w:rPr>
      </w:pPr>
    </w:p>
    <w:p w:rsidR="0087721B" w:rsidRDefault="0087721B" w:rsidP="00057726">
      <w:pPr>
        <w:ind w:firstLine="709"/>
        <w:jc w:val="both"/>
        <w:rPr>
          <w:rFonts w:ascii="Times New Roman" w:hAnsi="Times New Roman" w:cs="Times New Roman"/>
        </w:rPr>
      </w:pPr>
    </w:p>
    <w:p w:rsidR="00693A18" w:rsidRPr="009B2D76" w:rsidRDefault="00693A18" w:rsidP="003974A7">
      <w:pPr>
        <w:numPr>
          <w:ilvl w:val="2"/>
          <w:numId w:val="11"/>
        </w:numPr>
        <w:ind w:left="720"/>
        <w:jc w:val="left"/>
        <w:outlineLvl w:val="2"/>
        <w:rPr>
          <w:rFonts w:ascii="Times New Roman" w:eastAsiaTheme="majorEastAsia" w:hAnsi="Times New Roman" w:cs="Times New Roman"/>
          <w:b/>
        </w:rPr>
      </w:pPr>
      <w:bookmarkStart w:id="39" w:name="_Toc47266491"/>
      <w:bookmarkStart w:id="40" w:name="_Toc62753823"/>
      <w:r w:rsidRPr="00800552">
        <w:rPr>
          <w:rFonts w:ascii="Times New Roman" w:eastAsiaTheme="majorEastAsia" w:hAnsi="Times New Roman" w:cs="Times New Roman"/>
          <w:b/>
        </w:rPr>
        <w:t>Modalidad.</w:t>
      </w:r>
      <w:bookmarkEnd w:id="39"/>
      <w:bookmarkEnd w:id="40"/>
    </w:p>
    <w:p w:rsidR="00693A18" w:rsidRDefault="002F21B8" w:rsidP="0005313F">
      <w:pPr>
        <w:tabs>
          <w:tab w:val="left" w:pos="720"/>
        </w:tabs>
        <w:jc w:val="both"/>
        <w:rPr>
          <w:rFonts w:ascii="Times New Roman" w:hAnsi="Times New Roman" w:cs="Times New Roman"/>
        </w:rPr>
      </w:pPr>
      <w:r>
        <w:rPr>
          <w:rFonts w:ascii="Times New Roman" w:hAnsi="Times New Roman" w:cs="Times New Roman"/>
        </w:rPr>
        <w:t xml:space="preserve">            </w:t>
      </w:r>
      <w:r w:rsidR="00693A18">
        <w:rPr>
          <w:rFonts w:ascii="Times New Roman" w:hAnsi="Times New Roman" w:cs="Times New Roman"/>
        </w:rPr>
        <w:t xml:space="preserve">El termino modalidad sinónimo de categoría, tipo, manera o clase. Así, una modalidad es una variante de algo, una forma peculiar en la que se lleva a término una actividad </w:t>
      </w:r>
      <w:r w:rsidR="00693A18" w:rsidRPr="00300379">
        <w:rPr>
          <w:rFonts w:ascii="Times New Roman" w:hAnsi="Times New Roman" w:cs="Times New Roman"/>
          <w:sz w:val="20"/>
          <w:szCs w:val="20"/>
        </w:rPr>
        <w:t>(Javier Navarro, 2015).</w:t>
      </w:r>
    </w:p>
    <w:p w:rsidR="00693A18" w:rsidRPr="00800552" w:rsidRDefault="00693A18" w:rsidP="00057726">
      <w:pPr>
        <w:ind w:firstLine="709"/>
        <w:jc w:val="both"/>
        <w:rPr>
          <w:rFonts w:ascii="Times New Roman" w:hAnsi="Times New Roman" w:cs="Times New Roman"/>
        </w:rPr>
      </w:pPr>
      <w:r w:rsidRPr="00800552">
        <w:rPr>
          <w:rFonts w:ascii="Times New Roman" w:hAnsi="Times New Roman" w:cs="Times New Roman"/>
        </w:rPr>
        <w:t xml:space="preserve">La recolección de datos a través de encuestas se realizó de forma </w:t>
      </w:r>
      <w:r>
        <w:rPr>
          <w:rFonts w:ascii="Times New Roman" w:hAnsi="Times New Roman" w:cs="Times New Roman"/>
        </w:rPr>
        <w:t>virtual</w:t>
      </w:r>
      <w:r w:rsidRPr="00800552">
        <w:rPr>
          <w:rFonts w:ascii="Times New Roman" w:hAnsi="Times New Roman" w:cs="Times New Roman"/>
        </w:rPr>
        <w:t xml:space="preserve">, en donde un fin de semana se encuesto a </w:t>
      </w:r>
      <w:r>
        <w:rPr>
          <w:rFonts w:ascii="Times New Roman" w:hAnsi="Times New Roman" w:cs="Times New Roman"/>
        </w:rPr>
        <w:t>135</w:t>
      </w:r>
      <w:r w:rsidRPr="00800552">
        <w:rPr>
          <w:rFonts w:ascii="Times New Roman" w:hAnsi="Times New Roman" w:cs="Times New Roman"/>
        </w:rPr>
        <w:t xml:space="preserve"> personas </w:t>
      </w:r>
      <w:r>
        <w:rPr>
          <w:rFonts w:ascii="Times New Roman" w:hAnsi="Times New Roman" w:cs="Times New Roman"/>
        </w:rPr>
        <w:t>las cuales respondieron de acuerdo a su criterio propio</w:t>
      </w:r>
      <w:r w:rsidRPr="00800552">
        <w:rPr>
          <w:rFonts w:ascii="Times New Roman" w:hAnsi="Times New Roman" w:cs="Times New Roman"/>
        </w:rPr>
        <w:t>, esta encuesta constó de 10 preguntas cerradas</w:t>
      </w:r>
      <w:r>
        <w:rPr>
          <w:rFonts w:ascii="Times New Roman" w:hAnsi="Times New Roman" w:cs="Times New Roman"/>
        </w:rPr>
        <w:t xml:space="preserve"> y opción múltiple</w:t>
      </w:r>
      <w:r w:rsidRPr="00800552">
        <w:rPr>
          <w:rFonts w:ascii="Times New Roman" w:hAnsi="Times New Roman" w:cs="Times New Roman"/>
        </w:rPr>
        <w:t>.</w:t>
      </w:r>
    </w:p>
    <w:p w:rsidR="00693A18" w:rsidRPr="00800552" w:rsidRDefault="00693A18" w:rsidP="00057726">
      <w:pPr>
        <w:jc w:val="both"/>
        <w:rPr>
          <w:rFonts w:ascii="Times New Roman" w:hAnsi="Times New Roman" w:cs="Times New Roman"/>
          <w:b/>
          <w:bCs/>
        </w:rPr>
      </w:pPr>
    </w:p>
    <w:p w:rsidR="00693A18" w:rsidRPr="00800552" w:rsidRDefault="00693A18" w:rsidP="003974A7">
      <w:pPr>
        <w:numPr>
          <w:ilvl w:val="1"/>
          <w:numId w:val="11"/>
        </w:numPr>
        <w:ind w:left="360"/>
        <w:jc w:val="left"/>
        <w:outlineLvl w:val="1"/>
        <w:rPr>
          <w:rFonts w:ascii="Times New Roman" w:hAnsi="Times New Roman" w:cs="Times New Roman"/>
          <w:b/>
          <w:bCs/>
        </w:rPr>
      </w:pPr>
      <w:bookmarkStart w:id="41" w:name="_Toc47266492"/>
      <w:bookmarkStart w:id="42" w:name="_Toc62753824"/>
      <w:r w:rsidRPr="00800552">
        <w:rPr>
          <w:rFonts w:ascii="Times New Roman" w:hAnsi="Times New Roman" w:cs="Times New Roman"/>
          <w:b/>
          <w:bCs/>
        </w:rPr>
        <w:t>Plan de Muestreo</w:t>
      </w:r>
      <w:bookmarkEnd w:id="41"/>
      <w:bookmarkEnd w:id="42"/>
    </w:p>
    <w:p w:rsidR="00693A18" w:rsidRDefault="0005313F" w:rsidP="0005313F">
      <w:pPr>
        <w:tabs>
          <w:tab w:val="left" w:pos="720"/>
        </w:tabs>
        <w:jc w:val="both"/>
        <w:rPr>
          <w:rFonts w:ascii="Times New Roman" w:hAnsi="Times New Roman" w:cs="Times New Roman"/>
        </w:rPr>
      </w:pPr>
      <w:r>
        <w:rPr>
          <w:rFonts w:ascii="Times New Roman" w:hAnsi="Times New Roman" w:cs="Times New Roman"/>
        </w:rPr>
        <w:tab/>
      </w:r>
      <w:r w:rsidR="00693A18">
        <w:rPr>
          <w:rFonts w:ascii="Times New Roman" w:hAnsi="Times New Roman" w:cs="Times New Roman"/>
        </w:rPr>
        <w:t xml:space="preserve">Es importante definir que el plan de muestreo es la técnica para la selección de una muestra a partir de una población </w:t>
      </w:r>
      <w:r w:rsidR="00693A18" w:rsidRPr="005C56CD">
        <w:rPr>
          <w:rFonts w:ascii="Times New Roman" w:hAnsi="Times New Roman" w:cs="Times New Roman"/>
          <w:sz w:val="20"/>
          <w:szCs w:val="20"/>
        </w:rPr>
        <w:t>(Fernando Murcia).</w:t>
      </w:r>
    </w:p>
    <w:p w:rsidR="00693A18" w:rsidRPr="00800552" w:rsidRDefault="00693A18" w:rsidP="0005313F">
      <w:pPr>
        <w:tabs>
          <w:tab w:val="left" w:pos="720"/>
        </w:tabs>
        <w:ind w:firstLine="709"/>
        <w:jc w:val="both"/>
        <w:rPr>
          <w:rFonts w:ascii="Times New Roman" w:hAnsi="Times New Roman" w:cs="Times New Roman"/>
        </w:rPr>
      </w:pPr>
      <w:r w:rsidRPr="00800552">
        <w:rPr>
          <w:rFonts w:ascii="Times New Roman" w:hAnsi="Times New Roman" w:cs="Times New Roman"/>
        </w:rPr>
        <w:t xml:space="preserve">En este trabajo existe un universo definido, ya que se realizó </w:t>
      </w:r>
      <w:r>
        <w:rPr>
          <w:rFonts w:ascii="Times New Roman" w:hAnsi="Times New Roman" w:cs="Times New Roman"/>
        </w:rPr>
        <w:t xml:space="preserve">en tiempos de pandemia que estamos viviendo día a día </w:t>
      </w:r>
      <w:r w:rsidRPr="00800552">
        <w:rPr>
          <w:rFonts w:ascii="Times New Roman" w:hAnsi="Times New Roman" w:cs="Times New Roman"/>
        </w:rPr>
        <w:t>por el (COVID 19), por lo tanto, se</w:t>
      </w:r>
      <w:r>
        <w:rPr>
          <w:rFonts w:ascii="Times New Roman" w:hAnsi="Times New Roman" w:cs="Times New Roman"/>
        </w:rPr>
        <w:t xml:space="preserve"> tomó como sujetos de estudio a las 52 familias que viven en este barrio, en la cual se tomó como consideración al número de personas que conforman la canasta básica (4) según fuentes del Instituto Nacional de Estadísticas y Censos (INEC), las cuales asisten a la competencia cada vez que sienten necesidad de comprar algún producto</w:t>
      </w:r>
      <w:r w:rsidRPr="00800552">
        <w:rPr>
          <w:rFonts w:ascii="Times New Roman" w:hAnsi="Times New Roman" w:cs="Times New Roman"/>
        </w:rPr>
        <w:t xml:space="preserve">. Se toma en cuenta solo a este target puesto a que este </w:t>
      </w:r>
      <w:r>
        <w:rPr>
          <w:rFonts w:ascii="Times New Roman" w:hAnsi="Times New Roman" w:cs="Times New Roman"/>
        </w:rPr>
        <w:t xml:space="preserve">emprendimiento va dirigido a todas las </w:t>
      </w:r>
      <w:r w:rsidRPr="00800552">
        <w:rPr>
          <w:rFonts w:ascii="Times New Roman" w:hAnsi="Times New Roman" w:cs="Times New Roman"/>
        </w:rPr>
        <w:t xml:space="preserve">personas que comparten entre amigos y familia cada </w:t>
      </w:r>
      <w:r>
        <w:rPr>
          <w:rFonts w:ascii="Times New Roman" w:hAnsi="Times New Roman" w:cs="Times New Roman"/>
        </w:rPr>
        <w:t>día o fin</w:t>
      </w:r>
      <w:r w:rsidRPr="00800552">
        <w:rPr>
          <w:rFonts w:ascii="Times New Roman" w:hAnsi="Times New Roman" w:cs="Times New Roman"/>
        </w:rPr>
        <w:t xml:space="preserve"> de semana </w:t>
      </w:r>
      <w:r>
        <w:rPr>
          <w:rFonts w:ascii="Times New Roman" w:hAnsi="Times New Roman" w:cs="Times New Roman"/>
        </w:rPr>
        <w:t>en casa</w:t>
      </w:r>
      <w:r w:rsidRPr="00800552">
        <w:rPr>
          <w:rFonts w:ascii="Times New Roman" w:hAnsi="Times New Roman" w:cs="Times New Roman"/>
        </w:rPr>
        <w:t>. Para discriminar el número total de encuestas a realizar se aplicó la siguiente fórmula:</w:t>
      </w:r>
    </w:p>
    <w:p w:rsidR="00693A18" w:rsidRPr="00800552" w:rsidRDefault="008C23DE" w:rsidP="00057726">
      <w:pPr>
        <w:ind w:firstLine="709"/>
        <w:jc w:val="both"/>
        <w:rPr>
          <w:rFonts w:ascii="Times New Roman" w:hAnsi="Times New Roman" w:cs="Times New Roman"/>
        </w:rPr>
      </w:pPr>
      <m:oMathPara>
        <m:oMath>
          <m:r>
            <w:rPr>
              <w:rFonts w:ascii="Cambria Math" w:hAnsi="Cambria Math" w:cs="Times New Roman"/>
              <w:lang w:eastAsia="es-ES"/>
            </w:rPr>
            <m:t>n=</m:t>
          </m:r>
          <m:f>
            <m:fPr>
              <m:ctrlPr>
                <w:rPr>
                  <w:rFonts w:ascii="Cambria Math" w:hAnsi="Cambria Math" w:cs="Times New Roman"/>
                  <w:i/>
                  <w:lang w:eastAsia="es-ES"/>
                </w:rPr>
              </m:ctrlPr>
            </m:fPr>
            <m:num>
              <m:r>
                <w:rPr>
                  <w:rFonts w:ascii="Cambria Math" w:hAnsi="Cambria Math" w:cs="Times New Roman"/>
                  <w:lang w:eastAsia="es-ES"/>
                </w:rPr>
                <m:t>N*</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num>
            <m:den>
              <m:sSup>
                <m:sSupPr>
                  <m:ctrlPr>
                    <w:rPr>
                      <w:rFonts w:ascii="Cambria Math" w:hAnsi="Cambria Math" w:cs="Times New Roman"/>
                      <w:i/>
                      <w:lang w:eastAsia="es-ES"/>
                    </w:rPr>
                  </m:ctrlPr>
                </m:sSupPr>
                <m:e>
                  <m:r>
                    <w:rPr>
                      <w:rFonts w:ascii="Cambria Math" w:hAnsi="Cambria Math" w:cs="Times New Roman"/>
                      <w:lang w:eastAsia="es-ES"/>
                    </w:rPr>
                    <m:t>(e)</m:t>
                  </m:r>
                </m:e>
                <m:sup>
                  <m:r>
                    <w:rPr>
                      <w:rFonts w:ascii="Cambria Math" w:hAnsi="Cambria Math" w:cs="Times New Roman"/>
                      <w:lang w:eastAsia="es-ES"/>
                    </w:rPr>
                    <m:t>2</m:t>
                  </m:r>
                </m:sup>
              </m:sSup>
              <m:r>
                <w:rPr>
                  <w:rFonts w:ascii="Cambria Math" w:hAnsi="Cambria Math" w:cs="Times New Roman"/>
                  <w:lang w:eastAsia="es-ES"/>
                </w:rPr>
                <m:t>*</m:t>
              </m:r>
              <m:d>
                <m:dPr>
                  <m:ctrlPr>
                    <w:rPr>
                      <w:rFonts w:ascii="Cambria Math" w:hAnsi="Cambria Math" w:cs="Times New Roman"/>
                      <w:i/>
                      <w:lang w:eastAsia="es-ES"/>
                    </w:rPr>
                  </m:ctrlPr>
                </m:dPr>
                <m:e>
                  <m:r>
                    <w:rPr>
                      <w:rFonts w:ascii="Cambria Math" w:hAnsi="Cambria Math" w:cs="Times New Roman"/>
                      <w:lang w:eastAsia="es-ES"/>
                    </w:rPr>
                    <m:t>N-1</m:t>
                  </m:r>
                </m:e>
              </m:d>
              <m:r>
                <w:rPr>
                  <w:rFonts w:ascii="Cambria Math" w:hAnsi="Cambria Math" w:cs="Times New Roman"/>
                  <w:lang w:eastAsia="es-ES"/>
                </w:rPr>
                <m:t>+</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den>
          </m:f>
        </m:oMath>
      </m:oMathPara>
    </w:p>
    <w:p w:rsidR="00693A18" w:rsidRPr="00800552" w:rsidRDefault="00693A18" w:rsidP="00057726">
      <w:pPr>
        <w:ind w:firstLine="709"/>
        <w:jc w:val="both"/>
        <w:rPr>
          <w:rFonts w:ascii="Times New Roman" w:hAnsi="Times New Roman" w:cs="Times New Roman"/>
        </w:rPr>
      </w:pP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Dónde:</w:t>
      </w: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N= Población segmentada</w:t>
      </w: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Z= Nivel de confianza 95% (1.96)</w:t>
      </w: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P= Proporción de defectos esperados 50% (0.5)</w:t>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Q= Probabilidad negativa 50% (0.5)</w:t>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e= Error de estimación 5% (0.05)</w:t>
      </w:r>
    </w:p>
    <w:p w:rsidR="00693A18" w:rsidRPr="00800552" w:rsidRDefault="00693A18" w:rsidP="00057726">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n= tamaño de la muestra</w:t>
      </w:r>
    </w:p>
    <w:p w:rsidR="00693A18" w:rsidRPr="00800552" w:rsidRDefault="00693A18" w:rsidP="00057726">
      <w:pPr>
        <w:jc w:val="both"/>
        <w:rPr>
          <w:rFonts w:ascii="Times New Roman" w:eastAsiaTheme="minorEastAsia" w:hAnsi="Times New Roman" w:cs="Times New Roman"/>
          <w:lang w:eastAsia="es-ES"/>
        </w:rPr>
      </w:pPr>
    </w:p>
    <w:p w:rsidR="00693A18" w:rsidRPr="00800552" w:rsidRDefault="00693A18" w:rsidP="00057726">
      <w:pPr>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208*</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208-1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(1,96)</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rsidR="00693A18" w:rsidRPr="00800552" w:rsidRDefault="00693A18" w:rsidP="00057726">
      <w:pPr>
        <w:jc w:val="both"/>
        <w:rPr>
          <w:rFonts w:ascii="Times New Roman" w:hAnsi="Times New Roman" w:cs="Times New Roman"/>
        </w:rPr>
      </w:pPr>
    </w:p>
    <w:p w:rsidR="00693A18" w:rsidRPr="00800552" w:rsidRDefault="00693A18" w:rsidP="00057726">
      <w:pPr>
        <w:jc w:val="both"/>
        <w:rPr>
          <w:rFonts w:ascii="Times New Roman" w:eastAsiaTheme="minorEastAsia" w:hAnsi="Times New Roman" w:cs="Times New Roman"/>
          <w:lang w:eastAsia="es-ES"/>
        </w:rPr>
      </w:pPr>
    </w:p>
    <w:p w:rsidR="00693A18" w:rsidRPr="00800552" w:rsidRDefault="00693A18" w:rsidP="00057726">
      <w:pPr>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199,7632</m:t>
              </m:r>
            </m:num>
            <m:den>
              <m:r>
                <w:rPr>
                  <w:rFonts w:ascii="Cambria Math" w:eastAsiaTheme="minorEastAsia" w:hAnsi="Cambria Math" w:cs="Times New Roman"/>
                  <w:lang w:eastAsia="es-ES"/>
                </w:rPr>
                <m:t>1,4779</m:t>
              </m:r>
            </m:den>
          </m:f>
        </m:oMath>
      </m:oMathPara>
    </w:p>
    <w:p w:rsidR="00693A18" w:rsidRPr="00800552" w:rsidRDefault="00693A18" w:rsidP="00057726">
      <w:pPr>
        <w:rPr>
          <w:rFonts w:ascii="Times New Roman" w:eastAsiaTheme="minorEastAsia" w:hAnsi="Times New Roman" w:cs="Times New Roman"/>
          <w:lang w:eastAsia="es-ES"/>
        </w:rPr>
      </w:pPr>
    </w:p>
    <w:p w:rsidR="00693A18" w:rsidRPr="00800552" w:rsidRDefault="00693A18" w:rsidP="00057726">
      <w:pPr>
        <w:rPr>
          <w:rFonts w:ascii="Times New Roman" w:eastAsiaTheme="minorEastAsia" w:hAnsi="Times New Roman" w:cs="Times New Roman"/>
          <w:lang w:eastAsia="es-ES"/>
        </w:rPr>
      </w:pPr>
    </w:p>
    <w:p w:rsidR="00693A18" w:rsidRPr="00800552" w:rsidRDefault="00693A18" w:rsidP="00057726">
      <w:pPr>
        <w:ind w:firstLine="709"/>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n=135</m:t>
          </m:r>
        </m:oMath>
      </m:oMathPara>
    </w:p>
    <w:p w:rsidR="00693A18" w:rsidRPr="00800552" w:rsidRDefault="00693A18" w:rsidP="00057726">
      <w:pPr>
        <w:ind w:firstLine="709"/>
        <w:jc w:val="both"/>
        <w:rPr>
          <w:rFonts w:ascii="Times New Roman" w:eastAsiaTheme="minorEastAsia" w:hAnsi="Times New Roman" w:cs="Times New Roman"/>
          <w:lang w:eastAsia="es-ES"/>
        </w:rPr>
      </w:pPr>
    </w:p>
    <w:p w:rsidR="00693A18" w:rsidRPr="00934724" w:rsidRDefault="00693A18" w:rsidP="003974A7">
      <w:pPr>
        <w:numPr>
          <w:ilvl w:val="1"/>
          <w:numId w:val="11"/>
        </w:numPr>
        <w:ind w:left="360"/>
        <w:jc w:val="left"/>
        <w:outlineLvl w:val="1"/>
        <w:rPr>
          <w:rFonts w:ascii="Times New Roman" w:hAnsi="Times New Roman" w:cs="Times New Roman"/>
          <w:b/>
          <w:bCs/>
        </w:rPr>
      </w:pPr>
      <w:bookmarkStart w:id="43" w:name="_Toc47266493"/>
      <w:bookmarkStart w:id="44" w:name="_Toc62753825"/>
      <w:r w:rsidRPr="00800552">
        <w:rPr>
          <w:rFonts w:ascii="Times New Roman" w:hAnsi="Times New Roman" w:cs="Times New Roman"/>
          <w:b/>
          <w:bCs/>
        </w:rPr>
        <w:t>Análisis de las encuestas</w:t>
      </w:r>
      <w:bookmarkStart w:id="45" w:name="_Toc47266494"/>
      <w:bookmarkEnd w:id="43"/>
      <w:bookmarkEnd w:id="44"/>
    </w:p>
    <w:p w:rsidR="00693A18" w:rsidRPr="00800552" w:rsidRDefault="00693A18" w:rsidP="00237B3D">
      <w:pPr>
        <w:keepNext/>
        <w:keepLines/>
        <w:spacing w:before="40"/>
        <w:ind w:firstLine="709"/>
        <w:jc w:val="left"/>
        <w:outlineLvl w:val="2"/>
        <w:rPr>
          <w:rFonts w:asciiTheme="majorHAnsi" w:eastAsiaTheme="majorEastAsia" w:hAnsiTheme="majorHAnsi" w:cstheme="majorBidi"/>
          <w:color w:val="1F4D78" w:themeColor="accent1" w:themeShade="7F"/>
        </w:rPr>
      </w:pPr>
      <w:bookmarkStart w:id="46" w:name="_Toc62753826"/>
      <w:r w:rsidRPr="00800552">
        <w:rPr>
          <w:rFonts w:ascii="Times New Roman" w:eastAsiaTheme="majorEastAsia" w:hAnsi="Times New Roman" w:cs="Times New Roman"/>
          <w:b/>
        </w:rPr>
        <w:t>Pregunta 1</w:t>
      </w:r>
      <w:r w:rsidRPr="00800552">
        <w:rPr>
          <w:rFonts w:asciiTheme="majorHAnsi" w:eastAsiaTheme="majorEastAsia" w:hAnsiTheme="majorHAnsi" w:cstheme="majorBidi"/>
          <w:color w:val="1F4D78" w:themeColor="accent1" w:themeShade="7F"/>
        </w:rPr>
        <w:t>.</w:t>
      </w:r>
      <w:bookmarkEnd w:id="45"/>
      <w:bookmarkEnd w:id="46"/>
    </w:p>
    <w:p w:rsidR="00693A18" w:rsidRDefault="00693A18" w:rsidP="00057726">
      <w:pPr>
        <w:rPr>
          <w:rFonts w:ascii="Times New Roman" w:hAnsi="Times New Roman" w:cs="Times New Roman"/>
          <w:noProof/>
          <w:sz w:val="20"/>
          <w:szCs w:val="20"/>
          <w:lang w:val="es-419"/>
        </w:rPr>
      </w:pPr>
      <w:bookmarkStart w:id="47" w:name="_Toc62753938"/>
    </w:p>
    <w:p w:rsidR="00237B3D" w:rsidRPr="00237B3D" w:rsidRDefault="00693A18" w:rsidP="00237B3D">
      <w:pPr>
        <w:jc w:val="both"/>
        <w:rPr>
          <w:rFonts w:ascii="Times New Roman" w:hAnsi="Times New Roman" w:cs="Times New Roman"/>
          <w:b/>
          <w:noProof/>
          <w:sz w:val="16"/>
          <w:szCs w:val="16"/>
          <w:lang w:val="es-419"/>
        </w:rPr>
      </w:pPr>
      <w:r w:rsidRPr="00237B3D">
        <w:rPr>
          <w:rFonts w:ascii="Times New Roman" w:hAnsi="Times New Roman" w:cs="Times New Roman"/>
          <w:b/>
          <w:noProof/>
          <w:sz w:val="16"/>
          <w:szCs w:val="16"/>
          <w:lang w:val="es-419"/>
        </w:rPr>
        <w:t xml:space="preserve">Tabla </w:t>
      </w:r>
      <w:r w:rsidR="007A7FBF" w:rsidRPr="00237B3D">
        <w:rPr>
          <w:rFonts w:ascii="Times New Roman" w:hAnsi="Times New Roman" w:cs="Times New Roman"/>
          <w:b/>
          <w:noProof/>
          <w:sz w:val="16"/>
          <w:szCs w:val="16"/>
        </w:rPr>
        <w:t>7</w:t>
      </w:r>
      <w:r w:rsidRPr="00237B3D">
        <w:rPr>
          <w:rFonts w:ascii="Times New Roman" w:hAnsi="Times New Roman" w:cs="Times New Roman"/>
          <w:b/>
          <w:noProof/>
          <w:sz w:val="16"/>
          <w:szCs w:val="16"/>
          <w:lang w:val="es-419"/>
        </w:rPr>
        <w:t>.</w:t>
      </w:r>
    </w:p>
    <w:p w:rsidR="00693A18" w:rsidRPr="0024673E" w:rsidRDefault="00237B3D" w:rsidP="00237B3D">
      <w:pPr>
        <w:jc w:val="both"/>
        <w:rPr>
          <w:rFonts w:ascii="Times New Roman" w:hAnsi="Times New Roman" w:cs="Times New Roman"/>
          <w:noProof/>
          <w:sz w:val="16"/>
          <w:szCs w:val="16"/>
          <w:lang w:val="es-419"/>
        </w:rPr>
      </w:pPr>
      <w:r w:rsidRPr="00237B3D">
        <w:rPr>
          <w:rFonts w:ascii="Times New Roman" w:hAnsi="Times New Roman" w:cs="Times New Roman"/>
          <w:b/>
          <w:noProof/>
          <w:sz w:val="16"/>
          <w:szCs w:val="16"/>
        </w:rPr>
        <mc:AlternateContent>
          <mc:Choice Requires="wps">
            <w:drawing>
              <wp:anchor distT="45720" distB="45720" distL="114300" distR="114300" simplePos="0" relativeHeight="251674624" behindDoc="0" locked="0" layoutInCell="1" allowOverlap="1" wp14:anchorId="5C2292B5" wp14:editId="3563064B">
                <wp:simplePos x="0" y="0"/>
                <wp:positionH relativeFrom="margin">
                  <wp:align>right</wp:align>
                </wp:positionH>
                <wp:positionV relativeFrom="paragraph">
                  <wp:posOffset>1272540</wp:posOffset>
                </wp:positionV>
                <wp:extent cx="5039360" cy="557530"/>
                <wp:effectExtent l="0" t="0" r="0" b="0"/>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360" cy="557530"/>
                        </a:xfrm>
                        <a:prstGeom prst="rect">
                          <a:avLst/>
                        </a:prstGeom>
                        <a:noFill/>
                        <a:ln w="9525">
                          <a:noFill/>
                          <a:miter lim="800000"/>
                          <a:headEnd/>
                          <a:tailEnd/>
                        </a:ln>
                      </wps:spPr>
                      <wps:txbx>
                        <w:txbxContent>
                          <w:p w:rsidR="006641CF" w:rsidRPr="00F81B8B" w:rsidRDefault="006641CF" w:rsidP="00237B3D">
                            <w:pPr>
                              <w:pStyle w:val="Subttulo"/>
                              <w:jc w:val="both"/>
                              <w:rPr>
                                <w:rFonts w:ascii="Times New Roman" w:hAnsi="Times New Roman" w:cs="Times New Roman"/>
                                <w:color w:val="auto"/>
                                <w:sz w:val="20"/>
                                <w:szCs w:val="20"/>
                              </w:rPr>
                            </w:pPr>
                            <w:r w:rsidRPr="00F81B8B">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 aceptación que tiene el proyecto en este barrio</w:t>
                            </w:r>
                            <w:r w:rsidRPr="00F81B8B">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292B5" id="Cuadro de texto 10" o:spid="_x0000_s1029" type="#_x0000_t202" style="position:absolute;left:0;text-align:left;margin-left:345.6pt;margin-top:100.2pt;width:396.8pt;height:43.9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" filled="f" stroked="f">
                <v:textbox>
                  <w:txbxContent>
                    <w:p w:rsidR="006641CF" w:rsidRPr="00F81B8B" w:rsidRDefault="006641CF" w:rsidP="00237B3D">
                      <w:pPr>
                        <w:pStyle w:val="Subttulo"/>
                        <w:jc w:val="both"/>
                        <w:rPr>
                          <w:rFonts w:ascii="Times New Roman" w:hAnsi="Times New Roman" w:cs="Times New Roman"/>
                          <w:color w:val="auto"/>
                          <w:sz w:val="20"/>
                          <w:szCs w:val="20"/>
                        </w:rPr>
                      </w:pPr>
                      <w:r w:rsidRPr="00F81B8B">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 aceptación que tiene el proyecto en este barrio</w:t>
                      </w:r>
                      <w:r w:rsidRPr="00F81B8B">
                        <w:rPr>
                          <w:rFonts w:ascii="Times New Roman" w:hAnsi="Times New Roman" w:cs="Times New Roman"/>
                          <w:color w:val="auto"/>
                          <w:sz w:val="20"/>
                          <w:szCs w:val="20"/>
                        </w:rPr>
                        <w:t>. San Cristóbal, Galápagos.</w:t>
                      </w:r>
                    </w:p>
                  </w:txbxContent>
                </v:textbox>
                <w10:wrap type="square" anchorx="margin"/>
              </v:shape>
            </w:pict>
          </mc:Fallback>
        </mc:AlternateContent>
      </w:r>
      <w:r w:rsidR="00693A18" w:rsidRPr="0024673E">
        <w:rPr>
          <w:rFonts w:ascii="Times New Roman" w:hAnsi="Times New Roman" w:cs="Times New Roman"/>
          <w:noProof/>
          <w:sz w:val="16"/>
          <w:szCs w:val="16"/>
          <w:lang w:val="es-419"/>
        </w:rPr>
        <w:t xml:space="preserve"> </w:t>
      </w:r>
      <w:r w:rsidR="00693A18" w:rsidRPr="0024673E">
        <w:rPr>
          <w:rFonts w:ascii="Times New Roman" w:hAnsi="Times New Roman" w:cs="Times New Roman"/>
          <w:i/>
          <w:noProof/>
          <w:sz w:val="16"/>
          <w:szCs w:val="16"/>
          <w:lang w:val="es-419"/>
        </w:rPr>
        <w:t>Pregunta 1</w:t>
      </w:r>
      <w:bookmarkEnd w:id="47"/>
    </w:p>
    <w:tbl>
      <w:tblPr>
        <w:tblW w:w="6018" w:type="dxa"/>
        <w:tblCellMar>
          <w:left w:w="70" w:type="dxa"/>
          <w:right w:w="70" w:type="dxa"/>
        </w:tblCellMar>
        <w:tblLook w:val="04A0" w:firstRow="1" w:lastRow="0" w:firstColumn="1" w:lastColumn="0" w:noHBand="0" w:noVBand="1"/>
      </w:tblPr>
      <w:tblGrid>
        <w:gridCol w:w="3600"/>
        <w:gridCol w:w="1218"/>
        <w:gridCol w:w="1200"/>
      </w:tblGrid>
      <w:tr w:rsidR="00693A18" w:rsidRPr="0024673E" w:rsidTr="00237B3D">
        <w:trPr>
          <w:trHeight w:val="300"/>
        </w:trPr>
        <w:tc>
          <w:tcPr>
            <w:tcW w:w="60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24673E" w:rsidRDefault="00693A18" w:rsidP="00237B3D">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w:t>
            </w:r>
            <w:r w:rsidRPr="0024673E">
              <w:rPr>
                <w:rFonts w:ascii="Times New Roman" w:hAnsi="Times New Roman" w:cs="Times New Roman"/>
                <w:b/>
                <w:sz w:val="16"/>
                <w:szCs w:val="16"/>
              </w:rPr>
              <w:t>Cree usted que en este barrio le hace falta un minimarket</w:t>
            </w:r>
            <w:r w:rsidRPr="0024673E">
              <w:rPr>
                <w:rFonts w:ascii="Times New Roman" w:eastAsia="Times New Roman" w:hAnsi="Times New Roman" w:cs="Times New Roman"/>
                <w:b/>
                <w:bCs/>
                <w:color w:val="000000"/>
                <w:sz w:val="16"/>
                <w:szCs w:val="16"/>
              </w:rPr>
              <w:t>?</w:t>
            </w:r>
          </w:p>
        </w:tc>
      </w:tr>
      <w:tr w:rsidR="00693A18" w:rsidRPr="0024673E" w:rsidTr="00237B3D">
        <w:trPr>
          <w:trHeight w:val="300"/>
        </w:trPr>
        <w:tc>
          <w:tcPr>
            <w:tcW w:w="3600" w:type="dxa"/>
            <w:tcBorders>
              <w:top w:val="single" w:sz="4" w:space="0" w:color="auto"/>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RESPUESTA</w:t>
            </w:r>
          </w:p>
        </w:tc>
        <w:tc>
          <w:tcPr>
            <w:tcW w:w="1218" w:type="dxa"/>
            <w:tcBorders>
              <w:top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CANTIDAD</w:t>
            </w:r>
          </w:p>
        </w:tc>
        <w:tc>
          <w:tcPr>
            <w:tcW w:w="1200" w:type="dxa"/>
            <w:tcBorders>
              <w:top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w:t>
            </w:r>
          </w:p>
        </w:tc>
      </w:tr>
      <w:tr w:rsidR="00693A18" w:rsidRPr="0024673E" w:rsidTr="00237B3D">
        <w:trPr>
          <w:trHeight w:val="300"/>
        </w:trPr>
        <w:tc>
          <w:tcPr>
            <w:tcW w:w="3600" w:type="dxa"/>
            <w:tcBorders>
              <w:top w:val="nil"/>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Si</w:t>
            </w:r>
          </w:p>
        </w:tc>
        <w:tc>
          <w:tcPr>
            <w:tcW w:w="1218" w:type="dxa"/>
            <w:tcBorders>
              <w:top w:val="nil"/>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126</w:t>
            </w:r>
          </w:p>
        </w:tc>
        <w:tc>
          <w:tcPr>
            <w:tcW w:w="1200" w:type="dxa"/>
            <w:tcBorders>
              <w:top w:val="nil"/>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93,3</w:t>
            </w:r>
          </w:p>
        </w:tc>
      </w:tr>
      <w:tr w:rsidR="00693A18" w:rsidRPr="0024673E" w:rsidTr="00237B3D">
        <w:trPr>
          <w:trHeight w:val="300"/>
        </w:trPr>
        <w:tc>
          <w:tcPr>
            <w:tcW w:w="3600" w:type="dxa"/>
            <w:tcBorders>
              <w:top w:val="nil"/>
              <w:left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 xml:space="preserve">No </w:t>
            </w:r>
          </w:p>
        </w:tc>
        <w:tc>
          <w:tcPr>
            <w:tcW w:w="1218" w:type="dxa"/>
            <w:tcBorders>
              <w:top w:val="nil"/>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9</w:t>
            </w:r>
          </w:p>
        </w:tc>
        <w:tc>
          <w:tcPr>
            <w:tcW w:w="1200" w:type="dxa"/>
            <w:tcBorders>
              <w:top w:val="nil"/>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6,7</w:t>
            </w:r>
          </w:p>
        </w:tc>
      </w:tr>
      <w:tr w:rsidR="00693A18" w:rsidRPr="0024673E" w:rsidTr="00237B3D">
        <w:trPr>
          <w:trHeight w:val="300"/>
        </w:trPr>
        <w:tc>
          <w:tcPr>
            <w:tcW w:w="3600" w:type="dxa"/>
            <w:tcBorders>
              <w:top w:val="single" w:sz="4" w:space="0" w:color="auto"/>
              <w:left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TOTAL</w:t>
            </w:r>
          </w:p>
        </w:tc>
        <w:tc>
          <w:tcPr>
            <w:tcW w:w="1218" w:type="dxa"/>
            <w:tcBorders>
              <w:top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135</w:t>
            </w:r>
          </w:p>
        </w:tc>
        <w:tc>
          <w:tcPr>
            <w:tcW w:w="1200" w:type="dxa"/>
            <w:tcBorders>
              <w:top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100%</w:t>
            </w:r>
          </w:p>
        </w:tc>
      </w:tr>
    </w:tbl>
    <w:p w:rsidR="00237B3D" w:rsidRPr="00237B3D" w:rsidRDefault="00693A18" w:rsidP="00237B3D">
      <w:pPr>
        <w:jc w:val="left"/>
        <w:rPr>
          <w:rFonts w:ascii="Times New Roman" w:hAnsi="Times New Roman" w:cs="Times New Roman"/>
          <w:b/>
          <w:noProof/>
          <w:sz w:val="16"/>
          <w:szCs w:val="16"/>
          <w:lang w:val="es-419"/>
        </w:rPr>
      </w:pPr>
      <w:bookmarkStart w:id="48" w:name="_Toc62753985"/>
      <w:r w:rsidRPr="00237B3D">
        <w:rPr>
          <w:rFonts w:ascii="Times New Roman" w:hAnsi="Times New Roman" w:cs="Times New Roman"/>
          <w:b/>
          <w:noProof/>
          <w:sz w:val="16"/>
          <w:szCs w:val="16"/>
          <w:lang w:val="es-419"/>
        </w:rPr>
        <w:t xml:space="preserve">Ilustración </w:t>
      </w:r>
      <w:r w:rsidRPr="00237B3D">
        <w:rPr>
          <w:rFonts w:ascii="Times New Roman" w:hAnsi="Times New Roman" w:cs="Times New Roman"/>
          <w:b/>
          <w:noProof/>
          <w:sz w:val="16"/>
          <w:szCs w:val="16"/>
        </w:rPr>
        <w:t>6</w:t>
      </w:r>
      <w:r w:rsidRPr="00237B3D">
        <w:rPr>
          <w:rFonts w:ascii="Times New Roman" w:hAnsi="Times New Roman" w:cs="Times New Roman"/>
          <w:b/>
          <w:noProof/>
          <w:sz w:val="16"/>
          <w:szCs w:val="16"/>
          <w:lang w:val="es-419"/>
        </w:rPr>
        <w:t xml:space="preserve">. </w:t>
      </w:r>
    </w:p>
    <w:p w:rsidR="00693A18" w:rsidRPr="00800552" w:rsidRDefault="00693A18" w:rsidP="00237B3D">
      <w:pPr>
        <w:jc w:val="left"/>
        <w:rPr>
          <w:rFonts w:ascii="Times New Roman" w:eastAsiaTheme="minorEastAsia" w:hAnsi="Times New Roman" w:cs="Times New Roman"/>
          <w:noProof/>
          <w:sz w:val="20"/>
          <w:szCs w:val="20"/>
          <w:lang w:val="es-419" w:eastAsia="es-ES"/>
        </w:rPr>
      </w:pPr>
      <w:r w:rsidRPr="003271D3">
        <w:rPr>
          <w:rFonts w:ascii="Times New Roman" w:hAnsi="Times New Roman" w:cs="Times New Roman"/>
          <w:i/>
          <w:noProof/>
          <w:sz w:val="16"/>
          <w:szCs w:val="16"/>
          <w:lang w:val="es-419"/>
        </w:rPr>
        <w:t>Pregunta 1, gráfico circular</w:t>
      </w:r>
      <w:r w:rsidRPr="00800552">
        <w:rPr>
          <w:rFonts w:ascii="Times New Roman" w:hAnsi="Times New Roman" w:cs="Times New Roman"/>
          <w:i/>
          <w:noProof/>
          <w:sz w:val="20"/>
          <w:szCs w:val="20"/>
          <w:lang w:val="es-419"/>
        </w:rPr>
        <w:t>.</w:t>
      </w:r>
      <w:bookmarkEnd w:id="48"/>
    </w:p>
    <w:p w:rsidR="00693A18" w:rsidRPr="00800552" w:rsidRDefault="00BA4D23" w:rsidP="00057726">
      <w:pPr>
        <w:rPr>
          <w:rFonts w:ascii="Times New Roman" w:eastAsiaTheme="minorEastAsia" w:hAnsi="Times New Roman" w:cs="Times New Roman"/>
          <w:lang w:eastAsia="es-ES"/>
        </w:rPr>
      </w:pPr>
      <w:r w:rsidRPr="00237B3D">
        <w:rPr>
          <w:b/>
          <w:noProof/>
          <w:sz w:val="16"/>
          <w:szCs w:val="16"/>
        </w:rPr>
        <w:drawing>
          <wp:anchor distT="0" distB="0" distL="114300" distR="114300" simplePos="0" relativeHeight="251695104" behindDoc="1" locked="0" layoutInCell="1" allowOverlap="1" wp14:anchorId="48EE54DE" wp14:editId="7A3AAF13">
            <wp:simplePos x="0" y="0"/>
            <wp:positionH relativeFrom="margin">
              <wp:align>right</wp:align>
            </wp:positionH>
            <wp:positionV relativeFrom="paragraph">
              <wp:posOffset>9525</wp:posOffset>
            </wp:positionV>
            <wp:extent cx="5029200" cy="1961515"/>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33674" t="32629" r="37029" b="36310"/>
                    <a:stretch/>
                  </pic:blipFill>
                  <pic:spPr bwMode="auto">
                    <a:xfrm>
                      <a:off x="0" y="0"/>
                      <a:ext cx="5029200" cy="1961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3A18" w:rsidRPr="00B62D5B">
        <w:rPr>
          <w:noProof/>
        </w:rPr>
        <w:t xml:space="preserve"> </w:t>
      </w: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21482A" w:rsidRDefault="00237B3D"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75648" behindDoc="0" locked="0" layoutInCell="1" allowOverlap="1" wp14:anchorId="0819D541" wp14:editId="6216CE6A">
                <wp:simplePos x="0" y="0"/>
                <wp:positionH relativeFrom="margin">
                  <wp:align>left</wp:align>
                </wp:positionH>
                <wp:positionV relativeFrom="paragraph">
                  <wp:posOffset>290830</wp:posOffset>
                </wp:positionV>
                <wp:extent cx="4953000" cy="428625"/>
                <wp:effectExtent l="0" t="0" r="0" b="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28625"/>
                        </a:xfrm>
                        <a:prstGeom prst="rect">
                          <a:avLst/>
                        </a:prstGeom>
                        <a:noFill/>
                        <a:ln w="9525">
                          <a:noFill/>
                          <a:miter lim="800000"/>
                          <a:headEnd/>
                          <a:tailEnd/>
                        </a:ln>
                      </wps:spPr>
                      <wps:txbx>
                        <w:txbxContent>
                          <w:p w:rsidR="006641CF" w:rsidRPr="00F81B8B" w:rsidRDefault="006641CF" w:rsidP="00237B3D">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Pr>
                                <w:rFonts w:ascii="Times New Roman" w:hAnsi="Times New Roman" w:cs="Times New Roman"/>
                                <w:b w:val="0"/>
                                <w:color w:val="auto"/>
                                <w:sz w:val="20"/>
                                <w:szCs w:val="20"/>
                              </w:rPr>
                              <w:t>Esta ilustración muestra la aceptación que tiene el proyecto en este barrio</w:t>
                            </w:r>
                            <w:r w:rsidRPr="00F81B8B">
                              <w:rPr>
                                <w:rFonts w:ascii="Times New Roman" w:hAnsi="Times New Roman" w:cs="Times New Roman"/>
                                <w:b w:val="0"/>
                                <w:color w:val="auto"/>
                                <w:sz w:val="20"/>
                                <w:szCs w:val="20"/>
                              </w:rPr>
                              <w:t xml:space="preserve">. </w:t>
                            </w:r>
                            <w:r w:rsidRPr="00237B3D">
                              <w:rPr>
                                <w:rFonts w:ascii="Times New Roman" w:hAnsi="Times New Roman" w:cs="Times New Roman"/>
                                <w:b w:val="0"/>
                                <w:color w:val="auto"/>
                                <w:sz w:val="20"/>
                                <w:szCs w:val="20"/>
                              </w:rPr>
                              <w:t>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9D541" id="Cuadro de texto 11" o:spid="_x0000_s1030" type="#_x0000_t202" style="position:absolute;left:0;text-align:left;margin-left:0;margin-top:22.9pt;width:390pt;height:33.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" filled="f" stroked="f">
                <v:textbox>
                  <w:txbxContent>
                    <w:p w:rsidR="006641CF" w:rsidRPr="00F81B8B" w:rsidRDefault="006641CF" w:rsidP="00237B3D">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Pr>
                          <w:rFonts w:ascii="Times New Roman" w:hAnsi="Times New Roman" w:cs="Times New Roman"/>
                          <w:b w:val="0"/>
                          <w:color w:val="auto"/>
                          <w:sz w:val="20"/>
                          <w:szCs w:val="20"/>
                        </w:rPr>
                        <w:t>Esta ilustración muestra la aceptación que tiene el proyecto en este barrio</w:t>
                      </w:r>
                      <w:r w:rsidRPr="00F81B8B">
                        <w:rPr>
                          <w:rFonts w:ascii="Times New Roman" w:hAnsi="Times New Roman" w:cs="Times New Roman"/>
                          <w:b w:val="0"/>
                          <w:color w:val="auto"/>
                          <w:sz w:val="20"/>
                          <w:szCs w:val="20"/>
                        </w:rPr>
                        <w:t xml:space="preserve">. </w:t>
                      </w:r>
                      <w:r w:rsidRPr="00237B3D">
                        <w:rPr>
                          <w:rFonts w:ascii="Times New Roman" w:hAnsi="Times New Roman" w:cs="Times New Roman"/>
                          <w:b w:val="0"/>
                          <w:color w:val="auto"/>
                          <w:sz w:val="20"/>
                          <w:szCs w:val="20"/>
                        </w:rPr>
                        <w:t>San Cristóbal, Galápagos.</w:t>
                      </w:r>
                    </w:p>
                  </w:txbxContent>
                </v:textbox>
                <w10:wrap type="square" anchorx="margin"/>
              </v:shape>
            </w:pict>
          </mc:Fallback>
        </mc:AlternateContent>
      </w:r>
    </w:p>
    <w:p w:rsidR="00693A18" w:rsidRPr="00800552" w:rsidRDefault="00693A18" w:rsidP="0005313F">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La mayoría de los</w:t>
      </w:r>
      <w:r w:rsidRPr="00800552">
        <w:rPr>
          <w:rFonts w:ascii="Times New Roman" w:hAnsi="Times New Roman" w:cs="Times New Roman"/>
        </w:rPr>
        <w:t xml:space="preserve"> encuestados manifestaron </w:t>
      </w:r>
      <w:r>
        <w:rPr>
          <w:rFonts w:ascii="Times New Roman" w:hAnsi="Times New Roman" w:cs="Times New Roman"/>
        </w:rPr>
        <w:t>que necesitan un minimarket en este barrio</w:t>
      </w:r>
      <w:r w:rsidRPr="00800552">
        <w:rPr>
          <w:rFonts w:ascii="Times New Roman" w:hAnsi="Times New Roman" w:cs="Times New Roman"/>
        </w:rPr>
        <w:t xml:space="preserve">, esto ayuda a determinar </w:t>
      </w:r>
      <w:r>
        <w:rPr>
          <w:rFonts w:ascii="Times New Roman" w:hAnsi="Times New Roman" w:cs="Times New Roman"/>
        </w:rPr>
        <w:t>la necesidad que están viviendo los clientes p</w:t>
      </w:r>
      <w:r w:rsidRPr="00800552">
        <w:rPr>
          <w:rFonts w:ascii="Times New Roman" w:hAnsi="Times New Roman" w:cs="Times New Roman"/>
        </w:rPr>
        <w:t xml:space="preserve">ara el cual nuestro target va dirigido, es de conocimiento general que las personas que consumen </w:t>
      </w:r>
      <w:r>
        <w:rPr>
          <w:rFonts w:ascii="Times New Roman" w:hAnsi="Times New Roman" w:cs="Times New Roman"/>
        </w:rPr>
        <w:t>productos de primera necesidad, hogar, bisutería, etc. E</w:t>
      </w:r>
      <w:r w:rsidRPr="00800552">
        <w:rPr>
          <w:rFonts w:ascii="Times New Roman" w:hAnsi="Times New Roman" w:cs="Times New Roman"/>
        </w:rPr>
        <w:t xml:space="preserve">n su mayoría siempre son </w:t>
      </w:r>
      <w:r>
        <w:rPr>
          <w:rFonts w:ascii="Times New Roman" w:hAnsi="Times New Roman" w:cs="Times New Roman"/>
        </w:rPr>
        <w:t>personas</w:t>
      </w:r>
      <w:r w:rsidRPr="00800552">
        <w:rPr>
          <w:rFonts w:ascii="Times New Roman" w:hAnsi="Times New Roman" w:cs="Times New Roman"/>
        </w:rPr>
        <w:t xml:space="preserve"> que </w:t>
      </w:r>
      <w:r>
        <w:rPr>
          <w:rFonts w:ascii="Times New Roman" w:hAnsi="Times New Roman" w:cs="Times New Roman"/>
        </w:rPr>
        <w:t>les gusta compartir en familia</w:t>
      </w:r>
      <w:r w:rsidRPr="00800552">
        <w:rPr>
          <w:rFonts w:ascii="Times New Roman" w:hAnsi="Times New Roman" w:cs="Times New Roman"/>
        </w:rPr>
        <w:t xml:space="preserve">, y este resultado ayuda y favorece a </w:t>
      </w:r>
      <w:r>
        <w:rPr>
          <w:rFonts w:ascii="Times New Roman" w:hAnsi="Times New Roman" w:cs="Times New Roman"/>
        </w:rPr>
        <w:t>Minimarket Edwar.</w:t>
      </w:r>
      <w:r w:rsidRPr="00800552">
        <w:rPr>
          <w:rFonts w:ascii="Times New Roman" w:hAnsi="Times New Roman" w:cs="Times New Roman"/>
        </w:rPr>
        <w:t xml:space="preserve"> </w:t>
      </w:r>
    </w:p>
    <w:p w:rsidR="00693A18" w:rsidRPr="00800552" w:rsidRDefault="00693A18" w:rsidP="0005313F">
      <w:pPr>
        <w:keepNext/>
        <w:keepLines/>
        <w:spacing w:before="40"/>
        <w:ind w:firstLine="709"/>
        <w:jc w:val="left"/>
        <w:outlineLvl w:val="2"/>
        <w:rPr>
          <w:rFonts w:ascii="Times New Roman" w:eastAsiaTheme="majorEastAsia" w:hAnsi="Times New Roman" w:cs="Times New Roman"/>
          <w:b/>
        </w:rPr>
      </w:pPr>
      <w:bookmarkStart w:id="49" w:name="_Toc47266495"/>
      <w:bookmarkStart w:id="50" w:name="_Toc62753827"/>
      <w:r w:rsidRPr="00800552">
        <w:rPr>
          <w:rFonts w:ascii="Times New Roman" w:eastAsiaTheme="majorEastAsia" w:hAnsi="Times New Roman" w:cs="Times New Roman"/>
          <w:b/>
        </w:rPr>
        <w:t>Pregunta 2.</w:t>
      </w:r>
      <w:bookmarkEnd w:id="49"/>
      <w:bookmarkEnd w:id="50"/>
    </w:p>
    <w:p w:rsidR="00693A18" w:rsidRPr="00800552" w:rsidRDefault="00693A18" w:rsidP="00057726">
      <w:pPr>
        <w:ind w:firstLine="709"/>
        <w:jc w:val="both"/>
        <w:rPr>
          <w:rFonts w:ascii="Times New Roman" w:hAnsi="Times New Roman" w:cs="Times New Roman"/>
        </w:rPr>
      </w:pPr>
    </w:p>
    <w:p w:rsidR="00BA4D23" w:rsidRPr="00BA4D23" w:rsidRDefault="00693A18" w:rsidP="00BA4D23">
      <w:pPr>
        <w:jc w:val="both"/>
        <w:rPr>
          <w:rFonts w:ascii="Times New Roman" w:hAnsi="Times New Roman" w:cs="Times New Roman"/>
          <w:b/>
          <w:noProof/>
          <w:sz w:val="16"/>
          <w:szCs w:val="16"/>
          <w:lang w:val="es-419"/>
        </w:rPr>
      </w:pPr>
      <w:bookmarkStart w:id="51" w:name="_Toc62753939"/>
      <w:r w:rsidRPr="00BA4D23">
        <w:rPr>
          <w:rFonts w:ascii="Times New Roman" w:hAnsi="Times New Roman" w:cs="Times New Roman"/>
          <w:b/>
          <w:noProof/>
          <w:sz w:val="16"/>
          <w:szCs w:val="16"/>
          <w:lang w:val="es-419"/>
        </w:rPr>
        <w:t xml:space="preserve">Tabla </w:t>
      </w:r>
      <w:r w:rsidR="007A7FBF" w:rsidRPr="00BA4D23">
        <w:rPr>
          <w:rFonts w:ascii="Times New Roman" w:hAnsi="Times New Roman" w:cs="Times New Roman"/>
          <w:b/>
          <w:noProof/>
          <w:sz w:val="16"/>
          <w:szCs w:val="16"/>
        </w:rPr>
        <w:t>8</w:t>
      </w:r>
      <w:r w:rsidRPr="00BA4D23">
        <w:rPr>
          <w:rFonts w:ascii="Times New Roman" w:hAnsi="Times New Roman" w:cs="Times New Roman"/>
          <w:b/>
          <w:noProof/>
          <w:sz w:val="16"/>
          <w:szCs w:val="16"/>
          <w:lang w:val="es-419"/>
        </w:rPr>
        <w:t xml:space="preserve">. </w:t>
      </w:r>
    </w:p>
    <w:p w:rsidR="00693A18" w:rsidRPr="0024673E" w:rsidRDefault="00BA4D23" w:rsidP="00BA4D23">
      <w:pPr>
        <w:jc w:val="both"/>
        <w:rPr>
          <w:rFonts w:ascii="Times New Roman" w:hAnsi="Times New Roman" w:cs="Times New Roman"/>
          <w:noProof/>
          <w:sz w:val="16"/>
          <w:szCs w:val="16"/>
          <w:lang w:val="es-419"/>
        </w:rPr>
      </w:pPr>
      <w:r w:rsidRPr="00800552">
        <w:rPr>
          <w:rFonts w:ascii="Times New Roman" w:hAnsi="Times New Roman" w:cs="Times New Roman"/>
          <w:b/>
          <w:noProof/>
          <w:sz w:val="20"/>
          <w:szCs w:val="20"/>
        </w:rPr>
        <mc:AlternateContent>
          <mc:Choice Requires="wps">
            <w:drawing>
              <wp:anchor distT="45720" distB="45720" distL="114300" distR="114300" simplePos="0" relativeHeight="251676672" behindDoc="0" locked="0" layoutInCell="1" allowOverlap="1" wp14:anchorId="0EDA353D" wp14:editId="64391491">
                <wp:simplePos x="0" y="0"/>
                <wp:positionH relativeFrom="margin">
                  <wp:align>left</wp:align>
                </wp:positionH>
                <wp:positionV relativeFrom="paragraph">
                  <wp:posOffset>1730375</wp:posOffset>
                </wp:positionV>
                <wp:extent cx="4549775" cy="456565"/>
                <wp:effectExtent l="0" t="0" r="0" b="635"/>
                <wp:wrapSquare wrapText="bothSides"/>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775" cy="456565"/>
                        </a:xfrm>
                        <a:prstGeom prst="rect">
                          <a:avLst/>
                        </a:prstGeom>
                        <a:noFill/>
                        <a:ln w="9525">
                          <a:noFill/>
                          <a:miter lim="800000"/>
                          <a:headEnd/>
                          <a:tailEnd/>
                        </a:ln>
                      </wps:spPr>
                      <wps:txbx>
                        <w:txbxContent>
                          <w:p w:rsidR="006641CF" w:rsidRPr="00BA4D23" w:rsidRDefault="006641CF" w:rsidP="00BA4D23">
                            <w:pPr>
                              <w:pStyle w:val="Subttulo"/>
                              <w:jc w:val="both"/>
                              <w:rPr>
                                <w:rFonts w:ascii="Times New Roman" w:hAnsi="Times New Roman" w:cs="Times New Roman"/>
                                <w:color w:val="auto"/>
                                <w:sz w:val="20"/>
                                <w:szCs w:val="20"/>
                              </w:rPr>
                            </w:pPr>
                            <w:r w:rsidRPr="00BA4D2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 frecuencia con la que los clientes realizan sus compras.</w:t>
                            </w:r>
                            <w:r w:rsidRPr="00BA4D23">
                              <w:rPr>
                                <w:rFonts w:ascii="Times New Roman" w:hAnsi="Times New Roman" w:cs="Times New Roman"/>
                                <w:color w:val="auto"/>
                                <w:sz w:val="20"/>
                                <w:szCs w:val="20"/>
                              </w:rPr>
                              <w:t xml:space="preserve">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A353D" id="Cuadro de texto 12" o:spid="_x0000_s1031" type="#_x0000_t202" style="position:absolute;left:0;text-align:left;margin-left:0;margin-top:136.25pt;width:358.25pt;height:35.9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" filled="f" stroked="f">
                <v:textbox>
                  <w:txbxContent>
                    <w:p w:rsidR="006641CF" w:rsidRPr="00BA4D23" w:rsidRDefault="006641CF" w:rsidP="00BA4D23">
                      <w:pPr>
                        <w:pStyle w:val="Subttulo"/>
                        <w:jc w:val="both"/>
                        <w:rPr>
                          <w:rFonts w:ascii="Times New Roman" w:hAnsi="Times New Roman" w:cs="Times New Roman"/>
                          <w:color w:val="auto"/>
                          <w:sz w:val="20"/>
                          <w:szCs w:val="20"/>
                        </w:rPr>
                      </w:pPr>
                      <w:r w:rsidRPr="00BA4D2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 frecuencia con la que los clientes realizan sus compras.</w:t>
                      </w:r>
                      <w:r w:rsidRPr="00BA4D23">
                        <w:rPr>
                          <w:rFonts w:ascii="Times New Roman" w:hAnsi="Times New Roman" w:cs="Times New Roman"/>
                          <w:color w:val="auto"/>
                          <w:sz w:val="20"/>
                          <w:szCs w:val="20"/>
                        </w:rPr>
                        <w:t xml:space="preserve"> San Cristóbal, Galápagos.</w:t>
                      </w:r>
                    </w:p>
                  </w:txbxContent>
                </v:textbox>
                <w10:wrap type="square" anchorx="margin"/>
              </v:shape>
            </w:pict>
          </mc:Fallback>
        </mc:AlternateContent>
      </w:r>
      <w:r w:rsidR="00693A18" w:rsidRPr="003271D3">
        <w:rPr>
          <w:rFonts w:ascii="Times New Roman" w:hAnsi="Times New Roman" w:cs="Times New Roman"/>
          <w:i/>
          <w:noProof/>
          <w:sz w:val="16"/>
          <w:szCs w:val="16"/>
          <w:lang w:val="es-419"/>
        </w:rPr>
        <w:t>Pregunta 2.</w:t>
      </w:r>
      <w:bookmarkEnd w:id="51"/>
    </w:p>
    <w:tbl>
      <w:tblPr>
        <w:tblW w:w="6000" w:type="dxa"/>
        <w:tblCellMar>
          <w:left w:w="70" w:type="dxa"/>
          <w:right w:w="70" w:type="dxa"/>
        </w:tblCellMar>
        <w:tblLook w:val="04A0" w:firstRow="1" w:lastRow="0" w:firstColumn="1" w:lastColumn="0" w:noHBand="0" w:noVBand="1"/>
      </w:tblPr>
      <w:tblGrid>
        <w:gridCol w:w="3586"/>
        <w:gridCol w:w="1218"/>
        <w:gridCol w:w="1196"/>
      </w:tblGrid>
      <w:tr w:rsidR="00693A18" w:rsidRPr="0024673E" w:rsidTr="00BA4D23">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¿Con que frecuencia compra usted productos en un minimarket?</w:t>
            </w:r>
          </w:p>
        </w:tc>
      </w:tr>
      <w:tr w:rsidR="00693A18" w:rsidRPr="0024673E" w:rsidTr="00BA4D23">
        <w:trPr>
          <w:trHeight w:val="300"/>
        </w:trPr>
        <w:tc>
          <w:tcPr>
            <w:tcW w:w="3586" w:type="dxa"/>
            <w:tcBorders>
              <w:top w:val="single" w:sz="4" w:space="0" w:color="auto"/>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RESPUESTA</w:t>
            </w:r>
          </w:p>
        </w:tc>
        <w:tc>
          <w:tcPr>
            <w:tcW w:w="1218" w:type="dxa"/>
            <w:tcBorders>
              <w:top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CANTIDAD</w:t>
            </w:r>
          </w:p>
        </w:tc>
        <w:tc>
          <w:tcPr>
            <w:tcW w:w="1196" w:type="dxa"/>
            <w:tcBorders>
              <w:top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w:t>
            </w:r>
          </w:p>
        </w:tc>
      </w:tr>
      <w:tr w:rsidR="00693A18" w:rsidRPr="0024673E" w:rsidTr="00BA4D23">
        <w:trPr>
          <w:trHeight w:val="300"/>
        </w:trPr>
        <w:tc>
          <w:tcPr>
            <w:tcW w:w="3586" w:type="dxa"/>
            <w:tcBorders>
              <w:top w:val="nil"/>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 vez al día</w:t>
            </w:r>
          </w:p>
        </w:tc>
        <w:tc>
          <w:tcPr>
            <w:tcW w:w="1218" w:type="dxa"/>
            <w:tcBorders>
              <w:top w:val="nil"/>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47</w:t>
            </w:r>
          </w:p>
        </w:tc>
        <w:tc>
          <w:tcPr>
            <w:tcW w:w="1196" w:type="dxa"/>
            <w:tcBorders>
              <w:top w:val="nil"/>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34,8</w:t>
            </w:r>
          </w:p>
        </w:tc>
      </w:tr>
      <w:tr w:rsidR="00693A18" w:rsidRPr="0024673E" w:rsidTr="00BA4D23">
        <w:trPr>
          <w:trHeight w:val="300"/>
        </w:trPr>
        <w:tc>
          <w:tcPr>
            <w:tcW w:w="3586" w:type="dxa"/>
            <w:tcBorders>
              <w:top w:val="nil"/>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2 veces al día</w:t>
            </w:r>
          </w:p>
        </w:tc>
        <w:tc>
          <w:tcPr>
            <w:tcW w:w="1218" w:type="dxa"/>
            <w:tcBorders>
              <w:top w:val="nil"/>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51</w:t>
            </w:r>
          </w:p>
        </w:tc>
        <w:tc>
          <w:tcPr>
            <w:tcW w:w="1196" w:type="dxa"/>
            <w:tcBorders>
              <w:top w:val="nil"/>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37,8</w:t>
            </w:r>
          </w:p>
        </w:tc>
      </w:tr>
      <w:tr w:rsidR="00693A18" w:rsidRPr="0024673E" w:rsidTr="00BA4D23">
        <w:trPr>
          <w:trHeight w:val="300"/>
        </w:trPr>
        <w:tc>
          <w:tcPr>
            <w:tcW w:w="3586" w:type="dxa"/>
            <w:tcBorders>
              <w:top w:val="nil"/>
              <w:left w:val="single" w:sz="4" w:space="0" w:color="auto"/>
            </w:tcBorders>
            <w:shd w:val="clear" w:color="auto" w:fill="auto"/>
            <w:vAlign w:val="center"/>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 vez a la semana</w:t>
            </w:r>
          </w:p>
        </w:tc>
        <w:tc>
          <w:tcPr>
            <w:tcW w:w="1218" w:type="dxa"/>
            <w:tcBorders>
              <w:top w:val="nil"/>
            </w:tcBorders>
            <w:shd w:val="clear" w:color="auto" w:fill="auto"/>
            <w:vAlign w:val="center"/>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26</w:t>
            </w:r>
          </w:p>
        </w:tc>
        <w:tc>
          <w:tcPr>
            <w:tcW w:w="1196" w:type="dxa"/>
            <w:tcBorders>
              <w:top w:val="nil"/>
              <w:right w:val="single" w:sz="4" w:space="0" w:color="auto"/>
            </w:tcBorders>
            <w:shd w:val="clear" w:color="auto" w:fill="auto"/>
            <w:vAlign w:val="center"/>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19,3</w:t>
            </w:r>
          </w:p>
        </w:tc>
      </w:tr>
      <w:tr w:rsidR="00693A18" w:rsidRPr="0024673E" w:rsidTr="00BA4D23">
        <w:trPr>
          <w:trHeight w:val="300"/>
        </w:trPr>
        <w:tc>
          <w:tcPr>
            <w:tcW w:w="3586" w:type="dxa"/>
            <w:tcBorders>
              <w:top w:val="nil"/>
              <w:left w:val="single" w:sz="4" w:space="0" w:color="auto"/>
              <w:bottom w:val="single" w:sz="4" w:space="0" w:color="auto"/>
            </w:tcBorders>
            <w:shd w:val="clear" w:color="auto" w:fill="auto"/>
            <w:vAlign w:val="center"/>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 vez al mes</w:t>
            </w:r>
          </w:p>
        </w:tc>
        <w:tc>
          <w:tcPr>
            <w:tcW w:w="1218" w:type="dxa"/>
            <w:tcBorders>
              <w:top w:val="nil"/>
              <w:bottom w:val="single" w:sz="4" w:space="0" w:color="auto"/>
            </w:tcBorders>
            <w:shd w:val="clear" w:color="auto" w:fill="auto"/>
            <w:vAlign w:val="center"/>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11</w:t>
            </w:r>
          </w:p>
        </w:tc>
        <w:tc>
          <w:tcPr>
            <w:tcW w:w="1196" w:type="dxa"/>
            <w:tcBorders>
              <w:top w:val="nil"/>
              <w:bottom w:val="single" w:sz="4" w:space="0" w:color="auto"/>
              <w:right w:val="single" w:sz="4" w:space="0" w:color="auto"/>
            </w:tcBorders>
            <w:shd w:val="clear" w:color="auto" w:fill="auto"/>
            <w:vAlign w:val="center"/>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8,1</w:t>
            </w:r>
          </w:p>
        </w:tc>
      </w:tr>
      <w:tr w:rsidR="00693A18" w:rsidRPr="0024673E" w:rsidTr="00BA4D23">
        <w:trPr>
          <w:trHeight w:val="300"/>
        </w:trPr>
        <w:tc>
          <w:tcPr>
            <w:tcW w:w="3586" w:type="dxa"/>
            <w:tcBorders>
              <w:top w:val="single" w:sz="4" w:space="0" w:color="auto"/>
              <w:left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TOTAL</w:t>
            </w:r>
          </w:p>
        </w:tc>
        <w:tc>
          <w:tcPr>
            <w:tcW w:w="1218" w:type="dxa"/>
            <w:tcBorders>
              <w:top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135</w:t>
            </w:r>
          </w:p>
        </w:tc>
        <w:tc>
          <w:tcPr>
            <w:tcW w:w="1196" w:type="dxa"/>
            <w:tcBorders>
              <w:top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100%</w:t>
            </w:r>
          </w:p>
        </w:tc>
      </w:tr>
    </w:tbl>
    <w:p w:rsidR="00BA4D23" w:rsidRDefault="00BA4D23" w:rsidP="00057726">
      <w:pPr>
        <w:rPr>
          <w:rFonts w:ascii="Times New Roman" w:hAnsi="Times New Roman" w:cs="Times New Roman"/>
          <w:noProof/>
          <w:sz w:val="16"/>
          <w:szCs w:val="16"/>
          <w:lang w:val="es-419"/>
        </w:rPr>
      </w:pPr>
      <w:bookmarkStart w:id="52" w:name="_Toc62753986"/>
    </w:p>
    <w:p w:rsidR="00BA4D23" w:rsidRPr="00BA4D23" w:rsidRDefault="00693A18" w:rsidP="00BA4D23">
      <w:pPr>
        <w:jc w:val="both"/>
        <w:rPr>
          <w:rFonts w:ascii="Times New Roman" w:hAnsi="Times New Roman" w:cs="Times New Roman"/>
          <w:b/>
          <w:i/>
          <w:noProof/>
          <w:sz w:val="16"/>
          <w:szCs w:val="16"/>
          <w:lang w:val="es-419"/>
        </w:rPr>
      </w:pPr>
      <w:r w:rsidRPr="00BA4D23">
        <w:rPr>
          <w:rFonts w:ascii="Times New Roman" w:hAnsi="Times New Roman" w:cs="Times New Roman"/>
          <w:b/>
          <w:noProof/>
          <w:sz w:val="16"/>
          <w:szCs w:val="16"/>
          <w:lang w:val="es-419"/>
        </w:rPr>
        <w:t xml:space="preserve">Ilustración </w:t>
      </w:r>
      <w:r w:rsidRPr="00BA4D23">
        <w:rPr>
          <w:rFonts w:ascii="Times New Roman" w:hAnsi="Times New Roman" w:cs="Times New Roman"/>
          <w:b/>
          <w:noProof/>
          <w:sz w:val="16"/>
          <w:szCs w:val="16"/>
        </w:rPr>
        <w:t>7</w:t>
      </w:r>
      <w:r w:rsidRPr="00BA4D23">
        <w:rPr>
          <w:rFonts w:ascii="Times New Roman" w:hAnsi="Times New Roman" w:cs="Times New Roman"/>
          <w:b/>
          <w:noProof/>
          <w:sz w:val="16"/>
          <w:szCs w:val="16"/>
          <w:lang w:val="es-419"/>
        </w:rPr>
        <w:t>.</w:t>
      </w:r>
      <w:r w:rsidRPr="00BA4D23">
        <w:rPr>
          <w:rFonts w:ascii="Times New Roman" w:hAnsi="Times New Roman" w:cs="Times New Roman"/>
          <w:b/>
          <w:i/>
          <w:noProof/>
          <w:sz w:val="16"/>
          <w:szCs w:val="16"/>
          <w:lang w:val="es-419"/>
        </w:rPr>
        <w:t xml:space="preserve"> </w:t>
      </w:r>
    </w:p>
    <w:p w:rsidR="00693A18" w:rsidRDefault="00693A18" w:rsidP="00BA4D23">
      <w:pPr>
        <w:jc w:val="both"/>
        <w:rPr>
          <w:rFonts w:ascii="Times New Roman" w:hAnsi="Times New Roman" w:cs="Times New Roman"/>
          <w:noProof/>
          <w:sz w:val="20"/>
          <w:szCs w:val="20"/>
          <w:lang w:val="es-419"/>
        </w:rPr>
      </w:pPr>
      <w:r w:rsidRPr="003271D3">
        <w:rPr>
          <w:rFonts w:ascii="Times New Roman" w:hAnsi="Times New Roman" w:cs="Times New Roman"/>
          <w:i/>
          <w:noProof/>
          <w:sz w:val="16"/>
          <w:szCs w:val="16"/>
          <w:lang w:val="es-419"/>
        </w:rPr>
        <w:t>Pregunta 2, gráfico circular</w:t>
      </w:r>
      <w:r w:rsidRPr="00800552">
        <w:rPr>
          <w:rFonts w:ascii="Times New Roman" w:hAnsi="Times New Roman" w:cs="Times New Roman"/>
          <w:noProof/>
          <w:sz w:val="20"/>
          <w:szCs w:val="20"/>
          <w:lang w:val="es-419"/>
        </w:rPr>
        <w:t>.</w:t>
      </w:r>
      <w:bookmarkEnd w:id="52"/>
    </w:p>
    <w:p w:rsidR="00693A18" w:rsidRPr="00800552" w:rsidRDefault="00693A18" w:rsidP="00057726">
      <w:pPr>
        <w:rPr>
          <w:rFonts w:ascii="Times New Roman" w:eastAsiaTheme="minorEastAsia" w:hAnsi="Times New Roman" w:cs="Times New Roman"/>
          <w:noProof/>
          <w:sz w:val="20"/>
          <w:szCs w:val="20"/>
          <w:lang w:val="es-419" w:eastAsia="es-ES"/>
        </w:rPr>
      </w:pPr>
    </w:p>
    <w:p w:rsidR="00693A18" w:rsidRDefault="00BA4D23" w:rsidP="00057726">
      <w:pPr>
        <w:ind w:firstLine="709"/>
        <w:rPr>
          <w:rFonts w:ascii="Times New Roman" w:hAnsi="Times New Roman" w:cs="Times New Roman"/>
          <w:noProof/>
        </w:rPr>
      </w:pPr>
      <w:r w:rsidRPr="003271D3">
        <w:rPr>
          <w:noProof/>
          <w:sz w:val="16"/>
          <w:szCs w:val="16"/>
        </w:rPr>
        <w:drawing>
          <wp:anchor distT="0" distB="0" distL="114300" distR="114300" simplePos="0" relativeHeight="251696128" behindDoc="1" locked="0" layoutInCell="1" allowOverlap="1" wp14:anchorId="6A05BB1D" wp14:editId="78E83BF8">
            <wp:simplePos x="0" y="0"/>
            <wp:positionH relativeFrom="margin">
              <wp:align>right</wp:align>
            </wp:positionH>
            <wp:positionV relativeFrom="paragraph">
              <wp:posOffset>160655</wp:posOffset>
            </wp:positionV>
            <wp:extent cx="5029200" cy="24765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32279" t="31374" r="32796" b="37879"/>
                    <a:stretch/>
                  </pic:blipFill>
                  <pic:spPr bwMode="auto">
                    <a:xfrm>
                      <a:off x="0" y="0"/>
                      <a:ext cx="5029200" cy="2476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3A18" w:rsidRDefault="00693A18" w:rsidP="00057726">
      <w:pPr>
        <w:ind w:firstLine="709"/>
        <w:rPr>
          <w:rFonts w:ascii="Times New Roman" w:hAnsi="Times New Roman" w:cs="Times New Roman"/>
          <w:noProof/>
        </w:rPr>
      </w:pPr>
    </w:p>
    <w:p w:rsidR="00693A18" w:rsidRDefault="00693A18" w:rsidP="00057726">
      <w:pPr>
        <w:ind w:firstLine="709"/>
        <w:rPr>
          <w:rFonts w:ascii="Times New Roman" w:hAnsi="Times New Roman" w:cs="Times New Roman"/>
          <w:noProof/>
        </w:rPr>
      </w:pPr>
    </w:p>
    <w:p w:rsidR="00693A18" w:rsidRDefault="00693A18" w:rsidP="00057726">
      <w:pPr>
        <w:ind w:firstLine="709"/>
        <w:rPr>
          <w:rFonts w:ascii="Times New Roman" w:hAnsi="Times New Roman" w:cs="Times New Roman"/>
          <w:noProof/>
        </w:rPr>
      </w:pPr>
    </w:p>
    <w:p w:rsidR="00693A18" w:rsidRPr="00800552" w:rsidRDefault="00693A18" w:rsidP="00057726">
      <w:pPr>
        <w:ind w:firstLine="709"/>
        <w:rPr>
          <w:rFonts w:ascii="Times New Roman" w:eastAsiaTheme="minorEastAsia" w:hAnsi="Times New Roman" w:cs="Times New Roman"/>
          <w:lang w:eastAsia="es-E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77696" behindDoc="0" locked="0" layoutInCell="1" allowOverlap="1" wp14:anchorId="12B66102" wp14:editId="79B443B8">
                <wp:simplePos x="0" y="0"/>
                <wp:positionH relativeFrom="margin">
                  <wp:align>right</wp:align>
                </wp:positionH>
                <wp:positionV relativeFrom="paragraph">
                  <wp:posOffset>417948</wp:posOffset>
                </wp:positionV>
                <wp:extent cx="4953000" cy="466725"/>
                <wp:effectExtent l="0" t="0" r="0" b="0"/>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66725"/>
                        </a:xfrm>
                        <a:prstGeom prst="rect">
                          <a:avLst/>
                        </a:prstGeom>
                        <a:noFill/>
                        <a:ln w="9525">
                          <a:noFill/>
                          <a:miter lim="800000"/>
                          <a:headEnd/>
                          <a:tailEnd/>
                        </a:ln>
                      </wps:spPr>
                      <wps:txbx>
                        <w:txbxContent>
                          <w:p w:rsidR="006641CF" w:rsidRPr="00F81B8B" w:rsidRDefault="006641CF" w:rsidP="00BA4D23">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sidRPr="00BA4D23">
                              <w:rPr>
                                <w:rFonts w:ascii="Times New Roman" w:hAnsi="Times New Roman" w:cs="Times New Roman"/>
                                <w:b w:val="0"/>
                                <w:color w:val="auto"/>
                                <w:sz w:val="20"/>
                                <w:szCs w:val="20"/>
                              </w:rPr>
                              <w:t xml:space="preserve">La </w:t>
                            </w:r>
                            <w:r>
                              <w:rPr>
                                <w:rFonts w:ascii="Times New Roman" w:hAnsi="Times New Roman" w:cs="Times New Roman"/>
                                <w:b w:val="0"/>
                                <w:color w:val="auto"/>
                                <w:sz w:val="20"/>
                                <w:szCs w:val="20"/>
                              </w:rPr>
                              <w:t>ilustración</w:t>
                            </w:r>
                            <w:r w:rsidRPr="00BA4D23">
                              <w:rPr>
                                <w:rFonts w:ascii="Times New Roman" w:hAnsi="Times New Roman" w:cs="Times New Roman"/>
                                <w:b w:val="0"/>
                                <w:color w:val="auto"/>
                                <w:sz w:val="20"/>
                                <w:szCs w:val="20"/>
                              </w:rPr>
                              <w:t xml:space="preserve"> muestra la frecuencia </w:t>
                            </w:r>
                            <w:r>
                              <w:rPr>
                                <w:rFonts w:ascii="Times New Roman" w:hAnsi="Times New Roman" w:cs="Times New Roman"/>
                                <w:b w:val="0"/>
                                <w:color w:val="auto"/>
                                <w:sz w:val="20"/>
                                <w:szCs w:val="20"/>
                              </w:rPr>
                              <w:t xml:space="preserve">con la </w:t>
                            </w:r>
                            <w:r w:rsidRPr="00BA4D23">
                              <w:rPr>
                                <w:rFonts w:ascii="Times New Roman" w:hAnsi="Times New Roman" w:cs="Times New Roman"/>
                                <w:b w:val="0"/>
                                <w:color w:val="auto"/>
                                <w:sz w:val="20"/>
                                <w:szCs w:val="20"/>
                              </w:rPr>
                              <w:t>que los clientes realizan sus compras</w:t>
                            </w:r>
                            <w:r w:rsidRPr="00F81B8B">
                              <w:rPr>
                                <w:rFonts w:ascii="Times New Roman" w:hAnsi="Times New Roman" w:cs="Times New Roman"/>
                                <w:b w:val="0"/>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66102" id="Cuadro de texto 13" o:spid="_x0000_s1032" type="#_x0000_t202" style="position:absolute;left:0;text-align:left;margin-left:338.8pt;margin-top:32.9pt;width:390pt;height:36.7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" filled="f" stroked="f">
                <v:textbox>
                  <w:txbxContent>
                    <w:p w:rsidR="006641CF" w:rsidRPr="00F81B8B" w:rsidRDefault="006641CF" w:rsidP="00BA4D23">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sidRPr="00BA4D23">
                        <w:rPr>
                          <w:rFonts w:ascii="Times New Roman" w:hAnsi="Times New Roman" w:cs="Times New Roman"/>
                          <w:b w:val="0"/>
                          <w:color w:val="auto"/>
                          <w:sz w:val="20"/>
                          <w:szCs w:val="20"/>
                        </w:rPr>
                        <w:t xml:space="preserve">La </w:t>
                      </w:r>
                      <w:r>
                        <w:rPr>
                          <w:rFonts w:ascii="Times New Roman" w:hAnsi="Times New Roman" w:cs="Times New Roman"/>
                          <w:b w:val="0"/>
                          <w:color w:val="auto"/>
                          <w:sz w:val="20"/>
                          <w:szCs w:val="20"/>
                        </w:rPr>
                        <w:t>ilustración</w:t>
                      </w:r>
                      <w:r w:rsidRPr="00BA4D23">
                        <w:rPr>
                          <w:rFonts w:ascii="Times New Roman" w:hAnsi="Times New Roman" w:cs="Times New Roman"/>
                          <w:b w:val="0"/>
                          <w:color w:val="auto"/>
                          <w:sz w:val="20"/>
                          <w:szCs w:val="20"/>
                        </w:rPr>
                        <w:t xml:space="preserve"> muestra la frecuencia </w:t>
                      </w:r>
                      <w:r>
                        <w:rPr>
                          <w:rFonts w:ascii="Times New Roman" w:hAnsi="Times New Roman" w:cs="Times New Roman"/>
                          <w:b w:val="0"/>
                          <w:color w:val="auto"/>
                          <w:sz w:val="20"/>
                          <w:szCs w:val="20"/>
                        </w:rPr>
                        <w:t xml:space="preserve">con la </w:t>
                      </w:r>
                      <w:r w:rsidRPr="00BA4D23">
                        <w:rPr>
                          <w:rFonts w:ascii="Times New Roman" w:hAnsi="Times New Roman" w:cs="Times New Roman"/>
                          <w:b w:val="0"/>
                          <w:color w:val="auto"/>
                          <w:sz w:val="20"/>
                          <w:szCs w:val="20"/>
                        </w:rPr>
                        <w:t>que los clientes realizan sus compras</w:t>
                      </w:r>
                      <w:r w:rsidRPr="00F81B8B">
                        <w:rPr>
                          <w:rFonts w:ascii="Times New Roman" w:hAnsi="Times New Roman" w:cs="Times New Roman"/>
                          <w:b w:val="0"/>
                          <w:color w:val="auto"/>
                          <w:sz w:val="20"/>
                          <w:szCs w:val="20"/>
                        </w:rPr>
                        <w:t>. San Cristóbal, Galápagos.</w:t>
                      </w:r>
                    </w:p>
                  </w:txbxContent>
                </v:textbox>
                <w10:wrap type="square" anchorx="margin"/>
              </v:shape>
            </w:pict>
          </mc:Fallback>
        </mc:AlternateContent>
      </w:r>
    </w:p>
    <w:p w:rsidR="00693A18" w:rsidRPr="00800552" w:rsidRDefault="00693A18" w:rsidP="0005313F">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 los 135 encues</w:t>
      </w:r>
      <w:r w:rsidR="00B42AF7">
        <w:rPr>
          <w:rFonts w:ascii="Times New Roman" w:hAnsi="Times New Roman" w:cs="Times New Roman"/>
        </w:rPr>
        <w:t>tados el 37,8% manifestaron que</w:t>
      </w:r>
      <w:r>
        <w:rPr>
          <w:rFonts w:ascii="Times New Roman" w:hAnsi="Times New Roman" w:cs="Times New Roman"/>
        </w:rPr>
        <w:t xml:space="preserve"> si visitan un minimarket 2 veces al día</w:t>
      </w:r>
      <w:r w:rsidRPr="00800552">
        <w:rPr>
          <w:rFonts w:ascii="Times New Roman" w:hAnsi="Times New Roman" w:cs="Times New Roman"/>
        </w:rPr>
        <w:t>,</w:t>
      </w:r>
      <w:r>
        <w:rPr>
          <w:rFonts w:ascii="Times New Roman" w:hAnsi="Times New Roman" w:cs="Times New Roman"/>
        </w:rPr>
        <w:t xml:space="preserve"> esto es un </w:t>
      </w:r>
      <w:r w:rsidRPr="00800552">
        <w:rPr>
          <w:rFonts w:ascii="Times New Roman" w:hAnsi="Times New Roman" w:cs="Times New Roman"/>
        </w:rPr>
        <w:t xml:space="preserve">gran aporte para la empresa, ya que siendo un </w:t>
      </w:r>
      <w:r>
        <w:rPr>
          <w:rFonts w:ascii="Times New Roman" w:hAnsi="Times New Roman" w:cs="Times New Roman"/>
        </w:rPr>
        <w:t>negocio de las mismas características</w:t>
      </w:r>
      <w:r w:rsidRPr="00800552">
        <w:rPr>
          <w:rFonts w:ascii="Times New Roman" w:hAnsi="Times New Roman" w:cs="Times New Roman"/>
        </w:rPr>
        <w:t xml:space="preserve"> </w:t>
      </w:r>
      <w:r>
        <w:rPr>
          <w:rFonts w:ascii="Times New Roman" w:hAnsi="Times New Roman" w:cs="Times New Roman"/>
        </w:rPr>
        <w:t>pode</w:t>
      </w:r>
      <w:r w:rsidR="00B42AF7">
        <w:rPr>
          <w:rFonts w:ascii="Times New Roman" w:hAnsi="Times New Roman" w:cs="Times New Roman"/>
        </w:rPr>
        <w:t>mo</w:t>
      </w:r>
      <w:r>
        <w:rPr>
          <w:rFonts w:ascii="Times New Roman" w:hAnsi="Times New Roman" w:cs="Times New Roman"/>
        </w:rPr>
        <w:t xml:space="preserve">s </w:t>
      </w:r>
      <w:r w:rsidRPr="00800552">
        <w:rPr>
          <w:rFonts w:ascii="Times New Roman" w:hAnsi="Times New Roman" w:cs="Times New Roman"/>
        </w:rPr>
        <w:t xml:space="preserve">decir que en su mayoría </w:t>
      </w:r>
      <w:r>
        <w:rPr>
          <w:rFonts w:ascii="Times New Roman" w:hAnsi="Times New Roman" w:cs="Times New Roman"/>
        </w:rPr>
        <w:t>llegaran a comprar nuestros productos</w:t>
      </w:r>
      <w:r w:rsidRPr="00800552">
        <w:rPr>
          <w:rFonts w:ascii="Times New Roman" w:hAnsi="Times New Roman" w:cs="Times New Roman"/>
        </w:rPr>
        <w:t>.</w:t>
      </w:r>
    </w:p>
    <w:p w:rsidR="00693A18" w:rsidRPr="00800552" w:rsidRDefault="00693A18" w:rsidP="0005313F">
      <w:pPr>
        <w:keepNext/>
        <w:keepLines/>
        <w:spacing w:before="40"/>
        <w:ind w:firstLine="709"/>
        <w:jc w:val="left"/>
        <w:outlineLvl w:val="2"/>
        <w:rPr>
          <w:rFonts w:ascii="Times New Roman" w:eastAsiaTheme="majorEastAsia" w:hAnsi="Times New Roman" w:cs="Times New Roman"/>
          <w:b/>
        </w:rPr>
      </w:pPr>
      <w:bookmarkStart w:id="53" w:name="_Toc62753828"/>
      <w:r w:rsidRPr="00800552">
        <w:rPr>
          <w:rFonts w:ascii="Times New Roman" w:eastAsiaTheme="majorEastAsia" w:hAnsi="Times New Roman" w:cs="Times New Roman"/>
          <w:b/>
        </w:rPr>
        <w:t>Pregunta 3.</w:t>
      </w:r>
      <w:bookmarkEnd w:id="53"/>
    </w:p>
    <w:p w:rsidR="00693A18" w:rsidRPr="00800552" w:rsidRDefault="00693A18" w:rsidP="00057726">
      <w:pPr>
        <w:ind w:firstLine="709"/>
        <w:jc w:val="both"/>
        <w:rPr>
          <w:rFonts w:ascii="Times New Roman" w:hAnsi="Times New Roman" w:cs="Times New Roman"/>
        </w:rPr>
      </w:pPr>
    </w:p>
    <w:p w:rsidR="00BA4D23" w:rsidRPr="00BA4D23" w:rsidRDefault="00693A18" w:rsidP="00BA4D23">
      <w:pPr>
        <w:jc w:val="both"/>
        <w:rPr>
          <w:rFonts w:ascii="Times New Roman" w:hAnsi="Times New Roman" w:cs="Times New Roman"/>
          <w:b/>
          <w:noProof/>
          <w:sz w:val="16"/>
          <w:szCs w:val="16"/>
          <w:lang w:val="es-419"/>
        </w:rPr>
      </w:pPr>
      <w:bookmarkStart w:id="54" w:name="_Toc62753940"/>
      <w:r w:rsidRPr="00BA4D23">
        <w:rPr>
          <w:rFonts w:ascii="Times New Roman" w:hAnsi="Times New Roman" w:cs="Times New Roman"/>
          <w:b/>
          <w:noProof/>
          <w:sz w:val="16"/>
          <w:szCs w:val="16"/>
          <w:lang w:val="es-419"/>
        </w:rPr>
        <w:t xml:space="preserve">Tabla </w:t>
      </w:r>
      <w:r w:rsidR="007A7FBF" w:rsidRPr="00BA4D23">
        <w:rPr>
          <w:rFonts w:ascii="Times New Roman" w:hAnsi="Times New Roman" w:cs="Times New Roman"/>
          <w:b/>
          <w:noProof/>
          <w:sz w:val="16"/>
          <w:szCs w:val="16"/>
        </w:rPr>
        <w:t>9</w:t>
      </w:r>
      <w:r w:rsidRPr="00BA4D23">
        <w:rPr>
          <w:rFonts w:ascii="Times New Roman" w:hAnsi="Times New Roman" w:cs="Times New Roman"/>
          <w:b/>
          <w:noProof/>
          <w:sz w:val="16"/>
          <w:szCs w:val="16"/>
          <w:lang w:val="es-419"/>
        </w:rPr>
        <w:t xml:space="preserve">. </w:t>
      </w:r>
    </w:p>
    <w:p w:rsidR="00693A18" w:rsidRPr="0024673E" w:rsidRDefault="00693A18" w:rsidP="00BA4D23">
      <w:pPr>
        <w:jc w:val="both"/>
        <w:rPr>
          <w:rFonts w:ascii="Times New Roman" w:hAnsi="Times New Roman" w:cs="Times New Roman"/>
          <w:noProof/>
          <w:sz w:val="16"/>
          <w:szCs w:val="16"/>
          <w:lang w:val="es-419"/>
        </w:rPr>
      </w:pPr>
      <w:r w:rsidRPr="0024673E">
        <w:rPr>
          <w:rFonts w:ascii="Times New Roman" w:hAnsi="Times New Roman" w:cs="Times New Roman"/>
          <w:i/>
          <w:noProof/>
          <w:sz w:val="16"/>
          <w:szCs w:val="16"/>
          <w:lang w:val="es-419"/>
        </w:rPr>
        <w:t>Pregunta 3</w:t>
      </w:r>
      <w:bookmarkEnd w:id="54"/>
    </w:p>
    <w:tbl>
      <w:tblPr>
        <w:tblW w:w="7366" w:type="dxa"/>
        <w:jc w:val="center"/>
        <w:tblCellMar>
          <w:left w:w="70" w:type="dxa"/>
          <w:right w:w="70" w:type="dxa"/>
        </w:tblCellMar>
        <w:tblLook w:val="04A0" w:firstRow="1" w:lastRow="0" w:firstColumn="1" w:lastColumn="0" w:noHBand="0" w:noVBand="1"/>
      </w:tblPr>
      <w:tblGrid>
        <w:gridCol w:w="3556"/>
        <w:gridCol w:w="1905"/>
        <w:gridCol w:w="1905"/>
      </w:tblGrid>
      <w:tr w:rsidR="00693A18" w:rsidRPr="0024673E" w:rsidTr="00BA4D23">
        <w:trPr>
          <w:trHeight w:val="261"/>
          <w:jc w:val="center"/>
        </w:trPr>
        <w:tc>
          <w:tcPr>
            <w:tcW w:w="736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w:t>
            </w:r>
            <w:r w:rsidRPr="0024673E">
              <w:rPr>
                <w:rFonts w:ascii="Times New Roman" w:eastAsia="Times New Roman" w:hAnsi="Times New Roman" w:cs="Times New Roman"/>
                <w:b/>
                <w:bCs/>
                <w:color w:val="000000"/>
                <w:sz w:val="16"/>
                <w:szCs w:val="16"/>
              </w:rPr>
              <w:t>Cree usted qu</w:t>
            </w:r>
            <w:r w:rsidR="001A020F">
              <w:rPr>
                <w:rFonts w:ascii="Times New Roman" w:eastAsia="Times New Roman" w:hAnsi="Times New Roman" w:cs="Times New Roman"/>
                <w:b/>
                <w:bCs/>
                <w:color w:val="000000"/>
                <w:sz w:val="16"/>
                <w:szCs w:val="16"/>
              </w:rPr>
              <w:t>e nuestros productos cubrirá</w:t>
            </w:r>
            <w:r w:rsidRPr="0024673E">
              <w:rPr>
                <w:rFonts w:ascii="Times New Roman" w:eastAsia="Times New Roman" w:hAnsi="Times New Roman" w:cs="Times New Roman"/>
                <w:b/>
                <w:bCs/>
                <w:color w:val="000000"/>
                <w:sz w:val="16"/>
                <w:szCs w:val="16"/>
              </w:rPr>
              <w:t xml:space="preserve"> sus necesidades</w:t>
            </w:r>
            <w:r w:rsidRPr="0024673E">
              <w:rPr>
                <w:rFonts w:ascii="Times New Roman" w:eastAsia="Times New Roman" w:hAnsi="Times New Roman" w:cs="Times New Roman"/>
                <w:b/>
                <w:bCs/>
                <w:color w:val="000000"/>
                <w:sz w:val="16"/>
                <w:szCs w:val="16"/>
                <w:lang w:val="es-419"/>
              </w:rPr>
              <w:t>?</w:t>
            </w:r>
          </w:p>
        </w:tc>
      </w:tr>
      <w:tr w:rsidR="00693A18" w:rsidRPr="0024673E" w:rsidTr="00BA4D23">
        <w:trPr>
          <w:trHeight w:val="261"/>
          <w:jc w:val="center"/>
        </w:trPr>
        <w:tc>
          <w:tcPr>
            <w:tcW w:w="3556" w:type="dxa"/>
            <w:tcBorders>
              <w:top w:val="single" w:sz="4" w:space="0" w:color="auto"/>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RESPUESTA</w:t>
            </w:r>
          </w:p>
        </w:tc>
        <w:tc>
          <w:tcPr>
            <w:tcW w:w="1905" w:type="dxa"/>
            <w:tcBorders>
              <w:top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CANTIDAD</w:t>
            </w:r>
          </w:p>
        </w:tc>
        <w:tc>
          <w:tcPr>
            <w:tcW w:w="1904" w:type="dxa"/>
            <w:tcBorders>
              <w:top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w:t>
            </w:r>
          </w:p>
        </w:tc>
      </w:tr>
      <w:tr w:rsidR="00693A18" w:rsidRPr="0024673E" w:rsidTr="00BA4D23">
        <w:trPr>
          <w:trHeight w:val="261"/>
          <w:jc w:val="center"/>
        </w:trPr>
        <w:tc>
          <w:tcPr>
            <w:tcW w:w="3556" w:type="dxa"/>
            <w:tcBorders>
              <w:top w:val="nil"/>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 xml:space="preserve">Si </w:t>
            </w:r>
          </w:p>
        </w:tc>
        <w:tc>
          <w:tcPr>
            <w:tcW w:w="1905" w:type="dxa"/>
            <w:tcBorders>
              <w:top w:val="nil"/>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lang w:val="es-419"/>
              </w:rPr>
              <w:t>121</w:t>
            </w:r>
          </w:p>
        </w:tc>
        <w:tc>
          <w:tcPr>
            <w:tcW w:w="1904" w:type="dxa"/>
            <w:tcBorders>
              <w:top w:val="nil"/>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89,6</w:t>
            </w:r>
          </w:p>
        </w:tc>
      </w:tr>
      <w:tr w:rsidR="00693A18" w:rsidRPr="0024673E" w:rsidTr="00BA4D23">
        <w:trPr>
          <w:trHeight w:val="261"/>
          <w:jc w:val="center"/>
        </w:trPr>
        <w:tc>
          <w:tcPr>
            <w:tcW w:w="3556" w:type="dxa"/>
            <w:tcBorders>
              <w:top w:val="nil"/>
              <w:left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 xml:space="preserve">No </w:t>
            </w:r>
          </w:p>
        </w:tc>
        <w:tc>
          <w:tcPr>
            <w:tcW w:w="1905" w:type="dxa"/>
            <w:tcBorders>
              <w:top w:val="nil"/>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lang w:val="es-419"/>
              </w:rPr>
              <w:t>14</w:t>
            </w:r>
          </w:p>
        </w:tc>
        <w:tc>
          <w:tcPr>
            <w:tcW w:w="1904" w:type="dxa"/>
            <w:tcBorders>
              <w:top w:val="nil"/>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10,4</w:t>
            </w:r>
          </w:p>
        </w:tc>
      </w:tr>
      <w:tr w:rsidR="00693A18" w:rsidRPr="0024673E" w:rsidTr="00BA4D23">
        <w:trPr>
          <w:trHeight w:val="261"/>
          <w:jc w:val="center"/>
        </w:trPr>
        <w:tc>
          <w:tcPr>
            <w:tcW w:w="3556" w:type="dxa"/>
            <w:tcBorders>
              <w:top w:val="single" w:sz="4" w:space="0" w:color="auto"/>
              <w:left w:val="single" w:sz="4" w:space="0" w:color="auto"/>
              <w:bottom w:val="single" w:sz="4" w:space="0" w:color="auto"/>
            </w:tcBorders>
            <w:shd w:val="clear" w:color="auto" w:fill="auto"/>
            <w:noWrap/>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TOTAL</w:t>
            </w:r>
          </w:p>
        </w:tc>
        <w:tc>
          <w:tcPr>
            <w:tcW w:w="1905" w:type="dxa"/>
            <w:tcBorders>
              <w:top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135</w:t>
            </w:r>
          </w:p>
        </w:tc>
        <w:tc>
          <w:tcPr>
            <w:tcW w:w="1904" w:type="dxa"/>
            <w:tcBorders>
              <w:top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100%</w:t>
            </w:r>
          </w:p>
        </w:tc>
      </w:tr>
    </w:tbl>
    <w:p w:rsidR="00693A18" w:rsidRPr="00800552" w:rsidRDefault="00693A18" w:rsidP="00057726">
      <w:pPr>
        <w:tabs>
          <w:tab w:val="left" w:pos="2355"/>
        </w:tabs>
        <w:rPr>
          <w:rFonts w:ascii="Times New Roman" w:eastAsiaTheme="minorEastAsia" w:hAnsi="Times New Roman" w:cs="Times New Roman"/>
          <w:lang w:eastAsia="es-ES"/>
        </w:rPr>
      </w:pPr>
      <w:r w:rsidRPr="00800552">
        <w:rPr>
          <w:rFonts w:ascii="Times New Roman" w:hAnsi="Times New Roman" w:cs="Times New Roman"/>
          <w:b/>
          <w:noProof/>
          <w:sz w:val="20"/>
          <w:szCs w:val="20"/>
        </w:rPr>
        <mc:AlternateContent>
          <mc:Choice Requires="wps">
            <w:drawing>
              <wp:anchor distT="45720" distB="45720" distL="114300" distR="114300" simplePos="0" relativeHeight="251678720" behindDoc="0" locked="0" layoutInCell="1" allowOverlap="1" wp14:anchorId="07BE1D79" wp14:editId="237D5691">
                <wp:simplePos x="0" y="0"/>
                <wp:positionH relativeFrom="margin">
                  <wp:align>right</wp:align>
                </wp:positionH>
                <wp:positionV relativeFrom="paragraph">
                  <wp:posOffset>244475</wp:posOffset>
                </wp:positionV>
                <wp:extent cx="4914265" cy="495300"/>
                <wp:effectExtent l="0" t="0" r="0" b="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265" cy="495300"/>
                        </a:xfrm>
                        <a:prstGeom prst="rect">
                          <a:avLst/>
                        </a:prstGeom>
                        <a:noFill/>
                        <a:ln w="9525">
                          <a:noFill/>
                          <a:miter lim="800000"/>
                          <a:headEnd/>
                          <a:tailEnd/>
                        </a:ln>
                      </wps:spPr>
                      <wps:txbx>
                        <w:txbxContent>
                          <w:p w:rsidR="006641CF" w:rsidRPr="00BA4D23" w:rsidRDefault="006641CF" w:rsidP="00BA4D23">
                            <w:pPr>
                              <w:pStyle w:val="Subttulo"/>
                              <w:jc w:val="both"/>
                              <w:rPr>
                                <w:rFonts w:ascii="Times New Roman" w:hAnsi="Times New Roman" w:cs="Times New Roman"/>
                                <w:color w:val="auto"/>
                                <w:sz w:val="20"/>
                                <w:szCs w:val="20"/>
                              </w:rPr>
                            </w:pPr>
                            <w:r w:rsidRPr="00BA4D2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q</w:t>
                            </w:r>
                            <w:r w:rsidRPr="00BA4D23">
                              <w:rPr>
                                <w:rFonts w:ascii="Times New Roman" w:hAnsi="Times New Roman" w:cs="Times New Roman"/>
                                <w:color w:val="auto"/>
                                <w:sz w:val="20"/>
                                <w:szCs w:val="20"/>
                              </w:rPr>
                              <w:t>ue nuestros productos cubrirá</w:t>
                            </w:r>
                            <w:r>
                              <w:rPr>
                                <w:rFonts w:ascii="Times New Roman" w:hAnsi="Times New Roman" w:cs="Times New Roman"/>
                                <w:color w:val="auto"/>
                                <w:sz w:val="20"/>
                                <w:szCs w:val="20"/>
                              </w:rPr>
                              <w:t xml:space="preserve">n sus necesidades. </w:t>
                            </w:r>
                            <w:r w:rsidRPr="00BA4D23">
                              <w:rPr>
                                <w:rFonts w:ascii="Times New Roman" w:hAnsi="Times New Roman" w:cs="Times New Roman"/>
                                <w:color w:val="auto"/>
                                <w:sz w:val="20"/>
                                <w:szCs w:val="20"/>
                              </w:rPr>
                              <w:t>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E1D79" id="Cuadro de texto 14" o:spid="_x0000_s1033" type="#_x0000_t202" style="position:absolute;left:0;text-align:left;margin-left:335.75pt;margin-top:19.25pt;width:386.95pt;height:39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" filled="f" stroked="f">
                <v:textbox>
                  <w:txbxContent>
                    <w:p w:rsidR="006641CF" w:rsidRPr="00BA4D23" w:rsidRDefault="006641CF" w:rsidP="00BA4D23">
                      <w:pPr>
                        <w:pStyle w:val="Subttulo"/>
                        <w:jc w:val="both"/>
                        <w:rPr>
                          <w:rFonts w:ascii="Times New Roman" w:hAnsi="Times New Roman" w:cs="Times New Roman"/>
                          <w:color w:val="auto"/>
                          <w:sz w:val="20"/>
                          <w:szCs w:val="20"/>
                        </w:rPr>
                      </w:pPr>
                      <w:r w:rsidRPr="00BA4D2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q</w:t>
                      </w:r>
                      <w:r w:rsidRPr="00BA4D23">
                        <w:rPr>
                          <w:rFonts w:ascii="Times New Roman" w:hAnsi="Times New Roman" w:cs="Times New Roman"/>
                          <w:color w:val="auto"/>
                          <w:sz w:val="20"/>
                          <w:szCs w:val="20"/>
                        </w:rPr>
                        <w:t>ue nuestros productos cubrirá</w:t>
                      </w:r>
                      <w:r>
                        <w:rPr>
                          <w:rFonts w:ascii="Times New Roman" w:hAnsi="Times New Roman" w:cs="Times New Roman"/>
                          <w:color w:val="auto"/>
                          <w:sz w:val="20"/>
                          <w:szCs w:val="20"/>
                        </w:rPr>
                        <w:t xml:space="preserve">n sus necesidades. </w:t>
                      </w:r>
                      <w:r w:rsidRPr="00BA4D23">
                        <w:rPr>
                          <w:rFonts w:ascii="Times New Roman" w:hAnsi="Times New Roman" w:cs="Times New Roman"/>
                          <w:color w:val="auto"/>
                          <w:sz w:val="20"/>
                          <w:szCs w:val="20"/>
                        </w:rPr>
                        <w:t>San Cristóbal, Galápagos.</w:t>
                      </w:r>
                    </w:p>
                  </w:txbxContent>
                </v:textbox>
                <w10:wrap type="square" anchorx="margin"/>
              </v:shape>
            </w:pict>
          </mc:Fallback>
        </mc:AlternateContent>
      </w:r>
    </w:p>
    <w:p w:rsidR="00693A18" w:rsidRDefault="00693A18" w:rsidP="00057726">
      <w:pPr>
        <w:rPr>
          <w:rFonts w:ascii="Times New Roman" w:hAnsi="Times New Roman" w:cs="Times New Roman"/>
          <w:noProof/>
          <w:sz w:val="20"/>
          <w:szCs w:val="20"/>
          <w:lang w:val="es-419"/>
        </w:rPr>
      </w:pPr>
      <w:bookmarkStart w:id="55" w:name="_Toc62753987"/>
    </w:p>
    <w:p w:rsidR="00BA4D23" w:rsidRPr="00BA4D23" w:rsidRDefault="00693A18" w:rsidP="00BA4D23">
      <w:pPr>
        <w:jc w:val="both"/>
        <w:rPr>
          <w:rFonts w:ascii="Times New Roman" w:hAnsi="Times New Roman" w:cs="Times New Roman"/>
          <w:b/>
          <w:noProof/>
          <w:sz w:val="16"/>
          <w:szCs w:val="16"/>
          <w:lang w:val="es-419"/>
        </w:rPr>
      </w:pPr>
      <w:r w:rsidRPr="00BA4D23">
        <w:rPr>
          <w:rFonts w:ascii="Times New Roman" w:hAnsi="Times New Roman" w:cs="Times New Roman"/>
          <w:b/>
          <w:noProof/>
          <w:sz w:val="16"/>
          <w:szCs w:val="16"/>
          <w:lang w:val="es-419"/>
        </w:rPr>
        <w:t xml:space="preserve">Ilustración </w:t>
      </w:r>
      <w:r w:rsidRPr="00BA4D23">
        <w:rPr>
          <w:rFonts w:ascii="Times New Roman" w:hAnsi="Times New Roman" w:cs="Times New Roman"/>
          <w:b/>
          <w:noProof/>
          <w:sz w:val="16"/>
          <w:szCs w:val="16"/>
        </w:rPr>
        <w:t>8</w:t>
      </w:r>
      <w:r w:rsidRPr="00BA4D23">
        <w:rPr>
          <w:rFonts w:ascii="Times New Roman" w:hAnsi="Times New Roman" w:cs="Times New Roman"/>
          <w:b/>
          <w:noProof/>
          <w:sz w:val="16"/>
          <w:szCs w:val="16"/>
          <w:lang w:val="es-419"/>
        </w:rPr>
        <w:t xml:space="preserve">. </w:t>
      </w:r>
    </w:p>
    <w:p w:rsidR="00693A18" w:rsidRPr="00800552" w:rsidRDefault="00693A18" w:rsidP="00BA4D23">
      <w:pPr>
        <w:jc w:val="both"/>
        <w:rPr>
          <w:rFonts w:ascii="Times New Roman" w:eastAsiaTheme="minorEastAsia" w:hAnsi="Times New Roman" w:cs="Times New Roman"/>
          <w:noProof/>
          <w:sz w:val="20"/>
          <w:szCs w:val="20"/>
          <w:lang w:val="es-419" w:eastAsia="es-ES"/>
        </w:rPr>
      </w:pPr>
      <w:r w:rsidRPr="003271D3">
        <w:rPr>
          <w:rFonts w:ascii="Times New Roman" w:hAnsi="Times New Roman" w:cs="Times New Roman"/>
          <w:i/>
          <w:noProof/>
          <w:sz w:val="16"/>
          <w:szCs w:val="16"/>
          <w:lang w:val="es-419"/>
        </w:rPr>
        <w:t>Pregunta 3, gráfico circular</w:t>
      </w:r>
      <w:r w:rsidRPr="00800552">
        <w:rPr>
          <w:rFonts w:ascii="Times New Roman" w:hAnsi="Times New Roman" w:cs="Times New Roman"/>
          <w:noProof/>
          <w:sz w:val="20"/>
          <w:szCs w:val="20"/>
          <w:lang w:val="es-419"/>
        </w:rPr>
        <w:t>.</w:t>
      </w:r>
      <w:bookmarkEnd w:id="55"/>
    </w:p>
    <w:p w:rsidR="00693A18" w:rsidRDefault="00693A18" w:rsidP="00057726">
      <w:pPr>
        <w:tabs>
          <w:tab w:val="left" w:pos="2355"/>
        </w:tabs>
        <w:rPr>
          <w:rFonts w:ascii="Times New Roman" w:hAnsi="Times New Roman" w:cs="Times New Roman"/>
          <w:noProof/>
        </w:rPr>
      </w:pPr>
    </w:p>
    <w:p w:rsidR="00693A18" w:rsidRDefault="001A020F" w:rsidP="00057726">
      <w:pPr>
        <w:tabs>
          <w:tab w:val="left" w:pos="2355"/>
        </w:tabs>
        <w:rPr>
          <w:rFonts w:ascii="Times New Roman" w:hAnsi="Times New Roman" w:cs="Times New Roman"/>
          <w:noProof/>
        </w:rPr>
      </w:pPr>
      <w:r w:rsidRPr="003271D3">
        <w:rPr>
          <w:noProof/>
          <w:sz w:val="16"/>
          <w:szCs w:val="16"/>
        </w:rPr>
        <w:drawing>
          <wp:anchor distT="0" distB="0" distL="114300" distR="114300" simplePos="0" relativeHeight="251697152" behindDoc="1" locked="0" layoutInCell="1" allowOverlap="1" wp14:anchorId="604065F9" wp14:editId="2194E065">
            <wp:simplePos x="0" y="0"/>
            <wp:positionH relativeFrom="margin">
              <wp:align>right</wp:align>
            </wp:positionH>
            <wp:positionV relativeFrom="paragraph">
              <wp:posOffset>210274</wp:posOffset>
            </wp:positionV>
            <wp:extent cx="5047402" cy="2771775"/>
            <wp:effectExtent l="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32278" t="31061" r="35795" b="38193"/>
                    <a:stretch/>
                  </pic:blipFill>
                  <pic:spPr bwMode="auto">
                    <a:xfrm>
                      <a:off x="0" y="0"/>
                      <a:ext cx="5049094" cy="27727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3A18" w:rsidRDefault="00693A18" w:rsidP="00057726">
      <w:pPr>
        <w:tabs>
          <w:tab w:val="left" w:pos="2355"/>
        </w:tabs>
        <w:rPr>
          <w:rFonts w:ascii="Times New Roman" w:hAnsi="Times New Roman" w:cs="Times New Roman"/>
          <w:noProof/>
        </w:rPr>
      </w:pPr>
    </w:p>
    <w:p w:rsidR="00693A18" w:rsidRDefault="00693A18" w:rsidP="00057726">
      <w:pPr>
        <w:tabs>
          <w:tab w:val="left" w:pos="2355"/>
        </w:tabs>
        <w:rPr>
          <w:rFonts w:ascii="Times New Roman" w:hAnsi="Times New Roman" w:cs="Times New Roman"/>
          <w:noProof/>
        </w:rPr>
      </w:pPr>
    </w:p>
    <w:p w:rsidR="00693A18" w:rsidRDefault="00693A18" w:rsidP="00057726">
      <w:pPr>
        <w:tabs>
          <w:tab w:val="left" w:pos="2355"/>
        </w:tabs>
        <w:rPr>
          <w:rFonts w:ascii="Times New Roman" w:hAnsi="Times New Roman" w:cs="Times New Roman"/>
          <w:noProof/>
        </w:rPr>
      </w:pPr>
    </w:p>
    <w:p w:rsidR="00693A18" w:rsidRDefault="00693A18" w:rsidP="00057726">
      <w:pPr>
        <w:tabs>
          <w:tab w:val="left" w:pos="2355"/>
        </w:tabs>
        <w:rPr>
          <w:rFonts w:ascii="Times New Roman" w:hAnsi="Times New Roman" w:cs="Times New Roman"/>
          <w:noProof/>
        </w:rPr>
      </w:pPr>
    </w:p>
    <w:p w:rsidR="00693A18" w:rsidRPr="00800552" w:rsidRDefault="00693A18" w:rsidP="00057726">
      <w:pPr>
        <w:tabs>
          <w:tab w:val="left" w:pos="2355"/>
        </w:tabs>
        <w:rPr>
          <w:rFonts w:ascii="Times New Roman" w:eastAsiaTheme="minorEastAsia" w:hAnsi="Times New Roman" w:cs="Times New Roman"/>
          <w:lang w:eastAsia="es-ES"/>
        </w:rPr>
      </w:pPr>
    </w:p>
    <w:p w:rsidR="00693A18" w:rsidRPr="00800552" w:rsidRDefault="00693A18" w:rsidP="00057726">
      <w:pPr>
        <w:ind w:firstLine="709"/>
        <w:jc w:val="right"/>
        <w:rPr>
          <w:rFonts w:ascii="Times New Roman" w:eastAsiaTheme="minorEastAsia" w:hAnsi="Times New Roman" w:cs="Times New Roman"/>
          <w:lang w:eastAsia="es-E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79744" behindDoc="0" locked="0" layoutInCell="1" allowOverlap="1" wp14:anchorId="063D117D" wp14:editId="6FD48B66">
                <wp:simplePos x="0" y="0"/>
                <wp:positionH relativeFrom="margin">
                  <wp:align>left</wp:align>
                </wp:positionH>
                <wp:positionV relativeFrom="paragraph">
                  <wp:posOffset>344888</wp:posOffset>
                </wp:positionV>
                <wp:extent cx="4953000" cy="485775"/>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85775"/>
                        </a:xfrm>
                        <a:prstGeom prst="rect">
                          <a:avLst/>
                        </a:prstGeom>
                        <a:noFill/>
                        <a:ln w="9525">
                          <a:noFill/>
                          <a:miter lim="800000"/>
                          <a:headEnd/>
                          <a:tailEnd/>
                        </a:ln>
                      </wps:spPr>
                      <wps:txbx>
                        <w:txbxContent>
                          <w:p w:rsidR="006641CF" w:rsidRPr="00BA4D23" w:rsidRDefault="006641CF" w:rsidP="00BA4D23">
                            <w:pPr>
                              <w:pStyle w:val="Descripcin"/>
                              <w:jc w:val="both"/>
                              <w:rPr>
                                <w:rFonts w:ascii="Times New Roman" w:hAnsi="Times New Roman" w:cs="Times New Roman"/>
                                <w:b w:val="0"/>
                                <w:color w:val="auto"/>
                                <w:sz w:val="20"/>
                                <w:szCs w:val="20"/>
                              </w:rPr>
                            </w:pPr>
                            <w:r w:rsidRPr="00BA4D23">
                              <w:rPr>
                                <w:rFonts w:ascii="Times New Roman" w:hAnsi="Times New Roman" w:cs="Times New Roman"/>
                                <w:b w:val="0"/>
                                <w:color w:val="auto"/>
                                <w:sz w:val="20"/>
                                <w:szCs w:val="20"/>
                              </w:rPr>
                              <w:t xml:space="preserve">Chango, M. (2022). La </w:t>
                            </w:r>
                            <w:r>
                              <w:rPr>
                                <w:rFonts w:ascii="Times New Roman" w:hAnsi="Times New Roman" w:cs="Times New Roman"/>
                                <w:b w:val="0"/>
                                <w:color w:val="auto"/>
                                <w:sz w:val="20"/>
                                <w:szCs w:val="20"/>
                              </w:rPr>
                              <w:t>ilustración</w:t>
                            </w:r>
                            <w:r w:rsidRPr="00BA4D23">
                              <w:rPr>
                                <w:rFonts w:ascii="Times New Roman" w:hAnsi="Times New Roman" w:cs="Times New Roman"/>
                                <w:b w:val="0"/>
                                <w:color w:val="auto"/>
                                <w:sz w:val="20"/>
                                <w:szCs w:val="20"/>
                              </w:rPr>
                              <w:t xml:space="preserve"> muestra que nuestros productos cubrirán sus necesidades.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D117D" id="Cuadro de texto 15" o:spid="_x0000_s1034" type="#_x0000_t202" style="position:absolute;left:0;text-align:left;margin-left:0;margin-top:27.15pt;width:390pt;height:38.2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" filled="f" stroked="f">
                <v:textbox>
                  <w:txbxContent>
                    <w:p w:rsidR="006641CF" w:rsidRPr="00BA4D23" w:rsidRDefault="006641CF" w:rsidP="00BA4D23">
                      <w:pPr>
                        <w:pStyle w:val="Descripcin"/>
                        <w:jc w:val="both"/>
                        <w:rPr>
                          <w:rFonts w:ascii="Times New Roman" w:hAnsi="Times New Roman" w:cs="Times New Roman"/>
                          <w:b w:val="0"/>
                          <w:color w:val="auto"/>
                          <w:sz w:val="20"/>
                          <w:szCs w:val="20"/>
                        </w:rPr>
                      </w:pPr>
                      <w:r w:rsidRPr="00BA4D23">
                        <w:rPr>
                          <w:rFonts w:ascii="Times New Roman" w:hAnsi="Times New Roman" w:cs="Times New Roman"/>
                          <w:b w:val="0"/>
                          <w:color w:val="auto"/>
                          <w:sz w:val="20"/>
                          <w:szCs w:val="20"/>
                        </w:rPr>
                        <w:t xml:space="preserve">Chango, M. (2022). La </w:t>
                      </w:r>
                      <w:r>
                        <w:rPr>
                          <w:rFonts w:ascii="Times New Roman" w:hAnsi="Times New Roman" w:cs="Times New Roman"/>
                          <w:b w:val="0"/>
                          <w:color w:val="auto"/>
                          <w:sz w:val="20"/>
                          <w:szCs w:val="20"/>
                        </w:rPr>
                        <w:t>ilustración</w:t>
                      </w:r>
                      <w:r w:rsidRPr="00BA4D23">
                        <w:rPr>
                          <w:rFonts w:ascii="Times New Roman" w:hAnsi="Times New Roman" w:cs="Times New Roman"/>
                          <w:b w:val="0"/>
                          <w:color w:val="auto"/>
                          <w:sz w:val="20"/>
                          <w:szCs w:val="20"/>
                        </w:rPr>
                        <w:t xml:space="preserve"> muestra que nuestros productos cubrirán sus necesidades. San Cristóbal, Galápagos.</w:t>
                      </w:r>
                    </w:p>
                  </w:txbxContent>
                </v:textbox>
                <w10:wrap type="square" anchorx="margin"/>
              </v:shape>
            </w:pict>
          </mc:Fallback>
        </mc:AlternateContent>
      </w:r>
    </w:p>
    <w:p w:rsidR="00693A18" w:rsidRPr="00800552"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 los 135</w:t>
      </w:r>
      <w:r w:rsidRPr="00800552">
        <w:rPr>
          <w:rFonts w:ascii="Times New Roman" w:hAnsi="Times New Roman" w:cs="Times New Roman"/>
        </w:rPr>
        <w:t xml:space="preserve"> encuestados en su gran mayoría respondió que </w:t>
      </w:r>
      <w:r>
        <w:rPr>
          <w:rFonts w:ascii="Times New Roman" w:hAnsi="Times New Roman" w:cs="Times New Roman"/>
        </w:rPr>
        <w:t>nuestros productos satisfacerá sus necesidades</w:t>
      </w:r>
      <w:r w:rsidRPr="00800552">
        <w:rPr>
          <w:rFonts w:ascii="Times New Roman" w:hAnsi="Times New Roman" w:cs="Times New Roman"/>
        </w:rPr>
        <w:t xml:space="preserve">, esto ayuda a </w:t>
      </w:r>
      <w:r>
        <w:rPr>
          <w:rFonts w:ascii="Times New Roman" w:hAnsi="Times New Roman" w:cs="Times New Roman"/>
        </w:rPr>
        <w:t>minimarket Edwar</w:t>
      </w:r>
      <w:r w:rsidRPr="00800552">
        <w:rPr>
          <w:rFonts w:ascii="Times New Roman" w:hAnsi="Times New Roman" w:cs="Times New Roman"/>
        </w:rPr>
        <w:t xml:space="preserve"> a </w:t>
      </w:r>
      <w:r>
        <w:rPr>
          <w:rFonts w:ascii="Times New Roman" w:hAnsi="Times New Roman" w:cs="Times New Roman"/>
        </w:rPr>
        <w:t>crecer como organización</w:t>
      </w:r>
      <w:r w:rsidRPr="00800552">
        <w:rPr>
          <w:rFonts w:ascii="Times New Roman" w:hAnsi="Times New Roman" w:cs="Times New Roman"/>
        </w:rPr>
        <w:t>.</w:t>
      </w:r>
    </w:p>
    <w:p w:rsidR="00693A18" w:rsidRPr="00800552" w:rsidRDefault="00693A18" w:rsidP="004044C9">
      <w:pPr>
        <w:keepNext/>
        <w:keepLines/>
        <w:spacing w:before="40"/>
        <w:ind w:firstLine="709"/>
        <w:jc w:val="left"/>
        <w:outlineLvl w:val="2"/>
        <w:rPr>
          <w:rFonts w:ascii="Times New Roman" w:eastAsiaTheme="majorEastAsia" w:hAnsi="Times New Roman" w:cs="Times New Roman"/>
          <w:b/>
        </w:rPr>
      </w:pPr>
      <w:bookmarkStart w:id="56" w:name="_Toc62753829"/>
      <w:r w:rsidRPr="00800552">
        <w:rPr>
          <w:rFonts w:ascii="Times New Roman" w:eastAsiaTheme="majorEastAsia" w:hAnsi="Times New Roman" w:cs="Times New Roman"/>
          <w:b/>
        </w:rPr>
        <w:t>Pregunta 4.</w:t>
      </w:r>
      <w:bookmarkEnd w:id="56"/>
    </w:p>
    <w:p w:rsidR="00693A18" w:rsidRPr="00800552" w:rsidRDefault="00693A18" w:rsidP="00057726">
      <w:pPr>
        <w:ind w:firstLine="709"/>
        <w:jc w:val="both"/>
        <w:rPr>
          <w:rFonts w:ascii="Times New Roman" w:hAnsi="Times New Roman" w:cs="Times New Roman"/>
        </w:rPr>
      </w:pPr>
    </w:p>
    <w:p w:rsidR="00BA4D23" w:rsidRPr="00BA4D23" w:rsidRDefault="00693A18" w:rsidP="00BA4D23">
      <w:pPr>
        <w:jc w:val="both"/>
        <w:rPr>
          <w:rFonts w:ascii="Times New Roman" w:hAnsi="Times New Roman" w:cs="Times New Roman"/>
          <w:b/>
          <w:noProof/>
          <w:sz w:val="16"/>
          <w:szCs w:val="16"/>
          <w:lang w:val="es-419"/>
        </w:rPr>
      </w:pPr>
      <w:bookmarkStart w:id="57" w:name="_Toc62753941"/>
      <w:r w:rsidRPr="00BA4D23">
        <w:rPr>
          <w:rFonts w:ascii="Times New Roman" w:hAnsi="Times New Roman" w:cs="Times New Roman"/>
          <w:b/>
          <w:noProof/>
          <w:sz w:val="16"/>
          <w:szCs w:val="16"/>
          <w:lang w:val="es-419"/>
        </w:rPr>
        <w:t xml:space="preserve">Tabla </w:t>
      </w:r>
      <w:r w:rsidR="007A7FBF" w:rsidRPr="00BA4D23">
        <w:rPr>
          <w:rFonts w:ascii="Times New Roman" w:hAnsi="Times New Roman" w:cs="Times New Roman"/>
          <w:b/>
          <w:noProof/>
          <w:sz w:val="16"/>
          <w:szCs w:val="16"/>
        </w:rPr>
        <w:t>10</w:t>
      </w:r>
      <w:r w:rsidRPr="00BA4D23">
        <w:rPr>
          <w:rFonts w:ascii="Times New Roman" w:hAnsi="Times New Roman" w:cs="Times New Roman"/>
          <w:b/>
          <w:noProof/>
          <w:sz w:val="16"/>
          <w:szCs w:val="16"/>
          <w:lang w:val="es-419"/>
        </w:rPr>
        <w:t xml:space="preserve">. </w:t>
      </w:r>
    </w:p>
    <w:p w:rsidR="00693A18" w:rsidRPr="0024673E" w:rsidRDefault="00693A18" w:rsidP="00BA4D23">
      <w:pPr>
        <w:jc w:val="both"/>
        <w:rPr>
          <w:rFonts w:ascii="Times New Roman" w:hAnsi="Times New Roman" w:cs="Times New Roman"/>
          <w:noProof/>
          <w:sz w:val="16"/>
          <w:szCs w:val="16"/>
          <w:lang w:val="es-419"/>
        </w:rPr>
      </w:pPr>
      <w:r w:rsidRPr="0024673E">
        <w:rPr>
          <w:rFonts w:ascii="Times New Roman" w:hAnsi="Times New Roman" w:cs="Times New Roman"/>
          <w:i/>
          <w:noProof/>
          <w:sz w:val="16"/>
          <w:szCs w:val="16"/>
          <w:lang w:val="es-419"/>
        </w:rPr>
        <w:t>Pregunta 4</w:t>
      </w:r>
      <w:bookmarkEnd w:id="57"/>
    </w:p>
    <w:tbl>
      <w:tblPr>
        <w:tblW w:w="7230" w:type="dxa"/>
        <w:tblCellMar>
          <w:left w:w="70" w:type="dxa"/>
          <w:right w:w="70" w:type="dxa"/>
        </w:tblCellMar>
        <w:tblLook w:val="04A0" w:firstRow="1" w:lastRow="0" w:firstColumn="1" w:lastColumn="0" w:noHBand="0" w:noVBand="1"/>
      </w:tblPr>
      <w:tblGrid>
        <w:gridCol w:w="2268"/>
        <w:gridCol w:w="2268"/>
        <w:gridCol w:w="2694"/>
      </w:tblGrid>
      <w:tr w:rsidR="00693A18" w:rsidRPr="0024673E" w:rsidTr="00BA4D23">
        <w:trPr>
          <w:trHeight w:val="300"/>
        </w:trPr>
        <w:tc>
          <w:tcPr>
            <w:tcW w:w="7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w:t>
            </w:r>
            <w:r w:rsidRPr="0024673E">
              <w:rPr>
                <w:rFonts w:ascii="Times New Roman" w:eastAsia="Times New Roman" w:hAnsi="Times New Roman" w:cs="Times New Roman"/>
                <w:b/>
                <w:bCs/>
                <w:color w:val="000000"/>
                <w:sz w:val="16"/>
                <w:szCs w:val="16"/>
              </w:rPr>
              <w:t>Usted se siente satisfecho con los precios de los productos en la actualidad</w:t>
            </w:r>
            <w:r w:rsidRPr="0024673E">
              <w:rPr>
                <w:rFonts w:ascii="Times New Roman" w:eastAsia="Times New Roman" w:hAnsi="Times New Roman" w:cs="Times New Roman"/>
                <w:b/>
                <w:bCs/>
                <w:color w:val="000000"/>
                <w:sz w:val="16"/>
                <w:szCs w:val="16"/>
                <w:lang w:val="es-419"/>
              </w:rPr>
              <w:t>?</w:t>
            </w:r>
          </w:p>
        </w:tc>
      </w:tr>
      <w:tr w:rsidR="00693A18" w:rsidRPr="0024673E" w:rsidTr="00BA4D23">
        <w:trPr>
          <w:trHeight w:val="300"/>
        </w:trPr>
        <w:tc>
          <w:tcPr>
            <w:tcW w:w="2268" w:type="dxa"/>
            <w:tcBorders>
              <w:top w:val="single" w:sz="4" w:space="0" w:color="auto"/>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RESPUESTA</w:t>
            </w:r>
          </w:p>
        </w:tc>
        <w:tc>
          <w:tcPr>
            <w:tcW w:w="2268" w:type="dxa"/>
            <w:tcBorders>
              <w:top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CANTIDAD</w:t>
            </w:r>
          </w:p>
        </w:tc>
        <w:tc>
          <w:tcPr>
            <w:tcW w:w="2694" w:type="dxa"/>
            <w:tcBorders>
              <w:top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w:t>
            </w:r>
          </w:p>
        </w:tc>
      </w:tr>
      <w:tr w:rsidR="00693A18" w:rsidRPr="0024673E" w:rsidTr="00BA4D23">
        <w:trPr>
          <w:trHeight w:val="300"/>
        </w:trPr>
        <w:tc>
          <w:tcPr>
            <w:tcW w:w="2268" w:type="dxa"/>
            <w:tcBorders>
              <w:top w:val="nil"/>
              <w:lef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lang w:val="es-419"/>
              </w:rPr>
              <w:t>Si</w:t>
            </w:r>
          </w:p>
        </w:tc>
        <w:tc>
          <w:tcPr>
            <w:tcW w:w="2268" w:type="dxa"/>
            <w:tcBorders>
              <w:top w:val="nil"/>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lang w:val="es-419"/>
              </w:rPr>
              <w:t>78</w:t>
            </w:r>
          </w:p>
        </w:tc>
        <w:tc>
          <w:tcPr>
            <w:tcW w:w="2694" w:type="dxa"/>
            <w:tcBorders>
              <w:top w:val="nil"/>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57,8</w:t>
            </w:r>
          </w:p>
        </w:tc>
      </w:tr>
      <w:tr w:rsidR="00693A18" w:rsidRPr="0024673E" w:rsidTr="00BA4D23">
        <w:trPr>
          <w:trHeight w:val="300"/>
        </w:trPr>
        <w:tc>
          <w:tcPr>
            <w:tcW w:w="2268" w:type="dxa"/>
            <w:tcBorders>
              <w:top w:val="nil"/>
              <w:left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lang w:val="es-419"/>
              </w:rPr>
              <w:t>No</w:t>
            </w:r>
          </w:p>
        </w:tc>
        <w:tc>
          <w:tcPr>
            <w:tcW w:w="2268" w:type="dxa"/>
            <w:tcBorders>
              <w:top w:val="nil"/>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lang w:val="es-419"/>
              </w:rPr>
              <w:t>57</w:t>
            </w:r>
          </w:p>
        </w:tc>
        <w:tc>
          <w:tcPr>
            <w:tcW w:w="2694" w:type="dxa"/>
            <w:tcBorders>
              <w:top w:val="nil"/>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color w:val="000000"/>
                <w:sz w:val="16"/>
                <w:szCs w:val="16"/>
              </w:rPr>
            </w:pPr>
            <w:r w:rsidRPr="0024673E">
              <w:rPr>
                <w:rFonts w:ascii="Times New Roman" w:eastAsia="Times New Roman" w:hAnsi="Times New Roman" w:cs="Times New Roman"/>
                <w:color w:val="000000"/>
                <w:sz w:val="16"/>
                <w:szCs w:val="16"/>
              </w:rPr>
              <w:t>42,2</w:t>
            </w:r>
          </w:p>
        </w:tc>
      </w:tr>
      <w:tr w:rsidR="00693A18" w:rsidRPr="0024673E" w:rsidTr="00BA4D23">
        <w:trPr>
          <w:trHeight w:val="300"/>
        </w:trPr>
        <w:tc>
          <w:tcPr>
            <w:tcW w:w="2268" w:type="dxa"/>
            <w:tcBorders>
              <w:top w:val="single" w:sz="4" w:space="0" w:color="auto"/>
              <w:left w:val="single" w:sz="4" w:space="0" w:color="auto"/>
              <w:bottom w:val="single" w:sz="4" w:space="0" w:color="auto"/>
            </w:tcBorders>
            <w:shd w:val="clear" w:color="auto" w:fill="auto"/>
            <w:noWrap/>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rPr>
              <w:t>TOTAL</w:t>
            </w:r>
          </w:p>
        </w:tc>
        <w:tc>
          <w:tcPr>
            <w:tcW w:w="2268" w:type="dxa"/>
            <w:tcBorders>
              <w:top w:val="single" w:sz="4" w:space="0" w:color="auto"/>
              <w:bottom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135</w:t>
            </w:r>
          </w:p>
        </w:tc>
        <w:tc>
          <w:tcPr>
            <w:tcW w:w="2694" w:type="dxa"/>
            <w:tcBorders>
              <w:top w:val="single" w:sz="4" w:space="0" w:color="auto"/>
              <w:bottom w:val="single" w:sz="4" w:space="0" w:color="auto"/>
              <w:right w:val="single" w:sz="4" w:space="0" w:color="auto"/>
            </w:tcBorders>
            <w:shd w:val="clear" w:color="auto" w:fill="auto"/>
            <w:vAlign w:val="center"/>
            <w:hideMark/>
          </w:tcPr>
          <w:p w:rsidR="00693A18" w:rsidRPr="0024673E" w:rsidRDefault="00693A18" w:rsidP="00057726">
            <w:pPr>
              <w:rPr>
                <w:rFonts w:ascii="Times New Roman" w:eastAsia="Times New Roman" w:hAnsi="Times New Roman" w:cs="Times New Roman"/>
                <w:b/>
                <w:bCs/>
                <w:color w:val="000000"/>
                <w:sz w:val="16"/>
                <w:szCs w:val="16"/>
              </w:rPr>
            </w:pPr>
            <w:r w:rsidRPr="0024673E">
              <w:rPr>
                <w:rFonts w:ascii="Times New Roman" w:eastAsia="Times New Roman" w:hAnsi="Times New Roman" w:cs="Times New Roman"/>
                <w:b/>
                <w:bCs/>
                <w:color w:val="000000"/>
                <w:sz w:val="16"/>
                <w:szCs w:val="16"/>
                <w:lang w:val="es-419"/>
              </w:rPr>
              <w:t>100%</w:t>
            </w:r>
          </w:p>
        </w:tc>
      </w:tr>
    </w:tbl>
    <w:p w:rsidR="00693A18" w:rsidRPr="00800552" w:rsidRDefault="004044C9" w:rsidP="00057726">
      <w:pPr>
        <w:rPr>
          <w:rFonts w:ascii="Times New Roman" w:eastAsiaTheme="minorEastAsia" w:hAnsi="Times New Roman" w:cs="Times New Roman"/>
          <w:lang w:eastAsia="es-ES"/>
        </w:rPr>
      </w:pPr>
      <w:r w:rsidRPr="00800552">
        <w:rPr>
          <w:rFonts w:ascii="Times New Roman" w:hAnsi="Times New Roman" w:cs="Times New Roman"/>
          <w:b/>
          <w:noProof/>
          <w:sz w:val="20"/>
          <w:szCs w:val="20"/>
        </w:rPr>
        <mc:AlternateContent>
          <mc:Choice Requires="wps">
            <w:drawing>
              <wp:anchor distT="45720" distB="45720" distL="114300" distR="114300" simplePos="0" relativeHeight="251680768" behindDoc="0" locked="0" layoutInCell="1" allowOverlap="1" wp14:anchorId="45518337" wp14:editId="6323AC58">
                <wp:simplePos x="0" y="0"/>
                <wp:positionH relativeFrom="page">
                  <wp:align>center</wp:align>
                </wp:positionH>
                <wp:positionV relativeFrom="paragraph">
                  <wp:posOffset>141605</wp:posOffset>
                </wp:positionV>
                <wp:extent cx="4711700" cy="695325"/>
                <wp:effectExtent l="0" t="0" r="0" b="0"/>
                <wp:wrapSquare wrapText="bothSides"/>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695325"/>
                        </a:xfrm>
                        <a:prstGeom prst="rect">
                          <a:avLst/>
                        </a:prstGeom>
                        <a:noFill/>
                        <a:ln w="9525">
                          <a:noFill/>
                          <a:miter lim="800000"/>
                          <a:headEnd/>
                          <a:tailEnd/>
                        </a:ln>
                      </wps:spPr>
                      <wps:txbx>
                        <w:txbxContent>
                          <w:p w:rsidR="006641CF" w:rsidRPr="00BA4D23" w:rsidRDefault="006641CF" w:rsidP="00BA4D23">
                            <w:pPr>
                              <w:pStyle w:val="Subttulo"/>
                              <w:jc w:val="both"/>
                              <w:rPr>
                                <w:rFonts w:ascii="Times New Roman" w:hAnsi="Times New Roman" w:cs="Times New Roman"/>
                                <w:color w:val="auto"/>
                                <w:sz w:val="20"/>
                                <w:szCs w:val="20"/>
                              </w:rPr>
                            </w:pPr>
                            <w:r w:rsidRPr="00BA4D2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La tabla muestra que casi la mitad de los clientes encuetados no </w:t>
                            </w:r>
                            <w:r w:rsidRPr="00BA4D23">
                              <w:rPr>
                                <w:rFonts w:ascii="Times New Roman" w:hAnsi="Times New Roman" w:cs="Times New Roman"/>
                                <w:color w:val="auto"/>
                                <w:sz w:val="20"/>
                                <w:szCs w:val="20"/>
                              </w:rPr>
                              <w:t>se siente satisfecho con los precios de</w:t>
                            </w:r>
                            <w:r>
                              <w:rPr>
                                <w:rFonts w:ascii="Times New Roman" w:hAnsi="Times New Roman" w:cs="Times New Roman"/>
                                <w:color w:val="auto"/>
                                <w:sz w:val="20"/>
                                <w:szCs w:val="20"/>
                              </w:rPr>
                              <w:t xml:space="preserve"> los productos en la actualidad</w:t>
                            </w:r>
                            <w:r w:rsidRPr="00BA4D23">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18337" id="Cuadro de texto 16" o:spid="_x0000_s1035" type="#_x0000_t202" style="position:absolute;left:0;text-align:left;margin-left:0;margin-top:11.15pt;width:371pt;height:54.75pt;z-index:25168076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" filled="f" stroked="f">
                <v:textbox>
                  <w:txbxContent>
                    <w:p w:rsidR="006641CF" w:rsidRPr="00BA4D23" w:rsidRDefault="006641CF" w:rsidP="00BA4D23">
                      <w:pPr>
                        <w:pStyle w:val="Subttulo"/>
                        <w:jc w:val="both"/>
                        <w:rPr>
                          <w:rFonts w:ascii="Times New Roman" w:hAnsi="Times New Roman" w:cs="Times New Roman"/>
                          <w:color w:val="auto"/>
                          <w:sz w:val="20"/>
                          <w:szCs w:val="20"/>
                        </w:rPr>
                      </w:pPr>
                      <w:r w:rsidRPr="00BA4D2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La tabla muestra que casi la mitad de los clientes encuetados no </w:t>
                      </w:r>
                      <w:r w:rsidRPr="00BA4D23">
                        <w:rPr>
                          <w:rFonts w:ascii="Times New Roman" w:hAnsi="Times New Roman" w:cs="Times New Roman"/>
                          <w:color w:val="auto"/>
                          <w:sz w:val="20"/>
                          <w:szCs w:val="20"/>
                        </w:rPr>
                        <w:t>se siente satisfecho con los precios de</w:t>
                      </w:r>
                      <w:r>
                        <w:rPr>
                          <w:rFonts w:ascii="Times New Roman" w:hAnsi="Times New Roman" w:cs="Times New Roman"/>
                          <w:color w:val="auto"/>
                          <w:sz w:val="20"/>
                          <w:szCs w:val="20"/>
                        </w:rPr>
                        <w:t xml:space="preserve"> los productos en la actualidad</w:t>
                      </w:r>
                      <w:r w:rsidRPr="00BA4D23">
                        <w:rPr>
                          <w:rFonts w:ascii="Times New Roman" w:hAnsi="Times New Roman" w:cs="Times New Roman"/>
                          <w:color w:val="auto"/>
                          <w:sz w:val="20"/>
                          <w:szCs w:val="20"/>
                        </w:rPr>
                        <w:t>. San Cristóbal, Galápagos.</w:t>
                      </w:r>
                    </w:p>
                  </w:txbxContent>
                </v:textbox>
                <w10:wrap type="square" anchorx="page"/>
              </v:shape>
            </w:pict>
          </mc:Fallback>
        </mc:AlternateContent>
      </w:r>
    </w:p>
    <w:p w:rsidR="00DB6620" w:rsidRPr="00DB6620" w:rsidRDefault="00693A18" w:rsidP="00DB6620">
      <w:pPr>
        <w:jc w:val="both"/>
        <w:rPr>
          <w:rFonts w:ascii="Times New Roman" w:hAnsi="Times New Roman" w:cs="Times New Roman"/>
          <w:b/>
          <w:noProof/>
          <w:sz w:val="16"/>
          <w:szCs w:val="16"/>
          <w:lang w:val="es-419"/>
        </w:rPr>
      </w:pPr>
      <w:bookmarkStart w:id="58" w:name="_Toc62753988"/>
      <w:r w:rsidRPr="00DB6620">
        <w:rPr>
          <w:rFonts w:ascii="Times New Roman" w:hAnsi="Times New Roman" w:cs="Times New Roman"/>
          <w:b/>
          <w:noProof/>
          <w:sz w:val="16"/>
          <w:szCs w:val="16"/>
          <w:lang w:val="es-419"/>
        </w:rPr>
        <w:t xml:space="preserve">Ilustración </w:t>
      </w:r>
      <w:r w:rsidRPr="00DB6620">
        <w:rPr>
          <w:rFonts w:ascii="Times New Roman" w:hAnsi="Times New Roman" w:cs="Times New Roman"/>
          <w:b/>
          <w:noProof/>
          <w:sz w:val="16"/>
          <w:szCs w:val="16"/>
        </w:rPr>
        <w:t>9</w:t>
      </w:r>
      <w:r w:rsidRPr="00DB6620">
        <w:rPr>
          <w:rFonts w:ascii="Times New Roman" w:hAnsi="Times New Roman" w:cs="Times New Roman"/>
          <w:b/>
          <w:noProof/>
          <w:sz w:val="16"/>
          <w:szCs w:val="16"/>
          <w:lang w:val="es-419"/>
        </w:rPr>
        <w:t xml:space="preserve">. </w:t>
      </w:r>
    </w:p>
    <w:p w:rsidR="00693A18" w:rsidRPr="00F00B68" w:rsidRDefault="00693A18" w:rsidP="00DB6620">
      <w:pPr>
        <w:jc w:val="both"/>
        <w:rPr>
          <w:rFonts w:ascii="Times New Roman" w:eastAsiaTheme="minorEastAsia" w:hAnsi="Times New Roman" w:cs="Times New Roman"/>
          <w:noProof/>
          <w:sz w:val="16"/>
          <w:szCs w:val="16"/>
          <w:lang w:val="es-419" w:eastAsia="es-ES"/>
        </w:rPr>
      </w:pPr>
      <w:r w:rsidRPr="00F00B68">
        <w:rPr>
          <w:rFonts w:ascii="Times New Roman" w:hAnsi="Times New Roman" w:cs="Times New Roman"/>
          <w:i/>
          <w:noProof/>
          <w:sz w:val="16"/>
          <w:szCs w:val="16"/>
          <w:lang w:val="es-419"/>
        </w:rPr>
        <w:t>Pregunta 4, gráfico circular</w:t>
      </w:r>
      <w:r w:rsidRPr="00F00B68">
        <w:rPr>
          <w:rFonts w:ascii="Times New Roman" w:hAnsi="Times New Roman" w:cs="Times New Roman"/>
          <w:noProof/>
          <w:sz w:val="16"/>
          <w:szCs w:val="16"/>
          <w:lang w:val="es-419"/>
        </w:rPr>
        <w:t>.</w:t>
      </w:r>
      <w:bookmarkEnd w:id="58"/>
    </w:p>
    <w:p w:rsidR="00693A18" w:rsidRDefault="00693A18" w:rsidP="00057726">
      <w:pPr>
        <w:rPr>
          <w:rFonts w:ascii="Times New Roman" w:hAnsi="Times New Roman" w:cs="Times New Roman"/>
          <w:noProof/>
        </w:rPr>
      </w:pPr>
    </w:p>
    <w:p w:rsidR="00693A18" w:rsidRDefault="00F00B68" w:rsidP="00057726">
      <w:pPr>
        <w:rPr>
          <w:rFonts w:ascii="Times New Roman" w:hAnsi="Times New Roman" w:cs="Times New Roman"/>
          <w:noProof/>
        </w:rPr>
      </w:pPr>
      <w:r>
        <w:rPr>
          <w:noProof/>
        </w:rPr>
        <w:drawing>
          <wp:anchor distT="0" distB="0" distL="114300" distR="114300" simplePos="0" relativeHeight="251698176" behindDoc="1" locked="0" layoutInCell="1" allowOverlap="1" wp14:anchorId="57522669" wp14:editId="05987AB1">
            <wp:simplePos x="0" y="0"/>
            <wp:positionH relativeFrom="margin">
              <wp:align>right</wp:align>
            </wp:positionH>
            <wp:positionV relativeFrom="paragraph">
              <wp:posOffset>253262</wp:posOffset>
            </wp:positionV>
            <wp:extent cx="5029200" cy="2800104"/>
            <wp:effectExtent l="0" t="0" r="0" b="63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31044" t="34825" r="35442" b="36310"/>
                    <a:stretch/>
                  </pic:blipFill>
                  <pic:spPr bwMode="auto">
                    <a:xfrm>
                      <a:off x="0" y="0"/>
                      <a:ext cx="5029200" cy="28001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Pr="00800552" w:rsidRDefault="00693A18" w:rsidP="00057726">
      <w:pPr>
        <w:rPr>
          <w:rFonts w:ascii="Times New Roman" w:eastAsiaTheme="minorEastAsia" w:hAnsi="Times New Roman" w:cs="Times New Roman"/>
          <w:lang w:eastAsia="es-ES"/>
        </w:rPr>
      </w:pPr>
    </w:p>
    <w:p w:rsidR="00693A18" w:rsidRPr="00800552" w:rsidRDefault="00693A18" w:rsidP="00057726">
      <w:pPr>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DB6620"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81792" behindDoc="0" locked="0" layoutInCell="1" allowOverlap="1" wp14:anchorId="7D159853" wp14:editId="4081AF19">
                <wp:simplePos x="0" y="0"/>
                <wp:positionH relativeFrom="margin">
                  <wp:align>right</wp:align>
                </wp:positionH>
                <wp:positionV relativeFrom="paragraph">
                  <wp:posOffset>403225</wp:posOffset>
                </wp:positionV>
                <wp:extent cx="4953000" cy="733425"/>
                <wp:effectExtent l="0" t="0" r="0" b="0"/>
                <wp:wrapSquare wrapText="bothSides"/>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733425"/>
                        </a:xfrm>
                        <a:prstGeom prst="rect">
                          <a:avLst/>
                        </a:prstGeom>
                        <a:noFill/>
                        <a:ln w="9525">
                          <a:noFill/>
                          <a:miter lim="800000"/>
                          <a:headEnd/>
                          <a:tailEnd/>
                        </a:ln>
                      </wps:spPr>
                      <wps:txbx>
                        <w:txbxContent>
                          <w:p w:rsidR="006641CF" w:rsidRPr="00F81B8B" w:rsidRDefault="006641CF" w:rsidP="00DB6620">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Pr>
                                <w:rFonts w:ascii="Times New Roman" w:hAnsi="Times New Roman" w:cs="Times New Roman"/>
                                <w:b w:val="0"/>
                                <w:color w:val="auto"/>
                                <w:sz w:val="20"/>
                                <w:szCs w:val="20"/>
                              </w:rPr>
                              <w:t>La ilustración</w:t>
                            </w:r>
                            <w:r w:rsidRPr="00DB6620">
                              <w:rPr>
                                <w:rFonts w:ascii="Times New Roman" w:hAnsi="Times New Roman" w:cs="Times New Roman"/>
                                <w:b w:val="0"/>
                                <w:color w:val="auto"/>
                                <w:sz w:val="20"/>
                                <w:szCs w:val="20"/>
                              </w:rPr>
                              <w:t xml:space="preserve"> muestra que casi la mitad de los clientes encuetados no se siente satisfecho con los precios de los productos en la actualidad.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59853" id="Cuadro de texto 17" o:spid="_x0000_s1036" type="#_x0000_t202" style="position:absolute;left:0;text-align:left;margin-left:338.8pt;margin-top:31.75pt;width:390pt;height:57.7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" filled="f" stroked="f">
                <v:textbox>
                  <w:txbxContent>
                    <w:p w:rsidR="006641CF" w:rsidRPr="00F81B8B" w:rsidRDefault="006641CF" w:rsidP="00DB6620">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Pr>
                          <w:rFonts w:ascii="Times New Roman" w:hAnsi="Times New Roman" w:cs="Times New Roman"/>
                          <w:b w:val="0"/>
                          <w:color w:val="auto"/>
                          <w:sz w:val="20"/>
                          <w:szCs w:val="20"/>
                        </w:rPr>
                        <w:t>La ilustración</w:t>
                      </w:r>
                      <w:r w:rsidRPr="00DB6620">
                        <w:rPr>
                          <w:rFonts w:ascii="Times New Roman" w:hAnsi="Times New Roman" w:cs="Times New Roman"/>
                          <w:b w:val="0"/>
                          <w:color w:val="auto"/>
                          <w:sz w:val="20"/>
                          <w:szCs w:val="20"/>
                        </w:rPr>
                        <w:t xml:space="preserve"> muestra que casi la mitad de los clientes encuetados no se siente satisfecho con los precios de los productos en la actualidad. San Cristóbal, Galápagos.</w:t>
                      </w:r>
                    </w:p>
                  </w:txbxContent>
                </v:textbox>
                <w10:wrap type="square" anchorx="margin"/>
              </v:shape>
            </w:pict>
          </mc:Fallback>
        </mc:AlternateContent>
      </w:r>
    </w:p>
    <w:p w:rsidR="004044C9" w:rsidRDefault="004044C9" w:rsidP="00057726">
      <w:pPr>
        <w:ind w:firstLine="709"/>
        <w:jc w:val="both"/>
        <w:rPr>
          <w:rFonts w:ascii="Times New Roman" w:hAnsi="Times New Roman" w:cs="Times New Roman"/>
          <w:b/>
          <w:bCs/>
          <w:iCs/>
        </w:rPr>
      </w:pPr>
    </w:p>
    <w:p w:rsidR="00693A18" w:rsidRPr="00800552"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 los 135 encuestados el 57,8</w:t>
      </w:r>
      <w:r w:rsidRPr="00800552">
        <w:rPr>
          <w:rFonts w:ascii="Times New Roman" w:hAnsi="Times New Roman" w:cs="Times New Roman"/>
        </w:rPr>
        <w:t xml:space="preserve">% respondió que </w:t>
      </w:r>
      <w:r>
        <w:rPr>
          <w:rFonts w:ascii="Times New Roman" w:hAnsi="Times New Roman" w:cs="Times New Roman"/>
        </w:rPr>
        <w:t>los precios</w:t>
      </w:r>
      <w:r w:rsidR="00F40864">
        <w:rPr>
          <w:rFonts w:ascii="Times New Roman" w:hAnsi="Times New Roman" w:cs="Times New Roman"/>
        </w:rPr>
        <w:t xml:space="preserve"> actuales de los </w:t>
      </w:r>
      <w:r>
        <w:rPr>
          <w:rFonts w:ascii="Times New Roman" w:hAnsi="Times New Roman" w:cs="Times New Roman"/>
        </w:rPr>
        <w:t>productos están más elevados en el cantón, por lo que nosotros estamos implementando un estudio de mercado para abaratar el costo de los productos traídos desde la parte continental. Esto ayuda a Minimarket Edwar</w:t>
      </w:r>
      <w:r w:rsidRPr="00800552">
        <w:rPr>
          <w:rFonts w:ascii="Times New Roman" w:hAnsi="Times New Roman" w:cs="Times New Roman"/>
        </w:rPr>
        <w:t>,</w:t>
      </w:r>
      <w:r>
        <w:rPr>
          <w:rFonts w:ascii="Times New Roman" w:hAnsi="Times New Roman" w:cs="Times New Roman"/>
        </w:rPr>
        <w:t xml:space="preserve"> a conquistar a más clientes potenciales, siendo un éxito para el negocio.</w:t>
      </w:r>
    </w:p>
    <w:p w:rsidR="00693A18" w:rsidRPr="00800552" w:rsidRDefault="00693A18" w:rsidP="00057726">
      <w:pPr>
        <w:jc w:val="both"/>
        <w:rPr>
          <w:rFonts w:ascii="Times New Roman" w:hAnsi="Times New Roman" w:cs="Times New Roman"/>
        </w:rPr>
      </w:pPr>
    </w:p>
    <w:p w:rsidR="00693A18" w:rsidRPr="00800552" w:rsidRDefault="00693A18" w:rsidP="004044C9">
      <w:pPr>
        <w:keepNext/>
        <w:keepLines/>
        <w:spacing w:before="40"/>
        <w:ind w:firstLine="709"/>
        <w:jc w:val="left"/>
        <w:outlineLvl w:val="2"/>
        <w:rPr>
          <w:rFonts w:ascii="Times New Roman" w:eastAsiaTheme="majorEastAsia" w:hAnsi="Times New Roman" w:cs="Times New Roman"/>
          <w:b/>
        </w:rPr>
      </w:pPr>
      <w:bookmarkStart w:id="59" w:name="_Toc62753830"/>
      <w:r w:rsidRPr="00800552">
        <w:rPr>
          <w:rFonts w:ascii="Times New Roman" w:eastAsiaTheme="majorEastAsia" w:hAnsi="Times New Roman" w:cs="Times New Roman"/>
          <w:b/>
        </w:rPr>
        <w:t>Pregunta 5.</w:t>
      </w:r>
      <w:bookmarkEnd w:id="59"/>
    </w:p>
    <w:p w:rsidR="00693A18" w:rsidRPr="00800552" w:rsidRDefault="00693A18" w:rsidP="00057726">
      <w:pPr>
        <w:ind w:firstLine="709"/>
        <w:jc w:val="both"/>
        <w:rPr>
          <w:rFonts w:ascii="Times New Roman" w:hAnsi="Times New Roman" w:cs="Times New Roman"/>
        </w:rPr>
      </w:pPr>
    </w:p>
    <w:p w:rsidR="00DB6620" w:rsidRPr="00DB6620" w:rsidRDefault="00693A18" w:rsidP="00DB6620">
      <w:pPr>
        <w:jc w:val="both"/>
        <w:rPr>
          <w:rFonts w:ascii="Times New Roman" w:hAnsi="Times New Roman" w:cs="Times New Roman"/>
          <w:b/>
          <w:noProof/>
          <w:sz w:val="16"/>
          <w:szCs w:val="16"/>
          <w:lang w:val="es-419"/>
        </w:rPr>
      </w:pPr>
      <w:bookmarkStart w:id="60" w:name="_Toc62753942"/>
      <w:r w:rsidRPr="00DB6620">
        <w:rPr>
          <w:rFonts w:ascii="Times New Roman" w:hAnsi="Times New Roman" w:cs="Times New Roman"/>
          <w:b/>
          <w:noProof/>
          <w:sz w:val="16"/>
          <w:szCs w:val="16"/>
        </w:rPr>
        <mc:AlternateContent>
          <mc:Choice Requires="wps">
            <w:drawing>
              <wp:anchor distT="45720" distB="45720" distL="114300" distR="114300" simplePos="0" relativeHeight="251682816" behindDoc="0" locked="0" layoutInCell="1" allowOverlap="1" wp14:anchorId="65022C14" wp14:editId="1F61EC1C">
                <wp:simplePos x="0" y="0"/>
                <wp:positionH relativeFrom="margin">
                  <wp:posOffset>7620</wp:posOffset>
                </wp:positionH>
                <wp:positionV relativeFrom="paragraph">
                  <wp:posOffset>1757680</wp:posOffset>
                </wp:positionV>
                <wp:extent cx="4886325" cy="51435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514350"/>
                        </a:xfrm>
                        <a:prstGeom prst="rect">
                          <a:avLst/>
                        </a:prstGeom>
                        <a:noFill/>
                        <a:ln w="9525">
                          <a:noFill/>
                          <a:miter lim="800000"/>
                          <a:headEnd/>
                          <a:tailEnd/>
                        </a:ln>
                      </wps:spPr>
                      <wps:txbx>
                        <w:txbxContent>
                          <w:p w:rsidR="006641CF" w:rsidRPr="00DB6620" w:rsidRDefault="006641CF" w:rsidP="00DB6620">
                            <w:pPr>
                              <w:pStyle w:val="Subttulo"/>
                              <w:jc w:val="both"/>
                              <w:rPr>
                                <w:rFonts w:ascii="Times New Roman" w:hAnsi="Times New Roman" w:cs="Times New Roman"/>
                                <w:color w:val="auto"/>
                                <w:sz w:val="20"/>
                                <w:szCs w:val="20"/>
                              </w:rPr>
                            </w:pPr>
                            <w:r w:rsidRPr="00DB6620">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La tabla muestra </w:t>
                            </w:r>
                            <w:r w:rsidRPr="00DB6620">
                              <w:rPr>
                                <w:rFonts w:ascii="Times New Roman" w:hAnsi="Times New Roman" w:cs="Times New Roman"/>
                                <w:color w:val="auto"/>
                                <w:sz w:val="20"/>
                                <w:szCs w:val="20"/>
                              </w:rPr>
                              <w:t xml:space="preserve">que </w:t>
                            </w:r>
                            <w:r>
                              <w:rPr>
                                <w:rFonts w:ascii="Times New Roman" w:hAnsi="Times New Roman" w:cs="Times New Roman"/>
                                <w:color w:val="auto"/>
                                <w:sz w:val="20"/>
                                <w:szCs w:val="20"/>
                              </w:rPr>
                              <w:t xml:space="preserve">los clientes prefieren consumir </w:t>
                            </w:r>
                            <w:r w:rsidRPr="00DB6620">
                              <w:rPr>
                                <w:rFonts w:ascii="Times New Roman" w:hAnsi="Times New Roman" w:cs="Times New Roman"/>
                                <w:color w:val="auto"/>
                                <w:sz w:val="20"/>
                                <w:szCs w:val="20"/>
                              </w:rPr>
                              <w:t xml:space="preserve"> productos locales.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22C14" id="Cuadro de texto 19" o:spid="_x0000_s1037" type="#_x0000_t202" style="position:absolute;left:0;text-align:left;margin-left:.6pt;margin-top:138.4pt;width:384.75pt;height:40.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" filled="f" stroked="f">
                <v:textbox>
                  <w:txbxContent>
                    <w:p w:rsidR="006641CF" w:rsidRPr="00DB6620" w:rsidRDefault="006641CF" w:rsidP="00DB6620">
                      <w:pPr>
                        <w:pStyle w:val="Subttulo"/>
                        <w:jc w:val="both"/>
                        <w:rPr>
                          <w:rFonts w:ascii="Times New Roman" w:hAnsi="Times New Roman" w:cs="Times New Roman"/>
                          <w:color w:val="auto"/>
                          <w:sz w:val="20"/>
                          <w:szCs w:val="20"/>
                        </w:rPr>
                      </w:pPr>
                      <w:r w:rsidRPr="00DB6620">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La tabla muestra </w:t>
                      </w:r>
                      <w:r w:rsidRPr="00DB6620">
                        <w:rPr>
                          <w:rFonts w:ascii="Times New Roman" w:hAnsi="Times New Roman" w:cs="Times New Roman"/>
                          <w:color w:val="auto"/>
                          <w:sz w:val="20"/>
                          <w:szCs w:val="20"/>
                        </w:rPr>
                        <w:t xml:space="preserve">que </w:t>
                      </w:r>
                      <w:r>
                        <w:rPr>
                          <w:rFonts w:ascii="Times New Roman" w:hAnsi="Times New Roman" w:cs="Times New Roman"/>
                          <w:color w:val="auto"/>
                          <w:sz w:val="20"/>
                          <w:szCs w:val="20"/>
                        </w:rPr>
                        <w:t xml:space="preserve">los clientes prefieren consumir </w:t>
                      </w:r>
                      <w:r w:rsidRPr="00DB6620">
                        <w:rPr>
                          <w:rFonts w:ascii="Times New Roman" w:hAnsi="Times New Roman" w:cs="Times New Roman"/>
                          <w:color w:val="auto"/>
                          <w:sz w:val="20"/>
                          <w:szCs w:val="20"/>
                        </w:rPr>
                        <w:t xml:space="preserve"> productos locales. San Cristóbal, Galápagos.</w:t>
                      </w:r>
                    </w:p>
                  </w:txbxContent>
                </v:textbox>
                <w10:wrap type="square" anchorx="margin"/>
              </v:shape>
            </w:pict>
          </mc:Fallback>
        </mc:AlternateContent>
      </w:r>
      <w:r w:rsidRPr="00DB6620">
        <w:rPr>
          <w:rFonts w:ascii="Times New Roman" w:hAnsi="Times New Roman" w:cs="Times New Roman"/>
          <w:b/>
          <w:noProof/>
          <w:sz w:val="16"/>
          <w:szCs w:val="16"/>
          <w:lang w:val="es-419"/>
        </w:rPr>
        <w:t xml:space="preserve">Tabla </w:t>
      </w:r>
      <w:r w:rsidR="007A7FBF" w:rsidRPr="00DB6620">
        <w:rPr>
          <w:rFonts w:ascii="Times New Roman" w:hAnsi="Times New Roman" w:cs="Times New Roman"/>
          <w:b/>
          <w:noProof/>
          <w:sz w:val="16"/>
          <w:szCs w:val="16"/>
        </w:rPr>
        <w:t>11</w:t>
      </w:r>
      <w:r w:rsidRPr="00DB6620">
        <w:rPr>
          <w:rFonts w:ascii="Times New Roman" w:hAnsi="Times New Roman" w:cs="Times New Roman"/>
          <w:b/>
          <w:noProof/>
          <w:sz w:val="16"/>
          <w:szCs w:val="16"/>
          <w:lang w:val="es-419"/>
        </w:rPr>
        <w:t xml:space="preserve">. </w:t>
      </w:r>
    </w:p>
    <w:p w:rsidR="00693A18" w:rsidRPr="00F00B68" w:rsidRDefault="00693A18" w:rsidP="00DB6620">
      <w:pPr>
        <w:jc w:val="both"/>
        <w:rPr>
          <w:rFonts w:ascii="Times New Roman" w:hAnsi="Times New Roman" w:cs="Times New Roman"/>
          <w:noProof/>
          <w:sz w:val="16"/>
          <w:szCs w:val="16"/>
          <w:lang w:val="es-419"/>
        </w:rPr>
      </w:pPr>
      <w:r w:rsidRPr="00F00B68">
        <w:rPr>
          <w:rFonts w:ascii="Times New Roman" w:hAnsi="Times New Roman" w:cs="Times New Roman"/>
          <w:i/>
          <w:noProof/>
          <w:sz w:val="16"/>
          <w:szCs w:val="16"/>
          <w:lang w:val="es-419"/>
        </w:rPr>
        <w:t>Pregunta 5</w:t>
      </w:r>
      <w:bookmarkEnd w:id="60"/>
    </w:p>
    <w:tbl>
      <w:tblPr>
        <w:tblW w:w="7230" w:type="dxa"/>
        <w:tblCellMar>
          <w:left w:w="70" w:type="dxa"/>
          <w:right w:w="70" w:type="dxa"/>
        </w:tblCellMar>
        <w:tblLook w:val="04A0" w:firstRow="1" w:lastRow="0" w:firstColumn="1" w:lastColumn="0" w:noHBand="0" w:noVBand="1"/>
      </w:tblPr>
      <w:tblGrid>
        <w:gridCol w:w="3119"/>
        <w:gridCol w:w="1843"/>
        <w:gridCol w:w="2268"/>
      </w:tblGrid>
      <w:tr w:rsidR="00693A18" w:rsidRPr="00F00B68" w:rsidTr="00DB6620">
        <w:trPr>
          <w:trHeight w:val="705"/>
        </w:trPr>
        <w:tc>
          <w:tcPr>
            <w:tcW w:w="7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r w:rsidRPr="00F00B68">
              <w:rPr>
                <w:rFonts w:ascii="Times New Roman" w:eastAsia="Times New Roman" w:hAnsi="Times New Roman" w:cs="Times New Roman"/>
                <w:b/>
                <w:bCs/>
                <w:color w:val="000000"/>
                <w:sz w:val="16"/>
                <w:szCs w:val="16"/>
              </w:rPr>
              <w:t>Le gustaría que en nuestros establecimiento se comercialice productos continentales o locales</w:t>
            </w:r>
            <w:r w:rsidRPr="00F00B68">
              <w:rPr>
                <w:rFonts w:ascii="Times New Roman" w:eastAsia="Times New Roman" w:hAnsi="Times New Roman" w:cs="Times New Roman"/>
                <w:b/>
                <w:bCs/>
                <w:color w:val="000000"/>
                <w:sz w:val="16"/>
                <w:szCs w:val="16"/>
                <w:lang w:val="es-419"/>
              </w:rPr>
              <w:t>?</w:t>
            </w:r>
          </w:p>
        </w:tc>
      </w:tr>
      <w:tr w:rsidR="00693A18" w:rsidRPr="00F00B68" w:rsidTr="00DB6620">
        <w:trPr>
          <w:trHeight w:val="300"/>
        </w:trPr>
        <w:tc>
          <w:tcPr>
            <w:tcW w:w="3119" w:type="dxa"/>
            <w:tcBorders>
              <w:top w:val="single" w:sz="4" w:space="0" w:color="auto"/>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RESPUESTA</w:t>
            </w:r>
          </w:p>
        </w:tc>
        <w:tc>
          <w:tcPr>
            <w:tcW w:w="1843" w:type="dxa"/>
            <w:tcBorders>
              <w:top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CANTIDAD</w:t>
            </w:r>
          </w:p>
        </w:tc>
        <w:tc>
          <w:tcPr>
            <w:tcW w:w="2268" w:type="dxa"/>
            <w:tcBorders>
              <w:top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p>
        </w:tc>
      </w:tr>
      <w:tr w:rsidR="00693A18" w:rsidRPr="00F00B68" w:rsidTr="00DB6620">
        <w:trPr>
          <w:trHeight w:val="300"/>
        </w:trPr>
        <w:tc>
          <w:tcPr>
            <w:tcW w:w="3119" w:type="dxa"/>
            <w:tcBorders>
              <w:top w:val="nil"/>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 xml:space="preserve">Locales </w:t>
            </w:r>
          </w:p>
        </w:tc>
        <w:tc>
          <w:tcPr>
            <w:tcW w:w="1843" w:type="dxa"/>
            <w:tcBorders>
              <w:top w:val="nil"/>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76</w:t>
            </w:r>
          </w:p>
        </w:tc>
        <w:tc>
          <w:tcPr>
            <w:tcW w:w="2268" w:type="dxa"/>
            <w:tcBorders>
              <w:top w:val="nil"/>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56,3</w:t>
            </w:r>
          </w:p>
        </w:tc>
      </w:tr>
      <w:tr w:rsidR="00693A18" w:rsidRPr="00F00B68" w:rsidTr="00DB6620">
        <w:trPr>
          <w:trHeight w:val="300"/>
        </w:trPr>
        <w:tc>
          <w:tcPr>
            <w:tcW w:w="3119" w:type="dxa"/>
            <w:tcBorders>
              <w:top w:val="nil"/>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 xml:space="preserve">Continentales </w:t>
            </w:r>
          </w:p>
        </w:tc>
        <w:tc>
          <w:tcPr>
            <w:tcW w:w="1843" w:type="dxa"/>
            <w:tcBorders>
              <w:top w:val="nil"/>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59</w:t>
            </w:r>
          </w:p>
        </w:tc>
        <w:tc>
          <w:tcPr>
            <w:tcW w:w="2268" w:type="dxa"/>
            <w:tcBorders>
              <w:top w:val="nil"/>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43,7</w:t>
            </w:r>
          </w:p>
        </w:tc>
      </w:tr>
      <w:tr w:rsidR="00693A18" w:rsidRPr="00F00B68" w:rsidTr="00DB6620">
        <w:trPr>
          <w:trHeight w:val="300"/>
        </w:trPr>
        <w:tc>
          <w:tcPr>
            <w:tcW w:w="3119" w:type="dxa"/>
            <w:tcBorders>
              <w:top w:val="single" w:sz="4" w:space="0" w:color="auto"/>
              <w:left w:val="single" w:sz="4" w:space="0" w:color="auto"/>
              <w:bottom w:val="single" w:sz="4" w:space="0" w:color="auto"/>
            </w:tcBorders>
            <w:shd w:val="clear" w:color="auto" w:fill="auto"/>
            <w:noWrap/>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rPr>
              <w:t>TOTAL</w:t>
            </w:r>
          </w:p>
        </w:tc>
        <w:tc>
          <w:tcPr>
            <w:tcW w:w="1843" w:type="dxa"/>
            <w:tcBorders>
              <w:top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rPr>
              <w:t>135</w:t>
            </w:r>
          </w:p>
        </w:tc>
        <w:tc>
          <w:tcPr>
            <w:tcW w:w="2268" w:type="dxa"/>
            <w:tcBorders>
              <w:top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100%</w:t>
            </w:r>
          </w:p>
        </w:tc>
      </w:tr>
    </w:tbl>
    <w:p w:rsidR="00693A18" w:rsidRPr="00800552" w:rsidRDefault="00693A18" w:rsidP="00057726">
      <w:pPr>
        <w:tabs>
          <w:tab w:val="left" w:pos="2895"/>
        </w:tabs>
        <w:rPr>
          <w:rFonts w:ascii="Times New Roman" w:eastAsiaTheme="minorEastAsia" w:hAnsi="Times New Roman" w:cs="Times New Roman"/>
          <w:lang w:eastAsia="es-ES"/>
        </w:rPr>
      </w:pPr>
    </w:p>
    <w:p w:rsidR="00DB6620" w:rsidRPr="00DB6620" w:rsidRDefault="00693A18" w:rsidP="00DB6620">
      <w:pPr>
        <w:jc w:val="both"/>
        <w:rPr>
          <w:rFonts w:ascii="Times New Roman" w:hAnsi="Times New Roman" w:cs="Times New Roman"/>
          <w:b/>
          <w:noProof/>
          <w:sz w:val="16"/>
          <w:szCs w:val="16"/>
          <w:lang w:val="es-419"/>
        </w:rPr>
      </w:pPr>
      <w:bookmarkStart w:id="61" w:name="_Toc62753989"/>
      <w:r w:rsidRPr="00DB6620">
        <w:rPr>
          <w:rFonts w:ascii="Times New Roman" w:hAnsi="Times New Roman" w:cs="Times New Roman"/>
          <w:b/>
          <w:noProof/>
          <w:sz w:val="16"/>
          <w:szCs w:val="16"/>
          <w:lang w:val="es-419"/>
        </w:rPr>
        <w:t xml:space="preserve">Ilustración </w:t>
      </w:r>
      <w:r w:rsidRPr="00DB6620">
        <w:rPr>
          <w:rFonts w:ascii="Times New Roman" w:hAnsi="Times New Roman" w:cs="Times New Roman"/>
          <w:b/>
          <w:noProof/>
          <w:sz w:val="16"/>
          <w:szCs w:val="16"/>
        </w:rPr>
        <w:t>10</w:t>
      </w:r>
      <w:r w:rsidRPr="00DB6620">
        <w:rPr>
          <w:rFonts w:ascii="Times New Roman" w:hAnsi="Times New Roman" w:cs="Times New Roman"/>
          <w:b/>
          <w:noProof/>
          <w:sz w:val="16"/>
          <w:szCs w:val="16"/>
          <w:lang w:val="es-419"/>
        </w:rPr>
        <w:t xml:space="preserve">. </w:t>
      </w:r>
    </w:p>
    <w:p w:rsidR="00693A18" w:rsidRPr="00800552" w:rsidRDefault="00693A18" w:rsidP="00DB6620">
      <w:pPr>
        <w:jc w:val="both"/>
        <w:rPr>
          <w:rFonts w:ascii="Times New Roman" w:eastAsiaTheme="minorEastAsia" w:hAnsi="Times New Roman" w:cs="Times New Roman"/>
          <w:noProof/>
          <w:sz w:val="20"/>
          <w:szCs w:val="20"/>
          <w:lang w:val="es-419" w:eastAsia="es-ES"/>
        </w:rPr>
      </w:pPr>
      <w:r w:rsidRPr="003B254E">
        <w:rPr>
          <w:rFonts w:ascii="Times New Roman" w:hAnsi="Times New Roman" w:cs="Times New Roman"/>
          <w:i/>
          <w:noProof/>
          <w:sz w:val="16"/>
          <w:szCs w:val="16"/>
          <w:lang w:val="es-419"/>
        </w:rPr>
        <w:t>Pregunta 5, gráfico circular</w:t>
      </w:r>
      <w:r w:rsidRPr="00800552">
        <w:rPr>
          <w:rFonts w:ascii="Times New Roman" w:hAnsi="Times New Roman" w:cs="Times New Roman"/>
          <w:noProof/>
          <w:sz w:val="20"/>
          <w:szCs w:val="20"/>
          <w:lang w:val="es-419"/>
        </w:rPr>
        <w:t>.</w:t>
      </w:r>
      <w:bookmarkEnd w:id="61"/>
    </w:p>
    <w:p w:rsidR="00693A18" w:rsidRDefault="001A020F" w:rsidP="00057726">
      <w:pPr>
        <w:tabs>
          <w:tab w:val="left" w:pos="2895"/>
        </w:tabs>
        <w:rPr>
          <w:rFonts w:ascii="Times New Roman" w:hAnsi="Times New Roman" w:cs="Times New Roman"/>
          <w:noProof/>
        </w:rPr>
      </w:pPr>
      <w:r w:rsidRPr="003B254E">
        <w:rPr>
          <w:noProof/>
          <w:sz w:val="16"/>
          <w:szCs w:val="16"/>
        </w:rPr>
        <w:drawing>
          <wp:anchor distT="0" distB="0" distL="114300" distR="114300" simplePos="0" relativeHeight="251699200" behindDoc="1" locked="0" layoutInCell="1" allowOverlap="1" wp14:anchorId="1A20CBBC" wp14:editId="7734AD9B">
            <wp:simplePos x="0" y="0"/>
            <wp:positionH relativeFrom="margin">
              <wp:posOffset>10795</wp:posOffset>
            </wp:positionH>
            <wp:positionV relativeFrom="paragraph">
              <wp:posOffset>163830</wp:posOffset>
            </wp:positionV>
            <wp:extent cx="5027930" cy="2295525"/>
            <wp:effectExtent l="0" t="0" r="1270" b="952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28576" t="37649" r="32795" b="34742"/>
                    <a:stretch/>
                  </pic:blipFill>
                  <pic:spPr bwMode="auto">
                    <a:xfrm>
                      <a:off x="0" y="0"/>
                      <a:ext cx="5027930"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3A18" w:rsidRPr="00800552">
        <w:rPr>
          <w:rFonts w:ascii="Times New Roman" w:hAnsi="Times New Roman" w:cs="Times New Roman"/>
          <w:noProof/>
        </w:rPr>
        <w:t xml:space="preserve"> </w:t>
      </w: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Pr="00800552" w:rsidRDefault="00693A18" w:rsidP="00057726">
      <w:pPr>
        <w:tabs>
          <w:tab w:val="left" w:pos="2895"/>
        </w:tabs>
        <w:rPr>
          <w:rFonts w:ascii="Times New Roman" w:eastAsiaTheme="minorEastAsia" w:hAnsi="Times New Roman" w:cs="Times New Roman"/>
          <w:lang w:eastAsia="es-ES"/>
        </w:rPr>
      </w:pPr>
    </w:p>
    <w:p w:rsidR="00693A18" w:rsidRPr="00800552" w:rsidRDefault="00DB6620" w:rsidP="00057726">
      <w:pPr>
        <w:tabs>
          <w:tab w:val="left" w:pos="2895"/>
        </w:tabs>
        <w:rPr>
          <w:rFonts w:ascii="Times New Roman" w:eastAsiaTheme="minorEastAsia" w:hAnsi="Times New Roman" w:cs="Times New Roman"/>
          <w:lang w:eastAsia="es-ES"/>
        </w:rPr>
      </w:pPr>
      <w:r w:rsidRPr="00800552">
        <w:rPr>
          <w:rFonts w:ascii="Times New Roman" w:hAnsi="Times New Roman" w:cs="Times New Roman"/>
          <w:noProof/>
        </w:rPr>
        <mc:AlternateContent>
          <mc:Choice Requires="wps">
            <w:drawing>
              <wp:anchor distT="45720" distB="45720" distL="114300" distR="114300" simplePos="0" relativeHeight="251683840" behindDoc="0" locked="0" layoutInCell="1" allowOverlap="1" wp14:anchorId="29A0983E" wp14:editId="10FD5925">
                <wp:simplePos x="0" y="0"/>
                <wp:positionH relativeFrom="margin">
                  <wp:posOffset>93345</wp:posOffset>
                </wp:positionH>
                <wp:positionV relativeFrom="paragraph">
                  <wp:posOffset>461645</wp:posOffset>
                </wp:positionV>
                <wp:extent cx="4582160" cy="447675"/>
                <wp:effectExtent l="0" t="0" r="0" b="0"/>
                <wp:wrapSquare wrapText="bothSides"/>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447675"/>
                        </a:xfrm>
                        <a:prstGeom prst="rect">
                          <a:avLst/>
                        </a:prstGeom>
                        <a:noFill/>
                        <a:ln w="9525">
                          <a:noFill/>
                          <a:miter lim="800000"/>
                          <a:headEnd/>
                          <a:tailEnd/>
                        </a:ln>
                      </wps:spPr>
                      <wps:txbx>
                        <w:txbxContent>
                          <w:p w:rsidR="006641CF" w:rsidRPr="00F81B8B" w:rsidRDefault="006641CF" w:rsidP="00DB6620">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Chango, M. (2022).</w:t>
                            </w:r>
                            <w:r w:rsidRPr="00DB6620">
                              <w:rPr>
                                <w:rFonts w:ascii="Times New Roman" w:hAnsi="Times New Roman" w:cs="Times New Roman"/>
                                <w:color w:val="auto"/>
                                <w:sz w:val="20"/>
                                <w:szCs w:val="20"/>
                              </w:rPr>
                              <w:t xml:space="preserve"> </w:t>
                            </w:r>
                            <w:r w:rsidRPr="00DB6620">
                              <w:rPr>
                                <w:rFonts w:ascii="Times New Roman" w:hAnsi="Times New Roman" w:cs="Times New Roman"/>
                                <w:b w:val="0"/>
                                <w:color w:val="auto"/>
                                <w:sz w:val="20"/>
                                <w:szCs w:val="20"/>
                              </w:rPr>
                              <w:t xml:space="preserve">La </w:t>
                            </w:r>
                            <w:r>
                              <w:rPr>
                                <w:rFonts w:ascii="Times New Roman" w:hAnsi="Times New Roman" w:cs="Times New Roman"/>
                                <w:b w:val="0"/>
                                <w:color w:val="auto"/>
                                <w:sz w:val="20"/>
                                <w:szCs w:val="20"/>
                              </w:rPr>
                              <w:t>ilustración</w:t>
                            </w:r>
                            <w:r w:rsidRPr="00DB6620">
                              <w:rPr>
                                <w:rFonts w:ascii="Times New Roman" w:hAnsi="Times New Roman" w:cs="Times New Roman"/>
                                <w:b w:val="0"/>
                                <w:color w:val="auto"/>
                                <w:sz w:val="20"/>
                                <w:szCs w:val="20"/>
                              </w:rPr>
                              <w:t xml:space="preserve"> muestra que los clientes prefieren consumir  productos locales</w:t>
                            </w:r>
                            <w:r w:rsidRPr="00F81B8B">
                              <w:rPr>
                                <w:rFonts w:ascii="Times New Roman" w:hAnsi="Times New Roman" w:cs="Times New Roman"/>
                                <w:b w:val="0"/>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0983E" id="Cuadro de texto 20" o:spid="_x0000_s1038" type="#_x0000_t202" style="position:absolute;left:0;text-align:left;margin-left:7.35pt;margin-top:36.35pt;width:360.8pt;height:35.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" filled="f" stroked="f">
                <v:textbox>
                  <w:txbxContent>
                    <w:p w:rsidR="006641CF" w:rsidRPr="00F81B8B" w:rsidRDefault="006641CF" w:rsidP="00DB6620">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Chango, M. (2022).</w:t>
                      </w:r>
                      <w:r w:rsidRPr="00DB6620">
                        <w:rPr>
                          <w:rFonts w:ascii="Times New Roman" w:hAnsi="Times New Roman" w:cs="Times New Roman"/>
                          <w:color w:val="auto"/>
                          <w:sz w:val="20"/>
                          <w:szCs w:val="20"/>
                        </w:rPr>
                        <w:t xml:space="preserve"> </w:t>
                      </w:r>
                      <w:r w:rsidRPr="00DB6620">
                        <w:rPr>
                          <w:rFonts w:ascii="Times New Roman" w:hAnsi="Times New Roman" w:cs="Times New Roman"/>
                          <w:b w:val="0"/>
                          <w:color w:val="auto"/>
                          <w:sz w:val="20"/>
                          <w:szCs w:val="20"/>
                        </w:rPr>
                        <w:t xml:space="preserve">La </w:t>
                      </w:r>
                      <w:r>
                        <w:rPr>
                          <w:rFonts w:ascii="Times New Roman" w:hAnsi="Times New Roman" w:cs="Times New Roman"/>
                          <w:b w:val="0"/>
                          <w:color w:val="auto"/>
                          <w:sz w:val="20"/>
                          <w:szCs w:val="20"/>
                        </w:rPr>
                        <w:t>ilustración</w:t>
                      </w:r>
                      <w:r w:rsidRPr="00DB6620">
                        <w:rPr>
                          <w:rFonts w:ascii="Times New Roman" w:hAnsi="Times New Roman" w:cs="Times New Roman"/>
                          <w:b w:val="0"/>
                          <w:color w:val="auto"/>
                          <w:sz w:val="20"/>
                          <w:szCs w:val="20"/>
                        </w:rPr>
                        <w:t xml:space="preserve"> muestra que los clientes prefieren consumir  productos locales</w:t>
                      </w:r>
                      <w:r w:rsidRPr="00F81B8B">
                        <w:rPr>
                          <w:rFonts w:ascii="Times New Roman" w:hAnsi="Times New Roman" w:cs="Times New Roman"/>
                          <w:b w:val="0"/>
                          <w:color w:val="auto"/>
                          <w:sz w:val="20"/>
                          <w:szCs w:val="20"/>
                        </w:rPr>
                        <w:t>. San Cristóbal, Galápagos.</w:t>
                      </w:r>
                    </w:p>
                  </w:txbxContent>
                </v:textbox>
                <w10:wrap type="square" anchorx="margin"/>
              </v:shape>
            </w:pict>
          </mc:Fallback>
        </mc:AlternateContent>
      </w:r>
    </w:p>
    <w:p w:rsidR="00693A18" w:rsidRPr="00800552"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 los 135 encuestados el 56,3</w:t>
      </w:r>
      <w:r w:rsidRPr="00800552">
        <w:rPr>
          <w:rFonts w:ascii="Times New Roman" w:hAnsi="Times New Roman" w:cs="Times New Roman"/>
        </w:rPr>
        <w:t xml:space="preserve">% respondió positivamente </w:t>
      </w:r>
      <w:r>
        <w:rPr>
          <w:rFonts w:ascii="Times New Roman" w:hAnsi="Times New Roman" w:cs="Times New Roman"/>
        </w:rPr>
        <w:t>que les gustaría consumir productos locales con la finalidad de apoyar  al agricultor local</w:t>
      </w:r>
      <w:r w:rsidRPr="00800552">
        <w:rPr>
          <w:rFonts w:ascii="Times New Roman" w:hAnsi="Times New Roman" w:cs="Times New Roman"/>
        </w:rPr>
        <w:t xml:space="preserve">, esto ayuda a concluir que es de suma importancia </w:t>
      </w:r>
      <w:r>
        <w:rPr>
          <w:rFonts w:ascii="Times New Roman" w:hAnsi="Times New Roman" w:cs="Times New Roman"/>
        </w:rPr>
        <w:t>comercializar productos locales</w:t>
      </w:r>
      <w:r w:rsidRPr="00800552">
        <w:rPr>
          <w:rFonts w:ascii="Times New Roman" w:hAnsi="Times New Roman" w:cs="Times New Roman"/>
        </w:rPr>
        <w:t>.</w:t>
      </w:r>
    </w:p>
    <w:p w:rsidR="00693A18" w:rsidRPr="00800552" w:rsidRDefault="00693A18" w:rsidP="00057726">
      <w:pPr>
        <w:ind w:firstLine="709"/>
        <w:jc w:val="both"/>
        <w:rPr>
          <w:rFonts w:ascii="Times New Roman" w:hAnsi="Times New Roman" w:cs="Times New Roman"/>
        </w:rPr>
      </w:pPr>
    </w:p>
    <w:p w:rsidR="00693A18" w:rsidRPr="00800552" w:rsidRDefault="00693A18" w:rsidP="004044C9">
      <w:pPr>
        <w:keepNext/>
        <w:keepLines/>
        <w:spacing w:before="40"/>
        <w:ind w:firstLine="709"/>
        <w:jc w:val="left"/>
        <w:outlineLvl w:val="2"/>
        <w:rPr>
          <w:rFonts w:ascii="Times New Roman" w:eastAsiaTheme="majorEastAsia" w:hAnsi="Times New Roman" w:cs="Times New Roman"/>
          <w:b/>
        </w:rPr>
      </w:pPr>
      <w:bookmarkStart w:id="62" w:name="_Toc62753831"/>
      <w:r w:rsidRPr="00800552">
        <w:rPr>
          <w:rFonts w:ascii="Times New Roman" w:eastAsiaTheme="majorEastAsia" w:hAnsi="Times New Roman" w:cs="Times New Roman"/>
          <w:b/>
        </w:rPr>
        <w:t>Pregunta 6.</w:t>
      </w:r>
      <w:bookmarkEnd w:id="62"/>
    </w:p>
    <w:p w:rsidR="00693A18" w:rsidRPr="00800552" w:rsidRDefault="00693A18" w:rsidP="00057726">
      <w:pPr>
        <w:ind w:firstLine="709"/>
        <w:jc w:val="both"/>
        <w:rPr>
          <w:rFonts w:ascii="Times New Roman" w:hAnsi="Times New Roman" w:cs="Times New Roman"/>
        </w:rPr>
      </w:pPr>
    </w:p>
    <w:p w:rsidR="00DB6620" w:rsidRPr="00DB6620" w:rsidRDefault="00693A18" w:rsidP="00DB6620">
      <w:pPr>
        <w:jc w:val="both"/>
        <w:rPr>
          <w:rFonts w:ascii="Times New Roman" w:hAnsi="Times New Roman" w:cs="Times New Roman"/>
          <w:b/>
          <w:noProof/>
          <w:sz w:val="16"/>
          <w:szCs w:val="16"/>
          <w:lang w:val="es-419"/>
        </w:rPr>
      </w:pPr>
      <w:bookmarkStart w:id="63" w:name="_Toc62753943"/>
      <w:r w:rsidRPr="00DB6620">
        <w:rPr>
          <w:rFonts w:ascii="Times New Roman" w:hAnsi="Times New Roman" w:cs="Times New Roman"/>
          <w:b/>
          <w:noProof/>
          <w:sz w:val="16"/>
          <w:szCs w:val="16"/>
          <w:lang w:val="es-419"/>
        </w:rPr>
        <w:t>Tabla</w:t>
      </w:r>
      <w:r w:rsidR="007A7FBF" w:rsidRPr="00DB6620">
        <w:rPr>
          <w:rFonts w:ascii="Times New Roman" w:hAnsi="Times New Roman" w:cs="Times New Roman"/>
          <w:b/>
          <w:noProof/>
          <w:sz w:val="16"/>
          <w:szCs w:val="16"/>
        </w:rPr>
        <w:t xml:space="preserve"> 12</w:t>
      </w:r>
      <w:r w:rsidRPr="00DB6620">
        <w:rPr>
          <w:rFonts w:ascii="Times New Roman" w:hAnsi="Times New Roman" w:cs="Times New Roman"/>
          <w:b/>
          <w:noProof/>
          <w:sz w:val="16"/>
          <w:szCs w:val="16"/>
          <w:lang w:val="es-419"/>
        </w:rPr>
        <w:t xml:space="preserve">. </w:t>
      </w:r>
    </w:p>
    <w:p w:rsidR="00693A18" w:rsidRPr="00F00B68" w:rsidRDefault="00DB6620" w:rsidP="00DB6620">
      <w:pPr>
        <w:jc w:val="both"/>
        <w:rPr>
          <w:rFonts w:ascii="Times New Roman" w:hAnsi="Times New Roman" w:cs="Times New Roman"/>
          <w:noProof/>
          <w:sz w:val="16"/>
          <w:szCs w:val="16"/>
          <w:lang w:val="es-419"/>
        </w:rPr>
      </w:pPr>
      <w:r w:rsidRPr="00800552">
        <w:rPr>
          <w:rFonts w:ascii="Times New Roman" w:hAnsi="Times New Roman" w:cs="Times New Roman"/>
          <w:b/>
          <w:noProof/>
          <w:sz w:val="20"/>
          <w:szCs w:val="20"/>
        </w:rPr>
        <mc:AlternateContent>
          <mc:Choice Requires="wps">
            <w:drawing>
              <wp:anchor distT="45720" distB="45720" distL="114300" distR="114300" simplePos="0" relativeHeight="251684864" behindDoc="0" locked="0" layoutInCell="1" allowOverlap="1" wp14:anchorId="1A933C0B" wp14:editId="1D732B52">
                <wp:simplePos x="0" y="0"/>
                <wp:positionH relativeFrom="margin">
                  <wp:align>right</wp:align>
                </wp:positionH>
                <wp:positionV relativeFrom="paragraph">
                  <wp:posOffset>1438910</wp:posOffset>
                </wp:positionV>
                <wp:extent cx="5029200" cy="47625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76250"/>
                        </a:xfrm>
                        <a:prstGeom prst="rect">
                          <a:avLst/>
                        </a:prstGeom>
                        <a:noFill/>
                        <a:ln w="9525">
                          <a:noFill/>
                          <a:miter lim="800000"/>
                          <a:headEnd/>
                          <a:tailEnd/>
                        </a:ln>
                      </wps:spPr>
                      <wps:txbx>
                        <w:txbxContent>
                          <w:p w:rsidR="006641CF" w:rsidRPr="00F40864" w:rsidRDefault="006641CF" w:rsidP="00DB6620">
                            <w:pPr>
                              <w:pStyle w:val="Subttulo"/>
                              <w:jc w:val="both"/>
                              <w:rPr>
                                <w:rFonts w:ascii="Times New Roman" w:hAnsi="Times New Roman" w:cs="Times New Roman"/>
                                <w:color w:val="auto"/>
                                <w:sz w:val="20"/>
                                <w:szCs w:val="20"/>
                              </w:rPr>
                            </w:pPr>
                            <w:r w:rsidRPr="00F40864">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que los clientes esperan que existan promociones</w:t>
                            </w:r>
                            <w:r w:rsidRPr="00F40864">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33C0B" id="Cuadro de texto 21" o:spid="_x0000_s1039" type="#_x0000_t202" style="position:absolute;left:0;text-align:left;margin-left:344.8pt;margin-top:113.3pt;width:396pt;height:37.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" filled="f" stroked="f">
                <v:textbox>
                  <w:txbxContent>
                    <w:p w:rsidR="006641CF" w:rsidRPr="00F40864" w:rsidRDefault="006641CF" w:rsidP="00DB6620">
                      <w:pPr>
                        <w:pStyle w:val="Subttulo"/>
                        <w:jc w:val="both"/>
                        <w:rPr>
                          <w:rFonts w:ascii="Times New Roman" w:hAnsi="Times New Roman" w:cs="Times New Roman"/>
                          <w:color w:val="auto"/>
                          <w:sz w:val="20"/>
                          <w:szCs w:val="20"/>
                        </w:rPr>
                      </w:pPr>
                      <w:r w:rsidRPr="00F40864">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que los clientes esperan que existan promociones</w:t>
                      </w:r>
                      <w:r w:rsidRPr="00F40864">
                        <w:rPr>
                          <w:rFonts w:ascii="Times New Roman" w:hAnsi="Times New Roman" w:cs="Times New Roman"/>
                          <w:color w:val="auto"/>
                          <w:sz w:val="20"/>
                          <w:szCs w:val="20"/>
                        </w:rPr>
                        <w:t>. San Cristóbal, Galápagos.</w:t>
                      </w:r>
                    </w:p>
                  </w:txbxContent>
                </v:textbox>
                <w10:wrap type="square" anchorx="margin"/>
              </v:shape>
            </w:pict>
          </mc:Fallback>
        </mc:AlternateContent>
      </w:r>
      <w:r w:rsidR="00693A18" w:rsidRPr="00F00B68">
        <w:rPr>
          <w:rFonts w:ascii="Times New Roman" w:hAnsi="Times New Roman" w:cs="Times New Roman"/>
          <w:i/>
          <w:noProof/>
          <w:sz w:val="16"/>
          <w:szCs w:val="16"/>
          <w:lang w:val="es-419"/>
        </w:rPr>
        <w:t>Pregunta 6</w:t>
      </w:r>
      <w:bookmarkEnd w:id="63"/>
    </w:p>
    <w:tbl>
      <w:tblPr>
        <w:tblW w:w="7280" w:type="dxa"/>
        <w:tblCellMar>
          <w:left w:w="70" w:type="dxa"/>
          <w:right w:w="70" w:type="dxa"/>
        </w:tblCellMar>
        <w:tblLook w:val="04A0" w:firstRow="1" w:lastRow="0" w:firstColumn="1" w:lastColumn="0" w:noHBand="0" w:noVBand="1"/>
      </w:tblPr>
      <w:tblGrid>
        <w:gridCol w:w="2966"/>
        <w:gridCol w:w="2292"/>
        <w:gridCol w:w="2022"/>
      </w:tblGrid>
      <w:tr w:rsidR="00693A18" w:rsidRPr="00F00B68" w:rsidTr="00DB6620">
        <w:trPr>
          <w:trHeight w:val="426"/>
        </w:trPr>
        <w:tc>
          <w:tcPr>
            <w:tcW w:w="72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r w:rsidRPr="00F00B68">
              <w:rPr>
                <w:rFonts w:ascii="Times New Roman" w:eastAsia="Times New Roman" w:hAnsi="Times New Roman" w:cs="Times New Roman"/>
                <w:b/>
                <w:bCs/>
                <w:color w:val="000000"/>
                <w:sz w:val="16"/>
                <w:szCs w:val="16"/>
              </w:rPr>
              <w:t>Te gustaría que en mi local existan promociones</w:t>
            </w:r>
            <w:r w:rsidRPr="00F00B68">
              <w:rPr>
                <w:rFonts w:ascii="Times New Roman" w:eastAsia="Times New Roman" w:hAnsi="Times New Roman" w:cs="Times New Roman"/>
                <w:b/>
                <w:bCs/>
                <w:color w:val="000000"/>
                <w:sz w:val="16"/>
                <w:szCs w:val="16"/>
                <w:lang w:val="es-419"/>
              </w:rPr>
              <w:t>?</w:t>
            </w:r>
          </w:p>
        </w:tc>
      </w:tr>
      <w:tr w:rsidR="00693A18" w:rsidRPr="00F00B68" w:rsidTr="00DB6620">
        <w:trPr>
          <w:trHeight w:val="304"/>
        </w:trPr>
        <w:tc>
          <w:tcPr>
            <w:tcW w:w="2966" w:type="dxa"/>
            <w:tcBorders>
              <w:top w:val="single" w:sz="4" w:space="0" w:color="auto"/>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RESPUESTA</w:t>
            </w:r>
          </w:p>
        </w:tc>
        <w:tc>
          <w:tcPr>
            <w:tcW w:w="2292" w:type="dxa"/>
            <w:tcBorders>
              <w:top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CANTIDAD</w:t>
            </w:r>
          </w:p>
        </w:tc>
        <w:tc>
          <w:tcPr>
            <w:tcW w:w="2022" w:type="dxa"/>
            <w:tcBorders>
              <w:top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p>
        </w:tc>
      </w:tr>
      <w:tr w:rsidR="00693A18" w:rsidRPr="00F00B68" w:rsidTr="00DB6620">
        <w:trPr>
          <w:trHeight w:val="304"/>
        </w:trPr>
        <w:tc>
          <w:tcPr>
            <w:tcW w:w="2966" w:type="dxa"/>
            <w:tcBorders>
              <w:top w:val="nil"/>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 xml:space="preserve">Si </w:t>
            </w:r>
            <w:r w:rsidRPr="00F00B68">
              <w:rPr>
                <w:rFonts w:ascii="Times New Roman" w:eastAsia="Times New Roman" w:hAnsi="Times New Roman" w:cs="Times New Roman"/>
                <w:color w:val="000000"/>
                <w:sz w:val="16"/>
                <w:szCs w:val="16"/>
                <w:lang w:val="es-419"/>
              </w:rPr>
              <w:t xml:space="preserve"> </w:t>
            </w:r>
          </w:p>
        </w:tc>
        <w:tc>
          <w:tcPr>
            <w:tcW w:w="2292" w:type="dxa"/>
            <w:tcBorders>
              <w:top w:val="nil"/>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128</w:t>
            </w:r>
          </w:p>
        </w:tc>
        <w:tc>
          <w:tcPr>
            <w:tcW w:w="2022" w:type="dxa"/>
            <w:tcBorders>
              <w:top w:val="nil"/>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94,8</w:t>
            </w:r>
          </w:p>
        </w:tc>
      </w:tr>
      <w:tr w:rsidR="00693A18" w:rsidRPr="00F00B68" w:rsidTr="00DB6620">
        <w:trPr>
          <w:trHeight w:val="304"/>
        </w:trPr>
        <w:tc>
          <w:tcPr>
            <w:tcW w:w="2966" w:type="dxa"/>
            <w:tcBorders>
              <w:top w:val="nil"/>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 xml:space="preserve">No </w:t>
            </w:r>
            <w:r w:rsidRPr="00F00B68">
              <w:rPr>
                <w:rFonts w:ascii="Times New Roman" w:eastAsia="Times New Roman" w:hAnsi="Times New Roman" w:cs="Times New Roman"/>
                <w:color w:val="000000"/>
                <w:sz w:val="16"/>
                <w:szCs w:val="16"/>
                <w:lang w:val="es-419"/>
              </w:rPr>
              <w:t xml:space="preserve"> </w:t>
            </w:r>
          </w:p>
        </w:tc>
        <w:tc>
          <w:tcPr>
            <w:tcW w:w="2292" w:type="dxa"/>
            <w:tcBorders>
              <w:top w:val="nil"/>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7</w:t>
            </w:r>
          </w:p>
        </w:tc>
        <w:tc>
          <w:tcPr>
            <w:tcW w:w="2022" w:type="dxa"/>
            <w:tcBorders>
              <w:top w:val="nil"/>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5,2</w:t>
            </w:r>
          </w:p>
        </w:tc>
      </w:tr>
      <w:tr w:rsidR="00693A18" w:rsidRPr="00F00B68" w:rsidTr="00DB6620">
        <w:trPr>
          <w:trHeight w:val="304"/>
        </w:trPr>
        <w:tc>
          <w:tcPr>
            <w:tcW w:w="2966" w:type="dxa"/>
            <w:tcBorders>
              <w:top w:val="single" w:sz="4" w:space="0" w:color="auto"/>
              <w:left w:val="single" w:sz="4" w:space="0" w:color="auto"/>
              <w:bottom w:val="single" w:sz="4" w:space="0" w:color="auto"/>
            </w:tcBorders>
            <w:shd w:val="clear" w:color="auto" w:fill="auto"/>
            <w:noWrap/>
            <w:vAlign w:val="bottom"/>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rPr>
              <w:t>TOTAL</w:t>
            </w:r>
          </w:p>
        </w:tc>
        <w:tc>
          <w:tcPr>
            <w:tcW w:w="2292" w:type="dxa"/>
            <w:tcBorders>
              <w:top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rPr>
              <w:t>135</w:t>
            </w:r>
          </w:p>
        </w:tc>
        <w:tc>
          <w:tcPr>
            <w:tcW w:w="2022" w:type="dxa"/>
            <w:tcBorders>
              <w:top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100%</w:t>
            </w:r>
          </w:p>
        </w:tc>
      </w:tr>
    </w:tbl>
    <w:p w:rsidR="00693A18" w:rsidRPr="00800552" w:rsidRDefault="00693A18" w:rsidP="00057726">
      <w:pPr>
        <w:tabs>
          <w:tab w:val="left" w:pos="2895"/>
        </w:tabs>
        <w:jc w:val="both"/>
        <w:rPr>
          <w:rFonts w:ascii="Times New Roman" w:hAnsi="Times New Roman" w:cs="Times New Roman"/>
        </w:rPr>
      </w:pPr>
    </w:p>
    <w:p w:rsidR="00693A18" w:rsidRDefault="00693A18" w:rsidP="00057726">
      <w:pPr>
        <w:rPr>
          <w:rFonts w:ascii="Times New Roman" w:hAnsi="Times New Roman" w:cs="Times New Roman"/>
          <w:noProof/>
          <w:sz w:val="20"/>
          <w:szCs w:val="20"/>
          <w:lang w:val="es-419"/>
        </w:rPr>
      </w:pPr>
      <w:bookmarkStart w:id="64" w:name="_Toc62753990"/>
    </w:p>
    <w:p w:rsidR="00DB6620" w:rsidRPr="00DB6620" w:rsidRDefault="00693A18" w:rsidP="00DB6620">
      <w:pPr>
        <w:jc w:val="both"/>
        <w:rPr>
          <w:rFonts w:ascii="Times New Roman" w:hAnsi="Times New Roman" w:cs="Times New Roman"/>
          <w:b/>
          <w:noProof/>
          <w:sz w:val="16"/>
          <w:szCs w:val="16"/>
          <w:lang w:val="es-419"/>
        </w:rPr>
      </w:pPr>
      <w:r w:rsidRPr="00DB6620">
        <w:rPr>
          <w:rFonts w:ascii="Times New Roman" w:hAnsi="Times New Roman" w:cs="Times New Roman"/>
          <w:b/>
          <w:noProof/>
          <w:sz w:val="16"/>
          <w:szCs w:val="16"/>
          <w:lang w:val="es-419"/>
        </w:rPr>
        <w:t xml:space="preserve">Ilustración </w:t>
      </w:r>
      <w:r w:rsidRPr="00DB6620">
        <w:rPr>
          <w:rFonts w:ascii="Times New Roman" w:hAnsi="Times New Roman" w:cs="Times New Roman"/>
          <w:b/>
          <w:noProof/>
          <w:sz w:val="16"/>
          <w:szCs w:val="16"/>
        </w:rPr>
        <w:t>11</w:t>
      </w:r>
      <w:r w:rsidRPr="00DB6620">
        <w:rPr>
          <w:rFonts w:ascii="Times New Roman" w:hAnsi="Times New Roman" w:cs="Times New Roman"/>
          <w:b/>
          <w:noProof/>
          <w:sz w:val="16"/>
          <w:szCs w:val="16"/>
          <w:lang w:val="es-419"/>
        </w:rPr>
        <w:t xml:space="preserve">. </w:t>
      </w:r>
    </w:p>
    <w:p w:rsidR="00693A18" w:rsidRPr="00F00B68" w:rsidRDefault="00693A18" w:rsidP="00DB6620">
      <w:pPr>
        <w:jc w:val="both"/>
        <w:rPr>
          <w:rFonts w:ascii="Times New Roman" w:eastAsiaTheme="minorEastAsia" w:hAnsi="Times New Roman" w:cs="Times New Roman"/>
          <w:noProof/>
          <w:sz w:val="16"/>
          <w:szCs w:val="16"/>
          <w:lang w:val="es-419" w:eastAsia="es-ES"/>
        </w:rPr>
      </w:pPr>
      <w:r w:rsidRPr="00F00B68">
        <w:rPr>
          <w:rFonts w:ascii="Times New Roman" w:hAnsi="Times New Roman" w:cs="Times New Roman"/>
          <w:i/>
          <w:noProof/>
          <w:sz w:val="16"/>
          <w:szCs w:val="16"/>
          <w:lang w:val="es-419"/>
        </w:rPr>
        <w:t>Pregunta 6, gráfico circular</w:t>
      </w:r>
      <w:r w:rsidRPr="00F00B68">
        <w:rPr>
          <w:rFonts w:ascii="Times New Roman" w:hAnsi="Times New Roman" w:cs="Times New Roman"/>
          <w:noProof/>
          <w:sz w:val="16"/>
          <w:szCs w:val="16"/>
          <w:lang w:val="es-419"/>
        </w:rPr>
        <w:t>.</w:t>
      </w:r>
      <w:bookmarkEnd w:id="64"/>
    </w:p>
    <w:p w:rsidR="00693A18" w:rsidRPr="00F00B68" w:rsidRDefault="00693A18" w:rsidP="00057726">
      <w:pPr>
        <w:tabs>
          <w:tab w:val="left" w:pos="2895"/>
        </w:tabs>
        <w:rPr>
          <w:rFonts w:ascii="Times New Roman" w:hAnsi="Times New Roman" w:cs="Times New Roman"/>
          <w:noProof/>
          <w:sz w:val="16"/>
          <w:szCs w:val="16"/>
        </w:rPr>
      </w:pPr>
      <w:r w:rsidRPr="00F00B68">
        <w:rPr>
          <w:rFonts w:ascii="Times New Roman" w:hAnsi="Times New Roman" w:cs="Times New Roman"/>
          <w:noProof/>
          <w:sz w:val="16"/>
          <w:szCs w:val="16"/>
        </w:rPr>
        <w:t xml:space="preserve"> </w:t>
      </w:r>
    </w:p>
    <w:p w:rsidR="00693A18" w:rsidRDefault="00693A18" w:rsidP="00057726">
      <w:pPr>
        <w:tabs>
          <w:tab w:val="left" w:pos="2895"/>
        </w:tabs>
        <w:rPr>
          <w:rFonts w:ascii="Times New Roman" w:hAnsi="Times New Roman" w:cs="Times New Roman"/>
          <w:noProof/>
        </w:rPr>
      </w:pPr>
    </w:p>
    <w:p w:rsidR="00693A18" w:rsidRDefault="00F00B68" w:rsidP="00057726">
      <w:pPr>
        <w:tabs>
          <w:tab w:val="left" w:pos="2895"/>
        </w:tabs>
        <w:rPr>
          <w:rFonts w:ascii="Times New Roman" w:hAnsi="Times New Roman" w:cs="Times New Roman"/>
          <w:noProof/>
        </w:rPr>
      </w:pPr>
      <w:r>
        <w:rPr>
          <w:noProof/>
        </w:rPr>
        <w:drawing>
          <wp:anchor distT="0" distB="0" distL="114300" distR="114300" simplePos="0" relativeHeight="251700224" behindDoc="1" locked="0" layoutInCell="1" allowOverlap="1" wp14:anchorId="747BF2D8" wp14:editId="522047FF">
            <wp:simplePos x="0" y="0"/>
            <wp:positionH relativeFrom="margin">
              <wp:align>right</wp:align>
            </wp:positionH>
            <wp:positionV relativeFrom="paragraph">
              <wp:posOffset>134103</wp:posOffset>
            </wp:positionV>
            <wp:extent cx="5050908" cy="240030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30691" t="33571" r="37911" b="36310"/>
                    <a:stretch/>
                  </pic:blipFill>
                  <pic:spPr bwMode="auto">
                    <a:xfrm>
                      <a:off x="0" y="0"/>
                      <a:ext cx="5050908"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ind w:firstLine="709"/>
        <w:jc w:val="both"/>
        <w:rPr>
          <w:rFonts w:ascii="Times New Roman" w:hAnsi="Times New Roman" w:cs="Times New Roman"/>
          <w:b/>
          <w:bCs/>
          <w:iCs/>
        </w:rPr>
      </w:pPr>
    </w:p>
    <w:p w:rsidR="00693A18" w:rsidRDefault="00693A18"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4044C9"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85888" behindDoc="0" locked="0" layoutInCell="1" allowOverlap="1" wp14:anchorId="2AA0FB2E" wp14:editId="7CD0E202">
                <wp:simplePos x="0" y="0"/>
                <wp:positionH relativeFrom="margin">
                  <wp:posOffset>360045</wp:posOffset>
                </wp:positionH>
                <wp:positionV relativeFrom="paragraph">
                  <wp:posOffset>245110</wp:posOffset>
                </wp:positionV>
                <wp:extent cx="4241800" cy="476250"/>
                <wp:effectExtent l="0" t="0" r="0" b="0"/>
                <wp:wrapSquare wrapText="bothSides"/>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476250"/>
                        </a:xfrm>
                        <a:prstGeom prst="rect">
                          <a:avLst/>
                        </a:prstGeom>
                        <a:noFill/>
                        <a:ln w="9525">
                          <a:noFill/>
                          <a:miter lim="800000"/>
                          <a:headEnd/>
                          <a:tailEnd/>
                        </a:ln>
                      </wps:spPr>
                      <wps:txbx>
                        <w:txbxContent>
                          <w:p w:rsidR="006641CF" w:rsidRPr="00DB6620" w:rsidRDefault="006641CF" w:rsidP="00DB6620">
                            <w:pPr>
                              <w:pStyle w:val="Descripcin"/>
                              <w:jc w:val="both"/>
                              <w:rPr>
                                <w:rFonts w:ascii="Times New Roman" w:hAnsi="Times New Roman" w:cs="Times New Roman"/>
                                <w:b w:val="0"/>
                                <w:color w:val="auto"/>
                                <w:sz w:val="20"/>
                                <w:szCs w:val="20"/>
                              </w:rPr>
                            </w:pPr>
                            <w:r w:rsidRPr="00DB6620">
                              <w:rPr>
                                <w:rFonts w:ascii="Times New Roman" w:hAnsi="Times New Roman" w:cs="Times New Roman"/>
                                <w:b w:val="0"/>
                                <w:color w:val="auto"/>
                                <w:sz w:val="20"/>
                                <w:szCs w:val="20"/>
                              </w:rPr>
                              <w:t xml:space="preserve">Chango, M. (2022). Esta </w:t>
                            </w:r>
                            <w:r>
                              <w:rPr>
                                <w:rFonts w:ascii="Times New Roman" w:hAnsi="Times New Roman" w:cs="Times New Roman"/>
                                <w:b w:val="0"/>
                                <w:color w:val="auto"/>
                                <w:sz w:val="20"/>
                                <w:szCs w:val="20"/>
                              </w:rPr>
                              <w:t xml:space="preserve">ilustración </w:t>
                            </w:r>
                            <w:r w:rsidRPr="00DB6620">
                              <w:rPr>
                                <w:rFonts w:ascii="Times New Roman" w:hAnsi="Times New Roman" w:cs="Times New Roman"/>
                                <w:b w:val="0"/>
                                <w:color w:val="auto"/>
                                <w:sz w:val="20"/>
                                <w:szCs w:val="20"/>
                              </w:rPr>
                              <w:t xml:space="preserve"> muestra que los clientes esperan que existan promociones.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0FB2E" id="Cuadro de texto 22" o:spid="_x0000_s1040" type="#_x0000_t202" style="position:absolute;left:0;text-align:left;margin-left:28.35pt;margin-top:19.3pt;width:334pt;height:3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" filled="f" stroked="f">
                <v:textbox>
                  <w:txbxContent>
                    <w:p w:rsidR="006641CF" w:rsidRPr="00DB6620" w:rsidRDefault="006641CF" w:rsidP="00DB6620">
                      <w:pPr>
                        <w:pStyle w:val="Descripcin"/>
                        <w:jc w:val="both"/>
                        <w:rPr>
                          <w:rFonts w:ascii="Times New Roman" w:hAnsi="Times New Roman" w:cs="Times New Roman"/>
                          <w:b w:val="0"/>
                          <w:color w:val="auto"/>
                          <w:sz w:val="20"/>
                          <w:szCs w:val="20"/>
                        </w:rPr>
                      </w:pPr>
                      <w:r w:rsidRPr="00DB6620">
                        <w:rPr>
                          <w:rFonts w:ascii="Times New Roman" w:hAnsi="Times New Roman" w:cs="Times New Roman"/>
                          <w:b w:val="0"/>
                          <w:color w:val="auto"/>
                          <w:sz w:val="20"/>
                          <w:szCs w:val="20"/>
                        </w:rPr>
                        <w:t xml:space="preserve">Chango, M. (2022). Esta </w:t>
                      </w:r>
                      <w:r>
                        <w:rPr>
                          <w:rFonts w:ascii="Times New Roman" w:hAnsi="Times New Roman" w:cs="Times New Roman"/>
                          <w:b w:val="0"/>
                          <w:color w:val="auto"/>
                          <w:sz w:val="20"/>
                          <w:szCs w:val="20"/>
                        </w:rPr>
                        <w:t xml:space="preserve">ilustración </w:t>
                      </w:r>
                      <w:r w:rsidRPr="00DB6620">
                        <w:rPr>
                          <w:rFonts w:ascii="Times New Roman" w:hAnsi="Times New Roman" w:cs="Times New Roman"/>
                          <w:b w:val="0"/>
                          <w:color w:val="auto"/>
                          <w:sz w:val="20"/>
                          <w:szCs w:val="20"/>
                        </w:rPr>
                        <w:t xml:space="preserve"> muestra que los clientes esperan que existan promociones. San Cristóbal, Galápagos.</w:t>
                      </w:r>
                    </w:p>
                  </w:txbxContent>
                </v:textbox>
                <w10:wrap type="square" anchorx="margin"/>
              </v:shape>
            </w:pict>
          </mc:Fallback>
        </mc:AlternateContent>
      </w:r>
    </w:p>
    <w:p w:rsidR="00693A18"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 los 135</w:t>
      </w:r>
      <w:r w:rsidRPr="00800552">
        <w:rPr>
          <w:rFonts w:ascii="Times New Roman" w:hAnsi="Times New Roman" w:cs="Times New Roman"/>
        </w:rPr>
        <w:t xml:space="preserve"> encuestados </w:t>
      </w:r>
      <w:r>
        <w:rPr>
          <w:rFonts w:ascii="Times New Roman" w:hAnsi="Times New Roman" w:cs="Times New Roman"/>
        </w:rPr>
        <w:t>el 94,8% dijo que les gustarían promociones en el local,</w:t>
      </w:r>
      <w:r w:rsidRPr="00800552">
        <w:rPr>
          <w:rFonts w:ascii="Times New Roman" w:hAnsi="Times New Roman" w:cs="Times New Roman"/>
        </w:rPr>
        <w:t xml:space="preserve"> </w:t>
      </w:r>
      <w:r>
        <w:rPr>
          <w:rFonts w:ascii="Times New Roman" w:hAnsi="Times New Roman" w:cs="Times New Roman"/>
        </w:rPr>
        <w:t>siendo de mucha ayuda con finalidad de ganar más clientes y conservando su fidelidad.</w:t>
      </w:r>
    </w:p>
    <w:p w:rsidR="004044C9" w:rsidRDefault="004044C9" w:rsidP="004044C9">
      <w:pPr>
        <w:tabs>
          <w:tab w:val="left" w:pos="720"/>
        </w:tabs>
        <w:ind w:firstLine="709"/>
        <w:jc w:val="both"/>
        <w:rPr>
          <w:rFonts w:ascii="Times New Roman" w:eastAsiaTheme="minorEastAsia" w:hAnsi="Times New Roman" w:cs="Times New Roman"/>
          <w:lang w:eastAsia="es-ES"/>
        </w:rPr>
      </w:pPr>
    </w:p>
    <w:p w:rsidR="00693A18" w:rsidRPr="00800552" w:rsidRDefault="00693A18" w:rsidP="004044C9">
      <w:pPr>
        <w:keepNext/>
        <w:keepLines/>
        <w:spacing w:before="40"/>
        <w:ind w:firstLine="709"/>
        <w:jc w:val="left"/>
        <w:outlineLvl w:val="2"/>
        <w:rPr>
          <w:rFonts w:ascii="Times New Roman" w:eastAsiaTheme="majorEastAsia" w:hAnsi="Times New Roman" w:cs="Times New Roman"/>
          <w:b/>
        </w:rPr>
      </w:pPr>
      <w:bookmarkStart w:id="65" w:name="_Toc62753832"/>
      <w:r w:rsidRPr="00800552">
        <w:rPr>
          <w:rFonts w:ascii="Times New Roman" w:eastAsiaTheme="majorEastAsia" w:hAnsi="Times New Roman" w:cs="Times New Roman"/>
          <w:b/>
        </w:rPr>
        <w:t>Pregunta 7.</w:t>
      </w:r>
      <w:bookmarkEnd w:id="65"/>
    </w:p>
    <w:p w:rsidR="00693A18" w:rsidRPr="00F00B68" w:rsidRDefault="00693A18" w:rsidP="00057726">
      <w:pPr>
        <w:ind w:firstLine="709"/>
        <w:jc w:val="both"/>
        <w:rPr>
          <w:rFonts w:ascii="Times New Roman" w:hAnsi="Times New Roman" w:cs="Times New Roman"/>
          <w:sz w:val="16"/>
          <w:szCs w:val="16"/>
        </w:rPr>
      </w:pPr>
    </w:p>
    <w:p w:rsidR="007F38BE" w:rsidRPr="007F38BE" w:rsidRDefault="00693A18" w:rsidP="007F38BE">
      <w:pPr>
        <w:jc w:val="both"/>
        <w:rPr>
          <w:rFonts w:ascii="Times New Roman" w:hAnsi="Times New Roman" w:cs="Times New Roman"/>
          <w:b/>
          <w:noProof/>
          <w:sz w:val="16"/>
          <w:szCs w:val="16"/>
          <w:lang w:val="es-419"/>
        </w:rPr>
      </w:pPr>
      <w:bookmarkStart w:id="66" w:name="_Toc62753944"/>
      <w:r w:rsidRPr="007F38BE">
        <w:rPr>
          <w:rFonts w:ascii="Times New Roman" w:hAnsi="Times New Roman" w:cs="Times New Roman"/>
          <w:b/>
          <w:noProof/>
          <w:sz w:val="16"/>
          <w:szCs w:val="16"/>
          <w:lang w:val="es-419"/>
        </w:rPr>
        <w:t xml:space="preserve">Tabla </w:t>
      </w:r>
      <w:r w:rsidR="007A7FBF" w:rsidRPr="007F38BE">
        <w:rPr>
          <w:rFonts w:ascii="Times New Roman" w:hAnsi="Times New Roman" w:cs="Times New Roman"/>
          <w:b/>
          <w:noProof/>
          <w:sz w:val="16"/>
          <w:szCs w:val="16"/>
        </w:rPr>
        <w:t>13</w:t>
      </w:r>
      <w:r w:rsidRPr="007F38BE">
        <w:rPr>
          <w:rFonts w:ascii="Times New Roman" w:hAnsi="Times New Roman" w:cs="Times New Roman"/>
          <w:b/>
          <w:noProof/>
          <w:sz w:val="16"/>
          <w:szCs w:val="16"/>
          <w:lang w:val="es-419"/>
        </w:rPr>
        <w:t xml:space="preserve">. </w:t>
      </w:r>
    </w:p>
    <w:p w:rsidR="00693A18" w:rsidRPr="00F00B68" w:rsidRDefault="00693A18" w:rsidP="007F38BE">
      <w:pPr>
        <w:jc w:val="both"/>
        <w:rPr>
          <w:rFonts w:ascii="Times New Roman" w:hAnsi="Times New Roman" w:cs="Times New Roman"/>
          <w:noProof/>
          <w:sz w:val="16"/>
          <w:szCs w:val="16"/>
          <w:lang w:val="es-419"/>
        </w:rPr>
      </w:pPr>
      <w:r w:rsidRPr="00F00B68">
        <w:rPr>
          <w:rFonts w:ascii="Times New Roman" w:hAnsi="Times New Roman" w:cs="Times New Roman"/>
          <w:i/>
          <w:noProof/>
          <w:sz w:val="16"/>
          <w:szCs w:val="16"/>
          <w:lang w:val="es-419"/>
        </w:rPr>
        <w:t>Pregunta 7</w:t>
      </w:r>
      <w:bookmarkEnd w:id="66"/>
    </w:p>
    <w:tbl>
      <w:tblPr>
        <w:tblW w:w="6946" w:type="dxa"/>
        <w:tblCellMar>
          <w:left w:w="70" w:type="dxa"/>
          <w:right w:w="70" w:type="dxa"/>
        </w:tblCellMar>
        <w:tblLook w:val="04A0" w:firstRow="1" w:lastRow="0" w:firstColumn="1" w:lastColumn="0" w:noHBand="0" w:noVBand="1"/>
      </w:tblPr>
      <w:tblGrid>
        <w:gridCol w:w="2694"/>
        <w:gridCol w:w="2126"/>
        <w:gridCol w:w="2126"/>
      </w:tblGrid>
      <w:tr w:rsidR="00693A18" w:rsidRPr="00F00B68" w:rsidTr="007F38BE">
        <w:trPr>
          <w:trHeight w:val="555"/>
        </w:trPr>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r w:rsidRPr="00F00B68">
              <w:rPr>
                <w:rFonts w:ascii="Times New Roman" w:eastAsia="Times New Roman" w:hAnsi="Times New Roman" w:cs="Times New Roman"/>
                <w:b/>
                <w:bCs/>
                <w:color w:val="000000"/>
                <w:sz w:val="16"/>
                <w:szCs w:val="16"/>
              </w:rPr>
              <w:t>Te gustaría que en este establecimiento exista una zona de heladería</w:t>
            </w:r>
            <w:r w:rsidRPr="00F00B68">
              <w:rPr>
                <w:rFonts w:ascii="Times New Roman" w:eastAsia="Times New Roman" w:hAnsi="Times New Roman" w:cs="Times New Roman"/>
                <w:b/>
                <w:bCs/>
                <w:color w:val="000000"/>
                <w:sz w:val="16"/>
                <w:szCs w:val="16"/>
                <w:lang w:val="es-419"/>
              </w:rPr>
              <w:t>?</w:t>
            </w:r>
          </w:p>
        </w:tc>
      </w:tr>
      <w:tr w:rsidR="00693A18" w:rsidRPr="00F00B68" w:rsidTr="007F38BE">
        <w:trPr>
          <w:trHeight w:val="300"/>
        </w:trPr>
        <w:tc>
          <w:tcPr>
            <w:tcW w:w="2694" w:type="dxa"/>
            <w:tcBorders>
              <w:top w:val="single" w:sz="4" w:space="0" w:color="auto"/>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RESPUESTA</w:t>
            </w:r>
          </w:p>
        </w:tc>
        <w:tc>
          <w:tcPr>
            <w:tcW w:w="2126" w:type="dxa"/>
            <w:tcBorders>
              <w:top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CANTIDAD</w:t>
            </w:r>
          </w:p>
        </w:tc>
        <w:tc>
          <w:tcPr>
            <w:tcW w:w="2126" w:type="dxa"/>
            <w:tcBorders>
              <w:top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p>
        </w:tc>
      </w:tr>
      <w:tr w:rsidR="00693A18" w:rsidRPr="00F00B68" w:rsidTr="007F38BE">
        <w:trPr>
          <w:trHeight w:val="300"/>
        </w:trPr>
        <w:tc>
          <w:tcPr>
            <w:tcW w:w="2694" w:type="dxa"/>
            <w:tcBorders>
              <w:top w:val="nil"/>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Si</w:t>
            </w:r>
          </w:p>
        </w:tc>
        <w:tc>
          <w:tcPr>
            <w:tcW w:w="2126" w:type="dxa"/>
            <w:tcBorders>
              <w:top w:val="nil"/>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126</w:t>
            </w:r>
          </w:p>
        </w:tc>
        <w:tc>
          <w:tcPr>
            <w:tcW w:w="2126" w:type="dxa"/>
            <w:tcBorders>
              <w:top w:val="nil"/>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93,3</w:t>
            </w:r>
          </w:p>
        </w:tc>
      </w:tr>
      <w:tr w:rsidR="00693A18" w:rsidRPr="00F00B68" w:rsidTr="007F38BE">
        <w:trPr>
          <w:trHeight w:val="300"/>
        </w:trPr>
        <w:tc>
          <w:tcPr>
            <w:tcW w:w="2694" w:type="dxa"/>
            <w:tcBorders>
              <w:top w:val="nil"/>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No</w:t>
            </w:r>
          </w:p>
        </w:tc>
        <w:tc>
          <w:tcPr>
            <w:tcW w:w="2126" w:type="dxa"/>
            <w:tcBorders>
              <w:top w:val="nil"/>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9</w:t>
            </w:r>
          </w:p>
        </w:tc>
        <w:tc>
          <w:tcPr>
            <w:tcW w:w="2126" w:type="dxa"/>
            <w:tcBorders>
              <w:top w:val="nil"/>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6,7</w:t>
            </w:r>
          </w:p>
        </w:tc>
      </w:tr>
      <w:tr w:rsidR="00693A18" w:rsidRPr="00F00B68" w:rsidTr="007F38BE">
        <w:trPr>
          <w:trHeight w:val="300"/>
        </w:trPr>
        <w:tc>
          <w:tcPr>
            <w:tcW w:w="2694" w:type="dxa"/>
            <w:tcBorders>
              <w:top w:val="single" w:sz="4" w:space="0" w:color="auto"/>
              <w:left w:val="single" w:sz="4" w:space="0" w:color="auto"/>
              <w:bottom w:val="single" w:sz="4" w:space="0" w:color="auto"/>
            </w:tcBorders>
            <w:shd w:val="clear" w:color="auto" w:fill="auto"/>
            <w:noWrap/>
            <w:vAlign w:val="bottom"/>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rPr>
              <w:t>TOTAL</w:t>
            </w:r>
          </w:p>
        </w:tc>
        <w:tc>
          <w:tcPr>
            <w:tcW w:w="2126" w:type="dxa"/>
            <w:tcBorders>
              <w:top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135</w:t>
            </w:r>
          </w:p>
        </w:tc>
        <w:tc>
          <w:tcPr>
            <w:tcW w:w="2126" w:type="dxa"/>
            <w:tcBorders>
              <w:top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100%</w:t>
            </w:r>
          </w:p>
        </w:tc>
      </w:tr>
    </w:tbl>
    <w:p w:rsidR="00693A18" w:rsidRPr="00800552" w:rsidRDefault="007F38BE" w:rsidP="00057726">
      <w:pPr>
        <w:tabs>
          <w:tab w:val="left" w:pos="2895"/>
        </w:tabs>
        <w:jc w:val="both"/>
        <w:rPr>
          <w:rFonts w:ascii="Times New Roman" w:eastAsiaTheme="minorEastAsia" w:hAnsi="Times New Roman" w:cs="Times New Roman"/>
          <w:lang w:eastAsia="es-ES"/>
        </w:rPr>
      </w:pPr>
      <w:r w:rsidRPr="00800552">
        <w:rPr>
          <w:rFonts w:ascii="Times New Roman" w:hAnsi="Times New Roman" w:cs="Times New Roman"/>
          <w:b/>
          <w:noProof/>
          <w:sz w:val="20"/>
          <w:szCs w:val="20"/>
        </w:rPr>
        <mc:AlternateContent>
          <mc:Choice Requires="wps">
            <w:drawing>
              <wp:anchor distT="45720" distB="45720" distL="114300" distR="114300" simplePos="0" relativeHeight="251686912" behindDoc="0" locked="0" layoutInCell="1" allowOverlap="1" wp14:anchorId="7A6BA602" wp14:editId="0ECC8CB2">
                <wp:simplePos x="0" y="0"/>
                <wp:positionH relativeFrom="page">
                  <wp:align>center</wp:align>
                </wp:positionH>
                <wp:positionV relativeFrom="paragraph">
                  <wp:posOffset>240665</wp:posOffset>
                </wp:positionV>
                <wp:extent cx="4665345" cy="466725"/>
                <wp:effectExtent l="0" t="0" r="0" b="0"/>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466725"/>
                        </a:xfrm>
                        <a:prstGeom prst="rect">
                          <a:avLst/>
                        </a:prstGeom>
                        <a:noFill/>
                        <a:ln w="9525">
                          <a:noFill/>
                          <a:miter lim="800000"/>
                          <a:headEnd/>
                          <a:tailEnd/>
                        </a:ln>
                      </wps:spPr>
                      <wps:txbx>
                        <w:txbxContent>
                          <w:p w:rsidR="006641CF" w:rsidRPr="00F40864" w:rsidRDefault="006641CF" w:rsidP="007F38BE">
                            <w:pPr>
                              <w:pStyle w:val="Subttulo"/>
                              <w:jc w:val="both"/>
                              <w:rPr>
                                <w:rFonts w:ascii="Times New Roman" w:hAnsi="Times New Roman" w:cs="Times New Roman"/>
                                <w:color w:val="auto"/>
                                <w:sz w:val="20"/>
                                <w:szCs w:val="20"/>
                              </w:rPr>
                            </w:pPr>
                            <w:r w:rsidRPr="00F40864">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Esta tabla muestra la aceptación que tiene la zona de heladería. </w:t>
                            </w:r>
                            <w:r w:rsidRPr="00F40864">
                              <w:rPr>
                                <w:rFonts w:ascii="Times New Roman" w:hAnsi="Times New Roman" w:cs="Times New Roman"/>
                                <w:color w:val="auto"/>
                                <w:sz w:val="20"/>
                                <w:szCs w:val="20"/>
                              </w:rPr>
                              <w:t>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BA602" id="Cuadro de texto 23" o:spid="_x0000_s1041" type="#_x0000_t202" style="position:absolute;left:0;text-align:left;margin-left:0;margin-top:18.95pt;width:367.35pt;height:36.75pt;z-index:2516869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" filled="f" stroked="f">
                <v:textbox>
                  <w:txbxContent>
                    <w:p w:rsidR="006641CF" w:rsidRPr="00F40864" w:rsidRDefault="006641CF" w:rsidP="007F38BE">
                      <w:pPr>
                        <w:pStyle w:val="Subttulo"/>
                        <w:jc w:val="both"/>
                        <w:rPr>
                          <w:rFonts w:ascii="Times New Roman" w:hAnsi="Times New Roman" w:cs="Times New Roman"/>
                          <w:color w:val="auto"/>
                          <w:sz w:val="20"/>
                          <w:szCs w:val="20"/>
                        </w:rPr>
                      </w:pPr>
                      <w:r w:rsidRPr="00F40864">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Esta tabla muestra la aceptación que tiene la zona de heladería. </w:t>
                      </w:r>
                      <w:r w:rsidRPr="00F40864">
                        <w:rPr>
                          <w:rFonts w:ascii="Times New Roman" w:hAnsi="Times New Roman" w:cs="Times New Roman"/>
                          <w:color w:val="auto"/>
                          <w:sz w:val="20"/>
                          <w:szCs w:val="20"/>
                        </w:rPr>
                        <w:t>San Cristóbal, Galápagos.</w:t>
                      </w:r>
                    </w:p>
                  </w:txbxContent>
                </v:textbox>
                <w10:wrap type="square" anchorx="page"/>
              </v:shape>
            </w:pict>
          </mc:Fallback>
        </mc:AlternateContent>
      </w:r>
    </w:p>
    <w:p w:rsidR="00693A18" w:rsidRDefault="00693A18" w:rsidP="00057726">
      <w:pPr>
        <w:rPr>
          <w:rFonts w:ascii="Times New Roman" w:hAnsi="Times New Roman" w:cs="Times New Roman"/>
          <w:noProof/>
          <w:sz w:val="20"/>
          <w:szCs w:val="20"/>
          <w:lang w:val="es-419"/>
        </w:rPr>
      </w:pPr>
      <w:bookmarkStart w:id="67" w:name="_Toc62753991"/>
    </w:p>
    <w:p w:rsidR="00693A18" w:rsidRDefault="00693A18" w:rsidP="00057726">
      <w:pPr>
        <w:rPr>
          <w:rFonts w:ascii="Times New Roman" w:hAnsi="Times New Roman" w:cs="Times New Roman"/>
          <w:noProof/>
          <w:sz w:val="20"/>
          <w:szCs w:val="20"/>
          <w:lang w:val="es-419"/>
        </w:rPr>
      </w:pPr>
    </w:p>
    <w:p w:rsidR="00693A18" w:rsidRDefault="00693A18" w:rsidP="00057726">
      <w:pPr>
        <w:rPr>
          <w:rFonts w:ascii="Times New Roman" w:hAnsi="Times New Roman" w:cs="Times New Roman"/>
          <w:noProof/>
          <w:sz w:val="20"/>
          <w:szCs w:val="20"/>
          <w:lang w:val="es-419"/>
        </w:rPr>
      </w:pPr>
    </w:p>
    <w:p w:rsidR="007F38BE" w:rsidRPr="007F38BE" w:rsidRDefault="00693A18" w:rsidP="007F38BE">
      <w:pPr>
        <w:jc w:val="both"/>
        <w:rPr>
          <w:rFonts w:ascii="Times New Roman" w:hAnsi="Times New Roman" w:cs="Times New Roman"/>
          <w:b/>
          <w:noProof/>
          <w:sz w:val="16"/>
          <w:szCs w:val="16"/>
          <w:lang w:val="es-419"/>
        </w:rPr>
      </w:pPr>
      <w:r w:rsidRPr="007F38BE">
        <w:rPr>
          <w:rFonts w:ascii="Times New Roman" w:hAnsi="Times New Roman" w:cs="Times New Roman"/>
          <w:b/>
          <w:noProof/>
          <w:sz w:val="16"/>
          <w:szCs w:val="16"/>
          <w:lang w:val="es-419"/>
        </w:rPr>
        <w:t xml:space="preserve">Ilustración </w:t>
      </w:r>
      <w:r w:rsidRPr="007F38BE">
        <w:rPr>
          <w:rFonts w:ascii="Times New Roman" w:hAnsi="Times New Roman" w:cs="Times New Roman"/>
          <w:b/>
          <w:noProof/>
          <w:sz w:val="16"/>
          <w:szCs w:val="16"/>
        </w:rPr>
        <w:t>12</w:t>
      </w:r>
      <w:r w:rsidRPr="007F38BE">
        <w:rPr>
          <w:rFonts w:ascii="Times New Roman" w:hAnsi="Times New Roman" w:cs="Times New Roman"/>
          <w:b/>
          <w:noProof/>
          <w:sz w:val="16"/>
          <w:szCs w:val="16"/>
          <w:lang w:val="es-419"/>
        </w:rPr>
        <w:t xml:space="preserve">. </w:t>
      </w:r>
    </w:p>
    <w:p w:rsidR="00693A18" w:rsidRPr="00F00B68" w:rsidRDefault="00693A18" w:rsidP="007F38BE">
      <w:pPr>
        <w:jc w:val="both"/>
        <w:rPr>
          <w:rFonts w:ascii="Times New Roman" w:eastAsiaTheme="minorEastAsia" w:hAnsi="Times New Roman" w:cs="Times New Roman"/>
          <w:noProof/>
          <w:sz w:val="16"/>
          <w:szCs w:val="16"/>
          <w:lang w:val="es-419" w:eastAsia="es-ES"/>
        </w:rPr>
      </w:pPr>
      <w:r w:rsidRPr="00F00B68">
        <w:rPr>
          <w:rFonts w:ascii="Times New Roman" w:hAnsi="Times New Roman" w:cs="Times New Roman"/>
          <w:i/>
          <w:noProof/>
          <w:sz w:val="16"/>
          <w:szCs w:val="16"/>
          <w:lang w:val="es-419"/>
        </w:rPr>
        <w:t>Pregunta 7, gráfico circular</w:t>
      </w:r>
      <w:r w:rsidRPr="00F00B68">
        <w:rPr>
          <w:rFonts w:ascii="Times New Roman" w:hAnsi="Times New Roman" w:cs="Times New Roman"/>
          <w:noProof/>
          <w:sz w:val="16"/>
          <w:szCs w:val="16"/>
          <w:lang w:val="es-419"/>
        </w:rPr>
        <w:t>.</w:t>
      </w:r>
      <w:bookmarkEnd w:id="67"/>
    </w:p>
    <w:p w:rsidR="00693A18" w:rsidRDefault="00693A18" w:rsidP="00057726">
      <w:pPr>
        <w:tabs>
          <w:tab w:val="left" w:pos="2895"/>
        </w:tabs>
        <w:rPr>
          <w:rFonts w:ascii="Times New Roman" w:hAnsi="Times New Roman" w:cs="Times New Roman"/>
          <w:noProof/>
        </w:rPr>
      </w:pPr>
      <w:r>
        <w:rPr>
          <w:noProof/>
        </w:rPr>
        <w:drawing>
          <wp:anchor distT="0" distB="0" distL="114300" distR="114300" simplePos="0" relativeHeight="251701248" behindDoc="1" locked="0" layoutInCell="1" allowOverlap="1" wp14:anchorId="27751354" wp14:editId="51734778">
            <wp:simplePos x="0" y="0"/>
            <wp:positionH relativeFrom="margin">
              <wp:align>right</wp:align>
            </wp:positionH>
            <wp:positionV relativeFrom="paragraph">
              <wp:posOffset>8255</wp:posOffset>
            </wp:positionV>
            <wp:extent cx="5381625" cy="2733675"/>
            <wp:effectExtent l="0" t="0" r="9525"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29986" t="33571" r="36148" b="38193"/>
                    <a:stretch/>
                  </pic:blipFill>
                  <pic:spPr bwMode="auto">
                    <a:xfrm>
                      <a:off x="0" y="0"/>
                      <a:ext cx="5381625" cy="2733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00552">
        <w:rPr>
          <w:rFonts w:ascii="Times New Roman" w:hAnsi="Times New Roman" w:cs="Times New Roman"/>
          <w:noProof/>
        </w:rPr>
        <w:t xml:space="preserve"> </w:t>
      </w:r>
    </w:p>
    <w:p w:rsidR="00693A18" w:rsidRDefault="00693A18" w:rsidP="00057726">
      <w:pPr>
        <w:tabs>
          <w:tab w:val="left" w:pos="2895"/>
          <w:tab w:val="left" w:pos="5775"/>
        </w:tabs>
        <w:rPr>
          <w:rFonts w:ascii="Times New Roman" w:hAnsi="Times New Roman" w:cs="Times New Roman"/>
          <w:noProof/>
        </w:rPr>
      </w:pPr>
      <w:r>
        <w:rPr>
          <w:rFonts w:ascii="Times New Roman" w:hAnsi="Times New Roman" w:cs="Times New Roman"/>
          <w:noProof/>
        </w:rPr>
        <w:tab/>
      </w: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Pr="00800552" w:rsidRDefault="00693A18" w:rsidP="00057726">
      <w:pPr>
        <w:tabs>
          <w:tab w:val="left" w:pos="2895"/>
        </w:tabs>
        <w:rPr>
          <w:rFonts w:ascii="Times New Roman" w:eastAsiaTheme="minorEastAsia" w:hAnsi="Times New Roman" w:cs="Times New Roman"/>
          <w:lang w:eastAsia="es-ES"/>
        </w:rPr>
      </w:pPr>
    </w:p>
    <w:p w:rsidR="00693A18" w:rsidRPr="00800552" w:rsidRDefault="00693A18" w:rsidP="00057726">
      <w:pPr>
        <w:tabs>
          <w:tab w:val="left" w:pos="2895"/>
        </w:tabs>
        <w:rPr>
          <w:rFonts w:ascii="Times New Roman" w:eastAsiaTheme="minorEastAsia" w:hAnsi="Times New Roman" w:cs="Times New Roman"/>
          <w:lang w:eastAsia="es-E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E473A5"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87936" behindDoc="0" locked="0" layoutInCell="1" allowOverlap="1" wp14:anchorId="2CEFAB04" wp14:editId="01807F1D">
                <wp:simplePos x="0" y="0"/>
                <wp:positionH relativeFrom="margin">
                  <wp:align>right</wp:align>
                </wp:positionH>
                <wp:positionV relativeFrom="paragraph">
                  <wp:posOffset>248920</wp:posOffset>
                </wp:positionV>
                <wp:extent cx="4953000" cy="495300"/>
                <wp:effectExtent l="0" t="0" r="0" b="0"/>
                <wp:wrapSquare wrapText="bothSides"/>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95300"/>
                        </a:xfrm>
                        <a:prstGeom prst="rect">
                          <a:avLst/>
                        </a:prstGeom>
                        <a:noFill/>
                        <a:ln w="9525">
                          <a:noFill/>
                          <a:miter lim="800000"/>
                          <a:headEnd/>
                          <a:tailEnd/>
                        </a:ln>
                      </wps:spPr>
                      <wps:txbx>
                        <w:txbxContent>
                          <w:p w:rsidR="006641CF" w:rsidRPr="00F81B8B" w:rsidRDefault="006641CF" w:rsidP="007F38BE">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sidRPr="007F38BE">
                              <w:rPr>
                                <w:rFonts w:ascii="Times New Roman" w:hAnsi="Times New Roman" w:cs="Times New Roman"/>
                                <w:b w:val="0"/>
                                <w:color w:val="auto"/>
                                <w:sz w:val="20"/>
                                <w:szCs w:val="20"/>
                              </w:rPr>
                              <w:t xml:space="preserve">Esta </w:t>
                            </w:r>
                            <w:r>
                              <w:rPr>
                                <w:rFonts w:ascii="Times New Roman" w:hAnsi="Times New Roman" w:cs="Times New Roman"/>
                                <w:b w:val="0"/>
                                <w:color w:val="auto"/>
                                <w:sz w:val="20"/>
                                <w:szCs w:val="20"/>
                              </w:rPr>
                              <w:t>ilustración</w:t>
                            </w:r>
                            <w:r w:rsidRPr="007F38BE">
                              <w:rPr>
                                <w:rFonts w:ascii="Times New Roman" w:hAnsi="Times New Roman" w:cs="Times New Roman"/>
                                <w:b w:val="0"/>
                                <w:color w:val="auto"/>
                                <w:sz w:val="20"/>
                                <w:szCs w:val="20"/>
                              </w:rPr>
                              <w:t xml:space="preserve"> muestra la aceptación que tiene la zona de heladería</w:t>
                            </w:r>
                            <w:r>
                              <w:rPr>
                                <w:rFonts w:ascii="Times New Roman" w:hAnsi="Times New Roman" w:cs="Times New Roman"/>
                                <w:b w:val="0"/>
                                <w:i/>
                                <w:color w:val="auto"/>
                                <w:sz w:val="20"/>
                                <w:szCs w:val="20"/>
                              </w:rPr>
                              <w:t xml:space="preserve">. </w:t>
                            </w:r>
                            <w:r w:rsidRPr="00F81B8B">
                              <w:rPr>
                                <w:rFonts w:ascii="Times New Roman" w:hAnsi="Times New Roman" w:cs="Times New Roman"/>
                                <w:b w:val="0"/>
                                <w:color w:val="auto"/>
                                <w:sz w:val="20"/>
                                <w:szCs w:val="20"/>
                              </w:rPr>
                              <w:t>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FAB04" id="Cuadro de texto 24" o:spid="_x0000_s1042" type="#_x0000_t202" style="position:absolute;left:0;text-align:left;margin-left:338.8pt;margin-top:19.6pt;width:390pt;height:39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" filled="f" stroked="f">
                <v:textbox>
                  <w:txbxContent>
                    <w:p w:rsidR="006641CF" w:rsidRPr="00F81B8B" w:rsidRDefault="006641CF" w:rsidP="007F38BE">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sidRPr="007F38BE">
                        <w:rPr>
                          <w:rFonts w:ascii="Times New Roman" w:hAnsi="Times New Roman" w:cs="Times New Roman"/>
                          <w:b w:val="0"/>
                          <w:color w:val="auto"/>
                          <w:sz w:val="20"/>
                          <w:szCs w:val="20"/>
                        </w:rPr>
                        <w:t xml:space="preserve">Esta </w:t>
                      </w:r>
                      <w:r>
                        <w:rPr>
                          <w:rFonts w:ascii="Times New Roman" w:hAnsi="Times New Roman" w:cs="Times New Roman"/>
                          <w:b w:val="0"/>
                          <w:color w:val="auto"/>
                          <w:sz w:val="20"/>
                          <w:szCs w:val="20"/>
                        </w:rPr>
                        <w:t>ilustración</w:t>
                      </w:r>
                      <w:r w:rsidRPr="007F38BE">
                        <w:rPr>
                          <w:rFonts w:ascii="Times New Roman" w:hAnsi="Times New Roman" w:cs="Times New Roman"/>
                          <w:b w:val="0"/>
                          <w:color w:val="auto"/>
                          <w:sz w:val="20"/>
                          <w:szCs w:val="20"/>
                        </w:rPr>
                        <w:t xml:space="preserve"> muestra la aceptación que tiene la zona de heladería</w:t>
                      </w:r>
                      <w:r>
                        <w:rPr>
                          <w:rFonts w:ascii="Times New Roman" w:hAnsi="Times New Roman" w:cs="Times New Roman"/>
                          <w:b w:val="0"/>
                          <w:i/>
                          <w:color w:val="auto"/>
                          <w:sz w:val="20"/>
                          <w:szCs w:val="20"/>
                        </w:rPr>
                        <w:t xml:space="preserve">. </w:t>
                      </w:r>
                      <w:r w:rsidRPr="00F81B8B">
                        <w:rPr>
                          <w:rFonts w:ascii="Times New Roman" w:hAnsi="Times New Roman" w:cs="Times New Roman"/>
                          <w:b w:val="0"/>
                          <w:color w:val="auto"/>
                          <w:sz w:val="20"/>
                          <w:szCs w:val="20"/>
                        </w:rPr>
                        <w:t>San Cristóbal, Galápagos.</w:t>
                      </w:r>
                    </w:p>
                  </w:txbxContent>
                </v:textbox>
                <w10:wrap type="square" anchorx="margin"/>
              </v:shape>
            </w:pict>
          </mc:Fallback>
        </mc:AlternateContent>
      </w:r>
    </w:p>
    <w:p w:rsidR="00F40864" w:rsidRDefault="00F40864" w:rsidP="00057726">
      <w:pPr>
        <w:ind w:firstLine="709"/>
        <w:jc w:val="both"/>
        <w:rPr>
          <w:rFonts w:ascii="Times New Roman" w:hAnsi="Times New Roman" w:cs="Times New Roman"/>
          <w:b/>
          <w:bCs/>
          <w:iCs/>
        </w:rPr>
      </w:pPr>
    </w:p>
    <w:p w:rsidR="007F38BE" w:rsidRDefault="007F38BE" w:rsidP="00057726">
      <w:pPr>
        <w:ind w:firstLine="709"/>
        <w:jc w:val="both"/>
        <w:rPr>
          <w:rFonts w:ascii="Times New Roman" w:hAnsi="Times New Roman" w:cs="Times New Roman"/>
          <w:b/>
          <w:bCs/>
          <w:iCs/>
        </w:rPr>
      </w:pPr>
    </w:p>
    <w:p w:rsidR="00693A18" w:rsidRPr="00800552"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 los 135 encuestados un 93,3</w:t>
      </w:r>
      <w:r w:rsidRPr="00800552">
        <w:rPr>
          <w:rFonts w:ascii="Times New Roman" w:hAnsi="Times New Roman" w:cs="Times New Roman"/>
        </w:rPr>
        <w:t xml:space="preserve">% estaría </w:t>
      </w:r>
      <w:r>
        <w:rPr>
          <w:rFonts w:ascii="Times New Roman" w:hAnsi="Times New Roman" w:cs="Times New Roman"/>
        </w:rPr>
        <w:t>de acuerdo que se implemente una zona de heladería, donde los clientes se sientan más a gusto de disfrutar un helado o algún producto que deseen servirse, esto ayuda a Minimarket Edwar que garantice  el buen servicio hacia los cliente</w:t>
      </w:r>
      <w:r w:rsidRPr="00800552">
        <w:rPr>
          <w:rFonts w:ascii="Times New Roman" w:hAnsi="Times New Roman" w:cs="Times New Roman"/>
        </w:rPr>
        <w:t>s.</w:t>
      </w:r>
    </w:p>
    <w:p w:rsidR="00693A18" w:rsidRPr="00800552" w:rsidRDefault="00693A18" w:rsidP="00057726">
      <w:pPr>
        <w:tabs>
          <w:tab w:val="left" w:pos="2895"/>
        </w:tabs>
        <w:rPr>
          <w:rFonts w:ascii="Times New Roman" w:eastAsiaTheme="minorEastAsia" w:hAnsi="Times New Roman" w:cs="Times New Roman"/>
          <w:lang w:eastAsia="es-ES"/>
        </w:rPr>
      </w:pPr>
    </w:p>
    <w:p w:rsidR="00693A18" w:rsidRDefault="00693A18" w:rsidP="004044C9">
      <w:pPr>
        <w:keepNext/>
        <w:keepLines/>
        <w:tabs>
          <w:tab w:val="center" w:pos="4606"/>
        </w:tabs>
        <w:spacing w:before="40"/>
        <w:ind w:firstLine="709"/>
        <w:jc w:val="left"/>
        <w:outlineLvl w:val="2"/>
        <w:rPr>
          <w:rFonts w:ascii="Times New Roman" w:eastAsiaTheme="majorEastAsia" w:hAnsi="Times New Roman" w:cs="Times New Roman"/>
          <w:b/>
        </w:rPr>
      </w:pPr>
      <w:bookmarkStart w:id="68" w:name="_Toc62753833"/>
      <w:r w:rsidRPr="00800552">
        <w:rPr>
          <w:rFonts w:ascii="Times New Roman" w:eastAsiaTheme="majorEastAsia" w:hAnsi="Times New Roman" w:cs="Times New Roman"/>
          <w:b/>
        </w:rPr>
        <w:t>Pregunta 8.</w:t>
      </w:r>
      <w:bookmarkEnd w:id="68"/>
    </w:p>
    <w:p w:rsidR="00693A18" w:rsidRPr="00800552" w:rsidRDefault="00693A18" w:rsidP="00057726">
      <w:pPr>
        <w:ind w:firstLine="709"/>
        <w:jc w:val="both"/>
        <w:rPr>
          <w:rFonts w:ascii="Times New Roman" w:hAnsi="Times New Roman" w:cs="Times New Roman"/>
        </w:rPr>
      </w:pPr>
    </w:p>
    <w:tbl>
      <w:tblPr>
        <w:tblpPr w:leftFromText="141" w:rightFromText="141" w:vertAnchor="text" w:horzAnchor="margin" w:tblpY="562"/>
        <w:tblW w:w="7058" w:type="dxa"/>
        <w:tblCellMar>
          <w:left w:w="70" w:type="dxa"/>
          <w:right w:w="70" w:type="dxa"/>
        </w:tblCellMar>
        <w:tblLook w:val="04A0" w:firstRow="1" w:lastRow="0" w:firstColumn="1" w:lastColumn="0" w:noHBand="0" w:noVBand="1"/>
      </w:tblPr>
      <w:tblGrid>
        <w:gridCol w:w="2964"/>
        <w:gridCol w:w="2117"/>
        <w:gridCol w:w="1977"/>
      </w:tblGrid>
      <w:tr w:rsidR="00F40864" w:rsidRPr="00F00B68" w:rsidTr="007F38BE">
        <w:trPr>
          <w:trHeight w:val="545"/>
        </w:trPr>
        <w:tc>
          <w:tcPr>
            <w:tcW w:w="7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b/>
                <w:bCs/>
                <w:color w:val="000000"/>
                <w:sz w:val="16"/>
                <w:szCs w:val="16"/>
              </w:rPr>
            </w:pPr>
            <w:bookmarkStart w:id="69" w:name="_Toc62753945"/>
            <w:r w:rsidRPr="00F00B68">
              <w:rPr>
                <w:rFonts w:ascii="Times New Roman" w:eastAsia="Times New Roman" w:hAnsi="Times New Roman" w:cs="Times New Roman"/>
                <w:b/>
                <w:bCs/>
                <w:color w:val="000000"/>
                <w:sz w:val="16"/>
                <w:szCs w:val="16"/>
                <w:lang w:val="es-419"/>
              </w:rPr>
              <w:t>¿Qué</w:t>
            </w:r>
            <w:r w:rsidRPr="00F00B68">
              <w:rPr>
                <w:rFonts w:ascii="Times New Roman" w:eastAsia="Times New Roman" w:hAnsi="Times New Roman" w:cs="Times New Roman"/>
                <w:b/>
                <w:bCs/>
                <w:color w:val="000000"/>
                <w:sz w:val="16"/>
                <w:szCs w:val="16"/>
              </w:rPr>
              <w:t xml:space="preserve"> tipo de productos consume con más frecuencia</w:t>
            </w:r>
            <w:r w:rsidRPr="00F00B68">
              <w:rPr>
                <w:rFonts w:ascii="Times New Roman" w:eastAsia="Times New Roman" w:hAnsi="Times New Roman" w:cs="Times New Roman"/>
                <w:b/>
                <w:bCs/>
                <w:color w:val="000000"/>
                <w:sz w:val="16"/>
                <w:szCs w:val="16"/>
                <w:lang w:val="es-419"/>
              </w:rPr>
              <w:t>?</w:t>
            </w:r>
          </w:p>
        </w:tc>
      </w:tr>
      <w:tr w:rsidR="00F40864" w:rsidRPr="00F00B68" w:rsidTr="007F38BE">
        <w:trPr>
          <w:trHeight w:val="294"/>
        </w:trPr>
        <w:tc>
          <w:tcPr>
            <w:tcW w:w="2964" w:type="dxa"/>
            <w:tcBorders>
              <w:top w:val="single" w:sz="4" w:space="0" w:color="auto"/>
              <w:lef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RESPUESTA</w:t>
            </w:r>
          </w:p>
        </w:tc>
        <w:tc>
          <w:tcPr>
            <w:tcW w:w="2117" w:type="dxa"/>
            <w:tcBorders>
              <w:top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CANTIDAD</w:t>
            </w:r>
          </w:p>
        </w:tc>
        <w:tc>
          <w:tcPr>
            <w:tcW w:w="1977" w:type="dxa"/>
            <w:tcBorders>
              <w:top w:val="single" w:sz="4" w:space="0" w:color="auto"/>
              <w:righ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p>
        </w:tc>
      </w:tr>
      <w:tr w:rsidR="00F40864" w:rsidRPr="00F00B68" w:rsidTr="007F38BE">
        <w:trPr>
          <w:trHeight w:val="294"/>
        </w:trPr>
        <w:tc>
          <w:tcPr>
            <w:tcW w:w="2964" w:type="dxa"/>
            <w:tcBorders>
              <w:top w:val="nil"/>
              <w:lef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 xml:space="preserve">Legumbres </w:t>
            </w:r>
          </w:p>
        </w:tc>
        <w:tc>
          <w:tcPr>
            <w:tcW w:w="2117" w:type="dxa"/>
            <w:tcBorders>
              <w:top w:val="nil"/>
            </w:tcBorders>
            <w:shd w:val="clear" w:color="auto" w:fill="auto"/>
            <w:vAlign w:val="center"/>
            <w:hideMark/>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69</w:t>
            </w:r>
          </w:p>
        </w:tc>
        <w:tc>
          <w:tcPr>
            <w:tcW w:w="1977" w:type="dxa"/>
            <w:tcBorders>
              <w:top w:val="nil"/>
              <w:righ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51,1</w:t>
            </w:r>
          </w:p>
        </w:tc>
      </w:tr>
      <w:tr w:rsidR="00F40864" w:rsidRPr="00F00B68" w:rsidTr="007F38BE">
        <w:trPr>
          <w:trHeight w:val="353"/>
        </w:trPr>
        <w:tc>
          <w:tcPr>
            <w:tcW w:w="2964" w:type="dxa"/>
            <w:tcBorders>
              <w:top w:val="nil"/>
              <w:lef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 xml:space="preserve">Frutas </w:t>
            </w:r>
          </w:p>
        </w:tc>
        <w:tc>
          <w:tcPr>
            <w:tcW w:w="2117" w:type="dxa"/>
            <w:tcBorders>
              <w:top w:val="nil"/>
            </w:tcBorders>
            <w:shd w:val="clear" w:color="auto" w:fill="auto"/>
            <w:vAlign w:val="center"/>
            <w:hideMark/>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40</w:t>
            </w:r>
          </w:p>
        </w:tc>
        <w:tc>
          <w:tcPr>
            <w:tcW w:w="1977" w:type="dxa"/>
            <w:tcBorders>
              <w:top w:val="nil"/>
              <w:righ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29,6</w:t>
            </w:r>
          </w:p>
        </w:tc>
      </w:tr>
      <w:tr w:rsidR="00F40864" w:rsidRPr="00F00B68" w:rsidTr="007F38BE">
        <w:trPr>
          <w:trHeight w:val="353"/>
        </w:trPr>
        <w:tc>
          <w:tcPr>
            <w:tcW w:w="2964" w:type="dxa"/>
            <w:tcBorders>
              <w:top w:val="nil"/>
              <w:lef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Bebidas gaseosas</w:t>
            </w:r>
          </w:p>
        </w:tc>
        <w:tc>
          <w:tcPr>
            <w:tcW w:w="2117" w:type="dxa"/>
            <w:tcBorders>
              <w:top w:val="nil"/>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11</w:t>
            </w:r>
          </w:p>
        </w:tc>
        <w:tc>
          <w:tcPr>
            <w:tcW w:w="1977" w:type="dxa"/>
            <w:tcBorders>
              <w:top w:val="nil"/>
              <w:righ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8,2</w:t>
            </w:r>
          </w:p>
        </w:tc>
      </w:tr>
      <w:tr w:rsidR="00F40864" w:rsidRPr="00F00B68" w:rsidTr="007F38BE">
        <w:trPr>
          <w:trHeight w:val="353"/>
        </w:trPr>
        <w:tc>
          <w:tcPr>
            <w:tcW w:w="2964" w:type="dxa"/>
            <w:tcBorders>
              <w:top w:val="nil"/>
              <w:lef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Granos secos</w:t>
            </w:r>
          </w:p>
        </w:tc>
        <w:tc>
          <w:tcPr>
            <w:tcW w:w="2117" w:type="dxa"/>
            <w:tcBorders>
              <w:top w:val="nil"/>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5</w:t>
            </w:r>
          </w:p>
        </w:tc>
        <w:tc>
          <w:tcPr>
            <w:tcW w:w="1977" w:type="dxa"/>
            <w:tcBorders>
              <w:top w:val="nil"/>
              <w:righ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3,7</w:t>
            </w:r>
          </w:p>
        </w:tc>
      </w:tr>
      <w:tr w:rsidR="00F40864" w:rsidRPr="00F00B68" w:rsidTr="007F38BE">
        <w:trPr>
          <w:trHeight w:val="353"/>
        </w:trPr>
        <w:tc>
          <w:tcPr>
            <w:tcW w:w="2964" w:type="dxa"/>
            <w:tcBorders>
              <w:top w:val="nil"/>
              <w:lef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 xml:space="preserve">Harinas </w:t>
            </w:r>
          </w:p>
        </w:tc>
        <w:tc>
          <w:tcPr>
            <w:tcW w:w="2117" w:type="dxa"/>
            <w:tcBorders>
              <w:top w:val="nil"/>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2</w:t>
            </w:r>
          </w:p>
        </w:tc>
        <w:tc>
          <w:tcPr>
            <w:tcW w:w="1977" w:type="dxa"/>
            <w:tcBorders>
              <w:top w:val="nil"/>
              <w:righ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1,5</w:t>
            </w:r>
          </w:p>
        </w:tc>
      </w:tr>
      <w:tr w:rsidR="00F40864" w:rsidRPr="00F00B68" w:rsidTr="007F38BE">
        <w:trPr>
          <w:trHeight w:val="353"/>
        </w:trPr>
        <w:tc>
          <w:tcPr>
            <w:tcW w:w="2964" w:type="dxa"/>
            <w:tcBorders>
              <w:top w:val="nil"/>
              <w:left w:val="single" w:sz="4" w:space="0" w:color="auto"/>
              <w:bottom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 xml:space="preserve">Licores </w:t>
            </w:r>
          </w:p>
        </w:tc>
        <w:tc>
          <w:tcPr>
            <w:tcW w:w="2117" w:type="dxa"/>
            <w:tcBorders>
              <w:top w:val="nil"/>
              <w:bottom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8</w:t>
            </w:r>
          </w:p>
        </w:tc>
        <w:tc>
          <w:tcPr>
            <w:tcW w:w="1977" w:type="dxa"/>
            <w:tcBorders>
              <w:top w:val="nil"/>
              <w:bottom w:val="single" w:sz="4" w:space="0" w:color="auto"/>
              <w:right w:val="single" w:sz="4" w:space="0" w:color="auto"/>
            </w:tcBorders>
            <w:shd w:val="clear" w:color="auto" w:fill="auto"/>
            <w:vAlign w:val="center"/>
          </w:tcPr>
          <w:p w:rsidR="00F40864" w:rsidRPr="00F00B68" w:rsidRDefault="00F40864" w:rsidP="007F38BE">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5,9</w:t>
            </w:r>
          </w:p>
        </w:tc>
      </w:tr>
      <w:tr w:rsidR="00F40864" w:rsidRPr="00F00B68" w:rsidTr="007F38BE">
        <w:trPr>
          <w:trHeight w:val="294"/>
        </w:trPr>
        <w:tc>
          <w:tcPr>
            <w:tcW w:w="2964" w:type="dxa"/>
            <w:tcBorders>
              <w:top w:val="single" w:sz="4" w:space="0" w:color="auto"/>
              <w:left w:val="single" w:sz="4" w:space="0" w:color="auto"/>
              <w:bottom w:val="single" w:sz="4" w:space="0" w:color="auto"/>
            </w:tcBorders>
            <w:shd w:val="clear" w:color="auto" w:fill="auto"/>
            <w:noWrap/>
            <w:vAlign w:val="bottom"/>
            <w:hideMark/>
          </w:tcPr>
          <w:p w:rsidR="00F40864" w:rsidRPr="00F00B68" w:rsidRDefault="00F40864" w:rsidP="007F38BE">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rPr>
              <w:t>TOTAL</w:t>
            </w:r>
          </w:p>
        </w:tc>
        <w:tc>
          <w:tcPr>
            <w:tcW w:w="2117" w:type="dxa"/>
            <w:tcBorders>
              <w:top w:val="single" w:sz="4" w:space="0" w:color="auto"/>
              <w:bottom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135</w:t>
            </w:r>
          </w:p>
        </w:tc>
        <w:tc>
          <w:tcPr>
            <w:tcW w:w="1977" w:type="dxa"/>
            <w:tcBorders>
              <w:top w:val="single" w:sz="4" w:space="0" w:color="auto"/>
              <w:bottom w:val="single" w:sz="4" w:space="0" w:color="auto"/>
              <w:right w:val="single" w:sz="4" w:space="0" w:color="auto"/>
            </w:tcBorders>
            <w:shd w:val="clear" w:color="auto" w:fill="auto"/>
            <w:vAlign w:val="center"/>
            <w:hideMark/>
          </w:tcPr>
          <w:p w:rsidR="00F40864" w:rsidRPr="00F00B68" w:rsidRDefault="00F40864" w:rsidP="007F38BE">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100%</w:t>
            </w:r>
          </w:p>
        </w:tc>
      </w:tr>
    </w:tbl>
    <w:p w:rsidR="007F38BE" w:rsidRPr="007F38BE" w:rsidRDefault="00693A18" w:rsidP="007F38BE">
      <w:pPr>
        <w:jc w:val="both"/>
        <w:rPr>
          <w:rFonts w:ascii="Times New Roman" w:hAnsi="Times New Roman" w:cs="Times New Roman"/>
          <w:b/>
          <w:noProof/>
          <w:sz w:val="16"/>
          <w:szCs w:val="16"/>
          <w:lang w:val="es-419"/>
        </w:rPr>
      </w:pPr>
      <w:r w:rsidRPr="007F38BE">
        <w:rPr>
          <w:rFonts w:ascii="Times New Roman" w:hAnsi="Times New Roman" w:cs="Times New Roman"/>
          <w:b/>
          <w:noProof/>
          <w:sz w:val="16"/>
          <w:szCs w:val="16"/>
          <w:lang w:val="es-419"/>
        </w:rPr>
        <w:t xml:space="preserve">Tabla </w:t>
      </w:r>
      <w:r w:rsidR="00401B0F" w:rsidRPr="007F38BE">
        <w:rPr>
          <w:rFonts w:ascii="Times New Roman" w:hAnsi="Times New Roman" w:cs="Times New Roman"/>
          <w:b/>
          <w:noProof/>
          <w:sz w:val="16"/>
          <w:szCs w:val="16"/>
        </w:rPr>
        <w:t>14</w:t>
      </w:r>
      <w:r w:rsidRPr="007F38BE">
        <w:rPr>
          <w:rFonts w:ascii="Times New Roman" w:hAnsi="Times New Roman" w:cs="Times New Roman"/>
          <w:b/>
          <w:noProof/>
          <w:sz w:val="16"/>
          <w:szCs w:val="16"/>
          <w:lang w:val="es-419"/>
        </w:rPr>
        <w:t xml:space="preserve">. </w:t>
      </w:r>
    </w:p>
    <w:p w:rsidR="00693A18" w:rsidRPr="00F00B68" w:rsidRDefault="00693A18" w:rsidP="007F38BE">
      <w:pPr>
        <w:jc w:val="both"/>
        <w:rPr>
          <w:rFonts w:ascii="Times New Roman" w:hAnsi="Times New Roman" w:cs="Times New Roman"/>
          <w:noProof/>
          <w:sz w:val="16"/>
          <w:szCs w:val="16"/>
          <w:lang w:val="es-419"/>
        </w:rPr>
      </w:pPr>
      <w:r w:rsidRPr="00F00B68">
        <w:rPr>
          <w:rFonts w:ascii="Times New Roman" w:hAnsi="Times New Roman" w:cs="Times New Roman"/>
          <w:i/>
          <w:noProof/>
          <w:sz w:val="16"/>
          <w:szCs w:val="16"/>
          <w:lang w:val="es-419"/>
        </w:rPr>
        <w:t>Pregunta 8</w:t>
      </w:r>
      <w:bookmarkEnd w:id="69"/>
    </w:p>
    <w:p w:rsidR="00693A18" w:rsidRPr="00800552" w:rsidRDefault="00693A18" w:rsidP="00057726">
      <w:pPr>
        <w:tabs>
          <w:tab w:val="left" w:pos="2895"/>
        </w:tabs>
        <w:rPr>
          <w:rFonts w:ascii="Times New Roman" w:eastAsiaTheme="minorEastAsia" w:hAnsi="Times New Roman" w:cs="Times New Roman"/>
          <w:lang w:eastAsia="es-ES"/>
        </w:rPr>
      </w:pPr>
    </w:p>
    <w:p w:rsidR="007F38BE" w:rsidRDefault="007F38BE" w:rsidP="00057726">
      <w:pPr>
        <w:rPr>
          <w:rFonts w:ascii="Times New Roman" w:hAnsi="Times New Roman" w:cs="Times New Roman"/>
          <w:noProof/>
          <w:sz w:val="20"/>
          <w:szCs w:val="20"/>
        </w:rPr>
      </w:pPr>
      <w:bookmarkStart w:id="70" w:name="_Toc62753992"/>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p>
    <w:p w:rsidR="007F38BE" w:rsidRDefault="007F38BE" w:rsidP="00057726">
      <w:pPr>
        <w:rPr>
          <w:rFonts w:ascii="Times New Roman" w:hAnsi="Times New Roman" w:cs="Times New Roman"/>
          <w:noProof/>
          <w:sz w:val="20"/>
          <w:szCs w:val="20"/>
        </w:rPr>
      </w:pPr>
      <w:r w:rsidRPr="00F00B68">
        <w:rPr>
          <w:rFonts w:ascii="Times New Roman" w:hAnsi="Times New Roman" w:cs="Times New Roman"/>
          <w:b/>
          <w:noProof/>
          <w:sz w:val="16"/>
          <w:szCs w:val="16"/>
        </w:rPr>
        <mc:AlternateContent>
          <mc:Choice Requires="wps">
            <w:drawing>
              <wp:anchor distT="45720" distB="45720" distL="114300" distR="114300" simplePos="0" relativeHeight="251688960" behindDoc="0" locked="0" layoutInCell="1" allowOverlap="1" wp14:anchorId="1A09627E" wp14:editId="75143949">
                <wp:simplePos x="0" y="0"/>
                <wp:positionH relativeFrom="margin">
                  <wp:align>right</wp:align>
                </wp:positionH>
                <wp:positionV relativeFrom="paragraph">
                  <wp:posOffset>213995</wp:posOffset>
                </wp:positionV>
                <wp:extent cx="5040630" cy="466725"/>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630" cy="466725"/>
                        </a:xfrm>
                        <a:prstGeom prst="rect">
                          <a:avLst/>
                        </a:prstGeom>
                        <a:noFill/>
                        <a:ln w="9525">
                          <a:noFill/>
                          <a:miter lim="800000"/>
                          <a:headEnd/>
                          <a:tailEnd/>
                        </a:ln>
                      </wps:spPr>
                      <wps:txbx>
                        <w:txbxContent>
                          <w:p w:rsidR="006641CF" w:rsidRPr="007F38BE" w:rsidRDefault="006641CF" w:rsidP="007F38BE">
                            <w:pPr>
                              <w:pStyle w:val="Subttulo"/>
                              <w:jc w:val="both"/>
                              <w:rPr>
                                <w:rFonts w:ascii="Times New Roman" w:hAnsi="Times New Roman" w:cs="Times New Roman"/>
                                <w:color w:val="auto"/>
                                <w:sz w:val="20"/>
                                <w:szCs w:val="20"/>
                              </w:rPr>
                            </w:pPr>
                            <w:r w:rsidRPr="007F38BE">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productos que más consumen los clientes</w:t>
                            </w:r>
                            <w:r w:rsidRPr="007F38BE">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9627E" id="Cuadro de texto 25" o:spid="_x0000_s1043" type="#_x0000_t202" style="position:absolute;left:0;text-align:left;margin-left:345.7pt;margin-top:16.85pt;width:396.9pt;height:36.7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" filled="f" stroked="f">
                <v:textbox>
                  <w:txbxContent>
                    <w:p w:rsidR="006641CF" w:rsidRPr="007F38BE" w:rsidRDefault="006641CF" w:rsidP="007F38BE">
                      <w:pPr>
                        <w:pStyle w:val="Subttulo"/>
                        <w:jc w:val="both"/>
                        <w:rPr>
                          <w:rFonts w:ascii="Times New Roman" w:hAnsi="Times New Roman" w:cs="Times New Roman"/>
                          <w:color w:val="auto"/>
                          <w:sz w:val="20"/>
                          <w:szCs w:val="20"/>
                        </w:rPr>
                      </w:pPr>
                      <w:r w:rsidRPr="007F38BE">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productos que más consumen los clientes</w:t>
                      </w:r>
                      <w:r w:rsidRPr="007F38BE">
                        <w:rPr>
                          <w:rFonts w:ascii="Times New Roman" w:hAnsi="Times New Roman" w:cs="Times New Roman"/>
                          <w:color w:val="auto"/>
                          <w:sz w:val="20"/>
                          <w:szCs w:val="20"/>
                        </w:rPr>
                        <w:t>. San Cristóbal, Galápagos.</w:t>
                      </w:r>
                    </w:p>
                  </w:txbxContent>
                </v:textbox>
                <w10:wrap type="square" anchorx="margin"/>
              </v:shape>
            </w:pict>
          </mc:Fallback>
        </mc:AlternateContent>
      </w:r>
    </w:p>
    <w:p w:rsidR="00E473A5" w:rsidRDefault="008C23DE" w:rsidP="00057726">
      <w:pPr>
        <w:rPr>
          <w:rFonts w:ascii="Times New Roman" w:hAnsi="Times New Roman" w:cs="Times New Roman"/>
          <w:noProof/>
          <w:sz w:val="20"/>
          <w:szCs w:val="20"/>
        </w:rPr>
      </w:pPr>
      <w:r>
        <w:rPr>
          <w:rFonts w:ascii="Times New Roman" w:hAnsi="Times New Roman" w:cs="Times New Roman"/>
          <w:noProof/>
          <w:sz w:val="20"/>
          <w:szCs w:val="20"/>
        </w:rPr>
        <w:t xml:space="preserve"> </w:t>
      </w:r>
    </w:p>
    <w:p w:rsidR="007F38BE" w:rsidRPr="007F38BE" w:rsidRDefault="00693A18" w:rsidP="007F38BE">
      <w:pPr>
        <w:jc w:val="both"/>
        <w:rPr>
          <w:rFonts w:ascii="Times New Roman" w:hAnsi="Times New Roman" w:cs="Times New Roman"/>
          <w:b/>
          <w:noProof/>
          <w:sz w:val="16"/>
          <w:szCs w:val="16"/>
          <w:lang w:val="es-419"/>
        </w:rPr>
      </w:pPr>
      <w:r w:rsidRPr="007F38BE">
        <w:rPr>
          <w:rFonts w:ascii="Times New Roman" w:hAnsi="Times New Roman" w:cs="Times New Roman"/>
          <w:b/>
          <w:noProof/>
          <w:sz w:val="16"/>
          <w:szCs w:val="16"/>
          <w:lang w:val="es-419"/>
        </w:rPr>
        <w:t>Ilustración</w:t>
      </w:r>
      <w:r w:rsidRPr="007F38BE">
        <w:rPr>
          <w:rFonts w:ascii="Times New Roman" w:hAnsi="Times New Roman" w:cs="Times New Roman"/>
          <w:b/>
          <w:noProof/>
          <w:sz w:val="16"/>
          <w:szCs w:val="16"/>
        </w:rPr>
        <w:t xml:space="preserve"> 13</w:t>
      </w:r>
      <w:r w:rsidRPr="007F38BE">
        <w:rPr>
          <w:rFonts w:ascii="Times New Roman" w:hAnsi="Times New Roman" w:cs="Times New Roman"/>
          <w:b/>
          <w:noProof/>
          <w:sz w:val="16"/>
          <w:szCs w:val="16"/>
          <w:lang w:val="es-419"/>
        </w:rPr>
        <w:t xml:space="preserve">. </w:t>
      </w:r>
    </w:p>
    <w:p w:rsidR="00693A18" w:rsidRPr="00F00B68" w:rsidRDefault="007F38BE" w:rsidP="007F38BE">
      <w:pPr>
        <w:jc w:val="both"/>
        <w:rPr>
          <w:rFonts w:ascii="Times New Roman" w:eastAsiaTheme="minorEastAsia" w:hAnsi="Times New Roman" w:cs="Times New Roman"/>
          <w:noProof/>
          <w:sz w:val="16"/>
          <w:szCs w:val="16"/>
          <w:lang w:val="es-419" w:eastAsia="es-ES"/>
        </w:rPr>
      </w:pPr>
      <w:r>
        <w:rPr>
          <w:noProof/>
        </w:rPr>
        <w:drawing>
          <wp:anchor distT="0" distB="0" distL="114300" distR="114300" simplePos="0" relativeHeight="251702272" behindDoc="1" locked="0" layoutInCell="1" allowOverlap="1" wp14:anchorId="56C5B8B7" wp14:editId="7A4C3A31">
            <wp:simplePos x="0" y="0"/>
            <wp:positionH relativeFrom="margin">
              <wp:posOffset>-351155</wp:posOffset>
            </wp:positionH>
            <wp:positionV relativeFrom="paragraph">
              <wp:posOffset>125730</wp:posOffset>
            </wp:positionV>
            <wp:extent cx="5381625" cy="2686050"/>
            <wp:effectExtent l="0" t="0" r="9525"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28398" t="33257" r="32091" b="38507"/>
                    <a:stretch/>
                  </pic:blipFill>
                  <pic:spPr bwMode="auto">
                    <a:xfrm>
                      <a:off x="0" y="0"/>
                      <a:ext cx="5381625"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3A18" w:rsidRPr="00F00B68">
        <w:rPr>
          <w:rFonts w:ascii="Times New Roman" w:hAnsi="Times New Roman" w:cs="Times New Roman"/>
          <w:i/>
          <w:noProof/>
          <w:sz w:val="16"/>
          <w:szCs w:val="16"/>
          <w:lang w:val="es-419"/>
        </w:rPr>
        <w:t xml:space="preserve">Pregunta 8, gráfico </w:t>
      </w:r>
      <w:bookmarkEnd w:id="70"/>
      <w:r w:rsidR="00693A18" w:rsidRPr="00F00B68">
        <w:rPr>
          <w:rFonts w:ascii="Times New Roman" w:hAnsi="Times New Roman" w:cs="Times New Roman"/>
          <w:i/>
          <w:noProof/>
          <w:sz w:val="16"/>
          <w:szCs w:val="16"/>
          <w:lang w:val="es-419"/>
        </w:rPr>
        <w:t>circular</w:t>
      </w: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Default="00693A18" w:rsidP="00057726">
      <w:pPr>
        <w:tabs>
          <w:tab w:val="left" w:pos="2895"/>
        </w:tabs>
        <w:rPr>
          <w:rFonts w:ascii="Times New Roman" w:hAnsi="Times New Roman" w:cs="Times New Roman"/>
          <w:noProof/>
        </w:rPr>
      </w:pPr>
    </w:p>
    <w:p w:rsidR="00693A18" w:rsidRPr="00800552" w:rsidRDefault="00693A18" w:rsidP="00057726">
      <w:pPr>
        <w:tabs>
          <w:tab w:val="left" w:pos="2895"/>
        </w:tabs>
        <w:rPr>
          <w:rFonts w:ascii="Times New Roman" w:eastAsiaTheme="minorEastAsia" w:hAnsi="Times New Roman" w:cs="Times New Roman"/>
          <w:lang w:eastAsia="es-ES"/>
        </w:rPr>
      </w:pPr>
    </w:p>
    <w:p w:rsidR="00693A18" w:rsidRPr="00800552" w:rsidRDefault="007F38BE" w:rsidP="00057726">
      <w:pPr>
        <w:tabs>
          <w:tab w:val="left" w:pos="2895"/>
        </w:tabs>
        <w:rPr>
          <w:rFonts w:ascii="Times New Roman" w:eastAsiaTheme="minorEastAsia" w:hAnsi="Times New Roman" w:cs="Times New Roman"/>
          <w:lang w:eastAsia="es-ES"/>
        </w:rPr>
      </w:pPr>
      <w:r w:rsidRPr="00800552">
        <w:rPr>
          <w:rFonts w:ascii="Times New Roman" w:hAnsi="Times New Roman" w:cs="Times New Roman"/>
          <w:noProof/>
        </w:rPr>
        <mc:AlternateContent>
          <mc:Choice Requires="wps">
            <w:drawing>
              <wp:anchor distT="45720" distB="45720" distL="114300" distR="114300" simplePos="0" relativeHeight="251689984" behindDoc="0" locked="0" layoutInCell="1" allowOverlap="1" wp14:anchorId="6B402831" wp14:editId="1752D4FE">
                <wp:simplePos x="0" y="0"/>
                <wp:positionH relativeFrom="margin">
                  <wp:align>right</wp:align>
                </wp:positionH>
                <wp:positionV relativeFrom="paragraph">
                  <wp:posOffset>460375</wp:posOffset>
                </wp:positionV>
                <wp:extent cx="4953000" cy="438150"/>
                <wp:effectExtent l="0" t="0" r="0" b="0"/>
                <wp:wrapSquare wrapText="bothSides"/>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38150"/>
                        </a:xfrm>
                        <a:prstGeom prst="rect">
                          <a:avLst/>
                        </a:prstGeom>
                        <a:noFill/>
                        <a:ln w="9525">
                          <a:noFill/>
                          <a:miter lim="800000"/>
                          <a:headEnd/>
                          <a:tailEnd/>
                        </a:ln>
                      </wps:spPr>
                      <wps:txbx>
                        <w:txbxContent>
                          <w:p w:rsidR="006641CF" w:rsidRPr="00F81B8B" w:rsidRDefault="006641CF" w:rsidP="007F38BE">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sidRPr="007F38BE">
                              <w:rPr>
                                <w:rFonts w:ascii="Times New Roman" w:hAnsi="Times New Roman" w:cs="Times New Roman"/>
                                <w:b w:val="0"/>
                                <w:color w:val="auto"/>
                                <w:sz w:val="20"/>
                                <w:szCs w:val="20"/>
                              </w:rPr>
                              <w:t xml:space="preserve">Esta </w:t>
                            </w:r>
                            <w:r>
                              <w:rPr>
                                <w:rFonts w:ascii="Times New Roman" w:hAnsi="Times New Roman" w:cs="Times New Roman"/>
                                <w:b w:val="0"/>
                                <w:color w:val="auto"/>
                                <w:sz w:val="20"/>
                                <w:szCs w:val="20"/>
                              </w:rPr>
                              <w:t>ilustración</w:t>
                            </w:r>
                            <w:r w:rsidRPr="007F38BE">
                              <w:rPr>
                                <w:rFonts w:ascii="Times New Roman" w:hAnsi="Times New Roman" w:cs="Times New Roman"/>
                                <w:b w:val="0"/>
                                <w:color w:val="auto"/>
                                <w:sz w:val="20"/>
                                <w:szCs w:val="20"/>
                              </w:rPr>
                              <w:t xml:space="preserve"> muestra los productos que más consumen los clientes</w:t>
                            </w:r>
                            <w:r w:rsidRPr="00F81B8B">
                              <w:rPr>
                                <w:rFonts w:ascii="Times New Roman" w:hAnsi="Times New Roman" w:cs="Times New Roman"/>
                                <w:b w:val="0"/>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02831" id="Cuadro de texto 30" o:spid="_x0000_s1044" type="#_x0000_t202" style="position:absolute;left:0;text-align:left;margin-left:338.8pt;margin-top:36.25pt;width:390pt;height:34.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" filled="f" stroked="f">
                <v:textbox>
                  <w:txbxContent>
                    <w:p w:rsidR="006641CF" w:rsidRPr="00F81B8B" w:rsidRDefault="006641CF" w:rsidP="007F38BE">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 xml:space="preserve">Chango, M. (2022). </w:t>
                      </w:r>
                      <w:r w:rsidRPr="007F38BE">
                        <w:rPr>
                          <w:rFonts w:ascii="Times New Roman" w:hAnsi="Times New Roman" w:cs="Times New Roman"/>
                          <w:b w:val="0"/>
                          <w:color w:val="auto"/>
                          <w:sz w:val="20"/>
                          <w:szCs w:val="20"/>
                        </w:rPr>
                        <w:t xml:space="preserve">Esta </w:t>
                      </w:r>
                      <w:r>
                        <w:rPr>
                          <w:rFonts w:ascii="Times New Roman" w:hAnsi="Times New Roman" w:cs="Times New Roman"/>
                          <w:b w:val="0"/>
                          <w:color w:val="auto"/>
                          <w:sz w:val="20"/>
                          <w:szCs w:val="20"/>
                        </w:rPr>
                        <w:t>ilustración</w:t>
                      </w:r>
                      <w:r w:rsidRPr="007F38BE">
                        <w:rPr>
                          <w:rFonts w:ascii="Times New Roman" w:hAnsi="Times New Roman" w:cs="Times New Roman"/>
                          <w:b w:val="0"/>
                          <w:color w:val="auto"/>
                          <w:sz w:val="20"/>
                          <w:szCs w:val="20"/>
                        </w:rPr>
                        <w:t xml:space="preserve"> muestra los productos que más consumen los clientes</w:t>
                      </w:r>
                      <w:r w:rsidRPr="00F81B8B">
                        <w:rPr>
                          <w:rFonts w:ascii="Times New Roman" w:hAnsi="Times New Roman" w:cs="Times New Roman"/>
                          <w:b w:val="0"/>
                          <w:color w:val="auto"/>
                          <w:sz w:val="20"/>
                          <w:szCs w:val="20"/>
                        </w:rPr>
                        <w:t>. San Cristóbal, Galápagos.</w:t>
                      </w:r>
                    </w:p>
                  </w:txbxContent>
                </v:textbox>
                <w10:wrap type="square" anchorx="margin"/>
              </v:shape>
            </w:pict>
          </mc:Fallback>
        </mc:AlternateContent>
      </w:r>
    </w:p>
    <w:p w:rsidR="00693A18"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Pr>
          <w:rFonts w:ascii="Times New Roman" w:hAnsi="Times New Roman" w:cs="Times New Roman"/>
        </w:rPr>
        <w:t xml:space="preserve"> De</w:t>
      </w:r>
      <w:r w:rsidRPr="00800552">
        <w:rPr>
          <w:rFonts w:ascii="Times New Roman" w:hAnsi="Times New Roman" w:cs="Times New Roman"/>
        </w:rPr>
        <w:t xml:space="preserve"> los </w:t>
      </w:r>
      <w:r>
        <w:rPr>
          <w:rFonts w:ascii="Times New Roman" w:hAnsi="Times New Roman" w:cs="Times New Roman"/>
        </w:rPr>
        <w:t>135 encuestados el</w:t>
      </w:r>
      <w:r w:rsidRPr="00800552">
        <w:rPr>
          <w:rFonts w:ascii="Times New Roman" w:hAnsi="Times New Roman" w:cs="Times New Roman"/>
        </w:rPr>
        <w:t xml:space="preserve"> </w:t>
      </w:r>
      <w:r>
        <w:rPr>
          <w:rFonts w:ascii="Times New Roman" w:hAnsi="Times New Roman" w:cs="Times New Roman"/>
        </w:rPr>
        <w:t>51,1%</w:t>
      </w:r>
      <w:r w:rsidRPr="00800552">
        <w:rPr>
          <w:rFonts w:ascii="Times New Roman" w:hAnsi="Times New Roman" w:cs="Times New Roman"/>
        </w:rPr>
        <w:t xml:space="preserve"> prefieren </w:t>
      </w:r>
      <w:r>
        <w:rPr>
          <w:rFonts w:ascii="Times New Roman" w:hAnsi="Times New Roman" w:cs="Times New Roman"/>
        </w:rPr>
        <w:t>consumir legumbres,</w:t>
      </w:r>
      <w:r w:rsidRPr="00800552">
        <w:rPr>
          <w:rFonts w:ascii="Times New Roman" w:hAnsi="Times New Roman" w:cs="Times New Roman"/>
        </w:rPr>
        <w:t xml:space="preserve"> esto indica que </w:t>
      </w:r>
      <w:r>
        <w:rPr>
          <w:rFonts w:ascii="Times New Roman" w:hAnsi="Times New Roman" w:cs="Times New Roman"/>
        </w:rPr>
        <w:t>Minimarket Edwar</w:t>
      </w:r>
      <w:r w:rsidRPr="00800552">
        <w:rPr>
          <w:rFonts w:ascii="Times New Roman" w:hAnsi="Times New Roman" w:cs="Times New Roman"/>
        </w:rPr>
        <w:t xml:space="preserve"> debe </w:t>
      </w:r>
      <w:r>
        <w:rPr>
          <w:rFonts w:ascii="Times New Roman" w:hAnsi="Times New Roman" w:cs="Times New Roman"/>
        </w:rPr>
        <w:t>comercializar y hacer más énfasis en las legumbres ya que tenemos una población que prefiere</w:t>
      </w:r>
      <w:r w:rsidRPr="00800552">
        <w:rPr>
          <w:rFonts w:ascii="Times New Roman" w:hAnsi="Times New Roman" w:cs="Times New Roman"/>
        </w:rPr>
        <w:t xml:space="preserve"> </w:t>
      </w:r>
      <w:r>
        <w:rPr>
          <w:rFonts w:ascii="Times New Roman" w:hAnsi="Times New Roman" w:cs="Times New Roman"/>
        </w:rPr>
        <w:t>alimentarse sanamente.</w:t>
      </w:r>
    </w:p>
    <w:p w:rsidR="00693A18" w:rsidRPr="00800552" w:rsidRDefault="00693A18" w:rsidP="00057726">
      <w:pPr>
        <w:ind w:firstLine="709"/>
        <w:jc w:val="both"/>
        <w:rPr>
          <w:rFonts w:ascii="Times New Roman" w:hAnsi="Times New Roman" w:cs="Times New Roman"/>
        </w:rPr>
      </w:pPr>
    </w:p>
    <w:p w:rsidR="00693A18" w:rsidRPr="00800552" w:rsidRDefault="00693A18" w:rsidP="004044C9">
      <w:pPr>
        <w:keepNext/>
        <w:keepLines/>
        <w:spacing w:before="40"/>
        <w:ind w:firstLine="709"/>
        <w:jc w:val="left"/>
        <w:outlineLvl w:val="2"/>
        <w:rPr>
          <w:rFonts w:ascii="Times New Roman" w:eastAsiaTheme="majorEastAsia" w:hAnsi="Times New Roman" w:cs="Times New Roman"/>
          <w:b/>
        </w:rPr>
      </w:pPr>
      <w:bookmarkStart w:id="71" w:name="_Toc62753834"/>
      <w:r w:rsidRPr="00800552">
        <w:rPr>
          <w:rFonts w:ascii="Times New Roman" w:eastAsiaTheme="majorEastAsia" w:hAnsi="Times New Roman" w:cs="Times New Roman"/>
          <w:b/>
        </w:rPr>
        <w:t>Pregunta 9.</w:t>
      </w:r>
      <w:bookmarkEnd w:id="71"/>
    </w:p>
    <w:p w:rsidR="00693A18" w:rsidRPr="00800552" w:rsidRDefault="00693A18" w:rsidP="00057726">
      <w:pPr>
        <w:ind w:firstLine="709"/>
        <w:jc w:val="both"/>
        <w:rPr>
          <w:rFonts w:ascii="Times New Roman" w:hAnsi="Times New Roman" w:cs="Times New Roman"/>
        </w:rPr>
      </w:pPr>
    </w:p>
    <w:p w:rsidR="007F38BE" w:rsidRPr="007F38BE" w:rsidRDefault="00693A18" w:rsidP="007F38BE">
      <w:pPr>
        <w:jc w:val="both"/>
        <w:rPr>
          <w:rFonts w:ascii="Times New Roman" w:hAnsi="Times New Roman" w:cs="Times New Roman"/>
          <w:b/>
          <w:noProof/>
          <w:sz w:val="16"/>
          <w:szCs w:val="16"/>
          <w:lang w:val="es-419"/>
        </w:rPr>
      </w:pPr>
      <w:bookmarkStart w:id="72" w:name="_Toc62753946"/>
      <w:r w:rsidRPr="007F38BE">
        <w:rPr>
          <w:rFonts w:ascii="Times New Roman" w:hAnsi="Times New Roman" w:cs="Times New Roman"/>
          <w:b/>
          <w:noProof/>
          <w:sz w:val="16"/>
          <w:szCs w:val="16"/>
          <w:lang w:val="es-419"/>
        </w:rPr>
        <w:t xml:space="preserve">Tabla </w:t>
      </w:r>
      <w:r w:rsidR="00401B0F" w:rsidRPr="007F38BE">
        <w:rPr>
          <w:rFonts w:ascii="Times New Roman" w:hAnsi="Times New Roman" w:cs="Times New Roman"/>
          <w:b/>
          <w:noProof/>
          <w:sz w:val="16"/>
          <w:szCs w:val="16"/>
        </w:rPr>
        <w:t>15</w:t>
      </w:r>
      <w:r w:rsidRPr="007F38BE">
        <w:rPr>
          <w:rFonts w:ascii="Times New Roman" w:hAnsi="Times New Roman" w:cs="Times New Roman"/>
          <w:b/>
          <w:noProof/>
          <w:sz w:val="16"/>
          <w:szCs w:val="16"/>
          <w:lang w:val="es-419"/>
        </w:rPr>
        <w:t xml:space="preserve">. </w:t>
      </w:r>
    </w:p>
    <w:p w:rsidR="00693A18" w:rsidRPr="003B254E" w:rsidRDefault="00693A18" w:rsidP="007F38BE">
      <w:pPr>
        <w:jc w:val="both"/>
        <w:rPr>
          <w:rFonts w:ascii="Times New Roman" w:hAnsi="Times New Roman" w:cs="Times New Roman"/>
          <w:noProof/>
          <w:sz w:val="16"/>
          <w:szCs w:val="16"/>
          <w:lang w:val="es-419"/>
        </w:rPr>
      </w:pPr>
      <w:r w:rsidRPr="003B254E">
        <w:rPr>
          <w:rFonts w:ascii="Times New Roman" w:hAnsi="Times New Roman" w:cs="Times New Roman"/>
          <w:i/>
          <w:noProof/>
          <w:sz w:val="16"/>
          <w:szCs w:val="16"/>
          <w:lang w:val="es-419"/>
        </w:rPr>
        <w:t>Pregunta 9</w:t>
      </w:r>
      <w:bookmarkEnd w:id="72"/>
    </w:p>
    <w:tbl>
      <w:tblPr>
        <w:tblW w:w="6000" w:type="dxa"/>
        <w:tblCellMar>
          <w:left w:w="70" w:type="dxa"/>
          <w:right w:w="70" w:type="dxa"/>
        </w:tblCellMar>
        <w:tblLook w:val="04A0" w:firstRow="1" w:lastRow="0" w:firstColumn="1" w:lastColumn="0" w:noHBand="0" w:noVBand="1"/>
      </w:tblPr>
      <w:tblGrid>
        <w:gridCol w:w="3600"/>
        <w:gridCol w:w="1200"/>
        <w:gridCol w:w="1200"/>
      </w:tblGrid>
      <w:tr w:rsidR="00693A18" w:rsidRPr="00F00B68" w:rsidTr="007F38BE">
        <w:trPr>
          <w:trHeight w:val="6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r w:rsidRPr="00F00B68">
              <w:rPr>
                <w:rFonts w:ascii="Times New Roman" w:eastAsia="Times New Roman" w:hAnsi="Times New Roman" w:cs="Times New Roman"/>
                <w:b/>
                <w:bCs/>
                <w:color w:val="000000"/>
                <w:sz w:val="16"/>
                <w:szCs w:val="16"/>
              </w:rPr>
              <w:t>Te gustaría que te brindáramos servicio a domicilio sin recargo</w:t>
            </w:r>
            <w:r w:rsidRPr="00F00B68">
              <w:rPr>
                <w:rFonts w:ascii="Times New Roman" w:eastAsia="Times New Roman" w:hAnsi="Times New Roman" w:cs="Times New Roman"/>
                <w:b/>
                <w:bCs/>
                <w:color w:val="000000"/>
                <w:sz w:val="16"/>
                <w:szCs w:val="16"/>
                <w:lang w:val="es-419"/>
              </w:rPr>
              <w:t>?</w:t>
            </w:r>
          </w:p>
        </w:tc>
      </w:tr>
      <w:tr w:rsidR="00693A18" w:rsidRPr="00F00B68" w:rsidTr="007F38BE">
        <w:trPr>
          <w:trHeight w:val="300"/>
        </w:trPr>
        <w:tc>
          <w:tcPr>
            <w:tcW w:w="3600" w:type="dxa"/>
            <w:tcBorders>
              <w:top w:val="single" w:sz="4" w:space="0" w:color="auto"/>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RESPUESTA</w:t>
            </w:r>
          </w:p>
        </w:tc>
        <w:tc>
          <w:tcPr>
            <w:tcW w:w="1200" w:type="dxa"/>
            <w:tcBorders>
              <w:top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CANTIDAD</w:t>
            </w:r>
          </w:p>
        </w:tc>
        <w:tc>
          <w:tcPr>
            <w:tcW w:w="1200" w:type="dxa"/>
            <w:tcBorders>
              <w:top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p>
        </w:tc>
      </w:tr>
      <w:tr w:rsidR="00693A18" w:rsidRPr="00F00B68" w:rsidTr="007F38BE">
        <w:trPr>
          <w:trHeight w:val="300"/>
        </w:trPr>
        <w:tc>
          <w:tcPr>
            <w:tcW w:w="3600" w:type="dxa"/>
            <w:tcBorders>
              <w:top w:val="nil"/>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Si</w:t>
            </w:r>
          </w:p>
        </w:tc>
        <w:tc>
          <w:tcPr>
            <w:tcW w:w="1200" w:type="dxa"/>
            <w:tcBorders>
              <w:top w:val="nil"/>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128</w:t>
            </w:r>
          </w:p>
        </w:tc>
        <w:tc>
          <w:tcPr>
            <w:tcW w:w="1200" w:type="dxa"/>
            <w:tcBorders>
              <w:top w:val="nil"/>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94,8</w:t>
            </w:r>
          </w:p>
        </w:tc>
      </w:tr>
      <w:tr w:rsidR="00693A18" w:rsidRPr="00F00B68" w:rsidTr="007F38BE">
        <w:trPr>
          <w:trHeight w:val="300"/>
        </w:trPr>
        <w:tc>
          <w:tcPr>
            <w:tcW w:w="3600" w:type="dxa"/>
            <w:tcBorders>
              <w:top w:val="nil"/>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No</w:t>
            </w:r>
          </w:p>
        </w:tc>
        <w:tc>
          <w:tcPr>
            <w:tcW w:w="1200" w:type="dxa"/>
            <w:tcBorders>
              <w:top w:val="nil"/>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7</w:t>
            </w:r>
          </w:p>
        </w:tc>
        <w:tc>
          <w:tcPr>
            <w:tcW w:w="1200" w:type="dxa"/>
            <w:tcBorders>
              <w:top w:val="nil"/>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5,2</w:t>
            </w:r>
          </w:p>
        </w:tc>
      </w:tr>
      <w:tr w:rsidR="00693A18" w:rsidRPr="00F00B68" w:rsidTr="007F38BE">
        <w:trPr>
          <w:trHeight w:val="300"/>
        </w:trPr>
        <w:tc>
          <w:tcPr>
            <w:tcW w:w="3600" w:type="dxa"/>
            <w:tcBorders>
              <w:top w:val="single" w:sz="4" w:space="0" w:color="auto"/>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TOTAL</w:t>
            </w:r>
          </w:p>
        </w:tc>
        <w:tc>
          <w:tcPr>
            <w:tcW w:w="1200" w:type="dxa"/>
            <w:tcBorders>
              <w:top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135</w:t>
            </w:r>
          </w:p>
        </w:tc>
        <w:tc>
          <w:tcPr>
            <w:tcW w:w="1200" w:type="dxa"/>
            <w:tcBorders>
              <w:top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100%</w:t>
            </w:r>
          </w:p>
        </w:tc>
      </w:tr>
    </w:tbl>
    <w:p w:rsidR="00693A18" w:rsidRPr="00800552" w:rsidRDefault="004044C9" w:rsidP="00057726">
      <w:pPr>
        <w:jc w:val="both"/>
        <w:rPr>
          <w:rFonts w:ascii="Times New Roman" w:eastAsiaTheme="minorEastAsia" w:hAnsi="Times New Roman" w:cs="Times New Roman"/>
          <w:lang w:eastAsia="es-ES"/>
        </w:rPr>
      </w:pPr>
      <w:r w:rsidRPr="00800552">
        <w:rPr>
          <w:rFonts w:ascii="Times New Roman" w:hAnsi="Times New Roman" w:cs="Times New Roman"/>
          <w:b/>
          <w:noProof/>
          <w:sz w:val="20"/>
          <w:szCs w:val="20"/>
        </w:rPr>
        <mc:AlternateContent>
          <mc:Choice Requires="wps">
            <w:drawing>
              <wp:anchor distT="45720" distB="45720" distL="114300" distR="114300" simplePos="0" relativeHeight="251691008" behindDoc="0" locked="0" layoutInCell="1" allowOverlap="1" wp14:anchorId="5DFE8D5B" wp14:editId="0981CD51">
                <wp:simplePos x="0" y="0"/>
                <wp:positionH relativeFrom="margin">
                  <wp:align>left</wp:align>
                </wp:positionH>
                <wp:positionV relativeFrom="paragraph">
                  <wp:posOffset>152400</wp:posOffset>
                </wp:positionV>
                <wp:extent cx="4316095" cy="466725"/>
                <wp:effectExtent l="0" t="0" r="0" b="0"/>
                <wp:wrapSquare wrapText="bothSides"/>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095" cy="466725"/>
                        </a:xfrm>
                        <a:prstGeom prst="rect">
                          <a:avLst/>
                        </a:prstGeom>
                        <a:noFill/>
                        <a:ln w="9525">
                          <a:noFill/>
                          <a:miter lim="800000"/>
                          <a:headEnd/>
                          <a:tailEnd/>
                        </a:ln>
                      </wps:spPr>
                      <wps:txbx>
                        <w:txbxContent>
                          <w:p w:rsidR="006641CF" w:rsidRPr="007F38BE" w:rsidRDefault="006641CF" w:rsidP="007F38BE">
                            <w:pPr>
                              <w:pStyle w:val="Subttulo"/>
                              <w:jc w:val="both"/>
                              <w:rPr>
                                <w:rFonts w:ascii="Times New Roman" w:hAnsi="Times New Roman" w:cs="Times New Roman"/>
                                <w:color w:val="auto"/>
                                <w:sz w:val="20"/>
                                <w:szCs w:val="20"/>
                              </w:rPr>
                            </w:pPr>
                            <w:r w:rsidRPr="007F38BE">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La tabla muestra la aceptación de la gente al darlos un servicio </w:t>
                            </w:r>
                            <w:r w:rsidRPr="007F38BE">
                              <w:rPr>
                                <w:rFonts w:ascii="Times New Roman" w:hAnsi="Times New Roman" w:cs="Times New Roman"/>
                                <w:color w:val="auto"/>
                                <w:sz w:val="20"/>
                                <w:szCs w:val="20"/>
                              </w:rPr>
                              <w:t>a domicilio sin recargo?.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E8D5B" id="Cuadro de texto 31" o:spid="_x0000_s1045" type="#_x0000_t202" style="position:absolute;left:0;text-align:left;margin-left:0;margin-top:12pt;width:339.85pt;height:36.7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" filled="f" stroked="f">
                <v:textbox>
                  <w:txbxContent>
                    <w:p w:rsidR="006641CF" w:rsidRPr="007F38BE" w:rsidRDefault="006641CF" w:rsidP="007F38BE">
                      <w:pPr>
                        <w:pStyle w:val="Subttulo"/>
                        <w:jc w:val="both"/>
                        <w:rPr>
                          <w:rFonts w:ascii="Times New Roman" w:hAnsi="Times New Roman" w:cs="Times New Roman"/>
                          <w:color w:val="auto"/>
                          <w:sz w:val="20"/>
                          <w:szCs w:val="20"/>
                        </w:rPr>
                      </w:pPr>
                      <w:r w:rsidRPr="007F38BE">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La tabla muestra la aceptación de la gente al darlos un servicio </w:t>
                      </w:r>
                      <w:r w:rsidRPr="007F38BE">
                        <w:rPr>
                          <w:rFonts w:ascii="Times New Roman" w:hAnsi="Times New Roman" w:cs="Times New Roman"/>
                          <w:color w:val="auto"/>
                          <w:sz w:val="20"/>
                          <w:szCs w:val="20"/>
                        </w:rPr>
                        <w:t>a domicilio sin recargo?. San Cristóbal, Galápagos.</w:t>
                      </w:r>
                    </w:p>
                  </w:txbxContent>
                </v:textbox>
                <w10:wrap type="square" anchorx="margin"/>
              </v:shape>
            </w:pict>
          </mc:Fallback>
        </mc:AlternateContent>
      </w:r>
    </w:p>
    <w:p w:rsidR="004044C9" w:rsidRDefault="004044C9" w:rsidP="00057726">
      <w:pPr>
        <w:rPr>
          <w:rFonts w:ascii="Times New Roman" w:hAnsi="Times New Roman" w:cs="Times New Roman"/>
          <w:noProof/>
          <w:sz w:val="20"/>
          <w:szCs w:val="20"/>
          <w:lang w:val="es-419"/>
        </w:rPr>
      </w:pPr>
      <w:bookmarkStart w:id="73" w:name="_Toc62753993"/>
    </w:p>
    <w:p w:rsidR="004044C9" w:rsidRDefault="004044C9" w:rsidP="00057726">
      <w:pPr>
        <w:rPr>
          <w:rFonts w:ascii="Times New Roman" w:hAnsi="Times New Roman" w:cs="Times New Roman"/>
          <w:noProof/>
          <w:sz w:val="20"/>
          <w:szCs w:val="20"/>
          <w:lang w:val="es-419"/>
        </w:rPr>
      </w:pPr>
    </w:p>
    <w:p w:rsidR="004044C9" w:rsidRDefault="004044C9" w:rsidP="00057726">
      <w:pPr>
        <w:rPr>
          <w:rFonts w:ascii="Times New Roman" w:hAnsi="Times New Roman" w:cs="Times New Roman"/>
          <w:noProof/>
          <w:sz w:val="20"/>
          <w:szCs w:val="20"/>
          <w:lang w:val="es-419"/>
        </w:rPr>
      </w:pPr>
    </w:p>
    <w:p w:rsidR="007F38BE" w:rsidRPr="007F38BE" w:rsidRDefault="00693A18" w:rsidP="007F38BE">
      <w:pPr>
        <w:jc w:val="both"/>
        <w:rPr>
          <w:rFonts w:ascii="Times New Roman" w:hAnsi="Times New Roman" w:cs="Times New Roman"/>
          <w:b/>
          <w:noProof/>
          <w:sz w:val="16"/>
          <w:szCs w:val="16"/>
          <w:lang w:val="es-419"/>
        </w:rPr>
      </w:pPr>
      <w:r w:rsidRPr="007F38BE">
        <w:rPr>
          <w:rFonts w:ascii="Times New Roman" w:hAnsi="Times New Roman" w:cs="Times New Roman"/>
          <w:b/>
          <w:noProof/>
          <w:sz w:val="16"/>
          <w:szCs w:val="16"/>
          <w:lang w:val="es-419"/>
        </w:rPr>
        <w:t>Ilustración</w:t>
      </w:r>
      <w:r w:rsidRPr="007F38BE">
        <w:rPr>
          <w:rFonts w:ascii="Times New Roman" w:hAnsi="Times New Roman" w:cs="Times New Roman"/>
          <w:b/>
          <w:noProof/>
          <w:sz w:val="16"/>
          <w:szCs w:val="16"/>
        </w:rPr>
        <w:t xml:space="preserve"> 14</w:t>
      </w:r>
      <w:r w:rsidRPr="007F38BE">
        <w:rPr>
          <w:rFonts w:ascii="Times New Roman" w:hAnsi="Times New Roman" w:cs="Times New Roman"/>
          <w:b/>
          <w:noProof/>
          <w:sz w:val="16"/>
          <w:szCs w:val="16"/>
          <w:lang w:val="es-419"/>
        </w:rPr>
        <w:t xml:space="preserve">. </w:t>
      </w:r>
    </w:p>
    <w:p w:rsidR="00693A18" w:rsidRPr="00F00B68" w:rsidRDefault="00693A18" w:rsidP="007F38BE">
      <w:pPr>
        <w:jc w:val="both"/>
        <w:rPr>
          <w:rFonts w:ascii="Times New Roman" w:eastAsiaTheme="minorEastAsia" w:hAnsi="Times New Roman" w:cs="Times New Roman"/>
          <w:noProof/>
          <w:sz w:val="16"/>
          <w:szCs w:val="16"/>
          <w:lang w:val="es-419" w:eastAsia="es-ES"/>
        </w:rPr>
      </w:pPr>
      <w:r w:rsidRPr="00F00B68">
        <w:rPr>
          <w:rFonts w:ascii="Times New Roman" w:hAnsi="Times New Roman" w:cs="Times New Roman"/>
          <w:i/>
          <w:noProof/>
          <w:sz w:val="16"/>
          <w:szCs w:val="16"/>
          <w:lang w:val="es-419"/>
        </w:rPr>
        <w:t>Pregunta 9, gráfico circular</w:t>
      </w:r>
      <w:r w:rsidRPr="00F00B68">
        <w:rPr>
          <w:rFonts w:ascii="Times New Roman" w:hAnsi="Times New Roman" w:cs="Times New Roman"/>
          <w:noProof/>
          <w:sz w:val="16"/>
          <w:szCs w:val="16"/>
          <w:lang w:val="es-419"/>
        </w:rPr>
        <w:t>.</w:t>
      </w:r>
      <w:bookmarkEnd w:id="73"/>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4044C9" w:rsidP="00057726">
      <w:pPr>
        <w:rPr>
          <w:rFonts w:ascii="Times New Roman" w:hAnsi="Times New Roman" w:cs="Times New Roman"/>
          <w:noProof/>
        </w:rPr>
      </w:pPr>
      <w:r>
        <w:rPr>
          <w:noProof/>
        </w:rPr>
        <w:drawing>
          <wp:anchor distT="0" distB="0" distL="114300" distR="114300" simplePos="0" relativeHeight="251703296" behindDoc="1" locked="0" layoutInCell="1" allowOverlap="1" wp14:anchorId="4CA0F425" wp14:editId="55C30456">
            <wp:simplePos x="0" y="0"/>
            <wp:positionH relativeFrom="margin">
              <wp:align>right</wp:align>
            </wp:positionH>
            <wp:positionV relativeFrom="paragraph">
              <wp:posOffset>86124</wp:posOffset>
            </wp:positionV>
            <wp:extent cx="5039995" cy="2733523"/>
            <wp:effectExtent l="0" t="0" r="825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30691" t="33571" r="35971" b="35996"/>
                    <a:stretch/>
                  </pic:blipFill>
                  <pic:spPr bwMode="auto">
                    <a:xfrm>
                      <a:off x="0" y="0"/>
                      <a:ext cx="5049190" cy="2738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Pr="00800552" w:rsidRDefault="00693A18" w:rsidP="00057726">
      <w:pPr>
        <w:rPr>
          <w:rFonts w:ascii="Times New Roman" w:eastAsiaTheme="minorEastAsia" w:hAnsi="Times New Roman" w:cs="Times New Roman"/>
          <w:lang w:eastAsia="es-E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F40864" w:rsidP="00057726">
      <w:pPr>
        <w:ind w:firstLine="709"/>
        <w:jc w:val="both"/>
        <w:rPr>
          <w:rFonts w:ascii="Times New Roman" w:hAnsi="Times New Roman" w:cs="Times New Roman"/>
          <w:b/>
          <w:bCs/>
          <w:iCs/>
        </w:rPr>
      </w:pPr>
    </w:p>
    <w:p w:rsidR="00F40864" w:rsidRDefault="00E473A5"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92032" behindDoc="0" locked="0" layoutInCell="1" allowOverlap="1" wp14:anchorId="6339A4AC" wp14:editId="356F53DF">
                <wp:simplePos x="0" y="0"/>
                <wp:positionH relativeFrom="page">
                  <wp:align>center</wp:align>
                </wp:positionH>
                <wp:positionV relativeFrom="paragraph">
                  <wp:posOffset>274276</wp:posOffset>
                </wp:positionV>
                <wp:extent cx="4560570" cy="542925"/>
                <wp:effectExtent l="0" t="0" r="0" b="0"/>
                <wp:wrapSquare wrapText="bothSides"/>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0570" cy="542925"/>
                        </a:xfrm>
                        <a:prstGeom prst="rect">
                          <a:avLst/>
                        </a:prstGeom>
                        <a:noFill/>
                        <a:ln w="9525">
                          <a:noFill/>
                          <a:miter lim="800000"/>
                          <a:headEnd/>
                          <a:tailEnd/>
                        </a:ln>
                      </wps:spPr>
                      <wps:txbx>
                        <w:txbxContent>
                          <w:p w:rsidR="006641CF" w:rsidRPr="007F38BE" w:rsidRDefault="006641CF" w:rsidP="007F38BE">
                            <w:pPr>
                              <w:pStyle w:val="Descripcin"/>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t>Chango, M. (2022). La ilustración</w:t>
                            </w:r>
                            <w:r w:rsidRPr="007F38BE">
                              <w:rPr>
                                <w:rFonts w:ascii="Times New Roman" w:hAnsi="Times New Roman" w:cs="Times New Roman"/>
                                <w:b w:val="0"/>
                                <w:color w:val="auto"/>
                                <w:sz w:val="20"/>
                                <w:szCs w:val="20"/>
                              </w:rPr>
                              <w:t xml:space="preserve"> muestra la aceptación de la gente al darlos un servicio </w:t>
                            </w:r>
                            <w:r>
                              <w:rPr>
                                <w:rFonts w:ascii="Times New Roman" w:hAnsi="Times New Roman" w:cs="Times New Roman"/>
                                <w:b w:val="0"/>
                                <w:color w:val="auto"/>
                                <w:sz w:val="20"/>
                                <w:szCs w:val="20"/>
                              </w:rPr>
                              <w:t>a domicilio sin recargo</w:t>
                            </w:r>
                            <w:r w:rsidRPr="007F38BE">
                              <w:rPr>
                                <w:rFonts w:ascii="Times New Roman" w:hAnsi="Times New Roman" w:cs="Times New Roman"/>
                                <w:b w:val="0"/>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9A4AC" id="Cuadro de texto 33" o:spid="_x0000_s1046" type="#_x0000_t202" style="position:absolute;left:0;text-align:left;margin-left:0;margin-top:21.6pt;width:359.1pt;height:42.75pt;z-index:2516920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" filled="f" stroked="f">
                <v:textbox>
                  <w:txbxContent>
                    <w:p w:rsidR="006641CF" w:rsidRPr="007F38BE" w:rsidRDefault="006641CF" w:rsidP="007F38BE">
                      <w:pPr>
                        <w:pStyle w:val="Descripcin"/>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t>Chango, M. (2022). La ilustración</w:t>
                      </w:r>
                      <w:r w:rsidRPr="007F38BE">
                        <w:rPr>
                          <w:rFonts w:ascii="Times New Roman" w:hAnsi="Times New Roman" w:cs="Times New Roman"/>
                          <w:b w:val="0"/>
                          <w:color w:val="auto"/>
                          <w:sz w:val="20"/>
                          <w:szCs w:val="20"/>
                        </w:rPr>
                        <w:t xml:space="preserve"> muestra la aceptación de la gente al darlos un servicio </w:t>
                      </w:r>
                      <w:r>
                        <w:rPr>
                          <w:rFonts w:ascii="Times New Roman" w:hAnsi="Times New Roman" w:cs="Times New Roman"/>
                          <w:b w:val="0"/>
                          <w:color w:val="auto"/>
                          <w:sz w:val="20"/>
                          <w:szCs w:val="20"/>
                        </w:rPr>
                        <w:t>a domicilio sin recargo</w:t>
                      </w:r>
                      <w:r w:rsidRPr="007F38BE">
                        <w:rPr>
                          <w:rFonts w:ascii="Times New Roman" w:hAnsi="Times New Roman" w:cs="Times New Roman"/>
                          <w:b w:val="0"/>
                          <w:color w:val="auto"/>
                          <w:sz w:val="20"/>
                          <w:szCs w:val="20"/>
                        </w:rPr>
                        <w:t>. San Cristóbal, Galápagos.</w:t>
                      </w:r>
                    </w:p>
                  </w:txbxContent>
                </v:textbox>
                <w10:wrap type="square" anchorx="page"/>
              </v:shape>
            </w:pict>
          </mc:Fallback>
        </mc:AlternateContent>
      </w:r>
    </w:p>
    <w:p w:rsidR="00693A18" w:rsidRPr="00800552"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sidRPr="00800552">
        <w:rPr>
          <w:rFonts w:ascii="Times New Roman" w:hAnsi="Times New Roman" w:cs="Times New Roman"/>
        </w:rPr>
        <w:t xml:space="preserve"> </w:t>
      </w:r>
      <w:r>
        <w:rPr>
          <w:rFonts w:ascii="Times New Roman" w:hAnsi="Times New Roman" w:cs="Times New Roman"/>
        </w:rPr>
        <w:t xml:space="preserve">De los 135 encuestados el 94,8% </w:t>
      </w:r>
      <w:r w:rsidRPr="00800552">
        <w:rPr>
          <w:rFonts w:ascii="Times New Roman" w:hAnsi="Times New Roman" w:cs="Times New Roman"/>
        </w:rPr>
        <w:t xml:space="preserve">estarían de acuerdo </w:t>
      </w:r>
      <w:r>
        <w:rPr>
          <w:rFonts w:ascii="Times New Roman" w:hAnsi="Times New Roman" w:cs="Times New Roman"/>
        </w:rPr>
        <w:t>que se les brinde un servicio a domicilio sin recargo alguno, ya que en estos días de pandemia (Covid 19), existen personas que son vulnerables o no tienen quien les haga las compras,</w:t>
      </w:r>
      <w:r w:rsidRPr="00800552">
        <w:rPr>
          <w:rFonts w:ascii="Times New Roman" w:hAnsi="Times New Roman" w:cs="Times New Roman"/>
        </w:rPr>
        <w:t xml:space="preserve"> </w:t>
      </w:r>
      <w:r>
        <w:rPr>
          <w:rFonts w:ascii="Times New Roman" w:hAnsi="Times New Roman" w:cs="Times New Roman"/>
        </w:rPr>
        <w:t>Minimarket Edwar implementa este servicio llegando a más clientes nuevos y cubriendo todas sus necesidades.</w:t>
      </w:r>
    </w:p>
    <w:p w:rsidR="00693A18" w:rsidRPr="00800552" w:rsidRDefault="00693A18" w:rsidP="004044C9">
      <w:pPr>
        <w:keepNext/>
        <w:keepLines/>
        <w:spacing w:before="40"/>
        <w:ind w:firstLine="709"/>
        <w:jc w:val="left"/>
        <w:outlineLvl w:val="2"/>
        <w:rPr>
          <w:rFonts w:ascii="Times New Roman" w:eastAsiaTheme="majorEastAsia" w:hAnsi="Times New Roman" w:cs="Times New Roman"/>
          <w:b/>
        </w:rPr>
      </w:pPr>
      <w:bookmarkStart w:id="74" w:name="_Toc62753835"/>
      <w:r w:rsidRPr="00800552">
        <w:rPr>
          <w:rFonts w:ascii="Times New Roman" w:eastAsiaTheme="majorEastAsia" w:hAnsi="Times New Roman" w:cs="Times New Roman"/>
          <w:b/>
        </w:rPr>
        <w:t>Pregunta 10.</w:t>
      </w:r>
      <w:bookmarkEnd w:id="74"/>
    </w:p>
    <w:p w:rsidR="00693A18" w:rsidRPr="00800552" w:rsidRDefault="00693A18" w:rsidP="00057726">
      <w:pPr>
        <w:ind w:firstLine="709"/>
        <w:jc w:val="both"/>
        <w:rPr>
          <w:rFonts w:ascii="Times New Roman" w:hAnsi="Times New Roman" w:cs="Times New Roman"/>
        </w:rPr>
      </w:pPr>
    </w:p>
    <w:p w:rsidR="009C2F35" w:rsidRPr="009C2F35" w:rsidRDefault="00693A18" w:rsidP="009C2F35">
      <w:pPr>
        <w:jc w:val="both"/>
        <w:rPr>
          <w:rFonts w:ascii="Times New Roman" w:hAnsi="Times New Roman" w:cs="Times New Roman"/>
          <w:b/>
          <w:noProof/>
          <w:sz w:val="16"/>
          <w:szCs w:val="16"/>
          <w:lang w:val="es-419"/>
        </w:rPr>
      </w:pPr>
      <w:bookmarkStart w:id="75" w:name="_Toc62753947"/>
      <w:r w:rsidRPr="009C2F35">
        <w:rPr>
          <w:rFonts w:ascii="Times New Roman" w:hAnsi="Times New Roman" w:cs="Times New Roman"/>
          <w:b/>
          <w:noProof/>
          <w:sz w:val="20"/>
          <w:szCs w:val="20"/>
          <w:lang w:val="es-419"/>
        </w:rPr>
        <w:t>T</w:t>
      </w:r>
      <w:r w:rsidRPr="009C2F35">
        <w:rPr>
          <w:rFonts w:ascii="Times New Roman" w:hAnsi="Times New Roman" w:cs="Times New Roman"/>
          <w:b/>
          <w:noProof/>
          <w:sz w:val="16"/>
          <w:szCs w:val="16"/>
          <w:lang w:val="es-419"/>
        </w:rPr>
        <w:t>abla</w:t>
      </w:r>
      <w:r w:rsidR="00401B0F" w:rsidRPr="009C2F35">
        <w:rPr>
          <w:rFonts w:ascii="Times New Roman" w:hAnsi="Times New Roman" w:cs="Times New Roman"/>
          <w:b/>
          <w:noProof/>
          <w:sz w:val="16"/>
          <w:szCs w:val="16"/>
        </w:rPr>
        <w:t xml:space="preserve"> 16</w:t>
      </w:r>
      <w:r w:rsidRPr="009C2F35">
        <w:rPr>
          <w:rFonts w:ascii="Times New Roman" w:hAnsi="Times New Roman" w:cs="Times New Roman"/>
          <w:b/>
          <w:noProof/>
          <w:sz w:val="16"/>
          <w:szCs w:val="16"/>
          <w:lang w:val="es-419"/>
        </w:rPr>
        <w:t xml:space="preserve">. </w:t>
      </w:r>
    </w:p>
    <w:p w:rsidR="00693A18" w:rsidRPr="00F00B68" w:rsidRDefault="00693A18" w:rsidP="009C2F35">
      <w:pPr>
        <w:jc w:val="both"/>
        <w:rPr>
          <w:rFonts w:ascii="Times New Roman" w:hAnsi="Times New Roman" w:cs="Times New Roman"/>
          <w:noProof/>
          <w:sz w:val="16"/>
          <w:szCs w:val="16"/>
          <w:lang w:val="es-419"/>
        </w:rPr>
      </w:pPr>
      <w:r w:rsidRPr="00F00B68">
        <w:rPr>
          <w:rFonts w:ascii="Times New Roman" w:hAnsi="Times New Roman" w:cs="Times New Roman"/>
          <w:i/>
          <w:noProof/>
          <w:sz w:val="16"/>
          <w:szCs w:val="16"/>
          <w:lang w:val="es-419"/>
        </w:rPr>
        <w:t>Pregunta 10</w:t>
      </w:r>
      <w:bookmarkEnd w:id="75"/>
    </w:p>
    <w:tbl>
      <w:tblPr>
        <w:tblW w:w="7165" w:type="dxa"/>
        <w:tblCellMar>
          <w:left w:w="70" w:type="dxa"/>
          <w:right w:w="70" w:type="dxa"/>
        </w:tblCellMar>
        <w:tblLook w:val="04A0" w:firstRow="1" w:lastRow="0" w:firstColumn="1" w:lastColumn="0" w:noHBand="0" w:noVBand="1"/>
      </w:tblPr>
      <w:tblGrid>
        <w:gridCol w:w="3142"/>
        <w:gridCol w:w="2388"/>
        <w:gridCol w:w="1635"/>
      </w:tblGrid>
      <w:tr w:rsidR="00693A18" w:rsidRPr="00F00B68" w:rsidTr="009C2F35">
        <w:trPr>
          <w:trHeight w:val="1132"/>
        </w:trPr>
        <w:tc>
          <w:tcPr>
            <w:tcW w:w="716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r w:rsidRPr="00F00B68">
              <w:rPr>
                <w:rFonts w:ascii="Times New Roman" w:eastAsia="Times New Roman" w:hAnsi="Times New Roman" w:cs="Times New Roman"/>
                <w:b/>
                <w:bCs/>
                <w:color w:val="000000"/>
                <w:sz w:val="16"/>
                <w:szCs w:val="16"/>
              </w:rPr>
              <w:t>Usted está de acuerdo que los productos que aquí se comercialicen sean amigables con el medio ambiente</w:t>
            </w:r>
            <w:r w:rsidRPr="00F00B68">
              <w:rPr>
                <w:rFonts w:ascii="Times New Roman" w:eastAsia="Times New Roman" w:hAnsi="Times New Roman" w:cs="Times New Roman"/>
                <w:b/>
                <w:bCs/>
                <w:color w:val="000000"/>
                <w:sz w:val="16"/>
                <w:szCs w:val="16"/>
                <w:lang w:val="es-419"/>
              </w:rPr>
              <w:t>?</w:t>
            </w:r>
          </w:p>
        </w:tc>
      </w:tr>
      <w:tr w:rsidR="00693A18" w:rsidRPr="00F00B68" w:rsidTr="009C2F35">
        <w:trPr>
          <w:trHeight w:val="301"/>
        </w:trPr>
        <w:tc>
          <w:tcPr>
            <w:tcW w:w="3142" w:type="dxa"/>
            <w:tcBorders>
              <w:top w:val="single" w:sz="4" w:space="0" w:color="auto"/>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RESPUESTA</w:t>
            </w:r>
          </w:p>
        </w:tc>
        <w:tc>
          <w:tcPr>
            <w:tcW w:w="2388" w:type="dxa"/>
            <w:tcBorders>
              <w:top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CANTIDAD</w:t>
            </w:r>
          </w:p>
        </w:tc>
        <w:tc>
          <w:tcPr>
            <w:tcW w:w="1634" w:type="dxa"/>
            <w:tcBorders>
              <w:top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w:t>
            </w:r>
          </w:p>
        </w:tc>
      </w:tr>
      <w:tr w:rsidR="00693A18" w:rsidRPr="00F00B68" w:rsidTr="009C2F35">
        <w:trPr>
          <w:trHeight w:val="301"/>
        </w:trPr>
        <w:tc>
          <w:tcPr>
            <w:tcW w:w="3142" w:type="dxa"/>
            <w:tcBorders>
              <w:top w:val="nil"/>
              <w:lef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Si</w:t>
            </w:r>
          </w:p>
        </w:tc>
        <w:tc>
          <w:tcPr>
            <w:tcW w:w="2388" w:type="dxa"/>
            <w:tcBorders>
              <w:top w:val="nil"/>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126</w:t>
            </w:r>
          </w:p>
        </w:tc>
        <w:tc>
          <w:tcPr>
            <w:tcW w:w="1634" w:type="dxa"/>
            <w:tcBorders>
              <w:top w:val="nil"/>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93,3</w:t>
            </w:r>
          </w:p>
        </w:tc>
      </w:tr>
      <w:tr w:rsidR="00693A18" w:rsidRPr="00F00B68" w:rsidTr="009C2F35">
        <w:trPr>
          <w:trHeight w:val="301"/>
        </w:trPr>
        <w:tc>
          <w:tcPr>
            <w:tcW w:w="3142" w:type="dxa"/>
            <w:tcBorders>
              <w:top w:val="nil"/>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No</w:t>
            </w:r>
          </w:p>
        </w:tc>
        <w:tc>
          <w:tcPr>
            <w:tcW w:w="2388" w:type="dxa"/>
            <w:tcBorders>
              <w:top w:val="nil"/>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lang w:val="es-419"/>
              </w:rPr>
              <w:t>9</w:t>
            </w:r>
          </w:p>
        </w:tc>
        <w:tc>
          <w:tcPr>
            <w:tcW w:w="1634" w:type="dxa"/>
            <w:tcBorders>
              <w:top w:val="nil"/>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color w:val="000000"/>
                <w:sz w:val="16"/>
                <w:szCs w:val="16"/>
              </w:rPr>
            </w:pPr>
            <w:r w:rsidRPr="00F00B68">
              <w:rPr>
                <w:rFonts w:ascii="Times New Roman" w:eastAsia="Times New Roman" w:hAnsi="Times New Roman" w:cs="Times New Roman"/>
                <w:color w:val="000000"/>
                <w:sz w:val="16"/>
                <w:szCs w:val="16"/>
              </w:rPr>
              <w:t>6,7</w:t>
            </w:r>
          </w:p>
        </w:tc>
      </w:tr>
      <w:tr w:rsidR="00693A18" w:rsidRPr="00F00B68" w:rsidTr="009C2F35">
        <w:trPr>
          <w:trHeight w:val="301"/>
        </w:trPr>
        <w:tc>
          <w:tcPr>
            <w:tcW w:w="3142" w:type="dxa"/>
            <w:tcBorders>
              <w:top w:val="single" w:sz="4" w:space="0" w:color="auto"/>
              <w:left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TOTAL</w:t>
            </w:r>
          </w:p>
        </w:tc>
        <w:tc>
          <w:tcPr>
            <w:tcW w:w="2388" w:type="dxa"/>
            <w:tcBorders>
              <w:top w:val="single" w:sz="4" w:space="0" w:color="auto"/>
              <w:bottom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135</w:t>
            </w:r>
          </w:p>
        </w:tc>
        <w:tc>
          <w:tcPr>
            <w:tcW w:w="1634" w:type="dxa"/>
            <w:tcBorders>
              <w:top w:val="single" w:sz="4" w:space="0" w:color="auto"/>
              <w:bottom w:val="single" w:sz="4" w:space="0" w:color="auto"/>
              <w:right w:val="single" w:sz="4" w:space="0" w:color="auto"/>
            </w:tcBorders>
            <w:shd w:val="clear" w:color="auto" w:fill="auto"/>
            <w:vAlign w:val="center"/>
            <w:hideMark/>
          </w:tcPr>
          <w:p w:rsidR="00693A18" w:rsidRPr="00F00B68" w:rsidRDefault="00693A18" w:rsidP="00057726">
            <w:pPr>
              <w:rPr>
                <w:rFonts w:ascii="Times New Roman" w:eastAsia="Times New Roman" w:hAnsi="Times New Roman" w:cs="Times New Roman"/>
                <w:b/>
                <w:bCs/>
                <w:color w:val="000000"/>
                <w:sz w:val="16"/>
                <w:szCs w:val="16"/>
              </w:rPr>
            </w:pPr>
            <w:r w:rsidRPr="00F00B68">
              <w:rPr>
                <w:rFonts w:ascii="Times New Roman" w:eastAsia="Times New Roman" w:hAnsi="Times New Roman" w:cs="Times New Roman"/>
                <w:b/>
                <w:bCs/>
                <w:color w:val="000000"/>
                <w:sz w:val="16"/>
                <w:szCs w:val="16"/>
                <w:lang w:val="es-419"/>
              </w:rPr>
              <w:t>100%</w:t>
            </w:r>
          </w:p>
        </w:tc>
      </w:tr>
    </w:tbl>
    <w:p w:rsidR="00693A18" w:rsidRPr="00800552" w:rsidRDefault="009C2F35" w:rsidP="00057726">
      <w:pPr>
        <w:rPr>
          <w:rFonts w:ascii="Times New Roman" w:eastAsiaTheme="minorEastAsia" w:hAnsi="Times New Roman" w:cs="Times New Roman"/>
          <w:lang w:eastAsia="es-ES"/>
        </w:rPr>
      </w:pPr>
      <w:r w:rsidRPr="009C2F35">
        <w:rPr>
          <w:rFonts w:ascii="Times New Roman" w:hAnsi="Times New Roman" w:cs="Times New Roman"/>
          <w:b/>
          <w:noProof/>
          <w:sz w:val="20"/>
          <w:szCs w:val="20"/>
        </w:rPr>
        <mc:AlternateContent>
          <mc:Choice Requires="wps">
            <w:drawing>
              <wp:anchor distT="45720" distB="45720" distL="114300" distR="114300" simplePos="0" relativeHeight="251693056" behindDoc="0" locked="0" layoutInCell="1" allowOverlap="1" wp14:anchorId="12D94C74" wp14:editId="3556C6BF">
                <wp:simplePos x="0" y="0"/>
                <wp:positionH relativeFrom="margin">
                  <wp:align>left</wp:align>
                </wp:positionH>
                <wp:positionV relativeFrom="paragraph">
                  <wp:posOffset>104140</wp:posOffset>
                </wp:positionV>
                <wp:extent cx="4661535" cy="457200"/>
                <wp:effectExtent l="0" t="0" r="0" b="0"/>
                <wp:wrapSquare wrapText="bothSides"/>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1535" cy="457200"/>
                        </a:xfrm>
                        <a:prstGeom prst="rect">
                          <a:avLst/>
                        </a:prstGeom>
                        <a:noFill/>
                        <a:ln w="9525">
                          <a:noFill/>
                          <a:miter lim="800000"/>
                          <a:headEnd/>
                          <a:tailEnd/>
                        </a:ln>
                      </wps:spPr>
                      <wps:txbx>
                        <w:txbxContent>
                          <w:p w:rsidR="006641CF" w:rsidRPr="009C2F35" w:rsidRDefault="006641CF" w:rsidP="009C2F35">
                            <w:pPr>
                              <w:pStyle w:val="Subttulo"/>
                              <w:jc w:val="left"/>
                              <w:rPr>
                                <w:rFonts w:ascii="Times New Roman" w:hAnsi="Times New Roman" w:cs="Times New Roman"/>
                                <w:color w:val="auto"/>
                                <w:sz w:val="20"/>
                                <w:szCs w:val="20"/>
                              </w:rPr>
                            </w:pPr>
                            <w:r w:rsidRPr="009C2F35">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que los clientes</w:t>
                            </w:r>
                            <w:r w:rsidRPr="009C2F35">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prefieren productos  que </w:t>
                            </w:r>
                            <w:r w:rsidRPr="009C2F35">
                              <w:rPr>
                                <w:rFonts w:ascii="Times New Roman" w:hAnsi="Times New Roman" w:cs="Times New Roman"/>
                                <w:color w:val="auto"/>
                                <w:sz w:val="20"/>
                                <w:szCs w:val="20"/>
                              </w:rPr>
                              <w:t>sean amigables con el medio ambiente</w:t>
                            </w:r>
                            <w:r>
                              <w:rPr>
                                <w:rFonts w:ascii="Times New Roman" w:hAnsi="Times New Roman" w:cs="Times New Roman"/>
                                <w:color w:val="auto"/>
                                <w:sz w:val="20"/>
                                <w:szCs w:val="20"/>
                              </w:rPr>
                              <w:t>.</w:t>
                            </w:r>
                            <w:r w:rsidRPr="009C2F35">
                              <w:rPr>
                                <w:rFonts w:ascii="Times New Roman" w:hAnsi="Times New Roman" w:cs="Times New Roman"/>
                                <w:color w:val="auto"/>
                                <w:sz w:val="20"/>
                                <w:szCs w:val="20"/>
                              </w:rPr>
                              <w:t xml:space="preserve">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94C74" id="Cuadro de texto 34" o:spid="_x0000_s1047" type="#_x0000_t202" style="position:absolute;left:0;text-align:left;margin-left:0;margin-top:8.2pt;width:367.05pt;height:36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" filled="f" stroked="f">
                <v:textbox>
                  <w:txbxContent>
                    <w:p w:rsidR="006641CF" w:rsidRPr="009C2F35" w:rsidRDefault="006641CF" w:rsidP="009C2F35">
                      <w:pPr>
                        <w:pStyle w:val="Subttulo"/>
                        <w:jc w:val="left"/>
                        <w:rPr>
                          <w:rFonts w:ascii="Times New Roman" w:hAnsi="Times New Roman" w:cs="Times New Roman"/>
                          <w:color w:val="auto"/>
                          <w:sz w:val="20"/>
                          <w:szCs w:val="20"/>
                        </w:rPr>
                      </w:pPr>
                      <w:r w:rsidRPr="009C2F35">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que los clientes</w:t>
                      </w:r>
                      <w:r w:rsidRPr="009C2F35">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prefieren productos  que </w:t>
                      </w:r>
                      <w:r w:rsidRPr="009C2F35">
                        <w:rPr>
                          <w:rFonts w:ascii="Times New Roman" w:hAnsi="Times New Roman" w:cs="Times New Roman"/>
                          <w:color w:val="auto"/>
                          <w:sz w:val="20"/>
                          <w:szCs w:val="20"/>
                        </w:rPr>
                        <w:t>sean amigables con el medio ambiente</w:t>
                      </w:r>
                      <w:r>
                        <w:rPr>
                          <w:rFonts w:ascii="Times New Roman" w:hAnsi="Times New Roman" w:cs="Times New Roman"/>
                          <w:color w:val="auto"/>
                          <w:sz w:val="20"/>
                          <w:szCs w:val="20"/>
                        </w:rPr>
                        <w:t>.</w:t>
                      </w:r>
                      <w:r w:rsidRPr="009C2F35">
                        <w:rPr>
                          <w:rFonts w:ascii="Times New Roman" w:hAnsi="Times New Roman" w:cs="Times New Roman"/>
                          <w:color w:val="auto"/>
                          <w:sz w:val="20"/>
                          <w:szCs w:val="20"/>
                        </w:rPr>
                        <w:t xml:space="preserve"> San Cristóbal, Galápagos.</w:t>
                      </w:r>
                    </w:p>
                  </w:txbxContent>
                </v:textbox>
                <w10:wrap type="square" anchorx="margin"/>
              </v:shape>
            </w:pict>
          </mc:Fallback>
        </mc:AlternateContent>
      </w:r>
    </w:p>
    <w:p w:rsidR="009C2F35" w:rsidRPr="009C2F35" w:rsidRDefault="00693A18" w:rsidP="009C2F35">
      <w:pPr>
        <w:jc w:val="both"/>
        <w:rPr>
          <w:rFonts w:ascii="Times New Roman" w:hAnsi="Times New Roman" w:cs="Times New Roman"/>
          <w:b/>
          <w:noProof/>
          <w:sz w:val="16"/>
          <w:szCs w:val="16"/>
          <w:lang w:val="es-419"/>
        </w:rPr>
      </w:pPr>
      <w:bookmarkStart w:id="76" w:name="_Toc62753994"/>
      <w:r w:rsidRPr="009C2F35">
        <w:rPr>
          <w:rFonts w:ascii="Times New Roman" w:hAnsi="Times New Roman" w:cs="Times New Roman"/>
          <w:b/>
          <w:noProof/>
          <w:sz w:val="16"/>
          <w:szCs w:val="16"/>
          <w:lang w:val="es-419"/>
        </w:rPr>
        <w:t xml:space="preserve">Ilustración </w:t>
      </w:r>
      <w:r w:rsidRPr="009C2F35">
        <w:rPr>
          <w:rFonts w:ascii="Times New Roman" w:hAnsi="Times New Roman" w:cs="Times New Roman"/>
          <w:b/>
          <w:noProof/>
          <w:sz w:val="16"/>
          <w:szCs w:val="16"/>
        </w:rPr>
        <w:t>15</w:t>
      </w:r>
      <w:r w:rsidRPr="009C2F35">
        <w:rPr>
          <w:rFonts w:ascii="Times New Roman" w:hAnsi="Times New Roman" w:cs="Times New Roman"/>
          <w:b/>
          <w:noProof/>
          <w:sz w:val="16"/>
          <w:szCs w:val="16"/>
          <w:lang w:val="es-419"/>
        </w:rPr>
        <w:t xml:space="preserve">. </w:t>
      </w:r>
    </w:p>
    <w:p w:rsidR="00693A18" w:rsidRPr="00F00B68" w:rsidRDefault="00693A18" w:rsidP="009C2F35">
      <w:pPr>
        <w:jc w:val="both"/>
        <w:rPr>
          <w:rFonts w:ascii="Times New Roman" w:eastAsiaTheme="minorEastAsia" w:hAnsi="Times New Roman" w:cs="Times New Roman"/>
          <w:noProof/>
          <w:sz w:val="16"/>
          <w:szCs w:val="16"/>
          <w:lang w:val="es-419" w:eastAsia="es-ES"/>
        </w:rPr>
      </w:pPr>
      <w:r w:rsidRPr="00F00B68">
        <w:rPr>
          <w:rFonts w:ascii="Times New Roman" w:hAnsi="Times New Roman" w:cs="Times New Roman"/>
          <w:i/>
          <w:noProof/>
          <w:sz w:val="16"/>
          <w:szCs w:val="16"/>
          <w:lang w:val="es-419"/>
        </w:rPr>
        <w:t>Pregunta 10, gráfico circular</w:t>
      </w:r>
      <w:r w:rsidRPr="00F00B68">
        <w:rPr>
          <w:rFonts w:ascii="Times New Roman" w:hAnsi="Times New Roman" w:cs="Times New Roman"/>
          <w:noProof/>
          <w:sz w:val="16"/>
          <w:szCs w:val="16"/>
          <w:lang w:val="es-419"/>
        </w:rPr>
        <w:t>.</w:t>
      </w:r>
      <w:bookmarkEnd w:id="76"/>
    </w:p>
    <w:p w:rsidR="00693A18" w:rsidRDefault="00693A18" w:rsidP="00057726">
      <w:pPr>
        <w:rPr>
          <w:rFonts w:ascii="Times New Roman" w:hAnsi="Times New Roman" w:cs="Times New Roman"/>
          <w:noProof/>
        </w:rPr>
      </w:pPr>
      <w:r>
        <w:rPr>
          <w:noProof/>
        </w:rPr>
        <w:drawing>
          <wp:anchor distT="0" distB="0" distL="114300" distR="114300" simplePos="0" relativeHeight="251704320" behindDoc="1" locked="0" layoutInCell="1" allowOverlap="1" wp14:anchorId="2F6191DC" wp14:editId="4D256669">
            <wp:simplePos x="0" y="0"/>
            <wp:positionH relativeFrom="margin">
              <wp:align>left</wp:align>
            </wp:positionH>
            <wp:positionV relativeFrom="paragraph">
              <wp:posOffset>5716</wp:posOffset>
            </wp:positionV>
            <wp:extent cx="5400675" cy="272415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30338" t="53336" r="35795" b="17172"/>
                    <a:stretch/>
                  </pic:blipFill>
                  <pic:spPr bwMode="auto">
                    <a:xfrm>
                      <a:off x="0" y="0"/>
                      <a:ext cx="5400675" cy="2724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Default="00693A18" w:rsidP="00057726">
      <w:pPr>
        <w:rPr>
          <w:rFonts w:ascii="Times New Roman" w:hAnsi="Times New Roman" w:cs="Times New Roman"/>
          <w:noProof/>
        </w:rPr>
      </w:pPr>
    </w:p>
    <w:p w:rsidR="00693A18" w:rsidRPr="00800552" w:rsidRDefault="00693A18" w:rsidP="00057726">
      <w:pPr>
        <w:rPr>
          <w:rFonts w:ascii="Times New Roman" w:eastAsiaTheme="minorEastAsia" w:hAnsi="Times New Roman" w:cs="Times New Roman"/>
          <w:lang w:eastAsia="es-ES"/>
        </w:rPr>
      </w:pPr>
    </w:p>
    <w:p w:rsidR="00693A18" w:rsidRPr="00800552" w:rsidRDefault="00693A18" w:rsidP="00057726">
      <w:pPr>
        <w:rPr>
          <w:rFonts w:ascii="Times New Roman" w:eastAsiaTheme="minorEastAsia" w:hAnsi="Times New Roman" w:cs="Times New Roman"/>
          <w:lang w:eastAsia="es-ES"/>
        </w:rPr>
      </w:pPr>
    </w:p>
    <w:p w:rsidR="00F81B8B" w:rsidRDefault="00E473A5" w:rsidP="00057726">
      <w:pPr>
        <w:ind w:firstLine="709"/>
        <w:jc w:val="both"/>
        <w:rPr>
          <w:rFonts w:ascii="Times New Roman" w:hAnsi="Times New Roman" w:cs="Times New Roman"/>
          <w:b/>
          <w:bCs/>
          <w:iCs/>
        </w:rPr>
      </w:pPr>
      <w:r w:rsidRPr="00800552">
        <w:rPr>
          <w:rFonts w:ascii="Times New Roman" w:hAnsi="Times New Roman" w:cs="Times New Roman"/>
          <w:noProof/>
        </w:rPr>
        <mc:AlternateContent>
          <mc:Choice Requires="wps">
            <w:drawing>
              <wp:anchor distT="45720" distB="45720" distL="114300" distR="114300" simplePos="0" relativeHeight="251694080" behindDoc="0" locked="0" layoutInCell="1" allowOverlap="1" wp14:anchorId="53DA5126" wp14:editId="796802C1">
                <wp:simplePos x="0" y="0"/>
                <wp:positionH relativeFrom="margin">
                  <wp:posOffset>179070</wp:posOffset>
                </wp:positionH>
                <wp:positionV relativeFrom="paragraph">
                  <wp:posOffset>305435</wp:posOffset>
                </wp:positionV>
                <wp:extent cx="4518025" cy="400050"/>
                <wp:effectExtent l="0" t="0" r="0" b="0"/>
                <wp:wrapSquare wrapText="bothSides"/>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025" cy="400050"/>
                        </a:xfrm>
                        <a:prstGeom prst="rect">
                          <a:avLst/>
                        </a:prstGeom>
                        <a:noFill/>
                        <a:ln w="9525">
                          <a:noFill/>
                          <a:miter lim="800000"/>
                          <a:headEnd/>
                          <a:tailEnd/>
                        </a:ln>
                      </wps:spPr>
                      <wps:txbx>
                        <w:txbxContent>
                          <w:p w:rsidR="006641CF" w:rsidRPr="00F81B8B" w:rsidRDefault="006641CF" w:rsidP="009C2F35">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Chango, M. (2022).</w:t>
                            </w:r>
                            <w:r>
                              <w:rPr>
                                <w:rFonts w:ascii="Times New Roman" w:hAnsi="Times New Roman" w:cs="Times New Roman"/>
                                <w:b w:val="0"/>
                                <w:color w:val="auto"/>
                                <w:sz w:val="20"/>
                                <w:szCs w:val="20"/>
                              </w:rPr>
                              <w:t xml:space="preserve"> </w:t>
                            </w:r>
                            <w:r w:rsidRPr="009C2F35">
                              <w:rPr>
                                <w:rFonts w:ascii="Times New Roman" w:hAnsi="Times New Roman" w:cs="Times New Roman"/>
                                <w:b w:val="0"/>
                                <w:color w:val="auto"/>
                                <w:sz w:val="20"/>
                                <w:szCs w:val="20"/>
                              </w:rPr>
                              <w:t xml:space="preserve">La </w:t>
                            </w:r>
                            <w:r>
                              <w:rPr>
                                <w:rFonts w:ascii="Times New Roman" w:hAnsi="Times New Roman" w:cs="Times New Roman"/>
                                <w:b w:val="0"/>
                                <w:color w:val="auto"/>
                                <w:sz w:val="20"/>
                                <w:szCs w:val="20"/>
                              </w:rPr>
                              <w:t>ilustración</w:t>
                            </w:r>
                            <w:r w:rsidRPr="009C2F35">
                              <w:rPr>
                                <w:rFonts w:ascii="Times New Roman" w:hAnsi="Times New Roman" w:cs="Times New Roman"/>
                                <w:b w:val="0"/>
                                <w:color w:val="auto"/>
                                <w:sz w:val="20"/>
                                <w:szCs w:val="20"/>
                              </w:rPr>
                              <w:t xml:space="preserve"> muestra que los clientes prefieren productos  que sean amigables con el medio ambiente</w:t>
                            </w:r>
                            <w:r>
                              <w:rPr>
                                <w:rFonts w:ascii="Times New Roman" w:hAnsi="Times New Roman" w:cs="Times New Roman"/>
                                <w:b w:val="0"/>
                                <w:color w:val="auto"/>
                                <w:sz w:val="20"/>
                                <w:szCs w:val="20"/>
                              </w:rPr>
                              <w:t>.</w:t>
                            </w:r>
                            <w:r w:rsidRPr="00F81B8B">
                              <w:rPr>
                                <w:rFonts w:ascii="Times New Roman" w:hAnsi="Times New Roman" w:cs="Times New Roman"/>
                                <w:b w:val="0"/>
                                <w:color w:val="auto"/>
                                <w:sz w:val="20"/>
                                <w:szCs w:val="20"/>
                              </w:rPr>
                              <w:t xml:space="preserve">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A5126" id="Cuadro de texto 36" o:spid="_x0000_s1048" type="#_x0000_t202" style="position:absolute;left:0;text-align:left;margin-left:14.1pt;margin-top:24.05pt;width:355.75pt;height:31.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" filled="f" stroked="f">
                <v:textbox>
                  <w:txbxContent>
                    <w:p w:rsidR="006641CF" w:rsidRPr="00F81B8B" w:rsidRDefault="006641CF" w:rsidP="009C2F35">
                      <w:pPr>
                        <w:pStyle w:val="Descripcin"/>
                        <w:jc w:val="both"/>
                        <w:rPr>
                          <w:rFonts w:ascii="Times New Roman" w:hAnsi="Times New Roman" w:cs="Times New Roman"/>
                          <w:b w:val="0"/>
                          <w:color w:val="auto"/>
                          <w:sz w:val="20"/>
                          <w:szCs w:val="20"/>
                        </w:rPr>
                      </w:pPr>
                      <w:r w:rsidRPr="00F81B8B">
                        <w:rPr>
                          <w:rFonts w:ascii="Times New Roman" w:hAnsi="Times New Roman" w:cs="Times New Roman"/>
                          <w:b w:val="0"/>
                          <w:color w:val="auto"/>
                          <w:sz w:val="20"/>
                          <w:szCs w:val="20"/>
                        </w:rPr>
                        <w:t>Chango, M. (2022).</w:t>
                      </w:r>
                      <w:r>
                        <w:rPr>
                          <w:rFonts w:ascii="Times New Roman" w:hAnsi="Times New Roman" w:cs="Times New Roman"/>
                          <w:b w:val="0"/>
                          <w:color w:val="auto"/>
                          <w:sz w:val="20"/>
                          <w:szCs w:val="20"/>
                        </w:rPr>
                        <w:t xml:space="preserve"> </w:t>
                      </w:r>
                      <w:r w:rsidRPr="009C2F35">
                        <w:rPr>
                          <w:rFonts w:ascii="Times New Roman" w:hAnsi="Times New Roman" w:cs="Times New Roman"/>
                          <w:b w:val="0"/>
                          <w:color w:val="auto"/>
                          <w:sz w:val="20"/>
                          <w:szCs w:val="20"/>
                        </w:rPr>
                        <w:t xml:space="preserve">La </w:t>
                      </w:r>
                      <w:r>
                        <w:rPr>
                          <w:rFonts w:ascii="Times New Roman" w:hAnsi="Times New Roman" w:cs="Times New Roman"/>
                          <w:b w:val="0"/>
                          <w:color w:val="auto"/>
                          <w:sz w:val="20"/>
                          <w:szCs w:val="20"/>
                        </w:rPr>
                        <w:t>ilustración</w:t>
                      </w:r>
                      <w:r w:rsidRPr="009C2F35">
                        <w:rPr>
                          <w:rFonts w:ascii="Times New Roman" w:hAnsi="Times New Roman" w:cs="Times New Roman"/>
                          <w:b w:val="0"/>
                          <w:color w:val="auto"/>
                          <w:sz w:val="20"/>
                          <w:szCs w:val="20"/>
                        </w:rPr>
                        <w:t xml:space="preserve"> muestra que los clientes prefieren productos  que sean amigables con el medio ambiente</w:t>
                      </w:r>
                      <w:r>
                        <w:rPr>
                          <w:rFonts w:ascii="Times New Roman" w:hAnsi="Times New Roman" w:cs="Times New Roman"/>
                          <w:b w:val="0"/>
                          <w:color w:val="auto"/>
                          <w:sz w:val="20"/>
                          <w:szCs w:val="20"/>
                        </w:rPr>
                        <w:t>.</w:t>
                      </w:r>
                      <w:r w:rsidRPr="00F81B8B">
                        <w:rPr>
                          <w:rFonts w:ascii="Times New Roman" w:hAnsi="Times New Roman" w:cs="Times New Roman"/>
                          <w:b w:val="0"/>
                          <w:color w:val="auto"/>
                          <w:sz w:val="20"/>
                          <w:szCs w:val="20"/>
                        </w:rPr>
                        <w:t xml:space="preserve"> San Cristóbal, Galápagos.</w:t>
                      </w:r>
                    </w:p>
                  </w:txbxContent>
                </v:textbox>
                <w10:wrap type="square" anchorx="margin"/>
              </v:shape>
            </w:pict>
          </mc:Fallback>
        </mc:AlternateContent>
      </w:r>
    </w:p>
    <w:p w:rsidR="00E473A5" w:rsidRDefault="00E473A5" w:rsidP="004044C9">
      <w:pPr>
        <w:tabs>
          <w:tab w:val="left" w:pos="720"/>
        </w:tabs>
        <w:ind w:firstLine="709"/>
        <w:jc w:val="both"/>
        <w:rPr>
          <w:rFonts w:ascii="Times New Roman" w:hAnsi="Times New Roman" w:cs="Times New Roman"/>
          <w:b/>
          <w:bCs/>
          <w:iCs/>
        </w:rPr>
      </w:pPr>
    </w:p>
    <w:p w:rsidR="009C2F35" w:rsidRDefault="009C2F35" w:rsidP="004044C9">
      <w:pPr>
        <w:tabs>
          <w:tab w:val="left" w:pos="720"/>
        </w:tabs>
        <w:ind w:firstLine="709"/>
        <w:jc w:val="both"/>
        <w:rPr>
          <w:rFonts w:ascii="Times New Roman" w:hAnsi="Times New Roman" w:cs="Times New Roman"/>
          <w:b/>
          <w:bCs/>
          <w:iCs/>
        </w:rPr>
      </w:pPr>
    </w:p>
    <w:p w:rsidR="00693A18" w:rsidRDefault="00693A18" w:rsidP="004044C9">
      <w:pPr>
        <w:tabs>
          <w:tab w:val="left" w:pos="720"/>
        </w:tabs>
        <w:ind w:firstLine="709"/>
        <w:jc w:val="both"/>
        <w:rPr>
          <w:rFonts w:ascii="Times New Roman" w:hAnsi="Times New Roman" w:cs="Times New Roman"/>
        </w:rPr>
      </w:pPr>
      <w:r w:rsidRPr="00800552">
        <w:rPr>
          <w:rFonts w:ascii="Times New Roman" w:hAnsi="Times New Roman" w:cs="Times New Roman"/>
          <w:b/>
          <w:bCs/>
          <w:iCs/>
        </w:rPr>
        <w:t>Análisis</w:t>
      </w:r>
      <w:r w:rsidRPr="00800552">
        <w:rPr>
          <w:rFonts w:ascii="Times New Roman" w:hAnsi="Times New Roman" w:cs="Times New Roman"/>
          <w:b/>
          <w:bCs/>
          <w:i/>
          <w:iCs/>
        </w:rPr>
        <w:t>:</w:t>
      </w:r>
      <w:r w:rsidRPr="00800552">
        <w:rPr>
          <w:rFonts w:ascii="Times New Roman" w:hAnsi="Times New Roman" w:cs="Times New Roman"/>
        </w:rPr>
        <w:t xml:space="preserve"> </w:t>
      </w:r>
      <w:r>
        <w:rPr>
          <w:rFonts w:ascii="Times New Roman" w:hAnsi="Times New Roman" w:cs="Times New Roman"/>
        </w:rPr>
        <w:t>De los 135 encuestados el 93,3%</w:t>
      </w:r>
      <w:r w:rsidRPr="00800552">
        <w:rPr>
          <w:rFonts w:ascii="Times New Roman" w:hAnsi="Times New Roman" w:cs="Times New Roman"/>
        </w:rPr>
        <w:t xml:space="preserve"> estarían </w:t>
      </w:r>
      <w:r>
        <w:rPr>
          <w:rFonts w:ascii="Times New Roman" w:hAnsi="Times New Roman" w:cs="Times New Roman"/>
        </w:rPr>
        <w:t>de acuerdo que nuestros productos sean más amigables con el medio ambiente, ya que estamos viviendo en un mundo de contaminación, esto sería una forma de ayudar a conservar el medio ambiente y dándole una oportunidad al mundo entero de respirar un aire más puro</w:t>
      </w:r>
      <w:r w:rsidRPr="00800552">
        <w:rPr>
          <w:rFonts w:ascii="Times New Roman" w:hAnsi="Times New Roman" w:cs="Times New Roman"/>
        </w:rPr>
        <w:t>.</w:t>
      </w:r>
      <w:r>
        <w:rPr>
          <w:rFonts w:ascii="Times New Roman" w:hAnsi="Times New Roman" w:cs="Times New Roman"/>
        </w:rPr>
        <w:t xml:space="preserve"> </w:t>
      </w:r>
    </w:p>
    <w:p w:rsidR="00E473A5" w:rsidRPr="00800552" w:rsidRDefault="00E473A5" w:rsidP="00057726">
      <w:pPr>
        <w:ind w:firstLine="709"/>
        <w:jc w:val="both"/>
        <w:rPr>
          <w:rFonts w:ascii="Times New Roman" w:hAnsi="Times New Roman" w:cs="Times New Roman"/>
        </w:rPr>
      </w:pPr>
    </w:p>
    <w:p w:rsidR="00693A18" w:rsidRPr="00800552" w:rsidRDefault="00693A18" w:rsidP="003974A7">
      <w:pPr>
        <w:numPr>
          <w:ilvl w:val="2"/>
          <w:numId w:val="11"/>
        </w:numPr>
        <w:ind w:left="720"/>
        <w:jc w:val="left"/>
        <w:outlineLvl w:val="2"/>
        <w:rPr>
          <w:rFonts w:ascii="Times New Roman" w:eastAsiaTheme="majorEastAsia" w:hAnsi="Times New Roman" w:cs="Times New Roman"/>
          <w:b/>
          <w:lang w:eastAsia="es-ES"/>
        </w:rPr>
      </w:pPr>
      <w:bookmarkStart w:id="77" w:name="_Toc47266504"/>
      <w:bookmarkStart w:id="78" w:name="_Toc62753836"/>
      <w:r w:rsidRPr="00800552">
        <w:rPr>
          <w:rFonts w:ascii="Times New Roman" w:eastAsiaTheme="majorEastAsia" w:hAnsi="Times New Roman" w:cs="Times New Roman"/>
          <w:b/>
          <w:lang w:eastAsia="es-ES"/>
        </w:rPr>
        <w:t>Análisis General.</w:t>
      </w:r>
      <w:bookmarkEnd w:id="77"/>
      <w:bookmarkEnd w:id="78"/>
    </w:p>
    <w:p w:rsidR="00693A18" w:rsidRPr="00800552" w:rsidRDefault="00693A18" w:rsidP="00E91959">
      <w:pPr>
        <w:tabs>
          <w:tab w:val="left" w:pos="720"/>
        </w:tabs>
        <w:ind w:firstLine="709"/>
        <w:jc w:val="both"/>
        <w:rPr>
          <w:rFonts w:ascii="Times New Roman" w:eastAsia="Times New Roman" w:hAnsi="Times New Roman" w:cs="Times New Roman"/>
          <w:bCs/>
          <w:lang w:eastAsia="es-ES"/>
        </w:rPr>
      </w:pPr>
      <w:r>
        <w:rPr>
          <w:rFonts w:ascii="Times New Roman" w:eastAsia="Times New Roman" w:hAnsi="Times New Roman" w:cs="Times New Roman"/>
          <w:bCs/>
          <w:lang w:eastAsia="es-ES"/>
        </w:rPr>
        <w:t>Como primer punto se puede concluir que el target al que va dirigido el negocio son todas las edades, ya que ellos son los que visitaran el local, este target en su mayoría son amas de casa que visitan un minimarket 2 veces al día, ellas son las que consumen con más frecuencia legumbres y productos de primera necesidad. L</w:t>
      </w:r>
      <w:r w:rsidRPr="00800552">
        <w:rPr>
          <w:rFonts w:ascii="Times New Roman" w:eastAsia="Times New Roman" w:hAnsi="Times New Roman" w:cs="Times New Roman"/>
          <w:bCs/>
          <w:lang w:eastAsia="es-ES"/>
        </w:rPr>
        <w:t>as personas encuestadas supieron manifestar que sus familiares también son consumidores de este tipo de producto, esto es importante porque si llegamos a cumplir las necesidades de nuestros clientes directos, estos atraerán también a clientes indirectos, como son las familias de cada uno de nuestros clientes.</w:t>
      </w:r>
    </w:p>
    <w:p w:rsidR="00693A18" w:rsidRPr="00800552" w:rsidRDefault="00693A18" w:rsidP="00E91959">
      <w:pPr>
        <w:tabs>
          <w:tab w:val="left" w:pos="720"/>
        </w:tabs>
        <w:ind w:firstLine="709"/>
        <w:jc w:val="both"/>
        <w:rPr>
          <w:rFonts w:ascii="Times New Roman" w:eastAsia="Times New Roman" w:hAnsi="Times New Roman" w:cs="Times New Roman"/>
          <w:bCs/>
          <w:lang w:eastAsia="es-ES"/>
        </w:rPr>
      </w:pPr>
      <w:r w:rsidRPr="00800552">
        <w:rPr>
          <w:rFonts w:ascii="Times New Roman" w:eastAsia="Times New Roman" w:hAnsi="Times New Roman" w:cs="Times New Roman"/>
          <w:bCs/>
          <w:lang w:eastAsia="es-ES"/>
        </w:rPr>
        <w:t xml:space="preserve">Por otro lado, hay que recalcar que analizando las encuestas se concluyó que ahora las redes sociales dominan el mundo de la publicidad, tanto niños, jóvenes y adultos tienen una alta capacidad para manejar redes sociales y no obstante la mayoría del tiempo, estas personas pasan en sus celulares revisando sus redes sociales. Por eso es importante para </w:t>
      </w:r>
      <w:r>
        <w:rPr>
          <w:rFonts w:ascii="Times New Roman" w:eastAsia="Times New Roman" w:hAnsi="Times New Roman" w:cs="Times New Roman"/>
          <w:bCs/>
          <w:lang w:eastAsia="es-ES"/>
        </w:rPr>
        <w:t>Minimarket Edwar</w:t>
      </w:r>
      <w:r w:rsidRPr="00800552">
        <w:rPr>
          <w:rFonts w:ascii="Times New Roman" w:eastAsia="Times New Roman" w:hAnsi="Times New Roman" w:cs="Times New Roman"/>
          <w:bCs/>
          <w:lang w:eastAsia="es-ES"/>
        </w:rPr>
        <w:t xml:space="preserve"> manejar una interesante publicidad </w:t>
      </w:r>
      <w:r>
        <w:rPr>
          <w:rFonts w:ascii="Times New Roman" w:eastAsia="Times New Roman" w:hAnsi="Times New Roman" w:cs="Times New Roman"/>
          <w:bCs/>
          <w:lang w:eastAsia="es-ES"/>
        </w:rPr>
        <w:t>donde se bombardear por todas la redes sociales posibles hasta llegar al objetivo</w:t>
      </w:r>
      <w:r w:rsidRPr="00800552">
        <w:rPr>
          <w:rFonts w:ascii="Times New Roman" w:eastAsia="Times New Roman" w:hAnsi="Times New Roman" w:cs="Times New Roman"/>
          <w:bCs/>
          <w:lang w:eastAsia="es-ES"/>
        </w:rPr>
        <w:t xml:space="preserve"> y dar a conocer la marca para que sea reconocida y</w:t>
      </w:r>
      <w:r>
        <w:rPr>
          <w:rFonts w:ascii="Times New Roman" w:eastAsia="Times New Roman" w:hAnsi="Times New Roman" w:cs="Times New Roman"/>
          <w:bCs/>
          <w:lang w:eastAsia="es-ES"/>
        </w:rPr>
        <w:t xml:space="preserve"> suba en la competencia cantonal con otro</w:t>
      </w:r>
      <w:r w:rsidRPr="00800552">
        <w:rPr>
          <w:rFonts w:ascii="Times New Roman" w:eastAsia="Times New Roman" w:hAnsi="Times New Roman" w:cs="Times New Roman"/>
          <w:bCs/>
          <w:lang w:eastAsia="es-ES"/>
        </w:rPr>
        <w:t xml:space="preserve">s </w:t>
      </w:r>
      <w:r>
        <w:rPr>
          <w:rFonts w:ascii="Times New Roman" w:eastAsia="Times New Roman" w:hAnsi="Times New Roman" w:cs="Times New Roman"/>
          <w:bCs/>
          <w:lang w:eastAsia="es-ES"/>
        </w:rPr>
        <w:t>locales comerciales</w:t>
      </w:r>
      <w:r w:rsidRPr="00800552">
        <w:rPr>
          <w:rFonts w:ascii="Times New Roman" w:eastAsia="Times New Roman" w:hAnsi="Times New Roman" w:cs="Times New Roman"/>
          <w:bCs/>
          <w:lang w:eastAsia="es-ES"/>
        </w:rPr>
        <w:t>.</w:t>
      </w:r>
    </w:p>
    <w:p w:rsidR="00693A18" w:rsidRPr="00800552" w:rsidRDefault="00693A18" w:rsidP="00E91959">
      <w:pPr>
        <w:tabs>
          <w:tab w:val="left" w:pos="720"/>
        </w:tabs>
        <w:ind w:firstLine="709"/>
        <w:jc w:val="both"/>
        <w:rPr>
          <w:rFonts w:ascii="Times New Roman" w:eastAsia="Times New Roman" w:hAnsi="Times New Roman" w:cs="Times New Roman"/>
          <w:bCs/>
          <w:lang w:eastAsia="es-ES"/>
        </w:rPr>
      </w:pPr>
      <w:r w:rsidRPr="00800552">
        <w:rPr>
          <w:rFonts w:ascii="Times New Roman" w:eastAsia="Times New Roman" w:hAnsi="Times New Roman" w:cs="Times New Roman"/>
          <w:bCs/>
          <w:lang w:eastAsia="es-ES"/>
        </w:rPr>
        <w:t>Se puede observar que las personas encuestadas gastan un valor considerable de dinero en el consumo de este tipo de productos, así como también recalcan la importancia de las promociones que ofrezcan estos establecimientos que ayuden al ahorro y beneficio del cliente. Pero el precio accesible y las promociones no son todo lo que busca el cliente, un excelente servicio, rapidez en el mis</w:t>
      </w:r>
      <w:r>
        <w:rPr>
          <w:rFonts w:ascii="Times New Roman" w:eastAsia="Times New Roman" w:hAnsi="Times New Roman" w:cs="Times New Roman"/>
          <w:bCs/>
          <w:lang w:eastAsia="es-ES"/>
        </w:rPr>
        <w:t xml:space="preserve">mo, calidad de los productos, el servicio a domicilio, son </w:t>
      </w:r>
      <w:r w:rsidRPr="00800552">
        <w:rPr>
          <w:rFonts w:ascii="Times New Roman" w:eastAsia="Times New Roman" w:hAnsi="Times New Roman" w:cs="Times New Roman"/>
          <w:bCs/>
          <w:lang w:eastAsia="es-ES"/>
        </w:rPr>
        <w:t>también puntos fundamentales para que el cli</w:t>
      </w:r>
      <w:r>
        <w:rPr>
          <w:rFonts w:ascii="Times New Roman" w:eastAsia="Times New Roman" w:hAnsi="Times New Roman" w:cs="Times New Roman"/>
          <w:bCs/>
          <w:lang w:eastAsia="es-ES"/>
        </w:rPr>
        <w:t>ente se sienta satisfecho con el servicio que le estamos brindando con la finalidad que regresen.</w:t>
      </w:r>
    </w:p>
    <w:p w:rsidR="00693A18" w:rsidRPr="00800552" w:rsidRDefault="00693A18" w:rsidP="00E91959">
      <w:pPr>
        <w:tabs>
          <w:tab w:val="left" w:pos="720"/>
        </w:tabs>
        <w:ind w:firstLine="709"/>
        <w:jc w:val="both"/>
        <w:rPr>
          <w:rFonts w:ascii="Times New Roman" w:eastAsia="Times New Roman" w:hAnsi="Times New Roman" w:cs="Times New Roman"/>
          <w:bCs/>
          <w:lang w:eastAsia="es-ES"/>
        </w:rPr>
      </w:pPr>
      <w:r w:rsidRPr="00800552">
        <w:rPr>
          <w:rFonts w:ascii="Times New Roman" w:eastAsia="Times New Roman" w:hAnsi="Times New Roman" w:cs="Times New Roman"/>
          <w:bCs/>
          <w:lang w:eastAsia="es-ES"/>
        </w:rPr>
        <w:t xml:space="preserve">Lo más importante que se pudo analizar es la acogida que pueda tener un </w:t>
      </w:r>
      <w:r>
        <w:rPr>
          <w:rFonts w:ascii="Times New Roman" w:eastAsia="Times New Roman" w:hAnsi="Times New Roman" w:cs="Times New Roman"/>
          <w:bCs/>
          <w:lang w:eastAsia="es-ES"/>
        </w:rPr>
        <w:t xml:space="preserve">minimarket </w:t>
      </w:r>
      <w:r w:rsidRPr="00800552">
        <w:rPr>
          <w:rFonts w:ascii="Times New Roman" w:eastAsia="Times New Roman" w:hAnsi="Times New Roman" w:cs="Times New Roman"/>
          <w:bCs/>
          <w:lang w:eastAsia="es-ES"/>
        </w:rPr>
        <w:t>dentro de</w:t>
      </w:r>
      <w:r>
        <w:rPr>
          <w:rFonts w:ascii="Times New Roman" w:eastAsia="Times New Roman" w:hAnsi="Times New Roman" w:cs="Times New Roman"/>
          <w:bCs/>
          <w:lang w:eastAsia="es-ES"/>
        </w:rPr>
        <w:t>l</w:t>
      </w:r>
      <w:r w:rsidRPr="00800552">
        <w:rPr>
          <w:rFonts w:ascii="Times New Roman" w:eastAsia="Times New Roman" w:hAnsi="Times New Roman" w:cs="Times New Roman"/>
          <w:bCs/>
          <w:lang w:eastAsia="es-ES"/>
        </w:rPr>
        <w:t xml:space="preserve">  </w:t>
      </w:r>
      <w:r>
        <w:rPr>
          <w:rFonts w:ascii="Times New Roman" w:eastAsia="Times New Roman" w:hAnsi="Times New Roman" w:cs="Times New Roman"/>
          <w:bCs/>
          <w:lang w:eastAsia="es-ES"/>
        </w:rPr>
        <w:t>barrio</w:t>
      </w:r>
      <w:r w:rsidRPr="00800552">
        <w:rPr>
          <w:rFonts w:ascii="Times New Roman" w:eastAsia="Times New Roman" w:hAnsi="Times New Roman" w:cs="Times New Roman"/>
          <w:bCs/>
          <w:lang w:eastAsia="es-ES"/>
        </w:rPr>
        <w:t xml:space="preserve">, y para buena fortuna de </w:t>
      </w:r>
      <w:r>
        <w:rPr>
          <w:rFonts w:ascii="Times New Roman" w:eastAsia="Times New Roman" w:hAnsi="Times New Roman" w:cs="Times New Roman"/>
          <w:bCs/>
          <w:lang w:eastAsia="es-ES"/>
        </w:rPr>
        <w:t>Minimarket Edwar</w:t>
      </w:r>
      <w:r w:rsidRPr="00800552">
        <w:rPr>
          <w:rFonts w:ascii="Times New Roman" w:eastAsia="Times New Roman" w:hAnsi="Times New Roman" w:cs="Times New Roman"/>
          <w:bCs/>
          <w:lang w:eastAsia="es-ES"/>
        </w:rPr>
        <w:t xml:space="preserve"> el porcentaje de aceptación llega casi al 100%.</w:t>
      </w:r>
    </w:p>
    <w:p w:rsidR="00693A18" w:rsidRDefault="00693A18" w:rsidP="00E91959">
      <w:pPr>
        <w:jc w:val="both"/>
        <w:rPr>
          <w:rFonts w:ascii="Times New Roman" w:eastAsia="Times New Roman" w:hAnsi="Times New Roman" w:cs="Times New Roman"/>
          <w:bCs/>
          <w:lang w:eastAsia="es-ES"/>
        </w:rPr>
      </w:pPr>
      <w:r w:rsidRPr="00800552">
        <w:rPr>
          <w:rFonts w:ascii="Times New Roman" w:eastAsia="Times New Roman" w:hAnsi="Times New Roman" w:cs="Times New Roman"/>
          <w:bCs/>
          <w:lang w:eastAsia="es-ES"/>
        </w:rPr>
        <w:t xml:space="preserve">En conclusión, tras analizar los datos se determina que </w:t>
      </w:r>
      <w:r>
        <w:rPr>
          <w:rFonts w:ascii="Times New Roman" w:eastAsia="Times New Roman" w:hAnsi="Times New Roman" w:cs="Times New Roman"/>
          <w:bCs/>
          <w:lang w:eastAsia="es-ES"/>
        </w:rPr>
        <w:t>Minimarket Edwar</w:t>
      </w:r>
      <w:r w:rsidRPr="00800552">
        <w:rPr>
          <w:rFonts w:ascii="Times New Roman" w:eastAsia="Times New Roman" w:hAnsi="Times New Roman" w:cs="Times New Roman"/>
          <w:bCs/>
          <w:lang w:eastAsia="es-ES"/>
        </w:rPr>
        <w:t xml:space="preserve"> es un negocio viable puesto que tiene una buena aceptación en el mercado estudiado</w:t>
      </w:r>
      <w:r>
        <w:rPr>
          <w:rFonts w:ascii="Times New Roman" w:eastAsia="Times New Roman" w:hAnsi="Times New Roman" w:cs="Times New Roman"/>
          <w:bCs/>
          <w:lang w:eastAsia="es-ES"/>
        </w:rPr>
        <w:t>.</w:t>
      </w:r>
    </w:p>
    <w:p w:rsidR="00720B05" w:rsidRDefault="00720B05" w:rsidP="00E91959">
      <w:pPr>
        <w:jc w:val="both"/>
        <w:rPr>
          <w:rFonts w:ascii="Times New Roman" w:eastAsia="Times New Roman" w:hAnsi="Times New Roman" w:cs="Times New Roman"/>
          <w:bCs/>
          <w:lang w:eastAsia="es-ES"/>
        </w:rPr>
      </w:pPr>
    </w:p>
    <w:p w:rsidR="00693A18" w:rsidRPr="00415A43" w:rsidRDefault="00693A18" w:rsidP="003974A7">
      <w:pPr>
        <w:pStyle w:val="Prrafodelista"/>
        <w:numPr>
          <w:ilvl w:val="1"/>
          <w:numId w:val="11"/>
        </w:numPr>
        <w:spacing w:after="0" w:line="360" w:lineRule="auto"/>
        <w:ind w:left="360"/>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Estudio</w:t>
      </w:r>
      <w:r w:rsidRPr="00415A43">
        <w:rPr>
          <w:rFonts w:ascii="Times New Roman" w:eastAsia="Times New Roman" w:hAnsi="Times New Roman" w:cs="Times New Roman"/>
          <w:b/>
          <w:bCs/>
          <w:sz w:val="24"/>
          <w:szCs w:val="24"/>
          <w:lang w:eastAsia="es-ES"/>
        </w:rPr>
        <w:t xml:space="preserve"> de </w:t>
      </w:r>
      <w:r>
        <w:rPr>
          <w:rFonts w:ascii="Times New Roman" w:eastAsia="Times New Roman" w:hAnsi="Times New Roman" w:cs="Times New Roman"/>
          <w:b/>
          <w:bCs/>
          <w:sz w:val="24"/>
          <w:szCs w:val="24"/>
          <w:lang w:eastAsia="es-ES"/>
        </w:rPr>
        <w:t>la o</w:t>
      </w:r>
      <w:r w:rsidRPr="00415A43">
        <w:rPr>
          <w:rFonts w:ascii="Times New Roman" w:eastAsia="Times New Roman" w:hAnsi="Times New Roman" w:cs="Times New Roman"/>
          <w:b/>
          <w:bCs/>
          <w:sz w:val="24"/>
          <w:szCs w:val="24"/>
          <w:lang w:eastAsia="es-ES"/>
        </w:rPr>
        <w:t xml:space="preserve">ferta y </w:t>
      </w:r>
      <w:r>
        <w:rPr>
          <w:rFonts w:ascii="Times New Roman" w:eastAsia="Times New Roman" w:hAnsi="Times New Roman" w:cs="Times New Roman"/>
          <w:b/>
          <w:bCs/>
          <w:sz w:val="24"/>
          <w:szCs w:val="24"/>
          <w:lang w:eastAsia="es-ES"/>
        </w:rPr>
        <w:t>la d</w:t>
      </w:r>
      <w:r w:rsidRPr="00415A43">
        <w:rPr>
          <w:rFonts w:ascii="Times New Roman" w:eastAsia="Times New Roman" w:hAnsi="Times New Roman" w:cs="Times New Roman"/>
          <w:b/>
          <w:bCs/>
          <w:sz w:val="24"/>
          <w:szCs w:val="24"/>
          <w:lang w:eastAsia="es-ES"/>
        </w:rPr>
        <w:t>emanda</w:t>
      </w:r>
    </w:p>
    <w:p w:rsidR="00693A18" w:rsidRPr="00B24A62" w:rsidRDefault="00E91959" w:rsidP="00E91959">
      <w:pPr>
        <w:pStyle w:val="Prrafodelista"/>
        <w:tabs>
          <w:tab w:val="left" w:pos="720"/>
        </w:tabs>
        <w:spacing w:after="0" w:line="360" w:lineRule="auto"/>
        <w:ind w:left="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ab/>
      </w:r>
      <w:r w:rsidR="00693A18" w:rsidRPr="00B24A62">
        <w:rPr>
          <w:rFonts w:ascii="Times New Roman" w:hAnsi="Times New Roman" w:cs="Times New Roman"/>
          <w:color w:val="000000" w:themeColor="text1"/>
          <w:sz w:val="24"/>
          <w:szCs w:val="24"/>
        </w:rPr>
        <w:t xml:space="preserve">La ley de la oferta y la demanda es el principio básico sobre el que se basa una economía de mercado. Este principio refleja la relación que existe entre la demanda de un producto y la cantidad ofrecida de ese producto teniendo en cuenta el precio al que se vende el producto </w:t>
      </w:r>
      <w:r w:rsidR="00693A18" w:rsidRPr="00B24A62">
        <w:rPr>
          <w:rFonts w:ascii="Times New Roman" w:hAnsi="Times New Roman" w:cs="Times New Roman"/>
          <w:color w:val="000000" w:themeColor="text1"/>
          <w:sz w:val="20"/>
          <w:szCs w:val="20"/>
        </w:rPr>
        <w:t>(Andrés Sevilla Arias</w:t>
      </w:r>
      <w:r>
        <w:rPr>
          <w:rFonts w:ascii="Times New Roman" w:hAnsi="Times New Roman" w:cs="Times New Roman"/>
          <w:color w:val="000000" w:themeColor="text1"/>
          <w:sz w:val="20"/>
          <w:szCs w:val="20"/>
        </w:rPr>
        <w:t xml:space="preserve">. </w:t>
      </w:r>
      <w:r w:rsidR="00693A18">
        <w:rPr>
          <w:rFonts w:ascii="Times New Roman" w:hAnsi="Times New Roman" w:cs="Times New Roman"/>
          <w:color w:val="000000" w:themeColor="text1"/>
          <w:sz w:val="20"/>
          <w:szCs w:val="20"/>
        </w:rPr>
        <w:t>27 de mayo,</w:t>
      </w:r>
      <w:r>
        <w:rPr>
          <w:rFonts w:ascii="Times New Roman" w:hAnsi="Times New Roman" w:cs="Times New Roman"/>
          <w:color w:val="000000" w:themeColor="text1"/>
          <w:sz w:val="20"/>
          <w:szCs w:val="20"/>
        </w:rPr>
        <w:t xml:space="preserve"> </w:t>
      </w:r>
      <w:r w:rsidR="00693A18">
        <w:rPr>
          <w:rFonts w:ascii="Times New Roman" w:hAnsi="Times New Roman" w:cs="Times New Roman"/>
          <w:color w:val="000000" w:themeColor="text1"/>
          <w:sz w:val="20"/>
          <w:szCs w:val="20"/>
        </w:rPr>
        <w:t>2015</w:t>
      </w:r>
      <w:r w:rsidR="00693A18" w:rsidRPr="00B24A62">
        <w:rPr>
          <w:rFonts w:ascii="Times New Roman" w:hAnsi="Times New Roman" w:cs="Times New Roman"/>
          <w:color w:val="000000" w:themeColor="text1"/>
          <w:sz w:val="20"/>
          <w:szCs w:val="20"/>
        </w:rPr>
        <w:t>).</w:t>
      </w:r>
    </w:p>
    <w:p w:rsidR="00693A18" w:rsidRDefault="00693A18" w:rsidP="00057726">
      <w:pPr>
        <w:pStyle w:val="Prrafodelista"/>
        <w:spacing w:after="0" w:line="360" w:lineRule="auto"/>
        <w:jc w:val="both"/>
        <w:rPr>
          <w:sz w:val="20"/>
          <w:szCs w:val="20"/>
        </w:rPr>
      </w:pPr>
    </w:p>
    <w:p w:rsidR="00693A18" w:rsidRPr="002D4F39" w:rsidRDefault="00693A18" w:rsidP="003974A7">
      <w:pPr>
        <w:pStyle w:val="Prrafodelista"/>
        <w:numPr>
          <w:ilvl w:val="2"/>
          <w:numId w:val="11"/>
        </w:numPr>
        <w:spacing w:after="0" w:line="360" w:lineRule="auto"/>
        <w:ind w:left="720"/>
        <w:rPr>
          <w:rFonts w:ascii="Times New Roman" w:hAnsi="Times New Roman" w:cs="Times New Roman"/>
          <w:b/>
          <w:sz w:val="24"/>
          <w:szCs w:val="24"/>
        </w:rPr>
      </w:pPr>
      <w:r w:rsidRPr="002D4F39">
        <w:rPr>
          <w:rFonts w:ascii="Times New Roman" w:hAnsi="Times New Roman" w:cs="Times New Roman"/>
          <w:b/>
          <w:sz w:val="24"/>
          <w:szCs w:val="24"/>
        </w:rPr>
        <w:t>La oferta</w:t>
      </w:r>
    </w:p>
    <w:p w:rsidR="00693A18" w:rsidRDefault="006711D0" w:rsidP="003B0DF8">
      <w:pPr>
        <w:tabs>
          <w:tab w:val="left" w:pos="720"/>
        </w:tabs>
        <w:jc w:val="both"/>
        <w:rPr>
          <w:rFonts w:ascii="Times New Roman" w:hAnsi="Times New Roman" w:cs="Times New Roman"/>
          <w:sz w:val="20"/>
          <w:szCs w:val="20"/>
        </w:rPr>
      </w:pPr>
      <w:r>
        <w:rPr>
          <w:rFonts w:ascii="Times New Roman" w:hAnsi="Times New Roman" w:cs="Times New Roman"/>
        </w:rPr>
        <w:t xml:space="preserve">            </w:t>
      </w:r>
      <w:r w:rsidR="00693A18" w:rsidRPr="002621AF">
        <w:rPr>
          <w:rFonts w:ascii="Times New Roman" w:hAnsi="Times New Roman" w:cs="Times New Roman"/>
        </w:rPr>
        <w:t xml:space="preserve">Podemos definir a la oferta como a la cantidad de bienes y servicios que los oferentes están dispuestos a poner a la venta en el mercado a unos precios concretos </w:t>
      </w:r>
      <w:r w:rsidR="00693A18" w:rsidRPr="002621AF">
        <w:rPr>
          <w:rFonts w:ascii="Times New Roman" w:hAnsi="Times New Roman" w:cs="Times New Roman"/>
          <w:sz w:val="20"/>
          <w:szCs w:val="20"/>
        </w:rPr>
        <w:t>(Steven Jorge Pedrosa</w:t>
      </w:r>
      <w:r w:rsidR="00E91959">
        <w:rPr>
          <w:rFonts w:ascii="Times New Roman" w:hAnsi="Times New Roman" w:cs="Times New Roman"/>
          <w:sz w:val="20"/>
          <w:szCs w:val="20"/>
        </w:rPr>
        <w:t>, 2014</w:t>
      </w:r>
      <w:r w:rsidR="00693A18" w:rsidRPr="002621AF">
        <w:rPr>
          <w:rFonts w:ascii="Times New Roman" w:hAnsi="Times New Roman" w:cs="Times New Roman"/>
          <w:sz w:val="20"/>
          <w:szCs w:val="20"/>
        </w:rPr>
        <w:t>).</w:t>
      </w:r>
    </w:p>
    <w:p w:rsidR="00693A18" w:rsidRDefault="00693A18" w:rsidP="003B0DF8">
      <w:pPr>
        <w:tabs>
          <w:tab w:val="left" w:pos="720"/>
        </w:tabs>
        <w:jc w:val="both"/>
        <w:rPr>
          <w:rFonts w:ascii="Times New Roman" w:hAnsi="Times New Roman" w:cs="Times New Roman"/>
        </w:rPr>
      </w:pPr>
      <w:r w:rsidRPr="00C46ED1">
        <w:rPr>
          <w:rFonts w:ascii="Times New Roman" w:hAnsi="Times New Roman" w:cs="Times New Roman"/>
        </w:rPr>
        <w:t xml:space="preserve">          </w:t>
      </w:r>
      <w:r w:rsidR="00C95E43">
        <w:rPr>
          <w:rFonts w:ascii="Times New Roman" w:hAnsi="Times New Roman" w:cs="Times New Roman"/>
        </w:rPr>
        <w:t xml:space="preserve">  Es decir Minimarket Edwar realizó</w:t>
      </w:r>
      <w:r w:rsidRPr="00C46ED1">
        <w:rPr>
          <w:rFonts w:ascii="Times New Roman" w:hAnsi="Times New Roman" w:cs="Times New Roman"/>
        </w:rPr>
        <w:t xml:space="preserve"> un estudio minucioso a la competencia directa y nos pudimos dar cuenta que </w:t>
      </w:r>
      <w:r>
        <w:rPr>
          <w:rFonts w:ascii="Times New Roman" w:hAnsi="Times New Roman" w:cs="Times New Roman"/>
        </w:rPr>
        <w:t>ellos comercializan los mismos productos pero a un costo muy elevado, por lo cual los</w:t>
      </w:r>
      <w:r w:rsidRPr="00C46ED1">
        <w:rPr>
          <w:rFonts w:ascii="Times New Roman" w:hAnsi="Times New Roman" w:cs="Times New Roman"/>
        </w:rPr>
        <w:t xml:space="preserve"> consumidores están insatisfechos</w:t>
      </w:r>
      <w:r>
        <w:rPr>
          <w:rFonts w:ascii="Times New Roman" w:hAnsi="Times New Roman" w:cs="Times New Roman"/>
        </w:rPr>
        <w:t xml:space="preserve"> con eso</w:t>
      </w:r>
      <w:r w:rsidR="00C21F5A">
        <w:rPr>
          <w:rFonts w:ascii="Times New Roman" w:hAnsi="Times New Roman" w:cs="Times New Roman"/>
        </w:rPr>
        <w:t>s</w:t>
      </w:r>
      <w:r>
        <w:rPr>
          <w:rFonts w:ascii="Times New Roman" w:hAnsi="Times New Roman" w:cs="Times New Roman"/>
        </w:rPr>
        <w:t xml:space="preserve"> precios</w:t>
      </w:r>
      <w:r w:rsidRPr="00C46ED1">
        <w:rPr>
          <w:rFonts w:ascii="Times New Roman" w:hAnsi="Times New Roman" w:cs="Times New Roman"/>
        </w:rPr>
        <w:t>,</w:t>
      </w:r>
      <w:r>
        <w:rPr>
          <w:rFonts w:ascii="Times New Roman" w:hAnsi="Times New Roman" w:cs="Times New Roman"/>
        </w:rPr>
        <w:t xml:space="preserve"> </w:t>
      </w:r>
      <w:r w:rsidRPr="00C46ED1">
        <w:rPr>
          <w:rFonts w:ascii="Times New Roman" w:hAnsi="Times New Roman" w:cs="Times New Roman"/>
        </w:rPr>
        <w:t xml:space="preserve">además podemos observar que en este barrio la demanda es mayor que </w:t>
      </w:r>
      <w:r>
        <w:rPr>
          <w:rFonts w:ascii="Times New Roman" w:hAnsi="Times New Roman" w:cs="Times New Roman"/>
        </w:rPr>
        <w:t>la oferta, según datos del INEC l</w:t>
      </w:r>
      <w:r w:rsidR="00754A1B">
        <w:rPr>
          <w:rFonts w:ascii="Times New Roman" w:hAnsi="Times New Roman" w:cs="Times New Roman"/>
        </w:rPr>
        <w:t>a oferta crece en un 2,8% anual.</w:t>
      </w:r>
    </w:p>
    <w:p w:rsidR="00693A18" w:rsidRPr="00C46ED1" w:rsidRDefault="00693A18" w:rsidP="00057726">
      <w:pPr>
        <w:jc w:val="both"/>
        <w:rPr>
          <w:rFonts w:ascii="Times New Roman" w:hAnsi="Times New Roman" w:cs="Times New Roman"/>
        </w:rPr>
      </w:pPr>
    </w:p>
    <w:p w:rsidR="00693A18" w:rsidRDefault="00693A18" w:rsidP="003974A7">
      <w:pPr>
        <w:pStyle w:val="Prrafodelista"/>
        <w:numPr>
          <w:ilvl w:val="2"/>
          <w:numId w:val="11"/>
        </w:numPr>
        <w:spacing w:after="0" w:line="360" w:lineRule="auto"/>
        <w:ind w:left="720"/>
        <w:rPr>
          <w:rFonts w:ascii="Times New Roman" w:hAnsi="Times New Roman" w:cs="Times New Roman"/>
          <w:b/>
          <w:sz w:val="24"/>
          <w:szCs w:val="24"/>
        </w:rPr>
      </w:pPr>
      <w:r w:rsidRPr="002621AF">
        <w:rPr>
          <w:rFonts w:ascii="Times New Roman" w:hAnsi="Times New Roman" w:cs="Times New Roman"/>
          <w:b/>
          <w:sz w:val="24"/>
          <w:szCs w:val="24"/>
        </w:rPr>
        <w:t>La demanda</w:t>
      </w:r>
    </w:p>
    <w:p w:rsidR="00693A18" w:rsidRDefault="00754A1B" w:rsidP="003B0DF8">
      <w:pPr>
        <w:tabs>
          <w:tab w:val="left" w:pos="720"/>
        </w:tabs>
        <w:jc w:val="both"/>
        <w:rPr>
          <w:rFonts w:ascii="Times New Roman" w:hAnsi="Times New Roman" w:cs="Times New Roman"/>
          <w:sz w:val="20"/>
          <w:szCs w:val="20"/>
        </w:rPr>
      </w:pPr>
      <w:r>
        <w:rPr>
          <w:rFonts w:ascii="Times New Roman" w:hAnsi="Times New Roman" w:cs="Times New Roman"/>
        </w:rPr>
        <w:t xml:space="preserve">            </w:t>
      </w:r>
      <w:r w:rsidR="00693A18" w:rsidRPr="00141BBE">
        <w:rPr>
          <w:rFonts w:ascii="Times New Roman" w:hAnsi="Times New Roman" w:cs="Times New Roman"/>
        </w:rPr>
        <w:t xml:space="preserve">Es importante definir a la demanda como la cantidad de bienes y servicios que un grupo de persona está dispuesto a adquirir para satisfacer sus necesidades o deseos, en un periodo de tiempo </w:t>
      </w:r>
      <w:r w:rsidR="00693A18" w:rsidRPr="00141BBE">
        <w:rPr>
          <w:rFonts w:ascii="Times New Roman" w:hAnsi="Times New Roman" w:cs="Times New Roman"/>
          <w:sz w:val="20"/>
          <w:szCs w:val="20"/>
        </w:rPr>
        <w:t>(Leo Migdal</w:t>
      </w:r>
      <w:r w:rsidR="003B0DF8">
        <w:rPr>
          <w:rFonts w:ascii="Times New Roman" w:hAnsi="Times New Roman" w:cs="Times New Roman"/>
          <w:sz w:val="20"/>
          <w:szCs w:val="20"/>
        </w:rPr>
        <w:t>, 2012</w:t>
      </w:r>
      <w:r w:rsidR="00693A18" w:rsidRPr="00141BBE">
        <w:rPr>
          <w:rFonts w:ascii="Times New Roman" w:hAnsi="Times New Roman" w:cs="Times New Roman"/>
          <w:sz w:val="20"/>
          <w:szCs w:val="20"/>
        </w:rPr>
        <w:t>).</w:t>
      </w:r>
    </w:p>
    <w:p w:rsidR="00754A1B" w:rsidRDefault="00754A1B" w:rsidP="00754A1B">
      <w:pPr>
        <w:tabs>
          <w:tab w:val="left" w:pos="709"/>
        </w:tabs>
        <w:jc w:val="both"/>
        <w:rPr>
          <w:rFonts w:ascii="Times New Roman" w:hAnsi="Times New Roman" w:cs="Times New Roman"/>
          <w:sz w:val="20"/>
          <w:szCs w:val="20"/>
        </w:rPr>
      </w:pPr>
    </w:p>
    <w:p w:rsidR="00693A18" w:rsidRPr="00C46ED1" w:rsidRDefault="00693A18" w:rsidP="003B0DF8">
      <w:pPr>
        <w:tabs>
          <w:tab w:val="left" w:pos="720"/>
        </w:tabs>
        <w:jc w:val="both"/>
        <w:rPr>
          <w:rFonts w:ascii="Times New Roman" w:hAnsi="Times New Roman" w:cs="Times New Roman"/>
        </w:rPr>
      </w:pPr>
      <w:r>
        <w:rPr>
          <w:rFonts w:ascii="Times New Roman" w:hAnsi="Times New Roman" w:cs="Times New Roman"/>
          <w:sz w:val="20"/>
          <w:szCs w:val="20"/>
        </w:rPr>
        <w:t xml:space="preserve">         </w:t>
      </w:r>
      <w:r w:rsidR="008C23D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46ED1">
        <w:rPr>
          <w:rFonts w:ascii="Times New Roman" w:hAnsi="Times New Roman" w:cs="Times New Roman"/>
        </w:rPr>
        <w:t>Es por eso que Minimarket Edwar consiente que en este barrio existe más demanda que oferta, la cual será beneficioso para nosotros, ya que tenemos un buen número de clientes esperando que Minimarket Edwar abra sus puertas</w:t>
      </w:r>
      <w:r>
        <w:rPr>
          <w:rFonts w:ascii="Times New Roman" w:hAnsi="Times New Roman" w:cs="Times New Roman"/>
        </w:rPr>
        <w:t>, además pudimos consultar que la demanda va creciendo en un 1,9% anual</w:t>
      </w:r>
      <w:r w:rsidRPr="00C46ED1">
        <w:rPr>
          <w:rFonts w:ascii="Times New Roman" w:hAnsi="Times New Roman" w:cs="Times New Roman"/>
        </w:rPr>
        <w:t xml:space="preserve">. </w:t>
      </w:r>
    </w:p>
    <w:p w:rsidR="00E473A5" w:rsidRDefault="00E473A5" w:rsidP="00057726">
      <w:pPr>
        <w:rPr>
          <w:rFonts w:ascii="Times New Roman" w:hAnsi="Times New Roman" w:cs="Times New Roman"/>
          <w:sz w:val="20"/>
          <w:szCs w:val="20"/>
        </w:rPr>
      </w:pPr>
    </w:p>
    <w:p w:rsidR="00720B05" w:rsidRDefault="00720B05" w:rsidP="00057726">
      <w:pPr>
        <w:rPr>
          <w:rFonts w:ascii="Times New Roman" w:hAnsi="Times New Roman" w:cs="Times New Roman"/>
          <w:sz w:val="20"/>
          <w:szCs w:val="20"/>
        </w:rPr>
      </w:pPr>
    </w:p>
    <w:p w:rsidR="00693A18" w:rsidRDefault="00693A18" w:rsidP="003974A7">
      <w:pPr>
        <w:pStyle w:val="Prrafodelista"/>
        <w:numPr>
          <w:ilvl w:val="2"/>
          <w:numId w:val="11"/>
        </w:numPr>
        <w:spacing w:after="0" w:line="360" w:lineRule="auto"/>
        <w:ind w:left="720"/>
        <w:rPr>
          <w:rFonts w:ascii="Times New Roman" w:hAnsi="Times New Roman" w:cs="Times New Roman"/>
          <w:b/>
          <w:color w:val="000000" w:themeColor="text1"/>
          <w:sz w:val="24"/>
          <w:szCs w:val="24"/>
        </w:rPr>
      </w:pPr>
      <w:r w:rsidRPr="00141BBE">
        <w:rPr>
          <w:rFonts w:ascii="Times New Roman" w:hAnsi="Times New Roman" w:cs="Times New Roman"/>
          <w:b/>
          <w:color w:val="000000" w:themeColor="text1"/>
          <w:sz w:val="24"/>
          <w:szCs w:val="24"/>
        </w:rPr>
        <w:t>Demanda insatisfecha</w:t>
      </w:r>
    </w:p>
    <w:p w:rsidR="00693A18" w:rsidRDefault="00754A1B" w:rsidP="003B0DF8">
      <w:pPr>
        <w:tabs>
          <w:tab w:val="left" w:pos="720"/>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rPr>
        <w:t xml:space="preserve">            </w:t>
      </w:r>
      <w:r w:rsidR="00693A18" w:rsidRPr="001E1C4E">
        <w:rPr>
          <w:rFonts w:ascii="Times New Roman" w:hAnsi="Times New Roman" w:cs="Times New Roman"/>
          <w:color w:val="000000" w:themeColor="text1"/>
        </w:rPr>
        <w:t xml:space="preserve">Es importante definir a la demanda insatisfecha aquella demanda que no ha sido cubierta en el mercado y puede ser cubierta al menos por parte del proyecto, esto sucede cuando la demanda es mayor que la oferta </w:t>
      </w:r>
      <w:r w:rsidR="00693A18">
        <w:rPr>
          <w:rFonts w:ascii="Times New Roman" w:hAnsi="Times New Roman" w:cs="Times New Roman"/>
          <w:color w:val="000000" w:themeColor="text1"/>
          <w:sz w:val="20"/>
          <w:szCs w:val="20"/>
        </w:rPr>
        <w:t>(Leobardo Vásquez</w:t>
      </w:r>
      <w:r w:rsidR="00693A18" w:rsidRPr="001E1C4E">
        <w:rPr>
          <w:rFonts w:ascii="Times New Roman" w:hAnsi="Times New Roman" w:cs="Times New Roman"/>
          <w:color w:val="000000" w:themeColor="text1"/>
          <w:sz w:val="20"/>
          <w:szCs w:val="20"/>
        </w:rPr>
        <w:t>).</w:t>
      </w:r>
    </w:p>
    <w:p w:rsidR="00693A18" w:rsidRPr="00E2526E" w:rsidRDefault="00693A18" w:rsidP="003B0DF8">
      <w:pPr>
        <w:tabs>
          <w:tab w:val="left" w:pos="720"/>
        </w:tabs>
        <w:jc w:val="both"/>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            </w:t>
      </w:r>
      <w:r w:rsidR="008C23DE">
        <w:rPr>
          <w:rFonts w:ascii="Times New Roman" w:hAnsi="Times New Roman" w:cs="Times New Roman"/>
          <w:color w:val="000000" w:themeColor="text1"/>
          <w:sz w:val="20"/>
          <w:szCs w:val="20"/>
        </w:rPr>
        <w:t xml:space="preserve">  </w:t>
      </w:r>
      <w:r w:rsidRPr="00E2526E">
        <w:rPr>
          <w:rFonts w:ascii="Times New Roman" w:hAnsi="Times New Roman" w:cs="Times New Roman"/>
          <w:color w:val="000000" w:themeColor="text1"/>
        </w:rPr>
        <w:t>En base a la en</w:t>
      </w:r>
      <w:r w:rsidR="00C95E43">
        <w:rPr>
          <w:rFonts w:ascii="Times New Roman" w:hAnsi="Times New Roman" w:cs="Times New Roman"/>
          <w:color w:val="000000" w:themeColor="text1"/>
        </w:rPr>
        <w:t>cuesta que se aplicó</w:t>
      </w:r>
      <w:r w:rsidRPr="00E2526E">
        <w:rPr>
          <w:rFonts w:ascii="Times New Roman" w:hAnsi="Times New Roman" w:cs="Times New Roman"/>
          <w:color w:val="000000" w:themeColor="text1"/>
        </w:rPr>
        <w:t xml:space="preserve"> a los habitantes de este barrio, nos pudimos dar cuenta que ellos realizan compras 2 veces al día, es por eso que hemos hecho un combo con algunos productos de la canasta básica (arroz, aceite, atún, leche y huevos) los cuales son consumidos a diario, ellos van a consumir dicho combo cada 6 días, ellos consumirán 288 productos al mes  </w:t>
      </w:r>
    </w:p>
    <w:p w:rsidR="00754A1B" w:rsidRDefault="00693A18" w:rsidP="00754A1B">
      <w:pPr>
        <w:jc w:val="both"/>
        <w:rPr>
          <w:rFonts w:ascii="Times New Roman" w:hAnsi="Times New Roman" w:cs="Times New Roman"/>
          <w:color w:val="000000" w:themeColor="text1"/>
        </w:rPr>
      </w:pPr>
      <w:r w:rsidRPr="007B7F02">
        <w:rPr>
          <w:rFonts w:ascii="Times New Roman" w:hAnsi="Times New Roman" w:cs="Times New Roman"/>
          <w:color w:val="000000" w:themeColor="text1"/>
        </w:rPr>
        <w:t xml:space="preserve">            </w:t>
      </w:r>
    </w:p>
    <w:p w:rsidR="009C2F35" w:rsidRPr="009C2F35" w:rsidRDefault="00401B0F" w:rsidP="009C2F35">
      <w:pPr>
        <w:jc w:val="both"/>
        <w:rPr>
          <w:rFonts w:ascii="Times New Roman" w:hAnsi="Times New Roman" w:cs="Times New Roman"/>
          <w:b/>
          <w:sz w:val="16"/>
          <w:szCs w:val="16"/>
        </w:rPr>
      </w:pPr>
      <w:r w:rsidRPr="009C2F35">
        <w:rPr>
          <w:rFonts w:ascii="Times New Roman" w:hAnsi="Times New Roman" w:cs="Times New Roman"/>
          <w:b/>
          <w:sz w:val="16"/>
          <w:szCs w:val="16"/>
        </w:rPr>
        <w:t>Tabla 17</w:t>
      </w:r>
      <w:r w:rsidR="00693A18" w:rsidRPr="009C2F35">
        <w:rPr>
          <w:rFonts w:ascii="Times New Roman" w:hAnsi="Times New Roman" w:cs="Times New Roman"/>
          <w:b/>
          <w:sz w:val="16"/>
          <w:szCs w:val="16"/>
        </w:rPr>
        <w:t xml:space="preserve"> </w:t>
      </w:r>
    </w:p>
    <w:p w:rsidR="00693A18" w:rsidRDefault="00693A18" w:rsidP="009C2F35">
      <w:pPr>
        <w:jc w:val="both"/>
        <w:rPr>
          <w:rFonts w:ascii="Times New Roman" w:hAnsi="Times New Roman" w:cs="Times New Roman"/>
          <w:sz w:val="16"/>
          <w:szCs w:val="16"/>
        </w:rPr>
      </w:pPr>
      <w:r w:rsidRPr="00C95E43">
        <w:rPr>
          <w:rFonts w:ascii="Times New Roman" w:hAnsi="Times New Roman" w:cs="Times New Roman"/>
          <w:sz w:val="16"/>
          <w:szCs w:val="16"/>
        </w:rPr>
        <w:t>Balance de la oferta y la demanda</w:t>
      </w:r>
    </w:p>
    <w:p w:rsidR="00E473A5" w:rsidRPr="00C95E43" w:rsidRDefault="00720B05" w:rsidP="00057726">
      <w:pPr>
        <w:rPr>
          <w:rFonts w:ascii="Times New Roman" w:hAnsi="Times New Roman" w:cs="Times New Roman"/>
          <w:sz w:val="16"/>
          <w:szCs w:val="16"/>
        </w:rPr>
      </w:pPr>
      <w:r w:rsidRPr="00800552">
        <w:rPr>
          <w:rFonts w:ascii="Times New Roman" w:hAnsi="Times New Roman" w:cs="Times New Roman"/>
          <w:noProof/>
        </w:rPr>
        <mc:AlternateContent>
          <mc:Choice Requires="wps">
            <w:drawing>
              <wp:anchor distT="45720" distB="45720" distL="114300" distR="114300" simplePos="0" relativeHeight="251705344" behindDoc="0" locked="0" layoutInCell="1" allowOverlap="1" wp14:anchorId="0F65B14F" wp14:editId="4B4FE38A">
                <wp:simplePos x="0" y="0"/>
                <wp:positionH relativeFrom="margin">
                  <wp:align>left</wp:align>
                </wp:positionH>
                <wp:positionV relativeFrom="paragraph">
                  <wp:posOffset>1560195</wp:posOffset>
                </wp:positionV>
                <wp:extent cx="5060315" cy="390525"/>
                <wp:effectExtent l="0" t="0" r="0" b="0"/>
                <wp:wrapSquare wrapText="bothSides"/>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315" cy="390525"/>
                        </a:xfrm>
                        <a:prstGeom prst="rect">
                          <a:avLst/>
                        </a:prstGeom>
                        <a:noFill/>
                        <a:ln w="9525">
                          <a:noFill/>
                          <a:miter lim="800000"/>
                          <a:headEnd/>
                          <a:tailEnd/>
                        </a:ln>
                      </wps:spPr>
                      <wps:txbx>
                        <w:txbxContent>
                          <w:p w:rsidR="006641CF" w:rsidRPr="00F81B8B" w:rsidRDefault="006641CF" w:rsidP="00720B05">
                            <w:pPr>
                              <w:pStyle w:val="Descripcin"/>
                              <w:jc w:val="both"/>
                              <w:rPr>
                                <w:b w:val="0"/>
                                <w:sz w:val="24"/>
                                <w:szCs w:val="24"/>
                              </w:rPr>
                            </w:pPr>
                            <w:r w:rsidRPr="00F81B8B">
                              <w:rPr>
                                <w:rFonts w:ascii="Times New Roman" w:hAnsi="Times New Roman" w:cs="Times New Roman"/>
                                <w:b w:val="0"/>
                                <w:color w:val="auto"/>
                                <w:sz w:val="20"/>
                                <w:szCs w:val="20"/>
                              </w:rPr>
                              <w:t xml:space="preserve">Chango, M. (2022). </w:t>
                            </w:r>
                            <w:r>
                              <w:rPr>
                                <w:rFonts w:ascii="Times New Roman" w:hAnsi="Times New Roman" w:cs="Times New Roman"/>
                                <w:b w:val="0"/>
                                <w:color w:val="auto"/>
                                <w:sz w:val="20"/>
                                <w:szCs w:val="20"/>
                              </w:rPr>
                              <w:t>La tabla muestra que existe una demanda insatisfecha.</w:t>
                            </w:r>
                            <w:r w:rsidRPr="00F81B8B">
                              <w:rPr>
                                <w:rFonts w:ascii="Times New Roman" w:hAnsi="Times New Roman" w:cs="Times New Roman"/>
                                <w:b w:val="0"/>
                                <w:color w:val="auto"/>
                                <w:sz w:val="20"/>
                                <w:szCs w:val="20"/>
                              </w:rPr>
                              <w:t xml:space="preserve"> San Cristóbal, Galápagos</w:t>
                            </w:r>
                            <w:r w:rsidRPr="00F81B8B">
                              <w:rPr>
                                <w:b w:val="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5B14F" id="Cuadro de texto 18" o:spid="_x0000_s1049" type="#_x0000_t202" style="position:absolute;left:0;text-align:left;margin-left:0;margin-top:122.85pt;width:398.45pt;height:30.75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" filled="f" stroked="f">
                <v:textbox>
                  <w:txbxContent>
                    <w:p w:rsidR="006641CF" w:rsidRPr="00F81B8B" w:rsidRDefault="006641CF" w:rsidP="00720B05">
                      <w:pPr>
                        <w:pStyle w:val="Descripcin"/>
                        <w:jc w:val="both"/>
                        <w:rPr>
                          <w:b w:val="0"/>
                          <w:sz w:val="24"/>
                          <w:szCs w:val="24"/>
                        </w:rPr>
                      </w:pPr>
                      <w:r w:rsidRPr="00F81B8B">
                        <w:rPr>
                          <w:rFonts w:ascii="Times New Roman" w:hAnsi="Times New Roman" w:cs="Times New Roman"/>
                          <w:b w:val="0"/>
                          <w:color w:val="auto"/>
                          <w:sz w:val="20"/>
                          <w:szCs w:val="20"/>
                        </w:rPr>
                        <w:t xml:space="preserve">Chango, M. (2022). </w:t>
                      </w:r>
                      <w:r>
                        <w:rPr>
                          <w:rFonts w:ascii="Times New Roman" w:hAnsi="Times New Roman" w:cs="Times New Roman"/>
                          <w:b w:val="0"/>
                          <w:color w:val="auto"/>
                          <w:sz w:val="20"/>
                          <w:szCs w:val="20"/>
                        </w:rPr>
                        <w:t>La tabla muestra que existe una demanda insatisfecha.</w:t>
                      </w:r>
                      <w:r w:rsidRPr="00F81B8B">
                        <w:rPr>
                          <w:rFonts w:ascii="Times New Roman" w:hAnsi="Times New Roman" w:cs="Times New Roman"/>
                          <w:b w:val="0"/>
                          <w:color w:val="auto"/>
                          <w:sz w:val="20"/>
                          <w:szCs w:val="20"/>
                        </w:rPr>
                        <w:t xml:space="preserve"> San Cristóbal, Galápagos</w:t>
                      </w:r>
                      <w:r w:rsidRPr="00F81B8B">
                        <w:rPr>
                          <w:b w:val="0"/>
                        </w:rPr>
                        <w:t>.</w:t>
                      </w:r>
                    </w:p>
                  </w:txbxContent>
                </v:textbox>
                <w10:wrap type="square" anchorx="margin"/>
              </v:shape>
            </w:pict>
          </mc:Fallback>
        </mc:AlternateContent>
      </w:r>
    </w:p>
    <w:tbl>
      <w:tblPr>
        <w:tblStyle w:val="Tablaconcuadrcula"/>
        <w:tblpPr w:leftFromText="141" w:rightFromText="141" w:vertAnchor="text" w:horzAnchor="margin" w:tblpY="95"/>
        <w:tblW w:w="7901" w:type="dxa"/>
        <w:tblLook w:val="04A0" w:firstRow="1" w:lastRow="0" w:firstColumn="1" w:lastColumn="0" w:noHBand="0" w:noVBand="1"/>
      </w:tblPr>
      <w:tblGrid>
        <w:gridCol w:w="970"/>
        <w:gridCol w:w="2681"/>
        <w:gridCol w:w="2821"/>
        <w:gridCol w:w="1429"/>
      </w:tblGrid>
      <w:tr w:rsidR="00754A1B" w:rsidRPr="00C95E43" w:rsidTr="009C2F35">
        <w:trPr>
          <w:trHeight w:val="475"/>
        </w:trPr>
        <w:tc>
          <w:tcPr>
            <w:tcW w:w="970" w:type="dxa"/>
            <w:tcBorders>
              <w:top w:val="single" w:sz="4" w:space="0" w:color="auto"/>
              <w:left w:val="single" w:sz="4" w:space="0" w:color="auto"/>
              <w:bottom w:val="single" w:sz="4" w:space="0" w:color="auto"/>
              <w:right w:val="nil"/>
            </w:tcBorders>
            <w:shd w:val="clear" w:color="auto" w:fill="DEEAF6" w:themeFill="accent1" w:themeFillTint="33"/>
          </w:tcPr>
          <w:p w:rsidR="00754A1B" w:rsidRPr="00C95E43" w:rsidRDefault="00754A1B" w:rsidP="00754A1B">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AÑOS</w:t>
            </w:r>
          </w:p>
        </w:tc>
        <w:tc>
          <w:tcPr>
            <w:tcW w:w="2681" w:type="dxa"/>
            <w:tcBorders>
              <w:top w:val="single" w:sz="4" w:space="0" w:color="auto"/>
              <w:left w:val="nil"/>
              <w:bottom w:val="single" w:sz="4" w:space="0" w:color="auto"/>
              <w:right w:val="nil"/>
            </w:tcBorders>
            <w:shd w:val="clear" w:color="auto" w:fill="DEEAF6" w:themeFill="accent1" w:themeFillTint="33"/>
          </w:tcPr>
          <w:p w:rsidR="00754A1B" w:rsidRPr="00C95E43" w:rsidRDefault="00754A1B" w:rsidP="00754A1B">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OFERTA PROYECTADA</w:t>
            </w:r>
          </w:p>
          <w:p w:rsidR="00754A1B" w:rsidRPr="00C95E43" w:rsidRDefault="00754A1B" w:rsidP="00754A1B">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(unid. Fisicas)</w:t>
            </w:r>
          </w:p>
        </w:tc>
        <w:tc>
          <w:tcPr>
            <w:tcW w:w="2821" w:type="dxa"/>
            <w:tcBorders>
              <w:top w:val="single" w:sz="4" w:space="0" w:color="auto"/>
              <w:left w:val="nil"/>
              <w:bottom w:val="single" w:sz="4" w:space="0" w:color="auto"/>
              <w:right w:val="nil"/>
            </w:tcBorders>
            <w:shd w:val="clear" w:color="auto" w:fill="DEEAF6" w:themeFill="accent1" w:themeFillTint="33"/>
          </w:tcPr>
          <w:p w:rsidR="00754A1B" w:rsidRPr="00C95E43" w:rsidRDefault="00754A1B" w:rsidP="00754A1B">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DEMANDA PROYECTADA</w:t>
            </w:r>
          </w:p>
          <w:p w:rsidR="00754A1B" w:rsidRPr="00C95E43" w:rsidRDefault="00754A1B" w:rsidP="00754A1B">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(unid. Fisicas)</w:t>
            </w:r>
          </w:p>
        </w:tc>
        <w:tc>
          <w:tcPr>
            <w:tcW w:w="1429" w:type="dxa"/>
            <w:tcBorders>
              <w:top w:val="single" w:sz="4" w:space="0" w:color="auto"/>
              <w:left w:val="nil"/>
              <w:bottom w:val="single" w:sz="4" w:space="0" w:color="auto"/>
              <w:right w:val="single" w:sz="4" w:space="0" w:color="auto"/>
            </w:tcBorders>
            <w:shd w:val="clear" w:color="auto" w:fill="DEEAF6" w:themeFill="accent1" w:themeFillTint="33"/>
          </w:tcPr>
          <w:p w:rsidR="00754A1B" w:rsidRPr="00C95E43" w:rsidRDefault="00754A1B" w:rsidP="00754A1B">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BALANCE</w:t>
            </w:r>
          </w:p>
        </w:tc>
      </w:tr>
      <w:tr w:rsidR="00754A1B" w:rsidRPr="00C95E43" w:rsidTr="009C2F35">
        <w:trPr>
          <w:trHeight w:val="1294"/>
        </w:trPr>
        <w:tc>
          <w:tcPr>
            <w:tcW w:w="970" w:type="dxa"/>
            <w:tcBorders>
              <w:top w:val="single" w:sz="4" w:space="0" w:color="auto"/>
              <w:left w:val="single" w:sz="4" w:space="0" w:color="auto"/>
              <w:bottom w:val="single" w:sz="4" w:space="0" w:color="auto"/>
              <w:right w:val="nil"/>
            </w:tcBorders>
            <w:shd w:val="clear" w:color="auto" w:fill="FFFFFF" w:themeFill="background1"/>
          </w:tcPr>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2022</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2023</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2024</w:t>
            </w:r>
          </w:p>
        </w:tc>
        <w:tc>
          <w:tcPr>
            <w:tcW w:w="2681" w:type="dxa"/>
            <w:tcBorders>
              <w:top w:val="single" w:sz="4" w:space="0" w:color="auto"/>
              <w:left w:val="nil"/>
              <w:bottom w:val="single" w:sz="4" w:space="0" w:color="auto"/>
              <w:right w:val="nil"/>
            </w:tcBorders>
            <w:shd w:val="clear" w:color="auto" w:fill="FFFFFF" w:themeFill="background1"/>
          </w:tcPr>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3456</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3552,768</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3652,2455</w:t>
            </w:r>
          </w:p>
        </w:tc>
        <w:tc>
          <w:tcPr>
            <w:tcW w:w="2821" w:type="dxa"/>
            <w:tcBorders>
              <w:top w:val="single" w:sz="4" w:space="0" w:color="auto"/>
              <w:left w:val="nil"/>
              <w:bottom w:val="single" w:sz="4" w:space="0" w:color="auto"/>
              <w:right w:val="nil"/>
            </w:tcBorders>
            <w:shd w:val="clear" w:color="auto" w:fill="FFFFFF" w:themeFill="background1"/>
          </w:tcPr>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4992</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5086,85</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5183,50</w:t>
            </w:r>
          </w:p>
        </w:tc>
        <w:tc>
          <w:tcPr>
            <w:tcW w:w="1429" w:type="dxa"/>
            <w:tcBorders>
              <w:top w:val="single" w:sz="4" w:space="0" w:color="auto"/>
              <w:left w:val="nil"/>
              <w:bottom w:val="single" w:sz="4" w:space="0" w:color="auto"/>
              <w:right w:val="single" w:sz="4" w:space="0" w:color="auto"/>
            </w:tcBorders>
            <w:shd w:val="clear" w:color="auto" w:fill="FFFFFF" w:themeFill="background1"/>
          </w:tcPr>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1536</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1534,08</w:t>
            </w:r>
          </w:p>
          <w:p w:rsidR="00754A1B" w:rsidRPr="00C95E43" w:rsidRDefault="00754A1B" w:rsidP="003B254E">
            <w:pPr>
              <w:pStyle w:val="Prrafodelista"/>
              <w:spacing w:after="0" w:line="360" w:lineRule="auto"/>
              <w:ind w:left="0"/>
              <w:jc w:val="center"/>
              <w:rPr>
                <w:rFonts w:ascii="Times New Roman" w:hAnsi="Times New Roman" w:cs="Times New Roman"/>
                <w:sz w:val="16"/>
                <w:szCs w:val="16"/>
              </w:rPr>
            </w:pPr>
            <w:r w:rsidRPr="00C95E43">
              <w:rPr>
                <w:rFonts w:ascii="Times New Roman" w:hAnsi="Times New Roman" w:cs="Times New Roman"/>
                <w:sz w:val="16"/>
                <w:szCs w:val="16"/>
              </w:rPr>
              <w:t>1532,26</w:t>
            </w:r>
          </w:p>
        </w:tc>
      </w:tr>
    </w:tbl>
    <w:p w:rsidR="00693A18" w:rsidRDefault="00693A18" w:rsidP="00754A1B"/>
    <w:p w:rsidR="00693A18" w:rsidRPr="003F1E1D" w:rsidRDefault="00693A18" w:rsidP="00057726">
      <w:pPr>
        <w:pStyle w:val="Prrafodelista"/>
        <w:spacing w:after="0" w:line="360" w:lineRule="auto"/>
        <w:rPr>
          <w:rFonts w:ascii="Times New Roman" w:hAnsi="Times New Roman" w:cs="Times New Roman"/>
          <w:sz w:val="24"/>
          <w:szCs w:val="24"/>
        </w:rPr>
      </w:pPr>
      <w:r w:rsidRPr="003F1E1D">
        <w:rPr>
          <w:rFonts w:ascii="Times New Roman" w:hAnsi="Times New Roman" w:cs="Times New Roman"/>
          <w:sz w:val="24"/>
          <w:szCs w:val="24"/>
        </w:rPr>
        <w:t>En el balance pueden ocurrir tres situaciones:</w:t>
      </w:r>
    </w:p>
    <w:p w:rsidR="00693A18" w:rsidRPr="003F1E1D" w:rsidRDefault="00693A18" w:rsidP="00057726">
      <w:pPr>
        <w:pStyle w:val="Prrafodelista"/>
        <w:spacing w:after="0" w:line="360" w:lineRule="auto"/>
        <w:rPr>
          <w:rFonts w:ascii="Times New Roman" w:hAnsi="Times New Roman" w:cs="Times New Roman"/>
          <w:sz w:val="24"/>
          <w:szCs w:val="24"/>
        </w:rPr>
      </w:pPr>
      <w:r w:rsidRPr="003F1E1D">
        <w:rPr>
          <w:rFonts w:ascii="Times New Roman" w:hAnsi="Times New Roman" w:cs="Times New Roman"/>
          <w:sz w:val="24"/>
          <w:szCs w:val="24"/>
        </w:rPr>
        <w:t>O=D : Mercado saturado</w:t>
      </w:r>
    </w:p>
    <w:p w:rsidR="00693A18" w:rsidRPr="003F1E1D" w:rsidRDefault="00693A18" w:rsidP="00057726">
      <w:pPr>
        <w:pStyle w:val="Prrafodelista"/>
        <w:spacing w:after="0" w:line="360" w:lineRule="auto"/>
        <w:rPr>
          <w:rFonts w:ascii="Times New Roman" w:hAnsi="Times New Roman" w:cs="Times New Roman"/>
          <w:sz w:val="24"/>
          <w:szCs w:val="24"/>
        </w:rPr>
      </w:pPr>
      <w:r w:rsidRPr="003F1E1D">
        <w:rPr>
          <w:rFonts w:ascii="Times New Roman" w:hAnsi="Times New Roman" w:cs="Times New Roman"/>
          <w:sz w:val="24"/>
          <w:szCs w:val="24"/>
        </w:rPr>
        <w:t>O&gt;D : Mercado sobresaturado</w:t>
      </w:r>
    </w:p>
    <w:p w:rsidR="00693A18" w:rsidRDefault="00693A18" w:rsidP="00057726">
      <w:pPr>
        <w:pStyle w:val="Prrafodelista"/>
        <w:spacing w:after="0" w:line="360" w:lineRule="auto"/>
        <w:rPr>
          <w:rFonts w:ascii="Times New Roman" w:hAnsi="Times New Roman" w:cs="Times New Roman"/>
          <w:sz w:val="24"/>
          <w:szCs w:val="24"/>
        </w:rPr>
      </w:pPr>
      <w:r w:rsidRPr="003F1E1D">
        <w:rPr>
          <w:rFonts w:ascii="Times New Roman" w:hAnsi="Times New Roman" w:cs="Times New Roman"/>
          <w:sz w:val="24"/>
          <w:szCs w:val="24"/>
        </w:rPr>
        <w:t>O&lt;D : Con demanda insatisfecha</w:t>
      </w:r>
    </w:p>
    <w:p w:rsidR="00693A18" w:rsidRDefault="00693A18" w:rsidP="00057726">
      <w:pPr>
        <w:pStyle w:val="Prrafodelista"/>
        <w:spacing w:after="0" w:line="360" w:lineRule="auto"/>
      </w:pPr>
    </w:p>
    <w:p w:rsidR="00693A18" w:rsidRDefault="00693A18" w:rsidP="003974A7">
      <w:pPr>
        <w:pStyle w:val="Prrafodelista"/>
        <w:numPr>
          <w:ilvl w:val="2"/>
          <w:numId w:val="11"/>
        </w:numPr>
        <w:spacing w:after="0" w:line="360" w:lineRule="auto"/>
        <w:ind w:left="720"/>
        <w:rPr>
          <w:rFonts w:ascii="Times New Roman" w:hAnsi="Times New Roman" w:cs="Times New Roman"/>
          <w:b/>
          <w:sz w:val="24"/>
          <w:szCs w:val="24"/>
        </w:rPr>
      </w:pPr>
      <w:r w:rsidRPr="003F1E1D">
        <w:rPr>
          <w:rFonts w:ascii="Times New Roman" w:hAnsi="Times New Roman" w:cs="Times New Roman"/>
          <w:b/>
          <w:sz w:val="24"/>
          <w:szCs w:val="24"/>
        </w:rPr>
        <w:t>Conclusión de la oferta y demanda</w:t>
      </w:r>
    </w:p>
    <w:p w:rsidR="00693A18" w:rsidRPr="00731258" w:rsidRDefault="00693A18" w:rsidP="003B0DF8">
      <w:pPr>
        <w:tabs>
          <w:tab w:val="left" w:pos="720"/>
        </w:tabs>
        <w:jc w:val="both"/>
        <w:rPr>
          <w:rFonts w:ascii="Times New Roman" w:hAnsi="Times New Roman" w:cs="Times New Roman"/>
        </w:rPr>
      </w:pPr>
      <w:r>
        <w:rPr>
          <w:rFonts w:ascii="Times New Roman" w:hAnsi="Times New Roman" w:cs="Times New Roman"/>
        </w:rPr>
        <w:t xml:space="preserve">           Como podemos observar claramente en el cuadro e</w:t>
      </w:r>
      <w:r w:rsidRPr="00731258">
        <w:rPr>
          <w:rFonts w:ascii="Times New Roman" w:hAnsi="Times New Roman" w:cs="Times New Roman"/>
        </w:rPr>
        <w:t xml:space="preserve">n el primer año la oferta </w:t>
      </w:r>
      <w:r>
        <w:rPr>
          <w:rFonts w:ascii="Times New Roman" w:hAnsi="Times New Roman" w:cs="Times New Roman"/>
        </w:rPr>
        <w:t xml:space="preserve">proyectada </w:t>
      </w:r>
      <w:r w:rsidRPr="00731258">
        <w:rPr>
          <w:rFonts w:ascii="Times New Roman" w:hAnsi="Times New Roman" w:cs="Times New Roman"/>
        </w:rPr>
        <w:t xml:space="preserve">es menor que la demanda </w:t>
      </w:r>
      <w:r>
        <w:rPr>
          <w:rFonts w:ascii="Times New Roman" w:hAnsi="Times New Roman" w:cs="Times New Roman"/>
        </w:rPr>
        <w:t>proyectada y su balance es considerable, por lo que es bueno para Minimarket Edwar, claramente se observa que hay una demanda insatisfecha por parte de la competencia directa.</w:t>
      </w:r>
    </w:p>
    <w:p w:rsidR="00693A18" w:rsidRPr="00731258" w:rsidRDefault="00693A18" w:rsidP="00057726">
      <w:pPr>
        <w:jc w:val="both"/>
        <w:rPr>
          <w:rFonts w:ascii="Times New Roman" w:hAnsi="Times New Roman" w:cs="Times New Roman"/>
        </w:rPr>
      </w:pPr>
      <w:r w:rsidRPr="00731258">
        <w:rPr>
          <w:rFonts w:ascii="Times New Roman" w:hAnsi="Times New Roman" w:cs="Times New Roman"/>
        </w:rPr>
        <w:t>Para el segundo año vemos que existe un creci</w:t>
      </w:r>
      <w:r>
        <w:rPr>
          <w:rFonts w:ascii="Times New Roman" w:hAnsi="Times New Roman" w:cs="Times New Roman"/>
        </w:rPr>
        <w:t>miento en la oferta proyectada con un porcentaje del 2,8</w:t>
      </w:r>
      <w:r w:rsidRPr="00731258">
        <w:rPr>
          <w:rFonts w:ascii="Times New Roman" w:hAnsi="Times New Roman" w:cs="Times New Roman"/>
        </w:rPr>
        <w:t>%.</w:t>
      </w:r>
      <w:r>
        <w:rPr>
          <w:rFonts w:ascii="Times New Roman" w:hAnsi="Times New Roman" w:cs="Times New Roman"/>
        </w:rPr>
        <w:t>anual, de la misma manera existe un crecimiento en la demanda proyectada de 1,9% donde el balance sigue siendo considerable para Minimarket Edwar.</w:t>
      </w:r>
    </w:p>
    <w:p w:rsidR="00693A18" w:rsidRDefault="00693A18" w:rsidP="00057726">
      <w:pPr>
        <w:jc w:val="both"/>
        <w:rPr>
          <w:rFonts w:ascii="Times New Roman" w:hAnsi="Times New Roman" w:cs="Times New Roman"/>
        </w:rPr>
      </w:pPr>
      <w:r w:rsidRPr="00731258">
        <w:rPr>
          <w:rFonts w:ascii="Times New Roman" w:hAnsi="Times New Roman" w:cs="Times New Roman"/>
        </w:rPr>
        <w:t xml:space="preserve">De la misma manera para el tercer año sube la oferta </w:t>
      </w:r>
      <w:r>
        <w:rPr>
          <w:rFonts w:ascii="Times New Roman" w:hAnsi="Times New Roman" w:cs="Times New Roman"/>
        </w:rPr>
        <w:t xml:space="preserve">proyectada con el 2,8%, </w:t>
      </w:r>
      <w:r w:rsidRPr="00731258">
        <w:rPr>
          <w:rFonts w:ascii="Times New Roman" w:hAnsi="Times New Roman" w:cs="Times New Roman"/>
        </w:rPr>
        <w:t>de la misma forma crece la demanda</w:t>
      </w:r>
      <w:r>
        <w:rPr>
          <w:rFonts w:ascii="Times New Roman" w:hAnsi="Times New Roman" w:cs="Times New Roman"/>
        </w:rPr>
        <w:t xml:space="preserve"> proyectada con el 1,9%</w:t>
      </w:r>
      <w:r w:rsidRPr="00731258">
        <w:rPr>
          <w:rFonts w:ascii="Times New Roman" w:hAnsi="Times New Roman" w:cs="Times New Roman"/>
        </w:rPr>
        <w:t>,</w:t>
      </w:r>
      <w:r>
        <w:rPr>
          <w:rFonts w:ascii="Times New Roman" w:hAnsi="Times New Roman" w:cs="Times New Roman"/>
        </w:rPr>
        <w:t xml:space="preserve"> y podemos seguir diciendo que el balance sigue siendo considerable,</w:t>
      </w:r>
      <w:r w:rsidRPr="00731258">
        <w:rPr>
          <w:rFonts w:ascii="Times New Roman" w:hAnsi="Times New Roman" w:cs="Times New Roman"/>
        </w:rPr>
        <w:t xml:space="preserve"> con estos datos nos podemos dar cuenta que hay una demanda insatisfecha,</w:t>
      </w:r>
      <w:r>
        <w:rPr>
          <w:rFonts w:ascii="Times New Roman" w:hAnsi="Times New Roman" w:cs="Times New Roman"/>
        </w:rPr>
        <w:t xml:space="preserve"> también podemos apreciar que la competencia directa está fallando, no satisface a sus clientes, por una parte </w:t>
      </w:r>
      <w:r w:rsidRPr="00731258">
        <w:rPr>
          <w:rFonts w:ascii="Times New Roman" w:hAnsi="Times New Roman" w:cs="Times New Roman"/>
        </w:rPr>
        <w:t>es be</w:t>
      </w:r>
      <w:r>
        <w:rPr>
          <w:rFonts w:ascii="Times New Roman" w:hAnsi="Times New Roman" w:cs="Times New Roman"/>
        </w:rPr>
        <w:t xml:space="preserve">neficioso para Minimarket Edwar, porque nos está dejando el camino más fácil, además tengo un punto a favor ya que tengo todos los conocimientos y experiencia del negocio y cuento con proveedores confiables. </w:t>
      </w:r>
    </w:p>
    <w:p w:rsidR="001C174C" w:rsidRDefault="001C174C" w:rsidP="00057726">
      <w:pPr>
        <w:jc w:val="both"/>
        <w:rPr>
          <w:rFonts w:ascii="Times New Roman" w:hAnsi="Times New Roman" w:cs="Times New Roman"/>
        </w:rPr>
      </w:pPr>
    </w:p>
    <w:p w:rsidR="00F81B8B" w:rsidRPr="0033577D" w:rsidRDefault="00F81B8B" w:rsidP="003974A7">
      <w:pPr>
        <w:pStyle w:val="Prrafodelista"/>
        <w:numPr>
          <w:ilvl w:val="1"/>
          <w:numId w:val="11"/>
        </w:numPr>
        <w:ind w:left="360"/>
        <w:outlineLvl w:val="1"/>
        <w:rPr>
          <w:rFonts w:ascii="Times New Roman" w:hAnsi="Times New Roman" w:cs="Times New Roman"/>
          <w:b/>
          <w:bCs/>
          <w:sz w:val="28"/>
          <w:szCs w:val="28"/>
          <w:lang w:eastAsia="es-ES"/>
        </w:rPr>
      </w:pPr>
      <w:bookmarkStart w:id="79" w:name="_Toc47266505"/>
      <w:bookmarkStart w:id="80" w:name="_Toc62753837"/>
      <w:r w:rsidRPr="0033577D">
        <w:rPr>
          <w:rFonts w:ascii="Times New Roman" w:hAnsi="Times New Roman" w:cs="Times New Roman"/>
          <w:b/>
          <w:bCs/>
          <w:sz w:val="28"/>
          <w:szCs w:val="28"/>
          <w:lang w:eastAsia="es-ES"/>
        </w:rPr>
        <w:t>Entorno empresarial</w:t>
      </w:r>
      <w:bookmarkEnd w:id="79"/>
      <w:bookmarkEnd w:id="80"/>
    </w:p>
    <w:p w:rsidR="0033577D" w:rsidRPr="0033577D" w:rsidRDefault="0033577D" w:rsidP="0033577D">
      <w:pPr>
        <w:ind w:left="360"/>
        <w:outlineLvl w:val="1"/>
        <w:rPr>
          <w:rFonts w:ascii="Times New Roman" w:hAnsi="Times New Roman" w:cs="Times New Roman"/>
          <w:b/>
          <w:bCs/>
          <w:sz w:val="28"/>
          <w:szCs w:val="28"/>
          <w:lang w:eastAsia="es-ES"/>
        </w:rPr>
      </w:pPr>
    </w:p>
    <w:p w:rsidR="00F81B8B" w:rsidRPr="00800552" w:rsidRDefault="00F81B8B" w:rsidP="003B0DF8">
      <w:pPr>
        <w:jc w:val="left"/>
        <w:outlineLvl w:val="2"/>
        <w:rPr>
          <w:rFonts w:ascii="Times New Roman" w:eastAsiaTheme="majorEastAsia" w:hAnsi="Times New Roman" w:cs="Times New Roman"/>
          <w:b/>
          <w:lang w:eastAsia="es-ES"/>
        </w:rPr>
      </w:pPr>
      <w:bookmarkStart w:id="81" w:name="_Toc35982303"/>
      <w:bookmarkStart w:id="82" w:name="_Toc47266506"/>
      <w:bookmarkStart w:id="83" w:name="_Toc62753838"/>
      <w:r>
        <w:rPr>
          <w:rFonts w:ascii="Times New Roman" w:eastAsiaTheme="majorEastAsia" w:hAnsi="Times New Roman" w:cs="Times New Roman"/>
          <w:b/>
          <w:lang w:eastAsia="es-ES"/>
        </w:rPr>
        <w:t>3.6.1</w:t>
      </w:r>
      <w:r w:rsidRPr="00800552">
        <w:rPr>
          <w:rFonts w:ascii="Times New Roman" w:eastAsiaTheme="majorEastAsia" w:hAnsi="Times New Roman" w:cs="Times New Roman"/>
          <w:b/>
          <w:lang w:eastAsia="es-ES"/>
        </w:rPr>
        <w:t>Microentorno</w:t>
      </w:r>
      <w:bookmarkEnd w:id="81"/>
      <w:r w:rsidRPr="00800552">
        <w:rPr>
          <w:rFonts w:ascii="Times New Roman" w:eastAsiaTheme="majorEastAsia" w:hAnsi="Times New Roman" w:cs="Times New Roman"/>
          <w:b/>
          <w:lang w:eastAsia="es-ES"/>
        </w:rPr>
        <w:t>.</w:t>
      </w:r>
      <w:bookmarkEnd w:id="82"/>
      <w:bookmarkEnd w:id="83"/>
    </w:p>
    <w:p w:rsidR="00F81B8B" w:rsidRDefault="00F81B8B" w:rsidP="003B0DF8">
      <w:pPr>
        <w:tabs>
          <w:tab w:val="left" w:pos="720"/>
        </w:tabs>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Minimarket Edwar</w:t>
      </w:r>
      <w:r w:rsidRPr="00800552">
        <w:rPr>
          <w:rFonts w:ascii="Times New Roman" w:eastAsia="Times New Roman" w:hAnsi="Times New Roman" w:cs="Times New Roman"/>
          <w:lang w:eastAsia="es-ES"/>
        </w:rPr>
        <w:t xml:space="preserve"> considera su microentorno a todo aquello que le rodea sobre lo cual hay un control efectivo.</w:t>
      </w:r>
    </w:p>
    <w:p w:rsidR="0033577D" w:rsidRDefault="0033577D" w:rsidP="009C2F35">
      <w:pPr>
        <w:jc w:val="both"/>
        <w:rPr>
          <w:rFonts w:ascii="Times New Roman" w:hAnsi="Times New Roman" w:cs="Times New Roman"/>
          <w:b/>
          <w:noProof/>
          <w:sz w:val="16"/>
          <w:szCs w:val="16"/>
          <w:lang w:val="es-419"/>
        </w:rPr>
      </w:pPr>
      <w:bookmarkStart w:id="84" w:name="_Toc62753995"/>
    </w:p>
    <w:p w:rsidR="009C2F35" w:rsidRPr="009C2F35" w:rsidRDefault="00F81B8B" w:rsidP="009C2F35">
      <w:pPr>
        <w:jc w:val="both"/>
        <w:rPr>
          <w:rFonts w:ascii="Times New Roman" w:hAnsi="Times New Roman" w:cs="Times New Roman"/>
          <w:b/>
          <w:i/>
          <w:noProof/>
          <w:sz w:val="16"/>
          <w:szCs w:val="16"/>
          <w:lang w:val="es-419"/>
        </w:rPr>
      </w:pPr>
      <w:r w:rsidRPr="009C2F35">
        <w:rPr>
          <w:rFonts w:ascii="Times New Roman" w:hAnsi="Times New Roman" w:cs="Times New Roman"/>
          <w:b/>
          <w:noProof/>
          <w:sz w:val="16"/>
          <w:szCs w:val="16"/>
          <w:lang w:val="es-419"/>
        </w:rPr>
        <w:t xml:space="preserve">Ilustración </w:t>
      </w:r>
      <w:r w:rsidRPr="009C2F35">
        <w:rPr>
          <w:rFonts w:ascii="Times New Roman" w:hAnsi="Times New Roman" w:cs="Times New Roman"/>
          <w:b/>
          <w:noProof/>
          <w:sz w:val="16"/>
          <w:szCs w:val="16"/>
        </w:rPr>
        <w:t>16</w:t>
      </w:r>
      <w:r w:rsidRPr="009C2F35">
        <w:rPr>
          <w:rFonts w:ascii="Times New Roman" w:hAnsi="Times New Roman" w:cs="Times New Roman"/>
          <w:b/>
          <w:noProof/>
          <w:sz w:val="16"/>
          <w:szCs w:val="16"/>
          <w:lang w:val="es-419"/>
        </w:rPr>
        <w:t>.</w:t>
      </w:r>
      <w:r w:rsidRPr="009C2F35">
        <w:rPr>
          <w:rFonts w:ascii="Times New Roman" w:hAnsi="Times New Roman" w:cs="Times New Roman"/>
          <w:b/>
          <w:i/>
          <w:noProof/>
          <w:sz w:val="16"/>
          <w:szCs w:val="16"/>
          <w:lang w:val="es-419"/>
        </w:rPr>
        <w:t xml:space="preserve"> </w:t>
      </w:r>
    </w:p>
    <w:p w:rsidR="00F81B8B" w:rsidRDefault="00F81B8B" w:rsidP="009C2F35">
      <w:pPr>
        <w:jc w:val="both"/>
        <w:rPr>
          <w:rFonts w:ascii="Times New Roman" w:hAnsi="Times New Roman" w:cs="Times New Roman"/>
          <w:noProof/>
          <w:sz w:val="16"/>
          <w:szCs w:val="16"/>
          <w:lang w:val="es-419"/>
        </w:rPr>
      </w:pPr>
      <w:r w:rsidRPr="00C95E43">
        <w:rPr>
          <w:rFonts w:ascii="Times New Roman" w:hAnsi="Times New Roman" w:cs="Times New Roman"/>
          <w:i/>
          <w:noProof/>
          <w:sz w:val="16"/>
          <w:szCs w:val="16"/>
          <w:lang w:val="es-419"/>
        </w:rPr>
        <w:t>Esquema microentorno Minimarket Edwar</w:t>
      </w:r>
      <w:r w:rsidRPr="00C95E43">
        <w:rPr>
          <w:rFonts w:ascii="Times New Roman" w:hAnsi="Times New Roman" w:cs="Times New Roman"/>
          <w:noProof/>
          <w:sz w:val="16"/>
          <w:szCs w:val="16"/>
          <w:lang w:val="es-419"/>
        </w:rPr>
        <w:t>.</w:t>
      </w:r>
      <w:bookmarkEnd w:id="84"/>
    </w:p>
    <w:p w:rsidR="001C174C" w:rsidRPr="00C95E43" w:rsidRDefault="001C174C" w:rsidP="00057726">
      <w:pPr>
        <w:rPr>
          <w:rFonts w:ascii="Times New Roman" w:hAnsi="Times New Roman" w:cs="Times New Roman"/>
          <w:noProof/>
          <w:sz w:val="16"/>
          <w:szCs w:val="16"/>
          <w:lang w:val="es-419"/>
        </w:rPr>
      </w:pPr>
    </w:p>
    <w:p w:rsidR="00F81B8B" w:rsidRDefault="0033577D" w:rsidP="00057726">
      <w:pPr>
        <w:rPr>
          <w:rFonts w:ascii="Times New Roman" w:hAnsi="Times New Roman" w:cs="Times New Roman"/>
          <w:noProof/>
          <w:sz w:val="20"/>
          <w:szCs w:val="20"/>
          <w:lang w:val="es-419"/>
        </w:rPr>
      </w:pPr>
      <w:r>
        <w:rPr>
          <w:rFonts w:ascii="Times New Roman" w:hAnsi="Times New Roman" w:cs="Times New Roman"/>
          <w:noProof/>
          <w:sz w:val="20"/>
          <w:szCs w:val="20"/>
        </w:rPr>
        <mc:AlternateContent>
          <mc:Choice Requires="wps">
            <w:drawing>
              <wp:anchor distT="0" distB="0" distL="114300" distR="114300" simplePos="0" relativeHeight="251723776" behindDoc="0" locked="0" layoutInCell="1" allowOverlap="1" wp14:anchorId="165D8E3A" wp14:editId="1E25FE25">
                <wp:simplePos x="0" y="0"/>
                <wp:positionH relativeFrom="page">
                  <wp:align>center</wp:align>
                </wp:positionH>
                <wp:positionV relativeFrom="paragraph">
                  <wp:posOffset>194310</wp:posOffset>
                </wp:positionV>
                <wp:extent cx="1171575" cy="571500"/>
                <wp:effectExtent l="0" t="0" r="28575" b="19050"/>
                <wp:wrapNone/>
                <wp:docPr id="41" name="Rectángulo redondeado 41"/>
                <wp:cNvGraphicFramePr/>
                <a:graphic xmlns:a="http://schemas.openxmlformats.org/drawingml/2006/main">
                  <a:graphicData uri="http://schemas.microsoft.com/office/word/2010/wordprocessingShape">
                    <wps:wsp>
                      <wps:cNvSpPr/>
                      <wps:spPr>
                        <a:xfrm>
                          <a:off x="0" y="0"/>
                          <a:ext cx="1171575"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Competencia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5D8E3A" id="Rectángulo redondeado 41" o:spid="_x0000_s1050" style="position:absolute;left:0;text-align:left;margin-left:0;margin-top:15.3pt;width:92.25pt;height:45pt;z-index:25172377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" fillcolor="#5b9bd5 [3204]" strokecolor="#1f4d78 [1604]" strokeweight="1pt">
                <v:stroke joinstyle="miter"/>
                <v:textbo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Competencia  </w:t>
                      </w:r>
                    </w:p>
                  </w:txbxContent>
                </v:textbox>
                <w10:wrap anchorx="page"/>
              </v:roundrect>
            </w:pict>
          </mc:Fallback>
        </mc:AlternateContent>
      </w:r>
    </w:p>
    <w:p w:rsidR="00F81B8B" w:rsidRDefault="00F81B8B" w:rsidP="00057726">
      <w:pPr>
        <w:rPr>
          <w:rFonts w:ascii="Times New Roman" w:hAnsi="Times New Roman" w:cs="Times New Roman"/>
          <w:noProof/>
          <w:sz w:val="20"/>
          <w:szCs w:val="20"/>
          <w:lang w:val="es-419"/>
        </w:rPr>
      </w:pPr>
    </w:p>
    <w:p w:rsidR="00F81B8B" w:rsidRPr="00800552" w:rsidRDefault="00F81B8B" w:rsidP="00057726">
      <w:pPr>
        <w:rPr>
          <w:rFonts w:ascii="Times New Roman" w:hAnsi="Times New Roman" w:cs="Times New Roman"/>
          <w:noProof/>
          <w:sz w:val="20"/>
          <w:szCs w:val="20"/>
          <w:lang w:val="es-419"/>
        </w:rPr>
      </w:pPr>
    </w:p>
    <w:p w:rsidR="00F81B8B" w:rsidRPr="00800552" w:rsidRDefault="00F81B8B" w:rsidP="00057726">
      <w:pPr>
        <w:ind w:firstLine="709"/>
        <w:jc w:val="both"/>
        <w:rPr>
          <w:rFonts w:ascii="Times New Roman" w:hAnsi="Times New Roman" w:cs="Times New Roman"/>
          <w:lang w:val="es-419"/>
        </w:rPr>
      </w:pPr>
    </w:p>
    <w:p w:rsidR="00F81B8B" w:rsidRDefault="0033577D" w:rsidP="00057726">
      <w:pPr>
        <w:rPr>
          <w:rFonts w:ascii="Times New Roman" w:hAnsi="Times New Roman" w:cs="Times New Roman"/>
          <w:noProof/>
          <w:sz w:val="20"/>
          <w:szCs w:val="20"/>
          <w:lang w:val="es-419"/>
        </w:rPr>
      </w:pPr>
      <w:bookmarkStart w:id="85" w:name="_Toc62753996"/>
      <w:r>
        <w:rPr>
          <w:rFonts w:ascii="Times New Roman" w:hAnsi="Times New Roman" w:cs="Times New Roman"/>
          <w:noProof/>
          <w:sz w:val="20"/>
          <w:szCs w:val="20"/>
        </w:rPr>
        <mc:AlternateContent>
          <mc:Choice Requires="wps">
            <w:drawing>
              <wp:anchor distT="0" distB="0" distL="114300" distR="114300" simplePos="0" relativeHeight="251727872" behindDoc="0" locked="0" layoutInCell="1" allowOverlap="1" wp14:anchorId="53FB1684" wp14:editId="629BA0B1">
                <wp:simplePos x="0" y="0"/>
                <wp:positionH relativeFrom="page">
                  <wp:posOffset>3580130</wp:posOffset>
                </wp:positionH>
                <wp:positionV relativeFrom="paragraph">
                  <wp:posOffset>61595</wp:posOffset>
                </wp:positionV>
                <wp:extent cx="361950" cy="168910"/>
                <wp:effectExtent l="1270" t="17780" r="39370" b="20320"/>
                <wp:wrapNone/>
                <wp:docPr id="42" name="Flecha derecha 42"/>
                <wp:cNvGraphicFramePr/>
                <a:graphic xmlns:a="http://schemas.openxmlformats.org/drawingml/2006/main">
                  <a:graphicData uri="http://schemas.microsoft.com/office/word/2010/wordprocessingShape">
                    <wps:wsp>
                      <wps:cNvSpPr/>
                      <wps:spPr>
                        <a:xfrm rot="16200000">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1C9B0" id="Flecha derecha 42" o:spid="_x0000_s1026" type="#_x0000_t13" style="position:absolute;margin-left:281.9pt;margin-top:4.85pt;width:28.5pt;height:13.3pt;rotation:-90;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" adj="16560" fillcolor="#a8d08d [1945]" strokecolor="#1f4d78 [1604]" strokeweight="1pt">
                <w10:wrap anchorx="page"/>
              </v:shape>
            </w:pict>
          </mc:Fallback>
        </mc:AlternateContent>
      </w:r>
    </w:p>
    <w:p w:rsidR="0033577D" w:rsidRDefault="0033577D" w:rsidP="00052AD0">
      <w:pPr>
        <w:jc w:val="both"/>
        <w:rPr>
          <w:rFonts w:ascii="Times New Roman" w:hAnsi="Times New Roman" w:cs="Times New Roman"/>
          <w:b/>
          <w:noProof/>
          <w:sz w:val="16"/>
          <w:szCs w:val="16"/>
          <w:lang w:val="es-419"/>
        </w:rPr>
      </w:pPr>
    </w:p>
    <w:p w:rsidR="0033577D" w:rsidRDefault="0033577D" w:rsidP="00052AD0">
      <w:pPr>
        <w:jc w:val="both"/>
        <w:rPr>
          <w:rFonts w:ascii="Times New Roman" w:hAnsi="Times New Roman" w:cs="Times New Roman"/>
          <w:b/>
          <w:noProof/>
          <w:sz w:val="16"/>
          <w:szCs w:val="16"/>
          <w:lang w:val="es-419"/>
        </w:rPr>
      </w:pPr>
      <w:r>
        <w:rPr>
          <w:rFonts w:ascii="Times New Roman" w:hAnsi="Times New Roman" w:cs="Times New Roman"/>
          <w:noProof/>
          <w:sz w:val="20"/>
          <w:szCs w:val="20"/>
        </w:rPr>
        <mc:AlternateContent>
          <mc:Choice Requires="wps">
            <w:drawing>
              <wp:anchor distT="0" distB="0" distL="114300" distR="114300" simplePos="0" relativeHeight="251724800" behindDoc="0" locked="0" layoutInCell="1" allowOverlap="1" wp14:anchorId="5813D4F1" wp14:editId="0BDD1864">
                <wp:simplePos x="0" y="0"/>
                <wp:positionH relativeFrom="margin">
                  <wp:posOffset>3388995</wp:posOffset>
                </wp:positionH>
                <wp:positionV relativeFrom="paragraph">
                  <wp:posOffset>13970</wp:posOffset>
                </wp:positionV>
                <wp:extent cx="1158875" cy="581025"/>
                <wp:effectExtent l="0" t="0" r="22225" b="28575"/>
                <wp:wrapNone/>
                <wp:docPr id="43" name="Rectángulo redondeado 43"/>
                <wp:cNvGraphicFramePr/>
                <a:graphic xmlns:a="http://schemas.openxmlformats.org/drawingml/2006/main">
                  <a:graphicData uri="http://schemas.microsoft.com/office/word/2010/wordprocessingShape">
                    <wps:wsp>
                      <wps:cNvSpPr/>
                      <wps:spPr>
                        <a:xfrm>
                          <a:off x="0" y="0"/>
                          <a:ext cx="11588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Clientes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13D4F1" id="Rectángulo redondeado 43" o:spid="_x0000_s1051" style="position:absolute;left:0;text-align:left;margin-left:266.85pt;margin-top:1.1pt;width:91.25pt;height:45.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" fillcolor="#5b9bd5 [3204]" strokecolor="#1f4d78 [1604]" strokeweight="1pt">
                <v:stroke joinstyle="miter"/>
                <v:textbo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Clientes  </w:t>
                      </w:r>
                    </w:p>
                  </w:txbxContent>
                </v:textbox>
                <w10:wrap anchorx="margin"/>
              </v:round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22752" behindDoc="0" locked="0" layoutInCell="1" allowOverlap="1" wp14:anchorId="252B589A" wp14:editId="0AF2DC7F">
                <wp:simplePos x="0" y="0"/>
                <wp:positionH relativeFrom="page">
                  <wp:align>center</wp:align>
                </wp:positionH>
                <wp:positionV relativeFrom="paragraph">
                  <wp:posOffset>37465</wp:posOffset>
                </wp:positionV>
                <wp:extent cx="1171575" cy="571500"/>
                <wp:effectExtent l="0" t="0" r="28575" b="19050"/>
                <wp:wrapNone/>
                <wp:docPr id="44" name="Rectángulo redondeado 44"/>
                <wp:cNvGraphicFramePr/>
                <a:graphic xmlns:a="http://schemas.openxmlformats.org/drawingml/2006/main">
                  <a:graphicData uri="http://schemas.microsoft.com/office/word/2010/wordprocessingShape">
                    <wps:wsp>
                      <wps:cNvSpPr/>
                      <wps:spPr>
                        <a:xfrm>
                          <a:off x="0" y="0"/>
                          <a:ext cx="1171575"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Minimarket </w:t>
                            </w:r>
                          </w:p>
                          <w:p w:rsidR="006641CF" w:rsidRPr="001C174C" w:rsidRDefault="006641CF" w:rsidP="00F81B8B">
                            <w:pPr>
                              <w:rPr>
                                <w:rFonts w:ascii="Times New Roman" w:hAnsi="Times New Roman" w:cs="Times New Roman"/>
                              </w:rPr>
                            </w:pPr>
                            <w:r w:rsidRPr="001C174C">
                              <w:rPr>
                                <w:rFonts w:ascii="Times New Roman" w:hAnsi="Times New Roman" w:cs="Times New Roman"/>
                              </w:rPr>
                              <w:t>Edwar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2B589A" id="Rectángulo redondeado 44" o:spid="_x0000_s1052" style="position:absolute;left:0;text-align:left;margin-left:0;margin-top:2.95pt;width:92.25pt;height:45pt;z-index:25172275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" fillcolor="#5b9bd5 [3204]" strokecolor="#1f4d78 [1604]" strokeweight="1pt">
                <v:stroke joinstyle="miter"/>
                <v:textbo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Minimarket </w:t>
                      </w:r>
                    </w:p>
                    <w:p w:rsidR="006641CF" w:rsidRPr="001C174C" w:rsidRDefault="006641CF" w:rsidP="00F81B8B">
                      <w:pPr>
                        <w:rPr>
                          <w:rFonts w:ascii="Times New Roman" w:hAnsi="Times New Roman" w:cs="Times New Roman"/>
                        </w:rPr>
                      </w:pPr>
                      <w:r w:rsidRPr="001C174C">
                        <w:rPr>
                          <w:rFonts w:ascii="Times New Roman" w:hAnsi="Times New Roman" w:cs="Times New Roman"/>
                        </w:rPr>
                        <w:t>Edwar</w:t>
                      </w:r>
                    </w:p>
                  </w:txbxContent>
                </v:textbox>
                <w10:wrap anchorx="page"/>
              </v:round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21728" behindDoc="0" locked="0" layoutInCell="1" allowOverlap="1" wp14:anchorId="2201B1BB" wp14:editId="360C1240">
                <wp:simplePos x="0" y="0"/>
                <wp:positionH relativeFrom="margin">
                  <wp:align>left</wp:align>
                </wp:positionH>
                <wp:positionV relativeFrom="paragraph">
                  <wp:posOffset>13335</wp:posOffset>
                </wp:positionV>
                <wp:extent cx="1256030" cy="619125"/>
                <wp:effectExtent l="0" t="0" r="20320" b="28575"/>
                <wp:wrapNone/>
                <wp:docPr id="45" name="Rectángulo redondeado 45"/>
                <wp:cNvGraphicFramePr/>
                <a:graphic xmlns:a="http://schemas.openxmlformats.org/drawingml/2006/main">
                  <a:graphicData uri="http://schemas.microsoft.com/office/word/2010/wordprocessingShape">
                    <wps:wsp>
                      <wps:cNvSpPr/>
                      <wps:spPr>
                        <a:xfrm>
                          <a:off x="0" y="0"/>
                          <a:ext cx="1256030" cy="619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Proveedores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1B1BB" id="Rectángulo redondeado 45" o:spid="_x0000_s1053" style="position:absolute;left:0;text-align:left;margin-left:0;margin-top:1.05pt;width:98.9pt;height:48.7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" fillcolor="#5b9bd5 [3204]" strokecolor="#1f4d78 [1604]" strokeweight="1pt">
                <v:stroke joinstyle="miter"/>
                <v:textbox>
                  <w:txbxContent>
                    <w:p w:rsidR="006641CF" w:rsidRPr="001C174C" w:rsidRDefault="006641CF" w:rsidP="00F81B8B">
                      <w:pPr>
                        <w:rPr>
                          <w:rFonts w:ascii="Times New Roman" w:hAnsi="Times New Roman" w:cs="Times New Roman"/>
                        </w:rPr>
                      </w:pPr>
                      <w:r w:rsidRPr="001C174C">
                        <w:rPr>
                          <w:rFonts w:ascii="Times New Roman" w:hAnsi="Times New Roman" w:cs="Times New Roman"/>
                        </w:rPr>
                        <w:t xml:space="preserve">Proveedores </w:t>
                      </w:r>
                    </w:p>
                  </w:txbxContent>
                </v:textbox>
                <w10:wrap anchorx="margin"/>
              </v:roundrect>
            </w:pict>
          </mc:Fallback>
        </mc:AlternateContent>
      </w:r>
    </w:p>
    <w:p w:rsidR="0033577D" w:rsidRDefault="0033577D" w:rsidP="00052AD0">
      <w:pPr>
        <w:jc w:val="both"/>
        <w:rPr>
          <w:rFonts w:ascii="Times New Roman" w:hAnsi="Times New Roman" w:cs="Times New Roman"/>
          <w:b/>
          <w:noProof/>
          <w:sz w:val="16"/>
          <w:szCs w:val="16"/>
          <w:lang w:val="es-419"/>
        </w:rPr>
      </w:pPr>
      <w:r>
        <w:rPr>
          <w:rFonts w:ascii="Times New Roman" w:hAnsi="Times New Roman" w:cs="Times New Roman"/>
          <w:noProof/>
          <w:sz w:val="20"/>
          <w:szCs w:val="20"/>
        </w:rPr>
        <mc:AlternateContent>
          <mc:Choice Requires="wps">
            <w:drawing>
              <wp:anchor distT="0" distB="0" distL="114300" distR="114300" simplePos="0" relativeHeight="251726848" behindDoc="0" locked="0" layoutInCell="1" allowOverlap="1" wp14:anchorId="71D6809C" wp14:editId="4D10E691">
                <wp:simplePos x="0" y="0"/>
                <wp:positionH relativeFrom="column">
                  <wp:posOffset>2958465</wp:posOffset>
                </wp:positionH>
                <wp:positionV relativeFrom="paragraph">
                  <wp:posOffset>31750</wp:posOffset>
                </wp:positionV>
                <wp:extent cx="361950" cy="168910"/>
                <wp:effectExtent l="0" t="19050" r="38100" b="40640"/>
                <wp:wrapNone/>
                <wp:docPr id="46" name="Flecha derecha 46"/>
                <wp:cNvGraphicFramePr/>
                <a:graphic xmlns:a="http://schemas.openxmlformats.org/drawingml/2006/main">
                  <a:graphicData uri="http://schemas.microsoft.com/office/word/2010/wordprocessingShape">
                    <wps:wsp>
                      <wps:cNvSpPr/>
                      <wps:spPr>
                        <a:xfrm>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F8729" id="Flecha derecha 46" o:spid="_x0000_s1026" type="#_x0000_t13" style="position:absolute;margin-left:232.95pt;margin-top:2.5pt;width:28.5pt;height:13.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" adj="16560" fillcolor="#a8d08d [1945]" strokecolor="#1f4d78 [1604]" strokeweight="1p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25824" behindDoc="0" locked="0" layoutInCell="1" allowOverlap="1" wp14:anchorId="4FBD0D4B" wp14:editId="22B3E584">
                <wp:simplePos x="0" y="0"/>
                <wp:positionH relativeFrom="column">
                  <wp:posOffset>1282065</wp:posOffset>
                </wp:positionH>
                <wp:positionV relativeFrom="paragraph">
                  <wp:posOffset>32385</wp:posOffset>
                </wp:positionV>
                <wp:extent cx="361950" cy="168910"/>
                <wp:effectExtent l="19050" t="19050" r="19050" b="40640"/>
                <wp:wrapNone/>
                <wp:docPr id="47" name="Flecha derecha 47"/>
                <wp:cNvGraphicFramePr/>
                <a:graphic xmlns:a="http://schemas.openxmlformats.org/drawingml/2006/main">
                  <a:graphicData uri="http://schemas.microsoft.com/office/word/2010/wordprocessingShape">
                    <wps:wsp>
                      <wps:cNvSpPr/>
                      <wps:spPr>
                        <a:xfrm rot="10800000">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391F4" id="Flecha derecha 47" o:spid="_x0000_s1026" type="#_x0000_t13" style="position:absolute;margin-left:100.95pt;margin-top:2.55pt;width:28.5pt;height:13.3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" adj="16560" fillcolor="#a8d08d [1945]" strokecolor="#1f4d78 [1604]" strokeweight="1pt"/>
            </w:pict>
          </mc:Fallback>
        </mc:AlternateContent>
      </w:r>
    </w:p>
    <w:p w:rsidR="0033577D" w:rsidRDefault="0033577D" w:rsidP="00052AD0">
      <w:pPr>
        <w:jc w:val="both"/>
        <w:rPr>
          <w:rFonts w:ascii="Times New Roman" w:hAnsi="Times New Roman" w:cs="Times New Roman"/>
          <w:b/>
          <w:noProof/>
          <w:sz w:val="16"/>
          <w:szCs w:val="16"/>
          <w:lang w:val="es-419"/>
        </w:rPr>
      </w:pPr>
    </w:p>
    <w:p w:rsidR="0033577D" w:rsidRDefault="0033577D" w:rsidP="00052AD0">
      <w:pPr>
        <w:jc w:val="both"/>
        <w:rPr>
          <w:rFonts w:ascii="Times New Roman" w:hAnsi="Times New Roman" w:cs="Times New Roman"/>
          <w:b/>
          <w:noProof/>
          <w:sz w:val="16"/>
          <w:szCs w:val="16"/>
          <w:lang w:val="es-419"/>
        </w:rPr>
      </w:pPr>
    </w:p>
    <w:p w:rsidR="0033577D" w:rsidRDefault="0033577D" w:rsidP="00052AD0">
      <w:pPr>
        <w:jc w:val="both"/>
        <w:rPr>
          <w:rFonts w:ascii="Times New Roman" w:hAnsi="Times New Roman" w:cs="Times New Roman"/>
          <w:b/>
          <w:noProof/>
          <w:sz w:val="16"/>
          <w:szCs w:val="16"/>
          <w:lang w:val="es-419"/>
        </w:rPr>
      </w:pPr>
    </w:p>
    <w:p w:rsidR="0033577D" w:rsidRDefault="0033577D" w:rsidP="00052AD0">
      <w:pPr>
        <w:jc w:val="both"/>
        <w:rPr>
          <w:rFonts w:ascii="Times New Roman" w:hAnsi="Times New Roman" w:cs="Times New Roman"/>
          <w:b/>
          <w:noProof/>
          <w:sz w:val="16"/>
          <w:szCs w:val="16"/>
          <w:lang w:val="es-419"/>
        </w:rPr>
      </w:pPr>
    </w:p>
    <w:p w:rsidR="0033577D" w:rsidRDefault="0033577D" w:rsidP="00052AD0">
      <w:pPr>
        <w:jc w:val="both"/>
        <w:rPr>
          <w:rFonts w:ascii="Times New Roman" w:hAnsi="Times New Roman" w:cs="Times New Roman"/>
          <w:b/>
          <w:noProof/>
          <w:sz w:val="16"/>
          <w:szCs w:val="16"/>
          <w:lang w:val="es-419"/>
        </w:rPr>
      </w:pPr>
    </w:p>
    <w:p w:rsidR="0033577D" w:rsidRDefault="0033577D" w:rsidP="00052AD0">
      <w:pPr>
        <w:jc w:val="both"/>
        <w:rPr>
          <w:rFonts w:ascii="Times New Roman" w:hAnsi="Times New Roman" w:cs="Times New Roman"/>
          <w:b/>
          <w:noProof/>
          <w:sz w:val="16"/>
          <w:szCs w:val="16"/>
          <w:lang w:val="es-419"/>
        </w:rPr>
      </w:pPr>
      <w:r w:rsidRPr="00800552">
        <w:rPr>
          <w:rFonts w:ascii="Times New Roman" w:hAnsi="Times New Roman" w:cs="Times New Roman"/>
          <w:noProof/>
          <w:sz w:val="20"/>
          <w:szCs w:val="20"/>
        </w:rPr>
        <mc:AlternateContent>
          <mc:Choice Requires="wps">
            <w:drawing>
              <wp:anchor distT="45720" distB="45720" distL="114300" distR="114300" simplePos="0" relativeHeight="251707392" behindDoc="0" locked="0" layoutInCell="1" allowOverlap="1" wp14:anchorId="4F7C26BE" wp14:editId="68E72641">
                <wp:simplePos x="0" y="0"/>
                <wp:positionH relativeFrom="margin">
                  <wp:posOffset>76200</wp:posOffset>
                </wp:positionH>
                <wp:positionV relativeFrom="paragraph">
                  <wp:posOffset>299085</wp:posOffset>
                </wp:positionV>
                <wp:extent cx="5049520" cy="457200"/>
                <wp:effectExtent l="0" t="0" r="0" b="0"/>
                <wp:wrapSquare wrapText="bothSides"/>
                <wp:docPr id="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520" cy="457200"/>
                        </a:xfrm>
                        <a:prstGeom prst="rect">
                          <a:avLst/>
                        </a:prstGeom>
                        <a:noFill/>
                        <a:ln w="9525">
                          <a:noFill/>
                          <a:miter lim="800000"/>
                          <a:headEnd/>
                          <a:tailEnd/>
                        </a:ln>
                      </wps:spPr>
                      <wps:txbx>
                        <w:txbxContent>
                          <w:p w:rsidR="006641CF" w:rsidRPr="00F81B8B" w:rsidRDefault="006641CF" w:rsidP="009C2F35">
                            <w:pPr>
                              <w:pStyle w:val="Subttul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Chango. </w:t>
                            </w:r>
                            <w:r w:rsidRPr="00F81B8B">
                              <w:rPr>
                                <w:rFonts w:ascii="Times New Roman" w:hAnsi="Times New Roman" w:cs="Times New Roman"/>
                                <w:color w:val="auto"/>
                                <w:sz w:val="20"/>
                                <w:szCs w:val="20"/>
                              </w:rPr>
                              <w:t xml:space="preserve">M (2022). </w:t>
                            </w:r>
                            <w:r>
                              <w:rPr>
                                <w:rFonts w:ascii="Times New Roman" w:hAnsi="Times New Roman" w:cs="Times New Roman"/>
                                <w:color w:val="auto"/>
                                <w:sz w:val="20"/>
                                <w:szCs w:val="20"/>
                              </w:rPr>
                              <w:t xml:space="preserve">Esta ilustración muestra el </w:t>
                            </w:r>
                            <w:r w:rsidRPr="009C2F35">
                              <w:rPr>
                                <w:rFonts w:ascii="Times New Roman" w:hAnsi="Times New Roman" w:cs="Times New Roman"/>
                                <w:color w:val="auto"/>
                                <w:sz w:val="20"/>
                                <w:szCs w:val="20"/>
                              </w:rPr>
                              <w:t>esquema del microentorno Minimarket Edwar</w:t>
                            </w:r>
                            <w:r w:rsidRPr="00F81B8B">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C26BE" id="Cuadro de texto 2" o:spid="_x0000_s1054" type="#_x0000_t202" style="position:absolute;left:0;text-align:left;margin-left:6pt;margin-top:23.55pt;width:397.6pt;height:36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" filled="f" stroked="f">
                <v:textbox>
                  <w:txbxContent>
                    <w:p w:rsidR="006641CF" w:rsidRPr="00F81B8B" w:rsidRDefault="006641CF" w:rsidP="009C2F35">
                      <w:pPr>
                        <w:pStyle w:val="Subttul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Chango. </w:t>
                      </w:r>
                      <w:r w:rsidRPr="00F81B8B">
                        <w:rPr>
                          <w:rFonts w:ascii="Times New Roman" w:hAnsi="Times New Roman" w:cs="Times New Roman"/>
                          <w:color w:val="auto"/>
                          <w:sz w:val="20"/>
                          <w:szCs w:val="20"/>
                        </w:rPr>
                        <w:t xml:space="preserve">M (2022). </w:t>
                      </w:r>
                      <w:r>
                        <w:rPr>
                          <w:rFonts w:ascii="Times New Roman" w:hAnsi="Times New Roman" w:cs="Times New Roman"/>
                          <w:color w:val="auto"/>
                          <w:sz w:val="20"/>
                          <w:szCs w:val="20"/>
                        </w:rPr>
                        <w:t xml:space="preserve">Esta ilustración muestra el </w:t>
                      </w:r>
                      <w:r w:rsidRPr="009C2F35">
                        <w:rPr>
                          <w:rFonts w:ascii="Times New Roman" w:hAnsi="Times New Roman" w:cs="Times New Roman"/>
                          <w:color w:val="auto"/>
                          <w:sz w:val="20"/>
                          <w:szCs w:val="20"/>
                        </w:rPr>
                        <w:t>esquema del microentorno Minimarket Edwar</w:t>
                      </w:r>
                      <w:r w:rsidRPr="00F81B8B">
                        <w:rPr>
                          <w:rFonts w:ascii="Times New Roman" w:hAnsi="Times New Roman" w:cs="Times New Roman"/>
                          <w:color w:val="auto"/>
                          <w:sz w:val="20"/>
                          <w:szCs w:val="20"/>
                        </w:rPr>
                        <w:t>. San Cristóbal, Galápagos.</w:t>
                      </w:r>
                    </w:p>
                  </w:txbxContent>
                </v:textbox>
                <w10:wrap type="square" anchorx="margin"/>
              </v:shape>
            </w:pict>
          </mc:Fallback>
        </mc:AlternateContent>
      </w:r>
    </w:p>
    <w:p w:rsidR="0033577D" w:rsidRDefault="0033577D" w:rsidP="00052AD0">
      <w:pPr>
        <w:jc w:val="both"/>
        <w:rPr>
          <w:rFonts w:ascii="Times New Roman" w:hAnsi="Times New Roman" w:cs="Times New Roman"/>
          <w:b/>
          <w:noProof/>
          <w:sz w:val="16"/>
          <w:szCs w:val="16"/>
          <w:lang w:val="es-419"/>
        </w:rPr>
      </w:pPr>
    </w:p>
    <w:p w:rsidR="00052AD0" w:rsidRPr="00052AD0" w:rsidRDefault="00F81B8B" w:rsidP="00052AD0">
      <w:pPr>
        <w:jc w:val="both"/>
        <w:rPr>
          <w:rFonts w:ascii="Times New Roman" w:hAnsi="Times New Roman" w:cs="Times New Roman"/>
          <w:b/>
          <w:noProof/>
          <w:sz w:val="16"/>
          <w:szCs w:val="16"/>
          <w:lang w:val="es-419"/>
        </w:rPr>
      </w:pPr>
      <w:r w:rsidRPr="00052AD0">
        <w:rPr>
          <w:rFonts w:ascii="Times New Roman" w:hAnsi="Times New Roman" w:cs="Times New Roman"/>
          <w:b/>
          <w:noProof/>
          <w:sz w:val="16"/>
          <w:szCs w:val="16"/>
          <w:lang w:val="es-419"/>
        </w:rPr>
        <w:t xml:space="preserve">Ilustración </w:t>
      </w:r>
      <w:r w:rsidRPr="00052AD0">
        <w:rPr>
          <w:rFonts w:ascii="Times New Roman" w:hAnsi="Times New Roman" w:cs="Times New Roman"/>
          <w:b/>
          <w:noProof/>
          <w:sz w:val="16"/>
          <w:szCs w:val="16"/>
        </w:rPr>
        <w:t>17</w:t>
      </w:r>
      <w:r w:rsidRPr="00052AD0">
        <w:rPr>
          <w:rFonts w:ascii="Times New Roman" w:hAnsi="Times New Roman" w:cs="Times New Roman"/>
          <w:b/>
          <w:noProof/>
          <w:sz w:val="16"/>
          <w:szCs w:val="16"/>
          <w:lang w:val="es-419"/>
        </w:rPr>
        <w:t xml:space="preserve">. </w:t>
      </w:r>
    </w:p>
    <w:p w:rsidR="00F81B8B" w:rsidRPr="00052AD0" w:rsidRDefault="00F81B8B" w:rsidP="00052AD0">
      <w:pPr>
        <w:jc w:val="both"/>
        <w:rPr>
          <w:rFonts w:ascii="Times New Roman" w:hAnsi="Times New Roman" w:cs="Times New Roman"/>
          <w:i/>
          <w:noProof/>
          <w:sz w:val="16"/>
          <w:szCs w:val="16"/>
        </w:rPr>
      </w:pPr>
      <w:r w:rsidRPr="00C95E43">
        <w:rPr>
          <w:rFonts w:ascii="Times New Roman" w:hAnsi="Times New Roman" w:cs="Times New Roman"/>
          <w:i/>
          <w:noProof/>
          <w:sz w:val="16"/>
          <w:szCs w:val="16"/>
          <w:lang w:val="es-419"/>
        </w:rPr>
        <w:t>Ubicación.</w:t>
      </w:r>
      <w:bookmarkEnd w:id="85"/>
      <w:r w:rsidR="00052AD0">
        <w:rPr>
          <w:rFonts w:ascii="Times New Roman" w:hAnsi="Times New Roman" w:cs="Times New Roman"/>
          <w:i/>
          <w:noProof/>
          <w:sz w:val="16"/>
          <w:szCs w:val="16"/>
        </w:rPr>
        <w:t>de la empresa</w:t>
      </w:r>
    </w:p>
    <w:p w:rsidR="001C174C" w:rsidRPr="00C95E43" w:rsidRDefault="0033577D" w:rsidP="00057726">
      <w:pPr>
        <w:rPr>
          <w:rFonts w:ascii="Times New Roman" w:hAnsi="Times New Roman" w:cs="Times New Roman"/>
          <w:noProof/>
          <w:sz w:val="16"/>
          <w:szCs w:val="16"/>
          <w:lang w:val="es-419" w:eastAsia="es-ES"/>
        </w:rPr>
      </w:pPr>
      <w:r>
        <w:rPr>
          <w:noProof/>
        </w:rPr>
        <w:drawing>
          <wp:anchor distT="0" distB="0" distL="114300" distR="114300" simplePos="0" relativeHeight="251740160" behindDoc="1" locked="0" layoutInCell="1" allowOverlap="1" wp14:anchorId="77852CC4" wp14:editId="4B1361C6">
            <wp:simplePos x="0" y="0"/>
            <wp:positionH relativeFrom="margin">
              <wp:align>left</wp:align>
            </wp:positionH>
            <wp:positionV relativeFrom="paragraph">
              <wp:posOffset>10795</wp:posOffset>
            </wp:positionV>
            <wp:extent cx="4543425" cy="3162300"/>
            <wp:effectExtent l="0" t="0" r="9525" b="0"/>
            <wp:wrapNone/>
            <wp:docPr id="60" name="Imagen 60" descr="WhatsApp Image 2022-01-14 at 2.29.0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hatsApp Image 2022-01-14 at 2.29.08 PM"/>
                    <pic:cNvPicPr>
                      <a:picLocks noChangeAspect="1" noChangeArrowheads="1"/>
                    </pic:cNvPicPr>
                  </pic:nvPicPr>
                  <pic:blipFill>
                    <a:blip r:embed="rId32">
                      <a:extLst>
                        <a:ext uri="{28A0092B-C50C-407E-A947-70E740481C1C}">
                          <a14:useLocalDpi xmlns:a14="http://schemas.microsoft.com/office/drawing/2010/main" val="0"/>
                        </a:ext>
                      </a:extLst>
                    </a:blip>
                    <a:srcRect l="30386" t="7861" r="33978" b="9401"/>
                    <a:stretch>
                      <a:fillRect/>
                    </a:stretch>
                  </pic:blipFill>
                  <pic:spPr bwMode="auto">
                    <a:xfrm>
                      <a:off x="0" y="0"/>
                      <a:ext cx="4543425" cy="3162300"/>
                    </a:xfrm>
                    <a:prstGeom prst="rect">
                      <a:avLst/>
                    </a:prstGeom>
                    <a:noFill/>
                  </pic:spPr>
                </pic:pic>
              </a:graphicData>
            </a:graphic>
            <wp14:sizeRelH relativeFrom="margin">
              <wp14:pctWidth>0</wp14:pctWidth>
            </wp14:sizeRelH>
            <wp14:sizeRelV relativeFrom="margin">
              <wp14:pctHeight>0</wp14:pctHeight>
            </wp14:sizeRelV>
          </wp:anchor>
        </w:drawing>
      </w:r>
    </w:p>
    <w:p w:rsidR="00F81B8B" w:rsidRDefault="00F81B8B" w:rsidP="00057726">
      <w:pPr>
        <w:rPr>
          <w:rFonts w:ascii="Times New Roman" w:hAnsi="Times New Roman" w:cs="Times New Roman"/>
          <w:noProof/>
        </w:rPr>
      </w:pPr>
    </w:p>
    <w:p w:rsidR="00F81B8B" w:rsidRDefault="00F81B8B" w:rsidP="00057726">
      <w:pPr>
        <w:rPr>
          <w:rFonts w:ascii="Times New Roman" w:hAnsi="Times New Roman" w:cs="Times New Roman"/>
          <w:noProof/>
        </w:rPr>
      </w:pPr>
    </w:p>
    <w:p w:rsidR="00F81B8B" w:rsidRDefault="00F81B8B" w:rsidP="00057726">
      <w:pPr>
        <w:rPr>
          <w:rFonts w:ascii="Times New Roman" w:hAnsi="Times New Roman" w:cs="Times New Roman"/>
          <w:noProof/>
        </w:rPr>
      </w:pPr>
    </w:p>
    <w:p w:rsidR="00F81B8B" w:rsidRDefault="00F81B8B" w:rsidP="00057726">
      <w:pPr>
        <w:rPr>
          <w:rFonts w:ascii="Times New Roman" w:hAnsi="Times New Roman" w:cs="Times New Roman"/>
          <w:noProof/>
        </w:rPr>
      </w:pPr>
    </w:p>
    <w:p w:rsidR="00F81B8B" w:rsidRDefault="00F81B8B" w:rsidP="00057726">
      <w:pPr>
        <w:rPr>
          <w:rFonts w:ascii="Times New Roman" w:hAnsi="Times New Roman" w:cs="Times New Roman"/>
          <w:noProof/>
        </w:rPr>
      </w:pPr>
    </w:p>
    <w:p w:rsidR="00F81B8B" w:rsidRDefault="00F81B8B" w:rsidP="00057726">
      <w:pPr>
        <w:rPr>
          <w:rFonts w:ascii="Times New Roman" w:hAnsi="Times New Roman" w:cs="Times New Roman"/>
          <w:noProof/>
        </w:rPr>
      </w:pPr>
    </w:p>
    <w:p w:rsidR="00F81B8B" w:rsidRDefault="00F81B8B" w:rsidP="00057726">
      <w:pPr>
        <w:rPr>
          <w:rFonts w:ascii="Times New Roman" w:hAnsi="Times New Roman" w:cs="Times New Roman"/>
          <w:lang w:eastAsia="es-ES"/>
        </w:rPr>
      </w:pPr>
    </w:p>
    <w:p w:rsidR="00F81B8B" w:rsidRDefault="00F81B8B" w:rsidP="00057726">
      <w:pPr>
        <w:rPr>
          <w:rFonts w:ascii="Times New Roman" w:hAnsi="Times New Roman" w:cs="Times New Roman"/>
          <w:lang w:eastAsia="es-ES"/>
        </w:rPr>
      </w:pPr>
    </w:p>
    <w:p w:rsidR="00F81B8B" w:rsidRDefault="00F81B8B" w:rsidP="00057726">
      <w:pPr>
        <w:rPr>
          <w:rFonts w:ascii="Times New Roman" w:hAnsi="Times New Roman" w:cs="Times New Roman"/>
          <w:lang w:eastAsia="es-ES"/>
        </w:rPr>
      </w:pPr>
    </w:p>
    <w:p w:rsidR="00F81B8B" w:rsidRDefault="00052AD0" w:rsidP="00057726">
      <w:pPr>
        <w:rPr>
          <w:rFonts w:ascii="Times New Roman" w:hAnsi="Times New Roman" w:cs="Times New Roman"/>
          <w:lang w:eastAsia="es-ES"/>
        </w:rPr>
      </w:pPr>
      <w:r>
        <w:rPr>
          <w:rFonts w:ascii="Times New Roman" w:hAnsi="Times New Roman" w:cs="Times New Roman"/>
          <w:noProof/>
        </w:rPr>
        <mc:AlternateContent>
          <mc:Choice Requires="wps">
            <w:drawing>
              <wp:anchor distT="0" distB="0" distL="114300" distR="114300" simplePos="0" relativeHeight="251741184" behindDoc="0" locked="0" layoutInCell="1" allowOverlap="1" wp14:anchorId="0F86408A" wp14:editId="2C66B4CB">
                <wp:simplePos x="0" y="0"/>
                <wp:positionH relativeFrom="column">
                  <wp:posOffset>4291330</wp:posOffset>
                </wp:positionH>
                <wp:positionV relativeFrom="paragraph">
                  <wp:posOffset>12700</wp:posOffset>
                </wp:positionV>
                <wp:extent cx="92075" cy="68580"/>
                <wp:effectExtent l="0" t="0" r="22225" b="26670"/>
                <wp:wrapNone/>
                <wp:docPr id="61" name="Elipse 61"/>
                <wp:cNvGraphicFramePr/>
                <a:graphic xmlns:a="http://schemas.openxmlformats.org/drawingml/2006/main">
                  <a:graphicData uri="http://schemas.microsoft.com/office/word/2010/wordprocessingShape">
                    <wps:wsp>
                      <wps:cNvSpPr/>
                      <wps:spPr>
                        <a:xfrm>
                          <a:off x="0" y="0"/>
                          <a:ext cx="92075" cy="68580"/>
                        </a:xfrm>
                        <a:prstGeom prst="ellipse">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5E813" id="Elipse 61" o:spid="_x0000_s1026" style="position:absolute;margin-left:337.9pt;margin-top:1pt;width:7.25pt;height:5.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" fillcolor="#8eaadb [1944]" strokecolor="#1f4d78 [1604]" strokeweight="1pt">
                <v:stroke joinstyle="miter"/>
              </v:oval>
            </w:pict>
          </mc:Fallback>
        </mc:AlternateContent>
      </w:r>
    </w:p>
    <w:p w:rsidR="00F81B8B" w:rsidRDefault="00F81B8B" w:rsidP="00057726">
      <w:pPr>
        <w:rPr>
          <w:rFonts w:ascii="Times New Roman" w:hAnsi="Times New Roman" w:cs="Times New Roman"/>
          <w:lang w:eastAsia="es-ES"/>
        </w:rPr>
      </w:pPr>
    </w:p>
    <w:p w:rsidR="003B0DF8" w:rsidRDefault="003B0DF8" w:rsidP="00057726">
      <w:pPr>
        <w:tabs>
          <w:tab w:val="left" w:pos="3480"/>
        </w:tabs>
        <w:rPr>
          <w:rFonts w:ascii="Times New Roman" w:hAnsi="Times New Roman" w:cs="Times New Roman"/>
          <w:i/>
          <w:sz w:val="20"/>
          <w:szCs w:val="20"/>
        </w:rPr>
      </w:pPr>
    </w:p>
    <w:p w:rsidR="00F81B8B" w:rsidRPr="00052AD0" w:rsidRDefault="00F81B8B" w:rsidP="00052AD0">
      <w:pPr>
        <w:tabs>
          <w:tab w:val="left" w:pos="3480"/>
        </w:tabs>
        <w:jc w:val="both"/>
        <w:rPr>
          <w:rFonts w:ascii="Times New Roman" w:hAnsi="Times New Roman" w:cs="Times New Roman"/>
          <w:sz w:val="20"/>
          <w:szCs w:val="20"/>
        </w:rPr>
      </w:pPr>
      <w:r w:rsidRPr="00052AD0">
        <w:rPr>
          <w:rFonts w:ascii="Times New Roman" w:hAnsi="Times New Roman" w:cs="Times New Roman"/>
          <w:sz w:val="20"/>
          <w:szCs w:val="20"/>
        </w:rPr>
        <w:t>(GoogleMaps,2022)</w:t>
      </w:r>
      <w:r w:rsidR="00052AD0">
        <w:rPr>
          <w:rFonts w:ascii="Times New Roman" w:hAnsi="Times New Roman" w:cs="Times New Roman"/>
          <w:sz w:val="20"/>
          <w:szCs w:val="20"/>
        </w:rPr>
        <w:t>. Esta ilustración muestra la u</w:t>
      </w:r>
      <w:r w:rsidRPr="00052AD0">
        <w:rPr>
          <w:rFonts w:ascii="Times New Roman" w:hAnsi="Times New Roman" w:cs="Times New Roman"/>
          <w:sz w:val="20"/>
          <w:szCs w:val="20"/>
        </w:rPr>
        <w:t>bicación</w:t>
      </w:r>
      <w:r w:rsidR="00052AD0">
        <w:rPr>
          <w:rFonts w:ascii="Times New Roman" w:hAnsi="Times New Roman" w:cs="Times New Roman"/>
          <w:sz w:val="20"/>
          <w:szCs w:val="20"/>
        </w:rPr>
        <w:t xml:space="preserve"> de la empresa</w:t>
      </w:r>
      <w:r w:rsidRPr="00052AD0">
        <w:rPr>
          <w:rFonts w:ascii="Times New Roman" w:hAnsi="Times New Roman" w:cs="Times New Roman"/>
          <w:sz w:val="20"/>
          <w:szCs w:val="20"/>
        </w:rPr>
        <w:t>. Recuperación de</w:t>
      </w:r>
    </w:p>
    <w:p w:rsidR="00F81B8B" w:rsidRPr="00D4284A" w:rsidRDefault="00595B85" w:rsidP="00057726">
      <w:pPr>
        <w:tabs>
          <w:tab w:val="left" w:pos="3480"/>
        </w:tabs>
        <w:rPr>
          <w:rFonts w:ascii="Times New Roman" w:hAnsi="Times New Roman" w:cs="Times New Roman"/>
        </w:rPr>
      </w:pPr>
      <w:hyperlink r:id="rId51" w:history="1">
        <w:r w:rsidR="00F81B8B" w:rsidRPr="00052AD0">
          <w:rPr>
            <w:rStyle w:val="Hipervnculo"/>
            <w:rFonts w:ascii="Times New Roman" w:hAnsi="Times New Roman" w:cs="Times New Roman"/>
            <w:sz w:val="20"/>
            <w:szCs w:val="20"/>
          </w:rPr>
          <w:t>https://www.google.com/maps/search/islas+galapagos/@-0.9042021,-89.6043851,16z?hl=es-MX</w:t>
        </w:r>
      </w:hyperlink>
    </w:p>
    <w:p w:rsidR="001C174C" w:rsidRDefault="001C174C" w:rsidP="00C95E43">
      <w:pPr>
        <w:jc w:val="left"/>
        <w:outlineLvl w:val="3"/>
        <w:rPr>
          <w:rFonts w:ascii="Times New Roman" w:eastAsiaTheme="majorEastAsia" w:hAnsi="Times New Roman" w:cs="Times New Roman"/>
          <w:b/>
          <w:iCs/>
          <w:lang w:eastAsia="es-ES"/>
        </w:rPr>
      </w:pPr>
    </w:p>
    <w:p w:rsidR="001C174C" w:rsidRDefault="00F81B8B" w:rsidP="00C95E43">
      <w:pPr>
        <w:jc w:val="left"/>
        <w:outlineLvl w:val="3"/>
        <w:rPr>
          <w:rFonts w:ascii="Times New Roman" w:eastAsiaTheme="majorEastAsia" w:hAnsi="Times New Roman" w:cs="Times New Roman"/>
          <w:b/>
          <w:iCs/>
          <w:lang w:eastAsia="es-ES"/>
        </w:rPr>
      </w:pPr>
      <w:r w:rsidRPr="00C95E43">
        <w:rPr>
          <w:rFonts w:ascii="Times New Roman" w:eastAsiaTheme="majorEastAsia" w:hAnsi="Times New Roman" w:cs="Times New Roman"/>
          <w:b/>
          <w:iCs/>
          <w:lang w:eastAsia="es-ES"/>
        </w:rPr>
        <w:t>Competencia directa.</w:t>
      </w:r>
    </w:p>
    <w:p w:rsidR="00F81B8B" w:rsidRDefault="003B0DF8" w:rsidP="00D524D0">
      <w:pPr>
        <w:tabs>
          <w:tab w:val="left" w:pos="720"/>
        </w:tabs>
        <w:jc w:val="both"/>
        <w:rPr>
          <w:rFonts w:ascii="Times New Roman" w:eastAsia="Times New Roman" w:hAnsi="Times New Roman" w:cs="Times New Roman"/>
          <w:sz w:val="20"/>
          <w:szCs w:val="20"/>
          <w:lang w:eastAsia="es-ES"/>
        </w:rPr>
      </w:pPr>
      <w:r>
        <w:rPr>
          <w:rFonts w:ascii="Times New Roman" w:eastAsia="Times New Roman" w:hAnsi="Times New Roman" w:cs="Times New Roman"/>
          <w:lang w:eastAsia="es-ES"/>
        </w:rPr>
        <w:tab/>
      </w:r>
      <w:r w:rsidR="00F81B8B">
        <w:rPr>
          <w:rFonts w:ascii="Times New Roman" w:eastAsia="Times New Roman" w:hAnsi="Times New Roman" w:cs="Times New Roman"/>
          <w:lang w:eastAsia="es-ES"/>
        </w:rPr>
        <w:t xml:space="preserve">Es importante definir que la competencia directa dentro de un mercado es el conjunto de empresas que producen productos que pueden resultar productos similares o iguales </w:t>
      </w:r>
      <w:r w:rsidR="00F81B8B" w:rsidRPr="00A82B02">
        <w:rPr>
          <w:rFonts w:ascii="Times New Roman" w:eastAsia="Times New Roman" w:hAnsi="Times New Roman" w:cs="Times New Roman"/>
          <w:sz w:val="20"/>
          <w:szCs w:val="20"/>
          <w:lang w:eastAsia="es-ES"/>
        </w:rPr>
        <w:t>(Myriam Quiroa</w:t>
      </w:r>
      <w:r w:rsidR="00F81B8B">
        <w:rPr>
          <w:rFonts w:ascii="Times New Roman" w:eastAsia="Times New Roman" w:hAnsi="Times New Roman" w:cs="Times New Roman"/>
          <w:sz w:val="20"/>
          <w:szCs w:val="20"/>
          <w:lang w:eastAsia="es-ES"/>
        </w:rPr>
        <w:t>, 02 de mayo, 2020</w:t>
      </w:r>
      <w:r w:rsidR="00F81B8B" w:rsidRPr="00A82B02">
        <w:rPr>
          <w:rFonts w:ascii="Times New Roman" w:eastAsia="Times New Roman" w:hAnsi="Times New Roman" w:cs="Times New Roman"/>
          <w:sz w:val="20"/>
          <w:szCs w:val="20"/>
          <w:lang w:eastAsia="es-ES"/>
        </w:rPr>
        <w:t>).</w:t>
      </w:r>
    </w:p>
    <w:p w:rsidR="00F81B8B" w:rsidRDefault="00F81B8B" w:rsidP="00057726">
      <w:pPr>
        <w:tabs>
          <w:tab w:val="left" w:pos="709"/>
        </w:tabs>
        <w:ind w:firstLine="709"/>
        <w:jc w:val="both"/>
        <w:rPr>
          <w:rFonts w:ascii="Times New Roman" w:eastAsia="Times New Roman" w:hAnsi="Times New Roman" w:cs="Times New Roman"/>
          <w:lang w:eastAsia="es-ES"/>
        </w:rPr>
      </w:pPr>
      <w:r w:rsidRPr="00800552">
        <w:rPr>
          <w:rFonts w:ascii="Times New Roman" w:eastAsia="Times New Roman" w:hAnsi="Times New Roman" w:cs="Times New Roman"/>
          <w:lang w:eastAsia="es-ES"/>
        </w:rPr>
        <w:t>Luego de realizar un recorrido en el secto</w:t>
      </w:r>
      <w:r>
        <w:rPr>
          <w:rFonts w:ascii="Times New Roman" w:eastAsia="Times New Roman" w:hAnsi="Times New Roman" w:cs="Times New Roman"/>
          <w:lang w:eastAsia="es-ES"/>
        </w:rPr>
        <w:t>r donde va a encontrarse Minimarket Edwar</w:t>
      </w:r>
      <w:r w:rsidRPr="00800552">
        <w:rPr>
          <w:rFonts w:ascii="Times New Roman" w:eastAsia="Times New Roman" w:hAnsi="Times New Roman" w:cs="Times New Roman"/>
          <w:lang w:eastAsia="es-ES"/>
        </w:rPr>
        <w:t>, se encontró un establecimiento como competencia directa. Para evaluar la competencia directa los parámetros que se tomaron en cuenta fueron: el tipo de establecimiento, la categoría y los productos que se vendían.</w:t>
      </w:r>
    </w:p>
    <w:p w:rsidR="00F81B8B" w:rsidRDefault="00D524D0" w:rsidP="00D524D0">
      <w:pPr>
        <w:tabs>
          <w:tab w:val="left" w:pos="720"/>
        </w:tabs>
        <w:jc w:val="both"/>
        <w:rPr>
          <w:rFonts w:ascii="Times New Roman" w:eastAsia="Times New Roman" w:hAnsi="Times New Roman" w:cs="Times New Roman"/>
          <w:lang w:eastAsia="es-ES"/>
        </w:rPr>
      </w:pPr>
      <w:r>
        <w:rPr>
          <w:rFonts w:ascii="Times New Roman" w:eastAsia="Times New Roman" w:hAnsi="Times New Roman" w:cs="Times New Roman"/>
          <w:lang w:eastAsia="es-ES"/>
        </w:rPr>
        <w:tab/>
      </w:r>
      <w:r w:rsidR="00F81B8B">
        <w:rPr>
          <w:rFonts w:ascii="Times New Roman" w:eastAsia="Times New Roman" w:hAnsi="Times New Roman" w:cs="Times New Roman"/>
          <w:lang w:eastAsia="es-ES"/>
        </w:rPr>
        <w:t>En la Avenida el Manzanillo</w:t>
      </w:r>
      <w:r w:rsidR="00F81B8B" w:rsidRPr="00800552">
        <w:rPr>
          <w:rFonts w:ascii="Times New Roman" w:eastAsia="Times New Roman" w:hAnsi="Times New Roman" w:cs="Times New Roman"/>
          <w:lang w:eastAsia="es-ES"/>
        </w:rPr>
        <w:t xml:space="preserve"> existe un</w:t>
      </w:r>
      <w:r w:rsidR="00F81B8B">
        <w:rPr>
          <w:rFonts w:ascii="Times New Roman" w:eastAsia="Times New Roman" w:hAnsi="Times New Roman" w:cs="Times New Roman"/>
          <w:lang w:eastAsia="es-ES"/>
        </w:rPr>
        <w:t>a</w:t>
      </w:r>
      <w:r w:rsidR="00F81B8B" w:rsidRPr="00800552">
        <w:rPr>
          <w:rFonts w:ascii="Times New Roman" w:eastAsia="Times New Roman" w:hAnsi="Times New Roman" w:cs="Times New Roman"/>
          <w:lang w:eastAsia="es-ES"/>
        </w:rPr>
        <w:t xml:space="preserve"> </w:t>
      </w:r>
      <w:r w:rsidR="00200C5D">
        <w:rPr>
          <w:rFonts w:ascii="Times New Roman" w:eastAsia="Times New Roman" w:hAnsi="Times New Roman" w:cs="Times New Roman"/>
          <w:lang w:eastAsia="es-ES"/>
        </w:rPr>
        <w:t>tienda de víveres llamada</w:t>
      </w:r>
      <w:r w:rsidR="003B0DF8">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 xml:space="preserve">Tienda </w:t>
      </w:r>
      <w:r w:rsidR="00F81B8B">
        <w:rPr>
          <w:rFonts w:ascii="Times New Roman" w:eastAsia="Times New Roman" w:hAnsi="Times New Roman" w:cs="Times New Roman"/>
          <w:lang w:eastAsia="es-ES"/>
        </w:rPr>
        <w:t>el Manzanillo</w:t>
      </w:r>
      <w:r w:rsidR="00F81B8B" w:rsidRPr="00800552">
        <w:rPr>
          <w:rFonts w:ascii="Times New Roman" w:eastAsia="Times New Roman" w:hAnsi="Times New Roman" w:cs="Times New Roman"/>
          <w:lang w:eastAsia="es-ES"/>
        </w:rPr>
        <w:t xml:space="preserve">” se pudo observar que venden limitados </w:t>
      </w:r>
      <w:r w:rsidR="00C600C2">
        <w:rPr>
          <w:rFonts w:ascii="Times New Roman" w:eastAsia="Times New Roman" w:hAnsi="Times New Roman" w:cs="Times New Roman"/>
          <w:lang w:eastAsia="es-ES"/>
        </w:rPr>
        <w:t>productos</w:t>
      </w:r>
      <w:r w:rsidR="00F81B8B" w:rsidRPr="00800552">
        <w:rPr>
          <w:rFonts w:ascii="Times New Roman" w:eastAsia="Times New Roman" w:hAnsi="Times New Roman" w:cs="Times New Roman"/>
          <w:lang w:eastAsia="es-ES"/>
        </w:rPr>
        <w:t>.</w:t>
      </w:r>
    </w:p>
    <w:p w:rsidR="00C600C2" w:rsidRPr="00800552" w:rsidRDefault="00C600C2" w:rsidP="00057726">
      <w:pPr>
        <w:tabs>
          <w:tab w:val="left" w:pos="709"/>
        </w:tabs>
        <w:ind w:firstLine="709"/>
        <w:rPr>
          <w:rFonts w:ascii="Times New Roman" w:eastAsia="Times New Roman" w:hAnsi="Times New Roman" w:cs="Times New Roman"/>
          <w:lang w:eastAsia="es-ES"/>
        </w:rPr>
      </w:pPr>
    </w:p>
    <w:p w:rsidR="00F81B8B" w:rsidRDefault="00F81B8B" w:rsidP="003B254E">
      <w:pPr>
        <w:jc w:val="left"/>
        <w:outlineLvl w:val="3"/>
        <w:rPr>
          <w:rFonts w:ascii="Times New Roman" w:eastAsiaTheme="majorEastAsia" w:hAnsi="Times New Roman" w:cs="Times New Roman"/>
          <w:b/>
          <w:iCs/>
          <w:lang w:eastAsia="es-ES"/>
        </w:rPr>
      </w:pPr>
      <w:r w:rsidRPr="00800552">
        <w:rPr>
          <w:rFonts w:ascii="Times New Roman" w:eastAsiaTheme="majorEastAsia" w:hAnsi="Times New Roman" w:cs="Times New Roman"/>
          <w:b/>
          <w:iCs/>
          <w:lang w:eastAsia="es-ES"/>
        </w:rPr>
        <w:t>Proveedores.</w:t>
      </w:r>
    </w:p>
    <w:p w:rsidR="00F81B8B" w:rsidRDefault="00D524D0" w:rsidP="00D524D0">
      <w:pPr>
        <w:tabs>
          <w:tab w:val="left" w:pos="720"/>
        </w:tabs>
        <w:jc w:val="both"/>
        <w:rPr>
          <w:rFonts w:ascii="Times New Roman" w:eastAsia="Times New Roman" w:hAnsi="Times New Roman" w:cs="Times New Roman"/>
          <w:bCs/>
          <w:sz w:val="20"/>
          <w:szCs w:val="20"/>
          <w:lang w:eastAsia="es-ES"/>
        </w:rPr>
      </w:pPr>
      <w:r>
        <w:rPr>
          <w:rFonts w:ascii="Times New Roman" w:eastAsia="Times New Roman" w:hAnsi="Times New Roman" w:cs="Times New Roman"/>
          <w:bCs/>
          <w:lang w:eastAsia="es-ES"/>
        </w:rPr>
        <w:tab/>
      </w:r>
      <w:r w:rsidR="00F81B8B">
        <w:rPr>
          <w:rFonts w:ascii="Times New Roman" w:eastAsia="Times New Roman" w:hAnsi="Times New Roman" w:cs="Times New Roman"/>
          <w:bCs/>
          <w:lang w:eastAsia="es-ES"/>
        </w:rPr>
        <w:t>Podemos decir que proveedor es aquella persona física o jurídica que provee y suministra profesionalmente de un determinado bien o servicio a otros individuos</w:t>
      </w:r>
      <w:r w:rsidR="00A245EA">
        <w:rPr>
          <w:rFonts w:ascii="Times New Roman" w:eastAsia="Times New Roman" w:hAnsi="Times New Roman" w:cs="Times New Roman"/>
          <w:bCs/>
          <w:lang w:eastAsia="es-ES"/>
        </w:rPr>
        <w:t>,</w:t>
      </w:r>
      <w:r w:rsidR="00F81B8B">
        <w:rPr>
          <w:rFonts w:ascii="Times New Roman" w:eastAsia="Times New Roman" w:hAnsi="Times New Roman" w:cs="Times New Roman"/>
          <w:bCs/>
          <w:lang w:eastAsia="es-ES"/>
        </w:rPr>
        <w:t xml:space="preserve"> sociedades, como forma de actividad económica y a cambio de una contra prestación </w:t>
      </w:r>
      <w:r w:rsidR="00F81B8B" w:rsidRPr="00A82B02">
        <w:rPr>
          <w:rFonts w:ascii="Times New Roman" w:eastAsia="Times New Roman" w:hAnsi="Times New Roman" w:cs="Times New Roman"/>
          <w:bCs/>
          <w:sz w:val="20"/>
          <w:szCs w:val="20"/>
          <w:lang w:eastAsia="es-ES"/>
        </w:rPr>
        <w:t>(Javier Sánchez Galán).</w:t>
      </w:r>
    </w:p>
    <w:p w:rsidR="00F81B8B" w:rsidRPr="00800552" w:rsidRDefault="00F81B8B" w:rsidP="00D524D0">
      <w:pPr>
        <w:tabs>
          <w:tab w:val="left" w:pos="720"/>
        </w:tabs>
        <w:ind w:firstLine="709"/>
        <w:jc w:val="both"/>
        <w:rPr>
          <w:rFonts w:ascii="Times New Roman" w:eastAsia="Times New Roman" w:hAnsi="Times New Roman" w:cs="Times New Roman"/>
          <w:bCs/>
          <w:lang w:eastAsia="es-ES"/>
        </w:rPr>
      </w:pPr>
      <w:r w:rsidRPr="00800552">
        <w:rPr>
          <w:rFonts w:ascii="Times New Roman" w:eastAsia="Times New Roman" w:hAnsi="Times New Roman" w:cs="Times New Roman"/>
          <w:bCs/>
          <w:lang w:eastAsia="es-ES"/>
        </w:rPr>
        <w:t>Teniendo en cuenta que la calidad en los productos es uno de los principios fundamentales con los que</w:t>
      </w:r>
      <w:r>
        <w:rPr>
          <w:rFonts w:ascii="Times New Roman" w:eastAsia="Times New Roman" w:hAnsi="Times New Roman" w:cs="Times New Roman"/>
          <w:bCs/>
          <w:lang w:eastAsia="es-ES"/>
        </w:rPr>
        <w:t xml:space="preserve"> estaría</w:t>
      </w:r>
      <w:r w:rsidRPr="00800552">
        <w:rPr>
          <w:rFonts w:ascii="Times New Roman" w:eastAsia="Times New Roman" w:hAnsi="Times New Roman" w:cs="Times New Roman"/>
          <w:bCs/>
          <w:lang w:eastAsia="es-ES"/>
        </w:rPr>
        <w:t xml:space="preserve"> trabaja</w:t>
      </w:r>
      <w:r>
        <w:rPr>
          <w:rFonts w:ascii="Times New Roman" w:eastAsia="Times New Roman" w:hAnsi="Times New Roman" w:cs="Times New Roman"/>
          <w:bCs/>
          <w:lang w:eastAsia="es-ES"/>
        </w:rPr>
        <w:t>ndo</w:t>
      </w:r>
      <w:r w:rsidRPr="00800552">
        <w:rPr>
          <w:rFonts w:ascii="Times New Roman" w:eastAsia="Times New Roman" w:hAnsi="Times New Roman" w:cs="Times New Roman"/>
          <w:bCs/>
          <w:lang w:eastAsia="es-ES"/>
        </w:rPr>
        <w:t xml:space="preserve"> </w:t>
      </w:r>
      <w:r>
        <w:rPr>
          <w:rFonts w:ascii="Times New Roman" w:eastAsia="Times New Roman" w:hAnsi="Times New Roman" w:cs="Times New Roman"/>
          <w:bCs/>
          <w:lang w:eastAsia="es-ES"/>
        </w:rPr>
        <w:t>Minimarket Edwar</w:t>
      </w:r>
      <w:r w:rsidRPr="00800552">
        <w:rPr>
          <w:rFonts w:ascii="Times New Roman" w:eastAsia="Times New Roman" w:hAnsi="Times New Roman" w:cs="Times New Roman"/>
          <w:bCs/>
          <w:lang w:eastAsia="es-ES"/>
        </w:rPr>
        <w:t>, trabaja con proveedores reconocidos y de confianza.</w:t>
      </w:r>
    </w:p>
    <w:p w:rsidR="00052AD0" w:rsidRDefault="00F81B8B" w:rsidP="00057726">
      <w:pPr>
        <w:rPr>
          <w:rFonts w:ascii="Times New Roman" w:hAnsi="Times New Roman" w:cs="Times New Roman"/>
          <w:noProof/>
          <w:sz w:val="16"/>
          <w:szCs w:val="16"/>
          <w:lang w:val="es-419"/>
        </w:rPr>
      </w:pPr>
      <w:bookmarkStart w:id="86" w:name="_Toc62753948"/>
      <w:r w:rsidRPr="00C95E43">
        <w:rPr>
          <w:rFonts w:ascii="Times New Roman" w:hAnsi="Times New Roman" w:cs="Times New Roman"/>
          <w:noProof/>
          <w:sz w:val="16"/>
          <w:szCs w:val="16"/>
          <w:lang w:val="es-419"/>
        </w:rPr>
        <w:t xml:space="preserve">Tabla </w:t>
      </w:r>
      <w:r w:rsidR="00401B0F">
        <w:rPr>
          <w:rFonts w:ascii="Times New Roman" w:hAnsi="Times New Roman" w:cs="Times New Roman"/>
          <w:noProof/>
          <w:sz w:val="16"/>
          <w:szCs w:val="16"/>
        </w:rPr>
        <w:t>18</w:t>
      </w:r>
      <w:r w:rsidRPr="00C95E43">
        <w:rPr>
          <w:rFonts w:ascii="Times New Roman" w:hAnsi="Times New Roman" w:cs="Times New Roman"/>
          <w:noProof/>
          <w:sz w:val="16"/>
          <w:szCs w:val="16"/>
          <w:lang w:val="es-419"/>
        </w:rPr>
        <w:t xml:space="preserve">. </w:t>
      </w:r>
    </w:p>
    <w:p w:rsidR="00F81B8B" w:rsidRDefault="00F81B8B" w:rsidP="00057726">
      <w:pPr>
        <w:rPr>
          <w:rFonts w:ascii="Times New Roman" w:hAnsi="Times New Roman" w:cs="Times New Roman"/>
          <w:noProof/>
          <w:sz w:val="16"/>
          <w:szCs w:val="16"/>
          <w:lang w:val="es-419"/>
        </w:rPr>
      </w:pPr>
      <w:r w:rsidRPr="00C95E43">
        <w:rPr>
          <w:rFonts w:ascii="Times New Roman" w:hAnsi="Times New Roman" w:cs="Times New Roman"/>
          <w:i/>
          <w:noProof/>
          <w:sz w:val="16"/>
          <w:szCs w:val="16"/>
          <w:lang w:val="es-419"/>
        </w:rPr>
        <w:t>Proveedores</w:t>
      </w:r>
      <w:r w:rsidRPr="00C95E43">
        <w:rPr>
          <w:rFonts w:ascii="Times New Roman" w:hAnsi="Times New Roman" w:cs="Times New Roman"/>
          <w:noProof/>
          <w:sz w:val="16"/>
          <w:szCs w:val="16"/>
          <w:lang w:val="es-419"/>
        </w:rPr>
        <w:t>.</w:t>
      </w:r>
      <w:bookmarkEnd w:id="86"/>
    </w:p>
    <w:p w:rsidR="00A245EA" w:rsidRPr="00C95E43" w:rsidRDefault="00052AD0" w:rsidP="00057726">
      <w:pPr>
        <w:rPr>
          <w:rFonts w:ascii="Times New Roman" w:hAnsi="Times New Roman" w:cs="Times New Roman"/>
          <w:noProof/>
          <w:sz w:val="16"/>
          <w:szCs w:val="16"/>
          <w:lang w:val="es-419"/>
        </w:rPr>
      </w:pPr>
      <w:r w:rsidRPr="00800552">
        <w:rPr>
          <w:rFonts w:ascii="Times New Roman" w:hAnsi="Times New Roman" w:cs="Times New Roman"/>
          <w:noProof/>
          <w:sz w:val="20"/>
          <w:szCs w:val="20"/>
        </w:rPr>
        <mc:AlternateContent>
          <mc:Choice Requires="wps">
            <w:drawing>
              <wp:anchor distT="45720" distB="45720" distL="114300" distR="114300" simplePos="0" relativeHeight="251708416" behindDoc="0" locked="0" layoutInCell="1" allowOverlap="1" wp14:anchorId="20C36A65" wp14:editId="03D56D13">
                <wp:simplePos x="0" y="0"/>
                <wp:positionH relativeFrom="margin">
                  <wp:align>right</wp:align>
                </wp:positionH>
                <wp:positionV relativeFrom="paragraph">
                  <wp:posOffset>6867525</wp:posOffset>
                </wp:positionV>
                <wp:extent cx="5057775" cy="457200"/>
                <wp:effectExtent l="0" t="0" r="0" b="0"/>
                <wp:wrapSquare wrapText="bothSides"/>
                <wp:docPr id="2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57200"/>
                        </a:xfrm>
                        <a:prstGeom prst="rect">
                          <a:avLst/>
                        </a:prstGeom>
                        <a:noFill/>
                        <a:ln w="9525">
                          <a:noFill/>
                          <a:miter lim="800000"/>
                          <a:headEnd/>
                          <a:tailEnd/>
                        </a:ln>
                      </wps:spPr>
                      <wps:txbx>
                        <w:txbxContent>
                          <w:p w:rsidR="006641CF" w:rsidRPr="00200C5D" w:rsidRDefault="006641CF" w:rsidP="00052AD0">
                            <w:pPr>
                              <w:pStyle w:val="Subttulo"/>
                              <w:jc w:val="both"/>
                              <w:rPr>
                                <w:rFonts w:ascii="Times New Roman" w:hAnsi="Times New Roman" w:cs="Times New Roman"/>
                                <w:color w:val="auto"/>
                                <w:sz w:val="20"/>
                                <w:szCs w:val="20"/>
                              </w:rPr>
                            </w:pPr>
                            <w:r w:rsidRPr="00200C5D">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a todos los p</w:t>
                            </w:r>
                            <w:r w:rsidRPr="00052AD0">
                              <w:rPr>
                                <w:rFonts w:ascii="Times New Roman" w:hAnsi="Times New Roman" w:cs="Times New Roman"/>
                                <w:color w:val="auto"/>
                                <w:sz w:val="20"/>
                                <w:szCs w:val="20"/>
                              </w:rPr>
                              <w:t>roveedores</w:t>
                            </w:r>
                            <w:r w:rsidRPr="00200C5D">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36A65" id="_x0000_s1055" type="#_x0000_t202" style="position:absolute;left:0;text-align:left;margin-left:347.05pt;margin-top:540.75pt;width:398.25pt;height:36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" filled="f" stroked="f">
                <v:textbox>
                  <w:txbxContent>
                    <w:p w:rsidR="006641CF" w:rsidRPr="00200C5D" w:rsidRDefault="006641CF" w:rsidP="00052AD0">
                      <w:pPr>
                        <w:pStyle w:val="Subttulo"/>
                        <w:jc w:val="both"/>
                        <w:rPr>
                          <w:rFonts w:ascii="Times New Roman" w:hAnsi="Times New Roman" w:cs="Times New Roman"/>
                          <w:color w:val="auto"/>
                          <w:sz w:val="20"/>
                          <w:szCs w:val="20"/>
                        </w:rPr>
                      </w:pPr>
                      <w:r w:rsidRPr="00200C5D">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a todos los p</w:t>
                      </w:r>
                      <w:r w:rsidRPr="00052AD0">
                        <w:rPr>
                          <w:rFonts w:ascii="Times New Roman" w:hAnsi="Times New Roman" w:cs="Times New Roman"/>
                          <w:color w:val="auto"/>
                          <w:sz w:val="20"/>
                          <w:szCs w:val="20"/>
                        </w:rPr>
                        <w:t>roveedores</w:t>
                      </w:r>
                      <w:r w:rsidRPr="00200C5D">
                        <w:rPr>
                          <w:rFonts w:ascii="Times New Roman" w:hAnsi="Times New Roman" w:cs="Times New Roman"/>
                          <w:color w:val="auto"/>
                          <w:sz w:val="20"/>
                          <w:szCs w:val="20"/>
                        </w:rPr>
                        <w:t>. San Cristóbal, Galápagos.</w:t>
                      </w:r>
                    </w:p>
                  </w:txbxContent>
                </v:textbox>
                <w10:wrap type="square" anchorx="margin"/>
              </v:shape>
            </w:pict>
          </mc:Fallback>
        </mc:AlternateContent>
      </w:r>
    </w:p>
    <w:tbl>
      <w:tblPr>
        <w:tblStyle w:val="Tabladecuadrcula4-nfasis6"/>
        <w:tblW w:w="0" w:type="auto"/>
        <w:tblLook w:val="0420" w:firstRow="1" w:lastRow="0" w:firstColumn="0" w:lastColumn="0" w:noHBand="0" w:noVBand="1"/>
      </w:tblPr>
      <w:tblGrid>
        <w:gridCol w:w="2755"/>
        <w:gridCol w:w="2418"/>
        <w:gridCol w:w="2559"/>
      </w:tblGrid>
      <w:tr w:rsidR="00F81B8B" w:rsidRPr="00C95E43" w:rsidTr="00052AD0">
        <w:trPr>
          <w:cnfStyle w:val="100000000000" w:firstRow="1" w:lastRow="0" w:firstColumn="0" w:lastColumn="0" w:oddVBand="0" w:evenVBand="0" w:oddHBand="0" w:evenHBand="0" w:firstRowFirstColumn="0" w:firstRowLastColumn="0" w:lastRowFirstColumn="0" w:lastRowLastColumn="0"/>
          <w:trHeight w:val="245"/>
        </w:trPr>
        <w:tc>
          <w:tcPr>
            <w:tcW w:w="7732" w:type="dxa"/>
            <w:gridSpan w:val="3"/>
            <w:shd w:val="clear" w:color="auto" w:fill="833C0B" w:themeFill="accent2" w:themeFillShade="80"/>
            <w:vAlign w:val="center"/>
          </w:tcPr>
          <w:p w:rsidR="00F81B8B" w:rsidRPr="00C95E43" w:rsidRDefault="00F81B8B" w:rsidP="00057726">
            <w:pPr>
              <w:tabs>
                <w:tab w:val="left" w:pos="709"/>
              </w:tabs>
              <w:rPr>
                <w:rFonts w:ascii="Times New Roman" w:eastAsia="Times New Roman" w:hAnsi="Times New Roman" w:cs="Times New Roman"/>
                <w:sz w:val="16"/>
                <w:szCs w:val="16"/>
                <w:lang w:eastAsia="es-ES"/>
              </w:rPr>
            </w:pPr>
            <w:r w:rsidRPr="00C95E43">
              <w:rPr>
                <w:rFonts w:ascii="Times New Roman" w:eastAsia="Times New Roman" w:hAnsi="Times New Roman" w:cs="Times New Roman"/>
                <w:sz w:val="16"/>
                <w:szCs w:val="16"/>
                <w:lang w:eastAsia="es-ES"/>
              </w:rPr>
              <w:t>Tabla de proveedores</w:t>
            </w:r>
          </w:p>
        </w:tc>
      </w:tr>
      <w:tr w:rsidR="00F81B8B" w:rsidRPr="00C95E43" w:rsidTr="00052AD0">
        <w:trPr>
          <w:cnfStyle w:val="000000100000" w:firstRow="0" w:lastRow="0" w:firstColumn="0" w:lastColumn="0" w:oddVBand="0" w:evenVBand="0" w:oddHBand="1" w:evenHBand="0" w:firstRowFirstColumn="0" w:firstRowLastColumn="0" w:lastRowFirstColumn="0" w:lastRowLastColumn="0"/>
          <w:trHeight w:val="245"/>
        </w:trPr>
        <w:tc>
          <w:tcPr>
            <w:tcW w:w="7732" w:type="dxa"/>
            <w:gridSpan w:val="3"/>
            <w:tcBorders>
              <w:bottom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
                <w:sz w:val="16"/>
                <w:szCs w:val="16"/>
                <w:lang w:eastAsia="es-ES"/>
              </w:rPr>
            </w:pPr>
            <w:r w:rsidRPr="00C95E43">
              <w:rPr>
                <w:rFonts w:ascii="Times New Roman" w:eastAsia="Times New Roman" w:hAnsi="Times New Roman" w:cs="Times New Roman"/>
                <w:b/>
                <w:sz w:val="16"/>
                <w:szCs w:val="16"/>
                <w:lang w:eastAsia="es-ES"/>
              </w:rPr>
              <w:t>Materia prima</w:t>
            </w:r>
          </w:p>
        </w:tc>
      </w:tr>
      <w:tr w:rsidR="00F81B8B" w:rsidRPr="00C95E43" w:rsidTr="00052AD0">
        <w:trPr>
          <w:trHeight w:val="245"/>
        </w:trPr>
        <w:tc>
          <w:tcPr>
            <w:tcW w:w="2755" w:type="dxa"/>
            <w:tcBorders>
              <w:top w:val="single" w:sz="4" w:space="0" w:color="auto"/>
              <w:left w:val="single" w:sz="4" w:space="0" w:color="auto"/>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
                <w:sz w:val="16"/>
                <w:szCs w:val="16"/>
                <w:lang w:eastAsia="es-ES"/>
              </w:rPr>
            </w:pPr>
            <w:r w:rsidRPr="00C95E43">
              <w:rPr>
                <w:rFonts w:ascii="Times New Roman" w:eastAsia="Times New Roman" w:hAnsi="Times New Roman" w:cs="Times New Roman"/>
                <w:b/>
                <w:sz w:val="16"/>
                <w:szCs w:val="16"/>
                <w:lang w:eastAsia="es-ES"/>
              </w:rPr>
              <w:t>Proveedor</w:t>
            </w:r>
          </w:p>
        </w:tc>
        <w:tc>
          <w:tcPr>
            <w:tcW w:w="2418" w:type="dxa"/>
            <w:tcBorders>
              <w:top w:val="single" w:sz="4" w:space="0" w:color="auto"/>
              <w:left w:val="nil"/>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
                <w:sz w:val="16"/>
                <w:szCs w:val="16"/>
                <w:lang w:eastAsia="es-ES"/>
              </w:rPr>
            </w:pPr>
            <w:r w:rsidRPr="00C95E43">
              <w:rPr>
                <w:rFonts w:ascii="Times New Roman" w:eastAsia="Times New Roman" w:hAnsi="Times New Roman" w:cs="Times New Roman"/>
                <w:b/>
                <w:sz w:val="16"/>
                <w:szCs w:val="16"/>
                <w:lang w:eastAsia="es-ES"/>
              </w:rPr>
              <w:t>Fiabilidad y beneficios</w:t>
            </w:r>
          </w:p>
        </w:tc>
        <w:tc>
          <w:tcPr>
            <w:tcW w:w="2558" w:type="dxa"/>
            <w:tcBorders>
              <w:top w:val="single" w:sz="4" w:space="0" w:color="auto"/>
              <w:left w:val="nil"/>
              <w:bottom w:val="single" w:sz="4" w:space="0" w:color="auto"/>
              <w:right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
                <w:sz w:val="16"/>
                <w:szCs w:val="16"/>
                <w:lang w:eastAsia="es-ES"/>
              </w:rPr>
            </w:pPr>
            <w:r w:rsidRPr="00C95E43">
              <w:rPr>
                <w:rFonts w:ascii="Times New Roman" w:eastAsia="Times New Roman" w:hAnsi="Times New Roman" w:cs="Times New Roman"/>
                <w:b/>
                <w:sz w:val="16"/>
                <w:szCs w:val="16"/>
                <w:lang w:eastAsia="es-ES"/>
              </w:rPr>
              <w:t>Producto</w:t>
            </w:r>
          </w:p>
        </w:tc>
      </w:tr>
      <w:tr w:rsidR="00F81B8B" w:rsidRPr="00C95E43" w:rsidTr="00052AD0">
        <w:trPr>
          <w:cnfStyle w:val="000000100000" w:firstRow="0" w:lastRow="0" w:firstColumn="0" w:lastColumn="0" w:oddVBand="0" w:evenVBand="0" w:oddHBand="1" w:evenHBand="0" w:firstRowFirstColumn="0" w:firstRowLastColumn="0" w:lastRowFirstColumn="0" w:lastRowLastColumn="0"/>
          <w:trHeight w:val="2703"/>
        </w:trPr>
        <w:tc>
          <w:tcPr>
            <w:tcW w:w="2755" w:type="dxa"/>
            <w:tcBorders>
              <w:top w:val="single" w:sz="4" w:space="0" w:color="auto"/>
              <w:left w:val="single" w:sz="4" w:space="0" w:color="auto"/>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Comercial Gemar</w:t>
            </w:r>
          </w:p>
        </w:tc>
        <w:tc>
          <w:tcPr>
            <w:tcW w:w="2418" w:type="dxa"/>
            <w:tcBorders>
              <w:top w:val="single" w:sz="4" w:space="0" w:color="auto"/>
              <w:left w:val="nil"/>
              <w:bottom w:val="single" w:sz="4" w:space="0" w:color="auto"/>
              <w:right w:val="nil"/>
            </w:tcBorders>
            <w:vAlign w:val="center"/>
          </w:tcPr>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Productos de calidad</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Varios años de experiencia en el mercado</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Facilidades de pago (crédito)</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Entrega en el puerto marítimo (Gye).</w:t>
            </w:r>
          </w:p>
        </w:tc>
        <w:tc>
          <w:tcPr>
            <w:tcW w:w="2558" w:type="dxa"/>
            <w:tcBorders>
              <w:top w:val="single" w:sz="4" w:space="0" w:color="auto"/>
              <w:left w:val="nil"/>
              <w:bottom w:val="single" w:sz="4" w:space="0" w:color="auto"/>
              <w:right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Víveres en general</w:t>
            </w:r>
          </w:p>
        </w:tc>
      </w:tr>
      <w:tr w:rsidR="00F81B8B" w:rsidRPr="00C95E43" w:rsidTr="00052AD0">
        <w:trPr>
          <w:trHeight w:val="2047"/>
        </w:trPr>
        <w:tc>
          <w:tcPr>
            <w:tcW w:w="2755" w:type="dxa"/>
            <w:tcBorders>
              <w:top w:val="single" w:sz="4" w:space="0" w:color="auto"/>
              <w:left w:val="single" w:sz="4" w:space="0" w:color="auto"/>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Comercial Burgos</w:t>
            </w:r>
          </w:p>
        </w:tc>
        <w:tc>
          <w:tcPr>
            <w:tcW w:w="2418" w:type="dxa"/>
            <w:tcBorders>
              <w:top w:val="single" w:sz="4" w:space="0" w:color="auto"/>
              <w:left w:val="nil"/>
              <w:bottom w:val="single" w:sz="4" w:space="0" w:color="auto"/>
              <w:right w:val="nil"/>
            </w:tcBorders>
            <w:vAlign w:val="center"/>
          </w:tcPr>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Productos de calidad</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Varios años de experiencia en el mercado</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Facilidades de pago (crédito)</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Entrega en el puerto marítimo (Gye).</w:t>
            </w:r>
          </w:p>
        </w:tc>
        <w:tc>
          <w:tcPr>
            <w:tcW w:w="2558" w:type="dxa"/>
            <w:tcBorders>
              <w:top w:val="single" w:sz="4" w:space="0" w:color="auto"/>
              <w:left w:val="nil"/>
              <w:bottom w:val="single" w:sz="4" w:space="0" w:color="auto"/>
              <w:right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Víveres en general</w:t>
            </w:r>
          </w:p>
        </w:tc>
      </w:tr>
      <w:tr w:rsidR="00F81B8B" w:rsidRPr="00C95E43" w:rsidTr="00052AD0">
        <w:trPr>
          <w:cnfStyle w:val="000000100000" w:firstRow="0" w:lastRow="0" w:firstColumn="0" w:lastColumn="0" w:oddVBand="0" w:evenVBand="0" w:oddHBand="1" w:evenHBand="0" w:firstRowFirstColumn="0" w:firstRowLastColumn="0" w:lastRowFirstColumn="0" w:lastRowLastColumn="0"/>
          <w:trHeight w:val="1528"/>
        </w:trPr>
        <w:tc>
          <w:tcPr>
            <w:tcW w:w="2755" w:type="dxa"/>
            <w:tcBorders>
              <w:top w:val="single" w:sz="4" w:space="0" w:color="auto"/>
              <w:left w:val="single" w:sz="4" w:space="0" w:color="auto"/>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Procesadora de Alimentos  “Pronaca”</w:t>
            </w:r>
          </w:p>
        </w:tc>
        <w:tc>
          <w:tcPr>
            <w:tcW w:w="2418" w:type="dxa"/>
            <w:tcBorders>
              <w:top w:val="single" w:sz="4" w:space="0" w:color="auto"/>
              <w:left w:val="nil"/>
              <w:bottom w:val="single" w:sz="4" w:space="0" w:color="auto"/>
              <w:right w:val="nil"/>
            </w:tcBorders>
            <w:vAlign w:val="center"/>
          </w:tcPr>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Carnes selectas</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Siguen procesos de higiene y seguridad alimentaria</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Entrega en el puerto marítimo (Gye).</w:t>
            </w:r>
          </w:p>
        </w:tc>
        <w:tc>
          <w:tcPr>
            <w:tcW w:w="2558" w:type="dxa"/>
            <w:tcBorders>
              <w:top w:val="single" w:sz="4" w:space="0" w:color="auto"/>
              <w:left w:val="nil"/>
              <w:bottom w:val="single" w:sz="4" w:space="0" w:color="auto"/>
              <w:right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Cárnicos y Alimentos para mascotas</w:t>
            </w:r>
          </w:p>
        </w:tc>
      </w:tr>
      <w:tr w:rsidR="00F81B8B" w:rsidRPr="00C95E43" w:rsidTr="00052AD0">
        <w:trPr>
          <w:trHeight w:val="1296"/>
        </w:trPr>
        <w:tc>
          <w:tcPr>
            <w:tcW w:w="2755" w:type="dxa"/>
            <w:tcBorders>
              <w:top w:val="single" w:sz="4" w:space="0" w:color="auto"/>
              <w:left w:val="single" w:sz="4" w:space="0" w:color="auto"/>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Comercial Amelito S.A</w:t>
            </w:r>
          </w:p>
        </w:tc>
        <w:tc>
          <w:tcPr>
            <w:tcW w:w="2418" w:type="dxa"/>
            <w:tcBorders>
              <w:top w:val="single" w:sz="4" w:space="0" w:color="auto"/>
              <w:left w:val="nil"/>
              <w:bottom w:val="single" w:sz="4" w:space="0" w:color="auto"/>
              <w:right w:val="nil"/>
            </w:tcBorders>
            <w:vAlign w:val="center"/>
          </w:tcPr>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Calidad de productos.</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Entrega confiable.</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Facilidad de pago (crédito).</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Responsables.</w:t>
            </w:r>
          </w:p>
        </w:tc>
        <w:tc>
          <w:tcPr>
            <w:tcW w:w="2558" w:type="dxa"/>
            <w:tcBorders>
              <w:top w:val="single" w:sz="4" w:space="0" w:color="auto"/>
              <w:left w:val="nil"/>
              <w:bottom w:val="single" w:sz="4" w:space="0" w:color="auto"/>
              <w:right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Bebidas en General</w:t>
            </w:r>
          </w:p>
        </w:tc>
      </w:tr>
      <w:tr w:rsidR="00F81B8B" w:rsidRPr="00C95E43" w:rsidTr="00052AD0">
        <w:trPr>
          <w:cnfStyle w:val="000000100000" w:firstRow="0" w:lastRow="0" w:firstColumn="0" w:lastColumn="0" w:oddVBand="0" w:evenVBand="0" w:oddHBand="1" w:evenHBand="0" w:firstRowFirstColumn="0" w:firstRowLastColumn="0" w:lastRowFirstColumn="0" w:lastRowLastColumn="0"/>
          <w:trHeight w:val="907"/>
        </w:trPr>
        <w:tc>
          <w:tcPr>
            <w:tcW w:w="2755" w:type="dxa"/>
            <w:tcBorders>
              <w:top w:val="single" w:sz="4" w:space="0" w:color="auto"/>
              <w:left w:val="single" w:sz="4" w:space="0" w:color="auto"/>
              <w:bottom w:val="single" w:sz="4" w:space="0" w:color="auto"/>
              <w:right w:val="nil"/>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 xml:space="preserve">Empresa Familiar </w:t>
            </w:r>
          </w:p>
        </w:tc>
        <w:tc>
          <w:tcPr>
            <w:tcW w:w="2418" w:type="dxa"/>
            <w:tcBorders>
              <w:top w:val="single" w:sz="4" w:space="0" w:color="auto"/>
              <w:left w:val="nil"/>
              <w:bottom w:val="single" w:sz="4" w:space="0" w:color="auto"/>
              <w:right w:val="nil"/>
            </w:tcBorders>
            <w:vAlign w:val="center"/>
          </w:tcPr>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Productos del continente</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Precios económicos</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Facilidad de pago</w:t>
            </w:r>
          </w:p>
          <w:p w:rsidR="00F81B8B" w:rsidRPr="00C95E43" w:rsidRDefault="00F81B8B" w:rsidP="003974A7">
            <w:pPr>
              <w:numPr>
                <w:ilvl w:val="0"/>
                <w:numId w:val="12"/>
              </w:numPr>
              <w:tabs>
                <w:tab w:val="left" w:pos="709"/>
              </w:tabs>
              <w:contextualSpacing/>
              <w:jc w:val="left"/>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 xml:space="preserve">Confiable </w:t>
            </w:r>
          </w:p>
        </w:tc>
        <w:tc>
          <w:tcPr>
            <w:tcW w:w="2558" w:type="dxa"/>
            <w:tcBorders>
              <w:top w:val="single" w:sz="4" w:space="0" w:color="auto"/>
              <w:left w:val="nil"/>
              <w:bottom w:val="single" w:sz="4" w:space="0" w:color="auto"/>
              <w:right w:val="single" w:sz="4" w:space="0" w:color="auto"/>
            </w:tcBorders>
            <w:vAlign w:val="center"/>
          </w:tcPr>
          <w:p w:rsidR="00F81B8B" w:rsidRPr="00C95E43" w:rsidRDefault="00F81B8B" w:rsidP="00057726">
            <w:pPr>
              <w:tabs>
                <w:tab w:val="left" w:pos="709"/>
              </w:tabs>
              <w:rPr>
                <w:rFonts w:ascii="Times New Roman" w:eastAsia="Times New Roman" w:hAnsi="Times New Roman" w:cs="Times New Roman"/>
                <w:bCs/>
                <w:sz w:val="16"/>
                <w:szCs w:val="16"/>
                <w:lang w:eastAsia="es-ES"/>
              </w:rPr>
            </w:pPr>
            <w:r w:rsidRPr="00C95E43">
              <w:rPr>
                <w:rFonts w:ascii="Times New Roman" w:eastAsia="Times New Roman" w:hAnsi="Times New Roman" w:cs="Times New Roman"/>
                <w:bCs/>
                <w:sz w:val="16"/>
                <w:szCs w:val="16"/>
                <w:lang w:eastAsia="es-ES"/>
              </w:rPr>
              <w:t>Vegetales, papas, frutas, granos secos, etc.</w:t>
            </w:r>
          </w:p>
        </w:tc>
      </w:tr>
    </w:tbl>
    <w:p w:rsidR="00F81B8B" w:rsidRDefault="00F81B8B" w:rsidP="003B254E">
      <w:pPr>
        <w:jc w:val="left"/>
        <w:outlineLvl w:val="3"/>
        <w:rPr>
          <w:rFonts w:ascii="Times New Roman" w:eastAsiaTheme="majorEastAsia" w:hAnsi="Times New Roman" w:cs="Times New Roman"/>
          <w:b/>
          <w:iCs/>
          <w:lang w:eastAsia="es-ES"/>
        </w:rPr>
      </w:pPr>
      <w:r w:rsidRPr="00800552">
        <w:rPr>
          <w:rFonts w:ascii="Times New Roman" w:eastAsiaTheme="majorEastAsia" w:hAnsi="Times New Roman" w:cs="Times New Roman"/>
          <w:b/>
          <w:iCs/>
          <w:lang w:eastAsia="es-ES"/>
        </w:rPr>
        <w:t>Clientes.</w:t>
      </w:r>
    </w:p>
    <w:p w:rsidR="00F81B8B" w:rsidRPr="009F3075" w:rsidRDefault="001A37C2" w:rsidP="00D524D0">
      <w:pPr>
        <w:tabs>
          <w:tab w:val="left" w:pos="720"/>
        </w:tabs>
        <w:jc w:val="both"/>
        <w:outlineLvl w:val="3"/>
        <w:rPr>
          <w:rFonts w:ascii="Times New Roman" w:eastAsiaTheme="majorEastAsia" w:hAnsi="Times New Roman" w:cs="Times New Roman"/>
          <w:iCs/>
          <w:lang w:eastAsia="es-ES"/>
        </w:rPr>
      </w:pPr>
      <w:r>
        <w:rPr>
          <w:rFonts w:ascii="Times New Roman" w:eastAsiaTheme="majorEastAsia" w:hAnsi="Times New Roman" w:cs="Times New Roman"/>
          <w:iCs/>
          <w:lang w:eastAsia="es-ES"/>
        </w:rPr>
        <w:t xml:space="preserve">            </w:t>
      </w:r>
      <w:r w:rsidR="00F81B8B" w:rsidRPr="009F3075">
        <w:rPr>
          <w:rFonts w:ascii="Times New Roman" w:eastAsiaTheme="majorEastAsia" w:hAnsi="Times New Roman" w:cs="Times New Roman"/>
          <w:iCs/>
          <w:lang w:eastAsia="es-ES"/>
        </w:rPr>
        <w:t>Podemos definir a cliente como la persona o entidad que compra los bines o s</w:t>
      </w:r>
      <w:r w:rsidR="00F81B8B">
        <w:rPr>
          <w:rFonts w:ascii="Times New Roman" w:eastAsiaTheme="majorEastAsia" w:hAnsi="Times New Roman" w:cs="Times New Roman"/>
          <w:iCs/>
          <w:lang w:eastAsia="es-ES"/>
        </w:rPr>
        <w:t>ervicios que ofrece una empresa (Myriam Quiroa, 01 noviembre, 2019).</w:t>
      </w:r>
    </w:p>
    <w:p w:rsidR="00F81B8B" w:rsidRPr="00800552" w:rsidRDefault="00F81B8B" w:rsidP="00057726">
      <w:pPr>
        <w:tabs>
          <w:tab w:val="left" w:pos="709"/>
        </w:tabs>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Minimarket Edwar</w:t>
      </w:r>
      <w:r w:rsidRPr="00800552">
        <w:rPr>
          <w:rFonts w:ascii="Times New Roman" w:eastAsia="Times New Roman" w:hAnsi="Times New Roman" w:cs="Times New Roman"/>
          <w:lang w:eastAsia="es-ES"/>
        </w:rPr>
        <w:t xml:space="preserve"> es una empresa dirigida a familias y grupos de amigos que </w:t>
      </w:r>
      <w:r>
        <w:rPr>
          <w:rFonts w:ascii="Times New Roman" w:eastAsia="Times New Roman" w:hAnsi="Times New Roman" w:cs="Times New Roman"/>
          <w:lang w:eastAsia="es-ES"/>
        </w:rPr>
        <w:t>comparten el día a día y cada</w:t>
      </w:r>
      <w:r w:rsidRPr="00800552">
        <w:rPr>
          <w:rFonts w:ascii="Times New Roman" w:eastAsia="Times New Roman" w:hAnsi="Times New Roman" w:cs="Times New Roman"/>
          <w:lang w:eastAsia="es-ES"/>
        </w:rPr>
        <w:t xml:space="preserve"> fin de semana, c</w:t>
      </w:r>
      <w:r>
        <w:rPr>
          <w:rFonts w:ascii="Times New Roman" w:eastAsia="Times New Roman" w:hAnsi="Times New Roman" w:cs="Times New Roman"/>
          <w:lang w:eastAsia="es-ES"/>
        </w:rPr>
        <w:t>on el fin que ellos se sientan complacidos al momento de hacer sus compras.</w:t>
      </w:r>
    </w:p>
    <w:p w:rsidR="00F81B8B" w:rsidRPr="00800552" w:rsidRDefault="00F81B8B" w:rsidP="00057726">
      <w:pPr>
        <w:tabs>
          <w:tab w:val="left" w:pos="709"/>
        </w:tabs>
        <w:jc w:val="both"/>
        <w:rPr>
          <w:rFonts w:ascii="Times New Roman" w:eastAsia="Times New Roman" w:hAnsi="Times New Roman" w:cs="Times New Roman"/>
          <w:lang w:eastAsia="es-ES"/>
        </w:rPr>
      </w:pPr>
    </w:p>
    <w:p w:rsidR="00F81B8B" w:rsidRPr="00200C5D" w:rsidRDefault="00F81B8B" w:rsidP="003974A7">
      <w:pPr>
        <w:pStyle w:val="Prrafodelista"/>
        <w:numPr>
          <w:ilvl w:val="2"/>
          <w:numId w:val="28"/>
        </w:numPr>
        <w:spacing w:after="0" w:line="360" w:lineRule="auto"/>
        <w:ind w:left="720"/>
        <w:outlineLvl w:val="2"/>
        <w:rPr>
          <w:rFonts w:ascii="Times New Roman" w:eastAsiaTheme="majorEastAsia" w:hAnsi="Times New Roman" w:cs="Times New Roman"/>
          <w:b/>
          <w:sz w:val="24"/>
          <w:szCs w:val="24"/>
          <w:lang w:eastAsia="es-ES"/>
        </w:rPr>
      </w:pPr>
      <w:bookmarkStart w:id="87" w:name="_Toc47266507"/>
      <w:bookmarkStart w:id="88" w:name="_Toc62753839"/>
      <w:r w:rsidRPr="00200C5D">
        <w:rPr>
          <w:rFonts w:ascii="Times New Roman" w:eastAsiaTheme="majorEastAsia" w:hAnsi="Times New Roman" w:cs="Times New Roman"/>
          <w:b/>
          <w:sz w:val="24"/>
          <w:szCs w:val="24"/>
          <w:lang w:eastAsia="es-ES"/>
        </w:rPr>
        <w:t>Macroentorno</w:t>
      </w:r>
      <w:bookmarkEnd w:id="87"/>
      <w:bookmarkEnd w:id="88"/>
    </w:p>
    <w:p w:rsidR="00F81B8B" w:rsidRPr="00C500F5" w:rsidRDefault="00D524D0" w:rsidP="00D524D0">
      <w:pPr>
        <w:tabs>
          <w:tab w:val="left" w:pos="720"/>
        </w:tabs>
        <w:jc w:val="both"/>
        <w:outlineLvl w:val="2"/>
        <w:rPr>
          <w:rFonts w:ascii="Times New Roman" w:eastAsiaTheme="majorEastAsia" w:hAnsi="Times New Roman" w:cs="Times New Roman"/>
          <w:lang w:eastAsia="es-ES"/>
        </w:rPr>
      </w:pPr>
      <w:r>
        <w:rPr>
          <w:rFonts w:ascii="Times New Roman" w:eastAsiaTheme="majorEastAsia" w:hAnsi="Times New Roman" w:cs="Times New Roman"/>
          <w:lang w:eastAsia="es-ES"/>
        </w:rPr>
        <w:tab/>
      </w:r>
      <w:r w:rsidR="00F81B8B" w:rsidRPr="009F3075">
        <w:rPr>
          <w:rFonts w:ascii="Times New Roman" w:eastAsiaTheme="majorEastAsia" w:hAnsi="Times New Roman" w:cs="Times New Roman"/>
          <w:lang w:eastAsia="es-ES"/>
        </w:rPr>
        <w:t>Se emplea</w:t>
      </w:r>
      <w:r w:rsidR="00F81B8B">
        <w:rPr>
          <w:rFonts w:ascii="Times New Roman" w:eastAsiaTheme="majorEastAsia" w:hAnsi="Times New Roman" w:cs="Times New Roman"/>
          <w:b/>
          <w:lang w:eastAsia="es-ES"/>
        </w:rPr>
        <w:t xml:space="preserve"> </w:t>
      </w:r>
      <w:r w:rsidR="00F81B8B" w:rsidRPr="00C500F5">
        <w:rPr>
          <w:rFonts w:ascii="Times New Roman" w:eastAsiaTheme="majorEastAsia" w:hAnsi="Times New Roman" w:cs="Times New Roman"/>
          <w:lang w:eastAsia="es-ES"/>
        </w:rPr>
        <w:t xml:space="preserve"> para definir aquellas fuerzas externas que van a tener un impacto</w:t>
      </w:r>
      <w:r w:rsidR="00F81B8B">
        <w:rPr>
          <w:rFonts w:ascii="Times New Roman" w:eastAsiaTheme="majorEastAsia" w:hAnsi="Times New Roman" w:cs="Times New Roman"/>
          <w:lang w:eastAsia="es-ES"/>
        </w:rPr>
        <w:t xml:space="preserve"> </w:t>
      </w:r>
      <w:r w:rsidR="00F81B8B" w:rsidRPr="00C500F5">
        <w:rPr>
          <w:rFonts w:ascii="Times New Roman" w:eastAsiaTheme="majorEastAsia" w:hAnsi="Times New Roman" w:cs="Times New Roman"/>
          <w:lang w:eastAsia="es-ES"/>
        </w:rPr>
        <w:t xml:space="preserve">indirecto sobre la organización, y que existen independientemente de que haya actividad comercial o no. Debemos tener en cuenta también, que la empresa no podrá </w:t>
      </w:r>
      <w:r w:rsidR="00F81B8B">
        <w:rPr>
          <w:rFonts w:ascii="Times New Roman" w:eastAsiaTheme="majorEastAsia" w:hAnsi="Times New Roman" w:cs="Times New Roman"/>
          <w:lang w:eastAsia="es-ES"/>
        </w:rPr>
        <w:t>ejercer nin</w:t>
      </w:r>
      <w:r w:rsidR="00F81B8B" w:rsidRPr="00C500F5">
        <w:rPr>
          <w:rFonts w:ascii="Times New Roman" w:eastAsiaTheme="majorEastAsia" w:hAnsi="Times New Roman" w:cs="Times New Roman"/>
          <w:lang w:eastAsia="es-ES"/>
        </w:rPr>
        <w:t>g</w:t>
      </w:r>
      <w:r w:rsidR="00F81B8B">
        <w:rPr>
          <w:rFonts w:ascii="Times New Roman" w:eastAsiaTheme="majorEastAsia" w:hAnsi="Times New Roman" w:cs="Times New Roman"/>
          <w:lang w:eastAsia="es-ES"/>
        </w:rPr>
        <w:t>un</w:t>
      </w:r>
      <w:r w:rsidR="00F81B8B" w:rsidRPr="00C500F5">
        <w:rPr>
          <w:rFonts w:ascii="Times New Roman" w:eastAsiaTheme="majorEastAsia" w:hAnsi="Times New Roman" w:cs="Times New Roman"/>
          <w:lang w:eastAsia="es-ES"/>
        </w:rPr>
        <w:t>a i</w:t>
      </w:r>
      <w:r w:rsidR="00F81B8B">
        <w:rPr>
          <w:rFonts w:ascii="Times New Roman" w:eastAsiaTheme="majorEastAsia" w:hAnsi="Times New Roman" w:cs="Times New Roman"/>
          <w:lang w:eastAsia="es-ES"/>
        </w:rPr>
        <w:t xml:space="preserve">nfluencia sobre el macroentorno </w:t>
      </w:r>
      <w:r w:rsidR="00F81B8B" w:rsidRPr="00C464BA">
        <w:rPr>
          <w:rFonts w:ascii="Times New Roman" w:eastAsiaTheme="majorEastAsia" w:hAnsi="Times New Roman" w:cs="Times New Roman"/>
          <w:sz w:val="20"/>
          <w:szCs w:val="20"/>
          <w:lang w:eastAsia="es-ES"/>
        </w:rPr>
        <w:t>(Alba Ranís Franquet).</w:t>
      </w:r>
    </w:p>
    <w:p w:rsidR="00F81B8B" w:rsidRPr="00800552" w:rsidRDefault="00F81B8B" w:rsidP="00057726">
      <w:pPr>
        <w:tabs>
          <w:tab w:val="left" w:pos="709"/>
        </w:tabs>
        <w:ind w:firstLine="709"/>
        <w:jc w:val="both"/>
        <w:rPr>
          <w:rFonts w:ascii="Times New Roman" w:eastAsia="Times New Roman" w:hAnsi="Times New Roman" w:cs="Times New Roman"/>
          <w:lang w:eastAsia="es-ES"/>
        </w:rPr>
      </w:pPr>
      <w:r w:rsidRPr="00800552">
        <w:rPr>
          <w:rFonts w:ascii="Times New Roman" w:eastAsia="Times New Roman" w:hAnsi="Times New Roman" w:cs="Times New Roman"/>
          <w:lang w:eastAsia="es-ES"/>
        </w:rPr>
        <w:t>Son aquello</w:t>
      </w:r>
      <w:r>
        <w:rPr>
          <w:rFonts w:ascii="Times New Roman" w:eastAsia="Times New Roman" w:hAnsi="Times New Roman" w:cs="Times New Roman"/>
          <w:lang w:eastAsia="es-ES"/>
        </w:rPr>
        <w:t>s factores sobre los que Minimarket Edwar</w:t>
      </w:r>
      <w:r w:rsidRPr="00800552">
        <w:rPr>
          <w:rFonts w:ascii="Times New Roman" w:eastAsia="Times New Roman" w:hAnsi="Times New Roman" w:cs="Times New Roman"/>
          <w:lang w:eastAsia="es-ES"/>
        </w:rPr>
        <w:t xml:space="preserve"> no tiene control directo y que van a influir en el normal funcionamiento del establecimiento.</w:t>
      </w:r>
    </w:p>
    <w:p w:rsidR="004215DC" w:rsidRDefault="004215DC" w:rsidP="00057726">
      <w:pPr>
        <w:rPr>
          <w:rFonts w:ascii="Times New Roman" w:hAnsi="Times New Roman" w:cs="Times New Roman"/>
          <w:noProof/>
          <w:sz w:val="20"/>
          <w:szCs w:val="20"/>
          <w:lang w:val="es-419"/>
        </w:rPr>
      </w:pPr>
      <w:bookmarkStart w:id="89" w:name="_Toc62753997"/>
    </w:p>
    <w:p w:rsidR="00052AD0" w:rsidRPr="00052AD0" w:rsidRDefault="00F81B8B" w:rsidP="00052AD0">
      <w:pPr>
        <w:jc w:val="both"/>
        <w:rPr>
          <w:rFonts w:ascii="Times New Roman" w:hAnsi="Times New Roman" w:cs="Times New Roman"/>
          <w:b/>
          <w:noProof/>
          <w:sz w:val="16"/>
          <w:szCs w:val="16"/>
          <w:lang w:val="es-419"/>
        </w:rPr>
      </w:pPr>
      <w:r w:rsidRPr="00052AD0">
        <w:rPr>
          <w:rFonts w:ascii="Times New Roman" w:hAnsi="Times New Roman" w:cs="Times New Roman"/>
          <w:b/>
          <w:noProof/>
          <w:sz w:val="16"/>
          <w:szCs w:val="16"/>
          <w:lang w:val="es-419"/>
        </w:rPr>
        <w:t xml:space="preserve">Ilustración </w:t>
      </w:r>
      <w:r w:rsidRPr="00052AD0">
        <w:rPr>
          <w:rFonts w:ascii="Times New Roman" w:hAnsi="Times New Roman" w:cs="Times New Roman"/>
          <w:b/>
          <w:noProof/>
          <w:sz w:val="16"/>
          <w:szCs w:val="16"/>
        </w:rPr>
        <w:t>18</w:t>
      </w:r>
      <w:r w:rsidRPr="00052AD0">
        <w:rPr>
          <w:rFonts w:ascii="Times New Roman" w:hAnsi="Times New Roman" w:cs="Times New Roman"/>
          <w:b/>
          <w:noProof/>
          <w:sz w:val="16"/>
          <w:szCs w:val="16"/>
          <w:lang w:val="es-419"/>
        </w:rPr>
        <w:t xml:space="preserve">. </w:t>
      </w:r>
    </w:p>
    <w:p w:rsidR="00F81B8B" w:rsidRPr="003B254E" w:rsidRDefault="00200C5D" w:rsidP="00052AD0">
      <w:pPr>
        <w:jc w:val="both"/>
        <w:rPr>
          <w:rFonts w:ascii="Times New Roman" w:hAnsi="Times New Roman" w:cs="Times New Roman"/>
          <w:noProof/>
          <w:sz w:val="16"/>
          <w:szCs w:val="16"/>
          <w:lang w:val="es-419"/>
        </w:rPr>
      </w:pPr>
      <w:r w:rsidRPr="003B254E">
        <w:rPr>
          <w:rFonts w:ascii="Times New Roman" w:hAnsi="Times New Roman" w:cs="Times New Roman"/>
          <w:i/>
          <w:noProof/>
          <w:sz w:val="16"/>
          <w:szCs w:val="16"/>
          <w:lang w:val="es-419"/>
        </w:rPr>
        <w:t>Esquema macroentorno Minimarket Edwar</w:t>
      </w:r>
      <w:r w:rsidR="00F81B8B" w:rsidRPr="003B254E">
        <w:rPr>
          <w:rFonts w:ascii="Times New Roman" w:hAnsi="Times New Roman" w:cs="Times New Roman"/>
          <w:noProof/>
          <w:sz w:val="16"/>
          <w:szCs w:val="16"/>
          <w:lang w:val="es-419"/>
        </w:rPr>
        <w:t>.</w:t>
      </w:r>
      <w:bookmarkEnd w:id="89"/>
    </w:p>
    <w:p w:rsidR="00F81B8B" w:rsidRDefault="00F81B8B" w:rsidP="00057726">
      <w:pPr>
        <w:rPr>
          <w:rFonts w:ascii="Times New Roman" w:hAnsi="Times New Roman" w:cs="Times New Roman"/>
          <w:noProof/>
          <w:sz w:val="20"/>
          <w:szCs w:val="20"/>
          <w:lang w:val="es-419"/>
        </w:rPr>
      </w:pPr>
    </w:p>
    <w:p w:rsidR="00F81B8B" w:rsidRDefault="00052AD0" w:rsidP="00057726">
      <w:pPr>
        <w:rPr>
          <w:rFonts w:ascii="Times New Roman" w:hAnsi="Times New Roman" w:cs="Times New Roman"/>
          <w:noProof/>
          <w:sz w:val="20"/>
          <w:szCs w:val="20"/>
          <w:lang w:val="es-419"/>
        </w:rPr>
      </w:pPr>
      <w:r>
        <w:rPr>
          <w:rFonts w:ascii="Times New Roman" w:hAnsi="Times New Roman" w:cs="Times New Roman"/>
          <w:noProof/>
          <w:sz w:val="20"/>
          <w:szCs w:val="20"/>
        </w:rPr>
        <mc:AlternateContent>
          <mc:Choice Requires="wps">
            <w:drawing>
              <wp:anchor distT="0" distB="0" distL="114300" distR="114300" simplePos="0" relativeHeight="251848704" behindDoc="0" locked="0" layoutInCell="1" allowOverlap="1" wp14:anchorId="68398B6E" wp14:editId="02A6EB82">
                <wp:simplePos x="0" y="0"/>
                <wp:positionH relativeFrom="column">
                  <wp:posOffset>1941195</wp:posOffset>
                </wp:positionH>
                <wp:positionV relativeFrom="paragraph">
                  <wp:posOffset>17780</wp:posOffset>
                </wp:positionV>
                <wp:extent cx="1171575" cy="676275"/>
                <wp:effectExtent l="0" t="0" r="28575" b="28575"/>
                <wp:wrapNone/>
                <wp:docPr id="73" name="Rectángulo redondeado 73"/>
                <wp:cNvGraphicFramePr/>
                <a:graphic xmlns:a="http://schemas.openxmlformats.org/drawingml/2006/main">
                  <a:graphicData uri="http://schemas.microsoft.com/office/word/2010/wordprocessingShape">
                    <wps:wsp>
                      <wps:cNvSpPr/>
                      <wps:spPr>
                        <a:xfrm>
                          <a:off x="0" y="0"/>
                          <a:ext cx="1171575" cy="676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052AD0">
                            <w:pPr>
                              <w:rPr>
                                <w:rFonts w:ascii="Times New Roman" w:hAnsi="Times New Roman" w:cs="Times New Roman"/>
                              </w:rPr>
                            </w:pPr>
                            <w:r>
                              <w:rPr>
                                <w:rFonts w:ascii="Times New Roman" w:hAnsi="Times New Roman" w:cs="Times New Roman"/>
                              </w:rPr>
                              <w:t>Factor político</w:t>
                            </w:r>
                            <w:r w:rsidRPr="001C174C">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398B6E" id="Rectángulo redondeado 73" o:spid="_x0000_s1056" style="position:absolute;left:0;text-align:left;margin-left:152.85pt;margin-top:1.4pt;width:92.25pt;height:53.2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" fillcolor="#5b9bd5 [3204]" strokecolor="#1f4d78 [1604]" strokeweight="1pt">
                <v:stroke joinstyle="miter"/>
                <v:textbox>
                  <w:txbxContent>
                    <w:p w:rsidR="006641CF" w:rsidRPr="001C174C" w:rsidRDefault="006641CF" w:rsidP="00052AD0">
                      <w:pPr>
                        <w:rPr>
                          <w:rFonts w:ascii="Times New Roman" w:hAnsi="Times New Roman" w:cs="Times New Roman"/>
                        </w:rPr>
                      </w:pPr>
                      <w:r>
                        <w:rPr>
                          <w:rFonts w:ascii="Times New Roman" w:hAnsi="Times New Roman" w:cs="Times New Roman"/>
                        </w:rPr>
                        <w:t>Factor político</w:t>
                      </w:r>
                      <w:r w:rsidRPr="001C174C">
                        <w:rPr>
                          <w:rFonts w:ascii="Times New Roman" w:hAnsi="Times New Roman" w:cs="Times New Roman"/>
                        </w:rPr>
                        <w:t xml:space="preserve">  </w:t>
                      </w:r>
                    </w:p>
                  </w:txbxContent>
                </v:textbox>
              </v:roundrect>
            </w:pict>
          </mc:Fallback>
        </mc:AlternateContent>
      </w:r>
    </w:p>
    <w:p w:rsidR="00F81B8B" w:rsidRDefault="00F81B8B" w:rsidP="00057726">
      <w:pPr>
        <w:rPr>
          <w:rFonts w:ascii="Times New Roman" w:hAnsi="Times New Roman" w:cs="Times New Roman"/>
          <w:noProof/>
          <w:sz w:val="20"/>
          <w:szCs w:val="20"/>
          <w:lang w:val="es-419"/>
        </w:rPr>
      </w:pPr>
    </w:p>
    <w:p w:rsidR="00F81B8B" w:rsidRDefault="00F81B8B" w:rsidP="00057726">
      <w:pPr>
        <w:rPr>
          <w:rFonts w:ascii="Times New Roman" w:hAnsi="Times New Roman" w:cs="Times New Roman"/>
          <w:noProof/>
          <w:sz w:val="20"/>
          <w:szCs w:val="20"/>
          <w:lang w:val="es-419"/>
        </w:rPr>
      </w:pPr>
    </w:p>
    <w:p w:rsidR="00F81B8B" w:rsidRDefault="00F81B8B" w:rsidP="00057726">
      <w:pPr>
        <w:rPr>
          <w:rFonts w:ascii="Times New Roman" w:hAnsi="Times New Roman" w:cs="Times New Roman"/>
          <w:noProof/>
          <w:sz w:val="20"/>
          <w:szCs w:val="20"/>
          <w:lang w:val="es-419"/>
        </w:rPr>
      </w:pPr>
    </w:p>
    <w:p w:rsidR="00F81B8B" w:rsidRDefault="000C0354" w:rsidP="00052AD0">
      <w:pPr>
        <w:tabs>
          <w:tab w:val="left" w:pos="1800"/>
          <w:tab w:val="center" w:pos="3968"/>
        </w:tabs>
        <w:jc w:val="left"/>
        <w:rPr>
          <w:rFonts w:ascii="Times New Roman" w:hAnsi="Times New Roman" w:cs="Times New Roman"/>
          <w:noProof/>
          <w:sz w:val="20"/>
          <w:szCs w:val="20"/>
          <w:lang w:val="es-419"/>
        </w:rPr>
      </w:pPr>
      <w:r>
        <w:rPr>
          <w:rFonts w:ascii="Times New Roman" w:hAnsi="Times New Roman" w:cs="Times New Roman"/>
          <w:noProof/>
          <w:sz w:val="20"/>
          <w:szCs w:val="20"/>
        </w:rPr>
        <mc:AlternateContent>
          <mc:Choice Requires="wps">
            <w:drawing>
              <wp:anchor distT="0" distB="0" distL="114300" distR="114300" simplePos="0" relativeHeight="251852800" behindDoc="0" locked="0" layoutInCell="1" allowOverlap="1" wp14:anchorId="16A22C1D" wp14:editId="668309CF">
                <wp:simplePos x="0" y="0"/>
                <wp:positionH relativeFrom="margin">
                  <wp:posOffset>2319655</wp:posOffset>
                </wp:positionH>
                <wp:positionV relativeFrom="paragraph">
                  <wp:posOffset>93980</wp:posOffset>
                </wp:positionV>
                <wp:extent cx="361950" cy="168910"/>
                <wp:effectExtent l="1270" t="17780" r="39370" b="20320"/>
                <wp:wrapNone/>
                <wp:docPr id="76" name="Flecha derecha 76"/>
                <wp:cNvGraphicFramePr/>
                <a:graphic xmlns:a="http://schemas.openxmlformats.org/drawingml/2006/main">
                  <a:graphicData uri="http://schemas.microsoft.com/office/word/2010/wordprocessingShape">
                    <wps:wsp>
                      <wps:cNvSpPr/>
                      <wps:spPr>
                        <a:xfrm rot="16200000">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EF26F" id="Flecha derecha 76" o:spid="_x0000_s1026" type="#_x0000_t13" style="position:absolute;margin-left:182.65pt;margin-top:7.4pt;width:28.5pt;height:13.3pt;rotation:-90;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" adj="16560" fillcolor="#a8d08d [1945]" strokecolor="#1f4d78 [1604]" strokeweight="1pt">
                <w10:wrap anchorx="margin"/>
              </v:shape>
            </w:pict>
          </mc:Fallback>
        </mc:AlternateContent>
      </w:r>
      <w:r w:rsidR="00052AD0">
        <w:rPr>
          <w:rFonts w:ascii="Times New Roman" w:hAnsi="Times New Roman" w:cs="Times New Roman"/>
          <w:noProof/>
          <w:sz w:val="20"/>
          <w:szCs w:val="20"/>
          <w:lang w:val="es-419"/>
        </w:rPr>
        <w:tab/>
      </w:r>
      <w:r w:rsidR="00052AD0">
        <w:rPr>
          <w:rFonts w:ascii="Times New Roman" w:hAnsi="Times New Roman" w:cs="Times New Roman"/>
          <w:noProof/>
          <w:sz w:val="20"/>
          <w:szCs w:val="20"/>
          <w:lang w:val="es-419"/>
        </w:rPr>
        <w:tab/>
      </w:r>
      <w:r w:rsidR="00052AD0">
        <w:rPr>
          <w:rFonts w:ascii="Times New Roman" w:hAnsi="Times New Roman" w:cs="Times New Roman"/>
          <w:noProof/>
          <w:sz w:val="20"/>
          <w:szCs w:val="20"/>
          <w:lang w:val="es-419"/>
        </w:rPr>
        <w:tab/>
      </w:r>
      <w:r w:rsidR="00052AD0">
        <w:rPr>
          <w:rFonts w:ascii="Times New Roman" w:hAnsi="Times New Roman" w:cs="Times New Roman"/>
          <w:noProof/>
          <w:sz w:val="20"/>
          <w:szCs w:val="20"/>
          <w:lang w:val="es-419"/>
        </w:rPr>
        <w:tab/>
      </w:r>
    </w:p>
    <w:p w:rsidR="00F81B8B" w:rsidRDefault="00F81B8B" w:rsidP="00057726">
      <w:pPr>
        <w:rPr>
          <w:rFonts w:ascii="Times New Roman" w:hAnsi="Times New Roman" w:cs="Times New Roman"/>
          <w:noProof/>
          <w:sz w:val="20"/>
          <w:szCs w:val="20"/>
          <w:lang w:val="es-419"/>
        </w:rPr>
      </w:pPr>
    </w:p>
    <w:p w:rsidR="004215DC" w:rsidRDefault="000C0354" w:rsidP="00057726">
      <w:pPr>
        <w:rPr>
          <w:rFonts w:ascii="Times New Roman" w:eastAsiaTheme="majorEastAsia" w:hAnsi="Times New Roman" w:cs="Times New Roman"/>
          <w:b/>
          <w:iCs/>
          <w:lang w:eastAsia="es-ES"/>
        </w:rPr>
      </w:pPr>
      <w:r>
        <w:rPr>
          <w:rFonts w:ascii="Times New Roman" w:hAnsi="Times New Roman" w:cs="Times New Roman"/>
          <w:noProof/>
          <w:sz w:val="20"/>
          <w:szCs w:val="20"/>
        </w:rPr>
        <mc:AlternateContent>
          <mc:Choice Requires="wps">
            <w:drawing>
              <wp:anchor distT="0" distB="0" distL="114300" distR="114300" simplePos="0" relativeHeight="251854848" behindDoc="0" locked="0" layoutInCell="1" allowOverlap="1" wp14:anchorId="5A1A8045" wp14:editId="45B7C835">
                <wp:simplePos x="0" y="0"/>
                <wp:positionH relativeFrom="column">
                  <wp:posOffset>1350645</wp:posOffset>
                </wp:positionH>
                <wp:positionV relativeFrom="paragraph">
                  <wp:posOffset>252095</wp:posOffset>
                </wp:positionV>
                <wp:extent cx="361950" cy="168910"/>
                <wp:effectExtent l="19050" t="19050" r="19050" b="40640"/>
                <wp:wrapNone/>
                <wp:docPr id="77" name="Flecha derecha 77"/>
                <wp:cNvGraphicFramePr/>
                <a:graphic xmlns:a="http://schemas.openxmlformats.org/drawingml/2006/main">
                  <a:graphicData uri="http://schemas.microsoft.com/office/word/2010/wordprocessingShape">
                    <wps:wsp>
                      <wps:cNvSpPr/>
                      <wps:spPr>
                        <a:xfrm rot="10800000">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BD5B" id="Flecha derecha 77" o:spid="_x0000_s1026" type="#_x0000_t13" style="position:absolute;margin-left:106.35pt;margin-top:19.85pt;width:28.5pt;height:13.3pt;rotation:18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" adj="16560" fillcolor="#a8d08d [1945]" strokecolor="#1f4d78 [1604]" strokeweight="1pt"/>
            </w:pict>
          </mc:Fallback>
        </mc:AlternateContent>
      </w:r>
      <w:r w:rsidR="00052AD0">
        <w:rPr>
          <w:rFonts w:ascii="Times New Roman" w:hAnsi="Times New Roman" w:cs="Times New Roman"/>
          <w:noProof/>
          <w:sz w:val="20"/>
          <w:szCs w:val="20"/>
        </w:rPr>
        <mc:AlternateContent>
          <mc:Choice Requires="wps">
            <w:drawing>
              <wp:anchor distT="0" distB="0" distL="114300" distR="114300" simplePos="0" relativeHeight="251850752" behindDoc="0" locked="0" layoutInCell="1" allowOverlap="1" wp14:anchorId="36887DBC" wp14:editId="2D4C5F07">
                <wp:simplePos x="0" y="0"/>
                <wp:positionH relativeFrom="margin">
                  <wp:align>center</wp:align>
                </wp:positionH>
                <wp:positionV relativeFrom="paragraph">
                  <wp:posOffset>17780</wp:posOffset>
                </wp:positionV>
                <wp:extent cx="1171575" cy="676275"/>
                <wp:effectExtent l="0" t="0" r="28575" b="28575"/>
                <wp:wrapNone/>
                <wp:docPr id="74" name="Rectángulo redondeado 74"/>
                <wp:cNvGraphicFramePr/>
                <a:graphic xmlns:a="http://schemas.openxmlformats.org/drawingml/2006/main">
                  <a:graphicData uri="http://schemas.microsoft.com/office/word/2010/wordprocessingShape">
                    <wps:wsp>
                      <wps:cNvSpPr/>
                      <wps:spPr>
                        <a:xfrm>
                          <a:off x="0" y="0"/>
                          <a:ext cx="1171575" cy="676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0C0354">
                            <w:pPr>
                              <w:rPr>
                                <w:rFonts w:ascii="Times New Roman" w:hAnsi="Times New Roman" w:cs="Times New Roman"/>
                              </w:rPr>
                            </w:pPr>
                            <w:r>
                              <w:rPr>
                                <w:rFonts w:ascii="Times New Roman" w:hAnsi="Times New Roman" w:cs="Times New Roman"/>
                              </w:rPr>
                              <w:t>Minimarket Edwar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887DBC" id="Rectángulo redondeado 74" o:spid="_x0000_s1057" style="position:absolute;left:0;text-align:left;margin-left:0;margin-top:1.4pt;width:92.25pt;height:53.25pt;z-index:2518507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" fillcolor="#5b9bd5 [3204]" strokecolor="#1f4d78 [1604]" strokeweight="1pt">
                <v:stroke joinstyle="miter"/>
                <v:textbox>
                  <w:txbxContent>
                    <w:p w:rsidR="006641CF" w:rsidRPr="001C174C" w:rsidRDefault="006641CF" w:rsidP="000C0354">
                      <w:pPr>
                        <w:rPr>
                          <w:rFonts w:ascii="Times New Roman" w:hAnsi="Times New Roman" w:cs="Times New Roman"/>
                        </w:rPr>
                      </w:pPr>
                      <w:r>
                        <w:rPr>
                          <w:rFonts w:ascii="Times New Roman" w:hAnsi="Times New Roman" w:cs="Times New Roman"/>
                        </w:rPr>
                        <w:t>Minimarket Edwar</w:t>
                      </w:r>
                    </w:p>
                  </w:txbxContent>
                </v:textbox>
                <w10:wrap anchorx="margin"/>
              </v:roundrect>
            </w:pict>
          </mc:Fallback>
        </mc:AlternateContent>
      </w:r>
      <w:r w:rsidR="00052AD0">
        <w:rPr>
          <w:rFonts w:ascii="Times New Roman" w:hAnsi="Times New Roman" w:cs="Times New Roman"/>
          <w:noProof/>
          <w:sz w:val="20"/>
          <w:szCs w:val="20"/>
        </w:rPr>
        <mc:AlternateContent>
          <mc:Choice Requires="wps">
            <w:drawing>
              <wp:anchor distT="0" distB="0" distL="114300" distR="114300" simplePos="0" relativeHeight="251842560" behindDoc="0" locked="0" layoutInCell="1" allowOverlap="1" wp14:anchorId="65E65F31" wp14:editId="51DEB7DC">
                <wp:simplePos x="0" y="0"/>
                <wp:positionH relativeFrom="margin">
                  <wp:align>left</wp:align>
                </wp:positionH>
                <wp:positionV relativeFrom="paragraph">
                  <wp:posOffset>9525</wp:posOffset>
                </wp:positionV>
                <wp:extent cx="1171575" cy="676275"/>
                <wp:effectExtent l="0" t="0" r="28575" b="28575"/>
                <wp:wrapNone/>
                <wp:docPr id="68" name="Rectángulo redondeado 68"/>
                <wp:cNvGraphicFramePr/>
                <a:graphic xmlns:a="http://schemas.openxmlformats.org/drawingml/2006/main">
                  <a:graphicData uri="http://schemas.microsoft.com/office/word/2010/wordprocessingShape">
                    <wps:wsp>
                      <wps:cNvSpPr/>
                      <wps:spPr>
                        <a:xfrm>
                          <a:off x="0" y="0"/>
                          <a:ext cx="1171575" cy="676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052AD0">
                            <w:pPr>
                              <w:rPr>
                                <w:rFonts w:ascii="Times New Roman" w:hAnsi="Times New Roman" w:cs="Times New Roman"/>
                              </w:rPr>
                            </w:pPr>
                            <w:r>
                              <w:rPr>
                                <w:rFonts w:ascii="Times New Roman" w:hAnsi="Times New Roman" w:cs="Times New Roman"/>
                              </w:rPr>
                              <w:t>Factor tecnológico</w:t>
                            </w:r>
                            <w:r w:rsidRPr="001C174C">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E65F31" id="Rectángulo redondeado 68" o:spid="_x0000_s1058" style="position:absolute;left:0;text-align:left;margin-left:0;margin-top:.75pt;width:92.25pt;height:53.25pt;z-index:251842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" fillcolor="#5b9bd5 [3204]" strokecolor="#1f4d78 [1604]" strokeweight="1pt">
                <v:stroke joinstyle="miter"/>
                <v:textbox>
                  <w:txbxContent>
                    <w:p w:rsidR="006641CF" w:rsidRPr="001C174C" w:rsidRDefault="006641CF" w:rsidP="00052AD0">
                      <w:pPr>
                        <w:rPr>
                          <w:rFonts w:ascii="Times New Roman" w:hAnsi="Times New Roman" w:cs="Times New Roman"/>
                        </w:rPr>
                      </w:pPr>
                      <w:r>
                        <w:rPr>
                          <w:rFonts w:ascii="Times New Roman" w:hAnsi="Times New Roman" w:cs="Times New Roman"/>
                        </w:rPr>
                        <w:t>Factor tecnológico</w:t>
                      </w:r>
                      <w:r w:rsidRPr="001C174C">
                        <w:rPr>
                          <w:rFonts w:ascii="Times New Roman" w:hAnsi="Times New Roman" w:cs="Times New Roman"/>
                        </w:rPr>
                        <w:t xml:space="preserve">  </w:t>
                      </w:r>
                    </w:p>
                  </w:txbxContent>
                </v:textbox>
                <w10:wrap anchorx="margin"/>
              </v:roundrect>
            </w:pict>
          </mc:Fallback>
        </mc:AlternateContent>
      </w:r>
      <w:r w:rsidR="00052AD0">
        <w:rPr>
          <w:rFonts w:ascii="Times New Roman" w:hAnsi="Times New Roman" w:cs="Times New Roman"/>
          <w:noProof/>
          <w:sz w:val="20"/>
          <w:szCs w:val="20"/>
        </w:rPr>
        <mc:AlternateContent>
          <mc:Choice Requires="wps">
            <w:drawing>
              <wp:anchor distT="0" distB="0" distL="114300" distR="114300" simplePos="0" relativeHeight="251846656" behindDoc="0" locked="0" layoutInCell="1" allowOverlap="1" wp14:anchorId="684063B0" wp14:editId="093D3EF1">
                <wp:simplePos x="0" y="0"/>
                <wp:positionH relativeFrom="margin">
                  <wp:align>right</wp:align>
                </wp:positionH>
                <wp:positionV relativeFrom="paragraph">
                  <wp:posOffset>17780</wp:posOffset>
                </wp:positionV>
                <wp:extent cx="1171575" cy="676275"/>
                <wp:effectExtent l="0" t="0" r="28575" b="28575"/>
                <wp:wrapNone/>
                <wp:docPr id="72" name="Rectángulo redondeado 72"/>
                <wp:cNvGraphicFramePr/>
                <a:graphic xmlns:a="http://schemas.openxmlformats.org/drawingml/2006/main">
                  <a:graphicData uri="http://schemas.microsoft.com/office/word/2010/wordprocessingShape">
                    <wps:wsp>
                      <wps:cNvSpPr/>
                      <wps:spPr>
                        <a:xfrm>
                          <a:off x="0" y="0"/>
                          <a:ext cx="1171575" cy="676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052AD0">
                            <w:pPr>
                              <w:rPr>
                                <w:rFonts w:ascii="Times New Roman" w:hAnsi="Times New Roman" w:cs="Times New Roman"/>
                              </w:rPr>
                            </w:pPr>
                            <w:r>
                              <w:rPr>
                                <w:rFonts w:ascii="Times New Roman" w:hAnsi="Times New Roman" w:cs="Times New Roman"/>
                              </w:rPr>
                              <w:t>Factor económico</w:t>
                            </w:r>
                            <w:r w:rsidRPr="001C174C">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4063B0" id="Rectángulo redondeado 72" o:spid="_x0000_s1059" style="position:absolute;left:0;text-align:left;margin-left:41.05pt;margin-top:1.4pt;width:92.25pt;height:53.25pt;z-index:2518466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" fillcolor="#5b9bd5 [3204]" strokecolor="#1f4d78 [1604]" strokeweight="1pt">
                <v:stroke joinstyle="miter"/>
                <v:textbox>
                  <w:txbxContent>
                    <w:p w:rsidR="006641CF" w:rsidRPr="001C174C" w:rsidRDefault="006641CF" w:rsidP="00052AD0">
                      <w:pPr>
                        <w:rPr>
                          <w:rFonts w:ascii="Times New Roman" w:hAnsi="Times New Roman" w:cs="Times New Roman"/>
                        </w:rPr>
                      </w:pPr>
                      <w:r>
                        <w:rPr>
                          <w:rFonts w:ascii="Times New Roman" w:hAnsi="Times New Roman" w:cs="Times New Roman"/>
                        </w:rPr>
                        <w:t>Factor económico</w:t>
                      </w:r>
                      <w:r w:rsidRPr="001C174C">
                        <w:rPr>
                          <w:rFonts w:ascii="Times New Roman" w:hAnsi="Times New Roman" w:cs="Times New Roman"/>
                        </w:rPr>
                        <w:t xml:space="preserve"> </w:t>
                      </w:r>
                    </w:p>
                  </w:txbxContent>
                </v:textbox>
                <w10:wrap anchorx="margin"/>
              </v:roundrect>
            </w:pict>
          </mc:Fallback>
        </mc:AlternateContent>
      </w:r>
    </w:p>
    <w:p w:rsidR="004215DC" w:rsidRDefault="000C0354" w:rsidP="00057726">
      <w:pPr>
        <w:rPr>
          <w:rFonts w:ascii="Times New Roman" w:eastAsiaTheme="majorEastAsia" w:hAnsi="Times New Roman" w:cs="Times New Roman"/>
          <w:b/>
          <w:iCs/>
          <w:lang w:eastAsia="es-ES"/>
        </w:rPr>
      </w:pPr>
      <w:r>
        <w:rPr>
          <w:rFonts w:ascii="Times New Roman" w:hAnsi="Times New Roman" w:cs="Times New Roman"/>
          <w:noProof/>
          <w:sz w:val="20"/>
          <w:szCs w:val="20"/>
        </w:rPr>
        <mc:AlternateContent>
          <mc:Choice Requires="wps">
            <w:drawing>
              <wp:anchor distT="0" distB="0" distL="114300" distR="114300" simplePos="0" relativeHeight="251856896" behindDoc="0" locked="0" layoutInCell="1" allowOverlap="1" wp14:anchorId="49D6DDCF" wp14:editId="530832FA">
                <wp:simplePos x="0" y="0"/>
                <wp:positionH relativeFrom="column">
                  <wp:posOffset>3284220</wp:posOffset>
                </wp:positionH>
                <wp:positionV relativeFrom="paragraph">
                  <wp:posOffset>17780</wp:posOffset>
                </wp:positionV>
                <wp:extent cx="361950" cy="168910"/>
                <wp:effectExtent l="0" t="19050" r="38100" b="40640"/>
                <wp:wrapNone/>
                <wp:docPr id="78" name="Flecha derecha 78"/>
                <wp:cNvGraphicFramePr/>
                <a:graphic xmlns:a="http://schemas.openxmlformats.org/drawingml/2006/main">
                  <a:graphicData uri="http://schemas.microsoft.com/office/word/2010/wordprocessingShape">
                    <wps:wsp>
                      <wps:cNvSpPr/>
                      <wps:spPr>
                        <a:xfrm>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08A17" id="Flecha derecha 78" o:spid="_x0000_s1026" type="#_x0000_t13" style="position:absolute;margin-left:258.6pt;margin-top:1.4pt;width:28.5pt;height:13.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" adj="16560" fillcolor="#a8d08d [1945]" strokecolor="#1f4d78 [1604]" strokeweight="1pt"/>
            </w:pict>
          </mc:Fallback>
        </mc:AlternateContent>
      </w:r>
    </w:p>
    <w:p w:rsidR="004215DC" w:rsidRDefault="004215DC" w:rsidP="00057726">
      <w:pPr>
        <w:rPr>
          <w:rFonts w:ascii="Times New Roman" w:eastAsiaTheme="majorEastAsia" w:hAnsi="Times New Roman" w:cs="Times New Roman"/>
          <w:b/>
          <w:iCs/>
          <w:lang w:eastAsia="es-ES"/>
        </w:rPr>
      </w:pPr>
    </w:p>
    <w:p w:rsidR="00194D8F" w:rsidRPr="00194D8F" w:rsidRDefault="000C0354" w:rsidP="00194D8F">
      <w:pPr>
        <w:pStyle w:val="Prrafodelista"/>
        <w:spacing w:after="0" w:line="360" w:lineRule="auto"/>
        <w:rPr>
          <w:rFonts w:ascii="Times New Roman" w:eastAsiaTheme="majorEastAsia" w:hAnsi="Times New Roman" w:cs="Times New Roman"/>
          <w:b/>
          <w:iCs/>
          <w:lang w:eastAsia="es-ES"/>
        </w:rPr>
      </w:pPr>
      <w:r>
        <w:rPr>
          <w:rFonts w:ascii="Times New Roman" w:hAnsi="Times New Roman" w:cs="Times New Roman"/>
          <w:noProof/>
          <w:sz w:val="20"/>
          <w:szCs w:val="20"/>
        </w:rPr>
        <mc:AlternateContent>
          <mc:Choice Requires="wps">
            <w:drawing>
              <wp:anchor distT="0" distB="0" distL="114300" distR="114300" simplePos="0" relativeHeight="251858944" behindDoc="0" locked="0" layoutInCell="1" allowOverlap="1" wp14:anchorId="2E56513A" wp14:editId="4076F9EF">
                <wp:simplePos x="0" y="0"/>
                <wp:positionH relativeFrom="margin">
                  <wp:posOffset>2319655</wp:posOffset>
                </wp:positionH>
                <wp:positionV relativeFrom="paragraph">
                  <wp:posOffset>106045</wp:posOffset>
                </wp:positionV>
                <wp:extent cx="361950" cy="168910"/>
                <wp:effectExtent l="20320" t="0" r="39370" b="39370"/>
                <wp:wrapNone/>
                <wp:docPr id="79" name="Flecha derecha 79"/>
                <wp:cNvGraphicFramePr/>
                <a:graphic xmlns:a="http://schemas.openxmlformats.org/drawingml/2006/main">
                  <a:graphicData uri="http://schemas.microsoft.com/office/word/2010/wordprocessingShape">
                    <wps:wsp>
                      <wps:cNvSpPr/>
                      <wps:spPr>
                        <a:xfrm rot="5400000">
                          <a:off x="0" y="0"/>
                          <a:ext cx="361950" cy="168910"/>
                        </a:xfrm>
                        <a:prstGeom prst="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D9D0F" id="Flecha derecha 79" o:spid="_x0000_s1026" type="#_x0000_t13" style="position:absolute;margin-left:182.65pt;margin-top:8.35pt;width:28.5pt;height:13.3pt;rotation:90;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" adj="16560" fillcolor="#a8d08d [1945]" strokecolor="#1f4d78 [1604]" strokeweight="1pt">
                <w10:wrap anchorx="margin"/>
              </v:shape>
            </w:pict>
          </mc:Fallback>
        </mc:AlternateContent>
      </w:r>
    </w:p>
    <w:p w:rsidR="00194D8F" w:rsidRDefault="00194D8F" w:rsidP="00194D8F">
      <w:pPr>
        <w:pStyle w:val="Prrafodelista"/>
        <w:spacing w:after="0" w:line="360" w:lineRule="auto"/>
        <w:rPr>
          <w:rFonts w:ascii="Times New Roman" w:eastAsiaTheme="majorEastAsia" w:hAnsi="Times New Roman" w:cs="Times New Roman"/>
          <w:b/>
          <w:iCs/>
          <w:lang w:eastAsia="es-ES"/>
        </w:rPr>
      </w:pPr>
    </w:p>
    <w:p w:rsidR="00194D8F" w:rsidRDefault="00052AD0" w:rsidP="00194D8F">
      <w:pPr>
        <w:pStyle w:val="Prrafodelista"/>
        <w:spacing w:after="0" w:line="360" w:lineRule="auto"/>
        <w:rPr>
          <w:rFonts w:ascii="Times New Roman" w:eastAsiaTheme="majorEastAsia" w:hAnsi="Times New Roman" w:cs="Times New Roman"/>
          <w:b/>
          <w:iCs/>
          <w:lang w:eastAsia="es-ES"/>
        </w:rPr>
      </w:pPr>
      <w:r>
        <w:rPr>
          <w:rFonts w:ascii="Times New Roman" w:hAnsi="Times New Roman" w:cs="Times New Roman"/>
          <w:noProof/>
          <w:sz w:val="20"/>
          <w:szCs w:val="20"/>
        </w:rPr>
        <mc:AlternateContent>
          <mc:Choice Requires="wps">
            <w:drawing>
              <wp:anchor distT="0" distB="0" distL="114300" distR="114300" simplePos="0" relativeHeight="251844608" behindDoc="0" locked="0" layoutInCell="1" allowOverlap="1" wp14:anchorId="49FC9F20" wp14:editId="7B71738D">
                <wp:simplePos x="0" y="0"/>
                <wp:positionH relativeFrom="margin">
                  <wp:align>center</wp:align>
                </wp:positionH>
                <wp:positionV relativeFrom="paragraph">
                  <wp:posOffset>13970</wp:posOffset>
                </wp:positionV>
                <wp:extent cx="1171575" cy="676275"/>
                <wp:effectExtent l="0" t="0" r="28575" b="28575"/>
                <wp:wrapNone/>
                <wp:docPr id="71" name="Rectángulo redondeado 71"/>
                <wp:cNvGraphicFramePr/>
                <a:graphic xmlns:a="http://schemas.openxmlformats.org/drawingml/2006/main">
                  <a:graphicData uri="http://schemas.microsoft.com/office/word/2010/wordprocessingShape">
                    <wps:wsp>
                      <wps:cNvSpPr/>
                      <wps:spPr>
                        <a:xfrm>
                          <a:off x="0" y="0"/>
                          <a:ext cx="1171575" cy="676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41CF" w:rsidRPr="001C174C" w:rsidRDefault="006641CF" w:rsidP="00052AD0">
                            <w:pPr>
                              <w:rPr>
                                <w:rFonts w:ascii="Times New Roman" w:hAnsi="Times New Roman" w:cs="Times New Roman"/>
                              </w:rPr>
                            </w:pPr>
                            <w:r>
                              <w:rPr>
                                <w:rFonts w:ascii="Times New Roman" w:hAnsi="Times New Roman" w:cs="Times New Roman"/>
                              </w:rPr>
                              <w:t>Factor sociocultural</w:t>
                            </w:r>
                            <w:r w:rsidRPr="001C174C">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FC9F20" id="Rectángulo redondeado 71" o:spid="_x0000_s1060" style="position:absolute;left:0;text-align:left;margin-left:0;margin-top:1.1pt;width:92.25pt;height:53.25pt;z-index:2518446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" fillcolor="#5b9bd5 [3204]" strokecolor="#1f4d78 [1604]" strokeweight="1pt">
                <v:stroke joinstyle="miter"/>
                <v:textbox>
                  <w:txbxContent>
                    <w:p w:rsidR="006641CF" w:rsidRPr="001C174C" w:rsidRDefault="006641CF" w:rsidP="00052AD0">
                      <w:pPr>
                        <w:rPr>
                          <w:rFonts w:ascii="Times New Roman" w:hAnsi="Times New Roman" w:cs="Times New Roman"/>
                        </w:rPr>
                      </w:pPr>
                      <w:r>
                        <w:rPr>
                          <w:rFonts w:ascii="Times New Roman" w:hAnsi="Times New Roman" w:cs="Times New Roman"/>
                        </w:rPr>
                        <w:t>Factor sociocultural</w:t>
                      </w:r>
                      <w:r w:rsidRPr="001C174C">
                        <w:rPr>
                          <w:rFonts w:ascii="Times New Roman" w:hAnsi="Times New Roman" w:cs="Times New Roman"/>
                        </w:rPr>
                        <w:t xml:space="preserve">  </w:t>
                      </w:r>
                    </w:p>
                  </w:txbxContent>
                </v:textbox>
                <w10:wrap anchorx="margin"/>
              </v:roundrect>
            </w:pict>
          </mc:Fallback>
        </mc:AlternateContent>
      </w:r>
    </w:p>
    <w:p w:rsidR="00052AD0" w:rsidRDefault="00052AD0" w:rsidP="00194D8F">
      <w:pPr>
        <w:pStyle w:val="Prrafodelista"/>
        <w:spacing w:after="0" w:line="360" w:lineRule="auto"/>
        <w:rPr>
          <w:rFonts w:ascii="Times New Roman" w:eastAsiaTheme="majorEastAsia" w:hAnsi="Times New Roman" w:cs="Times New Roman"/>
          <w:b/>
          <w:iCs/>
          <w:lang w:eastAsia="es-ES"/>
        </w:rPr>
      </w:pPr>
    </w:p>
    <w:p w:rsidR="00194D8F" w:rsidRPr="00194D8F" w:rsidRDefault="00A245EA" w:rsidP="00194D8F">
      <w:pPr>
        <w:pStyle w:val="Prrafodelista"/>
        <w:spacing w:after="0" w:line="360" w:lineRule="auto"/>
        <w:rPr>
          <w:rFonts w:ascii="Times New Roman" w:eastAsiaTheme="majorEastAsia" w:hAnsi="Times New Roman" w:cs="Times New Roman"/>
          <w:b/>
          <w:iCs/>
          <w:lang w:eastAsia="es-ES"/>
        </w:rPr>
      </w:pPr>
      <w:r w:rsidRPr="00800552">
        <w:rPr>
          <w:noProof/>
          <w:sz w:val="20"/>
          <w:szCs w:val="20"/>
          <w:lang w:eastAsia="es-EC"/>
        </w:rPr>
        <mc:AlternateContent>
          <mc:Choice Requires="wps">
            <w:drawing>
              <wp:anchor distT="45720" distB="45720" distL="114300" distR="114300" simplePos="0" relativeHeight="251709440" behindDoc="0" locked="0" layoutInCell="1" allowOverlap="1" wp14:anchorId="2D6884AE" wp14:editId="1DB6DD02">
                <wp:simplePos x="0" y="0"/>
                <wp:positionH relativeFrom="margin">
                  <wp:posOffset>172720</wp:posOffset>
                </wp:positionH>
                <wp:positionV relativeFrom="paragraph">
                  <wp:posOffset>372509</wp:posOffset>
                </wp:positionV>
                <wp:extent cx="4867275" cy="523875"/>
                <wp:effectExtent l="0" t="0" r="0" b="0"/>
                <wp:wrapSquare wrapText="bothSides"/>
                <wp:docPr id="2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523875"/>
                        </a:xfrm>
                        <a:prstGeom prst="rect">
                          <a:avLst/>
                        </a:prstGeom>
                        <a:noFill/>
                        <a:ln w="9525">
                          <a:noFill/>
                          <a:miter lim="800000"/>
                          <a:headEnd/>
                          <a:tailEnd/>
                        </a:ln>
                      </wps:spPr>
                      <wps:txbx>
                        <w:txbxContent>
                          <w:p w:rsidR="006641CF" w:rsidRPr="00065A99" w:rsidRDefault="006641CF" w:rsidP="000C0354">
                            <w:pPr>
                              <w:pStyle w:val="Subttulo"/>
                              <w:jc w:val="both"/>
                              <w:rPr>
                                <w:rFonts w:ascii="Times New Roman" w:hAnsi="Times New Roman" w:cs="Times New Roman"/>
                                <w:color w:val="auto"/>
                                <w:sz w:val="20"/>
                                <w:szCs w:val="20"/>
                              </w:rPr>
                            </w:pPr>
                            <w:r w:rsidRPr="00065A9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Esta ilustración muestra el </w:t>
                            </w:r>
                            <w:r w:rsidRPr="000C0354">
                              <w:rPr>
                                <w:rFonts w:ascii="Times New Roman" w:hAnsi="Times New Roman" w:cs="Times New Roman"/>
                                <w:color w:val="auto"/>
                                <w:sz w:val="20"/>
                                <w:szCs w:val="20"/>
                              </w:rPr>
                              <w:t xml:space="preserve">esquema </w:t>
                            </w:r>
                            <w:r>
                              <w:rPr>
                                <w:rFonts w:ascii="Times New Roman" w:hAnsi="Times New Roman" w:cs="Times New Roman"/>
                                <w:color w:val="auto"/>
                                <w:sz w:val="20"/>
                                <w:szCs w:val="20"/>
                              </w:rPr>
                              <w:t xml:space="preserve">del </w:t>
                            </w:r>
                            <w:r w:rsidRPr="000C0354">
                              <w:rPr>
                                <w:rFonts w:ascii="Times New Roman" w:hAnsi="Times New Roman" w:cs="Times New Roman"/>
                                <w:color w:val="auto"/>
                                <w:sz w:val="20"/>
                                <w:szCs w:val="20"/>
                              </w:rPr>
                              <w:t>macroentorno</w:t>
                            </w:r>
                            <w:r>
                              <w:rPr>
                                <w:rFonts w:ascii="Times New Roman" w:hAnsi="Times New Roman" w:cs="Times New Roman"/>
                                <w:color w:val="auto"/>
                                <w:sz w:val="20"/>
                                <w:szCs w:val="20"/>
                              </w:rPr>
                              <w:t xml:space="preserve"> de </w:t>
                            </w:r>
                            <w:r w:rsidRPr="000C0354">
                              <w:rPr>
                                <w:rFonts w:ascii="Times New Roman" w:hAnsi="Times New Roman" w:cs="Times New Roman"/>
                                <w:color w:val="auto"/>
                                <w:sz w:val="20"/>
                                <w:szCs w:val="20"/>
                              </w:rPr>
                              <w:t xml:space="preserve"> Minimarket Edwar</w:t>
                            </w:r>
                            <w:r w:rsidRPr="00065A99">
                              <w:rPr>
                                <w:rFonts w:ascii="Times New Roman" w:hAnsi="Times New Roman" w:cs="Times New Roman"/>
                                <w:color w:val="auto"/>
                                <w:sz w:val="20"/>
                                <w:szCs w:val="20"/>
                              </w:rPr>
                              <w:t>.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884AE" id="_x0000_s1061" type="#_x0000_t202" style="position:absolute;left:0;text-align:left;margin-left:13.6pt;margin-top:29.35pt;width:383.25pt;height:41.2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" filled="f" stroked="f">
                <v:textbox>
                  <w:txbxContent>
                    <w:p w:rsidR="006641CF" w:rsidRPr="00065A99" w:rsidRDefault="006641CF" w:rsidP="000C0354">
                      <w:pPr>
                        <w:pStyle w:val="Subttulo"/>
                        <w:jc w:val="both"/>
                        <w:rPr>
                          <w:rFonts w:ascii="Times New Roman" w:hAnsi="Times New Roman" w:cs="Times New Roman"/>
                          <w:color w:val="auto"/>
                          <w:sz w:val="20"/>
                          <w:szCs w:val="20"/>
                        </w:rPr>
                      </w:pPr>
                      <w:r w:rsidRPr="00065A9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 xml:space="preserve">Esta ilustración muestra el </w:t>
                      </w:r>
                      <w:r w:rsidRPr="000C0354">
                        <w:rPr>
                          <w:rFonts w:ascii="Times New Roman" w:hAnsi="Times New Roman" w:cs="Times New Roman"/>
                          <w:color w:val="auto"/>
                          <w:sz w:val="20"/>
                          <w:szCs w:val="20"/>
                        </w:rPr>
                        <w:t xml:space="preserve">esquema </w:t>
                      </w:r>
                      <w:r>
                        <w:rPr>
                          <w:rFonts w:ascii="Times New Roman" w:hAnsi="Times New Roman" w:cs="Times New Roman"/>
                          <w:color w:val="auto"/>
                          <w:sz w:val="20"/>
                          <w:szCs w:val="20"/>
                        </w:rPr>
                        <w:t xml:space="preserve">del </w:t>
                      </w:r>
                      <w:r w:rsidRPr="000C0354">
                        <w:rPr>
                          <w:rFonts w:ascii="Times New Roman" w:hAnsi="Times New Roman" w:cs="Times New Roman"/>
                          <w:color w:val="auto"/>
                          <w:sz w:val="20"/>
                          <w:szCs w:val="20"/>
                        </w:rPr>
                        <w:t>macroentorno</w:t>
                      </w:r>
                      <w:r>
                        <w:rPr>
                          <w:rFonts w:ascii="Times New Roman" w:hAnsi="Times New Roman" w:cs="Times New Roman"/>
                          <w:color w:val="auto"/>
                          <w:sz w:val="20"/>
                          <w:szCs w:val="20"/>
                        </w:rPr>
                        <w:t xml:space="preserve"> de </w:t>
                      </w:r>
                      <w:r w:rsidRPr="000C0354">
                        <w:rPr>
                          <w:rFonts w:ascii="Times New Roman" w:hAnsi="Times New Roman" w:cs="Times New Roman"/>
                          <w:color w:val="auto"/>
                          <w:sz w:val="20"/>
                          <w:szCs w:val="20"/>
                        </w:rPr>
                        <w:t xml:space="preserve"> Minimarket Edwar</w:t>
                      </w:r>
                      <w:r w:rsidRPr="00065A99">
                        <w:rPr>
                          <w:rFonts w:ascii="Times New Roman" w:hAnsi="Times New Roman" w:cs="Times New Roman"/>
                          <w:color w:val="auto"/>
                          <w:sz w:val="20"/>
                          <w:szCs w:val="20"/>
                        </w:rPr>
                        <w:t>. San Cristóbal, Galápagos.</w:t>
                      </w:r>
                    </w:p>
                  </w:txbxContent>
                </v:textbox>
                <w10:wrap type="square" anchorx="margin"/>
              </v:shape>
            </w:pict>
          </mc:Fallback>
        </mc:AlternateContent>
      </w:r>
    </w:p>
    <w:p w:rsidR="00F81B8B" w:rsidRDefault="00F81B8B" w:rsidP="003974A7">
      <w:pPr>
        <w:pStyle w:val="Prrafodelista"/>
        <w:numPr>
          <w:ilvl w:val="0"/>
          <w:numId w:val="53"/>
        </w:numPr>
        <w:spacing w:after="0" w:line="360" w:lineRule="auto"/>
        <w:ind w:left="360"/>
        <w:rPr>
          <w:rFonts w:ascii="Times New Roman" w:eastAsiaTheme="majorEastAsia" w:hAnsi="Times New Roman" w:cs="Times New Roman"/>
          <w:b/>
          <w:iCs/>
          <w:lang w:eastAsia="es-ES"/>
        </w:rPr>
      </w:pPr>
      <w:r w:rsidRPr="004215DC">
        <w:rPr>
          <w:rFonts w:ascii="Times New Roman" w:eastAsiaTheme="majorEastAsia" w:hAnsi="Times New Roman" w:cs="Times New Roman"/>
          <w:b/>
          <w:iCs/>
          <w:lang w:eastAsia="es-ES"/>
        </w:rPr>
        <w:t>Factor Político.</w:t>
      </w:r>
    </w:p>
    <w:p w:rsidR="00F81B8B" w:rsidRDefault="00194D8F" w:rsidP="00D524D0">
      <w:pPr>
        <w:tabs>
          <w:tab w:val="left" w:pos="720"/>
        </w:tabs>
        <w:jc w:val="both"/>
        <w:rPr>
          <w:rFonts w:ascii="Times New Roman" w:eastAsia="Times New Roman" w:hAnsi="Times New Roman" w:cs="Times New Roman"/>
          <w:sz w:val="20"/>
          <w:szCs w:val="20"/>
          <w:lang w:eastAsia="es-ES"/>
        </w:rPr>
      </w:pPr>
      <w:r>
        <w:rPr>
          <w:rFonts w:ascii="Times New Roman" w:eastAsia="Times New Roman" w:hAnsi="Times New Roman" w:cs="Times New Roman"/>
          <w:lang w:eastAsia="es-ES"/>
        </w:rPr>
        <w:t xml:space="preserve">            </w:t>
      </w:r>
      <w:r w:rsidR="00F81B8B">
        <w:rPr>
          <w:rFonts w:ascii="Times New Roman" w:eastAsia="Times New Roman" w:hAnsi="Times New Roman" w:cs="Times New Roman"/>
          <w:lang w:eastAsia="es-ES"/>
        </w:rPr>
        <w:t xml:space="preserve">Es importante definir que los factores políticos son los referentes a todo lo que implica una posición de poder en nuestra sociedad, en sus diferentes niveles, que tendrán una repercusión económica </w:t>
      </w:r>
      <w:r w:rsidR="00F81B8B" w:rsidRPr="00566F1D">
        <w:rPr>
          <w:rFonts w:ascii="Times New Roman" w:eastAsia="Times New Roman" w:hAnsi="Times New Roman" w:cs="Times New Roman"/>
          <w:sz w:val="20"/>
          <w:szCs w:val="20"/>
          <w:lang w:eastAsia="es-ES"/>
        </w:rPr>
        <w:t>(crea</w:t>
      </w:r>
      <w:r w:rsidR="00F81B8B">
        <w:rPr>
          <w:rFonts w:ascii="Times New Roman" w:eastAsia="Times New Roman" w:hAnsi="Times New Roman" w:cs="Times New Roman"/>
          <w:sz w:val="20"/>
          <w:szCs w:val="20"/>
          <w:lang w:eastAsia="es-ES"/>
        </w:rPr>
        <w:t>r</w:t>
      </w:r>
      <w:r w:rsidR="00F81B8B" w:rsidRPr="00566F1D">
        <w:rPr>
          <w:rFonts w:ascii="Times New Roman" w:eastAsia="Times New Roman" w:hAnsi="Times New Roman" w:cs="Times New Roman"/>
          <w:sz w:val="20"/>
          <w:szCs w:val="20"/>
          <w:lang w:eastAsia="es-ES"/>
        </w:rPr>
        <w:t>empresas</w:t>
      </w:r>
      <w:r w:rsidR="00F81B8B">
        <w:rPr>
          <w:rFonts w:ascii="Times New Roman" w:eastAsia="Times New Roman" w:hAnsi="Times New Roman" w:cs="Times New Roman"/>
          <w:sz w:val="20"/>
          <w:szCs w:val="20"/>
          <w:lang w:eastAsia="es-ES"/>
        </w:rPr>
        <w:t>.com</w:t>
      </w:r>
      <w:r w:rsidR="00F81B8B" w:rsidRPr="00566F1D">
        <w:rPr>
          <w:rFonts w:ascii="Times New Roman" w:eastAsia="Times New Roman" w:hAnsi="Times New Roman" w:cs="Times New Roman"/>
          <w:sz w:val="20"/>
          <w:szCs w:val="20"/>
          <w:lang w:eastAsia="es-ES"/>
        </w:rPr>
        <w:t>).</w:t>
      </w:r>
    </w:p>
    <w:p w:rsidR="00F81B8B" w:rsidRDefault="00F81B8B" w:rsidP="00D524D0">
      <w:pPr>
        <w:tabs>
          <w:tab w:val="left" w:pos="720"/>
        </w:tabs>
        <w:ind w:firstLine="709"/>
        <w:jc w:val="both"/>
        <w:rPr>
          <w:rFonts w:ascii="Times New Roman" w:eastAsia="Times New Roman" w:hAnsi="Times New Roman" w:cs="Times New Roman"/>
          <w:lang w:eastAsia="es-ES"/>
        </w:rPr>
      </w:pPr>
      <w:r w:rsidRPr="00800552">
        <w:rPr>
          <w:rFonts w:ascii="Times New Roman" w:eastAsia="Times New Roman" w:hAnsi="Times New Roman" w:cs="Times New Roman"/>
          <w:lang w:eastAsia="es-ES"/>
        </w:rPr>
        <w:t xml:space="preserve">Sabemos que en el Ecuador los establecimientos </w:t>
      </w:r>
      <w:r>
        <w:rPr>
          <w:rFonts w:ascii="Times New Roman" w:eastAsia="Times New Roman" w:hAnsi="Times New Roman" w:cs="Times New Roman"/>
          <w:lang w:eastAsia="es-ES"/>
        </w:rPr>
        <w:t>de comercialización de víveres, bisutería, lácteos, etc, e</w:t>
      </w:r>
      <w:r w:rsidRPr="00800552">
        <w:rPr>
          <w:rFonts w:ascii="Times New Roman" w:eastAsia="Times New Roman" w:hAnsi="Times New Roman" w:cs="Times New Roman"/>
          <w:lang w:eastAsia="es-ES"/>
        </w:rPr>
        <w:t xml:space="preserve">stán regulados por el Ministerio </w:t>
      </w:r>
      <w:r>
        <w:rPr>
          <w:rFonts w:ascii="Times New Roman" w:eastAsia="Times New Roman" w:hAnsi="Times New Roman" w:cs="Times New Roman"/>
          <w:lang w:eastAsia="es-ES"/>
        </w:rPr>
        <w:t xml:space="preserve">del Interior (Intendencia), Municipio, están son las </w:t>
      </w:r>
      <w:r w:rsidRPr="00800552">
        <w:rPr>
          <w:rFonts w:ascii="Times New Roman" w:eastAsia="Times New Roman" w:hAnsi="Times New Roman" w:cs="Times New Roman"/>
          <w:lang w:eastAsia="es-ES"/>
        </w:rPr>
        <w:t xml:space="preserve">que regula el tipo de actividad y la categoría del establecimiento. Por otro lado, también están sujetos al control </w:t>
      </w:r>
      <w:r>
        <w:rPr>
          <w:rFonts w:ascii="Times New Roman" w:eastAsia="Times New Roman" w:hAnsi="Times New Roman" w:cs="Times New Roman"/>
          <w:lang w:eastAsia="es-ES"/>
        </w:rPr>
        <w:t>de La Agencia de Bioseguridad para Galápagos (ABG)</w:t>
      </w:r>
      <w:r w:rsidRPr="00800552">
        <w:rPr>
          <w:rFonts w:ascii="Times New Roman" w:eastAsia="Times New Roman" w:hAnsi="Times New Roman" w:cs="Times New Roman"/>
          <w:lang w:eastAsia="es-ES"/>
        </w:rPr>
        <w:t xml:space="preserve"> que emite regulaciones en cuanto a</w:t>
      </w:r>
      <w:r>
        <w:rPr>
          <w:rFonts w:ascii="Times New Roman" w:eastAsia="Times New Roman" w:hAnsi="Times New Roman" w:cs="Times New Roman"/>
          <w:lang w:eastAsia="es-ES"/>
        </w:rPr>
        <w:t>l ingreso de productos traídos de parte del continente.</w:t>
      </w:r>
      <w:r w:rsidRPr="00800552">
        <w:rPr>
          <w:rFonts w:ascii="Times New Roman" w:eastAsia="Times New Roman" w:hAnsi="Times New Roman" w:cs="Times New Roman"/>
          <w:lang w:eastAsia="es-ES"/>
        </w:rPr>
        <w:t xml:space="preserve"> </w:t>
      </w:r>
    </w:p>
    <w:p w:rsidR="00F81B8B" w:rsidRPr="00800552" w:rsidRDefault="00F81B8B" w:rsidP="00057726">
      <w:pPr>
        <w:tabs>
          <w:tab w:val="left" w:pos="709"/>
        </w:tabs>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Minimarket Edwar </w:t>
      </w:r>
      <w:r w:rsidRPr="00800552">
        <w:rPr>
          <w:rFonts w:ascii="Times New Roman" w:eastAsia="Times New Roman" w:hAnsi="Times New Roman" w:cs="Times New Roman"/>
          <w:lang w:eastAsia="es-ES"/>
        </w:rPr>
        <w:t>realizará sus actividades dentro de los límites legales establecidos por la Constitución de la República del Ecuador, acatando disposiciones determinadas p</w:t>
      </w:r>
      <w:r>
        <w:rPr>
          <w:rFonts w:ascii="Times New Roman" w:eastAsia="Times New Roman" w:hAnsi="Times New Roman" w:cs="Times New Roman"/>
          <w:lang w:eastAsia="es-ES"/>
        </w:rPr>
        <w:t>ara los negocios de comercialización de productos de primera necesidad.</w:t>
      </w:r>
    </w:p>
    <w:p w:rsidR="00F81B8B" w:rsidRDefault="00F81B8B" w:rsidP="00057726">
      <w:pPr>
        <w:tabs>
          <w:tab w:val="left" w:pos="709"/>
        </w:tabs>
        <w:ind w:firstLine="709"/>
        <w:jc w:val="both"/>
        <w:rPr>
          <w:rFonts w:ascii="Times New Roman" w:eastAsia="Times New Roman" w:hAnsi="Times New Roman" w:cs="Times New Roman"/>
          <w:lang w:eastAsia="es-ES"/>
        </w:rPr>
      </w:pPr>
    </w:p>
    <w:p w:rsidR="00F81B8B" w:rsidRPr="00566F1D" w:rsidRDefault="00F81B8B" w:rsidP="003974A7">
      <w:pPr>
        <w:numPr>
          <w:ilvl w:val="0"/>
          <w:numId w:val="13"/>
        </w:numPr>
        <w:ind w:left="360"/>
        <w:jc w:val="left"/>
        <w:outlineLvl w:val="3"/>
        <w:rPr>
          <w:rFonts w:ascii="Times New Roman" w:eastAsiaTheme="majorEastAsia" w:hAnsi="Times New Roman" w:cs="Times New Roman"/>
          <w:b/>
          <w:iCs/>
          <w:lang w:eastAsia="es-ES"/>
        </w:rPr>
      </w:pPr>
      <w:r w:rsidRPr="00800552">
        <w:rPr>
          <w:rFonts w:ascii="Times New Roman" w:eastAsiaTheme="majorEastAsia" w:hAnsi="Times New Roman" w:cs="Times New Roman"/>
          <w:b/>
          <w:iCs/>
          <w:lang w:eastAsia="es-ES"/>
        </w:rPr>
        <w:t>Factor Económico.</w:t>
      </w:r>
    </w:p>
    <w:p w:rsidR="00F81B8B" w:rsidRDefault="00194D8F" w:rsidP="00880CD4">
      <w:pPr>
        <w:tabs>
          <w:tab w:val="left" w:pos="720"/>
        </w:tabs>
        <w:jc w:val="both"/>
        <w:rPr>
          <w:rFonts w:ascii="Times New Roman" w:eastAsia="Times New Roman" w:hAnsi="Times New Roman" w:cs="Times New Roman"/>
          <w:bCs/>
          <w:sz w:val="20"/>
          <w:szCs w:val="20"/>
          <w:lang w:eastAsia="es-ES"/>
        </w:rPr>
      </w:pPr>
      <w:r>
        <w:rPr>
          <w:rFonts w:ascii="Times New Roman" w:eastAsia="Times New Roman" w:hAnsi="Times New Roman" w:cs="Times New Roman"/>
          <w:bCs/>
          <w:lang w:eastAsia="es-ES"/>
        </w:rPr>
        <w:t xml:space="preserve">            </w:t>
      </w:r>
      <w:r w:rsidR="00F81B8B">
        <w:rPr>
          <w:rFonts w:ascii="Times New Roman" w:eastAsia="Times New Roman" w:hAnsi="Times New Roman" w:cs="Times New Roman"/>
          <w:bCs/>
          <w:lang w:eastAsia="es-ES"/>
        </w:rPr>
        <w:t xml:space="preserve">Es importante definir al factor económico que son los que afectan a las relaciones de producción, distribución y consumo de una empresa </w:t>
      </w:r>
      <w:r w:rsidR="00F81B8B" w:rsidRPr="004C59D3">
        <w:rPr>
          <w:rFonts w:ascii="Times New Roman" w:eastAsia="Times New Roman" w:hAnsi="Times New Roman" w:cs="Times New Roman"/>
          <w:bCs/>
          <w:sz w:val="20"/>
          <w:szCs w:val="20"/>
          <w:lang w:eastAsia="es-ES"/>
        </w:rPr>
        <w:t>(crea</w:t>
      </w:r>
      <w:r w:rsidR="00F81B8B">
        <w:rPr>
          <w:rFonts w:ascii="Times New Roman" w:eastAsia="Times New Roman" w:hAnsi="Times New Roman" w:cs="Times New Roman"/>
          <w:bCs/>
          <w:sz w:val="20"/>
          <w:szCs w:val="20"/>
          <w:lang w:eastAsia="es-ES"/>
        </w:rPr>
        <w:t>r</w:t>
      </w:r>
      <w:r w:rsidR="00F81B8B" w:rsidRPr="004C59D3">
        <w:rPr>
          <w:rFonts w:ascii="Times New Roman" w:eastAsia="Times New Roman" w:hAnsi="Times New Roman" w:cs="Times New Roman"/>
          <w:bCs/>
          <w:sz w:val="20"/>
          <w:szCs w:val="20"/>
          <w:lang w:eastAsia="es-ES"/>
        </w:rPr>
        <w:t>empresas</w:t>
      </w:r>
      <w:r w:rsidR="00F81B8B">
        <w:rPr>
          <w:rFonts w:ascii="Times New Roman" w:eastAsia="Times New Roman" w:hAnsi="Times New Roman" w:cs="Times New Roman"/>
          <w:bCs/>
          <w:sz w:val="20"/>
          <w:szCs w:val="20"/>
          <w:lang w:eastAsia="es-ES"/>
        </w:rPr>
        <w:t>.com</w:t>
      </w:r>
      <w:r w:rsidR="00F81B8B" w:rsidRPr="004C59D3">
        <w:rPr>
          <w:rFonts w:ascii="Times New Roman" w:eastAsia="Times New Roman" w:hAnsi="Times New Roman" w:cs="Times New Roman"/>
          <w:bCs/>
          <w:sz w:val="20"/>
          <w:szCs w:val="20"/>
          <w:lang w:eastAsia="es-ES"/>
        </w:rPr>
        <w:t>).</w:t>
      </w:r>
    </w:p>
    <w:p w:rsidR="00F81B8B" w:rsidRPr="00800552" w:rsidRDefault="00F81B8B" w:rsidP="00880CD4">
      <w:pPr>
        <w:tabs>
          <w:tab w:val="left" w:pos="720"/>
        </w:tabs>
        <w:ind w:firstLine="709"/>
        <w:jc w:val="both"/>
        <w:rPr>
          <w:rFonts w:ascii="Times New Roman" w:eastAsia="Times New Roman" w:hAnsi="Times New Roman" w:cs="Times New Roman"/>
          <w:bCs/>
          <w:lang w:eastAsia="es-ES"/>
        </w:rPr>
      </w:pPr>
      <w:r w:rsidRPr="00800552">
        <w:rPr>
          <w:rFonts w:ascii="Times New Roman" w:eastAsia="Times New Roman" w:hAnsi="Times New Roman" w:cs="Times New Roman"/>
          <w:bCs/>
          <w:lang w:eastAsia="es-ES"/>
        </w:rPr>
        <w:t xml:space="preserve">En la actualidad el </w:t>
      </w:r>
      <w:r>
        <w:rPr>
          <w:rFonts w:ascii="Times New Roman" w:eastAsia="Times New Roman" w:hAnsi="Times New Roman" w:cs="Times New Roman"/>
          <w:bCs/>
          <w:lang w:eastAsia="es-ES"/>
        </w:rPr>
        <w:t xml:space="preserve">Ecuador está viviendo un situación </w:t>
      </w:r>
      <w:r w:rsidRPr="00800552">
        <w:rPr>
          <w:rFonts w:ascii="Times New Roman" w:eastAsia="Times New Roman" w:hAnsi="Times New Roman" w:cs="Times New Roman"/>
          <w:bCs/>
          <w:lang w:eastAsia="es-ES"/>
        </w:rPr>
        <w:t xml:space="preserve">económico </w:t>
      </w:r>
      <w:r>
        <w:rPr>
          <w:rFonts w:ascii="Times New Roman" w:eastAsia="Times New Roman" w:hAnsi="Times New Roman" w:cs="Times New Roman"/>
          <w:bCs/>
          <w:lang w:eastAsia="es-ES"/>
        </w:rPr>
        <w:t xml:space="preserve">desfavorable </w:t>
      </w:r>
      <w:r w:rsidRPr="00800552">
        <w:rPr>
          <w:rFonts w:ascii="Times New Roman" w:eastAsia="Times New Roman" w:hAnsi="Times New Roman" w:cs="Times New Roman"/>
          <w:bCs/>
          <w:lang w:eastAsia="es-ES"/>
        </w:rPr>
        <w:t xml:space="preserve">debido a la </w:t>
      </w:r>
      <w:r>
        <w:rPr>
          <w:rFonts w:ascii="Times New Roman" w:eastAsia="Times New Roman" w:hAnsi="Times New Roman" w:cs="Times New Roman"/>
          <w:bCs/>
          <w:lang w:eastAsia="es-ES"/>
        </w:rPr>
        <w:t>actual pandemia que azota a topo el</w:t>
      </w:r>
      <w:r w:rsidRPr="00800552">
        <w:rPr>
          <w:rFonts w:ascii="Times New Roman" w:eastAsia="Times New Roman" w:hAnsi="Times New Roman" w:cs="Times New Roman"/>
          <w:bCs/>
          <w:lang w:eastAsia="es-ES"/>
        </w:rPr>
        <w:t xml:space="preserve"> mundo, debido a la emergencia </w:t>
      </w:r>
      <w:r>
        <w:rPr>
          <w:rFonts w:ascii="Times New Roman" w:eastAsia="Times New Roman" w:hAnsi="Times New Roman" w:cs="Times New Roman"/>
          <w:bCs/>
          <w:lang w:eastAsia="es-ES"/>
        </w:rPr>
        <w:t>sanitaria varias empresas de X &amp;</w:t>
      </w:r>
      <w:r w:rsidRPr="00800552">
        <w:rPr>
          <w:rFonts w:ascii="Times New Roman" w:eastAsia="Times New Roman" w:hAnsi="Times New Roman" w:cs="Times New Roman"/>
          <w:bCs/>
          <w:lang w:eastAsia="es-ES"/>
        </w:rPr>
        <w:t xml:space="preserve"> </w:t>
      </w:r>
      <w:r>
        <w:rPr>
          <w:rFonts w:ascii="Times New Roman" w:eastAsia="Times New Roman" w:hAnsi="Times New Roman" w:cs="Times New Roman"/>
          <w:bCs/>
          <w:lang w:eastAsia="es-ES"/>
        </w:rPr>
        <w:t xml:space="preserve">Y actividades </w:t>
      </w:r>
      <w:r w:rsidRPr="00800552">
        <w:rPr>
          <w:rFonts w:ascii="Times New Roman" w:eastAsia="Times New Roman" w:hAnsi="Times New Roman" w:cs="Times New Roman"/>
          <w:bCs/>
          <w:lang w:eastAsia="es-ES"/>
        </w:rPr>
        <w:t>tuvieron que cerrar definitivamente, esto causo el despido masivo de un centenar de personas, por otro lado, existen empresas que ahora funcionan al mínimo de su capacidad con una baja considerable de ingresos.</w:t>
      </w:r>
    </w:p>
    <w:p w:rsidR="00F81B8B" w:rsidRPr="00800552" w:rsidRDefault="00F81B8B" w:rsidP="00880CD4">
      <w:pPr>
        <w:tabs>
          <w:tab w:val="left" w:pos="720"/>
        </w:tabs>
        <w:ind w:firstLine="709"/>
        <w:jc w:val="both"/>
        <w:rPr>
          <w:rFonts w:ascii="Times New Roman" w:eastAsia="Times New Roman" w:hAnsi="Times New Roman" w:cs="Times New Roman"/>
          <w:lang w:eastAsia="es-ES"/>
        </w:rPr>
      </w:pPr>
      <w:r w:rsidRPr="00800552">
        <w:rPr>
          <w:rFonts w:ascii="Times New Roman" w:eastAsia="Times New Roman" w:hAnsi="Times New Roman" w:cs="Times New Roman"/>
          <w:lang w:eastAsia="es-ES"/>
        </w:rPr>
        <w:t xml:space="preserve">Es por eso que </w:t>
      </w:r>
      <w:r>
        <w:rPr>
          <w:rFonts w:ascii="Times New Roman" w:eastAsia="Times New Roman" w:hAnsi="Times New Roman" w:cs="Times New Roman"/>
          <w:lang w:eastAsia="es-ES"/>
        </w:rPr>
        <w:t>Minimarket Edwar</w:t>
      </w:r>
      <w:r w:rsidRPr="00800552">
        <w:rPr>
          <w:rFonts w:ascii="Times New Roman" w:eastAsia="Times New Roman" w:hAnsi="Times New Roman" w:cs="Times New Roman"/>
          <w:lang w:eastAsia="es-ES"/>
        </w:rPr>
        <w:t xml:space="preserve"> está y estará sujeto al desarrollo económico que presente el país por lo que la fijación de precios en sus productos y servicios dependerá de la tasa inflacionaria anual que presente el Ecuador, así como de la variación en los precios de la materia prima.</w:t>
      </w:r>
    </w:p>
    <w:p w:rsidR="00F81B8B" w:rsidRDefault="00F81B8B" w:rsidP="00057726">
      <w:pPr>
        <w:tabs>
          <w:tab w:val="left" w:pos="709"/>
        </w:tabs>
        <w:jc w:val="both"/>
        <w:rPr>
          <w:rFonts w:ascii="Times New Roman" w:eastAsia="Times New Roman" w:hAnsi="Times New Roman" w:cs="Times New Roman"/>
          <w:lang w:eastAsia="es-ES"/>
        </w:rPr>
      </w:pPr>
    </w:p>
    <w:p w:rsidR="000C0354" w:rsidRDefault="000C0354" w:rsidP="00057726">
      <w:pPr>
        <w:tabs>
          <w:tab w:val="left" w:pos="709"/>
        </w:tabs>
        <w:jc w:val="both"/>
        <w:rPr>
          <w:rFonts w:ascii="Times New Roman" w:eastAsia="Times New Roman" w:hAnsi="Times New Roman" w:cs="Times New Roman"/>
          <w:lang w:eastAsia="es-ES"/>
        </w:rPr>
      </w:pPr>
    </w:p>
    <w:p w:rsidR="000C0354" w:rsidRDefault="000C0354" w:rsidP="00057726">
      <w:pPr>
        <w:tabs>
          <w:tab w:val="left" w:pos="709"/>
        </w:tabs>
        <w:jc w:val="both"/>
        <w:rPr>
          <w:rFonts w:ascii="Times New Roman" w:eastAsia="Times New Roman" w:hAnsi="Times New Roman" w:cs="Times New Roman"/>
          <w:lang w:eastAsia="es-ES"/>
        </w:rPr>
      </w:pPr>
    </w:p>
    <w:p w:rsidR="00F81B8B" w:rsidRDefault="00F81B8B" w:rsidP="003974A7">
      <w:pPr>
        <w:numPr>
          <w:ilvl w:val="0"/>
          <w:numId w:val="13"/>
        </w:numPr>
        <w:ind w:left="360"/>
        <w:jc w:val="left"/>
        <w:outlineLvl w:val="3"/>
        <w:rPr>
          <w:rFonts w:ascii="Times New Roman" w:eastAsiaTheme="majorEastAsia" w:hAnsi="Times New Roman" w:cs="Times New Roman"/>
          <w:b/>
          <w:iCs/>
          <w:lang w:eastAsia="es-ES"/>
        </w:rPr>
      </w:pPr>
      <w:r w:rsidRPr="00800552">
        <w:rPr>
          <w:rFonts w:ascii="Times New Roman" w:eastAsiaTheme="majorEastAsia" w:hAnsi="Times New Roman" w:cs="Times New Roman"/>
          <w:b/>
          <w:iCs/>
          <w:lang w:eastAsia="es-ES"/>
        </w:rPr>
        <w:t>Factor Sociocultural.</w:t>
      </w:r>
    </w:p>
    <w:p w:rsidR="00F81B8B" w:rsidRDefault="00194D8F" w:rsidP="00880CD4">
      <w:pPr>
        <w:tabs>
          <w:tab w:val="left" w:pos="720"/>
        </w:tabs>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            </w:t>
      </w:r>
      <w:r w:rsidR="00F81B8B">
        <w:rPr>
          <w:rFonts w:ascii="Times New Roman" w:eastAsia="Times New Roman" w:hAnsi="Times New Roman" w:cs="Times New Roman"/>
          <w:lang w:eastAsia="es-ES"/>
        </w:rPr>
        <w:t>Son los factores relativos a los aspectos y modelos culturales, creencias y actitudes, etc. de una sociedad (crearempresas.com).</w:t>
      </w:r>
    </w:p>
    <w:p w:rsidR="00F81B8B" w:rsidRPr="00800552" w:rsidRDefault="00F81B8B" w:rsidP="00880CD4">
      <w:pPr>
        <w:tabs>
          <w:tab w:val="left" w:pos="720"/>
        </w:tabs>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En cuanto a este factor Minimarket Edwar</w:t>
      </w:r>
      <w:r w:rsidRPr="00800552">
        <w:rPr>
          <w:rFonts w:ascii="Times New Roman" w:eastAsia="Times New Roman" w:hAnsi="Times New Roman" w:cs="Times New Roman"/>
          <w:lang w:eastAsia="es-ES"/>
        </w:rPr>
        <w:t xml:space="preserve"> ofrece</w:t>
      </w:r>
      <w:r w:rsidR="00E26C19">
        <w:rPr>
          <w:rFonts w:ascii="Times New Roman" w:eastAsia="Times New Roman" w:hAnsi="Times New Roman" w:cs="Times New Roman"/>
          <w:lang w:eastAsia="es-ES"/>
        </w:rPr>
        <w:t>rá</w:t>
      </w:r>
      <w:r w:rsidRPr="00800552">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productos locales y continentales de calidad</w:t>
      </w:r>
      <w:r w:rsidRPr="00800552">
        <w:rPr>
          <w:rFonts w:ascii="Times New Roman" w:eastAsia="Times New Roman" w:hAnsi="Times New Roman" w:cs="Times New Roman"/>
          <w:lang w:eastAsia="es-ES"/>
        </w:rPr>
        <w:t xml:space="preserve">, también da un toque tradicional </w:t>
      </w:r>
      <w:r>
        <w:rPr>
          <w:rFonts w:ascii="Times New Roman" w:eastAsia="Times New Roman" w:hAnsi="Times New Roman" w:cs="Times New Roman"/>
          <w:lang w:eastAsia="es-ES"/>
        </w:rPr>
        <w:t>al momento de que el cliente haga su compra lleve las mismas en una canasta echa de paja tejida como se lo hacía muchos años atrás, con el fin de conservar el medio ambiente y cada vez utilizar menos fundas plásticas.</w:t>
      </w:r>
    </w:p>
    <w:p w:rsidR="00F81B8B" w:rsidRDefault="00F81B8B" w:rsidP="00880CD4">
      <w:pPr>
        <w:tabs>
          <w:tab w:val="left" w:pos="720"/>
        </w:tabs>
        <w:ind w:firstLine="709"/>
        <w:jc w:val="both"/>
        <w:rPr>
          <w:rFonts w:ascii="Times New Roman" w:eastAsia="Times New Roman" w:hAnsi="Times New Roman" w:cs="Times New Roman"/>
          <w:lang w:eastAsia="es-ES"/>
        </w:rPr>
      </w:pPr>
      <w:r w:rsidRPr="00800552">
        <w:rPr>
          <w:rFonts w:ascii="Times New Roman" w:eastAsia="Times New Roman" w:hAnsi="Times New Roman" w:cs="Times New Roman"/>
          <w:lang w:eastAsia="es-ES"/>
        </w:rPr>
        <w:t xml:space="preserve">La tradición que tienen familias y amigos de juntarse cada fin de semana </w:t>
      </w:r>
      <w:r>
        <w:rPr>
          <w:rFonts w:ascii="Times New Roman" w:eastAsia="Times New Roman" w:hAnsi="Times New Roman" w:cs="Times New Roman"/>
          <w:lang w:eastAsia="es-ES"/>
        </w:rPr>
        <w:t>para realizar un asado familiar</w:t>
      </w:r>
      <w:r w:rsidRPr="00800552">
        <w:rPr>
          <w:rFonts w:ascii="Times New Roman" w:eastAsia="Times New Roman" w:hAnsi="Times New Roman" w:cs="Times New Roman"/>
          <w:lang w:eastAsia="es-ES"/>
        </w:rPr>
        <w:t>, ha influido en</w:t>
      </w:r>
      <w:r>
        <w:rPr>
          <w:rFonts w:ascii="Times New Roman" w:eastAsia="Times New Roman" w:hAnsi="Times New Roman" w:cs="Times New Roman"/>
          <w:lang w:eastAsia="es-ES"/>
        </w:rPr>
        <w:t xml:space="preserve"> la creación del concepto del lema fin de semana sin asado familiar no es fin de semana.</w:t>
      </w:r>
    </w:p>
    <w:p w:rsidR="004215DC" w:rsidRDefault="004215DC" w:rsidP="00057726">
      <w:pPr>
        <w:tabs>
          <w:tab w:val="left" w:pos="709"/>
        </w:tabs>
        <w:ind w:firstLine="709"/>
        <w:jc w:val="both"/>
        <w:rPr>
          <w:rFonts w:ascii="Times New Roman" w:eastAsia="Times New Roman" w:hAnsi="Times New Roman" w:cs="Times New Roman"/>
          <w:lang w:eastAsia="es-ES"/>
        </w:rPr>
      </w:pPr>
    </w:p>
    <w:p w:rsidR="00F81B8B" w:rsidRDefault="00F81B8B" w:rsidP="003974A7">
      <w:pPr>
        <w:numPr>
          <w:ilvl w:val="0"/>
          <w:numId w:val="13"/>
        </w:numPr>
        <w:ind w:left="360"/>
        <w:jc w:val="left"/>
        <w:outlineLvl w:val="3"/>
        <w:rPr>
          <w:rFonts w:ascii="Times New Roman" w:eastAsiaTheme="majorEastAsia" w:hAnsi="Times New Roman" w:cs="Times New Roman"/>
          <w:b/>
          <w:iCs/>
          <w:lang w:eastAsia="es-ES"/>
        </w:rPr>
      </w:pPr>
      <w:r>
        <w:rPr>
          <w:rFonts w:ascii="Times New Roman" w:eastAsiaTheme="majorEastAsia" w:hAnsi="Times New Roman" w:cs="Times New Roman"/>
          <w:b/>
          <w:iCs/>
          <w:lang w:eastAsia="es-ES"/>
        </w:rPr>
        <w:t>Factor Tecnológico.</w:t>
      </w:r>
    </w:p>
    <w:p w:rsidR="00F81B8B" w:rsidRDefault="00194D8F" w:rsidP="00880CD4">
      <w:pPr>
        <w:tabs>
          <w:tab w:val="left" w:pos="720"/>
        </w:tabs>
        <w:jc w:val="both"/>
        <w:rPr>
          <w:rFonts w:ascii="Times New Roman" w:eastAsia="Times New Roman" w:hAnsi="Times New Roman" w:cs="Times New Roman"/>
          <w:sz w:val="20"/>
          <w:szCs w:val="20"/>
          <w:lang w:eastAsia="es-ES"/>
        </w:rPr>
      </w:pPr>
      <w:r>
        <w:rPr>
          <w:rFonts w:ascii="Times New Roman" w:eastAsia="Times New Roman" w:hAnsi="Times New Roman" w:cs="Times New Roman"/>
          <w:lang w:eastAsia="es-ES"/>
        </w:rPr>
        <w:t xml:space="preserve">            </w:t>
      </w:r>
      <w:r w:rsidR="00F81B8B">
        <w:rPr>
          <w:rFonts w:ascii="Times New Roman" w:eastAsia="Times New Roman" w:hAnsi="Times New Roman" w:cs="Times New Roman"/>
          <w:lang w:eastAsia="es-ES"/>
        </w:rPr>
        <w:t xml:space="preserve">Es importante definir al factor tecnológico como los derivados de los avances científicos y son estimuladores por las consecuencias económicas favorables del empleo de la tecnología como instrumento para competir </w:t>
      </w:r>
      <w:r w:rsidR="00F81B8B" w:rsidRPr="00BA2DA7">
        <w:rPr>
          <w:rFonts w:ascii="Times New Roman" w:eastAsia="Times New Roman" w:hAnsi="Times New Roman" w:cs="Times New Roman"/>
          <w:sz w:val="20"/>
          <w:szCs w:val="20"/>
          <w:lang w:eastAsia="es-ES"/>
        </w:rPr>
        <w:t>(crearempresas.com)</w:t>
      </w:r>
      <w:r w:rsidR="004215DC">
        <w:rPr>
          <w:rFonts w:ascii="Times New Roman" w:eastAsia="Times New Roman" w:hAnsi="Times New Roman" w:cs="Times New Roman"/>
          <w:sz w:val="20"/>
          <w:szCs w:val="20"/>
          <w:lang w:eastAsia="es-ES"/>
        </w:rPr>
        <w:t>.</w:t>
      </w:r>
    </w:p>
    <w:p w:rsidR="00F81B8B" w:rsidRDefault="00F81B8B" w:rsidP="00880CD4">
      <w:pPr>
        <w:tabs>
          <w:tab w:val="left" w:pos="720"/>
        </w:tabs>
        <w:ind w:firstLine="709"/>
        <w:jc w:val="both"/>
        <w:rPr>
          <w:rFonts w:ascii="Times New Roman" w:hAnsi="Times New Roman" w:cs="Times New Roman"/>
        </w:rPr>
      </w:pPr>
      <w:r w:rsidRPr="00800552">
        <w:rPr>
          <w:rFonts w:ascii="Times New Roman" w:eastAsia="Times New Roman" w:hAnsi="Times New Roman" w:cs="Times New Roman"/>
          <w:lang w:eastAsia="es-ES"/>
        </w:rPr>
        <w:t>Si bien es cierto, en los últimos años la tecnología ha ido evolucionado de una manera sorprendente, no solo en los países primermundistas, sino que en todos los países del mundo, muchos de estos han sabido utilizar de una manera positiva a estos avances, y este es el caso de Ecuador, ya que este aprovecha los avances tecnológicos enfocados en todos los aspectos, h</w:t>
      </w:r>
      <w:r>
        <w:rPr>
          <w:rFonts w:ascii="Times New Roman" w:eastAsia="Times New Roman" w:hAnsi="Times New Roman" w:cs="Times New Roman"/>
          <w:lang w:eastAsia="es-ES"/>
        </w:rPr>
        <w:t>ablando del área de minimarket</w:t>
      </w:r>
      <w:r w:rsidRPr="00800552">
        <w:rPr>
          <w:rFonts w:ascii="Times New Roman" w:eastAsia="Times New Roman" w:hAnsi="Times New Roman" w:cs="Times New Roman"/>
          <w:lang w:eastAsia="es-ES"/>
        </w:rPr>
        <w:t>, la tecnología ha evolucionado en cuanto a la maquinaria, aplicaciones móviles que ayudan a la publicidad de un local, a encontrar la</w:t>
      </w:r>
      <w:r>
        <w:rPr>
          <w:rFonts w:ascii="Times New Roman" w:eastAsia="Times New Roman" w:hAnsi="Times New Roman" w:cs="Times New Roman"/>
          <w:lang w:eastAsia="es-ES"/>
        </w:rPr>
        <w:t xml:space="preserve"> ubicación de cierto minimarket</w:t>
      </w:r>
      <w:r w:rsidRPr="00800552">
        <w:rPr>
          <w:rFonts w:ascii="Times New Roman" w:eastAsia="Times New Roman" w:hAnsi="Times New Roman" w:cs="Times New Roman"/>
          <w:lang w:eastAsia="es-ES"/>
        </w:rPr>
        <w:t>. La tecnología ha avanzado de manera radical, a tal punto que en la actualidad existen aplic</w:t>
      </w:r>
      <w:r>
        <w:rPr>
          <w:rFonts w:ascii="Times New Roman" w:eastAsia="Times New Roman" w:hAnsi="Times New Roman" w:cs="Times New Roman"/>
          <w:lang w:eastAsia="es-ES"/>
        </w:rPr>
        <w:t>aciones tales como para escoger el producto que necesitas y comprarlo sin necesidad de salir de tu casa</w:t>
      </w:r>
      <w:r w:rsidRPr="00800552">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Minimarket Edwar</w:t>
      </w:r>
      <w:r w:rsidRPr="00800552">
        <w:rPr>
          <w:rFonts w:ascii="Times New Roman" w:eastAsia="Times New Roman" w:hAnsi="Times New Roman" w:cs="Times New Roman"/>
          <w:lang w:eastAsia="es-ES"/>
        </w:rPr>
        <w:t xml:space="preserve"> trabajará con aplicaciones tecnológicas que faciliten el servicio y con esto satisfacer a los cliente</w:t>
      </w:r>
      <w:r w:rsidR="00FA3356">
        <w:rPr>
          <w:rFonts w:ascii="Times New Roman" w:eastAsia="Times New Roman" w:hAnsi="Times New Roman" w:cs="Times New Roman"/>
          <w:lang w:eastAsia="es-ES"/>
        </w:rPr>
        <w:t>s en todos los ámbitos posibles.</w:t>
      </w:r>
    </w:p>
    <w:p w:rsidR="00F81B8B" w:rsidRDefault="00F81B8B" w:rsidP="00057726">
      <w:pPr>
        <w:tabs>
          <w:tab w:val="left" w:pos="709"/>
        </w:tabs>
        <w:jc w:val="both"/>
        <w:rPr>
          <w:rFonts w:ascii="Times New Roman" w:hAnsi="Times New Roman" w:cs="Times New Roman"/>
        </w:rPr>
      </w:pPr>
    </w:p>
    <w:p w:rsidR="000C0354" w:rsidRDefault="000C0354" w:rsidP="00057726">
      <w:pPr>
        <w:tabs>
          <w:tab w:val="left" w:pos="709"/>
        </w:tabs>
        <w:jc w:val="both"/>
        <w:rPr>
          <w:rFonts w:ascii="Times New Roman" w:hAnsi="Times New Roman" w:cs="Times New Roman"/>
        </w:rPr>
      </w:pPr>
    </w:p>
    <w:p w:rsidR="000C0354" w:rsidRDefault="000C0354" w:rsidP="00057726">
      <w:pPr>
        <w:tabs>
          <w:tab w:val="left" w:pos="709"/>
        </w:tabs>
        <w:jc w:val="both"/>
        <w:rPr>
          <w:rFonts w:ascii="Times New Roman" w:hAnsi="Times New Roman" w:cs="Times New Roman"/>
        </w:rPr>
      </w:pPr>
    </w:p>
    <w:p w:rsidR="00F81B8B" w:rsidRPr="00800552" w:rsidRDefault="00F81B8B" w:rsidP="003974A7">
      <w:pPr>
        <w:pStyle w:val="Prrafodelista"/>
        <w:numPr>
          <w:ilvl w:val="0"/>
          <w:numId w:val="16"/>
        </w:numPr>
        <w:spacing w:after="0" w:line="360" w:lineRule="auto"/>
        <w:contextualSpacing w:val="0"/>
        <w:jc w:val="both"/>
        <w:outlineLvl w:val="1"/>
        <w:rPr>
          <w:b/>
          <w:bCs/>
          <w:vanish/>
        </w:rPr>
      </w:pPr>
      <w:bookmarkStart w:id="90" w:name="_Toc61439510"/>
      <w:bookmarkStart w:id="91" w:name="_Toc61439728"/>
      <w:bookmarkStart w:id="92" w:name="_Toc61439836"/>
      <w:bookmarkStart w:id="93" w:name="_Toc62654286"/>
      <w:bookmarkStart w:id="94" w:name="_Toc62742731"/>
      <w:bookmarkStart w:id="95" w:name="_Toc62743080"/>
      <w:bookmarkStart w:id="96" w:name="_Toc62743391"/>
      <w:bookmarkStart w:id="97" w:name="_Toc62743795"/>
      <w:bookmarkStart w:id="98" w:name="_Toc62743951"/>
      <w:bookmarkStart w:id="99" w:name="_Toc62744263"/>
      <w:bookmarkStart w:id="100" w:name="_Toc62744419"/>
      <w:bookmarkStart w:id="101" w:name="_Toc62744575"/>
      <w:bookmarkStart w:id="102" w:name="_Toc62745390"/>
      <w:bookmarkStart w:id="103" w:name="_Toc62745814"/>
      <w:bookmarkStart w:id="104" w:name="_Toc62750897"/>
      <w:bookmarkStart w:id="105" w:name="_Toc62753840"/>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F81B8B" w:rsidRPr="00800552" w:rsidRDefault="00F81B8B" w:rsidP="003974A7">
      <w:pPr>
        <w:pStyle w:val="Prrafodelista"/>
        <w:numPr>
          <w:ilvl w:val="0"/>
          <w:numId w:val="16"/>
        </w:numPr>
        <w:spacing w:after="0" w:line="360" w:lineRule="auto"/>
        <w:contextualSpacing w:val="0"/>
        <w:jc w:val="both"/>
        <w:outlineLvl w:val="1"/>
        <w:rPr>
          <w:b/>
          <w:bCs/>
          <w:vanish/>
        </w:rPr>
      </w:pPr>
      <w:bookmarkStart w:id="106" w:name="_Toc61439511"/>
      <w:bookmarkStart w:id="107" w:name="_Toc61439729"/>
      <w:bookmarkStart w:id="108" w:name="_Toc61439837"/>
      <w:bookmarkStart w:id="109" w:name="_Toc62654287"/>
      <w:bookmarkStart w:id="110" w:name="_Toc62742732"/>
      <w:bookmarkStart w:id="111" w:name="_Toc62743081"/>
      <w:bookmarkStart w:id="112" w:name="_Toc62743392"/>
      <w:bookmarkStart w:id="113" w:name="_Toc62743796"/>
      <w:bookmarkStart w:id="114" w:name="_Toc62743952"/>
      <w:bookmarkStart w:id="115" w:name="_Toc62744264"/>
      <w:bookmarkStart w:id="116" w:name="_Toc62744420"/>
      <w:bookmarkStart w:id="117" w:name="_Toc62744576"/>
      <w:bookmarkStart w:id="118" w:name="_Toc62745391"/>
      <w:bookmarkStart w:id="119" w:name="_Toc62745815"/>
      <w:bookmarkStart w:id="120" w:name="_Toc62750898"/>
      <w:bookmarkStart w:id="121" w:name="_Toc6275384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81B8B" w:rsidRPr="00800552" w:rsidRDefault="00F81B8B" w:rsidP="003974A7">
      <w:pPr>
        <w:pStyle w:val="Prrafodelista"/>
        <w:numPr>
          <w:ilvl w:val="0"/>
          <w:numId w:val="16"/>
        </w:numPr>
        <w:spacing w:after="0" w:line="360" w:lineRule="auto"/>
        <w:contextualSpacing w:val="0"/>
        <w:jc w:val="both"/>
        <w:outlineLvl w:val="1"/>
        <w:rPr>
          <w:b/>
          <w:bCs/>
          <w:vanish/>
        </w:rPr>
      </w:pPr>
      <w:bookmarkStart w:id="122" w:name="_Toc61439512"/>
      <w:bookmarkStart w:id="123" w:name="_Toc61439730"/>
      <w:bookmarkStart w:id="124" w:name="_Toc61439838"/>
      <w:bookmarkStart w:id="125" w:name="_Toc62654288"/>
      <w:bookmarkStart w:id="126" w:name="_Toc62742733"/>
      <w:bookmarkStart w:id="127" w:name="_Toc62743082"/>
      <w:bookmarkStart w:id="128" w:name="_Toc62743393"/>
      <w:bookmarkStart w:id="129" w:name="_Toc62743797"/>
      <w:bookmarkStart w:id="130" w:name="_Toc62743953"/>
      <w:bookmarkStart w:id="131" w:name="_Toc62744265"/>
      <w:bookmarkStart w:id="132" w:name="_Toc62744421"/>
      <w:bookmarkStart w:id="133" w:name="_Toc62744577"/>
      <w:bookmarkStart w:id="134" w:name="_Toc62745392"/>
      <w:bookmarkStart w:id="135" w:name="_Toc62745816"/>
      <w:bookmarkStart w:id="136" w:name="_Toc62750899"/>
      <w:bookmarkStart w:id="137" w:name="_Toc62753842"/>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F81B8B" w:rsidRPr="00800552" w:rsidRDefault="00F81B8B" w:rsidP="003974A7">
      <w:pPr>
        <w:pStyle w:val="Prrafodelista"/>
        <w:numPr>
          <w:ilvl w:val="1"/>
          <w:numId w:val="16"/>
        </w:numPr>
        <w:spacing w:after="0" w:line="360" w:lineRule="auto"/>
        <w:contextualSpacing w:val="0"/>
        <w:jc w:val="both"/>
        <w:outlineLvl w:val="1"/>
        <w:rPr>
          <w:b/>
          <w:bCs/>
          <w:vanish/>
        </w:rPr>
      </w:pPr>
      <w:bookmarkStart w:id="138" w:name="_Toc61439513"/>
      <w:bookmarkStart w:id="139" w:name="_Toc61439731"/>
      <w:bookmarkStart w:id="140" w:name="_Toc61439839"/>
      <w:bookmarkStart w:id="141" w:name="_Toc62654289"/>
      <w:bookmarkStart w:id="142" w:name="_Toc62742734"/>
      <w:bookmarkStart w:id="143" w:name="_Toc62743083"/>
      <w:bookmarkStart w:id="144" w:name="_Toc62743394"/>
      <w:bookmarkStart w:id="145" w:name="_Toc62743798"/>
      <w:bookmarkStart w:id="146" w:name="_Toc62743954"/>
      <w:bookmarkStart w:id="147" w:name="_Toc62744266"/>
      <w:bookmarkStart w:id="148" w:name="_Toc62744422"/>
      <w:bookmarkStart w:id="149" w:name="_Toc62744578"/>
      <w:bookmarkStart w:id="150" w:name="_Toc62745393"/>
      <w:bookmarkStart w:id="151" w:name="_Toc62745817"/>
      <w:bookmarkStart w:id="152" w:name="_Toc62750900"/>
      <w:bookmarkStart w:id="153" w:name="_Toc62753843"/>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F81B8B" w:rsidRPr="00800552" w:rsidRDefault="00F81B8B" w:rsidP="003974A7">
      <w:pPr>
        <w:pStyle w:val="Prrafodelista"/>
        <w:numPr>
          <w:ilvl w:val="1"/>
          <w:numId w:val="16"/>
        </w:numPr>
        <w:spacing w:after="0" w:line="360" w:lineRule="auto"/>
        <w:contextualSpacing w:val="0"/>
        <w:jc w:val="both"/>
        <w:outlineLvl w:val="1"/>
        <w:rPr>
          <w:b/>
          <w:bCs/>
          <w:vanish/>
        </w:rPr>
      </w:pPr>
      <w:bookmarkStart w:id="154" w:name="_Toc61439514"/>
      <w:bookmarkStart w:id="155" w:name="_Toc61439732"/>
      <w:bookmarkStart w:id="156" w:name="_Toc61439840"/>
      <w:bookmarkStart w:id="157" w:name="_Toc62654290"/>
      <w:bookmarkStart w:id="158" w:name="_Toc62742735"/>
      <w:bookmarkStart w:id="159" w:name="_Toc62743084"/>
      <w:bookmarkStart w:id="160" w:name="_Toc62743395"/>
      <w:bookmarkStart w:id="161" w:name="_Toc62743799"/>
      <w:bookmarkStart w:id="162" w:name="_Toc62743955"/>
      <w:bookmarkStart w:id="163" w:name="_Toc62744267"/>
      <w:bookmarkStart w:id="164" w:name="_Toc62744423"/>
      <w:bookmarkStart w:id="165" w:name="_Toc62744579"/>
      <w:bookmarkStart w:id="166" w:name="_Toc62745394"/>
      <w:bookmarkStart w:id="167" w:name="_Toc62745818"/>
      <w:bookmarkStart w:id="168" w:name="_Toc62750901"/>
      <w:bookmarkStart w:id="169" w:name="_Toc6275384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F81B8B" w:rsidRPr="00800552" w:rsidRDefault="00F81B8B" w:rsidP="003974A7">
      <w:pPr>
        <w:pStyle w:val="Prrafodelista"/>
        <w:numPr>
          <w:ilvl w:val="1"/>
          <w:numId w:val="16"/>
        </w:numPr>
        <w:spacing w:after="0" w:line="360" w:lineRule="auto"/>
        <w:contextualSpacing w:val="0"/>
        <w:jc w:val="both"/>
        <w:outlineLvl w:val="1"/>
        <w:rPr>
          <w:b/>
          <w:bCs/>
          <w:vanish/>
        </w:rPr>
      </w:pPr>
      <w:bookmarkStart w:id="170" w:name="_Toc61439515"/>
      <w:bookmarkStart w:id="171" w:name="_Toc61439733"/>
      <w:bookmarkStart w:id="172" w:name="_Toc61439841"/>
      <w:bookmarkStart w:id="173" w:name="_Toc62654291"/>
      <w:bookmarkStart w:id="174" w:name="_Toc62742736"/>
      <w:bookmarkStart w:id="175" w:name="_Toc62743085"/>
      <w:bookmarkStart w:id="176" w:name="_Toc62743396"/>
      <w:bookmarkStart w:id="177" w:name="_Toc62743800"/>
      <w:bookmarkStart w:id="178" w:name="_Toc62743956"/>
      <w:bookmarkStart w:id="179" w:name="_Toc62744268"/>
      <w:bookmarkStart w:id="180" w:name="_Toc62744424"/>
      <w:bookmarkStart w:id="181" w:name="_Toc62744580"/>
      <w:bookmarkStart w:id="182" w:name="_Toc62745395"/>
      <w:bookmarkStart w:id="183" w:name="_Toc62745819"/>
      <w:bookmarkStart w:id="184" w:name="_Toc62750902"/>
      <w:bookmarkStart w:id="185" w:name="_Toc62753845"/>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F81B8B" w:rsidRPr="00065A99" w:rsidRDefault="00F81B8B" w:rsidP="00880CD4">
      <w:pPr>
        <w:pStyle w:val="Ttulo2"/>
        <w:jc w:val="left"/>
        <w:rPr>
          <w:rFonts w:ascii="Times New Roman" w:hAnsi="Times New Roman" w:cs="Times New Roman"/>
          <w:b/>
          <w:sz w:val="24"/>
          <w:szCs w:val="24"/>
        </w:rPr>
      </w:pPr>
      <w:bookmarkStart w:id="186" w:name="_Toc62753846"/>
      <w:r w:rsidRPr="00065A99">
        <w:rPr>
          <w:rFonts w:ascii="Times New Roman" w:hAnsi="Times New Roman" w:cs="Times New Roman"/>
          <w:b/>
          <w:color w:val="auto"/>
          <w:sz w:val="24"/>
          <w:szCs w:val="24"/>
        </w:rPr>
        <w:t>3.7 Producto y servicio</w:t>
      </w:r>
      <w:bookmarkEnd w:id="186"/>
    </w:p>
    <w:p w:rsidR="00880CD4" w:rsidRDefault="00194D8F" w:rsidP="000C0354">
      <w:pPr>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        </w:t>
      </w:r>
      <w:r w:rsidR="00F81B8B">
        <w:rPr>
          <w:rFonts w:ascii="Times New Roman" w:eastAsia="Times New Roman" w:hAnsi="Times New Roman" w:cs="Times New Roman"/>
          <w:lang w:eastAsia="es-ES"/>
        </w:rPr>
        <w:t>Podemos decir que el producto es el artefacto u objeto que estamos comercializando y servicio es alguna actividad que una persona a solicitado contratar.</w:t>
      </w:r>
    </w:p>
    <w:p w:rsidR="00F81B8B" w:rsidRPr="00800552" w:rsidRDefault="00E26C19" w:rsidP="00880CD4">
      <w:pPr>
        <w:tabs>
          <w:tab w:val="left" w:pos="720"/>
        </w:tabs>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Minimarket Edwar será</w:t>
      </w:r>
      <w:r w:rsidR="00F81B8B">
        <w:rPr>
          <w:rFonts w:ascii="Times New Roman" w:eastAsia="Times New Roman" w:hAnsi="Times New Roman" w:cs="Times New Roman"/>
          <w:lang w:eastAsia="es-ES"/>
        </w:rPr>
        <w:t xml:space="preserve"> un negocio dedicado a la comercialización de productos de primera necesidad, bisutería, productos hogar, etc. Agregando innovación y creatividad al momento de comercializar los productos a los clientes haciendo énfasis en la </w:t>
      </w:r>
      <w:r w:rsidR="00880CD4">
        <w:rPr>
          <w:rFonts w:ascii="Times New Roman" w:eastAsia="Times New Roman" w:hAnsi="Times New Roman" w:cs="Times New Roman"/>
          <w:lang w:eastAsia="es-ES"/>
        </w:rPr>
        <w:t xml:space="preserve">conservación del medio ambiente, además </w:t>
      </w:r>
      <w:r w:rsidR="00F81B8B" w:rsidRPr="00800552">
        <w:rPr>
          <w:rFonts w:ascii="Times New Roman" w:eastAsia="Times New Roman" w:hAnsi="Times New Roman" w:cs="Times New Roman"/>
          <w:lang w:eastAsia="es-ES"/>
        </w:rPr>
        <w:t xml:space="preserve">ofrece servicio de </w:t>
      </w:r>
      <w:r w:rsidR="00F81B8B">
        <w:rPr>
          <w:rFonts w:ascii="Times New Roman" w:eastAsia="Times New Roman" w:hAnsi="Times New Roman" w:cs="Times New Roman"/>
          <w:lang w:eastAsia="es-ES"/>
        </w:rPr>
        <w:t>delivery (entrega a domicilio) sin recargo alguno</w:t>
      </w:r>
      <w:r w:rsidR="00F81B8B" w:rsidRPr="00800552">
        <w:rPr>
          <w:rFonts w:ascii="Times New Roman" w:eastAsia="Times New Roman" w:hAnsi="Times New Roman" w:cs="Times New Roman"/>
          <w:lang w:eastAsia="es-ES"/>
        </w:rPr>
        <w:t>.</w:t>
      </w:r>
    </w:p>
    <w:p w:rsidR="00C90B7C" w:rsidRDefault="00C90B7C" w:rsidP="00057726">
      <w:pPr>
        <w:rPr>
          <w:rFonts w:eastAsia="Calibri"/>
          <w:spacing w:val="-17"/>
        </w:rPr>
      </w:pPr>
    </w:p>
    <w:p w:rsidR="00F81B8B"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bookmarkStart w:id="187" w:name="_Toc35982306"/>
      <w:bookmarkStart w:id="188" w:name="_Toc47266509"/>
      <w:bookmarkStart w:id="189" w:name="_Toc62753847"/>
      <w:r w:rsidRPr="00800552">
        <w:rPr>
          <w:rFonts w:ascii="Times New Roman" w:hAnsi="Times New Roman" w:cs="Times New Roman"/>
          <w:b/>
          <w:color w:val="auto"/>
        </w:rPr>
        <w:t>Producto Esencial</w:t>
      </w:r>
      <w:bookmarkEnd w:id="187"/>
      <w:r w:rsidRPr="00800552">
        <w:rPr>
          <w:rFonts w:ascii="Times New Roman" w:hAnsi="Times New Roman" w:cs="Times New Roman"/>
          <w:b/>
          <w:color w:val="auto"/>
        </w:rPr>
        <w:t>.</w:t>
      </w:r>
      <w:bookmarkEnd w:id="188"/>
      <w:bookmarkEnd w:id="189"/>
    </w:p>
    <w:p w:rsidR="00F81B8B" w:rsidRDefault="00880CD4" w:rsidP="00C90B7C">
      <w:pPr>
        <w:tabs>
          <w:tab w:val="left" w:pos="720"/>
        </w:tabs>
        <w:jc w:val="both"/>
        <w:rPr>
          <w:rFonts w:ascii="Times New Roman" w:eastAsia="Times New Roman" w:hAnsi="Times New Roman" w:cs="Times New Roman"/>
          <w:lang w:eastAsia="es-ES"/>
        </w:rPr>
      </w:pPr>
      <w:r>
        <w:rPr>
          <w:rFonts w:ascii="Times New Roman" w:eastAsia="Times New Roman" w:hAnsi="Times New Roman" w:cs="Times New Roman"/>
          <w:lang w:eastAsia="es-ES"/>
        </w:rPr>
        <w:tab/>
      </w:r>
      <w:r w:rsidR="00F81B8B">
        <w:rPr>
          <w:rFonts w:ascii="Times New Roman" w:eastAsia="Times New Roman" w:hAnsi="Times New Roman" w:cs="Times New Roman"/>
          <w:lang w:eastAsia="es-ES"/>
        </w:rPr>
        <w:t>Es importante definir al producto esencial como al servicio que resuelve problemas o beneficios básicos que los consumidores realmente adquieren cuando compran un producto (mujeresdeempresa.com).</w:t>
      </w:r>
    </w:p>
    <w:p w:rsidR="00F81B8B" w:rsidRDefault="00F81B8B" w:rsidP="00C90B7C">
      <w:pPr>
        <w:tabs>
          <w:tab w:val="left" w:pos="720"/>
        </w:tabs>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Hoy en día los clientes de los minimarkets no buscan solamente satisfacer la necesidad fisiológica, sino que buscan un lugar donde los precios</w:t>
      </w:r>
      <w:r w:rsidR="00E26C19">
        <w:rPr>
          <w:rFonts w:ascii="Times New Roman" w:eastAsia="Times New Roman" w:hAnsi="Times New Roman" w:cs="Times New Roman"/>
          <w:lang w:eastAsia="es-ES"/>
        </w:rPr>
        <w:t xml:space="preserve"> sean cómodos para su economía</w:t>
      </w:r>
      <w:r>
        <w:rPr>
          <w:rFonts w:ascii="Times New Roman" w:eastAsia="Times New Roman" w:hAnsi="Times New Roman" w:cs="Times New Roman"/>
          <w:lang w:eastAsia="es-ES"/>
        </w:rPr>
        <w:t>, además de eso,</w:t>
      </w:r>
      <w:r w:rsidR="00E26C19">
        <w:rPr>
          <w:rFonts w:ascii="Times New Roman" w:eastAsia="Times New Roman" w:hAnsi="Times New Roman" w:cs="Times New Roman"/>
          <w:lang w:eastAsia="es-ES"/>
        </w:rPr>
        <w:t xml:space="preserve"> que los traten bien, les brinde</w:t>
      </w:r>
      <w:r>
        <w:rPr>
          <w:rFonts w:ascii="Times New Roman" w:eastAsia="Times New Roman" w:hAnsi="Times New Roman" w:cs="Times New Roman"/>
          <w:lang w:eastAsia="es-ES"/>
        </w:rPr>
        <w:t xml:space="preserve">n un buen servicio y de ambiente agradable. En Minimarket Edwar el producto esencial que se vende </w:t>
      </w:r>
      <w:r w:rsidR="00E26C19">
        <w:rPr>
          <w:rFonts w:ascii="Times New Roman" w:eastAsia="Times New Roman" w:hAnsi="Times New Roman" w:cs="Times New Roman"/>
          <w:lang w:eastAsia="es-ES"/>
        </w:rPr>
        <w:t>será</w:t>
      </w:r>
      <w:r>
        <w:rPr>
          <w:rFonts w:ascii="Times New Roman" w:eastAsia="Times New Roman" w:hAnsi="Times New Roman" w:cs="Times New Roman"/>
          <w:lang w:eastAsia="es-ES"/>
        </w:rPr>
        <w:t xml:space="preserve"> la experiencia de poder cubrir todas las necesidades de los clientes, en un ambiente seguro, agradable y llamativo donde puedan no solo hacer sus comprar y listo, si no también que disfruten un fin de semana en familia y amigos. </w:t>
      </w:r>
    </w:p>
    <w:p w:rsidR="00F81B8B" w:rsidRPr="00800552" w:rsidRDefault="00F81B8B" w:rsidP="00057726">
      <w:pPr>
        <w:jc w:val="both"/>
        <w:rPr>
          <w:rFonts w:ascii="Times New Roman" w:eastAsia="Calibri" w:hAnsi="Times New Roman" w:cs="Times New Roman"/>
          <w:b/>
        </w:rPr>
      </w:pPr>
    </w:p>
    <w:p w:rsidR="00F81B8B" w:rsidRPr="00800552"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bookmarkStart w:id="190" w:name="_Toc35982307"/>
      <w:bookmarkStart w:id="191" w:name="_Toc47266510"/>
      <w:bookmarkStart w:id="192" w:name="_Toc62753848"/>
      <w:r w:rsidRPr="00800552">
        <w:rPr>
          <w:rFonts w:ascii="Times New Roman" w:hAnsi="Times New Roman" w:cs="Times New Roman"/>
          <w:b/>
          <w:color w:val="auto"/>
        </w:rPr>
        <w:t>Producto real</w:t>
      </w:r>
      <w:bookmarkEnd w:id="190"/>
      <w:r w:rsidRPr="00800552">
        <w:rPr>
          <w:rFonts w:ascii="Times New Roman" w:hAnsi="Times New Roman" w:cs="Times New Roman"/>
          <w:b/>
          <w:color w:val="auto"/>
        </w:rPr>
        <w:t>.</w:t>
      </w:r>
      <w:bookmarkEnd w:id="191"/>
      <w:bookmarkEnd w:id="192"/>
    </w:p>
    <w:p w:rsidR="00F81B8B" w:rsidRPr="00A66714" w:rsidRDefault="00194D8F" w:rsidP="00C90B7C">
      <w:pPr>
        <w:tabs>
          <w:tab w:val="left" w:pos="720"/>
        </w:tabs>
        <w:jc w:val="both"/>
        <w:rPr>
          <w:rFonts w:ascii="Times New Roman" w:eastAsia="Calibri" w:hAnsi="Times New Roman" w:cs="Times New Roman"/>
          <w:bCs/>
        </w:rPr>
      </w:pPr>
      <w:r>
        <w:rPr>
          <w:rFonts w:ascii="Times New Roman" w:hAnsi="Times New Roman" w:cs="Times New Roman"/>
          <w:shd w:val="clear" w:color="auto" w:fill="FFFFFF"/>
        </w:rPr>
        <w:t xml:space="preserve">             </w:t>
      </w:r>
      <w:r w:rsidR="00F81B8B">
        <w:rPr>
          <w:rFonts w:ascii="Times New Roman" w:hAnsi="Times New Roman" w:cs="Times New Roman"/>
          <w:shd w:val="clear" w:color="auto" w:fill="FFFFFF"/>
        </w:rPr>
        <w:t>Podemos decir que u</w:t>
      </w:r>
      <w:r w:rsidR="00F81B8B" w:rsidRPr="00A66714">
        <w:rPr>
          <w:rFonts w:ascii="Times New Roman" w:hAnsi="Times New Roman" w:cs="Times New Roman"/>
          <w:shd w:val="clear" w:color="auto" w:fill="FFFFFF"/>
        </w:rPr>
        <w:t>n producto real es lo que el consum</w:t>
      </w:r>
      <w:r w:rsidR="00F81B8B">
        <w:rPr>
          <w:rFonts w:ascii="Times New Roman" w:hAnsi="Times New Roman" w:cs="Times New Roman"/>
          <w:shd w:val="clear" w:color="auto" w:fill="FFFFFF"/>
        </w:rPr>
        <w:t xml:space="preserve">idor tiene en su mano cuando </w:t>
      </w:r>
      <w:r w:rsidR="00F81B8B" w:rsidRPr="00A66714">
        <w:rPr>
          <w:rFonts w:ascii="Times New Roman" w:hAnsi="Times New Roman" w:cs="Times New Roman"/>
          <w:shd w:val="clear" w:color="auto" w:fill="FFFFFF"/>
        </w:rPr>
        <w:t>compra el producto. Este es el empaque, la marca, el logotipo y todos los aspectos tangibles del producto que se pueden ver sin abrir o usar el producto</w:t>
      </w:r>
      <w:r w:rsidR="00F81B8B">
        <w:rPr>
          <w:rFonts w:ascii="Times New Roman" w:hAnsi="Times New Roman" w:cs="Times New Roman"/>
          <w:shd w:val="clear" w:color="auto" w:fill="FFFFFF"/>
        </w:rPr>
        <w:t xml:space="preserve"> </w:t>
      </w:r>
      <w:r w:rsidR="00F81B8B" w:rsidRPr="00D725C2">
        <w:rPr>
          <w:rFonts w:ascii="Times New Roman" w:hAnsi="Times New Roman" w:cs="Times New Roman"/>
          <w:sz w:val="20"/>
          <w:szCs w:val="20"/>
          <w:shd w:val="clear" w:color="auto" w:fill="FFFFFF"/>
        </w:rPr>
        <w:t>(Netinbag.com)</w:t>
      </w:r>
    </w:p>
    <w:p w:rsidR="00F81B8B" w:rsidRPr="00800552" w:rsidRDefault="00F81B8B" w:rsidP="00C90B7C">
      <w:pPr>
        <w:tabs>
          <w:tab w:val="left" w:pos="720"/>
        </w:tabs>
        <w:ind w:firstLine="709"/>
        <w:jc w:val="both"/>
        <w:rPr>
          <w:rFonts w:ascii="Times New Roman" w:eastAsia="Calibri" w:hAnsi="Times New Roman" w:cs="Times New Roman"/>
          <w:bCs/>
        </w:rPr>
      </w:pPr>
      <w:r>
        <w:rPr>
          <w:rFonts w:ascii="Times New Roman" w:eastAsia="Calibri" w:hAnsi="Times New Roman" w:cs="Times New Roman"/>
          <w:bCs/>
        </w:rPr>
        <w:t>Minimarket Edwar</w:t>
      </w:r>
      <w:r w:rsidRPr="00800552">
        <w:rPr>
          <w:rFonts w:ascii="Times New Roman" w:eastAsia="Calibri" w:hAnsi="Times New Roman" w:cs="Times New Roman"/>
          <w:bCs/>
        </w:rPr>
        <w:t xml:space="preserve"> maneja</w:t>
      </w:r>
      <w:r w:rsidR="00E26C19">
        <w:rPr>
          <w:rFonts w:ascii="Times New Roman" w:eastAsia="Calibri" w:hAnsi="Times New Roman" w:cs="Times New Roman"/>
          <w:bCs/>
        </w:rPr>
        <w:t>rá</w:t>
      </w:r>
      <w:r w:rsidRPr="00800552">
        <w:rPr>
          <w:rFonts w:ascii="Times New Roman" w:eastAsia="Calibri" w:hAnsi="Times New Roman" w:cs="Times New Roman"/>
          <w:bCs/>
        </w:rPr>
        <w:t xml:space="preserve"> una gran </w:t>
      </w:r>
      <w:r>
        <w:rPr>
          <w:rFonts w:ascii="Times New Roman" w:eastAsia="Calibri" w:hAnsi="Times New Roman" w:cs="Times New Roman"/>
          <w:bCs/>
        </w:rPr>
        <w:t xml:space="preserve">variedad de productos de primera </w:t>
      </w:r>
      <w:r w:rsidR="00065A99">
        <w:rPr>
          <w:rFonts w:ascii="Times New Roman" w:eastAsia="Calibri" w:hAnsi="Times New Roman" w:cs="Times New Roman"/>
          <w:bCs/>
        </w:rPr>
        <w:t>necesidad</w:t>
      </w:r>
      <w:r>
        <w:rPr>
          <w:rFonts w:ascii="Times New Roman" w:eastAsia="Calibri" w:hAnsi="Times New Roman" w:cs="Times New Roman"/>
          <w:bCs/>
        </w:rPr>
        <w:t>, bisutería, bebidas, hogar, etc.</w:t>
      </w:r>
      <w:r w:rsidRPr="00800552">
        <w:rPr>
          <w:rFonts w:ascii="Times New Roman" w:eastAsia="Calibri" w:hAnsi="Times New Roman" w:cs="Times New Roman"/>
          <w:bCs/>
        </w:rPr>
        <w:t xml:space="preserve"> entre los que se pueden encontrar:</w:t>
      </w:r>
    </w:p>
    <w:p w:rsidR="00F81B8B" w:rsidRPr="004215DC" w:rsidRDefault="00F81B8B" w:rsidP="003974A7">
      <w:pPr>
        <w:pStyle w:val="Prrafodelista"/>
        <w:numPr>
          <w:ilvl w:val="0"/>
          <w:numId w:val="14"/>
        </w:numPr>
        <w:spacing w:after="0" w:line="360" w:lineRule="auto"/>
        <w:jc w:val="both"/>
        <w:rPr>
          <w:rFonts w:ascii="Times New Roman" w:eastAsia="Calibri" w:hAnsi="Times New Roman" w:cs="Times New Roman"/>
          <w:bCs/>
          <w:sz w:val="24"/>
          <w:szCs w:val="24"/>
        </w:rPr>
      </w:pPr>
      <w:r w:rsidRPr="004215DC">
        <w:rPr>
          <w:rFonts w:ascii="Times New Roman" w:eastAsia="Calibri" w:hAnsi="Times New Roman" w:cs="Times New Roman"/>
          <w:bCs/>
          <w:sz w:val="24"/>
          <w:szCs w:val="24"/>
        </w:rPr>
        <w:t>Legumbres y tubérculos locales y continentales de buena calidad locales y a bajos precios.</w:t>
      </w:r>
    </w:p>
    <w:p w:rsidR="00F81B8B" w:rsidRPr="004215DC" w:rsidRDefault="00F81B8B" w:rsidP="003974A7">
      <w:pPr>
        <w:pStyle w:val="Prrafodelista"/>
        <w:numPr>
          <w:ilvl w:val="0"/>
          <w:numId w:val="14"/>
        </w:numPr>
        <w:spacing w:after="0" w:line="360" w:lineRule="auto"/>
        <w:jc w:val="both"/>
        <w:rPr>
          <w:rFonts w:ascii="Times New Roman" w:eastAsia="Calibri" w:hAnsi="Times New Roman" w:cs="Times New Roman"/>
          <w:bCs/>
          <w:sz w:val="24"/>
          <w:szCs w:val="24"/>
        </w:rPr>
      </w:pPr>
      <w:r w:rsidRPr="004215DC">
        <w:rPr>
          <w:rFonts w:ascii="Times New Roman" w:eastAsia="Calibri" w:hAnsi="Times New Roman" w:cs="Times New Roman"/>
          <w:bCs/>
          <w:sz w:val="24"/>
          <w:szCs w:val="24"/>
        </w:rPr>
        <w:t>Frutas de temporada que solo se da en la parte de la sierra como (</w:t>
      </w:r>
      <w:r w:rsidR="00065A99" w:rsidRPr="004215DC">
        <w:rPr>
          <w:rFonts w:ascii="Times New Roman" w:eastAsia="Calibri" w:hAnsi="Times New Roman" w:cs="Times New Roman"/>
          <w:bCs/>
          <w:sz w:val="24"/>
          <w:szCs w:val="24"/>
        </w:rPr>
        <w:t>capulí</w:t>
      </w:r>
      <w:r w:rsidRPr="004215DC">
        <w:rPr>
          <w:rFonts w:ascii="Times New Roman" w:eastAsia="Calibri" w:hAnsi="Times New Roman" w:cs="Times New Roman"/>
          <w:bCs/>
          <w:sz w:val="24"/>
          <w:szCs w:val="24"/>
        </w:rPr>
        <w:t xml:space="preserve">, </w:t>
      </w:r>
      <w:r w:rsidR="00065A99" w:rsidRPr="004215DC">
        <w:rPr>
          <w:rFonts w:ascii="Times New Roman" w:eastAsia="Calibri" w:hAnsi="Times New Roman" w:cs="Times New Roman"/>
          <w:bCs/>
          <w:sz w:val="24"/>
          <w:szCs w:val="24"/>
        </w:rPr>
        <w:t>Claudia</w:t>
      </w:r>
      <w:r w:rsidRPr="004215DC">
        <w:rPr>
          <w:rFonts w:ascii="Times New Roman" w:eastAsia="Calibri" w:hAnsi="Times New Roman" w:cs="Times New Roman"/>
          <w:bCs/>
          <w:sz w:val="24"/>
          <w:szCs w:val="24"/>
        </w:rPr>
        <w:t>,</w:t>
      </w:r>
      <w:r w:rsidR="00065A99" w:rsidRPr="004215DC">
        <w:rPr>
          <w:rFonts w:ascii="Times New Roman" w:eastAsia="Calibri" w:hAnsi="Times New Roman" w:cs="Times New Roman"/>
          <w:bCs/>
          <w:sz w:val="24"/>
          <w:szCs w:val="24"/>
        </w:rPr>
        <w:t xml:space="preserve"> </w:t>
      </w:r>
      <w:r w:rsidRPr="004215DC">
        <w:rPr>
          <w:rFonts w:ascii="Times New Roman" w:eastAsia="Calibri" w:hAnsi="Times New Roman" w:cs="Times New Roman"/>
          <w:bCs/>
          <w:sz w:val="24"/>
          <w:szCs w:val="24"/>
        </w:rPr>
        <w:t>mandarina).</w:t>
      </w:r>
    </w:p>
    <w:p w:rsidR="00F81B8B" w:rsidRPr="004215DC" w:rsidRDefault="00F81B8B" w:rsidP="003974A7">
      <w:pPr>
        <w:pStyle w:val="Prrafodelista"/>
        <w:numPr>
          <w:ilvl w:val="0"/>
          <w:numId w:val="14"/>
        </w:numPr>
        <w:spacing w:after="0" w:line="360" w:lineRule="auto"/>
        <w:jc w:val="both"/>
        <w:rPr>
          <w:rFonts w:ascii="Times New Roman" w:eastAsia="Calibri" w:hAnsi="Times New Roman" w:cs="Times New Roman"/>
          <w:bCs/>
          <w:sz w:val="24"/>
          <w:szCs w:val="24"/>
        </w:rPr>
      </w:pPr>
      <w:r w:rsidRPr="004215DC">
        <w:rPr>
          <w:rFonts w:ascii="Times New Roman" w:eastAsia="Calibri" w:hAnsi="Times New Roman" w:cs="Times New Roman"/>
          <w:bCs/>
          <w:sz w:val="24"/>
          <w:szCs w:val="24"/>
        </w:rPr>
        <w:t xml:space="preserve">Embutidos y carne que siempre van </w:t>
      </w:r>
      <w:r w:rsidR="00065A99" w:rsidRPr="004215DC">
        <w:rPr>
          <w:rFonts w:ascii="Times New Roman" w:eastAsia="Calibri" w:hAnsi="Times New Roman" w:cs="Times New Roman"/>
          <w:bCs/>
          <w:sz w:val="24"/>
          <w:szCs w:val="24"/>
        </w:rPr>
        <w:t>acompañados</w:t>
      </w:r>
      <w:r w:rsidRPr="004215DC">
        <w:rPr>
          <w:rFonts w:ascii="Times New Roman" w:eastAsia="Calibri" w:hAnsi="Times New Roman" w:cs="Times New Roman"/>
          <w:bCs/>
          <w:sz w:val="24"/>
          <w:szCs w:val="24"/>
        </w:rPr>
        <w:t xml:space="preserve"> de una funda de </w:t>
      </w:r>
      <w:r w:rsidR="00065A99" w:rsidRPr="004215DC">
        <w:rPr>
          <w:rFonts w:ascii="Times New Roman" w:eastAsia="Calibri" w:hAnsi="Times New Roman" w:cs="Times New Roman"/>
          <w:bCs/>
          <w:sz w:val="24"/>
          <w:szCs w:val="24"/>
        </w:rPr>
        <w:t>carbón</w:t>
      </w:r>
      <w:r w:rsidRPr="004215DC">
        <w:rPr>
          <w:rFonts w:ascii="Times New Roman" w:eastAsia="Calibri" w:hAnsi="Times New Roman" w:cs="Times New Roman"/>
          <w:bCs/>
          <w:sz w:val="24"/>
          <w:szCs w:val="24"/>
        </w:rPr>
        <w:t>, esto pasa todos los fines de semana.</w:t>
      </w:r>
    </w:p>
    <w:p w:rsidR="00F81B8B" w:rsidRDefault="00F81B8B" w:rsidP="003974A7">
      <w:pPr>
        <w:pStyle w:val="Prrafodelista"/>
        <w:numPr>
          <w:ilvl w:val="0"/>
          <w:numId w:val="14"/>
        </w:numPr>
        <w:spacing w:after="0" w:line="360" w:lineRule="auto"/>
        <w:jc w:val="both"/>
        <w:rPr>
          <w:rFonts w:ascii="Times New Roman" w:eastAsia="Calibri" w:hAnsi="Times New Roman" w:cs="Times New Roman"/>
          <w:bCs/>
          <w:sz w:val="24"/>
          <w:szCs w:val="24"/>
        </w:rPr>
      </w:pPr>
      <w:r w:rsidRPr="004215DC">
        <w:rPr>
          <w:rFonts w:ascii="Times New Roman" w:eastAsia="Calibri" w:hAnsi="Times New Roman" w:cs="Times New Roman"/>
          <w:bCs/>
          <w:sz w:val="24"/>
          <w:szCs w:val="24"/>
        </w:rPr>
        <w:t xml:space="preserve">Bebidas </w:t>
      </w:r>
      <w:r w:rsidR="00065A99" w:rsidRPr="004215DC">
        <w:rPr>
          <w:rFonts w:ascii="Times New Roman" w:eastAsia="Calibri" w:hAnsi="Times New Roman" w:cs="Times New Roman"/>
          <w:bCs/>
          <w:sz w:val="24"/>
          <w:szCs w:val="24"/>
        </w:rPr>
        <w:t>alcohólicas</w:t>
      </w:r>
      <w:r w:rsidRPr="004215DC">
        <w:rPr>
          <w:rFonts w:ascii="Times New Roman" w:eastAsia="Calibri" w:hAnsi="Times New Roman" w:cs="Times New Roman"/>
          <w:bCs/>
          <w:sz w:val="24"/>
          <w:szCs w:val="24"/>
        </w:rPr>
        <w:t xml:space="preserve"> (cerveza y swich) que son las </w:t>
      </w:r>
      <w:r w:rsidR="00065A99" w:rsidRPr="004215DC">
        <w:rPr>
          <w:rFonts w:ascii="Times New Roman" w:eastAsia="Calibri" w:hAnsi="Times New Roman" w:cs="Times New Roman"/>
          <w:bCs/>
          <w:sz w:val="24"/>
          <w:szCs w:val="24"/>
        </w:rPr>
        <w:t>más</w:t>
      </w:r>
      <w:r w:rsidRPr="004215DC">
        <w:rPr>
          <w:rFonts w:ascii="Times New Roman" w:eastAsia="Calibri" w:hAnsi="Times New Roman" w:cs="Times New Roman"/>
          <w:bCs/>
          <w:sz w:val="24"/>
          <w:szCs w:val="24"/>
        </w:rPr>
        <w:t xml:space="preserve"> comercializadas en cualquier </w:t>
      </w:r>
      <w:r w:rsidR="00065A99" w:rsidRPr="004215DC">
        <w:rPr>
          <w:rFonts w:ascii="Times New Roman" w:eastAsia="Calibri" w:hAnsi="Times New Roman" w:cs="Times New Roman"/>
          <w:bCs/>
          <w:sz w:val="24"/>
          <w:szCs w:val="24"/>
        </w:rPr>
        <w:t>día</w:t>
      </w:r>
      <w:r w:rsidRPr="004215DC">
        <w:rPr>
          <w:rFonts w:ascii="Times New Roman" w:eastAsia="Calibri" w:hAnsi="Times New Roman" w:cs="Times New Roman"/>
          <w:bCs/>
          <w:sz w:val="24"/>
          <w:szCs w:val="24"/>
        </w:rPr>
        <w:t xml:space="preserve"> de la semana, con </w:t>
      </w:r>
      <w:r w:rsidR="00065A99" w:rsidRPr="004215DC">
        <w:rPr>
          <w:rFonts w:ascii="Times New Roman" w:eastAsia="Calibri" w:hAnsi="Times New Roman" w:cs="Times New Roman"/>
          <w:bCs/>
          <w:sz w:val="24"/>
          <w:szCs w:val="24"/>
        </w:rPr>
        <w:t>más</w:t>
      </w:r>
      <w:r w:rsidRPr="004215DC">
        <w:rPr>
          <w:rFonts w:ascii="Times New Roman" w:eastAsia="Calibri" w:hAnsi="Times New Roman" w:cs="Times New Roman"/>
          <w:bCs/>
          <w:sz w:val="24"/>
          <w:szCs w:val="24"/>
        </w:rPr>
        <w:t xml:space="preserve"> frecuencia en los fines de semana. </w:t>
      </w:r>
    </w:p>
    <w:p w:rsidR="00C90B7C" w:rsidRPr="004215DC" w:rsidRDefault="00C90B7C" w:rsidP="00C90B7C">
      <w:pPr>
        <w:pStyle w:val="Prrafodelista"/>
        <w:spacing w:after="0" w:line="360" w:lineRule="auto"/>
        <w:jc w:val="both"/>
        <w:rPr>
          <w:rFonts w:ascii="Times New Roman" w:eastAsia="Calibri" w:hAnsi="Times New Roman" w:cs="Times New Roman"/>
          <w:bCs/>
          <w:sz w:val="24"/>
          <w:szCs w:val="24"/>
        </w:rPr>
      </w:pPr>
    </w:p>
    <w:p w:rsidR="00F81B8B" w:rsidRPr="00800552" w:rsidRDefault="00F81B8B" w:rsidP="003974A7">
      <w:pPr>
        <w:pStyle w:val="Ttulo3"/>
        <w:keepNext w:val="0"/>
        <w:keepLines w:val="0"/>
        <w:numPr>
          <w:ilvl w:val="2"/>
          <w:numId w:val="29"/>
        </w:numPr>
        <w:spacing w:before="0"/>
        <w:jc w:val="both"/>
        <w:rPr>
          <w:rFonts w:ascii="Times New Roman" w:hAnsi="Times New Roman" w:cs="Times New Roman"/>
          <w:b/>
          <w:color w:val="auto"/>
        </w:rPr>
      </w:pPr>
      <w:bookmarkStart w:id="193" w:name="_Toc47266511"/>
      <w:bookmarkStart w:id="194" w:name="_Toc62753849"/>
      <w:r w:rsidRPr="00800552">
        <w:rPr>
          <w:rFonts w:ascii="Times New Roman" w:hAnsi="Times New Roman" w:cs="Times New Roman"/>
          <w:b/>
          <w:color w:val="auto"/>
        </w:rPr>
        <w:t>Características.</w:t>
      </w:r>
      <w:bookmarkEnd w:id="193"/>
      <w:bookmarkEnd w:id="194"/>
      <w:r w:rsidRPr="00800552">
        <w:rPr>
          <w:rFonts w:ascii="Times New Roman" w:hAnsi="Times New Roman" w:cs="Times New Roman"/>
          <w:b/>
          <w:color w:val="auto"/>
        </w:rPr>
        <w:t xml:space="preserve"> </w:t>
      </w:r>
    </w:p>
    <w:p w:rsidR="00F81B8B" w:rsidRDefault="00194D8F" w:rsidP="00194D8F">
      <w:pPr>
        <w:jc w:val="both"/>
        <w:rPr>
          <w:rFonts w:ascii="Times New Roman" w:eastAsia="Calibri" w:hAnsi="Times New Roman" w:cs="Times New Roman"/>
        </w:rPr>
      </w:pPr>
      <w:r>
        <w:rPr>
          <w:rFonts w:ascii="Times New Roman" w:eastAsia="Calibri" w:hAnsi="Times New Roman" w:cs="Times New Roman"/>
        </w:rPr>
        <w:t xml:space="preserve">             </w:t>
      </w:r>
      <w:r w:rsidR="00F81B8B">
        <w:rPr>
          <w:rFonts w:ascii="Times New Roman" w:eastAsia="Calibri" w:hAnsi="Times New Roman" w:cs="Times New Roman"/>
        </w:rPr>
        <w:t xml:space="preserve">Podemos decir que las características son las cualidades que diferencian a una persona de otra o un objeto de otro objeto. </w:t>
      </w:r>
    </w:p>
    <w:p w:rsidR="00F81B8B" w:rsidRDefault="00C90B7C" w:rsidP="00C90B7C">
      <w:pPr>
        <w:tabs>
          <w:tab w:val="left" w:pos="720"/>
        </w:tabs>
        <w:jc w:val="both"/>
        <w:rPr>
          <w:rFonts w:ascii="Times New Roman" w:eastAsia="Calibri" w:hAnsi="Times New Roman" w:cs="Times New Roman"/>
        </w:rPr>
      </w:pPr>
      <w:r>
        <w:rPr>
          <w:rFonts w:ascii="Times New Roman" w:eastAsia="Calibri" w:hAnsi="Times New Roman" w:cs="Times New Roman"/>
        </w:rPr>
        <w:tab/>
      </w:r>
      <w:r w:rsidR="00F81B8B">
        <w:rPr>
          <w:rFonts w:ascii="Times New Roman" w:eastAsia="Calibri" w:hAnsi="Times New Roman" w:cs="Times New Roman"/>
        </w:rPr>
        <w:t>Para la comercialización de los productos Minimarket Edwar escucha</w:t>
      </w:r>
      <w:r w:rsidR="00E26C19">
        <w:rPr>
          <w:rFonts w:ascii="Times New Roman" w:eastAsia="Calibri" w:hAnsi="Times New Roman" w:cs="Times New Roman"/>
        </w:rPr>
        <w:t>rá</w:t>
      </w:r>
      <w:r w:rsidR="00F81B8B">
        <w:rPr>
          <w:rFonts w:ascii="Times New Roman" w:eastAsia="Calibri" w:hAnsi="Times New Roman" w:cs="Times New Roman"/>
        </w:rPr>
        <w:t xml:space="preserve"> a sus clientes, los requerimientos de los mismos, cubriendo sus necesidades. </w:t>
      </w:r>
    </w:p>
    <w:p w:rsidR="00F81B8B" w:rsidRPr="00800552" w:rsidRDefault="00194D8F" w:rsidP="00C90B7C">
      <w:pPr>
        <w:tabs>
          <w:tab w:val="left" w:pos="720"/>
        </w:tabs>
        <w:jc w:val="both"/>
        <w:rPr>
          <w:rFonts w:ascii="Times New Roman" w:eastAsia="Calibri" w:hAnsi="Times New Roman" w:cs="Times New Roman"/>
        </w:rPr>
      </w:pPr>
      <w:r>
        <w:rPr>
          <w:rFonts w:ascii="Times New Roman" w:eastAsia="Calibri" w:hAnsi="Times New Roman" w:cs="Times New Roman"/>
        </w:rPr>
        <w:t xml:space="preserve">            </w:t>
      </w:r>
      <w:r w:rsidR="00F81B8B">
        <w:rPr>
          <w:rFonts w:ascii="Times New Roman" w:eastAsia="Calibri" w:hAnsi="Times New Roman" w:cs="Times New Roman"/>
        </w:rPr>
        <w:t>Los productos son traídos de la parte continental bajo el requerimiento de nuestra clientela ya que ellos son los que solicitan dichos productos y ellos son los que van a consumirlos, por ende nosotros siempre estaremos prestos a escuchar todas sus sugerencias al momento de adquirir nuevos productos.</w:t>
      </w:r>
    </w:p>
    <w:p w:rsidR="00F81B8B" w:rsidRPr="00800552" w:rsidRDefault="00F81B8B" w:rsidP="00057726">
      <w:pPr>
        <w:jc w:val="both"/>
        <w:rPr>
          <w:rFonts w:ascii="Times New Roman" w:eastAsia="Calibri" w:hAnsi="Times New Roman" w:cs="Times New Roman"/>
        </w:rPr>
      </w:pPr>
    </w:p>
    <w:p w:rsidR="00F81B8B" w:rsidRPr="00800552"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bookmarkStart w:id="195" w:name="_Toc47266512"/>
      <w:bookmarkStart w:id="196" w:name="_Toc62753850"/>
      <w:r w:rsidRPr="00800552">
        <w:rPr>
          <w:rFonts w:ascii="Times New Roman" w:hAnsi="Times New Roman" w:cs="Times New Roman"/>
          <w:b/>
          <w:color w:val="auto"/>
        </w:rPr>
        <w:t>Calidad.</w:t>
      </w:r>
      <w:bookmarkEnd w:id="195"/>
      <w:bookmarkEnd w:id="196"/>
    </w:p>
    <w:p w:rsidR="00F81B8B" w:rsidRDefault="00194D8F" w:rsidP="00492BE0">
      <w:pPr>
        <w:tabs>
          <w:tab w:val="left" w:pos="720"/>
        </w:tabs>
        <w:jc w:val="both"/>
        <w:rPr>
          <w:rFonts w:ascii="Times New Roman" w:eastAsia="Calibri" w:hAnsi="Times New Roman" w:cs="Times New Roman"/>
          <w:bCs/>
        </w:rPr>
      </w:pPr>
      <w:r>
        <w:rPr>
          <w:rFonts w:ascii="Times New Roman" w:eastAsia="Calibri" w:hAnsi="Times New Roman" w:cs="Times New Roman"/>
          <w:bCs/>
        </w:rPr>
        <w:t xml:space="preserve">            </w:t>
      </w:r>
      <w:r w:rsidR="00F81B8B">
        <w:rPr>
          <w:rFonts w:ascii="Times New Roman" w:eastAsia="Calibri" w:hAnsi="Times New Roman" w:cs="Times New Roman"/>
          <w:bCs/>
        </w:rPr>
        <w:t xml:space="preserve">Podemos definir a la calidad como la propiedad que tiene un objeto, y que define su valor, así como la satisfacción que provoca en un sujeto </w:t>
      </w:r>
      <w:r w:rsidR="00F81B8B" w:rsidRPr="00594909">
        <w:rPr>
          <w:rFonts w:ascii="Times New Roman" w:eastAsia="Calibri" w:hAnsi="Times New Roman" w:cs="Times New Roman"/>
          <w:bCs/>
          <w:sz w:val="20"/>
          <w:szCs w:val="20"/>
        </w:rPr>
        <w:t>(Rosario Peiró</w:t>
      </w:r>
      <w:r w:rsidR="00F81B8B">
        <w:rPr>
          <w:rFonts w:ascii="Times New Roman" w:eastAsia="Calibri" w:hAnsi="Times New Roman" w:cs="Times New Roman"/>
          <w:bCs/>
          <w:sz w:val="20"/>
          <w:szCs w:val="20"/>
        </w:rPr>
        <w:t>, 4 de junio, 2020</w:t>
      </w:r>
      <w:r w:rsidR="00F81B8B" w:rsidRPr="00594909">
        <w:rPr>
          <w:rFonts w:ascii="Times New Roman" w:eastAsia="Calibri" w:hAnsi="Times New Roman" w:cs="Times New Roman"/>
          <w:bCs/>
          <w:sz w:val="20"/>
          <w:szCs w:val="20"/>
        </w:rPr>
        <w:t>).</w:t>
      </w:r>
    </w:p>
    <w:p w:rsidR="00F81B8B" w:rsidRPr="00800552" w:rsidRDefault="00F81B8B" w:rsidP="00492BE0">
      <w:pPr>
        <w:tabs>
          <w:tab w:val="left" w:pos="720"/>
        </w:tabs>
        <w:ind w:firstLine="709"/>
        <w:jc w:val="both"/>
        <w:rPr>
          <w:rFonts w:ascii="Times New Roman" w:eastAsia="Calibri" w:hAnsi="Times New Roman" w:cs="Times New Roman"/>
          <w:bCs/>
        </w:rPr>
      </w:pPr>
      <w:r w:rsidRPr="00800552">
        <w:rPr>
          <w:rFonts w:ascii="Times New Roman" w:eastAsia="Calibri" w:hAnsi="Times New Roman" w:cs="Times New Roman"/>
          <w:bCs/>
        </w:rPr>
        <w:t xml:space="preserve">Para la </w:t>
      </w:r>
      <w:r>
        <w:rPr>
          <w:rFonts w:ascii="Times New Roman" w:eastAsia="Calibri" w:hAnsi="Times New Roman" w:cs="Times New Roman"/>
          <w:bCs/>
        </w:rPr>
        <w:t>comercialización de los productos se tiene en cuenta muchos factores que  se verán involucrados al momento de dar el servicio a los consumidores</w:t>
      </w:r>
      <w:r w:rsidRPr="00800552">
        <w:rPr>
          <w:rFonts w:ascii="Times New Roman" w:eastAsia="Calibri" w:hAnsi="Times New Roman" w:cs="Times New Roman"/>
          <w:bCs/>
        </w:rPr>
        <w:t>, en los que se toma en cuenta indicadores de calidad tales como:</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Cadena de frío para carne y embutidos.</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Temperaturas de almacenamiento para bebidas.</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Sistema de almacenamiento (FIFO).</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Tiempo de expiración de producto.</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Aseo personal de los empleados.</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Limpieza y desinfección detallada del área de trabajo.</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 xml:space="preserve">Limpieza y desinfección de </w:t>
      </w:r>
      <w:r w:rsidR="003963A7" w:rsidRPr="003963A7">
        <w:rPr>
          <w:rFonts w:ascii="Times New Roman" w:eastAsia="Calibri" w:hAnsi="Times New Roman" w:cs="Times New Roman"/>
          <w:bCs/>
          <w:sz w:val="24"/>
          <w:szCs w:val="24"/>
        </w:rPr>
        <w:t>utensilios</w:t>
      </w:r>
      <w:r w:rsidRPr="003963A7">
        <w:rPr>
          <w:rFonts w:ascii="Times New Roman" w:eastAsia="Calibri" w:hAnsi="Times New Roman" w:cs="Times New Roman"/>
          <w:bCs/>
          <w:sz w:val="24"/>
          <w:szCs w:val="24"/>
        </w:rPr>
        <w:t xml:space="preserve"> y </w:t>
      </w:r>
      <w:r w:rsidR="003963A7" w:rsidRPr="003963A7">
        <w:rPr>
          <w:rFonts w:ascii="Times New Roman" w:eastAsia="Calibri" w:hAnsi="Times New Roman" w:cs="Times New Roman"/>
          <w:bCs/>
          <w:sz w:val="24"/>
          <w:szCs w:val="24"/>
        </w:rPr>
        <w:t>maquinarias</w:t>
      </w:r>
      <w:r w:rsidRPr="003963A7">
        <w:rPr>
          <w:rFonts w:ascii="Times New Roman" w:eastAsia="Calibri" w:hAnsi="Times New Roman" w:cs="Times New Roman"/>
          <w:bCs/>
          <w:sz w:val="24"/>
          <w:szCs w:val="24"/>
        </w:rPr>
        <w:t xml:space="preserve"> dentro de la </w:t>
      </w:r>
      <w:r w:rsidR="003963A7" w:rsidRPr="003963A7">
        <w:rPr>
          <w:rFonts w:ascii="Times New Roman" w:eastAsia="Calibri" w:hAnsi="Times New Roman" w:cs="Times New Roman"/>
          <w:bCs/>
          <w:sz w:val="24"/>
          <w:szCs w:val="24"/>
        </w:rPr>
        <w:t>carnicería</w:t>
      </w:r>
      <w:r w:rsidRPr="003963A7">
        <w:rPr>
          <w:rFonts w:ascii="Times New Roman" w:eastAsia="Calibri" w:hAnsi="Times New Roman" w:cs="Times New Roman"/>
          <w:bCs/>
          <w:sz w:val="24"/>
          <w:szCs w:val="24"/>
        </w:rPr>
        <w:t>.</w:t>
      </w:r>
    </w:p>
    <w:p w:rsidR="00F81B8B" w:rsidRPr="003963A7" w:rsidRDefault="00F81B8B" w:rsidP="003974A7">
      <w:pPr>
        <w:pStyle w:val="Prrafodelista"/>
        <w:numPr>
          <w:ilvl w:val="0"/>
          <w:numId w:val="15"/>
        </w:numPr>
        <w:spacing w:after="0" w:line="360" w:lineRule="auto"/>
        <w:jc w:val="both"/>
        <w:rPr>
          <w:rFonts w:ascii="Times New Roman" w:eastAsia="Calibri" w:hAnsi="Times New Roman" w:cs="Times New Roman"/>
          <w:bCs/>
          <w:sz w:val="24"/>
          <w:szCs w:val="24"/>
        </w:rPr>
      </w:pPr>
      <w:r w:rsidRPr="003963A7">
        <w:rPr>
          <w:rFonts w:ascii="Times New Roman" w:eastAsia="Calibri" w:hAnsi="Times New Roman" w:cs="Times New Roman"/>
          <w:bCs/>
          <w:sz w:val="24"/>
          <w:szCs w:val="24"/>
        </w:rPr>
        <w:t>Proveedor de productos confiable.</w:t>
      </w:r>
    </w:p>
    <w:p w:rsidR="00F81B8B" w:rsidRPr="00800552"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bookmarkStart w:id="197" w:name="_Toc47266513"/>
      <w:bookmarkStart w:id="198" w:name="_Toc62753851"/>
      <w:r w:rsidRPr="00800552">
        <w:rPr>
          <w:rFonts w:ascii="Times New Roman" w:hAnsi="Times New Roman" w:cs="Times New Roman"/>
          <w:b/>
          <w:color w:val="auto"/>
        </w:rPr>
        <w:t>Estilo.</w:t>
      </w:r>
      <w:bookmarkEnd w:id="197"/>
      <w:bookmarkEnd w:id="198"/>
    </w:p>
    <w:p w:rsidR="00F81B8B" w:rsidRDefault="00194D8F" w:rsidP="00492BE0">
      <w:pPr>
        <w:tabs>
          <w:tab w:val="left" w:pos="720"/>
        </w:tabs>
        <w:jc w:val="both"/>
        <w:rPr>
          <w:rFonts w:ascii="Times New Roman" w:eastAsia="Calibri" w:hAnsi="Times New Roman" w:cs="Times New Roman"/>
        </w:rPr>
      </w:pPr>
      <w:r>
        <w:rPr>
          <w:rFonts w:ascii="Times New Roman" w:eastAsia="Calibri" w:hAnsi="Times New Roman" w:cs="Times New Roman"/>
        </w:rPr>
        <w:t xml:space="preserve">            </w:t>
      </w:r>
      <w:r w:rsidR="00F81B8B">
        <w:rPr>
          <w:rFonts w:ascii="Times New Roman" w:eastAsia="Calibri" w:hAnsi="Times New Roman" w:cs="Times New Roman"/>
        </w:rPr>
        <w:t xml:space="preserve">Podemos definir al estilo como el uso habitual que está asociado con la apariencia, la estética o la delineación de algo </w:t>
      </w:r>
      <w:r w:rsidR="00F81B8B" w:rsidRPr="0036546B">
        <w:rPr>
          <w:rFonts w:ascii="Times New Roman" w:eastAsia="Calibri" w:hAnsi="Times New Roman" w:cs="Times New Roman"/>
          <w:sz w:val="20"/>
          <w:szCs w:val="20"/>
        </w:rPr>
        <w:t>(</w:t>
      </w:r>
      <w:r w:rsidR="00F81B8B" w:rsidRPr="0036546B">
        <w:rPr>
          <w:rFonts w:ascii="Times New Roman" w:hAnsi="Times New Roman" w:cs="Times New Roman"/>
          <w:sz w:val="20"/>
          <w:szCs w:val="20"/>
          <w:shd w:val="clear" w:color="auto" w:fill="FFFFFF"/>
        </w:rPr>
        <w:t>Julián Pérez Porto y Ana Gardey. Publicado: 2008).</w:t>
      </w:r>
    </w:p>
    <w:p w:rsidR="00F81B8B" w:rsidRDefault="00F81B8B" w:rsidP="00492BE0">
      <w:pPr>
        <w:tabs>
          <w:tab w:val="left" w:pos="720"/>
        </w:tabs>
        <w:ind w:firstLine="709"/>
        <w:jc w:val="both"/>
        <w:rPr>
          <w:rFonts w:ascii="Times New Roman" w:eastAsia="Calibri" w:hAnsi="Times New Roman" w:cs="Times New Roman"/>
        </w:rPr>
      </w:pPr>
      <w:r>
        <w:rPr>
          <w:rFonts w:ascii="Times New Roman" w:eastAsia="Calibri" w:hAnsi="Times New Roman" w:cs="Times New Roman"/>
        </w:rPr>
        <w:t>Minimarket Edwar maneja</w:t>
      </w:r>
      <w:r w:rsidR="00E26C19">
        <w:rPr>
          <w:rFonts w:ascii="Times New Roman" w:eastAsia="Calibri" w:hAnsi="Times New Roman" w:cs="Times New Roman"/>
        </w:rPr>
        <w:t>rá</w:t>
      </w:r>
      <w:r>
        <w:rPr>
          <w:rFonts w:ascii="Times New Roman" w:eastAsia="Calibri" w:hAnsi="Times New Roman" w:cs="Times New Roman"/>
        </w:rPr>
        <w:t xml:space="preserve"> un estilo familiar</w:t>
      </w:r>
      <w:r w:rsidRPr="00800552">
        <w:rPr>
          <w:rFonts w:ascii="Times New Roman" w:eastAsia="Calibri" w:hAnsi="Times New Roman" w:cs="Times New Roman"/>
        </w:rPr>
        <w:t xml:space="preserve">, tratando de fusionar </w:t>
      </w:r>
      <w:r>
        <w:rPr>
          <w:rFonts w:ascii="Times New Roman" w:eastAsia="Calibri" w:hAnsi="Times New Roman" w:cs="Times New Roman"/>
        </w:rPr>
        <w:t>los productos con la unión familiar</w:t>
      </w:r>
      <w:r w:rsidRPr="00800552">
        <w:rPr>
          <w:rFonts w:ascii="Times New Roman" w:eastAsia="Calibri" w:hAnsi="Times New Roman" w:cs="Times New Roman"/>
        </w:rPr>
        <w:t xml:space="preserve">, el local tendrá una temática </w:t>
      </w:r>
      <w:r>
        <w:rPr>
          <w:rFonts w:ascii="Times New Roman" w:eastAsia="Calibri" w:hAnsi="Times New Roman" w:cs="Times New Roman"/>
        </w:rPr>
        <w:t>familiar</w:t>
      </w:r>
      <w:r w:rsidR="00492BE0">
        <w:rPr>
          <w:rFonts w:ascii="Times New Roman" w:eastAsia="Calibri" w:hAnsi="Times New Roman" w:cs="Times New Roman"/>
        </w:rPr>
        <w:t xml:space="preserve"> y conservadora</w:t>
      </w:r>
      <w:r w:rsidRPr="00800552">
        <w:rPr>
          <w:rFonts w:ascii="Times New Roman" w:eastAsia="Calibri" w:hAnsi="Times New Roman" w:cs="Times New Roman"/>
        </w:rPr>
        <w:t xml:space="preserve">, </w:t>
      </w:r>
      <w:r>
        <w:rPr>
          <w:rFonts w:ascii="Times New Roman" w:eastAsia="Calibri" w:hAnsi="Times New Roman" w:cs="Times New Roman"/>
        </w:rPr>
        <w:t>dicha temática será llamativa en base a hacer conciencia en familia con el fin de ayudar a cuidar el medio ambiente, mostrando de una manera diferente que si se puede comercializar productos sin contaminar al planeta.</w:t>
      </w:r>
    </w:p>
    <w:p w:rsidR="000C0354" w:rsidRDefault="000C0354" w:rsidP="00492BE0">
      <w:pPr>
        <w:tabs>
          <w:tab w:val="left" w:pos="720"/>
        </w:tabs>
        <w:ind w:firstLine="709"/>
        <w:jc w:val="both"/>
        <w:rPr>
          <w:rFonts w:ascii="Times New Roman" w:eastAsia="Calibri" w:hAnsi="Times New Roman" w:cs="Times New Roman"/>
        </w:rPr>
      </w:pPr>
    </w:p>
    <w:p w:rsidR="00F81B8B" w:rsidRPr="00331029" w:rsidRDefault="00F81B8B" w:rsidP="003974A7">
      <w:pPr>
        <w:pStyle w:val="Ttulo3"/>
        <w:keepNext w:val="0"/>
        <w:keepLines w:val="0"/>
        <w:numPr>
          <w:ilvl w:val="1"/>
          <w:numId w:val="29"/>
        </w:numPr>
        <w:spacing w:before="0"/>
        <w:ind w:left="480"/>
        <w:jc w:val="left"/>
        <w:rPr>
          <w:rFonts w:ascii="Times New Roman" w:hAnsi="Times New Roman" w:cs="Times New Roman"/>
          <w:b/>
          <w:color w:val="auto"/>
        </w:rPr>
      </w:pPr>
      <w:bookmarkStart w:id="199" w:name="_Toc47266514"/>
      <w:bookmarkStart w:id="200" w:name="_Toc62753852"/>
      <w:r w:rsidRPr="00331029">
        <w:rPr>
          <w:rFonts w:ascii="Times New Roman" w:hAnsi="Times New Roman" w:cs="Times New Roman"/>
          <w:b/>
          <w:color w:val="auto"/>
        </w:rPr>
        <w:t>Marca.</w:t>
      </w:r>
      <w:bookmarkEnd w:id="199"/>
      <w:bookmarkEnd w:id="200"/>
    </w:p>
    <w:p w:rsidR="00F81B8B" w:rsidRDefault="00492BE0" w:rsidP="00492BE0">
      <w:pPr>
        <w:tabs>
          <w:tab w:val="left" w:pos="720"/>
        </w:tabs>
        <w:jc w:val="both"/>
        <w:rPr>
          <w:rFonts w:ascii="Times New Roman" w:eastAsia="Calibri" w:hAnsi="Times New Roman" w:cs="Times New Roman"/>
        </w:rPr>
      </w:pPr>
      <w:r>
        <w:rPr>
          <w:rFonts w:ascii="Times New Roman" w:eastAsia="Calibri" w:hAnsi="Times New Roman" w:cs="Times New Roman"/>
        </w:rPr>
        <w:tab/>
      </w:r>
      <w:r w:rsidR="00F81B8B">
        <w:rPr>
          <w:rFonts w:ascii="Times New Roman" w:eastAsia="Calibri" w:hAnsi="Times New Roman" w:cs="Times New Roman"/>
        </w:rPr>
        <w:t xml:space="preserve">Es importante definir a la marca como el identificador comercial de los bienes y servicios que ofrece una empresa y los diferencia de los de la competencia </w:t>
      </w:r>
      <w:r w:rsidR="00F81B8B" w:rsidRPr="00E92233">
        <w:rPr>
          <w:rFonts w:ascii="Times New Roman" w:eastAsia="Calibri" w:hAnsi="Times New Roman" w:cs="Times New Roman"/>
          <w:sz w:val="20"/>
          <w:szCs w:val="20"/>
        </w:rPr>
        <w:t>(Paula Nicole Roldán).</w:t>
      </w:r>
    </w:p>
    <w:p w:rsidR="00F81B8B" w:rsidRPr="00800552" w:rsidRDefault="00F81B8B" w:rsidP="00492BE0">
      <w:pPr>
        <w:tabs>
          <w:tab w:val="left" w:pos="720"/>
        </w:tabs>
        <w:ind w:firstLine="709"/>
        <w:jc w:val="both"/>
        <w:rPr>
          <w:rFonts w:ascii="Times New Roman" w:eastAsia="Calibri" w:hAnsi="Times New Roman" w:cs="Times New Roman"/>
        </w:rPr>
      </w:pPr>
      <w:r>
        <w:rPr>
          <w:rFonts w:ascii="Times New Roman" w:eastAsia="Calibri" w:hAnsi="Times New Roman" w:cs="Times New Roman"/>
        </w:rPr>
        <w:t>Minimarket Edwar</w:t>
      </w:r>
      <w:r w:rsidR="00E26C19">
        <w:rPr>
          <w:rFonts w:ascii="Times New Roman" w:eastAsia="Calibri" w:hAnsi="Times New Roman" w:cs="Times New Roman"/>
        </w:rPr>
        <w:t xml:space="preserve"> será</w:t>
      </w:r>
      <w:r w:rsidRPr="00800552">
        <w:rPr>
          <w:rFonts w:ascii="Times New Roman" w:eastAsia="Calibri" w:hAnsi="Times New Roman" w:cs="Times New Roman"/>
        </w:rPr>
        <w:t xml:space="preserve"> un nombre llamativo formado por</w:t>
      </w:r>
      <w:r>
        <w:rPr>
          <w:rFonts w:ascii="Times New Roman" w:eastAsia="Calibri" w:hAnsi="Times New Roman" w:cs="Times New Roman"/>
        </w:rPr>
        <w:t xml:space="preserve"> dos términos, en este caso Minimarket</w:t>
      </w:r>
      <w:r w:rsidRPr="00800552">
        <w:rPr>
          <w:rFonts w:ascii="Times New Roman" w:eastAsia="Calibri" w:hAnsi="Times New Roman" w:cs="Times New Roman"/>
        </w:rPr>
        <w:t xml:space="preserve"> viene a hacer referencia </w:t>
      </w:r>
      <w:r>
        <w:rPr>
          <w:rFonts w:ascii="Times New Roman" w:eastAsia="Calibri" w:hAnsi="Times New Roman" w:cs="Times New Roman"/>
        </w:rPr>
        <w:t>a un negocio que comercializa diferentes tipos de productos</w:t>
      </w:r>
      <w:r w:rsidRPr="00800552">
        <w:rPr>
          <w:rFonts w:ascii="Times New Roman" w:eastAsia="Calibri" w:hAnsi="Times New Roman" w:cs="Times New Roman"/>
        </w:rPr>
        <w:t xml:space="preserve">, </w:t>
      </w:r>
      <w:r>
        <w:rPr>
          <w:rFonts w:ascii="Times New Roman" w:eastAsia="Calibri" w:hAnsi="Times New Roman" w:cs="Times New Roman"/>
        </w:rPr>
        <w:t>y</w:t>
      </w:r>
      <w:r w:rsidRPr="00800552">
        <w:rPr>
          <w:rFonts w:ascii="Times New Roman" w:eastAsia="Calibri" w:hAnsi="Times New Roman" w:cs="Times New Roman"/>
        </w:rPr>
        <w:t xml:space="preserve"> </w:t>
      </w:r>
      <w:r>
        <w:rPr>
          <w:rFonts w:ascii="Times New Roman" w:eastAsia="Calibri" w:hAnsi="Times New Roman" w:cs="Times New Roman"/>
        </w:rPr>
        <w:t>Edwar</w:t>
      </w:r>
      <w:r w:rsidR="00492BE0">
        <w:rPr>
          <w:rFonts w:ascii="Times New Roman" w:eastAsia="Calibri" w:hAnsi="Times New Roman" w:cs="Times New Roman"/>
        </w:rPr>
        <w:t xml:space="preserve"> es una abreviatura</w:t>
      </w:r>
      <w:r w:rsidRPr="00800552">
        <w:rPr>
          <w:rFonts w:ascii="Times New Roman" w:eastAsia="Calibri" w:hAnsi="Times New Roman" w:cs="Times New Roman"/>
        </w:rPr>
        <w:t xml:space="preserve"> </w:t>
      </w:r>
      <w:r>
        <w:rPr>
          <w:rFonts w:ascii="Times New Roman" w:eastAsia="Calibri" w:hAnsi="Times New Roman" w:cs="Times New Roman"/>
        </w:rPr>
        <w:t xml:space="preserve">a mi nombre </w:t>
      </w:r>
      <w:r w:rsidR="00492BE0">
        <w:rPr>
          <w:rFonts w:ascii="Times New Roman" w:eastAsia="Calibri" w:hAnsi="Times New Roman" w:cs="Times New Roman"/>
        </w:rPr>
        <w:t>“E</w:t>
      </w:r>
      <w:r>
        <w:rPr>
          <w:rFonts w:ascii="Times New Roman" w:eastAsia="Calibri" w:hAnsi="Times New Roman" w:cs="Times New Roman"/>
        </w:rPr>
        <w:t>duardo</w:t>
      </w:r>
      <w:r w:rsidR="00492BE0">
        <w:rPr>
          <w:rFonts w:ascii="Times New Roman" w:eastAsia="Calibri" w:hAnsi="Times New Roman" w:cs="Times New Roman"/>
        </w:rPr>
        <w:t>”</w:t>
      </w:r>
      <w:r w:rsidRPr="00800552">
        <w:rPr>
          <w:rFonts w:ascii="Times New Roman" w:eastAsia="Calibri" w:hAnsi="Times New Roman" w:cs="Times New Roman"/>
        </w:rPr>
        <w:t>,</w:t>
      </w:r>
      <w:r>
        <w:rPr>
          <w:rFonts w:ascii="Times New Roman" w:eastAsia="Calibri" w:hAnsi="Times New Roman" w:cs="Times New Roman"/>
        </w:rPr>
        <w:t xml:space="preserve"> pero la gente me llama Edwar de ahí nace el nombre, como había mencionado anteriormente, Minimarket Edwar</w:t>
      </w:r>
      <w:r w:rsidRPr="00800552">
        <w:rPr>
          <w:rFonts w:ascii="Times New Roman" w:eastAsia="Calibri" w:hAnsi="Times New Roman" w:cs="Times New Roman"/>
        </w:rPr>
        <w:t xml:space="preserve"> es una empresa que busca dar un </w:t>
      </w:r>
      <w:r>
        <w:rPr>
          <w:rFonts w:ascii="Times New Roman" w:eastAsia="Calibri" w:hAnsi="Times New Roman" w:cs="Times New Roman"/>
        </w:rPr>
        <w:t>servicio</w:t>
      </w:r>
      <w:r w:rsidRPr="00800552">
        <w:rPr>
          <w:rFonts w:ascii="Times New Roman" w:eastAsia="Calibri" w:hAnsi="Times New Roman" w:cs="Times New Roman"/>
        </w:rPr>
        <w:t xml:space="preserve"> diferente, un ambiente de </w:t>
      </w:r>
      <w:r>
        <w:rPr>
          <w:rFonts w:ascii="Times New Roman" w:eastAsia="Calibri" w:hAnsi="Times New Roman" w:cs="Times New Roman"/>
        </w:rPr>
        <w:t>agradable</w:t>
      </w:r>
      <w:r w:rsidRPr="00800552">
        <w:rPr>
          <w:rFonts w:ascii="Times New Roman" w:eastAsia="Calibri" w:hAnsi="Times New Roman" w:cs="Times New Roman"/>
        </w:rPr>
        <w:t xml:space="preserve"> y </w:t>
      </w:r>
      <w:r>
        <w:rPr>
          <w:rFonts w:ascii="Times New Roman" w:eastAsia="Calibri" w:hAnsi="Times New Roman" w:cs="Times New Roman"/>
        </w:rPr>
        <w:t>de concientización</w:t>
      </w:r>
      <w:r w:rsidRPr="00800552">
        <w:rPr>
          <w:rFonts w:ascii="Times New Roman" w:eastAsia="Calibri" w:hAnsi="Times New Roman" w:cs="Times New Roman"/>
        </w:rPr>
        <w:t xml:space="preserve">, </w:t>
      </w:r>
      <w:r>
        <w:rPr>
          <w:rFonts w:ascii="Times New Roman" w:eastAsia="Calibri" w:hAnsi="Times New Roman" w:cs="Times New Roman"/>
        </w:rPr>
        <w:t>Minimarket Edwar</w:t>
      </w:r>
      <w:r w:rsidRPr="00800552">
        <w:rPr>
          <w:rFonts w:ascii="Times New Roman" w:eastAsia="Calibri" w:hAnsi="Times New Roman" w:cs="Times New Roman"/>
        </w:rPr>
        <w:t xml:space="preserve"> hace énf</w:t>
      </w:r>
      <w:r>
        <w:rPr>
          <w:rFonts w:ascii="Times New Roman" w:eastAsia="Calibri" w:hAnsi="Times New Roman" w:cs="Times New Roman"/>
        </w:rPr>
        <w:t>asis en la relación de la comercialización de productos con la unión familiar. Con este nombre Minimarket Edwar</w:t>
      </w:r>
      <w:r w:rsidRPr="00800552">
        <w:rPr>
          <w:rFonts w:ascii="Times New Roman" w:eastAsia="Calibri" w:hAnsi="Times New Roman" w:cs="Times New Roman"/>
        </w:rPr>
        <w:t xml:space="preserve"> da la bienvenida a todas esas personas </w:t>
      </w:r>
      <w:r>
        <w:rPr>
          <w:rFonts w:ascii="Times New Roman" w:eastAsia="Calibri" w:hAnsi="Times New Roman" w:cs="Times New Roman"/>
        </w:rPr>
        <w:t>que buscan compartir más tiempos con sus familias y amigos.</w:t>
      </w:r>
    </w:p>
    <w:p w:rsidR="00F81B8B" w:rsidRPr="00800552" w:rsidRDefault="00F81B8B" w:rsidP="00057726">
      <w:pPr>
        <w:jc w:val="both"/>
        <w:rPr>
          <w:rFonts w:ascii="Times New Roman" w:eastAsia="Calibri" w:hAnsi="Times New Roman" w:cs="Times New Roman"/>
        </w:rPr>
      </w:pPr>
    </w:p>
    <w:p w:rsidR="00F81B8B" w:rsidRPr="00331029"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bookmarkStart w:id="201" w:name="_Toc35982308"/>
      <w:bookmarkStart w:id="202" w:name="_Toc47266515"/>
      <w:bookmarkStart w:id="203" w:name="_Toc62753853"/>
      <w:r w:rsidRPr="00331029">
        <w:rPr>
          <w:rFonts w:ascii="Times New Roman" w:hAnsi="Times New Roman" w:cs="Times New Roman"/>
          <w:b/>
          <w:color w:val="auto"/>
        </w:rPr>
        <w:t>Producto aumentado</w:t>
      </w:r>
      <w:bookmarkEnd w:id="201"/>
      <w:r w:rsidRPr="00331029">
        <w:rPr>
          <w:rFonts w:ascii="Times New Roman" w:hAnsi="Times New Roman" w:cs="Times New Roman"/>
          <w:b/>
          <w:color w:val="auto"/>
        </w:rPr>
        <w:t>.</w:t>
      </w:r>
      <w:bookmarkEnd w:id="202"/>
      <w:bookmarkEnd w:id="203"/>
    </w:p>
    <w:p w:rsidR="00F81B8B" w:rsidRPr="00B03B5D" w:rsidRDefault="00194D8F" w:rsidP="00EC5BE2">
      <w:pPr>
        <w:tabs>
          <w:tab w:val="left" w:pos="720"/>
        </w:tabs>
        <w:jc w:val="both"/>
        <w:rPr>
          <w:rFonts w:ascii="Times New Roman" w:hAnsi="Times New Roman" w:cs="Times New Roman"/>
        </w:rPr>
      </w:pPr>
      <w:r>
        <w:rPr>
          <w:rFonts w:ascii="Times New Roman" w:hAnsi="Times New Roman" w:cs="Times New Roman"/>
          <w:shd w:val="clear" w:color="auto" w:fill="FFFFFF"/>
        </w:rPr>
        <w:t xml:space="preserve">            </w:t>
      </w:r>
      <w:r w:rsidR="00F81B8B">
        <w:rPr>
          <w:rFonts w:ascii="Times New Roman" w:hAnsi="Times New Roman" w:cs="Times New Roman"/>
          <w:shd w:val="clear" w:color="auto" w:fill="FFFFFF"/>
        </w:rPr>
        <w:t>Podemos decir que u</w:t>
      </w:r>
      <w:r w:rsidR="00F81B8B" w:rsidRPr="00B03B5D">
        <w:rPr>
          <w:rFonts w:ascii="Times New Roman" w:hAnsi="Times New Roman" w:cs="Times New Roman"/>
          <w:shd w:val="clear" w:color="auto" w:fill="FFFFFF"/>
        </w:rPr>
        <w:t>n producto aumentado es un producto con características y servicios adicionales que lo diferencian de competidores similares</w:t>
      </w:r>
      <w:r w:rsidR="00F81B8B">
        <w:rPr>
          <w:rFonts w:ascii="Times New Roman" w:hAnsi="Times New Roman" w:cs="Times New Roman"/>
          <w:shd w:val="clear" w:color="auto" w:fill="FFFFFF"/>
        </w:rPr>
        <w:t xml:space="preserve"> </w:t>
      </w:r>
      <w:r w:rsidR="00F81B8B" w:rsidRPr="00B03B5D">
        <w:rPr>
          <w:rFonts w:ascii="Times New Roman" w:hAnsi="Times New Roman" w:cs="Times New Roman"/>
          <w:sz w:val="20"/>
          <w:szCs w:val="20"/>
          <w:shd w:val="clear" w:color="auto" w:fill="FFFFFF"/>
        </w:rPr>
        <w:t>(Netinbag.com)</w:t>
      </w:r>
    </w:p>
    <w:p w:rsidR="00F81B8B" w:rsidRDefault="00F81B8B" w:rsidP="00EC5BE2">
      <w:pPr>
        <w:tabs>
          <w:tab w:val="left" w:pos="720"/>
        </w:tabs>
        <w:ind w:firstLine="709"/>
        <w:jc w:val="both"/>
        <w:rPr>
          <w:rFonts w:ascii="Times New Roman" w:eastAsia="Calibri" w:hAnsi="Times New Roman" w:cs="Times New Roman"/>
        </w:rPr>
      </w:pPr>
      <w:r w:rsidRPr="00800552">
        <w:rPr>
          <w:rFonts w:ascii="Times New Roman" w:hAnsi="Times New Roman" w:cs="Times New Roman"/>
        </w:rPr>
        <w:t xml:space="preserve">Lo que diferencia a </w:t>
      </w:r>
      <w:r>
        <w:rPr>
          <w:rFonts w:ascii="Times New Roman" w:hAnsi="Times New Roman" w:cs="Times New Roman"/>
        </w:rPr>
        <w:t>Minimarket Edwar</w:t>
      </w:r>
      <w:r w:rsidR="00E26C19">
        <w:rPr>
          <w:rFonts w:ascii="Times New Roman" w:hAnsi="Times New Roman" w:cs="Times New Roman"/>
        </w:rPr>
        <w:t xml:space="preserve"> de su competencia será</w:t>
      </w:r>
      <w:r w:rsidRPr="00800552">
        <w:rPr>
          <w:rFonts w:ascii="Times New Roman" w:hAnsi="Times New Roman" w:cs="Times New Roman"/>
        </w:rPr>
        <w:t xml:space="preserve"> su concepto y estilo innovador,</w:t>
      </w:r>
      <w:r w:rsidRPr="00800552">
        <w:rPr>
          <w:rFonts w:ascii="Times New Roman" w:eastAsia="Calibri" w:hAnsi="Times New Roman" w:cs="Times New Roman"/>
        </w:rPr>
        <w:t xml:space="preserve"> en donde los clientes que buscan </w:t>
      </w:r>
      <w:r>
        <w:rPr>
          <w:rFonts w:ascii="Times New Roman" w:eastAsia="Calibri" w:hAnsi="Times New Roman" w:cs="Times New Roman"/>
        </w:rPr>
        <w:t>variedad y calidad a un precio económico</w:t>
      </w:r>
      <w:r w:rsidRPr="00800552">
        <w:rPr>
          <w:rFonts w:ascii="Times New Roman" w:eastAsia="Calibri" w:hAnsi="Times New Roman" w:cs="Times New Roman"/>
        </w:rPr>
        <w:t xml:space="preserve">, además de </w:t>
      </w:r>
      <w:r>
        <w:rPr>
          <w:rFonts w:ascii="Times New Roman" w:eastAsia="Calibri" w:hAnsi="Times New Roman" w:cs="Times New Roman"/>
        </w:rPr>
        <w:t xml:space="preserve">conseguir todo en un solo lugar tiene la </w:t>
      </w:r>
      <w:r w:rsidRPr="00800552">
        <w:rPr>
          <w:rFonts w:ascii="Times New Roman" w:eastAsia="Calibri" w:hAnsi="Times New Roman" w:cs="Times New Roman"/>
        </w:rPr>
        <w:t xml:space="preserve">oportunidad de </w:t>
      </w:r>
      <w:r>
        <w:rPr>
          <w:rFonts w:ascii="Times New Roman" w:eastAsia="Calibri" w:hAnsi="Times New Roman" w:cs="Times New Roman"/>
        </w:rPr>
        <w:t>comprar más cosas</w:t>
      </w:r>
      <w:r w:rsidRPr="00800552">
        <w:rPr>
          <w:rFonts w:ascii="Times New Roman" w:eastAsia="Calibri" w:hAnsi="Times New Roman" w:cs="Times New Roman"/>
        </w:rPr>
        <w:t>,</w:t>
      </w:r>
      <w:r>
        <w:rPr>
          <w:rFonts w:ascii="Times New Roman" w:eastAsia="Calibri" w:hAnsi="Times New Roman" w:cs="Times New Roman"/>
        </w:rPr>
        <w:t xml:space="preserve"> ya que todos los precios son accesibles para todos los bolsillos.</w:t>
      </w:r>
    </w:p>
    <w:p w:rsidR="00F81B8B" w:rsidRDefault="00F81B8B" w:rsidP="00057726">
      <w:pPr>
        <w:jc w:val="both"/>
        <w:rPr>
          <w:rFonts w:ascii="Times New Roman" w:eastAsia="Calibri" w:hAnsi="Times New Roman" w:cs="Times New Roman"/>
        </w:rPr>
      </w:pPr>
    </w:p>
    <w:p w:rsidR="00F81B8B" w:rsidRDefault="00F81B8B" w:rsidP="003974A7">
      <w:pPr>
        <w:pStyle w:val="Ttulo2"/>
        <w:keepNext w:val="0"/>
        <w:keepLines w:val="0"/>
        <w:numPr>
          <w:ilvl w:val="1"/>
          <w:numId w:val="29"/>
        </w:numPr>
        <w:spacing w:before="0"/>
        <w:ind w:left="480"/>
        <w:jc w:val="left"/>
        <w:rPr>
          <w:rFonts w:ascii="Times New Roman" w:hAnsi="Times New Roman" w:cs="Times New Roman"/>
          <w:b/>
          <w:color w:val="auto"/>
          <w:sz w:val="24"/>
          <w:szCs w:val="24"/>
        </w:rPr>
      </w:pPr>
      <w:bookmarkStart w:id="204" w:name="_Toc35982309"/>
      <w:bookmarkStart w:id="205" w:name="_Toc47266516"/>
      <w:bookmarkStart w:id="206" w:name="_Toc62753854"/>
      <w:r w:rsidRPr="00065A99">
        <w:rPr>
          <w:rFonts w:ascii="Times New Roman" w:hAnsi="Times New Roman" w:cs="Times New Roman"/>
          <w:b/>
          <w:color w:val="auto"/>
          <w:sz w:val="24"/>
          <w:szCs w:val="24"/>
        </w:rPr>
        <w:t>Plan de introducción al mercado</w:t>
      </w:r>
      <w:bookmarkEnd w:id="204"/>
      <w:bookmarkEnd w:id="205"/>
      <w:bookmarkEnd w:id="206"/>
    </w:p>
    <w:p w:rsidR="00F81B8B" w:rsidRDefault="00194D8F" w:rsidP="00194D8F">
      <w:pPr>
        <w:jc w:val="both"/>
        <w:rPr>
          <w:rFonts w:ascii="Times New Roman" w:hAnsi="Times New Roman" w:cs="Times New Roman"/>
        </w:rPr>
      </w:pPr>
      <w:r>
        <w:rPr>
          <w:rFonts w:ascii="Times New Roman" w:hAnsi="Times New Roman" w:cs="Times New Roman"/>
        </w:rPr>
        <w:t xml:space="preserve">            </w:t>
      </w:r>
      <w:r w:rsidR="00F81B8B" w:rsidRPr="00AB1394">
        <w:rPr>
          <w:rFonts w:ascii="Times New Roman" w:hAnsi="Times New Roman" w:cs="Times New Roman"/>
        </w:rPr>
        <w:t>Podemos definir al plan de introducción al mercado como la estructura de acciones concretas a realizar en los primeros meses de desarrollo de la empresa, para garantizar una entrada exitosa en el mercado (Tareasuniversitarias.com).</w:t>
      </w:r>
    </w:p>
    <w:p w:rsidR="00194D8F" w:rsidRDefault="00194D8F" w:rsidP="00057726">
      <w:pPr>
        <w:ind w:left="720"/>
        <w:jc w:val="both"/>
        <w:rPr>
          <w:rFonts w:ascii="Times New Roman" w:hAnsi="Times New Roman" w:cs="Times New Roman"/>
        </w:rPr>
      </w:pPr>
    </w:p>
    <w:p w:rsidR="00F81B8B" w:rsidRDefault="00F81B8B" w:rsidP="003974A7">
      <w:pPr>
        <w:pStyle w:val="Ttulo3"/>
        <w:keepNext w:val="0"/>
        <w:keepLines w:val="0"/>
        <w:numPr>
          <w:ilvl w:val="2"/>
          <w:numId w:val="29"/>
        </w:numPr>
        <w:spacing w:before="0"/>
        <w:ind w:left="720"/>
        <w:jc w:val="both"/>
        <w:rPr>
          <w:rFonts w:ascii="Times New Roman" w:hAnsi="Times New Roman" w:cs="Times New Roman"/>
          <w:b/>
          <w:color w:val="auto"/>
        </w:rPr>
      </w:pPr>
      <w:bookmarkStart w:id="207" w:name="_Toc47266517"/>
      <w:bookmarkStart w:id="208" w:name="_Toc62753855"/>
      <w:r w:rsidRPr="00AB1394">
        <w:rPr>
          <w:rFonts w:ascii="Times New Roman" w:hAnsi="Times New Roman" w:cs="Times New Roman"/>
          <w:b/>
          <w:color w:val="auto"/>
        </w:rPr>
        <w:t>Distintivos y Uniformes</w:t>
      </w:r>
      <w:bookmarkEnd w:id="207"/>
      <w:bookmarkEnd w:id="208"/>
    </w:p>
    <w:p w:rsidR="00F81B8B" w:rsidRDefault="00F81B8B" w:rsidP="00EC5BE2">
      <w:pPr>
        <w:pStyle w:val="Ttulo4"/>
        <w:jc w:val="left"/>
        <w:rPr>
          <w:rFonts w:ascii="Times New Roman" w:hAnsi="Times New Roman" w:cs="Times New Roman"/>
          <w:b/>
          <w:i w:val="0"/>
          <w:color w:val="auto"/>
        </w:rPr>
      </w:pPr>
      <w:r>
        <w:rPr>
          <w:rFonts w:ascii="Times New Roman" w:hAnsi="Times New Roman" w:cs="Times New Roman"/>
          <w:b/>
          <w:i w:val="0"/>
          <w:color w:val="auto"/>
        </w:rPr>
        <w:t xml:space="preserve">Área ejecutiva </w:t>
      </w:r>
    </w:p>
    <w:p w:rsidR="00F81B8B" w:rsidRPr="00331029" w:rsidRDefault="00F81B8B" w:rsidP="00EC5BE2">
      <w:pPr>
        <w:tabs>
          <w:tab w:val="left" w:pos="720"/>
        </w:tabs>
        <w:ind w:firstLine="709"/>
        <w:jc w:val="both"/>
        <w:rPr>
          <w:rFonts w:ascii="Times New Roman" w:eastAsia="Calibri" w:hAnsi="Times New Roman" w:cs="Times New Roman"/>
        </w:rPr>
      </w:pPr>
      <w:r w:rsidRPr="00331029">
        <w:rPr>
          <w:rFonts w:ascii="Times New Roman" w:eastAsia="Calibri" w:hAnsi="Times New Roman" w:cs="Times New Roman"/>
        </w:rPr>
        <w:t xml:space="preserve">El </w:t>
      </w:r>
      <w:r>
        <w:rPr>
          <w:rFonts w:ascii="Times New Roman" w:eastAsia="Calibri" w:hAnsi="Times New Roman" w:cs="Times New Roman"/>
        </w:rPr>
        <w:t>gerente propietario,  usará</w:t>
      </w:r>
      <w:r w:rsidRPr="00331029">
        <w:rPr>
          <w:rFonts w:ascii="Times New Roman" w:eastAsia="Calibri" w:hAnsi="Times New Roman" w:cs="Times New Roman"/>
        </w:rPr>
        <w:t xml:space="preserve"> el uniforme proporcionado por el establecimiento, mismo que tendrá los distintivos del mismo, dichos uniformes constarán de:</w:t>
      </w:r>
    </w:p>
    <w:p w:rsidR="00F81B8B" w:rsidRPr="00663B05" w:rsidRDefault="00F81B8B" w:rsidP="00057726">
      <w:pPr>
        <w:rPr>
          <w:rFonts w:eastAsia="Calibri"/>
        </w:rPr>
      </w:pPr>
    </w:p>
    <w:p w:rsidR="00F81B8B" w:rsidRDefault="00F81B8B" w:rsidP="003974A7">
      <w:pPr>
        <w:pStyle w:val="Ttulo4"/>
        <w:keepNext w:val="0"/>
        <w:keepLines w:val="0"/>
        <w:numPr>
          <w:ilvl w:val="0"/>
          <w:numId w:val="17"/>
        </w:numPr>
        <w:spacing w:before="0"/>
        <w:jc w:val="both"/>
        <w:rPr>
          <w:lang w:eastAsia="es-ES"/>
        </w:rPr>
      </w:pPr>
      <w:r>
        <w:rPr>
          <w:rFonts w:ascii="Times New Roman" w:hAnsi="Times New Roman" w:cs="Times New Roman"/>
          <w:b/>
          <w:i w:val="0"/>
          <w:color w:val="auto"/>
          <w:lang w:eastAsia="es-ES"/>
        </w:rPr>
        <w:t>Gerente Propietario</w:t>
      </w:r>
      <w:r w:rsidRPr="00663B05">
        <w:rPr>
          <w:i w:val="0"/>
          <w:color w:val="auto"/>
          <w:lang w:eastAsia="es-ES"/>
        </w:rPr>
        <w:t>.</w:t>
      </w:r>
    </w:p>
    <w:p w:rsidR="00F81B8B" w:rsidRPr="005B447C" w:rsidRDefault="00F81B8B" w:rsidP="00057726">
      <w:pPr>
        <w:rPr>
          <w:rFonts w:ascii="Times New Roman" w:eastAsia="Calibri" w:hAnsi="Times New Roman" w:cs="Times New Roman"/>
          <w:b/>
        </w:rPr>
      </w:pPr>
      <w:r w:rsidRPr="005B447C">
        <w:rPr>
          <w:rFonts w:ascii="Times New Roman" w:eastAsia="Calibri" w:hAnsi="Times New Roman" w:cs="Times New Roman"/>
        </w:rPr>
        <w:t>Camiseta con cuello sin mangas color verde haciendo referencia a la naturaleza y con sellos distintivos de la empresa.</w:t>
      </w:r>
    </w:p>
    <w:p w:rsidR="00F81B8B" w:rsidRDefault="00962EEC" w:rsidP="00057726">
      <w:pPr>
        <w:rPr>
          <w:rFonts w:eastAsia="Calibri"/>
          <w:b/>
        </w:rPr>
      </w:pPr>
      <w:r w:rsidRPr="00663B05">
        <w:rPr>
          <w:rFonts w:ascii="Times New Roman" w:hAnsi="Times New Roman" w:cs="Times New Roman"/>
          <w:b/>
          <w:i/>
          <w:noProof/>
        </w:rPr>
        <mc:AlternateContent>
          <mc:Choice Requires="wps">
            <w:drawing>
              <wp:anchor distT="0" distB="0" distL="114300" distR="114300" simplePos="0" relativeHeight="251710464" behindDoc="0" locked="0" layoutInCell="1" allowOverlap="1" wp14:anchorId="6C9302CB" wp14:editId="5EDF21D3">
                <wp:simplePos x="0" y="0"/>
                <wp:positionH relativeFrom="margin">
                  <wp:align>left</wp:align>
                </wp:positionH>
                <wp:positionV relativeFrom="paragraph">
                  <wp:posOffset>133350</wp:posOffset>
                </wp:positionV>
                <wp:extent cx="2190750" cy="371475"/>
                <wp:effectExtent l="0" t="0" r="0" b="9525"/>
                <wp:wrapSquare wrapText="bothSides"/>
                <wp:docPr id="231" name="Cuadro de texto 231"/>
                <wp:cNvGraphicFramePr/>
                <a:graphic xmlns:a="http://schemas.openxmlformats.org/drawingml/2006/main">
                  <a:graphicData uri="http://schemas.microsoft.com/office/word/2010/wordprocessingShape">
                    <wps:wsp>
                      <wps:cNvSpPr txBox="1"/>
                      <wps:spPr>
                        <a:xfrm>
                          <a:off x="0" y="0"/>
                          <a:ext cx="2190750" cy="371475"/>
                        </a:xfrm>
                        <a:prstGeom prst="rect">
                          <a:avLst/>
                        </a:prstGeom>
                        <a:solidFill>
                          <a:prstClr val="white"/>
                        </a:solidFill>
                        <a:ln>
                          <a:noFill/>
                        </a:ln>
                      </wps:spPr>
                      <wps:txbx>
                        <w:txbxContent>
                          <w:p w:rsidR="006641CF" w:rsidRPr="000C0354" w:rsidRDefault="006641CF" w:rsidP="000C0354">
                            <w:pPr>
                              <w:pStyle w:val="Descripcin"/>
                              <w:jc w:val="both"/>
                              <w:rPr>
                                <w:rFonts w:ascii="Times New Roman" w:hAnsi="Times New Roman" w:cs="Times New Roman"/>
                                <w:color w:val="auto"/>
                                <w:sz w:val="16"/>
                                <w:szCs w:val="16"/>
                              </w:rPr>
                            </w:pPr>
                            <w:bookmarkStart w:id="209" w:name="_Toc47266318"/>
                            <w:bookmarkStart w:id="210" w:name="_Toc62753998"/>
                            <w:r w:rsidRPr="000C0354">
                              <w:rPr>
                                <w:rFonts w:ascii="Times New Roman" w:hAnsi="Times New Roman" w:cs="Times New Roman"/>
                                <w:color w:val="auto"/>
                                <w:sz w:val="16"/>
                                <w:szCs w:val="16"/>
                              </w:rPr>
                              <w:t xml:space="preserve">Ilustración 19. </w:t>
                            </w:r>
                          </w:p>
                          <w:p w:rsidR="006641CF" w:rsidRPr="00962EEC" w:rsidRDefault="006641CF" w:rsidP="000C0354">
                            <w:pPr>
                              <w:pStyle w:val="Descripcin"/>
                              <w:jc w:val="both"/>
                              <w:rPr>
                                <w:rFonts w:ascii="Times New Roman" w:eastAsia="Calibri" w:hAnsi="Times New Roman" w:cs="Times New Roman"/>
                                <w:b w:val="0"/>
                                <w:bCs w:val="0"/>
                                <w:i/>
                                <w:color w:val="auto"/>
                                <w:sz w:val="16"/>
                                <w:szCs w:val="16"/>
                                <w:lang w:val="es-ES_tradnl"/>
                              </w:rPr>
                            </w:pPr>
                            <w:r w:rsidRPr="00962EEC">
                              <w:rPr>
                                <w:rFonts w:ascii="Times New Roman" w:hAnsi="Times New Roman" w:cs="Times New Roman"/>
                                <w:b w:val="0"/>
                                <w:i/>
                                <w:color w:val="auto"/>
                                <w:sz w:val="16"/>
                                <w:szCs w:val="16"/>
                              </w:rPr>
                              <w:t xml:space="preserve">Diseño uniforme </w:t>
                            </w:r>
                            <w:bookmarkEnd w:id="209"/>
                            <w:bookmarkEnd w:id="210"/>
                            <w:r w:rsidRPr="00962EEC">
                              <w:rPr>
                                <w:rFonts w:ascii="Times New Roman" w:hAnsi="Times New Roman" w:cs="Times New Roman"/>
                                <w:b w:val="0"/>
                                <w:i/>
                                <w:color w:val="auto"/>
                                <w:sz w:val="16"/>
                                <w:szCs w:val="16"/>
                              </w:rPr>
                              <w:t>gerente propietario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302CB" id="Cuadro de texto 231" o:spid="_x0000_s1062" type="#_x0000_t202" style="position:absolute;left:0;text-align:left;margin-left:0;margin-top:10.5pt;width:172.5pt;height:29.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" stroked="f">
                <v:textbox inset="0,0,0,0">
                  <w:txbxContent>
                    <w:p w:rsidR="006641CF" w:rsidRPr="000C0354" w:rsidRDefault="006641CF" w:rsidP="000C0354">
                      <w:pPr>
                        <w:pStyle w:val="Descripcin"/>
                        <w:jc w:val="both"/>
                        <w:rPr>
                          <w:rFonts w:ascii="Times New Roman" w:hAnsi="Times New Roman" w:cs="Times New Roman"/>
                          <w:color w:val="auto"/>
                          <w:sz w:val="16"/>
                          <w:szCs w:val="16"/>
                        </w:rPr>
                      </w:pPr>
                      <w:bookmarkStart w:id="211" w:name="_Toc47266318"/>
                      <w:bookmarkStart w:id="212" w:name="_Toc62753998"/>
                      <w:r w:rsidRPr="000C0354">
                        <w:rPr>
                          <w:rFonts w:ascii="Times New Roman" w:hAnsi="Times New Roman" w:cs="Times New Roman"/>
                          <w:color w:val="auto"/>
                          <w:sz w:val="16"/>
                          <w:szCs w:val="16"/>
                        </w:rPr>
                        <w:t xml:space="preserve">Ilustración 19. </w:t>
                      </w:r>
                    </w:p>
                    <w:p w:rsidR="006641CF" w:rsidRPr="00962EEC" w:rsidRDefault="006641CF" w:rsidP="000C0354">
                      <w:pPr>
                        <w:pStyle w:val="Descripcin"/>
                        <w:jc w:val="both"/>
                        <w:rPr>
                          <w:rFonts w:ascii="Times New Roman" w:eastAsia="Calibri" w:hAnsi="Times New Roman" w:cs="Times New Roman"/>
                          <w:b w:val="0"/>
                          <w:bCs w:val="0"/>
                          <w:i/>
                          <w:color w:val="auto"/>
                          <w:sz w:val="16"/>
                          <w:szCs w:val="16"/>
                          <w:lang w:val="es-ES_tradnl"/>
                        </w:rPr>
                      </w:pPr>
                      <w:r w:rsidRPr="00962EEC">
                        <w:rPr>
                          <w:rFonts w:ascii="Times New Roman" w:hAnsi="Times New Roman" w:cs="Times New Roman"/>
                          <w:b w:val="0"/>
                          <w:i/>
                          <w:color w:val="auto"/>
                          <w:sz w:val="16"/>
                          <w:szCs w:val="16"/>
                        </w:rPr>
                        <w:t xml:space="preserve">Diseño uniforme </w:t>
                      </w:r>
                      <w:bookmarkEnd w:id="211"/>
                      <w:bookmarkEnd w:id="212"/>
                      <w:r w:rsidRPr="00962EEC">
                        <w:rPr>
                          <w:rFonts w:ascii="Times New Roman" w:hAnsi="Times New Roman" w:cs="Times New Roman"/>
                          <w:b w:val="0"/>
                          <w:i/>
                          <w:color w:val="auto"/>
                          <w:sz w:val="16"/>
                          <w:szCs w:val="16"/>
                        </w:rPr>
                        <w:t>gerente propietario</w:t>
                      </w:r>
                    </w:p>
                  </w:txbxContent>
                </v:textbox>
                <w10:wrap type="square" anchorx="margin"/>
              </v:shape>
            </w:pict>
          </mc:Fallback>
        </mc:AlternateContent>
      </w:r>
    </w:p>
    <w:p w:rsidR="00962EEC" w:rsidRDefault="00962EEC" w:rsidP="00057726">
      <w:pPr>
        <w:rPr>
          <w:rFonts w:eastAsia="Calibri"/>
          <w:b/>
        </w:rPr>
      </w:pPr>
    </w:p>
    <w:p w:rsidR="00962EEC" w:rsidRDefault="00962EEC" w:rsidP="00057726">
      <w:pPr>
        <w:rPr>
          <w:rFonts w:eastAsia="Calibri"/>
          <w:b/>
        </w:rPr>
      </w:pPr>
      <w:r w:rsidRPr="00EC5BE2">
        <w:rPr>
          <w:rFonts w:ascii="Times New Roman" w:hAnsi="Times New Roman" w:cs="Times New Roman"/>
          <w:noProof/>
        </w:rPr>
        <w:drawing>
          <wp:anchor distT="0" distB="0" distL="114300" distR="114300" simplePos="0" relativeHeight="251743232" behindDoc="1" locked="0" layoutInCell="1" allowOverlap="1" wp14:anchorId="792D381D" wp14:editId="56CE9D7B">
            <wp:simplePos x="0" y="0"/>
            <wp:positionH relativeFrom="margin">
              <wp:posOffset>-635</wp:posOffset>
            </wp:positionH>
            <wp:positionV relativeFrom="paragraph">
              <wp:posOffset>11430</wp:posOffset>
            </wp:positionV>
            <wp:extent cx="1412124" cy="2421334"/>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43107" t="20665" r="43703" b="15398"/>
                    <a:stretch/>
                  </pic:blipFill>
                  <pic:spPr bwMode="auto">
                    <a:xfrm>
                      <a:off x="0" y="0"/>
                      <a:ext cx="1412124" cy="24213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p>
    <w:p w:rsidR="00962EEC" w:rsidRDefault="00962EEC" w:rsidP="00057726">
      <w:pPr>
        <w:rPr>
          <w:rFonts w:eastAsia="Calibri"/>
          <w:b/>
        </w:rPr>
      </w:pPr>
      <w:r w:rsidRPr="00663B05">
        <w:rPr>
          <w:noProof/>
        </w:rPr>
        <mc:AlternateContent>
          <mc:Choice Requires="wps">
            <w:drawing>
              <wp:anchor distT="45720" distB="45720" distL="114300" distR="114300" simplePos="0" relativeHeight="251711488" behindDoc="0" locked="0" layoutInCell="1" allowOverlap="1" wp14:anchorId="2E3E7BE5" wp14:editId="2E23DB88">
                <wp:simplePos x="0" y="0"/>
                <wp:positionH relativeFrom="margin">
                  <wp:align>left</wp:align>
                </wp:positionH>
                <wp:positionV relativeFrom="paragraph">
                  <wp:posOffset>267970</wp:posOffset>
                </wp:positionV>
                <wp:extent cx="4178300" cy="466725"/>
                <wp:effectExtent l="0" t="0" r="0" b="0"/>
                <wp:wrapSquare wrapText="bothSides"/>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466725"/>
                        </a:xfrm>
                        <a:prstGeom prst="rect">
                          <a:avLst/>
                        </a:prstGeom>
                        <a:noFill/>
                        <a:ln w="9525">
                          <a:noFill/>
                          <a:miter lim="800000"/>
                          <a:headEnd/>
                          <a:tailEnd/>
                        </a:ln>
                      </wps:spPr>
                      <wps:txbx>
                        <w:txbxContent>
                          <w:p w:rsidR="006641CF" w:rsidRPr="00065A99" w:rsidRDefault="006641CF" w:rsidP="000C0354">
                            <w:pPr>
                              <w:pStyle w:val="Subttulo"/>
                              <w:jc w:val="both"/>
                              <w:rPr>
                                <w:rFonts w:ascii="Times New Roman" w:hAnsi="Times New Roman" w:cs="Times New Roman"/>
                                <w:color w:val="auto"/>
                                <w:sz w:val="20"/>
                                <w:szCs w:val="20"/>
                              </w:rPr>
                            </w:pPr>
                            <w:r w:rsidRPr="00065A99">
                              <w:rPr>
                                <w:rFonts w:ascii="Times New Roman" w:hAnsi="Times New Roman" w:cs="Times New Roman"/>
                                <w:color w:val="auto"/>
                                <w:sz w:val="20"/>
                                <w:szCs w:val="20"/>
                              </w:rPr>
                              <w:t>Chang</w:t>
                            </w:r>
                            <w:r>
                              <w:rPr>
                                <w:rFonts w:ascii="Times New Roman" w:hAnsi="Times New Roman" w:cs="Times New Roman"/>
                                <w:color w:val="auto"/>
                                <w:sz w:val="20"/>
                                <w:szCs w:val="20"/>
                              </w:rPr>
                              <w:t>o</w:t>
                            </w:r>
                            <w:r w:rsidRPr="00065A99">
                              <w:rPr>
                                <w:rFonts w:ascii="Times New Roman" w:hAnsi="Times New Roman" w:cs="Times New Roman"/>
                                <w:color w:val="auto"/>
                                <w:sz w:val="20"/>
                                <w:szCs w:val="20"/>
                              </w:rPr>
                              <w:t>, M. (2022).</w:t>
                            </w:r>
                            <w:r>
                              <w:rPr>
                                <w:rFonts w:ascii="Times New Roman" w:hAnsi="Times New Roman" w:cs="Times New Roman"/>
                                <w:color w:val="auto"/>
                                <w:sz w:val="20"/>
                                <w:szCs w:val="20"/>
                              </w:rPr>
                              <w:t xml:space="preserve"> La ilustración muestra el d</w:t>
                            </w:r>
                            <w:r w:rsidRPr="00065A99">
                              <w:rPr>
                                <w:rFonts w:ascii="Times New Roman" w:hAnsi="Times New Roman" w:cs="Times New Roman"/>
                                <w:color w:val="auto"/>
                                <w:sz w:val="20"/>
                                <w:szCs w:val="20"/>
                              </w:rPr>
                              <w:t xml:space="preserve">iseño </w:t>
                            </w:r>
                            <w:r>
                              <w:rPr>
                                <w:rFonts w:ascii="Times New Roman" w:hAnsi="Times New Roman" w:cs="Times New Roman"/>
                                <w:color w:val="auto"/>
                                <w:sz w:val="20"/>
                                <w:szCs w:val="20"/>
                              </w:rPr>
                              <w:t xml:space="preserve">del </w:t>
                            </w:r>
                            <w:r w:rsidRPr="00065A99">
                              <w:rPr>
                                <w:rFonts w:ascii="Times New Roman" w:hAnsi="Times New Roman" w:cs="Times New Roman"/>
                                <w:color w:val="auto"/>
                                <w:sz w:val="20"/>
                                <w:szCs w:val="20"/>
                              </w:rPr>
                              <w:t>uniforme</w:t>
                            </w:r>
                            <w:r>
                              <w:rPr>
                                <w:rFonts w:ascii="Times New Roman" w:hAnsi="Times New Roman" w:cs="Times New Roman"/>
                                <w:color w:val="auto"/>
                                <w:sz w:val="20"/>
                                <w:szCs w:val="20"/>
                              </w:rPr>
                              <w:t xml:space="preserve"> para el</w:t>
                            </w:r>
                            <w:r w:rsidRPr="00065A99">
                              <w:rPr>
                                <w:rFonts w:ascii="Times New Roman" w:hAnsi="Times New Roman" w:cs="Times New Roman"/>
                                <w:color w:val="auto"/>
                                <w:sz w:val="20"/>
                                <w:szCs w:val="20"/>
                              </w:rPr>
                              <w:t xml:space="preserve"> gerente propietario.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E7BE5" id="_x0000_s1063" type="#_x0000_t202" style="position:absolute;left:0;text-align:left;margin-left:0;margin-top:21.1pt;width:329pt;height:36.75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" filled="f" stroked="f">
                <v:textbox>
                  <w:txbxContent>
                    <w:p w:rsidR="006641CF" w:rsidRPr="00065A99" w:rsidRDefault="006641CF" w:rsidP="000C0354">
                      <w:pPr>
                        <w:pStyle w:val="Subttulo"/>
                        <w:jc w:val="both"/>
                        <w:rPr>
                          <w:rFonts w:ascii="Times New Roman" w:hAnsi="Times New Roman" w:cs="Times New Roman"/>
                          <w:color w:val="auto"/>
                          <w:sz w:val="20"/>
                          <w:szCs w:val="20"/>
                        </w:rPr>
                      </w:pPr>
                      <w:r w:rsidRPr="00065A99">
                        <w:rPr>
                          <w:rFonts w:ascii="Times New Roman" w:hAnsi="Times New Roman" w:cs="Times New Roman"/>
                          <w:color w:val="auto"/>
                          <w:sz w:val="20"/>
                          <w:szCs w:val="20"/>
                        </w:rPr>
                        <w:t>Chang</w:t>
                      </w:r>
                      <w:r>
                        <w:rPr>
                          <w:rFonts w:ascii="Times New Roman" w:hAnsi="Times New Roman" w:cs="Times New Roman"/>
                          <w:color w:val="auto"/>
                          <w:sz w:val="20"/>
                          <w:szCs w:val="20"/>
                        </w:rPr>
                        <w:t>o</w:t>
                      </w:r>
                      <w:r w:rsidRPr="00065A99">
                        <w:rPr>
                          <w:rFonts w:ascii="Times New Roman" w:hAnsi="Times New Roman" w:cs="Times New Roman"/>
                          <w:color w:val="auto"/>
                          <w:sz w:val="20"/>
                          <w:szCs w:val="20"/>
                        </w:rPr>
                        <w:t>, M. (2022).</w:t>
                      </w:r>
                      <w:r>
                        <w:rPr>
                          <w:rFonts w:ascii="Times New Roman" w:hAnsi="Times New Roman" w:cs="Times New Roman"/>
                          <w:color w:val="auto"/>
                          <w:sz w:val="20"/>
                          <w:szCs w:val="20"/>
                        </w:rPr>
                        <w:t xml:space="preserve"> La ilustración muestra el d</w:t>
                      </w:r>
                      <w:r w:rsidRPr="00065A99">
                        <w:rPr>
                          <w:rFonts w:ascii="Times New Roman" w:hAnsi="Times New Roman" w:cs="Times New Roman"/>
                          <w:color w:val="auto"/>
                          <w:sz w:val="20"/>
                          <w:szCs w:val="20"/>
                        </w:rPr>
                        <w:t xml:space="preserve">iseño </w:t>
                      </w:r>
                      <w:r>
                        <w:rPr>
                          <w:rFonts w:ascii="Times New Roman" w:hAnsi="Times New Roman" w:cs="Times New Roman"/>
                          <w:color w:val="auto"/>
                          <w:sz w:val="20"/>
                          <w:szCs w:val="20"/>
                        </w:rPr>
                        <w:t xml:space="preserve">del </w:t>
                      </w:r>
                      <w:r w:rsidRPr="00065A99">
                        <w:rPr>
                          <w:rFonts w:ascii="Times New Roman" w:hAnsi="Times New Roman" w:cs="Times New Roman"/>
                          <w:color w:val="auto"/>
                          <w:sz w:val="20"/>
                          <w:szCs w:val="20"/>
                        </w:rPr>
                        <w:t>uniforme</w:t>
                      </w:r>
                      <w:r>
                        <w:rPr>
                          <w:rFonts w:ascii="Times New Roman" w:hAnsi="Times New Roman" w:cs="Times New Roman"/>
                          <w:color w:val="auto"/>
                          <w:sz w:val="20"/>
                          <w:szCs w:val="20"/>
                        </w:rPr>
                        <w:t xml:space="preserve"> para el</w:t>
                      </w:r>
                      <w:r w:rsidRPr="00065A99">
                        <w:rPr>
                          <w:rFonts w:ascii="Times New Roman" w:hAnsi="Times New Roman" w:cs="Times New Roman"/>
                          <w:color w:val="auto"/>
                          <w:sz w:val="20"/>
                          <w:szCs w:val="20"/>
                        </w:rPr>
                        <w:t xml:space="preserve"> gerente propietario. San Cristóbal, Galápagos.</w:t>
                      </w:r>
                    </w:p>
                  </w:txbxContent>
                </v:textbox>
                <w10:wrap type="square" anchorx="margin"/>
              </v:shape>
            </w:pict>
          </mc:Fallback>
        </mc:AlternateContent>
      </w:r>
    </w:p>
    <w:p w:rsidR="00962EEC" w:rsidRDefault="00962EEC" w:rsidP="00057726">
      <w:pPr>
        <w:rPr>
          <w:rFonts w:eastAsia="Calibri"/>
          <w:b/>
        </w:rPr>
      </w:pPr>
    </w:p>
    <w:p w:rsidR="00962EEC" w:rsidRDefault="00962EEC" w:rsidP="00057726">
      <w:pPr>
        <w:rPr>
          <w:rFonts w:eastAsia="Calibri"/>
          <w:b/>
        </w:rPr>
      </w:pPr>
    </w:p>
    <w:p w:rsidR="00962EEC" w:rsidRPr="00663B05" w:rsidRDefault="00962EEC" w:rsidP="00057726">
      <w:pPr>
        <w:rPr>
          <w:rFonts w:eastAsia="Calibri"/>
          <w:b/>
        </w:rPr>
      </w:pPr>
    </w:p>
    <w:p w:rsidR="00F81B8B" w:rsidRPr="00EC5BE2" w:rsidRDefault="00F81B8B" w:rsidP="003974A7">
      <w:pPr>
        <w:pStyle w:val="Prrafodelista"/>
        <w:numPr>
          <w:ilvl w:val="0"/>
          <w:numId w:val="18"/>
        </w:numPr>
        <w:spacing w:after="0" w:line="240" w:lineRule="auto"/>
        <w:jc w:val="both"/>
        <w:rPr>
          <w:rFonts w:ascii="Times New Roman" w:eastAsia="Calibri" w:hAnsi="Times New Roman" w:cs="Times New Roman"/>
          <w:b/>
          <w:sz w:val="24"/>
          <w:szCs w:val="24"/>
        </w:rPr>
      </w:pPr>
      <w:r w:rsidRPr="00EC5BE2">
        <w:rPr>
          <w:rFonts w:ascii="Times New Roman" w:eastAsia="Calibri" w:hAnsi="Times New Roman" w:cs="Times New Roman"/>
          <w:sz w:val="24"/>
          <w:szCs w:val="24"/>
        </w:rPr>
        <w:t>Pantalón jean azul.</w:t>
      </w:r>
      <w:r w:rsidRPr="00EC5BE2">
        <w:rPr>
          <w:rFonts w:ascii="Times New Roman" w:hAnsi="Times New Roman" w:cs="Times New Roman"/>
          <w:b/>
          <w:i/>
          <w:sz w:val="24"/>
          <w:szCs w:val="24"/>
          <w:lang w:eastAsia="es-EC"/>
        </w:rPr>
        <w:t xml:space="preserve"> </w:t>
      </w:r>
    </w:p>
    <w:p w:rsidR="00F81B8B" w:rsidRPr="00EC5BE2" w:rsidRDefault="00F81B8B" w:rsidP="00962EEC">
      <w:pPr>
        <w:spacing w:line="240" w:lineRule="auto"/>
        <w:ind w:left="1429"/>
        <w:rPr>
          <w:rFonts w:ascii="Times New Roman" w:eastAsia="Calibri" w:hAnsi="Times New Roman" w:cs="Times New Roman"/>
          <w:b/>
        </w:rPr>
      </w:pPr>
    </w:p>
    <w:p w:rsidR="00F81B8B" w:rsidRPr="00EC5BE2" w:rsidRDefault="00F81B8B" w:rsidP="003974A7">
      <w:pPr>
        <w:pStyle w:val="Prrafodelista"/>
        <w:numPr>
          <w:ilvl w:val="0"/>
          <w:numId w:val="18"/>
        </w:numPr>
        <w:spacing w:after="0" w:line="240" w:lineRule="auto"/>
        <w:jc w:val="both"/>
        <w:rPr>
          <w:rFonts w:ascii="Times New Roman" w:eastAsia="Calibri" w:hAnsi="Times New Roman" w:cs="Times New Roman"/>
          <w:b/>
          <w:sz w:val="24"/>
          <w:szCs w:val="24"/>
        </w:rPr>
      </w:pPr>
      <w:r w:rsidRPr="00EC5BE2">
        <w:rPr>
          <w:rFonts w:ascii="Times New Roman" w:eastAsia="Calibri" w:hAnsi="Times New Roman" w:cs="Times New Roman"/>
          <w:sz w:val="24"/>
          <w:szCs w:val="24"/>
        </w:rPr>
        <w:t xml:space="preserve">Zapatos negros de </w:t>
      </w:r>
      <w:r w:rsidR="00EC5BE2" w:rsidRPr="00EC5BE2">
        <w:rPr>
          <w:rFonts w:ascii="Times New Roman" w:eastAsia="Calibri" w:hAnsi="Times New Roman" w:cs="Times New Roman"/>
          <w:sz w:val="24"/>
          <w:szCs w:val="24"/>
        </w:rPr>
        <w:t>cómodos</w:t>
      </w:r>
    </w:p>
    <w:p w:rsidR="00F81B8B" w:rsidRPr="00EC5BE2" w:rsidRDefault="00F81B8B" w:rsidP="00962EEC">
      <w:pPr>
        <w:pStyle w:val="Prrafodelista"/>
        <w:spacing w:after="0" w:line="240" w:lineRule="auto"/>
        <w:rPr>
          <w:rFonts w:ascii="Times New Roman" w:eastAsia="Calibri" w:hAnsi="Times New Roman" w:cs="Times New Roman"/>
          <w:b/>
          <w:sz w:val="24"/>
          <w:szCs w:val="24"/>
        </w:rPr>
      </w:pPr>
    </w:p>
    <w:p w:rsidR="00F81B8B" w:rsidRPr="00EC5BE2" w:rsidRDefault="00F81B8B" w:rsidP="003974A7">
      <w:pPr>
        <w:pStyle w:val="Prrafodelista"/>
        <w:numPr>
          <w:ilvl w:val="0"/>
          <w:numId w:val="18"/>
        </w:numPr>
        <w:spacing w:after="0" w:line="240" w:lineRule="auto"/>
        <w:jc w:val="both"/>
        <w:rPr>
          <w:rFonts w:ascii="Times New Roman" w:eastAsia="Calibri" w:hAnsi="Times New Roman" w:cs="Times New Roman"/>
          <w:b/>
          <w:sz w:val="24"/>
          <w:szCs w:val="24"/>
        </w:rPr>
      </w:pPr>
      <w:r w:rsidRPr="00EC5BE2">
        <w:rPr>
          <w:rFonts w:ascii="Times New Roman" w:eastAsia="Calibri" w:hAnsi="Times New Roman" w:cs="Times New Roman"/>
          <w:sz w:val="24"/>
          <w:szCs w:val="24"/>
        </w:rPr>
        <w:t>Pico de loro (opcional)</w:t>
      </w:r>
    </w:p>
    <w:p w:rsidR="00F81B8B" w:rsidRPr="00EC5BE2" w:rsidRDefault="00F81B8B" w:rsidP="00962EEC">
      <w:pPr>
        <w:pStyle w:val="Prrafodelista"/>
        <w:spacing w:after="0" w:line="240" w:lineRule="auto"/>
        <w:rPr>
          <w:rFonts w:ascii="Times New Roman" w:eastAsia="Calibri" w:hAnsi="Times New Roman" w:cs="Times New Roman"/>
          <w:b/>
          <w:sz w:val="24"/>
          <w:szCs w:val="24"/>
        </w:rPr>
      </w:pPr>
    </w:p>
    <w:p w:rsidR="00F81B8B" w:rsidRPr="00EC5BE2" w:rsidRDefault="00F81B8B" w:rsidP="003974A7">
      <w:pPr>
        <w:pStyle w:val="Prrafodelista"/>
        <w:numPr>
          <w:ilvl w:val="0"/>
          <w:numId w:val="18"/>
        </w:numPr>
        <w:spacing w:after="0" w:line="240" w:lineRule="auto"/>
        <w:jc w:val="both"/>
        <w:rPr>
          <w:rFonts w:ascii="Times New Roman" w:eastAsia="Calibri" w:hAnsi="Times New Roman" w:cs="Times New Roman"/>
          <w:b/>
          <w:sz w:val="24"/>
          <w:szCs w:val="24"/>
        </w:rPr>
      </w:pPr>
      <w:r w:rsidRPr="00EC5BE2">
        <w:rPr>
          <w:rFonts w:ascii="Times New Roman" w:eastAsia="Calibri" w:hAnsi="Times New Roman" w:cs="Times New Roman"/>
          <w:sz w:val="24"/>
          <w:szCs w:val="24"/>
        </w:rPr>
        <w:t>Medias blancas llanas</w:t>
      </w:r>
    </w:p>
    <w:p w:rsidR="00F81B8B" w:rsidRPr="005B447C" w:rsidRDefault="00F81B8B" w:rsidP="00057726">
      <w:pPr>
        <w:rPr>
          <w:lang w:eastAsia="es-ES"/>
        </w:rPr>
      </w:pPr>
    </w:p>
    <w:p w:rsidR="00F81B8B" w:rsidRDefault="00F81B8B" w:rsidP="00EC5BE2">
      <w:pPr>
        <w:pStyle w:val="Prrafodelista"/>
        <w:spacing w:after="0" w:line="360" w:lineRule="auto"/>
        <w:ind w:left="0"/>
        <w:rPr>
          <w:rFonts w:ascii="Times New Roman" w:eastAsia="Calibri" w:hAnsi="Times New Roman" w:cs="Times New Roman"/>
          <w:b/>
          <w:sz w:val="24"/>
          <w:szCs w:val="24"/>
        </w:rPr>
      </w:pPr>
      <w:r w:rsidRPr="00065A99">
        <w:rPr>
          <w:rFonts w:ascii="Times New Roman" w:eastAsia="Calibri" w:hAnsi="Times New Roman" w:cs="Times New Roman"/>
          <w:b/>
          <w:sz w:val="24"/>
          <w:szCs w:val="24"/>
        </w:rPr>
        <w:t>Área de almacenamiento y de servicio</w:t>
      </w:r>
    </w:p>
    <w:p w:rsidR="00F81B8B" w:rsidRPr="00331029" w:rsidRDefault="00F81B8B" w:rsidP="00EC5BE2">
      <w:pPr>
        <w:tabs>
          <w:tab w:val="left" w:pos="720"/>
        </w:tabs>
        <w:ind w:firstLine="709"/>
        <w:jc w:val="both"/>
        <w:rPr>
          <w:rFonts w:ascii="Times New Roman" w:eastAsia="Calibri" w:hAnsi="Times New Roman" w:cs="Times New Roman"/>
        </w:rPr>
      </w:pPr>
      <w:r>
        <w:rPr>
          <w:rFonts w:ascii="Times New Roman" w:eastAsia="Calibri" w:hAnsi="Times New Roman" w:cs="Times New Roman"/>
        </w:rPr>
        <w:t>La cajera, el bodeguero y el auxiliar de limpieza,  usarán</w:t>
      </w:r>
      <w:r w:rsidRPr="00331029">
        <w:rPr>
          <w:rFonts w:ascii="Times New Roman" w:eastAsia="Calibri" w:hAnsi="Times New Roman" w:cs="Times New Roman"/>
        </w:rPr>
        <w:t xml:space="preserve"> el uniforme proporcionado por el establecimiento, mismo que tendrá los distintivos del mismo, dichos uniformes constarán de:</w:t>
      </w:r>
    </w:p>
    <w:p w:rsidR="00F81B8B" w:rsidRPr="005B447C" w:rsidRDefault="00F81B8B" w:rsidP="00057726">
      <w:pPr>
        <w:pStyle w:val="Prrafodelista"/>
        <w:spacing w:after="0" w:line="360" w:lineRule="auto"/>
        <w:rPr>
          <w:rFonts w:eastAsia="Calibri"/>
          <w:b/>
        </w:rPr>
      </w:pPr>
    </w:p>
    <w:p w:rsidR="00F81B8B" w:rsidRDefault="00F81B8B" w:rsidP="003974A7">
      <w:pPr>
        <w:pStyle w:val="Ttulo4"/>
        <w:keepNext w:val="0"/>
        <w:keepLines w:val="0"/>
        <w:numPr>
          <w:ilvl w:val="0"/>
          <w:numId w:val="21"/>
        </w:numPr>
        <w:spacing w:before="0"/>
        <w:ind w:left="357" w:firstLine="357"/>
        <w:jc w:val="both"/>
        <w:rPr>
          <w:rFonts w:ascii="Times New Roman" w:hAnsi="Times New Roman" w:cs="Times New Roman"/>
          <w:b/>
          <w:i w:val="0"/>
          <w:color w:val="auto"/>
        </w:rPr>
      </w:pPr>
      <w:r>
        <w:rPr>
          <w:rFonts w:ascii="Times New Roman" w:hAnsi="Times New Roman" w:cs="Times New Roman"/>
          <w:b/>
          <w:i w:val="0"/>
          <w:color w:val="auto"/>
        </w:rPr>
        <w:t>Cajera, bodeguero.</w:t>
      </w:r>
    </w:p>
    <w:p w:rsidR="00962EEC" w:rsidRDefault="00962EEC" w:rsidP="00057726">
      <w:r w:rsidRPr="00663B05">
        <w:rPr>
          <w:noProof/>
        </w:rPr>
        <mc:AlternateContent>
          <mc:Choice Requires="wps">
            <w:drawing>
              <wp:anchor distT="0" distB="0" distL="114300" distR="114300" simplePos="0" relativeHeight="251712512" behindDoc="0" locked="0" layoutInCell="1" allowOverlap="1" wp14:anchorId="6B09B164" wp14:editId="6DE7299C">
                <wp:simplePos x="0" y="0"/>
                <wp:positionH relativeFrom="margin">
                  <wp:align>left</wp:align>
                </wp:positionH>
                <wp:positionV relativeFrom="paragraph">
                  <wp:posOffset>33655</wp:posOffset>
                </wp:positionV>
                <wp:extent cx="2155190" cy="390525"/>
                <wp:effectExtent l="0" t="0" r="0" b="9525"/>
                <wp:wrapSquare wrapText="bothSides"/>
                <wp:docPr id="236" name="Cuadro de texto 236"/>
                <wp:cNvGraphicFramePr/>
                <a:graphic xmlns:a="http://schemas.openxmlformats.org/drawingml/2006/main">
                  <a:graphicData uri="http://schemas.microsoft.com/office/word/2010/wordprocessingShape">
                    <wps:wsp>
                      <wps:cNvSpPr txBox="1"/>
                      <wps:spPr>
                        <a:xfrm>
                          <a:off x="0" y="0"/>
                          <a:ext cx="2155190" cy="390525"/>
                        </a:xfrm>
                        <a:prstGeom prst="rect">
                          <a:avLst/>
                        </a:prstGeom>
                        <a:solidFill>
                          <a:prstClr val="white"/>
                        </a:solidFill>
                        <a:ln>
                          <a:noFill/>
                        </a:ln>
                      </wps:spPr>
                      <wps:txbx>
                        <w:txbxContent>
                          <w:p w:rsidR="006641CF" w:rsidRPr="000C0354" w:rsidRDefault="006641CF" w:rsidP="000C0354">
                            <w:pPr>
                              <w:pStyle w:val="Descripcin"/>
                              <w:jc w:val="both"/>
                              <w:rPr>
                                <w:rFonts w:ascii="Times New Roman" w:hAnsi="Times New Roman" w:cs="Times New Roman"/>
                                <w:color w:val="auto"/>
                                <w:sz w:val="16"/>
                                <w:szCs w:val="16"/>
                              </w:rPr>
                            </w:pPr>
                            <w:bookmarkStart w:id="213" w:name="_Toc47266319"/>
                            <w:bookmarkStart w:id="214" w:name="_Toc62753999"/>
                            <w:r w:rsidRPr="000C0354">
                              <w:rPr>
                                <w:rFonts w:ascii="Times New Roman" w:hAnsi="Times New Roman" w:cs="Times New Roman"/>
                                <w:color w:val="auto"/>
                                <w:sz w:val="16"/>
                                <w:szCs w:val="16"/>
                              </w:rPr>
                              <w:t xml:space="preserve">Ilustración 20. </w:t>
                            </w:r>
                          </w:p>
                          <w:p w:rsidR="006641CF" w:rsidRPr="00962EEC" w:rsidRDefault="006641CF" w:rsidP="000C0354">
                            <w:pPr>
                              <w:pStyle w:val="Descripcin"/>
                              <w:jc w:val="both"/>
                              <w:rPr>
                                <w:rFonts w:ascii="Times New Roman" w:eastAsia="Calibri" w:hAnsi="Times New Roman" w:cs="Times New Roman"/>
                                <w:b w:val="0"/>
                                <w:color w:val="auto"/>
                                <w:sz w:val="16"/>
                                <w:szCs w:val="16"/>
                                <w:lang w:val="es-ES_tradnl"/>
                              </w:rPr>
                            </w:pPr>
                            <w:r w:rsidRPr="00962EEC">
                              <w:rPr>
                                <w:rFonts w:ascii="Times New Roman" w:hAnsi="Times New Roman" w:cs="Times New Roman"/>
                                <w:b w:val="0"/>
                                <w:color w:val="auto"/>
                                <w:sz w:val="16"/>
                                <w:szCs w:val="16"/>
                              </w:rPr>
                              <w:t xml:space="preserve">Diseño uniforme </w:t>
                            </w:r>
                            <w:bookmarkEnd w:id="213"/>
                            <w:r w:rsidRPr="00962EEC">
                              <w:rPr>
                                <w:rFonts w:ascii="Times New Roman" w:hAnsi="Times New Roman" w:cs="Times New Roman"/>
                                <w:b w:val="0"/>
                                <w:color w:val="auto"/>
                                <w:sz w:val="16"/>
                                <w:szCs w:val="16"/>
                              </w:rPr>
                              <w:t>cajera, bodeguero</w:t>
                            </w:r>
                            <w:bookmarkEnd w:id="214"/>
                            <w:r w:rsidRPr="00962EEC">
                              <w:rPr>
                                <w:rFonts w:ascii="Times New Roman" w:hAnsi="Times New Roman" w:cs="Times New Roman"/>
                                <w:b w:val="0"/>
                                <w:color w:val="auto"/>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09B164" id="Cuadro de texto 236" o:spid="_x0000_s1064" type="#_x0000_t202" style="position:absolute;left:0;text-align:left;margin-left:0;margin-top:2.65pt;width:169.7pt;height:30.75pt;z-index:2517125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" stroked="f">
                <v:textbox inset="0,0,0,0">
                  <w:txbxContent>
                    <w:p w:rsidR="006641CF" w:rsidRPr="000C0354" w:rsidRDefault="006641CF" w:rsidP="000C0354">
                      <w:pPr>
                        <w:pStyle w:val="Descripcin"/>
                        <w:jc w:val="both"/>
                        <w:rPr>
                          <w:rFonts w:ascii="Times New Roman" w:hAnsi="Times New Roman" w:cs="Times New Roman"/>
                          <w:color w:val="auto"/>
                          <w:sz w:val="16"/>
                          <w:szCs w:val="16"/>
                        </w:rPr>
                      </w:pPr>
                      <w:bookmarkStart w:id="215" w:name="_Toc47266319"/>
                      <w:bookmarkStart w:id="216" w:name="_Toc62753999"/>
                      <w:r w:rsidRPr="000C0354">
                        <w:rPr>
                          <w:rFonts w:ascii="Times New Roman" w:hAnsi="Times New Roman" w:cs="Times New Roman"/>
                          <w:color w:val="auto"/>
                          <w:sz w:val="16"/>
                          <w:szCs w:val="16"/>
                        </w:rPr>
                        <w:t xml:space="preserve">Ilustración 20. </w:t>
                      </w:r>
                    </w:p>
                    <w:p w:rsidR="006641CF" w:rsidRPr="00962EEC" w:rsidRDefault="006641CF" w:rsidP="000C0354">
                      <w:pPr>
                        <w:pStyle w:val="Descripcin"/>
                        <w:jc w:val="both"/>
                        <w:rPr>
                          <w:rFonts w:ascii="Times New Roman" w:eastAsia="Calibri" w:hAnsi="Times New Roman" w:cs="Times New Roman"/>
                          <w:b w:val="0"/>
                          <w:color w:val="auto"/>
                          <w:sz w:val="16"/>
                          <w:szCs w:val="16"/>
                          <w:lang w:val="es-ES_tradnl"/>
                        </w:rPr>
                      </w:pPr>
                      <w:r w:rsidRPr="00962EEC">
                        <w:rPr>
                          <w:rFonts w:ascii="Times New Roman" w:hAnsi="Times New Roman" w:cs="Times New Roman"/>
                          <w:b w:val="0"/>
                          <w:color w:val="auto"/>
                          <w:sz w:val="16"/>
                          <w:szCs w:val="16"/>
                        </w:rPr>
                        <w:t xml:space="preserve">Diseño uniforme </w:t>
                      </w:r>
                      <w:bookmarkEnd w:id="215"/>
                      <w:r w:rsidRPr="00962EEC">
                        <w:rPr>
                          <w:rFonts w:ascii="Times New Roman" w:hAnsi="Times New Roman" w:cs="Times New Roman"/>
                          <w:b w:val="0"/>
                          <w:color w:val="auto"/>
                          <w:sz w:val="16"/>
                          <w:szCs w:val="16"/>
                        </w:rPr>
                        <w:t>cajera, bodeguero</w:t>
                      </w:r>
                      <w:bookmarkEnd w:id="216"/>
                      <w:r w:rsidRPr="00962EEC">
                        <w:rPr>
                          <w:rFonts w:ascii="Times New Roman" w:hAnsi="Times New Roman" w:cs="Times New Roman"/>
                          <w:b w:val="0"/>
                          <w:color w:val="auto"/>
                          <w:sz w:val="16"/>
                          <w:szCs w:val="16"/>
                        </w:rPr>
                        <w:t>.</w:t>
                      </w:r>
                    </w:p>
                  </w:txbxContent>
                </v:textbox>
                <w10:wrap type="square" anchorx="margin"/>
              </v:shape>
            </w:pict>
          </mc:Fallback>
        </mc:AlternateContent>
      </w:r>
    </w:p>
    <w:p w:rsidR="00962EEC" w:rsidRDefault="00962EEC" w:rsidP="00057726">
      <w:r w:rsidRPr="00EC5BE2">
        <w:rPr>
          <w:rFonts w:ascii="Times New Roman" w:hAnsi="Times New Roman" w:cs="Times New Roman"/>
          <w:noProof/>
        </w:rPr>
        <w:drawing>
          <wp:anchor distT="0" distB="0" distL="114300" distR="114300" simplePos="0" relativeHeight="251745280" behindDoc="1" locked="0" layoutInCell="1" allowOverlap="1" wp14:anchorId="17215E9F" wp14:editId="7637C3DD">
            <wp:simplePos x="0" y="0"/>
            <wp:positionH relativeFrom="margin">
              <wp:posOffset>1435735</wp:posOffset>
            </wp:positionH>
            <wp:positionV relativeFrom="paragraph">
              <wp:posOffset>141605</wp:posOffset>
            </wp:positionV>
            <wp:extent cx="1127760" cy="2683510"/>
            <wp:effectExtent l="0" t="0" r="0" b="2540"/>
            <wp:wrapNone/>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44430" t="28963" r="46122" b="24458"/>
                    <a:stretch/>
                  </pic:blipFill>
                  <pic:spPr bwMode="auto">
                    <a:xfrm>
                      <a:off x="0" y="0"/>
                      <a:ext cx="1127760" cy="2683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5BE2">
        <w:rPr>
          <w:rFonts w:ascii="Times New Roman" w:hAnsi="Times New Roman" w:cs="Times New Roman"/>
          <w:noProof/>
        </w:rPr>
        <w:drawing>
          <wp:anchor distT="0" distB="0" distL="114300" distR="114300" simplePos="0" relativeHeight="251744256" behindDoc="1" locked="0" layoutInCell="1" allowOverlap="1" wp14:anchorId="19569548" wp14:editId="29A9BC61">
            <wp:simplePos x="0" y="0"/>
            <wp:positionH relativeFrom="margin">
              <wp:posOffset>0</wp:posOffset>
            </wp:positionH>
            <wp:positionV relativeFrom="paragraph">
              <wp:posOffset>120650</wp:posOffset>
            </wp:positionV>
            <wp:extent cx="1447800" cy="2801187"/>
            <wp:effectExtent l="0" t="0" r="0" b="0"/>
            <wp:wrapNone/>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53004" t="25458" r="37527" b="29493"/>
                    <a:stretch/>
                  </pic:blipFill>
                  <pic:spPr bwMode="auto">
                    <a:xfrm>
                      <a:off x="0" y="0"/>
                      <a:ext cx="1447800" cy="28011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62EEC" w:rsidRDefault="00962EEC" w:rsidP="00057726"/>
    <w:p w:rsidR="00962EEC" w:rsidRDefault="00962EEC" w:rsidP="00057726"/>
    <w:p w:rsidR="00962EEC" w:rsidRDefault="00962EEC" w:rsidP="00057726"/>
    <w:p w:rsidR="00962EEC" w:rsidRDefault="00962EEC" w:rsidP="00057726"/>
    <w:p w:rsidR="00962EEC" w:rsidRDefault="00962EEC" w:rsidP="00057726"/>
    <w:p w:rsidR="00962EEC" w:rsidRDefault="00962EEC" w:rsidP="00057726"/>
    <w:p w:rsidR="00962EEC" w:rsidRDefault="00962EEC" w:rsidP="00057726"/>
    <w:p w:rsidR="00962EEC" w:rsidRDefault="00962EEC" w:rsidP="00057726"/>
    <w:p w:rsidR="00962EEC" w:rsidRDefault="00962EEC" w:rsidP="00057726"/>
    <w:p w:rsidR="00F81B8B" w:rsidRDefault="00F81B8B" w:rsidP="00057726"/>
    <w:p w:rsidR="00962EEC" w:rsidRDefault="00962EEC" w:rsidP="00057726"/>
    <w:p w:rsidR="00962EEC" w:rsidRDefault="00962EEC" w:rsidP="00057726">
      <w:r w:rsidRPr="00663B05">
        <w:rPr>
          <w:noProof/>
        </w:rPr>
        <mc:AlternateContent>
          <mc:Choice Requires="wps">
            <w:drawing>
              <wp:anchor distT="45720" distB="45720" distL="114300" distR="114300" simplePos="0" relativeHeight="251713536" behindDoc="0" locked="0" layoutInCell="1" allowOverlap="1" wp14:anchorId="255033C3" wp14:editId="10DE9017">
                <wp:simplePos x="0" y="0"/>
                <wp:positionH relativeFrom="margin">
                  <wp:align>left</wp:align>
                </wp:positionH>
                <wp:positionV relativeFrom="paragraph">
                  <wp:posOffset>19685</wp:posOffset>
                </wp:positionV>
                <wp:extent cx="4581525" cy="485775"/>
                <wp:effectExtent l="0" t="0" r="0" b="0"/>
                <wp:wrapSquare wrapText="bothSides"/>
                <wp:docPr id="2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485775"/>
                        </a:xfrm>
                        <a:prstGeom prst="rect">
                          <a:avLst/>
                        </a:prstGeom>
                        <a:noFill/>
                        <a:ln w="9525">
                          <a:noFill/>
                          <a:miter lim="800000"/>
                          <a:headEnd/>
                          <a:tailEnd/>
                        </a:ln>
                      </wps:spPr>
                      <wps:txbx>
                        <w:txbxContent>
                          <w:p w:rsidR="006641CF" w:rsidRPr="0022693B" w:rsidRDefault="006641CF" w:rsidP="000C0354">
                            <w:pPr>
                              <w:pStyle w:val="Subttulo"/>
                              <w:jc w:val="both"/>
                              <w:rPr>
                                <w:rFonts w:ascii="Times New Roman" w:hAnsi="Times New Roman" w:cs="Times New Roman"/>
                                <w:color w:val="auto"/>
                                <w:sz w:val="20"/>
                                <w:szCs w:val="20"/>
                              </w:rPr>
                            </w:pPr>
                            <w:r w:rsidRPr="0022693B">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el d</w:t>
                            </w:r>
                            <w:r w:rsidRPr="0022693B">
                              <w:rPr>
                                <w:rFonts w:ascii="Times New Roman" w:hAnsi="Times New Roman" w:cs="Times New Roman"/>
                                <w:color w:val="auto"/>
                                <w:sz w:val="20"/>
                                <w:szCs w:val="20"/>
                              </w:rPr>
                              <w:t xml:space="preserve">iseño </w:t>
                            </w:r>
                            <w:r>
                              <w:rPr>
                                <w:rFonts w:ascii="Times New Roman" w:hAnsi="Times New Roman" w:cs="Times New Roman"/>
                                <w:color w:val="auto"/>
                                <w:sz w:val="20"/>
                                <w:szCs w:val="20"/>
                              </w:rPr>
                              <w:t xml:space="preserve">del </w:t>
                            </w:r>
                            <w:r w:rsidRPr="0022693B">
                              <w:rPr>
                                <w:rFonts w:ascii="Times New Roman" w:hAnsi="Times New Roman" w:cs="Times New Roman"/>
                                <w:color w:val="auto"/>
                                <w:sz w:val="20"/>
                                <w:szCs w:val="20"/>
                              </w:rPr>
                              <w:t>uniforme</w:t>
                            </w:r>
                            <w:r>
                              <w:rPr>
                                <w:rFonts w:ascii="Times New Roman" w:hAnsi="Times New Roman" w:cs="Times New Roman"/>
                                <w:color w:val="auto"/>
                                <w:sz w:val="20"/>
                                <w:szCs w:val="20"/>
                              </w:rPr>
                              <w:t xml:space="preserve"> para el</w:t>
                            </w:r>
                            <w:r w:rsidRPr="0022693B">
                              <w:rPr>
                                <w:rFonts w:ascii="Times New Roman" w:hAnsi="Times New Roman" w:cs="Times New Roman"/>
                                <w:color w:val="auto"/>
                                <w:sz w:val="20"/>
                                <w:szCs w:val="20"/>
                              </w:rPr>
                              <w:t xml:space="preserve"> personal del área de bodegaje y servicio. San Cr</w:t>
                            </w:r>
                            <w:r>
                              <w:rPr>
                                <w:rFonts w:ascii="Times New Roman" w:hAnsi="Times New Roman" w:cs="Times New Roman"/>
                                <w:color w:val="auto"/>
                                <w:sz w:val="20"/>
                                <w:szCs w:val="20"/>
                              </w:rPr>
                              <w:t>is</w:t>
                            </w:r>
                            <w:r w:rsidRPr="0022693B">
                              <w:rPr>
                                <w:rFonts w:ascii="Times New Roman" w:hAnsi="Times New Roman" w:cs="Times New Roman"/>
                                <w:color w:val="auto"/>
                                <w:sz w:val="20"/>
                                <w:szCs w:val="20"/>
                              </w:rPr>
                              <w:t>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033C3" id="_x0000_s1065" type="#_x0000_t202" style="position:absolute;left:0;text-align:left;margin-left:0;margin-top:1.55pt;width:360.75pt;height:38.25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" filled="f" stroked="f">
                <v:textbox>
                  <w:txbxContent>
                    <w:p w:rsidR="006641CF" w:rsidRPr="0022693B" w:rsidRDefault="006641CF" w:rsidP="000C0354">
                      <w:pPr>
                        <w:pStyle w:val="Subttulo"/>
                        <w:jc w:val="both"/>
                        <w:rPr>
                          <w:rFonts w:ascii="Times New Roman" w:hAnsi="Times New Roman" w:cs="Times New Roman"/>
                          <w:color w:val="auto"/>
                          <w:sz w:val="20"/>
                          <w:szCs w:val="20"/>
                        </w:rPr>
                      </w:pPr>
                      <w:r w:rsidRPr="0022693B">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el d</w:t>
                      </w:r>
                      <w:r w:rsidRPr="0022693B">
                        <w:rPr>
                          <w:rFonts w:ascii="Times New Roman" w:hAnsi="Times New Roman" w:cs="Times New Roman"/>
                          <w:color w:val="auto"/>
                          <w:sz w:val="20"/>
                          <w:szCs w:val="20"/>
                        </w:rPr>
                        <w:t xml:space="preserve">iseño </w:t>
                      </w:r>
                      <w:r>
                        <w:rPr>
                          <w:rFonts w:ascii="Times New Roman" w:hAnsi="Times New Roman" w:cs="Times New Roman"/>
                          <w:color w:val="auto"/>
                          <w:sz w:val="20"/>
                          <w:szCs w:val="20"/>
                        </w:rPr>
                        <w:t xml:space="preserve">del </w:t>
                      </w:r>
                      <w:r w:rsidRPr="0022693B">
                        <w:rPr>
                          <w:rFonts w:ascii="Times New Roman" w:hAnsi="Times New Roman" w:cs="Times New Roman"/>
                          <w:color w:val="auto"/>
                          <w:sz w:val="20"/>
                          <w:szCs w:val="20"/>
                        </w:rPr>
                        <w:t>uniforme</w:t>
                      </w:r>
                      <w:r>
                        <w:rPr>
                          <w:rFonts w:ascii="Times New Roman" w:hAnsi="Times New Roman" w:cs="Times New Roman"/>
                          <w:color w:val="auto"/>
                          <w:sz w:val="20"/>
                          <w:szCs w:val="20"/>
                        </w:rPr>
                        <w:t xml:space="preserve"> para el</w:t>
                      </w:r>
                      <w:r w:rsidRPr="0022693B">
                        <w:rPr>
                          <w:rFonts w:ascii="Times New Roman" w:hAnsi="Times New Roman" w:cs="Times New Roman"/>
                          <w:color w:val="auto"/>
                          <w:sz w:val="20"/>
                          <w:szCs w:val="20"/>
                        </w:rPr>
                        <w:t xml:space="preserve"> personal del área de bodegaje y servicio. San Cr</w:t>
                      </w:r>
                      <w:r>
                        <w:rPr>
                          <w:rFonts w:ascii="Times New Roman" w:hAnsi="Times New Roman" w:cs="Times New Roman"/>
                          <w:color w:val="auto"/>
                          <w:sz w:val="20"/>
                          <w:szCs w:val="20"/>
                        </w:rPr>
                        <w:t>is</w:t>
                      </w:r>
                      <w:r w:rsidRPr="0022693B">
                        <w:rPr>
                          <w:rFonts w:ascii="Times New Roman" w:hAnsi="Times New Roman" w:cs="Times New Roman"/>
                          <w:color w:val="auto"/>
                          <w:sz w:val="20"/>
                          <w:szCs w:val="20"/>
                        </w:rPr>
                        <w:t>tóbal, Galápagos.</w:t>
                      </w:r>
                    </w:p>
                  </w:txbxContent>
                </v:textbox>
                <w10:wrap type="square" anchorx="margin"/>
              </v:shape>
            </w:pict>
          </mc:Fallback>
        </mc:AlternateContent>
      </w:r>
    </w:p>
    <w:p w:rsidR="00962EEC" w:rsidRDefault="00962EEC" w:rsidP="00057726"/>
    <w:p w:rsidR="00962EEC" w:rsidRPr="005B447C" w:rsidRDefault="00962EEC" w:rsidP="00057726"/>
    <w:p w:rsidR="00F81B8B" w:rsidRPr="00EC5BE2" w:rsidRDefault="00F81B8B" w:rsidP="003974A7">
      <w:pPr>
        <w:pStyle w:val="Prrafodelista"/>
        <w:numPr>
          <w:ilvl w:val="0"/>
          <w:numId w:val="19"/>
        </w:numPr>
        <w:spacing w:after="0" w:line="240" w:lineRule="auto"/>
        <w:jc w:val="both"/>
        <w:rPr>
          <w:rFonts w:ascii="Times New Roman" w:eastAsia="Calibri" w:hAnsi="Times New Roman" w:cs="Times New Roman"/>
          <w:sz w:val="24"/>
          <w:szCs w:val="24"/>
        </w:rPr>
      </w:pPr>
      <w:r w:rsidRPr="00EC5BE2">
        <w:rPr>
          <w:rFonts w:ascii="Times New Roman" w:eastAsia="Calibri" w:hAnsi="Times New Roman" w:cs="Times New Roman"/>
          <w:sz w:val="24"/>
          <w:szCs w:val="24"/>
        </w:rPr>
        <w:t>Camiseta con cuello azul</w:t>
      </w:r>
    </w:p>
    <w:p w:rsidR="00F81B8B" w:rsidRPr="00EC5BE2" w:rsidRDefault="00F81B8B" w:rsidP="00962EEC">
      <w:pPr>
        <w:pStyle w:val="Prrafodelista"/>
        <w:spacing w:after="0" w:line="240" w:lineRule="auto"/>
        <w:rPr>
          <w:rFonts w:ascii="Times New Roman" w:eastAsia="Calibri" w:hAnsi="Times New Roman" w:cs="Times New Roman"/>
          <w:sz w:val="24"/>
          <w:szCs w:val="24"/>
        </w:rPr>
      </w:pPr>
    </w:p>
    <w:p w:rsidR="00F81B8B" w:rsidRPr="00EC5BE2" w:rsidRDefault="00F81B8B" w:rsidP="003974A7">
      <w:pPr>
        <w:pStyle w:val="Prrafodelista"/>
        <w:numPr>
          <w:ilvl w:val="0"/>
          <w:numId w:val="19"/>
        </w:numPr>
        <w:spacing w:after="0" w:line="240" w:lineRule="auto"/>
        <w:jc w:val="both"/>
        <w:rPr>
          <w:rFonts w:ascii="Times New Roman" w:eastAsia="Calibri" w:hAnsi="Times New Roman" w:cs="Times New Roman"/>
          <w:sz w:val="24"/>
          <w:szCs w:val="24"/>
        </w:rPr>
      </w:pPr>
      <w:r w:rsidRPr="00EC5BE2">
        <w:rPr>
          <w:rFonts w:ascii="Times New Roman" w:eastAsia="Calibri" w:hAnsi="Times New Roman" w:cs="Times New Roman"/>
          <w:sz w:val="24"/>
          <w:szCs w:val="24"/>
        </w:rPr>
        <w:t>Pantalón jean azul.</w:t>
      </w:r>
    </w:p>
    <w:p w:rsidR="00F81B8B" w:rsidRPr="00EC5BE2" w:rsidRDefault="00F81B8B" w:rsidP="00962EEC">
      <w:pPr>
        <w:pStyle w:val="Prrafodelista"/>
        <w:spacing w:after="0" w:line="240" w:lineRule="auto"/>
        <w:rPr>
          <w:rFonts w:ascii="Times New Roman" w:eastAsia="Calibri" w:hAnsi="Times New Roman" w:cs="Times New Roman"/>
          <w:sz w:val="24"/>
          <w:szCs w:val="24"/>
        </w:rPr>
      </w:pPr>
    </w:p>
    <w:p w:rsidR="00F81B8B" w:rsidRPr="00EC5BE2" w:rsidRDefault="00F81B8B" w:rsidP="003974A7">
      <w:pPr>
        <w:pStyle w:val="Prrafodelista"/>
        <w:numPr>
          <w:ilvl w:val="0"/>
          <w:numId w:val="19"/>
        </w:numPr>
        <w:spacing w:after="0" w:line="240" w:lineRule="auto"/>
        <w:jc w:val="both"/>
        <w:rPr>
          <w:rFonts w:ascii="Times New Roman" w:hAnsi="Times New Roman" w:cs="Times New Roman"/>
          <w:sz w:val="24"/>
          <w:szCs w:val="24"/>
        </w:rPr>
      </w:pPr>
      <w:r w:rsidRPr="00EC5BE2">
        <w:rPr>
          <w:rFonts w:ascii="Times New Roman" w:eastAsia="Calibri" w:hAnsi="Times New Roman" w:cs="Times New Roman"/>
          <w:sz w:val="24"/>
          <w:szCs w:val="24"/>
        </w:rPr>
        <w:t>Zapatos negros limpios.</w:t>
      </w:r>
      <w:r w:rsidRPr="00EC5BE2">
        <w:rPr>
          <w:rFonts w:ascii="Times New Roman" w:hAnsi="Times New Roman" w:cs="Times New Roman"/>
          <w:b/>
          <w:i/>
          <w:sz w:val="24"/>
          <w:szCs w:val="24"/>
          <w:lang w:eastAsia="es-EC"/>
        </w:rPr>
        <w:t xml:space="preserve"> </w:t>
      </w:r>
    </w:p>
    <w:p w:rsidR="00F81B8B" w:rsidRPr="00EC5BE2" w:rsidRDefault="00F81B8B" w:rsidP="00962EEC">
      <w:pPr>
        <w:pStyle w:val="Prrafodelista"/>
        <w:spacing w:after="0" w:line="240" w:lineRule="auto"/>
        <w:rPr>
          <w:rFonts w:ascii="Times New Roman" w:hAnsi="Times New Roman" w:cs="Times New Roman"/>
          <w:sz w:val="24"/>
          <w:szCs w:val="24"/>
        </w:rPr>
      </w:pPr>
    </w:p>
    <w:p w:rsidR="00F81B8B" w:rsidRPr="00EC5BE2" w:rsidRDefault="00F81B8B" w:rsidP="003974A7">
      <w:pPr>
        <w:pStyle w:val="Prrafodelista"/>
        <w:numPr>
          <w:ilvl w:val="0"/>
          <w:numId w:val="19"/>
        </w:numPr>
        <w:spacing w:after="0" w:line="240" w:lineRule="auto"/>
        <w:jc w:val="both"/>
        <w:rPr>
          <w:rFonts w:ascii="Times New Roman" w:hAnsi="Times New Roman" w:cs="Times New Roman"/>
          <w:sz w:val="24"/>
          <w:szCs w:val="24"/>
        </w:rPr>
      </w:pPr>
      <w:r w:rsidRPr="00EC5BE2">
        <w:rPr>
          <w:rFonts w:ascii="Times New Roman" w:hAnsi="Times New Roman" w:cs="Times New Roman"/>
          <w:sz w:val="24"/>
          <w:szCs w:val="24"/>
        </w:rPr>
        <w:t xml:space="preserve">Medias blancas llanas. </w:t>
      </w:r>
    </w:p>
    <w:p w:rsidR="00F81B8B" w:rsidRDefault="00F81B8B" w:rsidP="00057726">
      <w:pPr>
        <w:rPr>
          <w:lang w:eastAsia="es-ES"/>
        </w:rPr>
      </w:pPr>
    </w:p>
    <w:p w:rsidR="000C0354" w:rsidRDefault="000C0354" w:rsidP="00057726">
      <w:pPr>
        <w:rPr>
          <w:lang w:eastAsia="es-ES"/>
        </w:rPr>
      </w:pPr>
    </w:p>
    <w:p w:rsidR="00F81B8B" w:rsidRPr="000C0354" w:rsidRDefault="000C0354" w:rsidP="003974A7">
      <w:pPr>
        <w:pStyle w:val="Ttulo3"/>
        <w:keepNext w:val="0"/>
        <w:keepLines w:val="0"/>
        <w:numPr>
          <w:ilvl w:val="2"/>
          <w:numId w:val="29"/>
        </w:numPr>
        <w:spacing w:before="0"/>
        <w:ind w:left="720"/>
        <w:jc w:val="left"/>
        <w:rPr>
          <w:rFonts w:ascii="Times New Roman" w:hAnsi="Times New Roman" w:cs="Times New Roman"/>
          <w:b/>
          <w:color w:val="auto"/>
          <w:lang w:eastAsia="es-ES"/>
        </w:rPr>
      </w:pPr>
      <w:bookmarkStart w:id="217" w:name="_Toc62753856"/>
      <w:r w:rsidRPr="00663B05">
        <w:rPr>
          <w:noProof/>
        </w:rPr>
        <mc:AlternateContent>
          <mc:Choice Requires="wps">
            <w:drawing>
              <wp:anchor distT="0" distB="0" distL="114300" distR="114300" simplePos="0" relativeHeight="251715584" behindDoc="0" locked="0" layoutInCell="1" allowOverlap="1" wp14:anchorId="38AE6EBD" wp14:editId="16DB1936">
                <wp:simplePos x="0" y="0"/>
                <wp:positionH relativeFrom="margin">
                  <wp:align>left</wp:align>
                </wp:positionH>
                <wp:positionV relativeFrom="paragraph">
                  <wp:posOffset>388620</wp:posOffset>
                </wp:positionV>
                <wp:extent cx="3143250" cy="635"/>
                <wp:effectExtent l="0" t="0" r="0" b="6350"/>
                <wp:wrapTopAndBottom/>
                <wp:docPr id="48" name="Cuadro de texto 48"/>
                <wp:cNvGraphicFramePr/>
                <a:graphic xmlns:a="http://schemas.openxmlformats.org/drawingml/2006/main">
                  <a:graphicData uri="http://schemas.microsoft.com/office/word/2010/wordprocessingShape">
                    <wps:wsp>
                      <wps:cNvSpPr txBox="1"/>
                      <wps:spPr>
                        <a:xfrm>
                          <a:off x="0" y="0"/>
                          <a:ext cx="3143250" cy="635"/>
                        </a:xfrm>
                        <a:prstGeom prst="rect">
                          <a:avLst/>
                        </a:prstGeom>
                        <a:solidFill>
                          <a:prstClr val="white"/>
                        </a:solidFill>
                        <a:ln>
                          <a:noFill/>
                        </a:ln>
                      </wps:spPr>
                      <wps:txbx>
                        <w:txbxContent>
                          <w:p w:rsidR="006641CF" w:rsidRPr="000C0354" w:rsidRDefault="006641CF" w:rsidP="000C0354">
                            <w:pPr>
                              <w:pStyle w:val="Descripcin"/>
                              <w:jc w:val="both"/>
                              <w:rPr>
                                <w:rFonts w:ascii="Times New Roman" w:hAnsi="Times New Roman" w:cs="Times New Roman"/>
                                <w:color w:val="auto"/>
                                <w:sz w:val="20"/>
                                <w:szCs w:val="20"/>
                              </w:rPr>
                            </w:pPr>
                            <w:bookmarkStart w:id="218" w:name="_Toc62754001"/>
                            <w:r w:rsidRPr="000C0354">
                              <w:rPr>
                                <w:rFonts w:ascii="Times New Roman" w:hAnsi="Times New Roman" w:cs="Times New Roman"/>
                                <w:color w:val="auto"/>
                                <w:sz w:val="20"/>
                                <w:szCs w:val="20"/>
                              </w:rPr>
                              <w:t>Ilustración</w:t>
                            </w:r>
                            <w:bookmarkStart w:id="219" w:name="_Toc47266321"/>
                            <w:r w:rsidRPr="000C0354">
                              <w:rPr>
                                <w:rFonts w:ascii="Times New Roman" w:hAnsi="Times New Roman" w:cs="Times New Roman"/>
                                <w:color w:val="auto"/>
                                <w:sz w:val="20"/>
                                <w:szCs w:val="20"/>
                              </w:rPr>
                              <w:t xml:space="preserve"> 21. </w:t>
                            </w:r>
                          </w:p>
                          <w:p w:rsidR="006641CF" w:rsidRPr="00727E2A" w:rsidRDefault="006641CF" w:rsidP="000C0354">
                            <w:pPr>
                              <w:pStyle w:val="Descripcin"/>
                              <w:jc w:val="both"/>
                              <w:rPr>
                                <w:rFonts w:ascii="Times New Roman" w:eastAsia="Times New Roman" w:hAnsi="Times New Roman" w:cs="Times New Roman"/>
                                <w:b w:val="0"/>
                                <w:color w:val="auto"/>
                                <w:sz w:val="20"/>
                                <w:szCs w:val="20"/>
                                <w:lang w:val="es-ES" w:eastAsia="es-ES"/>
                              </w:rPr>
                            </w:pPr>
                            <w:r w:rsidRPr="00727E2A">
                              <w:rPr>
                                <w:rFonts w:ascii="Times New Roman" w:hAnsi="Times New Roman" w:cs="Times New Roman"/>
                                <w:b w:val="0"/>
                                <w:color w:val="auto"/>
                                <w:sz w:val="20"/>
                                <w:szCs w:val="20"/>
                              </w:rPr>
                              <w:t xml:space="preserve">Imagotipo </w:t>
                            </w:r>
                            <w:bookmarkEnd w:id="219"/>
                            <w:r w:rsidRPr="00727E2A">
                              <w:rPr>
                                <w:rFonts w:ascii="Times New Roman" w:hAnsi="Times New Roman" w:cs="Times New Roman"/>
                                <w:b w:val="0"/>
                                <w:color w:val="auto"/>
                                <w:sz w:val="20"/>
                                <w:szCs w:val="20"/>
                              </w:rPr>
                              <w:t>Minimarket Edwar.</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8AE6EBD" id="Cuadro de texto 48" o:spid="_x0000_s1066" type="#_x0000_t202" style="position:absolute;left:0;text-align:left;margin-left:0;margin-top:30.6pt;width:247.5pt;height:.05pt;z-index:2517155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" stroked="f">
                <v:textbox style="mso-fit-shape-to-text:t" inset="0,0,0,0">
                  <w:txbxContent>
                    <w:p w:rsidR="006641CF" w:rsidRPr="000C0354" w:rsidRDefault="006641CF" w:rsidP="000C0354">
                      <w:pPr>
                        <w:pStyle w:val="Descripcin"/>
                        <w:jc w:val="both"/>
                        <w:rPr>
                          <w:rFonts w:ascii="Times New Roman" w:hAnsi="Times New Roman" w:cs="Times New Roman"/>
                          <w:color w:val="auto"/>
                          <w:sz w:val="20"/>
                          <w:szCs w:val="20"/>
                        </w:rPr>
                      </w:pPr>
                      <w:bookmarkStart w:id="220" w:name="_Toc62754001"/>
                      <w:r w:rsidRPr="000C0354">
                        <w:rPr>
                          <w:rFonts w:ascii="Times New Roman" w:hAnsi="Times New Roman" w:cs="Times New Roman"/>
                          <w:color w:val="auto"/>
                          <w:sz w:val="20"/>
                          <w:szCs w:val="20"/>
                        </w:rPr>
                        <w:t>Ilustración</w:t>
                      </w:r>
                      <w:bookmarkStart w:id="221" w:name="_Toc47266321"/>
                      <w:r w:rsidRPr="000C0354">
                        <w:rPr>
                          <w:rFonts w:ascii="Times New Roman" w:hAnsi="Times New Roman" w:cs="Times New Roman"/>
                          <w:color w:val="auto"/>
                          <w:sz w:val="20"/>
                          <w:szCs w:val="20"/>
                        </w:rPr>
                        <w:t xml:space="preserve"> 21. </w:t>
                      </w:r>
                    </w:p>
                    <w:p w:rsidR="006641CF" w:rsidRPr="00727E2A" w:rsidRDefault="006641CF" w:rsidP="000C0354">
                      <w:pPr>
                        <w:pStyle w:val="Descripcin"/>
                        <w:jc w:val="both"/>
                        <w:rPr>
                          <w:rFonts w:ascii="Times New Roman" w:eastAsia="Times New Roman" w:hAnsi="Times New Roman" w:cs="Times New Roman"/>
                          <w:b w:val="0"/>
                          <w:color w:val="auto"/>
                          <w:sz w:val="20"/>
                          <w:szCs w:val="20"/>
                          <w:lang w:val="es-ES" w:eastAsia="es-ES"/>
                        </w:rPr>
                      </w:pPr>
                      <w:r w:rsidRPr="00727E2A">
                        <w:rPr>
                          <w:rFonts w:ascii="Times New Roman" w:hAnsi="Times New Roman" w:cs="Times New Roman"/>
                          <w:b w:val="0"/>
                          <w:color w:val="auto"/>
                          <w:sz w:val="20"/>
                          <w:szCs w:val="20"/>
                        </w:rPr>
                        <w:t xml:space="preserve">Imagotipo </w:t>
                      </w:r>
                      <w:bookmarkEnd w:id="221"/>
                      <w:r w:rsidRPr="00727E2A">
                        <w:rPr>
                          <w:rFonts w:ascii="Times New Roman" w:hAnsi="Times New Roman" w:cs="Times New Roman"/>
                          <w:b w:val="0"/>
                          <w:color w:val="auto"/>
                          <w:sz w:val="20"/>
                          <w:szCs w:val="20"/>
                        </w:rPr>
                        <w:t>Minimarket Edwar.</w:t>
                      </w:r>
                      <w:bookmarkEnd w:id="220"/>
                    </w:p>
                  </w:txbxContent>
                </v:textbox>
                <w10:wrap type="topAndBottom" anchorx="margin"/>
              </v:shape>
            </w:pict>
          </mc:Fallback>
        </mc:AlternateContent>
      </w:r>
      <w:r w:rsidR="00F81B8B" w:rsidRPr="00F833E1">
        <w:rPr>
          <w:rFonts w:ascii="Times New Roman" w:hAnsi="Times New Roman" w:cs="Times New Roman"/>
          <w:b/>
          <w:color w:val="auto"/>
          <w:lang w:eastAsia="es-ES"/>
        </w:rPr>
        <w:t>Materiales de identificación.</w:t>
      </w:r>
      <w:bookmarkEnd w:id="217"/>
    </w:p>
    <w:p w:rsidR="00F81B8B" w:rsidRPr="00663B05" w:rsidRDefault="00F81B8B" w:rsidP="00057726">
      <w:pPr>
        <w:rPr>
          <w:lang w:eastAsia="es-ES"/>
        </w:rPr>
      </w:pPr>
    </w:p>
    <w:p w:rsidR="00F81B8B" w:rsidRPr="00663B05" w:rsidRDefault="00F81B8B" w:rsidP="00057726">
      <w:pPr>
        <w:rPr>
          <w:lang w:eastAsia="es-ES"/>
        </w:rPr>
      </w:pPr>
      <w:r>
        <w:rPr>
          <w:noProof/>
        </w:rPr>
        <w:drawing>
          <wp:anchor distT="0" distB="0" distL="114300" distR="114300" simplePos="0" relativeHeight="251738112" behindDoc="1" locked="0" layoutInCell="1" allowOverlap="1" wp14:anchorId="2C0A9AF3" wp14:editId="2DE716CC">
            <wp:simplePos x="0" y="0"/>
            <wp:positionH relativeFrom="margin">
              <wp:align>left</wp:align>
            </wp:positionH>
            <wp:positionV relativeFrom="paragraph">
              <wp:posOffset>15240</wp:posOffset>
            </wp:positionV>
            <wp:extent cx="3721735" cy="3743325"/>
            <wp:effectExtent l="0" t="0" r="0" b="9525"/>
            <wp:wrapNone/>
            <wp:docPr id="58" name="Imagen 58" descr="Minimark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market (1)"/>
                    <pic:cNvPicPr>
                      <a:picLocks noChangeAspect="1" noChangeArrowheads="1"/>
                    </pic:cNvPicPr>
                  </pic:nvPicPr>
                  <pic:blipFill>
                    <a:blip r:embed="rId55">
                      <a:extLst>
                        <a:ext uri="{28A0092B-C50C-407E-A947-70E740481C1C}">
                          <a14:useLocalDpi xmlns:a14="http://schemas.microsoft.com/office/drawing/2010/main" val="0"/>
                        </a:ext>
                      </a:extLst>
                    </a:blip>
                    <a:srcRect l="11588" t="18202" r="10255" b="12909"/>
                    <a:stretch>
                      <a:fillRect/>
                    </a:stretch>
                  </pic:blipFill>
                  <pic:spPr bwMode="auto">
                    <a:xfrm>
                      <a:off x="0" y="0"/>
                      <a:ext cx="3721735" cy="3743325"/>
                    </a:xfrm>
                    <a:prstGeom prst="rect">
                      <a:avLst/>
                    </a:prstGeom>
                    <a:noFill/>
                  </pic:spPr>
                </pic:pic>
              </a:graphicData>
            </a:graphic>
            <wp14:sizeRelH relativeFrom="page">
              <wp14:pctWidth>0</wp14:pctWidth>
            </wp14:sizeRelH>
            <wp14:sizeRelV relativeFrom="page">
              <wp14:pctHeight>0</wp14:pctHeight>
            </wp14:sizeRelV>
          </wp:anchor>
        </w:drawing>
      </w:r>
    </w:p>
    <w:p w:rsidR="00F81B8B" w:rsidRPr="00663B05" w:rsidRDefault="00F81B8B" w:rsidP="00057726">
      <w:pPr>
        <w:rPr>
          <w:lang w:eastAsia="es-ES"/>
        </w:rPr>
      </w:pPr>
    </w:p>
    <w:p w:rsidR="00F81B8B" w:rsidRPr="00663B05" w:rsidRDefault="00F81B8B" w:rsidP="00057726">
      <w:pPr>
        <w:rPr>
          <w:lang w:eastAsia="es-ES"/>
        </w:rPr>
      </w:pPr>
    </w:p>
    <w:p w:rsidR="00F81B8B" w:rsidRPr="00663B05" w:rsidRDefault="00F81B8B" w:rsidP="00057726">
      <w:pPr>
        <w:rPr>
          <w:lang w:eastAsia="es-ES"/>
        </w:rPr>
      </w:pPr>
    </w:p>
    <w:p w:rsidR="00F81B8B" w:rsidRPr="00663B05" w:rsidRDefault="00F81B8B" w:rsidP="00057726">
      <w:pPr>
        <w:rPr>
          <w:lang w:eastAsia="es-ES"/>
        </w:rPr>
      </w:pPr>
    </w:p>
    <w:p w:rsidR="00F81B8B" w:rsidRPr="00663B05" w:rsidRDefault="00F81B8B" w:rsidP="00057726">
      <w:pPr>
        <w:rPr>
          <w:lang w:eastAsia="es-ES"/>
        </w:rPr>
      </w:pPr>
    </w:p>
    <w:p w:rsidR="00F81B8B" w:rsidRPr="00663B05" w:rsidRDefault="00F81B8B" w:rsidP="00057726">
      <w:pPr>
        <w:rPr>
          <w:lang w:eastAsia="es-ES"/>
        </w:rPr>
      </w:pPr>
    </w:p>
    <w:p w:rsidR="00F81B8B" w:rsidRDefault="00F81B8B" w:rsidP="00057726">
      <w:pPr>
        <w:rPr>
          <w:lang w:eastAsia="es-ES"/>
        </w:rPr>
      </w:pPr>
    </w:p>
    <w:p w:rsidR="00F81B8B" w:rsidRDefault="00F81B8B" w:rsidP="00057726">
      <w:pPr>
        <w:rPr>
          <w:lang w:eastAsia="es-ES"/>
        </w:rPr>
      </w:pPr>
    </w:p>
    <w:p w:rsidR="00F81B8B" w:rsidRDefault="00F81B8B" w:rsidP="00057726">
      <w:pPr>
        <w:rPr>
          <w:lang w:eastAsia="es-ES"/>
        </w:rPr>
      </w:pPr>
    </w:p>
    <w:p w:rsidR="00F81B8B" w:rsidRDefault="00F81B8B" w:rsidP="00057726">
      <w:pPr>
        <w:rPr>
          <w:lang w:eastAsia="es-ES"/>
        </w:rPr>
      </w:pPr>
    </w:p>
    <w:p w:rsidR="00F81B8B" w:rsidRPr="00663B05" w:rsidRDefault="00F81B8B" w:rsidP="00057726">
      <w:pPr>
        <w:rPr>
          <w:lang w:eastAsia="es-ES"/>
        </w:rPr>
      </w:pPr>
    </w:p>
    <w:p w:rsidR="00F81B8B" w:rsidRDefault="00F81B8B" w:rsidP="00057726">
      <w:pPr>
        <w:ind w:firstLine="709"/>
        <w:rPr>
          <w:rFonts w:ascii="Times New Roman" w:hAnsi="Times New Roman" w:cs="Times New Roman"/>
          <w:lang w:eastAsia="es-ES"/>
        </w:rPr>
      </w:pPr>
    </w:p>
    <w:p w:rsidR="00F81B8B" w:rsidRDefault="00BD2CDA" w:rsidP="00057726">
      <w:pPr>
        <w:ind w:firstLine="709"/>
        <w:rPr>
          <w:rFonts w:ascii="Times New Roman" w:hAnsi="Times New Roman" w:cs="Times New Roman"/>
          <w:lang w:eastAsia="es-ES"/>
        </w:rPr>
      </w:pPr>
      <w:r w:rsidRPr="00663B05">
        <w:rPr>
          <w:noProof/>
        </w:rPr>
        <mc:AlternateContent>
          <mc:Choice Requires="wps">
            <w:drawing>
              <wp:anchor distT="45720" distB="45720" distL="114300" distR="114300" simplePos="0" relativeHeight="251714560" behindDoc="0" locked="0" layoutInCell="1" allowOverlap="1" wp14:anchorId="2DD1F05F" wp14:editId="69FF3AF6">
                <wp:simplePos x="0" y="0"/>
                <wp:positionH relativeFrom="page">
                  <wp:align>center</wp:align>
                </wp:positionH>
                <wp:positionV relativeFrom="paragraph">
                  <wp:posOffset>240030</wp:posOffset>
                </wp:positionV>
                <wp:extent cx="4539615" cy="450215"/>
                <wp:effectExtent l="0" t="0" r="0" b="0"/>
                <wp:wrapSquare wrapText="bothSides"/>
                <wp:docPr id="2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9615" cy="450215"/>
                        </a:xfrm>
                        <a:prstGeom prst="rect">
                          <a:avLst/>
                        </a:prstGeom>
                        <a:noFill/>
                        <a:ln w="9525">
                          <a:noFill/>
                          <a:miter lim="800000"/>
                          <a:headEnd/>
                          <a:tailEnd/>
                        </a:ln>
                      </wps:spPr>
                      <wps:txbx>
                        <w:txbxContent>
                          <w:p w:rsidR="006641CF" w:rsidRPr="00727E2A" w:rsidRDefault="006641CF" w:rsidP="000C0354">
                            <w:pPr>
                              <w:pStyle w:val="Subttulo"/>
                              <w:jc w:val="both"/>
                              <w:rPr>
                                <w:rFonts w:ascii="Times New Roman" w:hAnsi="Times New Roman" w:cs="Times New Roman"/>
                                <w:color w:val="auto"/>
                                <w:sz w:val="20"/>
                                <w:szCs w:val="20"/>
                              </w:rPr>
                            </w:pPr>
                            <w:r w:rsidRPr="00727E2A">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nuestro logotipo para</w:t>
                            </w:r>
                            <w:r w:rsidRPr="00727E2A">
                              <w:rPr>
                                <w:rFonts w:ascii="Times New Roman" w:hAnsi="Times New Roman" w:cs="Times New Roman"/>
                                <w:color w:val="auto"/>
                                <w:sz w:val="20"/>
                                <w:szCs w:val="20"/>
                              </w:rPr>
                              <w:t xml:space="preserve"> Minimarket Edwar.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1F05F" id="_x0000_s1067" type="#_x0000_t202" style="position:absolute;left:0;text-align:left;margin-left:0;margin-top:18.9pt;width:357.45pt;height:35.45pt;z-index:25171456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" filled="f" stroked="f">
                <v:textbox>
                  <w:txbxContent>
                    <w:p w:rsidR="006641CF" w:rsidRPr="00727E2A" w:rsidRDefault="006641CF" w:rsidP="000C0354">
                      <w:pPr>
                        <w:pStyle w:val="Subttulo"/>
                        <w:jc w:val="both"/>
                        <w:rPr>
                          <w:rFonts w:ascii="Times New Roman" w:hAnsi="Times New Roman" w:cs="Times New Roman"/>
                          <w:color w:val="auto"/>
                          <w:sz w:val="20"/>
                          <w:szCs w:val="20"/>
                        </w:rPr>
                      </w:pPr>
                      <w:r w:rsidRPr="00727E2A">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nuestro logotipo para</w:t>
                      </w:r>
                      <w:r w:rsidRPr="00727E2A">
                        <w:rPr>
                          <w:rFonts w:ascii="Times New Roman" w:hAnsi="Times New Roman" w:cs="Times New Roman"/>
                          <w:color w:val="auto"/>
                          <w:sz w:val="20"/>
                          <w:szCs w:val="20"/>
                        </w:rPr>
                        <w:t xml:space="preserve"> Minimarket Edwar. San Cristóbal, Galápagos.</w:t>
                      </w:r>
                    </w:p>
                  </w:txbxContent>
                </v:textbox>
                <w10:wrap type="square" anchorx="page"/>
              </v:shape>
            </w:pict>
          </mc:Fallback>
        </mc:AlternateContent>
      </w:r>
    </w:p>
    <w:p w:rsidR="00F81B8B" w:rsidRDefault="00F81B8B" w:rsidP="00A60A08">
      <w:pPr>
        <w:ind w:firstLine="709"/>
        <w:jc w:val="left"/>
        <w:rPr>
          <w:rFonts w:ascii="Times New Roman" w:hAnsi="Times New Roman" w:cs="Times New Roman"/>
          <w:lang w:eastAsia="es-ES"/>
        </w:rPr>
      </w:pPr>
      <w:r w:rsidRPr="00F833E1">
        <w:rPr>
          <w:rFonts w:ascii="Times New Roman" w:hAnsi="Times New Roman" w:cs="Times New Roman"/>
          <w:lang w:eastAsia="es-ES"/>
        </w:rPr>
        <w:t>Elementos a destacar:</w:t>
      </w:r>
    </w:p>
    <w:p w:rsidR="00F81B8B" w:rsidRPr="00BC0673" w:rsidRDefault="00F81B8B" w:rsidP="003974A7">
      <w:pPr>
        <w:pStyle w:val="Prrafodelista"/>
        <w:numPr>
          <w:ilvl w:val="0"/>
          <w:numId w:val="20"/>
        </w:numPr>
        <w:spacing w:after="0" w:line="36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La canasta con legumbres y frutas representa a que en este establecimiento se comercializa variedad de productos.</w:t>
      </w:r>
    </w:p>
    <w:p w:rsidR="00F81B8B" w:rsidRPr="00BC0673" w:rsidRDefault="00F81B8B" w:rsidP="003974A7">
      <w:pPr>
        <w:pStyle w:val="Prrafodelista"/>
        <w:numPr>
          <w:ilvl w:val="0"/>
          <w:numId w:val="20"/>
        </w:numPr>
        <w:spacing w:after="0" w:line="36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El circulo redondo color verde significa el compromiso que tenemos con la naturaleza.</w:t>
      </w:r>
    </w:p>
    <w:p w:rsidR="00F81B8B" w:rsidRPr="00BC0673" w:rsidRDefault="00F81B8B" w:rsidP="003974A7">
      <w:pPr>
        <w:pStyle w:val="Prrafodelista"/>
        <w:numPr>
          <w:ilvl w:val="0"/>
          <w:numId w:val="20"/>
        </w:numPr>
        <w:spacing w:after="0" w:line="36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 xml:space="preserve">El logotipo del establecimiento “Minimarket Edwar” </w:t>
      </w:r>
    </w:p>
    <w:p w:rsidR="00F81B8B" w:rsidRPr="00BC0673" w:rsidRDefault="00F81B8B" w:rsidP="003974A7">
      <w:pPr>
        <w:pStyle w:val="Prrafodelista"/>
        <w:numPr>
          <w:ilvl w:val="0"/>
          <w:numId w:val="20"/>
        </w:numPr>
        <w:spacing w:after="0" w:line="36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 xml:space="preserve">El eslogan del minimarket “El </w:t>
      </w:r>
      <w:r w:rsidR="00EC5BE2" w:rsidRPr="00BC0673">
        <w:rPr>
          <w:rFonts w:ascii="Times New Roman" w:hAnsi="Times New Roman" w:cs="Times New Roman"/>
          <w:sz w:val="24"/>
          <w:szCs w:val="24"/>
          <w:lang w:eastAsia="es-ES"/>
        </w:rPr>
        <w:t>héroe</w:t>
      </w:r>
      <w:r w:rsidRPr="00BC0673">
        <w:rPr>
          <w:rFonts w:ascii="Times New Roman" w:hAnsi="Times New Roman" w:cs="Times New Roman"/>
          <w:sz w:val="24"/>
          <w:szCs w:val="24"/>
          <w:lang w:eastAsia="es-ES"/>
        </w:rPr>
        <w:t xml:space="preserve"> de la economía”</w:t>
      </w:r>
    </w:p>
    <w:p w:rsidR="00F81B8B" w:rsidRPr="00BC0673" w:rsidRDefault="00F81B8B" w:rsidP="003974A7">
      <w:pPr>
        <w:pStyle w:val="Prrafodelista"/>
        <w:numPr>
          <w:ilvl w:val="0"/>
          <w:numId w:val="20"/>
        </w:numPr>
        <w:spacing w:after="0" w:line="36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Los colores usados:</w:t>
      </w:r>
    </w:p>
    <w:p w:rsidR="00F81B8B" w:rsidRPr="00BC0673" w:rsidRDefault="00F81B8B" w:rsidP="003974A7">
      <w:pPr>
        <w:pStyle w:val="Prrafodelista"/>
        <w:numPr>
          <w:ilvl w:val="1"/>
          <w:numId w:val="22"/>
        </w:numPr>
        <w:tabs>
          <w:tab w:val="left" w:pos="1843"/>
        </w:tabs>
        <w:spacing w:after="0" w:line="24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Color negro de las letras significa la fuerza que tiene el nombre.</w:t>
      </w:r>
    </w:p>
    <w:p w:rsidR="00F81B8B" w:rsidRPr="00BC0673" w:rsidRDefault="00F81B8B" w:rsidP="00BD2CDA">
      <w:pPr>
        <w:pStyle w:val="Prrafodelista"/>
        <w:spacing w:after="0" w:line="240" w:lineRule="auto"/>
        <w:ind w:left="2149"/>
        <w:rPr>
          <w:rFonts w:ascii="Times New Roman" w:hAnsi="Times New Roman" w:cs="Times New Roman"/>
          <w:sz w:val="24"/>
          <w:szCs w:val="24"/>
          <w:lang w:eastAsia="es-ES"/>
        </w:rPr>
      </w:pPr>
    </w:p>
    <w:p w:rsidR="00F81B8B" w:rsidRPr="00BC0673" w:rsidRDefault="00F81B8B" w:rsidP="003974A7">
      <w:pPr>
        <w:pStyle w:val="Prrafodelista"/>
        <w:numPr>
          <w:ilvl w:val="1"/>
          <w:numId w:val="22"/>
        </w:numPr>
        <w:spacing w:after="0" w:line="24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 xml:space="preserve">Color rojo en el medio de la canasta representa el deseo de comprar </w:t>
      </w:r>
      <w:r w:rsidR="00BC0673" w:rsidRPr="00BC0673">
        <w:rPr>
          <w:rFonts w:ascii="Times New Roman" w:hAnsi="Times New Roman" w:cs="Times New Roman"/>
          <w:sz w:val="24"/>
          <w:szCs w:val="24"/>
          <w:lang w:eastAsia="es-ES"/>
        </w:rPr>
        <w:t>más</w:t>
      </w:r>
      <w:r w:rsidRPr="00BC0673">
        <w:rPr>
          <w:rFonts w:ascii="Times New Roman" w:hAnsi="Times New Roman" w:cs="Times New Roman"/>
          <w:sz w:val="24"/>
          <w:szCs w:val="24"/>
          <w:lang w:eastAsia="es-ES"/>
        </w:rPr>
        <w:t xml:space="preserve"> productos con </w:t>
      </w:r>
      <w:r w:rsidR="00BC0673" w:rsidRPr="00BC0673">
        <w:rPr>
          <w:rFonts w:ascii="Times New Roman" w:hAnsi="Times New Roman" w:cs="Times New Roman"/>
          <w:sz w:val="24"/>
          <w:szCs w:val="24"/>
          <w:lang w:eastAsia="es-ES"/>
        </w:rPr>
        <w:t>más</w:t>
      </w:r>
      <w:r w:rsidRPr="00BC0673">
        <w:rPr>
          <w:rFonts w:ascii="Times New Roman" w:hAnsi="Times New Roman" w:cs="Times New Roman"/>
          <w:sz w:val="24"/>
          <w:szCs w:val="24"/>
          <w:lang w:eastAsia="es-ES"/>
        </w:rPr>
        <w:t xml:space="preserve"> frecuencia.</w:t>
      </w:r>
    </w:p>
    <w:p w:rsidR="00F81B8B" w:rsidRPr="00BC0673" w:rsidRDefault="00F81B8B" w:rsidP="00BD2CDA">
      <w:pPr>
        <w:pStyle w:val="Prrafodelista"/>
        <w:spacing w:after="0" w:line="240" w:lineRule="auto"/>
        <w:ind w:left="2149"/>
        <w:rPr>
          <w:rFonts w:ascii="Times New Roman" w:hAnsi="Times New Roman" w:cs="Times New Roman"/>
          <w:sz w:val="24"/>
          <w:szCs w:val="24"/>
          <w:lang w:eastAsia="es-ES"/>
        </w:rPr>
      </w:pPr>
    </w:p>
    <w:p w:rsidR="00F81B8B" w:rsidRPr="00BC0673" w:rsidRDefault="00F81B8B" w:rsidP="003974A7">
      <w:pPr>
        <w:pStyle w:val="Prrafodelista"/>
        <w:numPr>
          <w:ilvl w:val="1"/>
          <w:numId w:val="22"/>
        </w:numPr>
        <w:spacing w:after="0" w:line="24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Azul, este color hace referencia al agua y el cielo que hay que conservar.</w:t>
      </w:r>
    </w:p>
    <w:p w:rsidR="00F81B8B" w:rsidRPr="00BC0673" w:rsidRDefault="00F81B8B" w:rsidP="00BD2CDA">
      <w:pPr>
        <w:pStyle w:val="Prrafodelista"/>
        <w:spacing w:after="0" w:line="240" w:lineRule="auto"/>
        <w:ind w:left="2149"/>
        <w:rPr>
          <w:rFonts w:ascii="Times New Roman" w:hAnsi="Times New Roman" w:cs="Times New Roman"/>
          <w:sz w:val="24"/>
          <w:szCs w:val="24"/>
          <w:lang w:eastAsia="es-ES"/>
        </w:rPr>
      </w:pPr>
    </w:p>
    <w:p w:rsidR="00F81B8B" w:rsidRPr="00BC0673" w:rsidRDefault="00F81B8B" w:rsidP="003974A7">
      <w:pPr>
        <w:pStyle w:val="Prrafodelista"/>
        <w:numPr>
          <w:ilvl w:val="1"/>
          <w:numId w:val="22"/>
        </w:numPr>
        <w:spacing w:after="0" w:line="240" w:lineRule="auto"/>
        <w:jc w:val="both"/>
        <w:rPr>
          <w:rFonts w:ascii="Times New Roman" w:hAnsi="Times New Roman" w:cs="Times New Roman"/>
          <w:sz w:val="24"/>
          <w:szCs w:val="24"/>
          <w:lang w:eastAsia="es-ES"/>
        </w:rPr>
      </w:pPr>
      <w:r w:rsidRPr="00BC0673">
        <w:rPr>
          <w:rFonts w:ascii="Times New Roman" w:hAnsi="Times New Roman" w:cs="Times New Roman"/>
          <w:sz w:val="24"/>
          <w:szCs w:val="24"/>
          <w:lang w:eastAsia="es-ES"/>
        </w:rPr>
        <w:t>Color verde hace refe</w:t>
      </w:r>
      <w:r w:rsidR="00BC0673">
        <w:rPr>
          <w:rFonts w:ascii="Times New Roman" w:hAnsi="Times New Roman" w:cs="Times New Roman"/>
          <w:sz w:val="24"/>
          <w:szCs w:val="24"/>
          <w:lang w:eastAsia="es-ES"/>
        </w:rPr>
        <w:t>re</w:t>
      </w:r>
      <w:r w:rsidRPr="00BC0673">
        <w:rPr>
          <w:rFonts w:ascii="Times New Roman" w:hAnsi="Times New Roman" w:cs="Times New Roman"/>
          <w:sz w:val="24"/>
          <w:szCs w:val="24"/>
          <w:lang w:eastAsia="es-ES"/>
        </w:rPr>
        <w:t xml:space="preserve">ncia a la </w:t>
      </w:r>
      <w:r w:rsidR="00BC0673" w:rsidRPr="00BC0673">
        <w:rPr>
          <w:rFonts w:ascii="Times New Roman" w:hAnsi="Times New Roman" w:cs="Times New Roman"/>
          <w:sz w:val="24"/>
          <w:szCs w:val="24"/>
          <w:lang w:eastAsia="es-ES"/>
        </w:rPr>
        <w:t>conservación</w:t>
      </w:r>
      <w:r w:rsidRPr="00BC0673">
        <w:rPr>
          <w:rFonts w:ascii="Times New Roman" w:hAnsi="Times New Roman" w:cs="Times New Roman"/>
          <w:sz w:val="24"/>
          <w:szCs w:val="24"/>
          <w:lang w:eastAsia="es-ES"/>
        </w:rPr>
        <w:t xml:space="preserve"> del planeta.</w:t>
      </w:r>
    </w:p>
    <w:p w:rsidR="00F81B8B" w:rsidRPr="00BC0673" w:rsidRDefault="00F81B8B" w:rsidP="00057726">
      <w:pPr>
        <w:rPr>
          <w:rFonts w:ascii="Times New Roman" w:hAnsi="Times New Roman" w:cs="Times New Roman"/>
          <w:lang w:eastAsia="es-ES"/>
        </w:rPr>
      </w:pPr>
    </w:p>
    <w:p w:rsidR="00F81B8B" w:rsidRDefault="00F81B8B" w:rsidP="003974A7">
      <w:pPr>
        <w:pStyle w:val="Prrafodelista"/>
        <w:numPr>
          <w:ilvl w:val="0"/>
          <w:numId w:val="23"/>
        </w:numPr>
        <w:spacing w:after="0" w:line="360" w:lineRule="auto"/>
        <w:ind w:left="1068"/>
        <w:jc w:val="both"/>
        <w:rPr>
          <w:rFonts w:ascii="Times New Roman" w:hAnsi="Times New Roman" w:cs="Times New Roman"/>
          <w:sz w:val="24"/>
          <w:szCs w:val="24"/>
        </w:rPr>
      </w:pPr>
      <w:r w:rsidRPr="00BC0673">
        <w:rPr>
          <w:rFonts w:ascii="Times New Roman" w:hAnsi="Times New Roman" w:cs="Times New Roman"/>
          <w:sz w:val="24"/>
          <w:szCs w:val="24"/>
        </w:rPr>
        <w:t xml:space="preserve">El Isotipo es claro en resaltar la relación entre la comercialización de productos de primera </w:t>
      </w:r>
      <w:r w:rsidR="00BC0673" w:rsidRPr="00BC0673">
        <w:rPr>
          <w:rFonts w:ascii="Times New Roman" w:hAnsi="Times New Roman" w:cs="Times New Roman"/>
          <w:sz w:val="24"/>
          <w:szCs w:val="24"/>
        </w:rPr>
        <w:t>necesidad</w:t>
      </w:r>
      <w:r w:rsidRPr="00BC0673">
        <w:rPr>
          <w:rFonts w:ascii="Times New Roman" w:hAnsi="Times New Roman" w:cs="Times New Roman"/>
          <w:sz w:val="24"/>
          <w:szCs w:val="24"/>
        </w:rPr>
        <w:t xml:space="preserve"> y la </w:t>
      </w:r>
      <w:r w:rsidR="00BC0673" w:rsidRPr="00BC0673">
        <w:rPr>
          <w:rFonts w:ascii="Times New Roman" w:hAnsi="Times New Roman" w:cs="Times New Roman"/>
          <w:sz w:val="24"/>
          <w:szCs w:val="24"/>
        </w:rPr>
        <w:t>temática</w:t>
      </w:r>
      <w:r w:rsidRPr="00BC0673">
        <w:rPr>
          <w:rFonts w:ascii="Times New Roman" w:hAnsi="Times New Roman" w:cs="Times New Roman"/>
          <w:sz w:val="24"/>
          <w:szCs w:val="24"/>
        </w:rPr>
        <w:t xml:space="preserve"> de conservar el medio ambiente, donde destacan el planeta y la canasta llena de productos.</w:t>
      </w:r>
    </w:p>
    <w:p w:rsidR="00F81B8B" w:rsidRPr="00F833E1" w:rsidRDefault="00F81B8B" w:rsidP="00A60A08">
      <w:pPr>
        <w:pStyle w:val="Ttulo4"/>
        <w:jc w:val="left"/>
        <w:rPr>
          <w:rFonts w:ascii="Times New Roman" w:eastAsiaTheme="minorHAnsi" w:hAnsi="Times New Roman" w:cs="Times New Roman"/>
          <w:b/>
          <w:i w:val="0"/>
          <w:color w:val="auto"/>
          <w:lang w:eastAsia="es-ES"/>
        </w:rPr>
      </w:pPr>
      <w:r w:rsidRPr="00F833E1">
        <w:rPr>
          <w:rFonts w:ascii="Times New Roman" w:eastAsiaTheme="minorHAnsi" w:hAnsi="Times New Roman" w:cs="Times New Roman"/>
          <w:b/>
          <w:i w:val="0"/>
          <w:color w:val="auto"/>
          <w:lang w:eastAsia="es-ES"/>
        </w:rPr>
        <w:t>Tarjetas de presentación.</w:t>
      </w:r>
    </w:p>
    <w:p w:rsidR="00F81B8B" w:rsidRPr="00F833E1" w:rsidRDefault="00F81B8B" w:rsidP="00BD2CDA">
      <w:pPr>
        <w:jc w:val="both"/>
        <w:rPr>
          <w:rFonts w:ascii="Times New Roman" w:eastAsia="Calibri" w:hAnsi="Times New Roman" w:cs="Times New Roman"/>
        </w:rPr>
      </w:pPr>
      <w:r w:rsidRPr="00F833E1">
        <w:rPr>
          <w:rFonts w:ascii="Times New Roman" w:eastAsia="Calibri" w:hAnsi="Times New Roman" w:cs="Times New Roman"/>
        </w:rPr>
        <w:t xml:space="preserve">En el anverso puede apreciarse el Isotipo de la empresa </w:t>
      </w:r>
    </w:p>
    <w:p w:rsidR="00BD2CDA" w:rsidRPr="00BD2CDA" w:rsidRDefault="00F81B8B" w:rsidP="00BD2CDA">
      <w:pPr>
        <w:pStyle w:val="Descripcin"/>
        <w:spacing w:after="0" w:line="360" w:lineRule="auto"/>
        <w:jc w:val="both"/>
        <w:rPr>
          <w:rFonts w:ascii="Times New Roman" w:hAnsi="Times New Roman" w:cs="Times New Roman"/>
          <w:color w:val="auto"/>
          <w:sz w:val="16"/>
          <w:szCs w:val="16"/>
        </w:rPr>
      </w:pPr>
      <w:bookmarkStart w:id="222" w:name="_Toc62754002"/>
      <w:r w:rsidRPr="00BD2CDA">
        <w:rPr>
          <w:rFonts w:ascii="Times New Roman" w:hAnsi="Times New Roman" w:cs="Times New Roman"/>
          <w:color w:val="auto"/>
          <w:sz w:val="16"/>
          <w:szCs w:val="16"/>
        </w:rPr>
        <w:t xml:space="preserve">Ilustración 22. </w:t>
      </w:r>
    </w:p>
    <w:p w:rsidR="00F81B8B" w:rsidRPr="00F15F83" w:rsidRDefault="00F81B8B" w:rsidP="00BD2CDA">
      <w:pPr>
        <w:pStyle w:val="Descripcin"/>
        <w:spacing w:after="0" w:line="360" w:lineRule="auto"/>
        <w:jc w:val="both"/>
        <w:rPr>
          <w:rFonts w:ascii="Times New Roman" w:hAnsi="Times New Roman" w:cs="Times New Roman"/>
          <w:b w:val="0"/>
          <w:i/>
          <w:color w:val="auto"/>
          <w:sz w:val="16"/>
          <w:szCs w:val="16"/>
        </w:rPr>
      </w:pPr>
      <w:r w:rsidRPr="00F15F83">
        <w:rPr>
          <w:rFonts w:ascii="Times New Roman" w:hAnsi="Times New Roman" w:cs="Times New Roman"/>
          <w:b w:val="0"/>
          <w:i/>
          <w:color w:val="auto"/>
          <w:sz w:val="16"/>
          <w:szCs w:val="16"/>
        </w:rPr>
        <w:t>Anverso tarjeta de presentación</w:t>
      </w:r>
      <w:bookmarkEnd w:id="222"/>
    </w:p>
    <w:p w:rsidR="00F81B8B" w:rsidRDefault="00A60A08" w:rsidP="00057726">
      <w:r>
        <w:rPr>
          <w:noProof/>
        </w:rPr>
        <w:drawing>
          <wp:anchor distT="0" distB="0" distL="114300" distR="114300" simplePos="0" relativeHeight="251747328" behindDoc="1" locked="0" layoutInCell="1" allowOverlap="1" wp14:anchorId="20E421FC" wp14:editId="6AF8839B">
            <wp:simplePos x="0" y="0"/>
            <wp:positionH relativeFrom="margin">
              <wp:align>left</wp:align>
            </wp:positionH>
            <wp:positionV relativeFrom="paragraph">
              <wp:posOffset>72390</wp:posOffset>
            </wp:positionV>
            <wp:extent cx="3372485" cy="1485900"/>
            <wp:effectExtent l="0" t="0" r="0"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25623" t="24095" r="50231" b="52327"/>
                    <a:stretch/>
                  </pic:blipFill>
                  <pic:spPr bwMode="auto">
                    <a:xfrm>
                      <a:off x="0" y="0"/>
                      <a:ext cx="3372485" cy="148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81B8B" w:rsidRDefault="00F81B8B" w:rsidP="00057726"/>
    <w:p w:rsidR="00F81B8B" w:rsidRDefault="00F81B8B" w:rsidP="00057726"/>
    <w:p w:rsidR="00BC0673" w:rsidRDefault="00BC0673" w:rsidP="00057726"/>
    <w:p w:rsidR="00BC0673" w:rsidRDefault="00BC0673" w:rsidP="00057726"/>
    <w:p w:rsidR="00BC0673" w:rsidRDefault="00BC0673" w:rsidP="00057726"/>
    <w:p w:rsidR="00BC0673" w:rsidRDefault="00BD2CDA" w:rsidP="00057726">
      <w:r w:rsidRPr="00F833E1">
        <w:rPr>
          <w:noProof/>
        </w:rPr>
        <mc:AlternateContent>
          <mc:Choice Requires="wps">
            <w:drawing>
              <wp:anchor distT="45720" distB="45720" distL="114300" distR="114300" simplePos="0" relativeHeight="251737088" behindDoc="0" locked="0" layoutInCell="1" allowOverlap="1" wp14:anchorId="5C7528F7" wp14:editId="15B160ED">
                <wp:simplePos x="0" y="0"/>
                <wp:positionH relativeFrom="margin">
                  <wp:align>left</wp:align>
                </wp:positionH>
                <wp:positionV relativeFrom="paragraph">
                  <wp:posOffset>6985</wp:posOffset>
                </wp:positionV>
                <wp:extent cx="4486910" cy="466725"/>
                <wp:effectExtent l="0" t="0" r="0" b="0"/>
                <wp:wrapSquare wrapText="bothSides"/>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910" cy="466725"/>
                        </a:xfrm>
                        <a:prstGeom prst="rect">
                          <a:avLst/>
                        </a:prstGeom>
                        <a:noFill/>
                        <a:ln w="9525">
                          <a:noFill/>
                          <a:miter lim="800000"/>
                          <a:headEnd/>
                          <a:tailEnd/>
                        </a:ln>
                      </wps:spPr>
                      <wps:txbx>
                        <w:txbxContent>
                          <w:p w:rsidR="006641CF" w:rsidRPr="00BC0673" w:rsidRDefault="006641CF" w:rsidP="00BD2CDA">
                            <w:pPr>
                              <w:pStyle w:val="Subttulo"/>
                              <w:jc w:val="left"/>
                              <w:rPr>
                                <w:rFonts w:ascii="Times New Roman" w:hAnsi="Times New Roman" w:cs="Times New Roman"/>
                                <w:color w:val="auto"/>
                                <w:sz w:val="20"/>
                                <w:szCs w:val="20"/>
                              </w:rPr>
                            </w:pPr>
                            <w:r w:rsidRPr="00BC067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ilustración muestra el a</w:t>
                            </w:r>
                            <w:r w:rsidRPr="00BC0673">
                              <w:rPr>
                                <w:rFonts w:ascii="Times New Roman" w:hAnsi="Times New Roman" w:cs="Times New Roman"/>
                                <w:color w:val="auto"/>
                                <w:sz w:val="20"/>
                                <w:szCs w:val="20"/>
                              </w:rPr>
                              <w:t xml:space="preserve">nverso </w:t>
                            </w:r>
                            <w:r>
                              <w:rPr>
                                <w:rFonts w:ascii="Times New Roman" w:hAnsi="Times New Roman" w:cs="Times New Roman"/>
                                <w:color w:val="auto"/>
                                <w:sz w:val="20"/>
                                <w:szCs w:val="20"/>
                              </w:rPr>
                              <w:t xml:space="preserve">de la </w:t>
                            </w:r>
                            <w:r w:rsidRPr="00BC0673">
                              <w:rPr>
                                <w:rFonts w:ascii="Times New Roman" w:hAnsi="Times New Roman" w:cs="Times New Roman"/>
                                <w:color w:val="auto"/>
                                <w:sz w:val="20"/>
                                <w:szCs w:val="20"/>
                              </w:rPr>
                              <w:t>tarjeta de presentación.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528F7" id="Cuadro de texto 49" o:spid="_x0000_s1068" type="#_x0000_t202" style="position:absolute;left:0;text-align:left;margin-left:0;margin-top:.55pt;width:353.3pt;height:36.7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" filled="f" stroked="f">
                <v:textbox>
                  <w:txbxContent>
                    <w:p w:rsidR="006641CF" w:rsidRPr="00BC0673" w:rsidRDefault="006641CF" w:rsidP="00BD2CDA">
                      <w:pPr>
                        <w:pStyle w:val="Subttulo"/>
                        <w:jc w:val="left"/>
                        <w:rPr>
                          <w:rFonts w:ascii="Times New Roman" w:hAnsi="Times New Roman" w:cs="Times New Roman"/>
                          <w:color w:val="auto"/>
                          <w:sz w:val="20"/>
                          <w:szCs w:val="20"/>
                        </w:rPr>
                      </w:pPr>
                      <w:r w:rsidRPr="00BC067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ilustración muestra el a</w:t>
                      </w:r>
                      <w:r w:rsidRPr="00BC0673">
                        <w:rPr>
                          <w:rFonts w:ascii="Times New Roman" w:hAnsi="Times New Roman" w:cs="Times New Roman"/>
                          <w:color w:val="auto"/>
                          <w:sz w:val="20"/>
                          <w:szCs w:val="20"/>
                        </w:rPr>
                        <w:t xml:space="preserve">nverso </w:t>
                      </w:r>
                      <w:r>
                        <w:rPr>
                          <w:rFonts w:ascii="Times New Roman" w:hAnsi="Times New Roman" w:cs="Times New Roman"/>
                          <w:color w:val="auto"/>
                          <w:sz w:val="20"/>
                          <w:szCs w:val="20"/>
                        </w:rPr>
                        <w:t xml:space="preserve">de la </w:t>
                      </w:r>
                      <w:r w:rsidRPr="00BC0673">
                        <w:rPr>
                          <w:rFonts w:ascii="Times New Roman" w:hAnsi="Times New Roman" w:cs="Times New Roman"/>
                          <w:color w:val="auto"/>
                          <w:sz w:val="20"/>
                          <w:szCs w:val="20"/>
                        </w:rPr>
                        <w:t>tarjeta de presentación. San Cristóbal - Galápagos.</w:t>
                      </w:r>
                    </w:p>
                  </w:txbxContent>
                </v:textbox>
                <w10:wrap type="square" anchorx="margin"/>
              </v:shape>
            </w:pict>
          </mc:Fallback>
        </mc:AlternateContent>
      </w:r>
    </w:p>
    <w:p w:rsidR="00BC0673" w:rsidRDefault="00BC0673" w:rsidP="00057726"/>
    <w:p w:rsidR="00A60A08" w:rsidRPr="00A60A08" w:rsidRDefault="00F15F83" w:rsidP="00A60A08">
      <w:pPr>
        <w:tabs>
          <w:tab w:val="left" w:pos="720"/>
        </w:tabs>
        <w:ind w:firstLine="709"/>
        <w:jc w:val="left"/>
        <w:rPr>
          <w:rFonts w:ascii="Times New Roman" w:eastAsia="Calibri" w:hAnsi="Times New Roman" w:cs="Times New Roman"/>
          <w:b/>
        </w:rPr>
      </w:pPr>
      <w:r>
        <w:rPr>
          <w:rFonts w:ascii="Times New Roman" w:eastAsia="Calibri" w:hAnsi="Times New Roman" w:cs="Times New Roman"/>
          <w:b/>
        </w:rPr>
        <w:t>R</w:t>
      </w:r>
      <w:r w:rsidR="00A60A08" w:rsidRPr="00A60A08">
        <w:rPr>
          <w:rFonts w:ascii="Times New Roman" w:eastAsia="Calibri" w:hAnsi="Times New Roman" w:cs="Times New Roman"/>
          <w:b/>
        </w:rPr>
        <w:t>everso de tarjeta</w:t>
      </w:r>
    </w:p>
    <w:p w:rsidR="00F81B8B" w:rsidRPr="00F833E1" w:rsidRDefault="00BD2CDA" w:rsidP="00A60A08">
      <w:pPr>
        <w:tabs>
          <w:tab w:val="left" w:pos="720"/>
        </w:tabs>
        <w:ind w:firstLine="709"/>
        <w:jc w:val="both"/>
        <w:rPr>
          <w:rFonts w:ascii="Times New Roman" w:eastAsia="Calibri" w:hAnsi="Times New Roman" w:cs="Times New Roman"/>
        </w:rPr>
      </w:pPr>
      <w:r w:rsidRPr="00F833E1">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4EEE9902" wp14:editId="3270CBC0">
                <wp:simplePos x="0" y="0"/>
                <wp:positionH relativeFrom="margin">
                  <wp:align>left</wp:align>
                </wp:positionH>
                <wp:positionV relativeFrom="paragraph">
                  <wp:posOffset>775335</wp:posOffset>
                </wp:positionV>
                <wp:extent cx="2495550" cy="390525"/>
                <wp:effectExtent l="0" t="0" r="0" b="9525"/>
                <wp:wrapTopAndBottom/>
                <wp:docPr id="255" name="Cuadro de texto 255"/>
                <wp:cNvGraphicFramePr/>
                <a:graphic xmlns:a="http://schemas.openxmlformats.org/drawingml/2006/main">
                  <a:graphicData uri="http://schemas.microsoft.com/office/word/2010/wordprocessingShape">
                    <wps:wsp>
                      <wps:cNvSpPr txBox="1"/>
                      <wps:spPr>
                        <a:xfrm>
                          <a:off x="0" y="0"/>
                          <a:ext cx="2495550" cy="390525"/>
                        </a:xfrm>
                        <a:prstGeom prst="rect">
                          <a:avLst/>
                        </a:prstGeom>
                        <a:solidFill>
                          <a:prstClr val="white"/>
                        </a:solidFill>
                        <a:ln>
                          <a:noFill/>
                        </a:ln>
                      </wps:spPr>
                      <wps:txbx>
                        <w:txbxContent>
                          <w:p w:rsidR="006641CF" w:rsidRPr="00BD2CDA" w:rsidRDefault="006641CF" w:rsidP="00BD2CDA">
                            <w:pPr>
                              <w:pStyle w:val="Descripcin"/>
                              <w:jc w:val="both"/>
                              <w:rPr>
                                <w:rFonts w:ascii="Times New Roman" w:hAnsi="Times New Roman" w:cs="Times New Roman"/>
                                <w:color w:val="auto"/>
                                <w:sz w:val="16"/>
                                <w:szCs w:val="16"/>
                              </w:rPr>
                            </w:pPr>
                            <w:bookmarkStart w:id="223" w:name="_Toc47266325"/>
                            <w:bookmarkStart w:id="224" w:name="_Toc62754003"/>
                            <w:r w:rsidRPr="00BD2CDA">
                              <w:rPr>
                                <w:rFonts w:ascii="Times New Roman" w:hAnsi="Times New Roman" w:cs="Times New Roman"/>
                                <w:color w:val="auto"/>
                                <w:sz w:val="16"/>
                                <w:szCs w:val="16"/>
                              </w:rPr>
                              <w:t xml:space="preserve">Ilustración 23. </w:t>
                            </w:r>
                          </w:p>
                          <w:p w:rsidR="006641CF" w:rsidRPr="00F15F83" w:rsidRDefault="006641CF" w:rsidP="00BD2CDA">
                            <w:pPr>
                              <w:pStyle w:val="Descripcin"/>
                              <w:jc w:val="both"/>
                              <w:rPr>
                                <w:rFonts w:ascii="Times New Roman" w:eastAsia="Calibri" w:hAnsi="Times New Roman" w:cs="Times New Roman"/>
                                <w:b w:val="0"/>
                                <w:color w:val="auto"/>
                                <w:sz w:val="16"/>
                                <w:szCs w:val="16"/>
                                <w:lang w:val="es-ES_tradnl"/>
                              </w:rPr>
                            </w:pPr>
                            <w:r w:rsidRPr="00F15F83">
                              <w:rPr>
                                <w:rFonts w:ascii="Times New Roman" w:hAnsi="Times New Roman" w:cs="Times New Roman"/>
                                <w:b w:val="0"/>
                                <w:i/>
                                <w:color w:val="auto"/>
                                <w:sz w:val="16"/>
                                <w:szCs w:val="16"/>
                              </w:rPr>
                              <w:t>Reverso tarjeta de presentación</w:t>
                            </w:r>
                            <w:bookmarkEnd w:id="223"/>
                            <w:bookmarkEnd w:id="224"/>
                            <w:r>
                              <w:rPr>
                                <w:rFonts w:ascii="Times New Roman" w:hAnsi="Times New Roman" w:cs="Times New Roman"/>
                                <w:b w:val="0"/>
                                <w:i/>
                                <w:color w:val="auto"/>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EE9902" id="Cuadro de texto 255" o:spid="_x0000_s1069" type="#_x0000_t202" style="position:absolute;left:0;text-align:left;margin-left:0;margin-top:61.05pt;width:196.5pt;height:30.7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" stroked="f">
                <v:textbox inset="0,0,0,0">
                  <w:txbxContent>
                    <w:p w:rsidR="006641CF" w:rsidRPr="00BD2CDA" w:rsidRDefault="006641CF" w:rsidP="00BD2CDA">
                      <w:pPr>
                        <w:pStyle w:val="Descripcin"/>
                        <w:jc w:val="both"/>
                        <w:rPr>
                          <w:rFonts w:ascii="Times New Roman" w:hAnsi="Times New Roman" w:cs="Times New Roman"/>
                          <w:color w:val="auto"/>
                          <w:sz w:val="16"/>
                          <w:szCs w:val="16"/>
                        </w:rPr>
                      </w:pPr>
                      <w:bookmarkStart w:id="225" w:name="_Toc47266325"/>
                      <w:bookmarkStart w:id="226" w:name="_Toc62754003"/>
                      <w:r w:rsidRPr="00BD2CDA">
                        <w:rPr>
                          <w:rFonts w:ascii="Times New Roman" w:hAnsi="Times New Roman" w:cs="Times New Roman"/>
                          <w:color w:val="auto"/>
                          <w:sz w:val="16"/>
                          <w:szCs w:val="16"/>
                        </w:rPr>
                        <w:t xml:space="preserve">Ilustración 23. </w:t>
                      </w:r>
                    </w:p>
                    <w:p w:rsidR="006641CF" w:rsidRPr="00F15F83" w:rsidRDefault="006641CF" w:rsidP="00BD2CDA">
                      <w:pPr>
                        <w:pStyle w:val="Descripcin"/>
                        <w:jc w:val="both"/>
                        <w:rPr>
                          <w:rFonts w:ascii="Times New Roman" w:eastAsia="Calibri" w:hAnsi="Times New Roman" w:cs="Times New Roman"/>
                          <w:b w:val="0"/>
                          <w:color w:val="auto"/>
                          <w:sz w:val="16"/>
                          <w:szCs w:val="16"/>
                          <w:lang w:val="es-ES_tradnl"/>
                        </w:rPr>
                      </w:pPr>
                      <w:r w:rsidRPr="00F15F83">
                        <w:rPr>
                          <w:rFonts w:ascii="Times New Roman" w:hAnsi="Times New Roman" w:cs="Times New Roman"/>
                          <w:b w:val="0"/>
                          <w:i/>
                          <w:color w:val="auto"/>
                          <w:sz w:val="16"/>
                          <w:szCs w:val="16"/>
                        </w:rPr>
                        <w:t>Reverso tarjeta de presentación</w:t>
                      </w:r>
                      <w:bookmarkEnd w:id="225"/>
                      <w:bookmarkEnd w:id="226"/>
                      <w:r>
                        <w:rPr>
                          <w:rFonts w:ascii="Times New Roman" w:hAnsi="Times New Roman" w:cs="Times New Roman"/>
                          <w:b w:val="0"/>
                          <w:i/>
                          <w:color w:val="auto"/>
                          <w:sz w:val="16"/>
                          <w:szCs w:val="16"/>
                        </w:rPr>
                        <w:t>.</w:t>
                      </w:r>
                    </w:p>
                  </w:txbxContent>
                </v:textbox>
                <w10:wrap type="topAndBottom" anchorx="margin"/>
              </v:shape>
            </w:pict>
          </mc:Fallback>
        </mc:AlternateContent>
      </w:r>
      <w:r w:rsidR="00F81B8B" w:rsidRPr="008F3131">
        <w:rPr>
          <w:rFonts w:ascii="Times New Roman" w:eastAsia="Calibri" w:hAnsi="Times New Roman" w:cs="Times New Roman"/>
        </w:rPr>
        <w:t xml:space="preserve">En el reverso hay datos de contacto, en este caso, del </w:t>
      </w:r>
      <w:r w:rsidR="00F81B8B">
        <w:rPr>
          <w:rFonts w:ascii="Times New Roman" w:eastAsia="Calibri" w:hAnsi="Times New Roman" w:cs="Times New Roman"/>
        </w:rPr>
        <w:t>gerente propietario</w:t>
      </w:r>
      <w:r w:rsidR="00F81B8B" w:rsidRPr="008F3131">
        <w:rPr>
          <w:rFonts w:ascii="Times New Roman" w:eastAsia="Calibri" w:hAnsi="Times New Roman" w:cs="Times New Roman"/>
        </w:rPr>
        <w:t>, se observa también las páginas de redes sociales, dirección del establecimiento y se pueden observar elementos como el logotipo de la empresa</w:t>
      </w:r>
      <w:r w:rsidR="00F81B8B" w:rsidRPr="00F833E1">
        <w:rPr>
          <w:rFonts w:ascii="Times New Roman" w:eastAsia="Calibri" w:hAnsi="Times New Roman" w:cs="Times New Roman"/>
        </w:rPr>
        <w:t xml:space="preserve">. </w:t>
      </w:r>
    </w:p>
    <w:p w:rsidR="00D20233" w:rsidRDefault="00BD2CDA" w:rsidP="00057726">
      <w:pPr>
        <w:rPr>
          <w:rFonts w:ascii="Times New Roman" w:eastAsia="Calibri" w:hAnsi="Times New Roman" w:cs="Times New Roman"/>
        </w:rPr>
      </w:pPr>
      <w:r>
        <w:rPr>
          <w:noProof/>
        </w:rPr>
        <w:drawing>
          <wp:anchor distT="0" distB="0" distL="114300" distR="114300" simplePos="0" relativeHeight="251749376" behindDoc="1" locked="0" layoutInCell="1" allowOverlap="1" wp14:anchorId="11D0D93C" wp14:editId="142A7EC8">
            <wp:simplePos x="0" y="0"/>
            <wp:positionH relativeFrom="margin">
              <wp:posOffset>0</wp:posOffset>
            </wp:positionH>
            <wp:positionV relativeFrom="paragraph">
              <wp:posOffset>408940</wp:posOffset>
            </wp:positionV>
            <wp:extent cx="3609975" cy="1522730"/>
            <wp:effectExtent l="0" t="0" r="9525" b="1270"/>
            <wp:wrapNone/>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l="26962" t="40336" r="44759" b="30022"/>
                    <a:stretch/>
                  </pic:blipFill>
                  <pic:spPr bwMode="auto">
                    <a:xfrm>
                      <a:off x="0" y="0"/>
                      <a:ext cx="3609975" cy="1522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20233" w:rsidRDefault="00D20233" w:rsidP="00057726">
      <w:pPr>
        <w:rPr>
          <w:rFonts w:ascii="Times New Roman" w:eastAsia="Calibri" w:hAnsi="Times New Roman" w:cs="Times New Roman"/>
        </w:rPr>
      </w:pPr>
    </w:p>
    <w:p w:rsidR="00F81B8B" w:rsidRPr="00F833E1" w:rsidRDefault="00BD2CDA" w:rsidP="00057726">
      <w:pPr>
        <w:rPr>
          <w:rFonts w:ascii="Times New Roman" w:eastAsia="Calibri" w:hAnsi="Times New Roman" w:cs="Times New Roman"/>
        </w:rPr>
      </w:pPr>
      <w:r w:rsidRPr="00F833E1">
        <w:rPr>
          <w:rFonts w:ascii="Times New Roman" w:hAnsi="Times New Roman" w:cs="Times New Roman"/>
          <w:noProof/>
        </w:rPr>
        <mc:AlternateContent>
          <mc:Choice Requires="wps">
            <w:drawing>
              <wp:anchor distT="45720" distB="45720" distL="114300" distR="114300" simplePos="0" relativeHeight="251718656" behindDoc="0" locked="0" layoutInCell="1" allowOverlap="1" wp14:anchorId="1E72A5A2" wp14:editId="2F490ACC">
                <wp:simplePos x="0" y="0"/>
                <wp:positionH relativeFrom="margin">
                  <wp:align>left</wp:align>
                </wp:positionH>
                <wp:positionV relativeFrom="paragraph">
                  <wp:posOffset>986790</wp:posOffset>
                </wp:positionV>
                <wp:extent cx="4476115" cy="605790"/>
                <wp:effectExtent l="0" t="0" r="0" b="3810"/>
                <wp:wrapSquare wrapText="bothSides"/>
                <wp:docPr id="2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605790"/>
                        </a:xfrm>
                        <a:prstGeom prst="rect">
                          <a:avLst/>
                        </a:prstGeom>
                        <a:noFill/>
                        <a:ln w="9525">
                          <a:noFill/>
                          <a:miter lim="800000"/>
                          <a:headEnd/>
                          <a:tailEnd/>
                        </a:ln>
                      </wps:spPr>
                      <wps:txbx>
                        <w:txbxContent>
                          <w:p w:rsidR="006641CF" w:rsidRPr="00BC0673" w:rsidRDefault="006641CF" w:rsidP="00BD2CDA">
                            <w:pPr>
                              <w:pStyle w:val="Subttulo"/>
                              <w:jc w:val="both"/>
                              <w:rPr>
                                <w:rFonts w:ascii="Times New Roman" w:hAnsi="Times New Roman" w:cs="Times New Roman"/>
                                <w:color w:val="auto"/>
                                <w:sz w:val="20"/>
                                <w:szCs w:val="20"/>
                              </w:rPr>
                            </w:pPr>
                            <w:r w:rsidRPr="00BC067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el r</w:t>
                            </w:r>
                            <w:r w:rsidRPr="00BC0673">
                              <w:rPr>
                                <w:rFonts w:ascii="Times New Roman" w:hAnsi="Times New Roman" w:cs="Times New Roman"/>
                                <w:color w:val="auto"/>
                                <w:sz w:val="20"/>
                                <w:szCs w:val="20"/>
                              </w:rPr>
                              <w:t xml:space="preserve">everso </w:t>
                            </w:r>
                            <w:r>
                              <w:rPr>
                                <w:rFonts w:ascii="Times New Roman" w:hAnsi="Times New Roman" w:cs="Times New Roman"/>
                                <w:color w:val="auto"/>
                                <w:sz w:val="20"/>
                                <w:szCs w:val="20"/>
                              </w:rPr>
                              <w:t xml:space="preserve">de la </w:t>
                            </w:r>
                            <w:r w:rsidRPr="00BC0673">
                              <w:rPr>
                                <w:rFonts w:ascii="Times New Roman" w:hAnsi="Times New Roman" w:cs="Times New Roman"/>
                                <w:color w:val="auto"/>
                                <w:sz w:val="20"/>
                                <w:szCs w:val="20"/>
                              </w:rPr>
                              <w:t>tarjeta</w:t>
                            </w:r>
                            <w:r>
                              <w:rPr>
                                <w:rFonts w:ascii="Times New Roman" w:hAnsi="Times New Roman" w:cs="Times New Roman"/>
                                <w:color w:val="auto"/>
                                <w:sz w:val="20"/>
                                <w:szCs w:val="20"/>
                              </w:rPr>
                              <w:t xml:space="preserve"> de presentación.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2A5A2" id="Cuadro de texto 234" o:spid="_x0000_s1070" type="#_x0000_t202" style="position:absolute;left:0;text-align:left;margin-left:0;margin-top:77.7pt;width:352.45pt;height:47.7pt;z-index:251718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" filled="f" stroked="f">
                <v:textbox>
                  <w:txbxContent>
                    <w:p w:rsidR="006641CF" w:rsidRPr="00BC0673" w:rsidRDefault="006641CF" w:rsidP="00BD2CDA">
                      <w:pPr>
                        <w:pStyle w:val="Subttulo"/>
                        <w:jc w:val="both"/>
                        <w:rPr>
                          <w:rFonts w:ascii="Times New Roman" w:hAnsi="Times New Roman" w:cs="Times New Roman"/>
                          <w:color w:val="auto"/>
                          <w:sz w:val="20"/>
                          <w:szCs w:val="20"/>
                        </w:rPr>
                      </w:pPr>
                      <w:r w:rsidRPr="00BC0673">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el r</w:t>
                      </w:r>
                      <w:r w:rsidRPr="00BC0673">
                        <w:rPr>
                          <w:rFonts w:ascii="Times New Roman" w:hAnsi="Times New Roman" w:cs="Times New Roman"/>
                          <w:color w:val="auto"/>
                          <w:sz w:val="20"/>
                          <w:szCs w:val="20"/>
                        </w:rPr>
                        <w:t xml:space="preserve">everso </w:t>
                      </w:r>
                      <w:r>
                        <w:rPr>
                          <w:rFonts w:ascii="Times New Roman" w:hAnsi="Times New Roman" w:cs="Times New Roman"/>
                          <w:color w:val="auto"/>
                          <w:sz w:val="20"/>
                          <w:szCs w:val="20"/>
                        </w:rPr>
                        <w:t xml:space="preserve">de la </w:t>
                      </w:r>
                      <w:r w:rsidRPr="00BC0673">
                        <w:rPr>
                          <w:rFonts w:ascii="Times New Roman" w:hAnsi="Times New Roman" w:cs="Times New Roman"/>
                          <w:color w:val="auto"/>
                          <w:sz w:val="20"/>
                          <w:szCs w:val="20"/>
                        </w:rPr>
                        <w:t>tarjeta</w:t>
                      </w:r>
                      <w:r>
                        <w:rPr>
                          <w:rFonts w:ascii="Times New Roman" w:hAnsi="Times New Roman" w:cs="Times New Roman"/>
                          <w:color w:val="auto"/>
                          <w:sz w:val="20"/>
                          <w:szCs w:val="20"/>
                        </w:rPr>
                        <w:t xml:space="preserve"> de presentación. San Cristóbal, Galápagos</w:t>
                      </w:r>
                    </w:p>
                  </w:txbxContent>
                </v:textbox>
                <w10:wrap type="square" anchorx="margin"/>
              </v:shape>
            </w:pict>
          </mc:Fallback>
        </mc:AlternateContent>
      </w:r>
      <w:r w:rsidR="00F81B8B" w:rsidRPr="00F833E1">
        <w:rPr>
          <w:rFonts w:ascii="Times New Roman" w:eastAsia="Calibri" w:hAnsi="Times New Roman" w:cs="Times New Roman"/>
        </w:rPr>
        <w:br w:type="page"/>
      </w:r>
    </w:p>
    <w:p w:rsidR="00F81B8B" w:rsidRPr="00F833E1" w:rsidRDefault="00F81B8B" w:rsidP="00412C56">
      <w:pPr>
        <w:pStyle w:val="Ttulo4"/>
        <w:spacing w:before="0"/>
        <w:jc w:val="left"/>
        <w:rPr>
          <w:rFonts w:ascii="Times New Roman" w:eastAsiaTheme="minorHAnsi" w:hAnsi="Times New Roman" w:cs="Times New Roman"/>
          <w:b/>
          <w:i w:val="0"/>
          <w:color w:val="auto"/>
        </w:rPr>
      </w:pPr>
      <w:r w:rsidRPr="00F833E1">
        <w:rPr>
          <w:rFonts w:ascii="Times New Roman" w:eastAsiaTheme="minorHAnsi" w:hAnsi="Times New Roman" w:cs="Times New Roman"/>
          <w:b/>
          <w:i w:val="0"/>
          <w:color w:val="auto"/>
        </w:rPr>
        <w:t xml:space="preserve">Hoja membretada. </w:t>
      </w:r>
    </w:p>
    <w:p w:rsidR="00F81B8B" w:rsidRPr="00F833E1" w:rsidRDefault="00F81B8B" w:rsidP="00057726">
      <w:pPr>
        <w:rPr>
          <w:rFonts w:ascii="Times New Roman" w:eastAsia="Calibri" w:hAnsi="Times New Roman" w:cs="Times New Roman"/>
          <w:bCs/>
        </w:rPr>
      </w:pPr>
    </w:p>
    <w:p w:rsidR="00F81B8B" w:rsidRPr="008F3131" w:rsidRDefault="00BD2CDA" w:rsidP="00412C56">
      <w:pPr>
        <w:tabs>
          <w:tab w:val="left" w:pos="720"/>
        </w:tabs>
        <w:ind w:firstLine="709"/>
        <w:jc w:val="both"/>
        <w:rPr>
          <w:rFonts w:ascii="Times New Roman" w:eastAsia="Calibri" w:hAnsi="Times New Roman" w:cs="Times New Roman"/>
          <w:bCs/>
        </w:rPr>
      </w:pPr>
      <w:r w:rsidRPr="00F833E1">
        <w:rPr>
          <w:rFonts w:ascii="Times New Roman" w:hAnsi="Times New Roman" w:cs="Times New Roman"/>
          <w:noProof/>
        </w:rPr>
        <mc:AlternateContent>
          <mc:Choice Requires="wps">
            <w:drawing>
              <wp:anchor distT="0" distB="0" distL="114300" distR="114300" simplePos="0" relativeHeight="251719680" behindDoc="0" locked="0" layoutInCell="1" allowOverlap="1" wp14:anchorId="46BBC016" wp14:editId="2BC4D679">
                <wp:simplePos x="0" y="0"/>
                <wp:positionH relativeFrom="margin">
                  <wp:align>left</wp:align>
                </wp:positionH>
                <wp:positionV relativeFrom="paragraph">
                  <wp:posOffset>794385</wp:posOffset>
                </wp:positionV>
                <wp:extent cx="3343275" cy="397510"/>
                <wp:effectExtent l="0" t="0" r="9525" b="2540"/>
                <wp:wrapTopAndBottom/>
                <wp:docPr id="240" name="Cuadro de texto 240"/>
                <wp:cNvGraphicFramePr/>
                <a:graphic xmlns:a="http://schemas.openxmlformats.org/drawingml/2006/main">
                  <a:graphicData uri="http://schemas.microsoft.com/office/word/2010/wordprocessingShape">
                    <wps:wsp>
                      <wps:cNvSpPr txBox="1"/>
                      <wps:spPr>
                        <a:xfrm>
                          <a:off x="0" y="0"/>
                          <a:ext cx="3343275" cy="397510"/>
                        </a:xfrm>
                        <a:prstGeom prst="rect">
                          <a:avLst/>
                        </a:prstGeom>
                        <a:solidFill>
                          <a:prstClr val="white"/>
                        </a:solidFill>
                        <a:ln>
                          <a:noFill/>
                        </a:ln>
                      </wps:spPr>
                      <wps:txbx>
                        <w:txbxContent>
                          <w:p w:rsidR="006641CF" w:rsidRPr="00BD2CDA" w:rsidRDefault="006641CF" w:rsidP="00BD2CDA">
                            <w:pPr>
                              <w:pStyle w:val="Descripcin"/>
                              <w:jc w:val="both"/>
                              <w:rPr>
                                <w:rFonts w:ascii="Times New Roman" w:hAnsi="Times New Roman" w:cs="Times New Roman"/>
                                <w:color w:val="auto"/>
                                <w:sz w:val="16"/>
                                <w:szCs w:val="16"/>
                              </w:rPr>
                            </w:pPr>
                            <w:bookmarkStart w:id="227" w:name="_Toc47266326"/>
                            <w:bookmarkStart w:id="228" w:name="_Toc62754004"/>
                            <w:r w:rsidRPr="00BD2CDA">
                              <w:rPr>
                                <w:rFonts w:ascii="Times New Roman" w:hAnsi="Times New Roman" w:cs="Times New Roman"/>
                                <w:color w:val="auto"/>
                                <w:sz w:val="16"/>
                                <w:szCs w:val="16"/>
                              </w:rPr>
                              <w:t xml:space="preserve">Ilustración 24. </w:t>
                            </w:r>
                          </w:p>
                          <w:p w:rsidR="006641CF" w:rsidRPr="00F15F83" w:rsidRDefault="006641CF" w:rsidP="00BD2CDA">
                            <w:pPr>
                              <w:pStyle w:val="Descripcin"/>
                              <w:jc w:val="both"/>
                              <w:rPr>
                                <w:rFonts w:ascii="Times New Roman" w:hAnsi="Times New Roman" w:cs="Times New Roman"/>
                                <w:b w:val="0"/>
                                <w:color w:val="auto"/>
                                <w:sz w:val="16"/>
                                <w:szCs w:val="16"/>
                              </w:rPr>
                            </w:pPr>
                            <w:r w:rsidRPr="00F15F83">
                              <w:rPr>
                                <w:rFonts w:ascii="Times New Roman" w:hAnsi="Times New Roman" w:cs="Times New Roman"/>
                                <w:b w:val="0"/>
                                <w:i/>
                                <w:color w:val="auto"/>
                                <w:sz w:val="16"/>
                                <w:szCs w:val="16"/>
                              </w:rPr>
                              <w:t>Hoja membretada</w:t>
                            </w:r>
                            <w:bookmarkEnd w:id="227"/>
                            <w:bookmarkEnd w:id="228"/>
                            <w:r>
                              <w:rPr>
                                <w:rFonts w:ascii="Times New Roman" w:hAnsi="Times New Roman" w:cs="Times New Roman"/>
                                <w:b w:val="0"/>
                                <w:i/>
                                <w:color w:val="auto"/>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BBC016" id="Cuadro de texto 240" o:spid="_x0000_s1071" type="#_x0000_t202" style="position:absolute;left:0;text-align:left;margin-left:0;margin-top:62.55pt;width:263.25pt;height:31.3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" stroked="f">
                <v:textbox inset="0,0,0,0">
                  <w:txbxContent>
                    <w:p w:rsidR="006641CF" w:rsidRPr="00BD2CDA" w:rsidRDefault="006641CF" w:rsidP="00BD2CDA">
                      <w:pPr>
                        <w:pStyle w:val="Descripcin"/>
                        <w:jc w:val="both"/>
                        <w:rPr>
                          <w:rFonts w:ascii="Times New Roman" w:hAnsi="Times New Roman" w:cs="Times New Roman"/>
                          <w:color w:val="auto"/>
                          <w:sz w:val="16"/>
                          <w:szCs w:val="16"/>
                        </w:rPr>
                      </w:pPr>
                      <w:bookmarkStart w:id="229" w:name="_Toc47266326"/>
                      <w:bookmarkStart w:id="230" w:name="_Toc62754004"/>
                      <w:r w:rsidRPr="00BD2CDA">
                        <w:rPr>
                          <w:rFonts w:ascii="Times New Roman" w:hAnsi="Times New Roman" w:cs="Times New Roman"/>
                          <w:color w:val="auto"/>
                          <w:sz w:val="16"/>
                          <w:szCs w:val="16"/>
                        </w:rPr>
                        <w:t xml:space="preserve">Ilustración 24. </w:t>
                      </w:r>
                    </w:p>
                    <w:p w:rsidR="006641CF" w:rsidRPr="00F15F83" w:rsidRDefault="006641CF" w:rsidP="00BD2CDA">
                      <w:pPr>
                        <w:pStyle w:val="Descripcin"/>
                        <w:jc w:val="both"/>
                        <w:rPr>
                          <w:rFonts w:ascii="Times New Roman" w:hAnsi="Times New Roman" w:cs="Times New Roman"/>
                          <w:b w:val="0"/>
                          <w:color w:val="auto"/>
                          <w:sz w:val="16"/>
                          <w:szCs w:val="16"/>
                        </w:rPr>
                      </w:pPr>
                      <w:r w:rsidRPr="00F15F83">
                        <w:rPr>
                          <w:rFonts w:ascii="Times New Roman" w:hAnsi="Times New Roman" w:cs="Times New Roman"/>
                          <w:b w:val="0"/>
                          <w:i/>
                          <w:color w:val="auto"/>
                          <w:sz w:val="16"/>
                          <w:szCs w:val="16"/>
                        </w:rPr>
                        <w:t>Hoja membretada</w:t>
                      </w:r>
                      <w:bookmarkEnd w:id="229"/>
                      <w:bookmarkEnd w:id="230"/>
                      <w:r>
                        <w:rPr>
                          <w:rFonts w:ascii="Times New Roman" w:hAnsi="Times New Roman" w:cs="Times New Roman"/>
                          <w:b w:val="0"/>
                          <w:i/>
                          <w:color w:val="auto"/>
                          <w:sz w:val="16"/>
                          <w:szCs w:val="16"/>
                        </w:rPr>
                        <w:t>.</w:t>
                      </w:r>
                    </w:p>
                  </w:txbxContent>
                </v:textbox>
                <w10:wrap type="topAndBottom" anchorx="margin"/>
              </v:shape>
            </w:pict>
          </mc:Fallback>
        </mc:AlternateContent>
      </w:r>
      <w:r w:rsidR="00F81B8B" w:rsidRPr="008F3131">
        <w:rPr>
          <w:rFonts w:ascii="Times New Roman" w:eastAsia="Calibri" w:hAnsi="Times New Roman" w:cs="Times New Roman"/>
          <w:bCs/>
        </w:rPr>
        <w:t>Otro elemento de la identidad corporativa será la papelería, esto servirá para usar en asuntos como oficios, cartas y declaraciones formales a empresas o socios, para ello se ha elaborado una hoja membretada presentada a continuación:</w:t>
      </w:r>
    </w:p>
    <w:p w:rsidR="00F81B8B" w:rsidRPr="00F833E1" w:rsidRDefault="003963A7" w:rsidP="00057726">
      <w:pPr>
        <w:rPr>
          <w:rFonts w:ascii="Times New Roman" w:hAnsi="Times New Roman" w:cs="Times New Roman"/>
        </w:rPr>
      </w:pPr>
      <w:r>
        <w:rPr>
          <w:noProof/>
        </w:rPr>
        <w:drawing>
          <wp:anchor distT="0" distB="0" distL="114300" distR="114300" simplePos="0" relativeHeight="251751424" behindDoc="1" locked="0" layoutInCell="1" allowOverlap="1" wp14:anchorId="540FFB56" wp14:editId="042A05DC">
            <wp:simplePos x="0" y="0"/>
            <wp:positionH relativeFrom="margin">
              <wp:align>left</wp:align>
            </wp:positionH>
            <wp:positionV relativeFrom="paragraph">
              <wp:posOffset>462915</wp:posOffset>
            </wp:positionV>
            <wp:extent cx="4514850" cy="5534025"/>
            <wp:effectExtent l="152400" t="152400" r="361950" b="371475"/>
            <wp:wrapNone/>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l="34128" t="12138" r="33520" b="6459"/>
                    <a:stretch/>
                  </pic:blipFill>
                  <pic:spPr bwMode="auto">
                    <a:xfrm>
                      <a:off x="0" y="0"/>
                      <a:ext cx="4514850" cy="55340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Pr="00F833E1" w:rsidRDefault="00F81B8B" w:rsidP="00057726">
      <w:pPr>
        <w:rPr>
          <w:rFonts w:ascii="Times New Roman" w:hAnsi="Times New Roman" w:cs="Times New Roman"/>
        </w:rPr>
      </w:pPr>
    </w:p>
    <w:p w:rsidR="00F81B8B" w:rsidRDefault="00F81B8B" w:rsidP="00057726">
      <w:pPr>
        <w:pStyle w:val="Ttulo3"/>
        <w:keepNext w:val="0"/>
        <w:keepLines w:val="0"/>
        <w:spacing w:before="0"/>
        <w:rPr>
          <w:rFonts w:ascii="Times New Roman" w:eastAsiaTheme="minorHAnsi" w:hAnsi="Times New Roman" w:cs="Times New Roman"/>
          <w:color w:val="auto"/>
          <w:sz w:val="22"/>
          <w:szCs w:val="22"/>
        </w:rPr>
      </w:pPr>
      <w:bookmarkStart w:id="231" w:name="_Toc47266519"/>
      <w:bookmarkStart w:id="232" w:name="_Toc35982310"/>
    </w:p>
    <w:p w:rsidR="00B85EF4" w:rsidRDefault="00B85EF4" w:rsidP="00057726"/>
    <w:p w:rsidR="00B85EF4" w:rsidRDefault="00B85EF4" w:rsidP="00057726"/>
    <w:p w:rsidR="00B85EF4" w:rsidRDefault="00B85EF4" w:rsidP="00057726"/>
    <w:p w:rsidR="00B85EF4" w:rsidRDefault="00B85EF4" w:rsidP="00057726">
      <w:r w:rsidRPr="00F833E1">
        <w:rPr>
          <w:rFonts w:ascii="Times New Roman" w:hAnsi="Times New Roman" w:cs="Times New Roman"/>
          <w:noProof/>
        </w:rPr>
        <mc:AlternateContent>
          <mc:Choice Requires="wps">
            <w:drawing>
              <wp:anchor distT="45720" distB="45720" distL="114300" distR="114300" simplePos="0" relativeHeight="251720704" behindDoc="0" locked="0" layoutInCell="1" allowOverlap="1" wp14:anchorId="2585B2AD" wp14:editId="152466BA">
                <wp:simplePos x="0" y="0"/>
                <wp:positionH relativeFrom="margin">
                  <wp:align>left</wp:align>
                </wp:positionH>
                <wp:positionV relativeFrom="paragraph">
                  <wp:posOffset>168275</wp:posOffset>
                </wp:positionV>
                <wp:extent cx="4082415" cy="467360"/>
                <wp:effectExtent l="0" t="0" r="0" b="0"/>
                <wp:wrapSquare wrapText="bothSides"/>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15" cy="467360"/>
                        </a:xfrm>
                        <a:prstGeom prst="rect">
                          <a:avLst/>
                        </a:prstGeom>
                        <a:noFill/>
                        <a:ln w="9525">
                          <a:noFill/>
                          <a:miter lim="800000"/>
                          <a:headEnd/>
                          <a:tailEnd/>
                        </a:ln>
                      </wps:spPr>
                      <wps:txbx>
                        <w:txbxContent>
                          <w:p w:rsidR="006641CF" w:rsidRPr="00B85EF4" w:rsidRDefault="006641CF" w:rsidP="00BD2CDA">
                            <w:pPr>
                              <w:pStyle w:val="Subttulo"/>
                              <w:jc w:val="both"/>
                              <w:rPr>
                                <w:rFonts w:ascii="Times New Roman" w:hAnsi="Times New Roman" w:cs="Times New Roman"/>
                                <w:color w:val="auto"/>
                                <w:sz w:val="20"/>
                                <w:szCs w:val="20"/>
                              </w:rPr>
                            </w:pPr>
                            <w:r w:rsidRPr="00B85EF4">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la h</w:t>
                            </w:r>
                            <w:r w:rsidRPr="00B85EF4">
                              <w:rPr>
                                <w:rFonts w:ascii="Times New Roman" w:hAnsi="Times New Roman" w:cs="Times New Roman"/>
                                <w:color w:val="auto"/>
                                <w:sz w:val="20"/>
                                <w:szCs w:val="20"/>
                              </w:rPr>
                              <w:t>oja membretada</w:t>
                            </w:r>
                            <w:r>
                              <w:rPr>
                                <w:rFonts w:ascii="Times New Roman" w:hAnsi="Times New Roman" w:cs="Times New Roman"/>
                                <w:color w:val="auto"/>
                                <w:sz w:val="20"/>
                                <w:szCs w:val="20"/>
                              </w:rPr>
                              <w:t xml:space="preserve"> de la empresa</w:t>
                            </w:r>
                            <w:r w:rsidRPr="00B85EF4">
                              <w:rPr>
                                <w:rFonts w:ascii="Times New Roman" w:hAnsi="Times New Roman" w:cs="Times New Roman"/>
                                <w:color w:val="auto"/>
                                <w:sz w:val="20"/>
                                <w:szCs w:val="20"/>
                              </w:rPr>
                              <w:t>.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5B2AD" id="Cuadro de texto 198" o:spid="_x0000_s1072" type="#_x0000_t202" style="position:absolute;left:0;text-align:left;margin-left:0;margin-top:13.25pt;width:321.45pt;height:36.8pt;z-index:251720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" filled="f" stroked="f">
                <v:textbox>
                  <w:txbxContent>
                    <w:p w:rsidR="006641CF" w:rsidRPr="00B85EF4" w:rsidRDefault="006641CF" w:rsidP="00BD2CDA">
                      <w:pPr>
                        <w:pStyle w:val="Subttulo"/>
                        <w:jc w:val="both"/>
                        <w:rPr>
                          <w:rFonts w:ascii="Times New Roman" w:hAnsi="Times New Roman" w:cs="Times New Roman"/>
                          <w:color w:val="auto"/>
                          <w:sz w:val="20"/>
                          <w:szCs w:val="20"/>
                        </w:rPr>
                      </w:pPr>
                      <w:r w:rsidRPr="00B85EF4">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ilustración muestra la h</w:t>
                      </w:r>
                      <w:r w:rsidRPr="00B85EF4">
                        <w:rPr>
                          <w:rFonts w:ascii="Times New Roman" w:hAnsi="Times New Roman" w:cs="Times New Roman"/>
                          <w:color w:val="auto"/>
                          <w:sz w:val="20"/>
                          <w:szCs w:val="20"/>
                        </w:rPr>
                        <w:t>oja membretada</w:t>
                      </w:r>
                      <w:r>
                        <w:rPr>
                          <w:rFonts w:ascii="Times New Roman" w:hAnsi="Times New Roman" w:cs="Times New Roman"/>
                          <w:color w:val="auto"/>
                          <w:sz w:val="20"/>
                          <w:szCs w:val="20"/>
                        </w:rPr>
                        <w:t xml:space="preserve"> de la empresa</w:t>
                      </w:r>
                      <w:r w:rsidRPr="00B85EF4">
                        <w:rPr>
                          <w:rFonts w:ascii="Times New Roman" w:hAnsi="Times New Roman" w:cs="Times New Roman"/>
                          <w:color w:val="auto"/>
                          <w:sz w:val="20"/>
                          <w:szCs w:val="20"/>
                        </w:rPr>
                        <w:t>. San Cristóbal - Galápagos.</w:t>
                      </w:r>
                    </w:p>
                  </w:txbxContent>
                </v:textbox>
                <w10:wrap type="square" anchorx="margin"/>
              </v:shape>
            </w:pict>
          </mc:Fallback>
        </mc:AlternateContent>
      </w:r>
    </w:p>
    <w:p w:rsidR="00F81B8B"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bookmarkStart w:id="233" w:name="_Toc62753857"/>
      <w:r w:rsidRPr="008F3131">
        <w:rPr>
          <w:rFonts w:ascii="Times New Roman" w:hAnsi="Times New Roman" w:cs="Times New Roman"/>
          <w:b/>
          <w:color w:val="auto"/>
        </w:rPr>
        <w:t>Canal de distribución y puntos de ventas</w:t>
      </w:r>
      <w:bookmarkEnd w:id="231"/>
      <w:bookmarkEnd w:id="232"/>
      <w:bookmarkEnd w:id="233"/>
      <w:r w:rsidR="00412C56">
        <w:rPr>
          <w:rFonts w:ascii="Times New Roman" w:hAnsi="Times New Roman" w:cs="Times New Roman"/>
          <w:b/>
          <w:color w:val="auto"/>
        </w:rPr>
        <w:t>.</w:t>
      </w:r>
    </w:p>
    <w:p w:rsidR="00F81B8B" w:rsidRPr="008F3131" w:rsidRDefault="00F81B8B" w:rsidP="00412C56">
      <w:pPr>
        <w:tabs>
          <w:tab w:val="left" w:pos="720"/>
        </w:tabs>
        <w:ind w:firstLine="709"/>
        <w:jc w:val="both"/>
        <w:rPr>
          <w:rFonts w:ascii="Times New Roman" w:eastAsia="Calibri" w:hAnsi="Times New Roman" w:cs="Times New Roman"/>
        </w:rPr>
      </w:pPr>
      <w:r w:rsidRPr="008F3131">
        <w:rPr>
          <w:rFonts w:ascii="Times New Roman" w:eastAsia="Calibri" w:hAnsi="Times New Roman" w:cs="Times New Roman"/>
        </w:rPr>
        <w:t xml:space="preserve">El canal de distribución y punto de venta físico de </w:t>
      </w:r>
      <w:r>
        <w:rPr>
          <w:rFonts w:ascii="Times New Roman" w:eastAsia="Calibri" w:hAnsi="Times New Roman" w:cs="Times New Roman"/>
        </w:rPr>
        <w:t>Minimarket Edwar</w:t>
      </w:r>
      <w:r w:rsidR="00962EEC">
        <w:rPr>
          <w:rFonts w:ascii="Times New Roman" w:eastAsia="Calibri" w:hAnsi="Times New Roman" w:cs="Times New Roman"/>
        </w:rPr>
        <w:t xml:space="preserve"> será</w:t>
      </w:r>
      <w:r w:rsidRPr="008F3131">
        <w:rPr>
          <w:rFonts w:ascii="Times New Roman" w:eastAsia="Calibri" w:hAnsi="Times New Roman" w:cs="Times New Roman"/>
        </w:rPr>
        <w:t xml:space="preserve"> su esta</w:t>
      </w:r>
      <w:r>
        <w:rPr>
          <w:rFonts w:ascii="Times New Roman" w:eastAsia="Calibri" w:hAnsi="Times New Roman" w:cs="Times New Roman"/>
        </w:rPr>
        <w:t>blecimiento ubicado en el cantón San Cristóbal, provincia de Galápagos – barrio El Manzanillo</w:t>
      </w:r>
      <w:r w:rsidRPr="008F3131">
        <w:rPr>
          <w:rFonts w:ascii="Times New Roman" w:eastAsia="Calibri" w:hAnsi="Times New Roman" w:cs="Times New Roman"/>
        </w:rPr>
        <w:t xml:space="preserve">, en la </w:t>
      </w:r>
      <w:r>
        <w:rPr>
          <w:rFonts w:ascii="Times New Roman" w:eastAsia="Calibri" w:hAnsi="Times New Roman" w:cs="Times New Roman"/>
        </w:rPr>
        <w:t>Av. El</w:t>
      </w:r>
      <w:r w:rsidRPr="008F3131">
        <w:rPr>
          <w:rFonts w:ascii="Times New Roman" w:eastAsia="Calibri" w:hAnsi="Times New Roman" w:cs="Times New Roman"/>
        </w:rPr>
        <w:t xml:space="preserve"> Ma</w:t>
      </w:r>
      <w:r>
        <w:rPr>
          <w:rFonts w:ascii="Times New Roman" w:eastAsia="Calibri" w:hAnsi="Times New Roman" w:cs="Times New Roman"/>
        </w:rPr>
        <w:t>nzanillo</w:t>
      </w:r>
      <w:r w:rsidRPr="008F3131">
        <w:rPr>
          <w:rFonts w:ascii="Times New Roman" w:eastAsia="Calibri" w:hAnsi="Times New Roman" w:cs="Times New Roman"/>
        </w:rPr>
        <w:t>.</w:t>
      </w:r>
    </w:p>
    <w:p w:rsidR="00F81B8B" w:rsidRPr="00F833E1" w:rsidRDefault="00F81B8B" w:rsidP="00057726">
      <w:pPr>
        <w:jc w:val="both"/>
        <w:rPr>
          <w:rFonts w:ascii="Times New Roman" w:eastAsia="Calibri" w:hAnsi="Times New Roman" w:cs="Times New Roman"/>
        </w:rPr>
      </w:pPr>
    </w:p>
    <w:p w:rsidR="00F81B8B" w:rsidRPr="008F3131" w:rsidRDefault="00F81B8B" w:rsidP="00962EEC">
      <w:pPr>
        <w:pStyle w:val="Ttulo4"/>
        <w:keepNext w:val="0"/>
        <w:keepLines w:val="0"/>
        <w:spacing w:before="0"/>
        <w:jc w:val="left"/>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Promoción.</w:t>
      </w:r>
    </w:p>
    <w:p w:rsidR="00F81B8B" w:rsidRPr="008F3131" w:rsidRDefault="00F81B8B" w:rsidP="003974A7">
      <w:pPr>
        <w:numPr>
          <w:ilvl w:val="0"/>
          <w:numId w:val="24"/>
        </w:numPr>
        <w:jc w:val="both"/>
        <w:rPr>
          <w:rFonts w:ascii="Times New Roman" w:eastAsia="Calibri" w:hAnsi="Times New Roman" w:cs="Times New Roman"/>
        </w:rPr>
      </w:pPr>
      <w:r w:rsidRPr="008F3131">
        <w:rPr>
          <w:rFonts w:ascii="Times New Roman" w:eastAsia="Calibri" w:hAnsi="Times New Roman" w:cs="Times New Roman"/>
        </w:rPr>
        <w:t>El principal canal de promoción serán las redes sociales Facebook y WhatsApp.</w:t>
      </w:r>
    </w:p>
    <w:p w:rsidR="00F81B8B" w:rsidRPr="008F3131" w:rsidRDefault="00F81B8B" w:rsidP="003974A7">
      <w:pPr>
        <w:numPr>
          <w:ilvl w:val="0"/>
          <w:numId w:val="24"/>
        </w:numPr>
        <w:jc w:val="both"/>
        <w:rPr>
          <w:rFonts w:ascii="Times New Roman" w:eastAsia="Calibri" w:hAnsi="Times New Roman" w:cs="Times New Roman"/>
        </w:rPr>
      </w:pPr>
      <w:r w:rsidRPr="008F3131">
        <w:rPr>
          <w:rFonts w:ascii="Times New Roman" w:eastAsia="Calibri" w:hAnsi="Times New Roman" w:cs="Times New Roman"/>
        </w:rPr>
        <w:t xml:space="preserve">Una vez el negocio esté mejor posicionado en el mercado, se optará por medios </w:t>
      </w:r>
      <w:r>
        <w:rPr>
          <w:rFonts w:ascii="Times New Roman" w:eastAsia="Calibri" w:hAnsi="Times New Roman" w:cs="Times New Roman"/>
        </w:rPr>
        <w:t xml:space="preserve">de promoción tradicionales como </w:t>
      </w:r>
      <w:r w:rsidRPr="008F3131">
        <w:rPr>
          <w:rFonts w:ascii="Times New Roman" w:eastAsia="Calibri" w:hAnsi="Times New Roman" w:cs="Times New Roman"/>
        </w:rPr>
        <w:t>radio o vallas publicitarias.</w:t>
      </w:r>
    </w:p>
    <w:p w:rsidR="00F81B8B" w:rsidRPr="008F3131" w:rsidRDefault="00F81B8B" w:rsidP="00962EEC">
      <w:pPr>
        <w:pStyle w:val="Ttulo4"/>
        <w:keepNext w:val="0"/>
        <w:keepLines w:val="0"/>
        <w:spacing w:before="0"/>
        <w:jc w:val="left"/>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Contacto.</w:t>
      </w:r>
    </w:p>
    <w:p w:rsidR="00F81B8B" w:rsidRPr="008F3131" w:rsidRDefault="00F81B8B" w:rsidP="003974A7">
      <w:pPr>
        <w:numPr>
          <w:ilvl w:val="0"/>
          <w:numId w:val="25"/>
        </w:numPr>
        <w:tabs>
          <w:tab w:val="left" w:pos="993"/>
        </w:tabs>
        <w:jc w:val="both"/>
        <w:rPr>
          <w:rFonts w:ascii="Times New Roman" w:eastAsia="Calibri" w:hAnsi="Times New Roman" w:cs="Times New Roman"/>
          <w:b/>
        </w:rPr>
      </w:pPr>
      <w:r w:rsidRPr="008F3131">
        <w:rPr>
          <w:rFonts w:ascii="Times New Roman" w:eastAsia="Calibri" w:hAnsi="Times New Roman" w:cs="Times New Roman"/>
        </w:rPr>
        <w:t>Tarjetas de presentación.</w:t>
      </w:r>
    </w:p>
    <w:p w:rsidR="00F81B8B" w:rsidRPr="008F3131" w:rsidRDefault="00F81B8B" w:rsidP="003974A7">
      <w:pPr>
        <w:numPr>
          <w:ilvl w:val="0"/>
          <w:numId w:val="25"/>
        </w:numPr>
        <w:tabs>
          <w:tab w:val="left" w:pos="993"/>
        </w:tabs>
        <w:jc w:val="both"/>
        <w:rPr>
          <w:rFonts w:ascii="Times New Roman" w:eastAsia="Calibri" w:hAnsi="Times New Roman" w:cs="Times New Roman"/>
          <w:b/>
        </w:rPr>
      </w:pPr>
      <w:r w:rsidRPr="008F3131">
        <w:rPr>
          <w:rFonts w:ascii="Times New Roman" w:eastAsia="Calibri" w:hAnsi="Times New Roman" w:cs="Times New Roman"/>
        </w:rPr>
        <w:t>E-mail.</w:t>
      </w:r>
    </w:p>
    <w:p w:rsidR="00F81B8B" w:rsidRPr="008F3131" w:rsidRDefault="00F81B8B" w:rsidP="003974A7">
      <w:pPr>
        <w:numPr>
          <w:ilvl w:val="0"/>
          <w:numId w:val="25"/>
        </w:numPr>
        <w:tabs>
          <w:tab w:val="left" w:pos="993"/>
        </w:tabs>
        <w:jc w:val="both"/>
        <w:rPr>
          <w:rFonts w:ascii="Times New Roman" w:eastAsia="Calibri" w:hAnsi="Times New Roman" w:cs="Times New Roman"/>
          <w:b/>
        </w:rPr>
      </w:pPr>
      <w:r w:rsidRPr="008F3131">
        <w:rPr>
          <w:rFonts w:ascii="Times New Roman" w:eastAsia="Calibri" w:hAnsi="Times New Roman" w:cs="Times New Roman"/>
        </w:rPr>
        <w:t>WhatsApp.</w:t>
      </w:r>
    </w:p>
    <w:p w:rsidR="00F81B8B" w:rsidRPr="008F3131" w:rsidRDefault="00F81B8B" w:rsidP="003974A7">
      <w:pPr>
        <w:numPr>
          <w:ilvl w:val="0"/>
          <w:numId w:val="25"/>
        </w:numPr>
        <w:tabs>
          <w:tab w:val="left" w:pos="993"/>
        </w:tabs>
        <w:jc w:val="both"/>
        <w:rPr>
          <w:rFonts w:ascii="Times New Roman" w:eastAsia="Calibri" w:hAnsi="Times New Roman" w:cs="Times New Roman"/>
          <w:b/>
        </w:rPr>
      </w:pPr>
      <w:r w:rsidRPr="008F3131">
        <w:rPr>
          <w:rFonts w:ascii="Times New Roman" w:eastAsia="Calibri" w:hAnsi="Times New Roman" w:cs="Times New Roman"/>
        </w:rPr>
        <w:t>Facebook.</w:t>
      </w:r>
    </w:p>
    <w:p w:rsidR="00F81B8B" w:rsidRPr="008F3131" w:rsidRDefault="00F81B8B" w:rsidP="00962EEC">
      <w:pPr>
        <w:pStyle w:val="Ttulo4"/>
        <w:keepNext w:val="0"/>
        <w:keepLines w:val="0"/>
        <w:spacing w:before="0"/>
        <w:jc w:val="left"/>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Correspondencia.</w:t>
      </w:r>
    </w:p>
    <w:p w:rsidR="00F81B8B" w:rsidRPr="008F3131" w:rsidRDefault="00F81B8B" w:rsidP="003974A7">
      <w:pPr>
        <w:numPr>
          <w:ilvl w:val="0"/>
          <w:numId w:val="26"/>
        </w:numPr>
        <w:jc w:val="both"/>
        <w:rPr>
          <w:rFonts w:ascii="Times New Roman" w:eastAsia="Calibri" w:hAnsi="Times New Roman" w:cs="Times New Roman"/>
        </w:rPr>
      </w:pPr>
      <w:r w:rsidRPr="008F3131">
        <w:rPr>
          <w:rFonts w:ascii="Times New Roman" w:eastAsia="Calibri" w:hAnsi="Times New Roman" w:cs="Times New Roman"/>
        </w:rPr>
        <w:t>A través de mail corporativo.</w:t>
      </w:r>
    </w:p>
    <w:p w:rsidR="00F81B8B" w:rsidRPr="008F3131" w:rsidRDefault="00F81B8B" w:rsidP="00962EEC">
      <w:pPr>
        <w:pStyle w:val="Ttulo4"/>
        <w:keepNext w:val="0"/>
        <w:keepLines w:val="0"/>
        <w:spacing w:before="0"/>
        <w:jc w:val="both"/>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Negociación.</w:t>
      </w:r>
    </w:p>
    <w:p w:rsidR="00F81B8B" w:rsidRPr="008F3131" w:rsidRDefault="00F81B8B" w:rsidP="003974A7">
      <w:pPr>
        <w:numPr>
          <w:ilvl w:val="0"/>
          <w:numId w:val="27"/>
        </w:numPr>
        <w:jc w:val="both"/>
        <w:rPr>
          <w:rFonts w:ascii="Times New Roman" w:eastAsia="Calibri" w:hAnsi="Times New Roman" w:cs="Times New Roman"/>
          <w:b/>
        </w:rPr>
      </w:pPr>
      <w:r w:rsidRPr="008F3131">
        <w:rPr>
          <w:rFonts w:ascii="Times New Roman" w:eastAsia="Calibri" w:hAnsi="Times New Roman" w:cs="Times New Roman"/>
        </w:rPr>
        <w:t>Directa en el establecimiento con cita previa.</w:t>
      </w:r>
    </w:p>
    <w:p w:rsidR="00F81B8B" w:rsidRPr="008F3131" w:rsidRDefault="00F81B8B" w:rsidP="003974A7">
      <w:pPr>
        <w:numPr>
          <w:ilvl w:val="0"/>
          <w:numId w:val="27"/>
        </w:numPr>
        <w:jc w:val="both"/>
        <w:rPr>
          <w:rFonts w:ascii="Times New Roman" w:eastAsia="Calibri" w:hAnsi="Times New Roman" w:cs="Times New Roman"/>
          <w:b/>
        </w:rPr>
      </w:pPr>
      <w:r w:rsidRPr="008F3131">
        <w:rPr>
          <w:rFonts w:ascii="Times New Roman" w:eastAsia="Calibri" w:hAnsi="Times New Roman" w:cs="Times New Roman"/>
        </w:rPr>
        <w:t>A través de videoconferencia. (Zoom</w:t>
      </w:r>
      <w:r>
        <w:rPr>
          <w:rFonts w:ascii="Times New Roman" w:eastAsia="Calibri" w:hAnsi="Times New Roman" w:cs="Times New Roman"/>
        </w:rPr>
        <w:t>, Team</w:t>
      </w:r>
      <w:r w:rsidRPr="008F3131">
        <w:rPr>
          <w:rFonts w:ascii="Times New Roman" w:eastAsia="Calibri" w:hAnsi="Times New Roman" w:cs="Times New Roman"/>
        </w:rPr>
        <w:t>).</w:t>
      </w:r>
    </w:p>
    <w:p w:rsidR="00F81B8B" w:rsidRPr="00412C56" w:rsidRDefault="00F81B8B" w:rsidP="003974A7">
      <w:pPr>
        <w:numPr>
          <w:ilvl w:val="0"/>
          <w:numId w:val="27"/>
        </w:numPr>
        <w:jc w:val="both"/>
        <w:rPr>
          <w:rFonts w:ascii="Times New Roman" w:eastAsia="Calibri" w:hAnsi="Times New Roman" w:cs="Times New Roman"/>
          <w:b/>
        </w:rPr>
      </w:pPr>
      <w:r w:rsidRPr="008F3131">
        <w:rPr>
          <w:rFonts w:ascii="Times New Roman" w:eastAsia="Calibri" w:hAnsi="Times New Roman" w:cs="Times New Roman"/>
        </w:rPr>
        <w:t>Vía telefónica.</w:t>
      </w:r>
    </w:p>
    <w:p w:rsidR="00F81B8B" w:rsidRDefault="00F81B8B" w:rsidP="00962EEC">
      <w:pPr>
        <w:pStyle w:val="Ttulo4"/>
        <w:keepNext w:val="0"/>
        <w:keepLines w:val="0"/>
        <w:spacing w:before="0"/>
        <w:jc w:val="left"/>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Financiamiento.</w:t>
      </w:r>
    </w:p>
    <w:p w:rsidR="00F15F83" w:rsidRPr="00F15F83" w:rsidRDefault="00F15F83" w:rsidP="00F15F83"/>
    <w:p w:rsidR="00DF4D4E" w:rsidRPr="00DF4D4E" w:rsidRDefault="00F81B8B" w:rsidP="00DF4D4E">
      <w:pPr>
        <w:pStyle w:val="Descripcin"/>
        <w:spacing w:after="0" w:line="360" w:lineRule="auto"/>
        <w:jc w:val="both"/>
        <w:rPr>
          <w:rFonts w:ascii="Times New Roman" w:hAnsi="Times New Roman" w:cs="Times New Roman"/>
          <w:color w:val="auto"/>
          <w:sz w:val="16"/>
          <w:szCs w:val="16"/>
        </w:rPr>
      </w:pPr>
      <w:r w:rsidRPr="00F833E1">
        <w:t xml:space="preserve"> </w:t>
      </w:r>
      <w:bookmarkStart w:id="234" w:name="_Toc62753949"/>
      <w:r w:rsidRPr="00DF4D4E">
        <w:rPr>
          <w:rFonts w:ascii="Times New Roman" w:hAnsi="Times New Roman" w:cs="Times New Roman"/>
          <w:color w:val="auto"/>
          <w:sz w:val="16"/>
          <w:szCs w:val="16"/>
        </w:rPr>
        <w:t>Tabla</w:t>
      </w:r>
      <w:bookmarkStart w:id="235" w:name="_Toc47266420"/>
      <w:r w:rsidR="00401B0F" w:rsidRPr="00DF4D4E">
        <w:rPr>
          <w:rFonts w:ascii="Times New Roman" w:hAnsi="Times New Roman" w:cs="Times New Roman"/>
          <w:color w:val="auto"/>
          <w:sz w:val="16"/>
          <w:szCs w:val="16"/>
        </w:rPr>
        <w:t xml:space="preserve"> 19</w:t>
      </w:r>
      <w:r w:rsidRPr="00DF4D4E">
        <w:rPr>
          <w:rFonts w:ascii="Times New Roman" w:hAnsi="Times New Roman" w:cs="Times New Roman"/>
          <w:color w:val="auto"/>
          <w:sz w:val="16"/>
          <w:szCs w:val="16"/>
        </w:rPr>
        <w:t xml:space="preserve">. </w:t>
      </w:r>
    </w:p>
    <w:p w:rsidR="00F81B8B" w:rsidRDefault="00F81B8B" w:rsidP="00DF4D4E">
      <w:pPr>
        <w:pStyle w:val="Descripcin"/>
        <w:spacing w:after="0" w:line="360" w:lineRule="auto"/>
        <w:jc w:val="both"/>
        <w:rPr>
          <w:rFonts w:ascii="Times New Roman" w:hAnsi="Times New Roman" w:cs="Times New Roman"/>
          <w:b w:val="0"/>
          <w:color w:val="auto"/>
          <w:sz w:val="16"/>
          <w:szCs w:val="16"/>
        </w:rPr>
      </w:pPr>
      <w:r w:rsidRPr="00962EEC">
        <w:rPr>
          <w:rFonts w:ascii="Times New Roman" w:hAnsi="Times New Roman" w:cs="Times New Roman"/>
          <w:b w:val="0"/>
          <w:color w:val="auto"/>
          <w:sz w:val="16"/>
          <w:szCs w:val="16"/>
        </w:rPr>
        <w:t>Financiamiento publicidad</w:t>
      </w:r>
      <w:bookmarkEnd w:id="234"/>
      <w:bookmarkEnd w:id="235"/>
    </w:p>
    <w:p w:rsidR="00F15F83" w:rsidRPr="00F15F83" w:rsidRDefault="00F15F83" w:rsidP="00F15F83"/>
    <w:tbl>
      <w:tblPr>
        <w:tblStyle w:val="Tablaconcuadrcula"/>
        <w:tblpPr w:leftFromText="141" w:rightFromText="141" w:vertAnchor="page" w:horzAnchor="margin" w:tblpY="12421"/>
        <w:tblW w:w="6759" w:type="dxa"/>
        <w:tblLook w:val="04A0" w:firstRow="1" w:lastRow="0" w:firstColumn="1" w:lastColumn="0" w:noHBand="0" w:noVBand="1"/>
      </w:tblPr>
      <w:tblGrid>
        <w:gridCol w:w="3002"/>
        <w:gridCol w:w="2014"/>
        <w:gridCol w:w="1743"/>
      </w:tblGrid>
      <w:tr w:rsidR="00412C56" w:rsidRPr="00962EEC" w:rsidTr="00DF4D4E">
        <w:trPr>
          <w:trHeight w:val="309"/>
        </w:trPr>
        <w:tc>
          <w:tcPr>
            <w:tcW w:w="3002" w:type="dxa"/>
            <w:tcBorders>
              <w:top w:val="single" w:sz="4" w:space="0" w:color="auto"/>
              <w:left w:val="single" w:sz="4" w:space="0" w:color="auto"/>
              <w:bottom w:val="nil"/>
              <w:right w:val="nil"/>
            </w:tcBorders>
            <w:vAlign w:val="center"/>
            <w:hideMark/>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Tarjetas de presentación</w:t>
            </w:r>
          </w:p>
        </w:tc>
        <w:tc>
          <w:tcPr>
            <w:tcW w:w="2014" w:type="dxa"/>
            <w:tcBorders>
              <w:top w:val="single" w:sz="4" w:space="0" w:color="auto"/>
              <w:left w:val="nil"/>
              <w:bottom w:val="nil"/>
              <w:right w:val="nil"/>
            </w:tcBorders>
            <w:vAlign w:val="center"/>
            <w:hideMark/>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1000 unidades</w:t>
            </w:r>
          </w:p>
        </w:tc>
        <w:tc>
          <w:tcPr>
            <w:tcW w:w="1743" w:type="dxa"/>
            <w:tcBorders>
              <w:top w:val="single" w:sz="4" w:space="0" w:color="auto"/>
              <w:left w:val="nil"/>
              <w:bottom w:val="nil"/>
              <w:right w:val="single" w:sz="4" w:space="0" w:color="auto"/>
            </w:tcBorders>
            <w:vAlign w:val="center"/>
            <w:hideMark/>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$50</w:t>
            </w:r>
          </w:p>
        </w:tc>
      </w:tr>
      <w:tr w:rsidR="00412C56" w:rsidRPr="00962EEC" w:rsidTr="00DF4D4E">
        <w:trPr>
          <w:trHeight w:val="323"/>
        </w:trPr>
        <w:tc>
          <w:tcPr>
            <w:tcW w:w="3002" w:type="dxa"/>
            <w:tcBorders>
              <w:top w:val="nil"/>
              <w:left w:val="single" w:sz="4" w:space="0" w:color="auto"/>
              <w:bottom w:val="nil"/>
              <w:right w:val="nil"/>
            </w:tcBorders>
            <w:vAlign w:val="center"/>
            <w:hideMark/>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Publicidad Facebook</w:t>
            </w:r>
          </w:p>
        </w:tc>
        <w:tc>
          <w:tcPr>
            <w:tcW w:w="2014" w:type="dxa"/>
            <w:tcBorders>
              <w:top w:val="nil"/>
              <w:left w:val="nil"/>
              <w:bottom w:val="nil"/>
              <w:right w:val="nil"/>
            </w:tcBorders>
            <w:vAlign w:val="center"/>
            <w:hideMark/>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3000 impresiones al año</w:t>
            </w:r>
          </w:p>
        </w:tc>
        <w:tc>
          <w:tcPr>
            <w:tcW w:w="1743" w:type="dxa"/>
            <w:tcBorders>
              <w:top w:val="nil"/>
              <w:left w:val="nil"/>
              <w:bottom w:val="nil"/>
              <w:right w:val="single" w:sz="4" w:space="0" w:color="auto"/>
            </w:tcBorders>
            <w:vAlign w:val="center"/>
            <w:hideMark/>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$60.00</w:t>
            </w:r>
          </w:p>
        </w:tc>
      </w:tr>
      <w:tr w:rsidR="00412C56" w:rsidRPr="00962EEC" w:rsidTr="00DF4D4E">
        <w:trPr>
          <w:trHeight w:val="323"/>
        </w:trPr>
        <w:tc>
          <w:tcPr>
            <w:tcW w:w="3002" w:type="dxa"/>
            <w:tcBorders>
              <w:top w:val="nil"/>
              <w:left w:val="single" w:sz="4" w:space="0" w:color="auto"/>
              <w:bottom w:val="single" w:sz="4" w:space="0" w:color="auto"/>
              <w:right w:val="nil"/>
            </w:tcBorders>
            <w:vAlign w:val="center"/>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Hojas membretadas</w:t>
            </w:r>
          </w:p>
        </w:tc>
        <w:tc>
          <w:tcPr>
            <w:tcW w:w="2014" w:type="dxa"/>
            <w:tcBorders>
              <w:top w:val="nil"/>
              <w:left w:val="nil"/>
              <w:bottom w:val="single" w:sz="4" w:space="0" w:color="auto"/>
              <w:right w:val="nil"/>
            </w:tcBorders>
            <w:vAlign w:val="center"/>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3 blog al año</w:t>
            </w:r>
          </w:p>
        </w:tc>
        <w:tc>
          <w:tcPr>
            <w:tcW w:w="1743" w:type="dxa"/>
            <w:tcBorders>
              <w:top w:val="nil"/>
              <w:left w:val="nil"/>
              <w:bottom w:val="single" w:sz="4" w:space="0" w:color="auto"/>
              <w:right w:val="single" w:sz="4" w:space="0" w:color="auto"/>
            </w:tcBorders>
            <w:vAlign w:val="center"/>
          </w:tcPr>
          <w:p w:rsidR="00412C56" w:rsidRPr="00962EEC" w:rsidRDefault="00412C56" w:rsidP="00DF4D4E">
            <w:pPr>
              <w:rPr>
                <w:rFonts w:ascii="Times New Roman" w:eastAsia="Calibri" w:hAnsi="Times New Roman" w:cs="Times New Roman"/>
                <w:bCs/>
                <w:sz w:val="16"/>
                <w:szCs w:val="16"/>
              </w:rPr>
            </w:pPr>
            <w:r w:rsidRPr="00962EEC">
              <w:rPr>
                <w:rFonts w:ascii="Times New Roman" w:eastAsia="Calibri" w:hAnsi="Times New Roman" w:cs="Times New Roman"/>
                <w:bCs/>
                <w:sz w:val="16"/>
                <w:szCs w:val="16"/>
              </w:rPr>
              <w:t>$ 16.50</w:t>
            </w:r>
          </w:p>
        </w:tc>
      </w:tr>
      <w:tr w:rsidR="00412C56" w:rsidRPr="00962EEC" w:rsidTr="00DF4D4E">
        <w:trPr>
          <w:trHeight w:val="309"/>
        </w:trPr>
        <w:tc>
          <w:tcPr>
            <w:tcW w:w="5016" w:type="dxa"/>
            <w:gridSpan w:val="2"/>
            <w:tcBorders>
              <w:top w:val="single" w:sz="4" w:space="0" w:color="auto"/>
              <w:left w:val="single" w:sz="4" w:space="0" w:color="auto"/>
              <w:bottom w:val="single" w:sz="4" w:space="0" w:color="auto"/>
              <w:right w:val="nil"/>
            </w:tcBorders>
            <w:vAlign w:val="center"/>
            <w:hideMark/>
          </w:tcPr>
          <w:p w:rsidR="00412C56" w:rsidRPr="00962EEC" w:rsidRDefault="00412C56" w:rsidP="00DF4D4E">
            <w:pPr>
              <w:rPr>
                <w:rFonts w:ascii="Times New Roman" w:eastAsia="Calibri" w:hAnsi="Times New Roman" w:cs="Times New Roman"/>
                <w:b/>
                <w:sz w:val="16"/>
                <w:szCs w:val="16"/>
              </w:rPr>
            </w:pPr>
            <w:r w:rsidRPr="00962EEC">
              <w:rPr>
                <w:rFonts w:ascii="Times New Roman" w:eastAsia="Calibri" w:hAnsi="Times New Roman" w:cs="Times New Roman"/>
                <w:b/>
                <w:sz w:val="16"/>
                <w:szCs w:val="16"/>
              </w:rPr>
              <w:t>TOTAL ANUAL</w:t>
            </w:r>
          </w:p>
        </w:tc>
        <w:tc>
          <w:tcPr>
            <w:tcW w:w="1743" w:type="dxa"/>
            <w:tcBorders>
              <w:top w:val="single" w:sz="4" w:space="0" w:color="auto"/>
              <w:left w:val="nil"/>
              <w:bottom w:val="single" w:sz="4" w:space="0" w:color="auto"/>
              <w:right w:val="single" w:sz="4" w:space="0" w:color="auto"/>
            </w:tcBorders>
            <w:vAlign w:val="center"/>
            <w:hideMark/>
          </w:tcPr>
          <w:p w:rsidR="00412C56" w:rsidRPr="00962EEC" w:rsidRDefault="00412C56" w:rsidP="00DF4D4E">
            <w:pPr>
              <w:keepNext/>
              <w:rPr>
                <w:rFonts w:ascii="Times New Roman" w:eastAsia="Calibri" w:hAnsi="Times New Roman" w:cs="Times New Roman"/>
                <w:b/>
                <w:sz w:val="16"/>
                <w:szCs w:val="16"/>
              </w:rPr>
            </w:pPr>
            <w:r w:rsidRPr="00962EEC">
              <w:rPr>
                <w:rFonts w:ascii="Times New Roman" w:eastAsia="Calibri" w:hAnsi="Times New Roman" w:cs="Times New Roman"/>
                <w:b/>
                <w:sz w:val="16"/>
                <w:szCs w:val="16"/>
              </w:rPr>
              <w:t>$126.50</w:t>
            </w:r>
          </w:p>
        </w:tc>
      </w:tr>
    </w:tbl>
    <w:p w:rsidR="00F81B8B" w:rsidRDefault="00F81B8B" w:rsidP="00057726">
      <w:pPr>
        <w:pStyle w:val="Descripcin"/>
        <w:keepNext/>
        <w:spacing w:after="0" w:line="360" w:lineRule="auto"/>
        <w:jc w:val="both"/>
      </w:pPr>
    </w:p>
    <w:p w:rsidR="00F81B8B" w:rsidRPr="00BB6C87" w:rsidRDefault="00F81B8B" w:rsidP="00057726">
      <w:pPr>
        <w:rPr>
          <w:lang w:val="es-419"/>
        </w:rPr>
      </w:pPr>
    </w:p>
    <w:p w:rsidR="00F81B8B" w:rsidRDefault="00F81B8B" w:rsidP="00057726">
      <w:pPr>
        <w:rPr>
          <w:lang w:val="es-419"/>
        </w:rPr>
      </w:pPr>
    </w:p>
    <w:p w:rsidR="00F81B8B" w:rsidRDefault="00DF4D4E" w:rsidP="00057726">
      <w:pPr>
        <w:rPr>
          <w:lang w:val="es-419"/>
        </w:rPr>
      </w:pPr>
      <w:r w:rsidRPr="00F833E1">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35BEFD6B" wp14:editId="7B0CB394">
                <wp:simplePos x="0" y="0"/>
                <wp:positionH relativeFrom="margin">
                  <wp:align>right</wp:align>
                </wp:positionH>
                <wp:positionV relativeFrom="paragraph">
                  <wp:posOffset>148590</wp:posOffset>
                </wp:positionV>
                <wp:extent cx="5039360" cy="533400"/>
                <wp:effectExtent l="0" t="0" r="8890" b="0"/>
                <wp:wrapNone/>
                <wp:docPr id="241" name="Cuadro de texto 241"/>
                <wp:cNvGraphicFramePr/>
                <a:graphic xmlns:a="http://schemas.openxmlformats.org/drawingml/2006/main">
                  <a:graphicData uri="http://schemas.microsoft.com/office/word/2010/wordprocessingShape">
                    <wps:wsp>
                      <wps:cNvSpPr txBox="1"/>
                      <wps:spPr>
                        <a:xfrm>
                          <a:off x="0" y="0"/>
                          <a:ext cx="5039360" cy="533400"/>
                        </a:xfrm>
                        <a:prstGeom prst="rect">
                          <a:avLst/>
                        </a:prstGeom>
                        <a:solidFill>
                          <a:schemeClr val="lt1"/>
                        </a:solidFill>
                        <a:ln w="6350">
                          <a:noFill/>
                        </a:ln>
                      </wps:spPr>
                      <wps:txbx>
                        <w:txbxContent>
                          <w:p w:rsidR="006641CF" w:rsidRPr="00956F47" w:rsidRDefault="006641CF" w:rsidP="00DF4D4E">
                            <w:pPr>
                              <w:jc w:val="both"/>
                              <w:rPr>
                                <w:rFonts w:ascii="Times New Roman" w:hAnsi="Times New Roman" w:cs="Times New Roman"/>
                                <w:sz w:val="20"/>
                              </w:rPr>
                            </w:pPr>
                            <w:r w:rsidRPr="00956F47">
                              <w:rPr>
                                <w:rFonts w:ascii="Times New Roman" w:hAnsi="Times New Roman" w:cs="Times New Roman"/>
                                <w:sz w:val="20"/>
                              </w:rPr>
                              <w:t>Chango, M</w:t>
                            </w:r>
                            <w:r>
                              <w:rPr>
                                <w:rFonts w:ascii="Times New Roman" w:hAnsi="Times New Roman" w:cs="Times New Roman"/>
                                <w:sz w:val="20"/>
                              </w:rPr>
                              <w:t>. (2022</w:t>
                            </w:r>
                            <w:r w:rsidRPr="00956F47">
                              <w:rPr>
                                <w:rFonts w:ascii="Times New Roman" w:hAnsi="Times New Roman" w:cs="Times New Roman"/>
                                <w:sz w:val="20"/>
                              </w:rPr>
                              <w:t xml:space="preserve">). </w:t>
                            </w:r>
                            <w:r>
                              <w:rPr>
                                <w:rFonts w:ascii="Times New Roman" w:hAnsi="Times New Roman" w:cs="Times New Roman"/>
                                <w:sz w:val="20"/>
                              </w:rPr>
                              <w:t>Esta tabla muestra el f</w:t>
                            </w:r>
                            <w:r w:rsidRPr="00956F47">
                              <w:rPr>
                                <w:rFonts w:ascii="Times New Roman" w:hAnsi="Times New Roman" w:cs="Times New Roman"/>
                                <w:sz w:val="20"/>
                              </w:rPr>
                              <w:t xml:space="preserve">inanciamiento </w:t>
                            </w:r>
                            <w:r>
                              <w:rPr>
                                <w:rFonts w:ascii="Times New Roman" w:hAnsi="Times New Roman" w:cs="Times New Roman"/>
                                <w:sz w:val="20"/>
                              </w:rPr>
                              <w:t xml:space="preserve">que pagaremos por </w:t>
                            </w:r>
                            <w:r w:rsidRPr="00956F47">
                              <w:rPr>
                                <w:rFonts w:ascii="Times New Roman" w:hAnsi="Times New Roman" w:cs="Times New Roman"/>
                                <w:sz w:val="20"/>
                              </w:rPr>
                              <w:t>publicidad</w:t>
                            </w:r>
                            <w:r>
                              <w:rPr>
                                <w:rFonts w:ascii="Times New Roman" w:hAnsi="Times New Roman" w:cs="Times New Roman"/>
                                <w:sz w:val="20"/>
                              </w:rPr>
                              <w:t xml:space="preserve"> anual</w:t>
                            </w:r>
                            <w:r w:rsidRPr="00956F47">
                              <w:rPr>
                                <w:rFonts w:ascii="Times New Roman" w:hAnsi="Times New Roman" w:cs="Times New Roman"/>
                                <w:sz w:val="20"/>
                              </w:rPr>
                              <w:t xml:space="preserve">. </w:t>
                            </w:r>
                            <w:r>
                              <w:rPr>
                                <w:rFonts w:ascii="Times New Roman" w:hAnsi="Times New Roman" w:cs="Times New Roman"/>
                                <w:sz w:val="20"/>
                              </w:rPr>
                              <w:t>San Cristóbal, Galápagos</w:t>
                            </w:r>
                            <w:r w:rsidRPr="00956F47">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EFD6B" id="Cuadro de texto 241" o:spid="_x0000_s1073" type="#_x0000_t202" style="position:absolute;left:0;text-align:left;margin-left:345.6pt;margin-top:11.7pt;width:396.8pt;height:42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" fillcolor="white [3201]" stroked="f" strokeweight=".5pt">
                <v:textbox>
                  <w:txbxContent>
                    <w:p w:rsidR="006641CF" w:rsidRPr="00956F47" w:rsidRDefault="006641CF" w:rsidP="00DF4D4E">
                      <w:pPr>
                        <w:jc w:val="both"/>
                        <w:rPr>
                          <w:rFonts w:ascii="Times New Roman" w:hAnsi="Times New Roman" w:cs="Times New Roman"/>
                          <w:sz w:val="20"/>
                        </w:rPr>
                      </w:pPr>
                      <w:r w:rsidRPr="00956F47">
                        <w:rPr>
                          <w:rFonts w:ascii="Times New Roman" w:hAnsi="Times New Roman" w:cs="Times New Roman"/>
                          <w:sz w:val="20"/>
                        </w:rPr>
                        <w:t>Chango, M</w:t>
                      </w:r>
                      <w:r>
                        <w:rPr>
                          <w:rFonts w:ascii="Times New Roman" w:hAnsi="Times New Roman" w:cs="Times New Roman"/>
                          <w:sz w:val="20"/>
                        </w:rPr>
                        <w:t>. (2022</w:t>
                      </w:r>
                      <w:r w:rsidRPr="00956F47">
                        <w:rPr>
                          <w:rFonts w:ascii="Times New Roman" w:hAnsi="Times New Roman" w:cs="Times New Roman"/>
                          <w:sz w:val="20"/>
                        </w:rPr>
                        <w:t xml:space="preserve">). </w:t>
                      </w:r>
                      <w:r>
                        <w:rPr>
                          <w:rFonts w:ascii="Times New Roman" w:hAnsi="Times New Roman" w:cs="Times New Roman"/>
                          <w:sz w:val="20"/>
                        </w:rPr>
                        <w:t>Esta tabla muestra el f</w:t>
                      </w:r>
                      <w:r w:rsidRPr="00956F47">
                        <w:rPr>
                          <w:rFonts w:ascii="Times New Roman" w:hAnsi="Times New Roman" w:cs="Times New Roman"/>
                          <w:sz w:val="20"/>
                        </w:rPr>
                        <w:t xml:space="preserve">inanciamiento </w:t>
                      </w:r>
                      <w:r>
                        <w:rPr>
                          <w:rFonts w:ascii="Times New Roman" w:hAnsi="Times New Roman" w:cs="Times New Roman"/>
                          <w:sz w:val="20"/>
                        </w:rPr>
                        <w:t xml:space="preserve">que pagaremos por </w:t>
                      </w:r>
                      <w:r w:rsidRPr="00956F47">
                        <w:rPr>
                          <w:rFonts w:ascii="Times New Roman" w:hAnsi="Times New Roman" w:cs="Times New Roman"/>
                          <w:sz w:val="20"/>
                        </w:rPr>
                        <w:t>publicidad</w:t>
                      </w:r>
                      <w:r>
                        <w:rPr>
                          <w:rFonts w:ascii="Times New Roman" w:hAnsi="Times New Roman" w:cs="Times New Roman"/>
                          <w:sz w:val="20"/>
                        </w:rPr>
                        <w:t xml:space="preserve"> anual</w:t>
                      </w:r>
                      <w:r w:rsidRPr="00956F47">
                        <w:rPr>
                          <w:rFonts w:ascii="Times New Roman" w:hAnsi="Times New Roman" w:cs="Times New Roman"/>
                          <w:sz w:val="20"/>
                        </w:rPr>
                        <w:t xml:space="preserve">. </w:t>
                      </w:r>
                      <w:r>
                        <w:rPr>
                          <w:rFonts w:ascii="Times New Roman" w:hAnsi="Times New Roman" w:cs="Times New Roman"/>
                          <w:sz w:val="20"/>
                        </w:rPr>
                        <w:t>San Cristóbal, Galápagos</w:t>
                      </w:r>
                      <w:r w:rsidRPr="00956F47">
                        <w:rPr>
                          <w:rFonts w:ascii="Times New Roman" w:hAnsi="Times New Roman" w:cs="Times New Roman"/>
                          <w:sz w:val="20"/>
                        </w:rPr>
                        <w:t>.</w:t>
                      </w:r>
                    </w:p>
                  </w:txbxContent>
                </v:textbox>
                <w10:wrap anchorx="margin"/>
              </v:shape>
            </w:pict>
          </mc:Fallback>
        </mc:AlternateContent>
      </w:r>
    </w:p>
    <w:p w:rsidR="007C53EE" w:rsidRPr="00F833E1" w:rsidRDefault="007C53EE" w:rsidP="00057726">
      <w:pPr>
        <w:rPr>
          <w:rFonts w:ascii="Times New Roman" w:hAnsi="Times New Roman" w:cs="Times New Roman"/>
          <w:lang w:eastAsia="es-ES"/>
        </w:rPr>
      </w:pPr>
    </w:p>
    <w:p w:rsidR="00F15F83" w:rsidRDefault="00F15F83" w:rsidP="00F15F83">
      <w:pPr>
        <w:pStyle w:val="Ttulo3"/>
        <w:keepNext w:val="0"/>
        <w:keepLines w:val="0"/>
        <w:spacing w:before="0"/>
        <w:ind w:left="720"/>
        <w:jc w:val="left"/>
        <w:rPr>
          <w:rFonts w:ascii="Times New Roman" w:hAnsi="Times New Roman" w:cs="Times New Roman"/>
          <w:b/>
          <w:color w:val="auto"/>
        </w:rPr>
      </w:pPr>
      <w:bookmarkStart w:id="236" w:name="_Toc47266520"/>
      <w:bookmarkStart w:id="237" w:name="_Toc35982311"/>
      <w:bookmarkStart w:id="238" w:name="_Toc62753858"/>
    </w:p>
    <w:p w:rsidR="00F81B8B" w:rsidRDefault="00F81B8B" w:rsidP="003974A7">
      <w:pPr>
        <w:pStyle w:val="Ttulo3"/>
        <w:keepNext w:val="0"/>
        <w:keepLines w:val="0"/>
        <w:numPr>
          <w:ilvl w:val="2"/>
          <w:numId w:val="29"/>
        </w:numPr>
        <w:spacing w:before="0"/>
        <w:ind w:left="720"/>
        <w:jc w:val="left"/>
        <w:rPr>
          <w:rFonts w:ascii="Times New Roman" w:hAnsi="Times New Roman" w:cs="Times New Roman"/>
          <w:b/>
          <w:color w:val="auto"/>
        </w:rPr>
      </w:pPr>
      <w:r w:rsidRPr="008F3131">
        <w:rPr>
          <w:rFonts w:ascii="Times New Roman" w:hAnsi="Times New Roman" w:cs="Times New Roman"/>
          <w:b/>
          <w:color w:val="auto"/>
        </w:rPr>
        <w:t>Riesgo y oportunidades del negocio</w:t>
      </w:r>
      <w:bookmarkEnd w:id="236"/>
      <w:bookmarkEnd w:id="237"/>
      <w:bookmarkEnd w:id="238"/>
    </w:p>
    <w:p w:rsidR="00F81B8B" w:rsidRDefault="00F81B8B" w:rsidP="00412C56">
      <w:pPr>
        <w:tabs>
          <w:tab w:val="left" w:pos="720"/>
        </w:tabs>
        <w:ind w:firstLine="709"/>
        <w:jc w:val="both"/>
        <w:rPr>
          <w:rFonts w:ascii="Times New Roman" w:hAnsi="Times New Roman" w:cs="Times New Roman"/>
        </w:rPr>
      </w:pPr>
      <w:r w:rsidRPr="008F3131">
        <w:rPr>
          <w:rFonts w:ascii="Times New Roman" w:hAnsi="Times New Roman" w:cs="Times New Roman"/>
        </w:rPr>
        <w:t xml:space="preserve">El riesgo más importante que actualmente enfrenta, no solo </w:t>
      </w:r>
      <w:r>
        <w:rPr>
          <w:rFonts w:ascii="Times New Roman" w:hAnsi="Times New Roman" w:cs="Times New Roman"/>
        </w:rPr>
        <w:t>Minimarket Edwar</w:t>
      </w:r>
      <w:r w:rsidRPr="008F3131">
        <w:rPr>
          <w:rFonts w:ascii="Times New Roman" w:hAnsi="Times New Roman" w:cs="Times New Roman"/>
        </w:rPr>
        <w:t xml:space="preserve">, sino también todo establecimiento </w:t>
      </w:r>
      <w:r>
        <w:rPr>
          <w:rFonts w:ascii="Times New Roman" w:hAnsi="Times New Roman" w:cs="Times New Roman"/>
        </w:rPr>
        <w:t>de distintos comercios o establecimientos</w:t>
      </w:r>
      <w:r w:rsidRPr="008F3131">
        <w:rPr>
          <w:rFonts w:ascii="Times New Roman" w:hAnsi="Times New Roman" w:cs="Times New Roman"/>
        </w:rPr>
        <w:t xml:space="preserve">, es la emergencia sanitaria nacional a causa del COVID 19. Todo establecimiento debe cumplir con las medidas necesarias de bioseguridad, sobretodo en el proceso de </w:t>
      </w:r>
      <w:r>
        <w:rPr>
          <w:rFonts w:ascii="Times New Roman" w:hAnsi="Times New Roman" w:cs="Times New Roman"/>
        </w:rPr>
        <w:t>comercializar productos</w:t>
      </w:r>
      <w:r w:rsidRPr="008F3131">
        <w:rPr>
          <w:rFonts w:ascii="Times New Roman" w:hAnsi="Times New Roman" w:cs="Times New Roman"/>
        </w:rPr>
        <w:t xml:space="preserve">, en donde se involucra la compra de </w:t>
      </w:r>
      <w:r>
        <w:rPr>
          <w:rFonts w:ascii="Times New Roman" w:hAnsi="Times New Roman" w:cs="Times New Roman"/>
        </w:rPr>
        <w:t>productos que vienen del continente</w:t>
      </w:r>
      <w:r w:rsidRPr="008F3131">
        <w:rPr>
          <w:rFonts w:ascii="Times New Roman" w:hAnsi="Times New Roman" w:cs="Times New Roman"/>
        </w:rPr>
        <w:t>.</w:t>
      </w:r>
    </w:p>
    <w:p w:rsidR="00F81B8B" w:rsidRPr="008F3131" w:rsidRDefault="00F81B8B" w:rsidP="00412C56">
      <w:pPr>
        <w:tabs>
          <w:tab w:val="left" w:pos="720"/>
        </w:tabs>
        <w:ind w:firstLine="709"/>
        <w:jc w:val="both"/>
        <w:rPr>
          <w:rFonts w:ascii="Times New Roman" w:hAnsi="Times New Roman" w:cs="Times New Roman"/>
        </w:rPr>
      </w:pPr>
      <w:r>
        <w:rPr>
          <w:rFonts w:ascii="Times New Roman" w:hAnsi="Times New Roman" w:cs="Times New Roman"/>
        </w:rPr>
        <w:t xml:space="preserve"> Ya que en el transcurso del viaje los productos son manipulados por varias personas ya sea por las autoridades de turno como las personas que embalan el producto para realizar el respectivo </w:t>
      </w:r>
      <w:r w:rsidR="00412C56">
        <w:rPr>
          <w:rFonts w:ascii="Times New Roman" w:hAnsi="Times New Roman" w:cs="Times New Roman"/>
        </w:rPr>
        <w:t>envío de productos</w:t>
      </w:r>
      <w:r>
        <w:rPr>
          <w:rFonts w:ascii="Times New Roman" w:hAnsi="Times New Roman" w:cs="Times New Roman"/>
        </w:rPr>
        <w:t>.</w:t>
      </w:r>
    </w:p>
    <w:p w:rsidR="00F81B8B" w:rsidRDefault="00F81B8B" w:rsidP="00412C56">
      <w:pPr>
        <w:tabs>
          <w:tab w:val="left" w:pos="720"/>
        </w:tabs>
        <w:ind w:firstLine="709"/>
        <w:jc w:val="both"/>
        <w:rPr>
          <w:rFonts w:ascii="Times New Roman" w:eastAsia="Calibri" w:hAnsi="Times New Roman" w:cs="Times New Roman"/>
        </w:rPr>
      </w:pPr>
      <w:r w:rsidRPr="008F3131">
        <w:rPr>
          <w:rFonts w:ascii="Times New Roman" w:eastAsia="Calibri" w:hAnsi="Times New Roman" w:cs="Times New Roman"/>
        </w:rPr>
        <w:t xml:space="preserve">La oportunidad más grande que tiene </w:t>
      </w:r>
      <w:r>
        <w:rPr>
          <w:rFonts w:ascii="Times New Roman" w:eastAsia="Calibri" w:hAnsi="Times New Roman" w:cs="Times New Roman"/>
        </w:rPr>
        <w:t>Minimarket Edwar</w:t>
      </w:r>
      <w:r w:rsidRPr="008F3131">
        <w:rPr>
          <w:rFonts w:ascii="Times New Roman" w:eastAsia="Calibri" w:hAnsi="Times New Roman" w:cs="Times New Roman"/>
        </w:rPr>
        <w:t xml:space="preserve"> es la de posicionarse en un mercado que debido a la emergencia por el COVID 19 </w:t>
      </w:r>
      <w:r>
        <w:rPr>
          <w:rFonts w:ascii="Times New Roman" w:eastAsia="Calibri" w:hAnsi="Times New Roman" w:cs="Times New Roman"/>
        </w:rPr>
        <w:t>no han sido afectadas del todo</w:t>
      </w:r>
      <w:r w:rsidRPr="008F3131">
        <w:rPr>
          <w:rFonts w:ascii="Times New Roman" w:eastAsia="Calibri" w:hAnsi="Times New Roman" w:cs="Times New Roman"/>
        </w:rPr>
        <w:t>,</w:t>
      </w:r>
      <w:r>
        <w:rPr>
          <w:rFonts w:ascii="Times New Roman" w:eastAsia="Calibri" w:hAnsi="Times New Roman" w:cs="Times New Roman"/>
        </w:rPr>
        <w:t xml:space="preserve"> puedo asegurar que si hubo un decrecimiento mínimo en tiempos de COVID 19, sin embargo fueron los únicos negocios que no cerraron, porque las familias necesitaban satisfacer sus necesidades fisiológicas,</w:t>
      </w:r>
      <w:r w:rsidRPr="008F3131">
        <w:rPr>
          <w:rFonts w:ascii="Times New Roman" w:eastAsia="Calibri" w:hAnsi="Times New Roman" w:cs="Times New Roman"/>
        </w:rPr>
        <w:t xml:space="preserve"> el país de a poco está tratando de regresar a la normalidad, y con esto </w:t>
      </w:r>
      <w:r>
        <w:rPr>
          <w:rFonts w:ascii="Times New Roman" w:eastAsia="Calibri" w:hAnsi="Times New Roman" w:cs="Times New Roman"/>
        </w:rPr>
        <w:t>hay nuevos negocios de comercialización de víveres</w:t>
      </w:r>
      <w:r w:rsidRPr="008F3131">
        <w:rPr>
          <w:rFonts w:ascii="Times New Roman" w:eastAsia="Calibri" w:hAnsi="Times New Roman" w:cs="Times New Roman"/>
        </w:rPr>
        <w:t xml:space="preserve">. </w:t>
      </w:r>
    </w:p>
    <w:p w:rsidR="00F81B8B" w:rsidRDefault="00F81B8B" w:rsidP="00412C56">
      <w:pPr>
        <w:tabs>
          <w:tab w:val="left" w:pos="720"/>
        </w:tabs>
        <w:ind w:firstLine="709"/>
        <w:jc w:val="both"/>
        <w:rPr>
          <w:rFonts w:ascii="Times New Roman" w:eastAsia="Calibri" w:hAnsi="Times New Roman" w:cs="Times New Roman"/>
        </w:rPr>
      </w:pPr>
      <w:r w:rsidRPr="008F3131">
        <w:rPr>
          <w:rFonts w:ascii="Times New Roman" w:eastAsia="Calibri" w:hAnsi="Times New Roman" w:cs="Times New Roman"/>
        </w:rPr>
        <w:t>Uno de estos es la tecnol</w:t>
      </w:r>
      <w:r>
        <w:rPr>
          <w:rFonts w:ascii="Times New Roman" w:eastAsia="Calibri" w:hAnsi="Times New Roman" w:cs="Times New Roman"/>
        </w:rPr>
        <w:t>ogía, que ayuda a: tomar pedidos, elegir el producto deseado</w:t>
      </w:r>
      <w:r w:rsidRPr="008F3131">
        <w:rPr>
          <w:rFonts w:ascii="Times New Roman" w:eastAsia="Calibri" w:hAnsi="Times New Roman" w:cs="Times New Roman"/>
        </w:rPr>
        <w:t>, así como también para el pago realizados mediante banca móvil o transferencias bancarias, sin dejar de resaltar la gran ayuda que brindan las redes sociales para una publicidad digital que puede llegar a centenares de personas, es por eso también que una de las grandes</w:t>
      </w:r>
      <w:r>
        <w:rPr>
          <w:rFonts w:ascii="Times New Roman" w:eastAsia="Calibri" w:hAnsi="Times New Roman" w:cs="Times New Roman"/>
        </w:rPr>
        <w:t xml:space="preserve"> oportunidades que tiene Minimarket Edwar</w:t>
      </w:r>
      <w:r w:rsidRPr="008F3131">
        <w:rPr>
          <w:rFonts w:ascii="Times New Roman" w:eastAsia="Calibri" w:hAnsi="Times New Roman" w:cs="Times New Roman"/>
        </w:rPr>
        <w:t xml:space="preserve"> es la de posicionarse en un mercado digital cada vez más creciente.</w:t>
      </w:r>
    </w:p>
    <w:p w:rsidR="009D3698" w:rsidRDefault="009D3698" w:rsidP="00057726">
      <w:pPr>
        <w:ind w:firstLine="709"/>
        <w:jc w:val="both"/>
        <w:rPr>
          <w:rFonts w:ascii="Times New Roman" w:eastAsia="Calibri" w:hAnsi="Times New Roman" w:cs="Times New Roman"/>
        </w:rPr>
      </w:pPr>
    </w:p>
    <w:p w:rsidR="008E6DF9" w:rsidRDefault="008E6DF9" w:rsidP="003974A7">
      <w:pPr>
        <w:pStyle w:val="Ttulo2"/>
        <w:keepNext w:val="0"/>
        <w:keepLines w:val="0"/>
        <w:numPr>
          <w:ilvl w:val="1"/>
          <w:numId w:val="36"/>
        </w:numPr>
        <w:spacing w:before="0"/>
        <w:ind w:left="420"/>
        <w:jc w:val="left"/>
        <w:rPr>
          <w:rFonts w:ascii="Times New Roman" w:hAnsi="Times New Roman" w:cs="Times New Roman"/>
          <w:b/>
          <w:color w:val="auto"/>
          <w:sz w:val="28"/>
          <w:szCs w:val="28"/>
        </w:rPr>
      </w:pPr>
      <w:bookmarkStart w:id="239" w:name="_Toc47266521"/>
      <w:bookmarkStart w:id="240" w:name="_Toc62753859"/>
      <w:r w:rsidRPr="008E6DF9">
        <w:rPr>
          <w:rFonts w:ascii="Times New Roman" w:hAnsi="Times New Roman" w:cs="Times New Roman"/>
          <w:b/>
          <w:color w:val="auto"/>
          <w:sz w:val="28"/>
          <w:szCs w:val="28"/>
        </w:rPr>
        <w:t>Fijación de Precios</w:t>
      </w:r>
      <w:bookmarkEnd w:id="239"/>
      <w:bookmarkEnd w:id="240"/>
      <w:r w:rsidR="0099295A">
        <w:rPr>
          <w:rFonts w:ascii="Times New Roman" w:hAnsi="Times New Roman" w:cs="Times New Roman"/>
          <w:b/>
          <w:color w:val="auto"/>
          <w:sz w:val="28"/>
          <w:szCs w:val="28"/>
        </w:rPr>
        <w:t>.</w:t>
      </w:r>
    </w:p>
    <w:p w:rsidR="008E6DF9" w:rsidRPr="008F3131" w:rsidRDefault="00E8435F" w:rsidP="003974A7">
      <w:pPr>
        <w:pStyle w:val="Ttulo3"/>
        <w:keepNext w:val="0"/>
        <w:keepLines w:val="0"/>
        <w:numPr>
          <w:ilvl w:val="2"/>
          <w:numId w:val="36"/>
        </w:numPr>
        <w:spacing w:before="0"/>
        <w:ind w:left="720"/>
        <w:jc w:val="left"/>
        <w:rPr>
          <w:rFonts w:ascii="Times New Roman" w:hAnsi="Times New Roman" w:cs="Times New Roman"/>
          <w:b/>
        </w:rPr>
      </w:pPr>
      <w:bookmarkStart w:id="241" w:name="_Toc47266522"/>
      <w:bookmarkStart w:id="242" w:name="_Toc62753860"/>
      <w:r>
        <w:rPr>
          <w:rFonts w:ascii="Times New Roman" w:hAnsi="Times New Roman" w:cs="Times New Roman"/>
          <w:b/>
          <w:color w:val="auto"/>
        </w:rPr>
        <w:t>Fijación de precios por combo</w:t>
      </w:r>
      <w:r w:rsidR="008E6DF9" w:rsidRPr="008F3131">
        <w:rPr>
          <w:rFonts w:ascii="Times New Roman" w:hAnsi="Times New Roman" w:cs="Times New Roman"/>
          <w:b/>
          <w:color w:val="auto"/>
        </w:rPr>
        <w:t xml:space="preserve"> estándar.</w:t>
      </w:r>
      <w:bookmarkEnd w:id="241"/>
      <w:bookmarkEnd w:id="242"/>
    </w:p>
    <w:p w:rsidR="008E6DF9" w:rsidRDefault="008E6DF9" w:rsidP="0099295A">
      <w:pPr>
        <w:tabs>
          <w:tab w:val="left" w:pos="720"/>
        </w:tabs>
        <w:ind w:firstLine="709"/>
        <w:jc w:val="both"/>
        <w:rPr>
          <w:rFonts w:ascii="Times New Roman" w:eastAsia="Calibri" w:hAnsi="Times New Roman" w:cs="Times New Roman"/>
          <w:bCs/>
        </w:rPr>
      </w:pPr>
      <w:r w:rsidRPr="008F3131">
        <w:rPr>
          <w:rFonts w:ascii="Times New Roman" w:eastAsia="Calibri" w:hAnsi="Times New Roman" w:cs="Times New Roman"/>
          <w:bCs/>
        </w:rPr>
        <w:t xml:space="preserve">Los precios en </w:t>
      </w:r>
      <w:r>
        <w:rPr>
          <w:rFonts w:ascii="Times New Roman" w:eastAsia="Calibri" w:hAnsi="Times New Roman" w:cs="Times New Roman"/>
          <w:bCs/>
        </w:rPr>
        <w:t xml:space="preserve">los siguientes combos familiares que hemos preparado para nuestra clientela </w:t>
      </w:r>
      <w:r w:rsidRPr="008F3131">
        <w:rPr>
          <w:rFonts w:ascii="Times New Roman" w:eastAsia="Calibri" w:hAnsi="Times New Roman" w:cs="Times New Roman"/>
          <w:bCs/>
        </w:rPr>
        <w:t xml:space="preserve"> han sido calculados para un</w:t>
      </w:r>
      <w:r>
        <w:rPr>
          <w:rFonts w:ascii="Times New Roman" w:eastAsia="Calibri" w:hAnsi="Times New Roman" w:cs="Times New Roman"/>
          <w:bCs/>
        </w:rPr>
        <w:t>a</w:t>
      </w:r>
      <w:r w:rsidRPr="008F3131">
        <w:rPr>
          <w:rFonts w:ascii="Times New Roman" w:eastAsia="Calibri" w:hAnsi="Times New Roman" w:cs="Times New Roman"/>
          <w:bCs/>
        </w:rPr>
        <w:t xml:space="preserve"> </w:t>
      </w:r>
      <w:r>
        <w:rPr>
          <w:rFonts w:ascii="Times New Roman" w:eastAsia="Calibri" w:hAnsi="Times New Roman" w:cs="Times New Roman"/>
          <w:bCs/>
        </w:rPr>
        <w:t>familia que lo conforman 4 integrantes</w:t>
      </w:r>
      <w:r w:rsidRPr="008F3131">
        <w:rPr>
          <w:rFonts w:ascii="Times New Roman" w:eastAsia="Calibri" w:hAnsi="Times New Roman" w:cs="Times New Roman"/>
          <w:bCs/>
        </w:rPr>
        <w:t>. Se toma en cuenta el costo de los product</w:t>
      </w:r>
      <w:r>
        <w:rPr>
          <w:rFonts w:ascii="Times New Roman" w:eastAsia="Calibri" w:hAnsi="Times New Roman" w:cs="Times New Roman"/>
          <w:bCs/>
        </w:rPr>
        <w:t>os usados para preparar combo</w:t>
      </w:r>
      <w:r w:rsidRPr="008F3131">
        <w:rPr>
          <w:rFonts w:ascii="Times New Roman" w:eastAsia="Calibri" w:hAnsi="Times New Roman" w:cs="Times New Roman"/>
          <w:bCs/>
        </w:rPr>
        <w:t xml:space="preserve">, y la referencia es el costo por kilogramo </w:t>
      </w:r>
      <w:r>
        <w:rPr>
          <w:rFonts w:ascii="Times New Roman" w:eastAsia="Calibri" w:hAnsi="Times New Roman" w:cs="Times New Roman"/>
          <w:bCs/>
        </w:rPr>
        <w:t xml:space="preserve">y gramaje </w:t>
      </w:r>
      <w:r w:rsidRPr="008F3131">
        <w:rPr>
          <w:rFonts w:ascii="Times New Roman" w:eastAsia="Calibri" w:hAnsi="Times New Roman" w:cs="Times New Roman"/>
          <w:bCs/>
        </w:rPr>
        <w:t>del producto. A este valor se le van a sumar porcentajes de diversos factores que interviene</w:t>
      </w:r>
      <w:r>
        <w:rPr>
          <w:rFonts w:ascii="Times New Roman" w:eastAsia="Calibri" w:hAnsi="Times New Roman" w:cs="Times New Roman"/>
          <w:bCs/>
        </w:rPr>
        <w:t>n en el momento de la presentación</w:t>
      </w:r>
      <w:r w:rsidRPr="008F3131">
        <w:rPr>
          <w:rFonts w:ascii="Times New Roman" w:eastAsia="Calibri" w:hAnsi="Times New Roman" w:cs="Times New Roman"/>
          <w:bCs/>
        </w:rPr>
        <w:t xml:space="preserve">, por ejemplo: </w:t>
      </w:r>
    </w:p>
    <w:p w:rsidR="008E6DF9" w:rsidRPr="008E6DF9" w:rsidRDefault="008E6DF9" w:rsidP="003974A7">
      <w:pPr>
        <w:pStyle w:val="Prrafodelista"/>
        <w:numPr>
          <w:ilvl w:val="0"/>
          <w:numId w:val="30"/>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Imprevistos</w:t>
      </w:r>
    </w:p>
    <w:p w:rsidR="008E6DF9" w:rsidRPr="008E6DF9" w:rsidRDefault="008E6DF9" w:rsidP="003974A7">
      <w:pPr>
        <w:pStyle w:val="Prrafodelista"/>
        <w:numPr>
          <w:ilvl w:val="0"/>
          <w:numId w:val="30"/>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Mano de obra</w:t>
      </w:r>
    </w:p>
    <w:p w:rsidR="008E6DF9" w:rsidRPr="008E6DF9" w:rsidRDefault="008E6DF9" w:rsidP="003974A7">
      <w:pPr>
        <w:pStyle w:val="Prrafodelista"/>
        <w:numPr>
          <w:ilvl w:val="0"/>
          <w:numId w:val="30"/>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Utilidad</w:t>
      </w:r>
    </w:p>
    <w:p w:rsidR="008E6DF9" w:rsidRPr="008E6DF9" w:rsidRDefault="008E6DF9" w:rsidP="003974A7">
      <w:pPr>
        <w:pStyle w:val="Prrafodelista"/>
        <w:numPr>
          <w:ilvl w:val="0"/>
          <w:numId w:val="30"/>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IVA</w:t>
      </w:r>
    </w:p>
    <w:p w:rsidR="008E6DF9" w:rsidRPr="008E6DF9" w:rsidRDefault="008E6DF9" w:rsidP="003974A7">
      <w:pPr>
        <w:pStyle w:val="Prrafodelista"/>
        <w:numPr>
          <w:ilvl w:val="0"/>
          <w:numId w:val="30"/>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Costo de servicio</w:t>
      </w:r>
    </w:p>
    <w:p w:rsidR="008E6DF9" w:rsidRPr="008F3131" w:rsidRDefault="008E6DF9" w:rsidP="0099295A">
      <w:pPr>
        <w:tabs>
          <w:tab w:val="left" w:pos="720"/>
        </w:tabs>
        <w:ind w:firstLine="709"/>
        <w:jc w:val="both"/>
        <w:rPr>
          <w:rFonts w:ascii="Times New Roman" w:eastAsia="Calibri" w:hAnsi="Times New Roman" w:cs="Times New Roman"/>
          <w:bCs/>
        </w:rPr>
      </w:pPr>
      <w:r>
        <w:rPr>
          <w:rFonts w:ascii="Times New Roman" w:eastAsia="Calibri" w:hAnsi="Times New Roman" w:cs="Times New Roman"/>
          <w:bCs/>
        </w:rPr>
        <w:t>En los combos familiar</w:t>
      </w:r>
      <w:r w:rsidRPr="008F3131">
        <w:rPr>
          <w:rFonts w:ascii="Times New Roman" w:eastAsia="Calibri" w:hAnsi="Times New Roman" w:cs="Times New Roman"/>
          <w:bCs/>
        </w:rPr>
        <w:t xml:space="preserve"> se puede apreciar cuál es el porcentaje de estos valores, luego de una sumatoria de estos se </w:t>
      </w:r>
      <w:r>
        <w:rPr>
          <w:rFonts w:ascii="Times New Roman" w:eastAsia="Calibri" w:hAnsi="Times New Roman" w:cs="Times New Roman"/>
          <w:bCs/>
        </w:rPr>
        <w:t>define el precio final de cada combo familiar</w:t>
      </w:r>
      <w:r w:rsidRPr="008F3131">
        <w:rPr>
          <w:rFonts w:ascii="Times New Roman" w:eastAsia="Calibri" w:hAnsi="Times New Roman" w:cs="Times New Roman"/>
          <w:bCs/>
        </w:rPr>
        <w:t xml:space="preserve">. </w:t>
      </w:r>
    </w:p>
    <w:p w:rsidR="008E6DF9" w:rsidRPr="008F3131" w:rsidRDefault="008E6DF9" w:rsidP="00057726">
      <w:pPr>
        <w:ind w:firstLine="709"/>
        <w:jc w:val="both"/>
        <w:rPr>
          <w:rFonts w:ascii="Times New Roman" w:eastAsia="Calibri" w:hAnsi="Times New Roman" w:cs="Times New Roman"/>
          <w:bCs/>
        </w:rPr>
      </w:pPr>
      <w:r w:rsidRPr="008F3131">
        <w:rPr>
          <w:rFonts w:ascii="Times New Roman" w:eastAsia="Calibri" w:hAnsi="Times New Roman" w:cs="Times New Roman"/>
          <w:bCs/>
        </w:rPr>
        <w:t>A continuación</w:t>
      </w:r>
      <w:r>
        <w:rPr>
          <w:rFonts w:ascii="Times New Roman" w:eastAsia="Calibri" w:hAnsi="Times New Roman" w:cs="Times New Roman"/>
          <w:bCs/>
        </w:rPr>
        <w:t xml:space="preserve">, se presentan los costos de </w:t>
      </w:r>
      <w:r w:rsidRPr="008F3131">
        <w:rPr>
          <w:rFonts w:ascii="Times New Roman" w:eastAsia="Calibri" w:hAnsi="Times New Roman" w:cs="Times New Roman"/>
          <w:bCs/>
        </w:rPr>
        <w:t xml:space="preserve"> </w:t>
      </w:r>
      <w:r>
        <w:rPr>
          <w:rFonts w:ascii="Times New Roman" w:eastAsia="Calibri" w:hAnsi="Times New Roman" w:cs="Times New Roman"/>
          <w:bCs/>
        </w:rPr>
        <w:t>combos familiares</w:t>
      </w:r>
      <w:r w:rsidRPr="008F3131">
        <w:rPr>
          <w:rFonts w:ascii="Times New Roman" w:eastAsia="Calibri" w:hAnsi="Times New Roman" w:cs="Times New Roman"/>
          <w:bCs/>
        </w:rPr>
        <w:t>:</w:t>
      </w:r>
    </w:p>
    <w:p w:rsidR="008E6DF9" w:rsidRPr="008E6DF9" w:rsidRDefault="008E6DF9" w:rsidP="003974A7">
      <w:pPr>
        <w:pStyle w:val="Prrafodelista"/>
        <w:numPr>
          <w:ilvl w:val="0"/>
          <w:numId w:val="31"/>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Mix de legumbre.</w:t>
      </w:r>
    </w:p>
    <w:p w:rsidR="008E6DF9" w:rsidRPr="008E6DF9" w:rsidRDefault="008E6DF9" w:rsidP="003974A7">
      <w:pPr>
        <w:pStyle w:val="Prrafodelista"/>
        <w:numPr>
          <w:ilvl w:val="0"/>
          <w:numId w:val="31"/>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Combo parrillero familiar.</w:t>
      </w:r>
    </w:p>
    <w:p w:rsidR="008E6DF9" w:rsidRPr="008E6DF9" w:rsidRDefault="008E6DF9" w:rsidP="003974A7">
      <w:pPr>
        <w:pStyle w:val="Prrafodelista"/>
        <w:numPr>
          <w:ilvl w:val="0"/>
          <w:numId w:val="31"/>
        </w:numPr>
        <w:spacing w:after="0" w:line="360" w:lineRule="auto"/>
        <w:ind w:firstLine="0"/>
        <w:contextualSpacing w:val="0"/>
        <w:jc w:val="both"/>
        <w:rPr>
          <w:rFonts w:ascii="Times New Roman" w:eastAsia="Calibri" w:hAnsi="Times New Roman" w:cs="Times New Roman"/>
          <w:bCs/>
          <w:sz w:val="24"/>
          <w:szCs w:val="24"/>
        </w:rPr>
      </w:pPr>
      <w:r w:rsidRPr="008E6DF9">
        <w:rPr>
          <w:rFonts w:ascii="Times New Roman" w:eastAsia="Calibri" w:hAnsi="Times New Roman" w:cs="Times New Roman"/>
          <w:bCs/>
          <w:sz w:val="24"/>
          <w:szCs w:val="24"/>
        </w:rPr>
        <w:t>Kit hogar 24/7</w:t>
      </w:r>
    </w:p>
    <w:p w:rsidR="008E6DF9" w:rsidRPr="0099295A" w:rsidRDefault="008E6DF9" w:rsidP="003974A7">
      <w:pPr>
        <w:numPr>
          <w:ilvl w:val="0"/>
          <w:numId w:val="31"/>
        </w:numPr>
        <w:ind w:left="360"/>
        <w:jc w:val="left"/>
        <w:outlineLvl w:val="3"/>
        <w:rPr>
          <w:rFonts w:ascii="Times New Roman" w:hAnsi="Times New Roman" w:cs="Times New Roman"/>
          <w:b/>
          <w:iCs/>
          <w:lang w:eastAsia="es-ES"/>
        </w:rPr>
      </w:pPr>
      <w:r w:rsidRPr="0099295A">
        <w:rPr>
          <w:rFonts w:ascii="Times New Roman" w:hAnsi="Times New Roman" w:cs="Times New Roman"/>
          <w:b/>
          <w:iCs/>
          <w:lang w:eastAsia="es-ES"/>
        </w:rPr>
        <w:t>Mix de legumbre</w:t>
      </w:r>
    </w:p>
    <w:p w:rsidR="00DF4D4E" w:rsidRPr="00DF4D4E" w:rsidRDefault="008E6DF9" w:rsidP="00DF4D4E">
      <w:pPr>
        <w:jc w:val="both"/>
        <w:rPr>
          <w:rFonts w:ascii="Times New Roman" w:hAnsi="Times New Roman" w:cs="Times New Roman"/>
          <w:b/>
          <w:noProof/>
          <w:sz w:val="16"/>
          <w:szCs w:val="16"/>
          <w:lang w:val="es-419"/>
        </w:rPr>
      </w:pPr>
      <w:bookmarkStart w:id="243" w:name="_Toc62753950"/>
      <w:r w:rsidRPr="00DF4D4E">
        <w:rPr>
          <w:rFonts w:ascii="Times New Roman" w:hAnsi="Times New Roman" w:cs="Times New Roman"/>
          <w:b/>
          <w:noProof/>
          <w:sz w:val="16"/>
          <w:szCs w:val="16"/>
          <w:lang w:val="es-419"/>
        </w:rPr>
        <w:t>Tabla</w:t>
      </w:r>
      <w:r w:rsidR="00401B0F" w:rsidRPr="00DF4D4E">
        <w:rPr>
          <w:rFonts w:ascii="Times New Roman" w:hAnsi="Times New Roman" w:cs="Times New Roman"/>
          <w:b/>
          <w:noProof/>
          <w:sz w:val="16"/>
          <w:szCs w:val="16"/>
        </w:rPr>
        <w:t xml:space="preserve"> 20</w:t>
      </w:r>
      <w:r w:rsidRPr="00DF4D4E">
        <w:rPr>
          <w:rFonts w:ascii="Times New Roman" w:hAnsi="Times New Roman" w:cs="Times New Roman"/>
          <w:b/>
          <w:noProof/>
          <w:sz w:val="16"/>
          <w:szCs w:val="16"/>
          <w:lang w:val="es-419"/>
        </w:rPr>
        <w:t xml:space="preserve">. </w:t>
      </w:r>
    </w:p>
    <w:p w:rsidR="005D773B" w:rsidRPr="00962EEC" w:rsidRDefault="008E6DF9" w:rsidP="00DF4D4E">
      <w:pPr>
        <w:jc w:val="both"/>
        <w:rPr>
          <w:rFonts w:ascii="Times New Roman" w:hAnsi="Times New Roman" w:cs="Times New Roman"/>
          <w:sz w:val="16"/>
          <w:szCs w:val="16"/>
        </w:rPr>
      </w:pPr>
      <w:r w:rsidRPr="005D773B">
        <w:rPr>
          <w:rFonts w:ascii="Times New Roman" w:hAnsi="Times New Roman" w:cs="Times New Roman"/>
          <w:i/>
          <w:noProof/>
          <w:sz w:val="16"/>
          <w:szCs w:val="16"/>
        </w:rPr>
        <w:t>Mix de legumbres</w:t>
      </w:r>
      <w:r w:rsidRPr="005D773B">
        <w:rPr>
          <w:rFonts w:ascii="Times New Roman" w:hAnsi="Times New Roman" w:cs="Times New Roman"/>
          <w:i/>
          <w:noProof/>
          <w:sz w:val="16"/>
          <w:szCs w:val="16"/>
          <w:lang w:val="es-419"/>
        </w:rPr>
        <w:t xml:space="preserve">, </w:t>
      </w:r>
      <w:r w:rsidRPr="005D773B">
        <w:rPr>
          <w:rFonts w:ascii="Times New Roman" w:hAnsi="Times New Roman" w:cs="Times New Roman"/>
          <w:i/>
          <w:noProof/>
          <w:sz w:val="16"/>
          <w:szCs w:val="16"/>
        </w:rPr>
        <w:t>combo</w:t>
      </w:r>
      <w:r w:rsidRPr="005D773B">
        <w:rPr>
          <w:rFonts w:ascii="Times New Roman" w:hAnsi="Times New Roman" w:cs="Times New Roman"/>
          <w:i/>
          <w:sz w:val="16"/>
          <w:szCs w:val="16"/>
        </w:rPr>
        <w:t xml:space="preserve"> estándar de costos.</w:t>
      </w:r>
      <w:bookmarkEnd w:id="243"/>
    </w:p>
    <w:tbl>
      <w:tblPr>
        <w:tblStyle w:val="Tablaconcuadrcula1"/>
        <w:tblW w:w="7622" w:type="dxa"/>
        <w:tblInd w:w="-5" w:type="dxa"/>
        <w:tblLayout w:type="fixed"/>
        <w:tblLook w:val="04A0" w:firstRow="1" w:lastRow="0" w:firstColumn="1" w:lastColumn="0" w:noHBand="0" w:noVBand="1"/>
      </w:tblPr>
      <w:tblGrid>
        <w:gridCol w:w="2190"/>
        <w:gridCol w:w="1270"/>
        <w:gridCol w:w="1305"/>
        <w:gridCol w:w="1497"/>
        <w:gridCol w:w="1360"/>
      </w:tblGrid>
      <w:tr w:rsidR="008E6DF9" w:rsidRPr="00962EEC" w:rsidTr="00DF4D4E">
        <w:trPr>
          <w:trHeight w:val="804"/>
        </w:trPr>
        <w:tc>
          <w:tcPr>
            <w:tcW w:w="3460" w:type="dxa"/>
            <w:gridSpan w:val="2"/>
            <w:vMerge w:val="restart"/>
            <w:tcBorders>
              <w:top w:val="single" w:sz="4" w:space="0" w:color="auto"/>
              <w:left w:val="single" w:sz="4" w:space="0" w:color="auto"/>
              <w:bottom w:val="nil"/>
              <w:right w:val="nil"/>
            </w:tcBorders>
            <w:vAlign w:val="center"/>
          </w:tcPr>
          <w:p w:rsidR="008E6DF9" w:rsidRPr="00962EEC" w:rsidRDefault="008E6DF9" w:rsidP="00057726">
            <w:pPr>
              <w:ind w:firstLine="709"/>
              <w:jc w:val="both"/>
              <w:rPr>
                <w:rFonts w:ascii="Times New Roman" w:hAnsi="Times New Roman" w:cs="Times New Roman"/>
                <w:sz w:val="16"/>
                <w:szCs w:val="16"/>
              </w:rPr>
            </w:pPr>
            <w:r w:rsidRPr="00962EEC">
              <w:rPr>
                <w:rFonts w:ascii="Times New Roman" w:hAnsi="Times New Roman" w:cs="Times New Roman"/>
                <w:noProof/>
                <w:sz w:val="16"/>
                <w:szCs w:val="16"/>
              </w:rPr>
              <w:drawing>
                <wp:anchor distT="0" distB="0" distL="114300" distR="114300" simplePos="0" relativeHeight="251774976" behindDoc="1" locked="0" layoutInCell="1" allowOverlap="1" wp14:anchorId="45B9591E" wp14:editId="729CBE12">
                  <wp:simplePos x="0" y="0"/>
                  <wp:positionH relativeFrom="column">
                    <wp:posOffset>75565</wp:posOffset>
                  </wp:positionH>
                  <wp:positionV relativeFrom="paragraph">
                    <wp:posOffset>71755</wp:posOffset>
                  </wp:positionV>
                  <wp:extent cx="2038350" cy="733425"/>
                  <wp:effectExtent l="0" t="0" r="0" b="9525"/>
                  <wp:wrapNone/>
                  <wp:docPr id="225" name="Imagen 225" descr="C:\Users\TOSHIBA\AppData\Local\Microsoft\Windows\INetCache\Content.Word\Minimark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SHIBA\AppData\Local\Microsoft\Windows\INetCache\Content.Word\Minimarket (1).png"/>
                          <pic:cNvPicPr>
                            <a:picLocks noChangeAspect="1" noChangeArrowheads="1"/>
                          </pic:cNvPicPr>
                        </pic:nvPicPr>
                        <pic:blipFill>
                          <a:blip r:embed="rId55">
                            <a:extLst>
                              <a:ext uri="{28A0092B-C50C-407E-A947-70E740481C1C}">
                                <a14:useLocalDpi xmlns:a14="http://schemas.microsoft.com/office/drawing/2010/main" val="0"/>
                              </a:ext>
                            </a:extLst>
                          </a:blip>
                          <a:srcRect l="12682" t="22917" r="13130" b="15758"/>
                          <a:stretch>
                            <a:fillRect/>
                          </a:stretch>
                        </pic:blipFill>
                        <pic:spPr bwMode="auto">
                          <a:xfrm>
                            <a:off x="0" y="0"/>
                            <a:ext cx="203835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DF9" w:rsidRPr="00962EEC" w:rsidRDefault="008E6DF9" w:rsidP="00057726">
            <w:pPr>
              <w:ind w:firstLine="709"/>
              <w:jc w:val="both"/>
              <w:rPr>
                <w:rFonts w:ascii="Times New Roman" w:hAnsi="Times New Roman" w:cs="Times New Roman"/>
                <w:sz w:val="16"/>
                <w:szCs w:val="16"/>
              </w:rPr>
            </w:pPr>
          </w:p>
          <w:p w:rsidR="008E6DF9" w:rsidRPr="00962EEC" w:rsidRDefault="008E6DF9" w:rsidP="00057726">
            <w:pPr>
              <w:ind w:firstLine="709"/>
              <w:jc w:val="both"/>
              <w:rPr>
                <w:rFonts w:ascii="Times New Roman" w:hAnsi="Times New Roman" w:cs="Times New Roman"/>
                <w:sz w:val="16"/>
                <w:szCs w:val="16"/>
              </w:rPr>
            </w:pPr>
          </w:p>
          <w:p w:rsidR="008E6DF9" w:rsidRPr="00962EEC" w:rsidRDefault="008E6DF9" w:rsidP="00057726">
            <w:pPr>
              <w:ind w:firstLine="709"/>
              <w:jc w:val="both"/>
              <w:rPr>
                <w:rFonts w:ascii="Times New Roman" w:hAnsi="Times New Roman" w:cs="Times New Roman"/>
                <w:sz w:val="16"/>
                <w:szCs w:val="16"/>
              </w:rPr>
            </w:pPr>
          </w:p>
          <w:p w:rsidR="008E6DF9" w:rsidRPr="00962EEC" w:rsidRDefault="008E6DF9" w:rsidP="00057726">
            <w:pPr>
              <w:ind w:firstLine="709"/>
              <w:jc w:val="both"/>
              <w:rPr>
                <w:rFonts w:ascii="Times New Roman" w:hAnsi="Times New Roman" w:cs="Times New Roman"/>
                <w:sz w:val="16"/>
                <w:szCs w:val="16"/>
              </w:rPr>
            </w:pPr>
          </w:p>
        </w:tc>
        <w:tc>
          <w:tcPr>
            <w:tcW w:w="4161" w:type="dxa"/>
            <w:gridSpan w:val="3"/>
            <w:tcBorders>
              <w:top w:val="single" w:sz="4" w:space="0" w:color="auto"/>
              <w:left w:val="nil"/>
              <w:bottom w:val="nil"/>
              <w:right w:val="single" w:sz="4" w:space="0" w:color="auto"/>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FICHA TÉCNICA DE PRODUCCIÓN</w:t>
            </w:r>
          </w:p>
        </w:tc>
      </w:tr>
      <w:tr w:rsidR="008E6DF9" w:rsidRPr="00962EEC" w:rsidTr="00DF4D4E">
        <w:trPr>
          <w:trHeight w:val="788"/>
        </w:trPr>
        <w:tc>
          <w:tcPr>
            <w:tcW w:w="3460" w:type="dxa"/>
            <w:gridSpan w:val="2"/>
            <w:vMerge/>
            <w:tcBorders>
              <w:top w:val="nil"/>
              <w:left w:val="single" w:sz="4" w:space="0" w:color="auto"/>
              <w:bottom w:val="single" w:sz="4" w:space="0" w:color="auto"/>
              <w:right w:val="nil"/>
            </w:tcBorders>
            <w:vAlign w:val="center"/>
            <w:hideMark/>
          </w:tcPr>
          <w:p w:rsidR="008E6DF9" w:rsidRPr="00962EEC" w:rsidRDefault="008E6DF9" w:rsidP="00057726">
            <w:pPr>
              <w:rPr>
                <w:rFonts w:ascii="Times New Roman" w:hAnsi="Times New Roman" w:cs="Times New Roman"/>
                <w:sz w:val="16"/>
                <w:szCs w:val="16"/>
              </w:rPr>
            </w:pPr>
          </w:p>
        </w:tc>
        <w:tc>
          <w:tcPr>
            <w:tcW w:w="4161" w:type="dxa"/>
            <w:gridSpan w:val="3"/>
            <w:tcBorders>
              <w:top w:val="nil"/>
              <w:left w:val="nil"/>
              <w:bottom w:val="single" w:sz="4" w:space="0" w:color="auto"/>
              <w:right w:val="single" w:sz="4" w:space="0" w:color="auto"/>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COMBO ESTÁNDAR DE COSTOS</w:t>
            </w:r>
          </w:p>
        </w:tc>
      </w:tr>
      <w:tr w:rsidR="008E6DF9" w:rsidRPr="00962EEC" w:rsidTr="00DF4D4E">
        <w:trPr>
          <w:trHeight w:val="462"/>
        </w:trPr>
        <w:tc>
          <w:tcPr>
            <w:tcW w:w="2190" w:type="dxa"/>
            <w:tcBorders>
              <w:top w:val="single" w:sz="4" w:space="0" w:color="auto"/>
              <w:left w:val="single" w:sz="4" w:space="0" w:color="auto"/>
              <w:bottom w:val="single" w:sz="4" w:space="0" w:color="auto"/>
              <w:right w:val="nil"/>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NOMBRE DEL COMBO:</w:t>
            </w:r>
          </w:p>
        </w:tc>
        <w:tc>
          <w:tcPr>
            <w:tcW w:w="2574" w:type="dxa"/>
            <w:gridSpan w:val="2"/>
            <w:tcBorders>
              <w:top w:val="single" w:sz="4" w:space="0" w:color="auto"/>
              <w:left w:val="nil"/>
              <w:bottom w:val="single" w:sz="4" w:space="0" w:color="auto"/>
              <w:right w:val="nil"/>
            </w:tcBorders>
            <w:vAlign w:val="center"/>
            <w:hideMark/>
          </w:tcPr>
          <w:p w:rsidR="008E6DF9" w:rsidRPr="00962EEC" w:rsidRDefault="008E6DF9" w:rsidP="00057726">
            <w:pPr>
              <w:jc w:val="both"/>
              <w:rPr>
                <w:rFonts w:ascii="Times New Roman" w:hAnsi="Times New Roman" w:cs="Times New Roman"/>
                <w:sz w:val="16"/>
                <w:szCs w:val="16"/>
              </w:rPr>
            </w:pPr>
            <w:r w:rsidRPr="00962EEC">
              <w:rPr>
                <w:rFonts w:ascii="Times New Roman" w:hAnsi="Times New Roman" w:cs="Times New Roman"/>
                <w:sz w:val="16"/>
                <w:szCs w:val="16"/>
              </w:rPr>
              <w:t>Mix de legumbres.</w:t>
            </w:r>
          </w:p>
        </w:tc>
        <w:tc>
          <w:tcPr>
            <w:tcW w:w="2857" w:type="dxa"/>
            <w:gridSpan w:val="2"/>
            <w:tcBorders>
              <w:top w:val="single" w:sz="4" w:space="0" w:color="auto"/>
              <w:left w:val="nil"/>
              <w:bottom w:val="single" w:sz="4" w:space="0" w:color="auto"/>
              <w:right w:val="single" w:sz="4" w:space="0" w:color="auto"/>
            </w:tcBorders>
            <w:vAlign w:val="center"/>
            <w:hideMark/>
          </w:tcPr>
          <w:p w:rsidR="008E6DF9" w:rsidRPr="00962EEC" w:rsidRDefault="008E6DF9" w:rsidP="00057726">
            <w:pPr>
              <w:jc w:val="both"/>
              <w:rPr>
                <w:rFonts w:ascii="Times New Roman" w:hAnsi="Times New Roman" w:cs="Times New Roman"/>
                <w:bCs/>
                <w:sz w:val="16"/>
                <w:szCs w:val="16"/>
              </w:rPr>
            </w:pPr>
            <w:r w:rsidRPr="00962EEC">
              <w:rPr>
                <w:rFonts w:ascii="Times New Roman" w:hAnsi="Times New Roman" w:cs="Times New Roman"/>
                <w:b/>
                <w:bCs/>
                <w:sz w:val="16"/>
                <w:szCs w:val="16"/>
              </w:rPr>
              <w:t xml:space="preserve">Código: </w:t>
            </w:r>
            <w:r w:rsidRPr="00962EEC">
              <w:rPr>
                <w:rFonts w:ascii="Times New Roman" w:hAnsi="Times New Roman" w:cs="Times New Roman"/>
                <w:bCs/>
                <w:sz w:val="16"/>
                <w:szCs w:val="16"/>
              </w:rPr>
              <w:t>001</w:t>
            </w:r>
          </w:p>
        </w:tc>
      </w:tr>
      <w:tr w:rsidR="008E6DF9" w:rsidRPr="00962EEC" w:rsidTr="00DF4D4E">
        <w:trPr>
          <w:trHeight w:val="357"/>
        </w:trPr>
        <w:tc>
          <w:tcPr>
            <w:tcW w:w="2190" w:type="dxa"/>
            <w:tcBorders>
              <w:top w:val="single" w:sz="4" w:space="0" w:color="auto"/>
              <w:left w:val="single" w:sz="4" w:space="0" w:color="auto"/>
              <w:bottom w:val="single" w:sz="4" w:space="0" w:color="auto"/>
              <w:right w:val="nil"/>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FECHA DE ACTUALIZACIÓN:</w:t>
            </w:r>
          </w:p>
        </w:tc>
        <w:tc>
          <w:tcPr>
            <w:tcW w:w="2574" w:type="dxa"/>
            <w:gridSpan w:val="2"/>
            <w:tcBorders>
              <w:top w:val="single" w:sz="4" w:space="0" w:color="auto"/>
              <w:left w:val="nil"/>
              <w:bottom w:val="single" w:sz="4" w:space="0" w:color="auto"/>
              <w:right w:val="nil"/>
            </w:tcBorders>
            <w:vAlign w:val="center"/>
            <w:hideMark/>
          </w:tcPr>
          <w:p w:rsidR="008E6DF9" w:rsidRPr="00962EEC" w:rsidRDefault="008E6DF9" w:rsidP="00057726">
            <w:pPr>
              <w:jc w:val="both"/>
              <w:rPr>
                <w:rFonts w:ascii="Times New Roman" w:hAnsi="Times New Roman" w:cs="Times New Roman"/>
                <w:sz w:val="16"/>
                <w:szCs w:val="16"/>
              </w:rPr>
            </w:pPr>
            <w:r w:rsidRPr="00962EEC">
              <w:rPr>
                <w:rFonts w:ascii="Times New Roman" w:hAnsi="Times New Roman" w:cs="Times New Roman"/>
                <w:sz w:val="16"/>
                <w:szCs w:val="16"/>
              </w:rPr>
              <w:t>06/02/2022</w:t>
            </w:r>
          </w:p>
        </w:tc>
        <w:tc>
          <w:tcPr>
            <w:tcW w:w="2857" w:type="dxa"/>
            <w:gridSpan w:val="2"/>
            <w:tcBorders>
              <w:top w:val="single" w:sz="4" w:space="0" w:color="auto"/>
              <w:left w:val="nil"/>
              <w:bottom w:val="single" w:sz="4" w:space="0" w:color="auto"/>
              <w:right w:val="single" w:sz="4" w:space="0" w:color="auto"/>
            </w:tcBorders>
            <w:vAlign w:val="center"/>
            <w:hideMark/>
          </w:tcPr>
          <w:p w:rsidR="008E6DF9" w:rsidRPr="00962EEC" w:rsidRDefault="008E6DF9" w:rsidP="00057726">
            <w:pPr>
              <w:jc w:val="both"/>
              <w:rPr>
                <w:rFonts w:ascii="Times New Roman" w:hAnsi="Times New Roman" w:cs="Times New Roman"/>
                <w:sz w:val="16"/>
                <w:szCs w:val="16"/>
              </w:rPr>
            </w:pPr>
            <w:r w:rsidRPr="00962EEC">
              <w:rPr>
                <w:rFonts w:ascii="Times New Roman" w:hAnsi="Times New Roman" w:cs="Times New Roman"/>
                <w:b/>
                <w:bCs/>
                <w:sz w:val="16"/>
                <w:szCs w:val="16"/>
              </w:rPr>
              <w:t xml:space="preserve">Propietario: </w:t>
            </w:r>
            <w:r w:rsidRPr="00962EEC">
              <w:rPr>
                <w:rFonts w:ascii="Times New Roman" w:hAnsi="Times New Roman" w:cs="Times New Roman"/>
                <w:sz w:val="16"/>
                <w:szCs w:val="16"/>
              </w:rPr>
              <w:t>Miguel Chango</w:t>
            </w:r>
          </w:p>
        </w:tc>
      </w:tr>
      <w:tr w:rsidR="008E6DF9" w:rsidRPr="00962EEC" w:rsidTr="00DF4D4E">
        <w:trPr>
          <w:trHeight w:val="282"/>
        </w:trPr>
        <w:tc>
          <w:tcPr>
            <w:tcW w:w="2190" w:type="dxa"/>
            <w:tcBorders>
              <w:top w:val="single" w:sz="4" w:space="0" w:color="auto"/>
              <w:left w:val="single" w:sz="4" w:space="0" w:color="auto"/>
              <w:bottom w:val="nil"/>
              <w:right w:val="nil"/>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INGREDIENTE</w:t>
            </w:r>
          </w:p>
        </w:tc>
        <w:tc>
          <w:tcPr>
            <w:tcW w:w="1270" w:type="dxa"/>
            <w:tcBorders>
              <w:top w:val="single" w:sz="4" w:space="0" w:color="auto"/>
              <w:left w:val="nil"/>
              <w:bottom w:val="nil"/>
              <w:right w:val="nil"/>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MEDIDA</w:t>
            </w:r>
          </w:p>
        </w:tc>
        <w:tc>
          <w:tcPr>
            <w:tcW w:w="1304" w:type="dxa"/>
            <w:tcBorders>
              <w:top w:val="single" w:sz="4" w:space="0" w:color="auto"/>
              <w:left w:val="nil"/>
              <w:bottom w:val="nil"/>
              <w:right w:val="nil"/>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COSTO (KG)</w:t>
            </w:r>
          </w:p>
        </w:tc>
        <w:tc>
          <w:tcPr>
            <w:tcW w:w="1497" w:type="dxa"/>
            <w:tcBorders>
              <w:top w:val="single" w:sz="4" w:space="0" w:color="auto"/>
              <w:left w:val="nil"/>
              <w:bottom w:val="nil"/>
              <w:right w:val="nil"/>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CANTIDAD</w:t>
            </w:r>
          </w:p>
        </w:tc>
        <w:tc>
          <w:tcPr>
            <w:tcW w:w="1360" w:type="dxa"/>
            <w:tcBorders>
              <w:top w:val="single" w:sz="4" w:space="0" w:color="auto"/>
              <w:left w:val="nil"/>
              <w:bottom w:val="nil"/>
              <w:right w:val="single" w:sz="4" w:space="0" w:color="auto"/>
            </w:tcBorders>
            <w:vAlign w:val="center"/>
            <w:hideMark/>
          </w:tcPr>
          <w:p w:rsidR="008E6DF9" w:rsidRPr="00962EEC" w:rsidRDefault="008E6DF9" w:rsidP="00057726">
            <w:pPr>
              <w:rPr>
                <w:rFonts w:ascii="Times New Roman" w:hAnsi="Times New Roman" w:cs="Times New Roman"/>
                <w:b/>
                <w:bCs/>
                <w:sz w:val="16"/>
                <w:szCs w:val="16"/>
              </w:rPr>
            </w:pPr>
            <w:r w:rsidRPr="00962EEC">
              <w:rPr>
                <w:rFonts w:ascii="Times New Roman" w:hAnsi="Times New Roman" w:cs="Times New Roman"/>
                <w:b/>
                <w:bCs/>
                <w:sz w:val="16"/>
                <w:szCs w:val="16"/>
              </w:rPr>
              <w:t>TOTAL</w:t>
            </w:r>
          </w:p>
        </w:tc>
      </w:tr>
      <w:tr w:rsidR="008E6DF9" w:rsidRPr="00962EEC" w:rsidTr="00DF4D4E">
        <w:trPr>
          <w:trHeight w:val="268"/>
        </w:trPr>
        <w:tc>
          <w:tcPr>
            <w:tcW w:w="2190" w:type="dxa"/>
            <w:tcBorders>
              <w:top w:val="nil"/>
              <w:left w:val="single" w:sz="4" w:space="0" w:color="auto"/>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Zanahoria</w:t>
            </w:r>
          </w:p>
        </w:tc>
        <w:tc>
          <w:tcPr>
            <w:tcW w:w="1270"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g</w:t>
            </w:r>
          </w:p>
        </w:tc>
        <w:tc>
          <w:tcPr>
            <w:tcW w:w="1304"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$2.20</w:t>
            </w:r>
          </w:p>
        </w:tc>
        <w:tc>
          <w:tcPr>
            <w:tcW w:w="1497"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225</w:t>
            </w:r>
          </w:p>
        </w:tc>
        <w:tc>
          <w:tcPr>
            <w:tcW w:w="1360" w:type="dxa"/>
            <w:tcBorders>
              <w:top w:val="nil"/>
              <w:left w:val="nil"/>
              <w:bottom w:val="nil"/>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$0.50</w:t>
            </w:r>
          </w:p>
        </w:tc>
      </w:tr>
      <w:tr w:rsidR="008E6DF9" w:rsidRPr="00962EEC" w:rsidTr="00DF4D4E">
        <w:trPr>
          <w:trHeight w:val="268"/>
        </w:trPr>
        <w:tc>
          <w:tcPr>
            <w:tcW w:w="2190" w:type="dxa"/>
            <w:tcBorders>
              <w:top w:val="nil"/>
              <w:left w:val="single" w:sz="4" w:space="0" w:color="auto"/>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 xml:space="preserve">Hierbita </w:t>
            </w:r>
          </w:p>
        </w:tc>
        <w:tc>
          <w:tcPr>
            <w:tcW w:w="1270"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g</w:t>
            </w:r>
          </w:p>
        </w:tc>
        <w:tc>
          <w:tcPr>
            <w:tcW w:w="1304"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$4,40</w:t>
            </w:r>
          </w:p>
        </w:tc>
        <w:tc>
          <w:tcPr>
            <w:tcW w:w="1497"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15</w:t>
            </w:r>
          </w:p>
        </w:tc>
        <w:tc>
          <w:tcPr>
            <w:tcW w:w="1360" w:type="dxa"/>
            <w:tcBorders>
              <w:top w:val="nil"/>
              <w:left w:val="nil"/>
              <w:bottom w:val="nil"/>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$0.07</w:t>
            </w:r>
          </w:p>
        </w:tc>
      </w:tr>
      <w:tr w:rsidR="008E6DF9" w:rsidRPr="00962EEC" w:rsidTr="00DF4D4E">
        <w:trPr>
          <w:trHeight w:val="268"/>
        </w:trPr>
        <w:tc>
          <w:tcPr>
            <w:tcW w:w="2190" w:type="dxa"/>
            <w:tcBorders>
              <w:top w:val="nil"/>
              <w:left w:val="single" w:sz="4" w:space="0" w:color="auto"/>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 xml:space="preserve">Brócoli </w:t>
            </w:r>
          </w:p>
        </w:tc>
        <w:tc>
          <w:tcPr>
            <w:tcW w:w="1270"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g</w:t>
            </w:r>
          </w:p>
        </w:tc>
        <w:tc>
          <w:tcPr>
            <w:tcW w:w="1304"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$4,40</w:t>
            </w:r>
          </w:p>
        </w:tc>
        <w:tc>
          <w:tcPr>
            <w:tcW w:w="1497"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100</w:t>
            </w:r>
          </w:p>
        </w:tc>
        <w:tc>
          <w:tcPr>
            <w:tcW w:w="1360" w:type="dxa"/>
            <w:tcBorders>
              <w:top w:val="nil"/>
              <w:left w:val="nil"/>
              <w:bottom w:val="nil"/>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$0.44</w:t>
            </w:r>
          </w:p>
        </w:tc>
      </w:tr>
      <w:tr w:rsidR="008E6DF9" w:rsidRPr="00962EEC" w:rsidTr="00DF4D4E">
        <w:trPr>
          <w:trHeight w:val="268"/>
        </w:trPr>
        <w:tc>
          <w:tcPr>
            <w:tcW w:w="2190" w:type="dxa"/>
            <w:tcBorders>
              <w:top w:val="nil"/>
              <w:left w:val="single" w:sz="4" w:space="0" w:color="auto"/>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 xml:space="preserve">Coliflor </w:t>
            </w:r>
          </w:p>
        </w:tc>
        <w:tc>
          <w:tcPr>
            <w:tcW w:w="1270"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g</w:t>
            </w:r>
          </w:p>
        </w:tc>
        <w:tc>
          <w:tcPr>
            <w:tcW w:w="1304"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$4,40</w:t>
            </w:r>
          </w:p>
        </w:tc>
        <w:tc>
          <w:tcPr>
            <w:tcW w:w="1497"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100</w:t>
            </w:r>
          </w:p>
        </w:tc>
        <w:tc>
          <w:tcPr>
            <w:tcW w:w="1360" w:type="dxa"/>
            <w:tcBorders>
              <w:top w:val="nil"/>
              <w:left w:val="nil"/>
              <w:bottom w:val="nil"/>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$0.44</w:t>
            </w:r>
          </w:p>
        </w:tc>
      </w:tr>
      <w:tr w:rsidR="008E6DF9" w:rsidRPr="00962EEC" w:rsidTr="00DF4D4E">
        <w:trPr>
          <w:trHeight w:val="268"/>
        </w:trPr>
        <w:tc>
          <w:tcPr>
            <w:tcW w:w="2190" w:type="dxa"/>
            <w:tcBorders>
              <w:top w:val="nil"/>
              <w:left w:val="single" w:sz="4" w:space="0" w:color="auto"/>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 xml:space="preserve">Col </w:t>
            </w:r>
          </w:p>
        </w:tc>
        <w:tc>
          <w:tcPr>
            <w:tcW w:w="1270"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g</w:t>
            </w:r>
          </w:p>
        </w:tc>
        <w:tc>
          <w:tcPr>
            <w:tcW w:w="1304"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$5</w:t>
            </w:r>
          </w:p>
        </w:tc>
        <w:tc>
          <w:tcPr>
            <w:tcW w:w="1497" w:type="dxa"/>
            <w:tcBorders>
              <w:top w:val="nil"/>
              <w:left w:val="nil"/>
              <w:bottom w:val="nil"/>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80</w:t>
            </w:r>
          </w:p>
        </w:tc>
        <w:tc>
          <w:tcPr>
            <w:tcW w:w="1360" w:type="dxa"/>
            <w:tcBorders>
              <w:top w:val="nil"/>
              <w:left w:val="nil"/>
              <w:bottom w:val="nil"/>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$0.40</w:t>
            </w:r>
          </w:p>
        </w:tc>
      </w:tr>
      <w:tr w:rsidR="008E6DF9" w:rsidRPr="00962EEC" w:rsidTr="00DF4D4E">
        <w:trPr>
          <w:trHeight w:val="268"/>
        </w:trPr>
        <w:tc>
          <w:tcPr>
            <w:tcW w:w="2190" w:type="dxa"/>
            <w:tcBorders>
              <w:top w:val="nil"/>
              <w:left w:val="single" w:sz="4" w:space="0" w:color="auto"/>
              <w:bottom w:val="single" w:sz="4" w:space="0" w:color="auto"/>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 xml:space="preserve">Choclo </w:t>
            </w:r>
          </w:p>
        </w:tc>
        <w:tc>
          <w:tcPr>
            <w:tcW w:w="1270" w:type="dxa"/>
            <w:tcBorders>
              <w:top w:val="nil"/>
              <w:left w:val="nil"/>
              <w:bottom w:val="single" w:sz="4" w:space="0" w:color="auto"/>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g</w:t>
            </w:r>
          </w:p>
        </w:tc>
        <w:tc>
          <w:tcPr>
            <w:tcW w:w="1304" w:type="dxa"/>
            <w:tcBorders>
              <w:top w:val="nil"/>
              <w:left w:val="nil"/>
              <w:bottom w:val="single" w:sz="4" w:space="0" w:color="auto"/>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$3</w:t>
            </w:r>
          </w:p>
        </w:tc>
        <w:tc>
          <w:tcPr>
            <w:tcW w:w="1497" w:type="dxa"/>
            <w:tcBorders>
              <w:top w:val="nil"/>
              <w:left w:val="nil"/>
              <w:bottom w:val="single" w:sz="4" w:space="0" w:color="auto"/>
              <w:right w:val="nil"/>
            </w:tcBorders>
            <w:vAlign w:val="center"/>
            <w:hideMark/>
          </w:tcPr>
          <w:p w:rsidR="008E6DF9" w:rsidRPr="00962EEC" w:rsidRDefault="008E6DF9" w:rsidP="00057726">
            <w:pPr>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200</w:t>
            </w:r>
          </w:p>
        </w:tc>
        <w:tc>
          <w:tcPr>
            <w:tcW w:w="1360" w:type="dxa"/>
            <w:tcBorders>
              <w:top w:val="nil"/>
              <w:left w:val="nil"/>
              <w:bottom w:val="single" w:sz="4" w:space="0" w:color="auto"/>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color w:val="000000"/>
                <w:sz w:val="16"/>
                <w:szCs w:val="16"/>
                <w:lang w:eastAsia="es-419"/>
              </w:rPr>
            </w:pPr>
            <w:r w:rsidRPr="00962EEC">
              <w:rPr>
                <w:rFonts w:ascii="Times New Roman" w:eastAsia="Times New Roman" w:hAnsi="Times New Roman" w:cs="Times New Roman"/>
                <w:color w:val="000000"/>
                <w:sz w:val="16"/>
                <w:szCs w:val="16"/>
                <w:lang w:eastAsia="es-419"/>
              </w:rPr>
              <w:t>$0,60</w:t>
            </w:r>
          </w:p>
        </w:tc>
      </w:tr>
      <w:tr w:rsidR="008E6DF9" w:rsidRPr="00962EEC" w:rsidTr="00DF4D4E">
        <w:trPr>
          <w:trHeight w:val="268"/>
        </w:trPr>
        <w:tc>
          <w:tcPr>
            <w:tcW w:w="4765" w:type="dxa"/>
            <w:gridSpan w:val="3"/>
            <w:tcBorders>
              <w:top w:val="single" w:sz="4" w:space="0" w:color="auto"/>
              <w:left w:val="single" w:sz="4" w:space="0" w:color="auto"/>
              <w:bottom w:val="nil"/>
              <w:right w:val="nil"/>
            </w:tcBorders>
            <w:vAlign w:val="center"/>
            <w:hideMark/>
          </w:tcPr>
          <w:p w:rsidR="008E6DF9" w:rsidRPr="00962EEC" w:rsidRDefault="00C46D43" w:rsidP="00057726">
            <w:pPr>
              <w:rPr>
                <w:rFonts w:ascii="Times New Roman" w:hAnsi="Times New Roman" w:cs="Times New Roman"/>
                <w:b/>
                <w:bCs/>
                <w:sz w:val="16"/>
                <w:szCs w:val="16"/>
              </w:rPr>
            </w:pPr>
            <w:r w:rsidRPr="00962EEC">
              <w:rPr>
                <w:rFonts w:ascii="Times New Roman" w:eastAsia="Times New Roman" w:hAnsi="Times New Roman" w:cs="Times New Roman"/>
                <w:b/>
                <w:bCs/>
                <w:noProof/>
                <w:color w:val="000000"/>
                <w:sz w:val="16"/>
                <w:szCs w:val="16"/>
              </w:rPr>
              <w:drawing>
                <wp:anchor distT="0" distB="0" distL="114300" distR="114300" simplePos="0" relativeHeight="251767808" behindDoc="1" locked="0" layoutInCell="1" allowOverlap="1" wp14:anchorId="0234A125" wp14:editId="3816AB6F">
                  <wp:simplePos x="0" y="0"/>
                  <wp:positionH relativeFrom="column">
                    <wp:posOffset>189865</wp:posOffset>
                  </wp:positionH>
                  <wp:positionV relativeFrom="paragraph">
                    <wp:posOffset>111760</wp:posOffset>
                  </wp:positionV>
                  <wp:extent cx="2615565" cy="1076325"/>
                  <wp:effectExtent l="0" t="0" r="0" b="9525"/>
                  <wp:wrapNone/>
                  <wp:docPr id="226" name="Imagen 226" descr="C:\Users\TOSHIBA\AppData\Local\Microsoft\Windows\INetCache\Content.Word\legu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AppData\Local\Microsoft\Windows\INetCache\Content.Word\legumbr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1556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DF9" w:rsidRPr="00962EEC">
              <w:rPr>
                <w:rFonts w:ascii="Times New Roman" w:hAnsi="Times New Roman" w:cs="Times New Roman"/>
                <w:b/>
                <w:bCs/>
                <w:sz w:val="16"/>
                <w:szCs w:val="16"/>
              </w:rPr>
              <w:t>FOTOGRAFÍA</w:t>
            </w:r>
          </w:p>
        </w:tc>
        <w:tc>
          <w:tcPr>
            <w:tcW w:w="1497" w:type="dxa"/>
            <w:tcBorders>
              <w:top w:val="single" w:sz="4" w:space="0" w:color="auto"/>
              <w:left w:val="nil"/>
              <w:bottom w:val="nil"/>
              <w:right w:val="nil"/>
            </w:tcBorders>
            <w:vAlign w:val="center"/>
            <w:hideMark/>
          </w:tcPr>
          <w:p w:rsidR="008E6DF9" w:rsidRPr="00962EEC" w:rsidRDefault="008E6DF9" w:rsidP="00057726">
            <w:pPr>
              <w:jc w:val="both"/>
              <w:rPr>
                <w:rFonts w:ascii="Times New Roman" w:hAnsi="Times New Roman" w:cs="Times New Roman"/>
                <w:b/>
                <w:bCs/>
                <w:sz w:val="16"/>
                <w:szCs w:val="16"/>
              </w:rPr>
            </w:pPr>
            <w:r w:rsidRPr="00962EEC">
              <w:rPr>
                <w:rFonts w:ascii="Times New Roman" w:hAnsi="Times New Roman" w:cs="Times New Roman"/>
                <w:b/>
                <w:bCs/>
                <w:sz w:val="16"/>
                <w:szCs w:val="16"/>
              </w:rPr>
              <w:t xml:space="preserve">Total bruto </w:t>
            </w:r>
          </w:p>
        </w:tc>
        <w:tc>
          <w:tcPr>
            <w:tcW w:w="1360" w:type="dxa"/>
            <w:tcBorders>
              <w:top w:val="single" w:sz="4" w:space="0" w:color="auto"/>
              <w:left w:val="nil"/>
              <w:bottom w:val="nil"/>
              <w:right w:val="single" w:sz="4" w:space="0" w:color="auto"/>
            </w:tcBorders>
            <w:vAlign w:val="center"/>
            <w:hideMark/>
          </w:tcPr>
          <w:p w:rsidR="008E6DF9" w:rsidRPr="00962EEC" w:rsidRDefault="008E6DF9" w:rsidP="00057726">
            <w:pPr>
              <w:jc w:val="right"/>
              <w:rPr>
                <w:rFonts w:ascii="Times New Roman" w:eastAsia="Times New Roman" w:hAnsi="Times New Roman" w:cs="Times New Roman"/>
                <w:b/>
                <w:bCs/>
                <w:color w:val="000000"/>
                <w:sz w:val="16"/>
                <w:szCs w:val="16"/>
                <w:lang w:eastAsia="es-419"/>
              </w:rPr>
            </w:pPr>
            <w:r w:rsidRPr="00962EEC">
              <w:rPr>
                <w:rFonts w:ascii="Times New Roman" w:eastAsia="Times New Roman" w:hAnsi="Times New Roman" w:cs="Times New Roman"/>
                <w:b/>
                <w:bCs/>
                <w:color w:val="000000"/>
                <w:sz w:val="16"/>
                <w:szCs w:val="16"/>
                <w:lang w:eastAsia="es-419"/>
              </w:rPr>
              <w:t>$2,45</w:t>
            </w:r>
          </w:p>
        </w:tc>
      </w:tr>
      <w:tr w:rsidR="008E6DF9" w:rsidRPr="00962EEC" w:rsidTr="00DF4D4E">
        <w:trPr>
          <w:trHeight w:val="268"/>
        </w:trPr>
        <w:tc>
          <w:tcPr>
            <w:tcW w:w="4765" w:type="dxa"/>
            <w:gridSpan w:val="3"/>
            <w:vMerge w:val="restart"/>
            <w:tcBorders>
              <w:top w:val="nil"/>
              <w:left w:val="single" w:sz="4" w:space="0" w:color="auto"/>
              <w:bottom w:val="nil"/>
              <w:right w:val="nil"/>
            </w:tcBorders>
            <w:vAlign w:val="center"/>
          </w:tcPr>
          <w:p w:rsidR="008E6DF9" w:rsidRPr="00962EEC" w:rsidRDefault="008E6DF9" w:rsidP="00057726">
            <w:pPr>
              <w:ind w:firstLine="709"/>
              <w:jc w:val="both"/>
              <w:rPr>
                <w:rFonts w:ascii="Times New Roman" w:hAnsi="Times New Roman" w:cs="Times New Roman"/>
                <w:sz w:val="16"/>
                <w:szCs w:val="16"/>
              </w:rPr>
            </w:pPr>
          </w:p>
        </w:tc>
        <w:tc>
          <w:tcPr>
            <w:tcW w:w="1497" w:type="dxa"/>
            <w:tcBorders>
              <w:top w:val="nil"/>
              <w:left w:val="nil"/>
              <w:bottom w:val="nil"/>
              <w:right w:val="nil"/>
            </w:tcBorders>
            <w:vAlign w:val="center"/>
            <w:hideMark/>
          </w:tcPr>
          <w:p w:rsidR="008E6DF9" w:rsidRPr="00962EEC" w:rsidRDefault="008E6DF9" w:rsidP="00057726">
            <w:pPr>
              <w:jc w:val="both"/>
              <w:rPr>
                <w:rFonts w:ascii="Times New Roman" w:hAnsi="Times New Roman" w:cs="Times New Roman"/>
                <w:b/>
                <w:bCs/>
                <w:sz w:val="16"/>
                <w:szCs w:val="16"/>
              </w:rPr>
            </w:pPr>
            <w:r w:rsidRPr="00962EEC">
              <w:rPr>
                <w:rFonts w:ascii="Times New Roman" w:hAnsi="Times New Roman" w:cs="Times New Roman"/>
                <w:b/>
                <w:bCs/>
                <w:sz w:val="16"/>
                <w:szCs w:val="16"/>
              </w:rPr>
              <w:t>5% imprevistos</w:t>
            </w:r>
          </w:p>
        </w:tc>
        <w:tc>
          <w:tcPr>
            <w:tcW w:w="1360" w:type="dxa"/>
            <w:tcBorders>
              <w:top w:val="nil"/>
              <w:left w:val="nil"/>
              <w:bottom w:val="nil"/>
              <w:right w:val="single" w:sz="4" w:space="0" w:color="auto"/>
            </w:tcBorders>
            <w:vAlign w:val="center"/>
            <w:hideMark/>
          </w:tcPr>
          <w:p w:rsidR="008E6DF9" w:rsidRPr="00962EEC" w:rsidRDefault="0099295A" w:rsidP="00057726">
            <w:pPr>
              <w:ind w:firstLine="709"/>
              <w:jc w:val="right"/>
              <w:rPr>
                <w:rFonts w:ascii="Times New Roman" w:eastAsia="Times New Roman" w:hAnsi="Times New Roman" w:cs="Times New Roman"/>
                <w:b/>
                <w:bCs/>
                <w:color w:val="000000"/>
                <w:sz w:val="16"/>
                <w:szCs w:val="16"/>
                <w:lang w:eastAsia="es-419"/>
              </w:rPr>
            </w:pPr>
            <w:r w:rsidRPr="00962EEC">
              <w:rPr>
                <w:rFonts w:ascii="Times New Roman" w:eastAsia="Times New Roman" w:hAnsi="Times New Roman" w:cs="Times New Roman"/>
                <w:b/>
                <w:bCs/>
                <w:color w:val="000000"/>
                <w:sz w:val="16"/>
                <w:szCs w:val="16"/>
                <w:lang w:eastAsia="es-419"/>
              </w:rPr>
              <w:t>$0.12</w:t>
            </w:r>
          </w:p>
        </w:tc>
      </w:tr>
      <w:tr w:rsidR="008E6DF9" w:rsidRPr="00962EEC" w:rsidTr="00DF4D4E">
        <w:trPr>
          <w:trHeight w:val="268"/>
        </w:trPr>
        <w:tc>
          <w:tcPr>
            <w:tcW w:w="4765" w:type="dxa"/>
            <w:gridSpan w:val="3"/>
            <w:vMerge/>
            <w:tcBorders>
              <w:top w:val="nil"/>
              <w:left w:val="single" w:sz="4" w:space="0" w:color="auto"/>
              <w:bottom w:val="nil"/>
              <w:right w:val="nil"/>
            </w:tcBorders>
            <w:vAlign w:val="center"/>
            <w:hideMark/>
          </w:tcPr>
          <w:p w:rsidR="008E6DF9" w:rsidRPr="00962EEC" w:rsidRDefault="008E6DF9" w:rsidP="00057726">
            <w:pPr>
              <w:rPr>
                <w:rFonts w:ascii="Times New Roman" w:hAnsi="Times New Roman" w:cs="Times New Roman"/>
                <w:sz w:val="16"/>
                <w:szCs w:val="16"/>
              </w:rPr>
            </w:pPr>
          </w:p>
        </w:tc>
        <w:tc>
          <w:tcPr>
            <w:tcW w:w="1497" w:type="dxa"/>
            <w:tcBorders>
              <w:top w:val="nil"/>
              <w:left w:val="nil"/>
              <w:bottom w:val="nil"/>
              <w:right w:val="nil"/>
            </w:tcBorders>
            <w:vAlign w:val="center"/>
            <w:hideMark/>
          </w:tcPr>
          <w:p w:rsidR="008E6DF9" w:rsidRPr="00962EEC" w:rsidRDefault="008E6DF9" w:rsidP="00057726">
            <w:pPr>
              <w:jc w:val="both"/>
              <w:rPr>
                <w:rFonts w:ascii="Times New Roman" w:hAnsi="Times New Roman" w:cs="Times New Roman"/>
                <w:b/>
                <w:bCs/>
                <w:sz w:val="16"/>
                <w:szCs w:val="16"/>
              </w:rPr>
            </w:pPr>
            <w:r w:rsidRPr="00962EEC">
              <w:rPr>
                <w:rFonts w:ascii="Times New Roman" w:hAnsi="Times New Roman" w:cs="Times New Roman"/>
                <w:b/>
                <w:bCs/>
                <w:sz w:val="16"/>
                <w:szCs w:val="16"/>
              </w:rPr>
              <w:t>Total neto</w:t>
            </w:r>
          </w:p>
        </w:tc>
        <w:tc>
          <w:tcPr>
            <w:tcW w:w="1360" w:type="dxa"/>
            <w:tcBorders>
              <w:top w:val="nil"/>
              <w:left w:val="nil"/>
              <w:bottom w:val="nil"/>
              <w:right w:val="single" w:sz="4" w:space="0" w:color="auto"/>
            </w:tcBorders>
            <w:vAlign w:val="center"/>
            <w:hideMark/>
          </w:tcPr>
          <w:p w:rsidR="008E6DF9" w:rsidRPr="00962EEC" w:rsidRDefault="008E6DF9" w:rsidP="00057726">
            <w:pPr>
              <w:ind w:firstLine="709"/>
              <w:jc w:val="right"/>
              <w:rPr>
                <w:rFonts w:ascii="Times New Roman" w:eastAsia="Times New Roman" w:hAnsi="Times New Roman" w:cs="Times New Roman"/>
                <w:b/>
                <w:bCs/>
                <w:color w:val="000000"/>
                <w:sz w:val="16"/>
                <w:szCs w:val="16"/>
                <w:lang w:eastAsia="es-419"/>
              </w:rPr>
            </w:pPr>
            <w:r w:rsidRPr="00962EEC">
              <w:rPr>
                <w:rFonts w:ascii="Times New Roman" w:eastAsia="Times New Roman" w:hAnsi="Times New Roman" w:cs="Times New Roman"/>
                <w:b/>
                <w:bCs/>
                <w:color w:val="000000"/>
                <w:sz w:val="16"/>
                <w:szCs w:val="16"/>
                <w:lang w:eastAsia="es-419"/>
              </w:rPr>
              <w:t>$2,57</w:t>
            </w:r>
          </w:p>
        </w:tc>
      </w:tr>
      <w:tr w:rsidR="008E6DF9" w:rsidRPr="00962EEC" w:rsidTr="00DF4D4E">
        <w:trPr>
          <w:trHeight w:val="268"/>
        </w:trPr>
        <w:tc>
          <w:tcPr>
            <w:tcW w:w="4765" w:type="dxa"/>
            <w:gridSpan w:val="3"/>
            <w:vMerge/>
            <w:tcBorders>
              <w:top w:val="nil"/>
              <w:left w:val="single" w:sz="4" w:space="0" w:color="auto"/>
              <w:bottom w:val="nil"/>
              <w:right w:val="nil"/>
            </w:tcBorders>
            <w:vAlign w:val="center"/>
          </w:tcPr>
          <w:p w:rsidR="008E6DF9" w:rsidRPr="00962EEC" w:rsidRDefault="008E6DF9" w:rsidP="00057726">
            <w:pPr>
              <w:rPr>
                <w:rFonts w:ascii="Times New Roman" w:hAnsi="Times New Roman" w:cs="Times New Roman"/>
                <w:sz w:val="16"/>
                <w:szCs w:val="16"/>
              </w:rPr>
            </w:pPr>
          </w:p>
        </w:tc>
        <w:tc>
          <w:tcPr>
            <w:tcW w:w="1497" w:type="dxa"/>
            <w:tcBorders>
              <w:top w:val="nil"/>
              <w:left w:val="nil"/>
              <w:bottom w:val="nil"/>
              <w:right w:val="nil"/>
            </w:tcBorders>
            <w:vAlign w:val="center"/>
          </w:tcPr>
          <w:p w:rsidR="008E6DF9" w:rsidRPr="00962EEC" w:rsidRDefault="008E6DF9" w:rsidP="00057726">
            <w:pPr>
              <w:jc w:val="both"/>
              <w:rPr>
                <w:rFonts w:ascii="Times New Roman" w:hAnsi="Times New Roman" w:cs="Times New Roman"/>
                <w:b/>
                <w:bCs/>
                <w:sz w:val="16"/>
                <w:szCs w:val="16"/>
              </w:rPr>
            </w:pPr>
            <w:r w:rsidRPr="00962EEC">
              <w:rPr>
                <w:rFonts w:ascii="Times New Roman" w:hAnsi="Times New Roman" w:cs="Times New Roman"/>
                <w:b/>
                <w:bCs/>
                <w:sz w:val="16"/>
                <w:szCs w:val="16"/>
              </w:rPr>
              <w:t>Subtotal</w:t>
            </w:r>
          </w:p>
        </w:tc>
        <w:tc>
          <w:tcPr>
            <w:tcW w:w="1360" w:type="dxa"/>
            <w:tcBorders>
              <w:top w:val="nil"/>
              <w:left w:val="nil"/>
              <w:bottom w:val="nil"/>
              <w:right w:val="single" w:sz="4" w:space="0" w:color="auto"/>
            </w:tcBorders>
            <w:vAlign w:val="center"/>
          </w:tcPr>
          <w:p w:rsidR="008E6DF9" w:rsidRPr="00962EEC" w:rsidRDefault="00C46D43" w:rsidP="00057726">
            <w:pPr>
              <w:ind w:firstLine="709"/>
              <w:jc w:val="right"/>
              <w:rPr>
                <w:rFonts w:ascii="Times New Roman" w:eastAsia="Times New Roman" w:hAnsi="Times New Roman" w:cs="Times New Roman"/>
                <w:b/>
                <w:bCs/>
                <w:color w:val="000000"/>
                <w:sz w:val="16"/>
                <w:szCs w:val="16"/>
                <w:lang w:eastAsia="es-419"/>
              </w:rPr>
            </w:pPr>
            <w:r w:rsidRPr="00962EEC">
              <w:rPr>
                <w:rFonts w:ascii="Times New Roman" w:eastAsia="Times New Roman" w:hAnsi="Times New Roman" w:cs="Times New Roman"/>
                <w:b/>
                <w:bCs/>
                <w:color w:val="000000"/>
                <w:sz w:val="16"/>
                <w:szCs w:val="16"/>
                <w:lang w:eastAsia="es-419"/>
              </w:rPr>
              <w:t>$2,57</w:t>
            </w:r>
          </w:p>
        </w:tc>
      </w:tr>
      <w:tr w:rsidR="008E6DF9" w:rsidRPr="00962EEC" w:rsidTr="00DF4D4E">
        <w:trPr>
          <w:trHeight w:val="268"/>
        </w:trPr>
        <w:tc>
          <w:tcPr>
            <w:tcW w:w="4765" w:type="dxa"/>
            <w:gridSpan w:val="3"/>
            <w:vMerge/>
            <w:tcBorders>
              <w:top w:val="nil"/>
              <w:left w:val="single" w:sz="4" w:space="0" w:color="auto"/>
              <w:bottom w:val="nil"/>
              <w:right w:val="nil"/>
            </w:tcBorders>
            <w:vAlign w:val="center"/>
            <w:hideMark/>
          </w:tcPr>
          <w:p w:rsidR="008E6DF9" w:rsidRPr="00962EEC" w:rsidRDefault="008E6DF9" w:rsidP="00057726">
            <w:pPr>
              <w:rPr>
                <w:rFonts w:ascii="Times New Roman" w:hAnsi="Times New Roman" w:cs="Times New Roman"/>
                <w:sz w:val="16"/>
                <w:szCs w:val="16"/>
              </w:rPr>
            </w:pPr>
          </w:p>
        </w:tc>
        <w:tc>
          <w:tcPr>
            <w:tcW w:w="1497" w:type="dxa"/>
            <w:tcBorders>
              <w:top w:val="nil"/>
              <w:left w:val="nil"/>
              <w:bottom w:val="nil"/>
              <w:right w:val="nil"/>
            </w:tcBorders>
            <w:vAlign w:val="center"/>
            <w:hideMark/>
          </w:tcPr>
          <w:p w:rsidR="008E6DF9" w:rsidRPr="00962EEC" w:rsidRDefault="008E6DF9" w:rsidP="00057726">
            <w:pPr>
              <w:jc w:val="both"/>
              <w:rPr>
                <w:rFonts w:ascii="Times New Roman" w:hAnsi="Times New Roman" w:cs="Times New Roman"/>
                <w:b/>
                <w:bCs/>
                <w:sz w:val="16"/>
                <w:szCs w:val="16"/>
              </w:rPr>
            </w:pPr>
            <w:r w:rsidRPr="00962EEC">
              <w:rPr>
                <w:rFonts w:ascii="Times New Roman" w:hAnsi="Times New Roman" w:cs="Times New Roman"/>
                <w:b/>
                <w:bCs/>
                <w:sz w:val="16"/>
                <w:szCs w:val="16"/>
              </w:rPr>
              <w:t xml:space="preserve">12 % IVA </w:t>
            </w:r>
          </w:p>
        </w:tc>
        <w:tc>
          <w:tcPr>
            <w:tcW w:w="1360" w:type="dxa"/>
            <w:tcBorders>
              <w:top w:val="nil"/>
              <w:left w:val="nil"/>
              <w:bottom w:val="nil"/>
              <w:right w:val="single" w:sz="4" w:space="0" w:color="auto"/>
            </w:tcBorders>
            <w:vAlign w:val="center"/>
            <w:hideMark/>
          </w:tcPr>
          <w:p w:rsidR="008E6DF9" w:rsidRPr="00962EEC" w:rsidRDefault="008E6DF9" w:rsidP="00057726">
            <w:pPr>
              <w:ind w:firstLine="709"/>
              <w:jc w:val="right"/>
              <w:rPr>
                <w:rFonts w:ascii="Times New Roman" w:eastAsia="Times New Roman" w:hAnsi="Times New Roman" w:cs="Times New Roman"/>
                <w:b/>
                <w:bCs/>
                <w:color w:val="000000"/>
                <w:sz w:val="16"/>
                <w:szCs w:val="16"/>
                <w:lang w:eastAsia="es-419"/>
              </w:rPr>
            </w:pPr>
            <w:r w:rsidRPr="00962EEC">
              <w:rPr>
                <w:rFonts w:ascii="Times New Roman" w:eastAsia="Times New Roman" w:hAnsi="Times New Roman" w:cs="Times New Roman"/>
                <w:b/>
                <w:bCs/>
                <w:color w:val="000000"/>
                <w:sz w:val="16"/>
                <w:szCs w:val="16"/>
                <w:lang w:eastAsia="es-419"/>
              </w:rPr>
              <w:t>$0,0</w:t>
            </w:r>
          </w:p>
        </w:tc>
      </w:tr>
      <w:tr w:rsidR="008E6DF9" w:rsidRPr="00962EEC" w:rsidTr="00DF4D4E">
        <w:trPr>
          <w:trHeight w:val="268"/>
        </w:trPr>
        <w:tc>
          <w:tcPr>
            <w:tcW w:w="4765" w:type="dxa"/>
            <w:gridSpan w:val="3"/>
            <w:vMerge/>
            <w:tcBorders>
              <w:top w:val="nil"/>
              <w:left w:val="single" w:sz="4" w:space="0" w:color="auto"/>
              <w:bottom w:val="single" w:sz="4" w:space="0" w:color="auto"/>
              <w:right w:val="nil"/>
            </w:tcBorders>
            <w:vAlign w:val="center"/>
            <w:hideMark/>
          </w:tcPr>
          <w:p w:rsidR="008E6DF9" w:rsidRPr="00962EEC" w:rsidRDefault="008E6DF9" w:rsidP="00057726">
            <w:pPr>
              <w:rPr>
                <w:rFonts w:ascii="Times New Roman" w:hAnsi="Times New Roman" w:cs="Times New Roman"/>
                <w:sz w:val="16"/>
                <w:szCs w:val="16"/>
              </w:rPr>
            </w:pPr>
          </w:p>
        </w:tc>
        <w:tc>
          <w:tcPr>
            <w:tcW w:w="1497" w:type="dxa"/>
            <w:tcBorders>
              <w:top w:val="nil"/>
              <w:left w:val="nil"/>
              <w:bottom w:val="single" w:sz="4" w:space="0" w:color="auto"/>
              <w:right w:val="nil"/>
            </w:tcBorders>
            <w:vAlign w:val="center"/>
            <w:hideMark/>
          </w:tcPr>
          <w:p w:rsidR="008E6DF9" w:rsidRPr="00962EEC" w:rsidRDefault="008E6DF9" w:rsidP="00057726">
            <w:pPr>
              <w:jc w:val="both"/>
              <w:rPr>
                <w:rFonts w:ascii="Times New Roman" w:hAnsi="Times New Roman" w:cs="Times New Roman"/>
                <w:b/>
                <w:bCs/>
                <w:sz w:val="16"/>
                <w:szCs w:val="16"/>
              </w:rPr>
            </w:pPr>
            <w:r w:rsidRPr="00962EEC">
              <w:rPr>
                <w:rFonts w:ascii="Times New Roman" w:hAnsi="Times New Roman" w:cs="Times New Roman"/>
                <w:b/>
                <w:bCs/>
                <w:sz w:val="16"/>
                <w:szCs w:val="16"/>
              </w:rPr>
              <w:t>Total</w:t>
            </w:r>
          </w:p>
        </w:tc>
        <w:tc>
          <w:tcPr>
            <w:tcW w:w="1360" w:type="dxa"/>
            <w:tcBorders>
              <w:top w:val="nil"/>
              <w:left w:val="nil"/>
              <w:bottom w:val="single" w:sz="4" w:space="0" w:color="auto"/>
              <w:right w:val="single" w:sz="4" w:space="0" w:color="auto"/>
            </w:tcBorders>
            <w:vAlign w:val="center"/>
            <w:hideMark/>
          </w:tcPr>
          <w:p w:rsidR="008E6DF9" w:rsidRPr="00962EEC" w:rsidRDefault="00C46D43" w:rsidP="00057726">
            <w:pPr>
              <w:ind w:firstLine="709"/>
              <w:jc w:val="right"/>
              <w:rPr>
                <w:rFonts w:ascii="Times New Roman" w:eastAsia="Times New Roman" w:hAnsi="Times New Roman" w:cs="Times New Roman"/>
                <w:b/>
                <w:bCs/>
                <w:color w:val="000000"/>
                <w:sz w:val="16"/>
                <w:szCs w:val="16"/>
                <w:lang w:eastAsia="es-419"/>
              </w:rPr>
            </w:pPr>
            <w:r w:rsidRPr="00962EEC">
              <w:rPr>
                <w:rFonts w:ascii="Times New Roman" w:eastAsia="Times New Roman" w:hAnsi="Times New Roman" w:cs="Times New Roman"/>
                <w:b/>
                <w:bCs/>
                <w:color w:val="000000"/>
                <w:sz w:val="16"/>
                <w:szCs w:val="16"/>
                <w:lang w:eastAsia="es-419"/>
              </w:rPr>
              <w:t>$2,57</w:t>
            </w:r>
          </w:p>
        </w:tc>
      </w:tr>
    </w:tbl>
    <w:p w:rsidR="008E6DF9" w:rsidRPr="007D3EAB" w:rsidRDefault="00DF4D4E" w:rsidP="00057726">
      <w:pPr>
        <w:jc w:val="both"/>
        <w:rPr>
          <w:rFonts w:ascii="Times New Roman" w:hAnsi="Times New Roman" w:cs="Times New Roman"/>
          <w:lang w:eastAsia="es-ES"/>
        </w:rPr>
      </w:pPr>
      <w:r w:rsidRPr="007D3EAB">
        <w:rPr>
          <w:rFonts w:ascii="Times New Roman" w:hAnsi="Times New Roman" w:cs="Times New Roman"/>
          <w:noProof/>
          <w:sz w:val="20"/>
          <w:szCs w:val="20"/>
        </w:rPr>
        <mc:AlternateContent>
          <mc:Choice Requires="wps">
            <w:drawing>
              <wp:anchor distT="45720" distB="45720" distL="114300" distR="114300" simplePos="0" relativeHeight="251753472" behindDoc="0" locked="0" layoutInCell="1" allowOverlap="1" wp14:anchorId="42D191E9" wp14:editId="7CD77FB7">
                <wp:simplePos x="0" y="0"/>
                <wp:positionH relativeFrom="margin">
                  <wp:align>left</wp:align>
                </wp:positionH>
                <wp:positionV relativeFrom="paragraph">
                  <wp:posOffset>127635</wp:posOffset>
                </wp:positionV>
                <wp:extent cx="4295140" cy="542925"/>
                <wp:effectExtent l="0" t="0" r="0" b="0"/>
                <wp:wrapSquare wrapText="bothSides"/>
                <wp:docPr id="204" name="Cuadro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542925"/>
                        </a:xfrm>
                        <a:prstGeom prst="rect">
                          <a:avLst/>
                        </a:prstGeom>
                        <a:noFill/>
                        <a:ln w="9525">
                          <a:noFill/>
                          <a:miter lim="800000"/>
                          <a:headEnd/>
                          <a:tailEnd/>
                        </a:ln>
                      </wps:spPr>
                      <wps:txbx>
                        <w:txbxContent>
                          <w:p w:rsidR="006641CF" w:rsidRPr="008E6DF9" w:rsidRDefault="006641CF" w:rsidP="00DF4D4E">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ilustración muestra los productos que conforman el m</w:t>
                            </w:r>
                            <w:r w:rsidRPr="008E6DF9">
                              <w:rPr>
                                <w:rFonts w:ascii="Times New Roman" w:hAnsi="Times New Roman" w:cs="Times New Roman"/>
                                <w:color w:val="auto"/>
                                <w:sz w:val="20"/>
                                <w:szCs w:val="20"/>
                              </w:rPr>
                              <w:t>ix de legumbres,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191E9" id="Cuadro de texto 204" o:spid="_x0000_s1074" type="#_x0000_t202" style="position:absolute;left:0;text-align:left;margin-left:0;margin-top:10.05pt;width:338.2pt;height:42.75pt;z-index:2517534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" filled="f" stroked="f">
                <v:textbox>
                  <w:txbxContent>
                    <w:p w:rsidR="006641CF" w:rsidRPr="008E6DF9" w:rsidRDefault="006641CF" w:rsidP="00DF4D4E">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ilustración muestra los productos que conforman el m</w:t>
                      </w:r>
                      <w:r w:rsidRPr="008E6DF9">
                        <w:rPr>
                          <w:rFonts w:ascii="Times New Roman" w:hAnsi="Times New Roman" w:cs="Times New Roman"/>
                          <w:color w:val="auto"/>
                          <w:sz w:val="20"/>
                          <w:szCs w:val="20"/>
                        </w:rPr>
                        <w:t>ix de legumbres, San Cristóbal, Galápagos.</w:t>
                      </w:r>
                    </w:p>
                  </w:txbxContent>
                </v:textbox>
                <w10:wrap type="square" anchorx="margin"/>
              </v:shape>
            </w:pict>
          </mc:Fallback>
        </mc:AlternateContent>
      </w:r>
    </w:p>
    <w:p w:rsidR="008E6DF9" w:rsidRPr="007D3EAB" w:rsidRDefault="008E6DF9" w:rsidP="00057726">
      <w:pPr>
        <w:ind w:firstLine="709"/>
        <w:jc w:val="both"/>
        <w:rPr>
          <w:rFonts w:ascii="Times New Roman" w:hAnsi="Times New Roman" w:cs="Times New Roman"/>
          <w:lang w:eastAsia="es-ES"/>
        </w:rPr>
      </w:pPr>
      <w:r>
        <w:rPr>
          <w:rFonts w:ascii="Times New Roman" w:hAnsi="Times New Roman" w:cs="Times New Roman"/>
          <w:noProof/>
          <w:sz w:val="18"/>
          <w:szCs w:val="18"/>
        </w:rPr>
        <w:drawing>
          <wp:anchor distT="0" distB="0" distL="114300" distR="114300" simplePos="0" relativeHeight="251772928" behindDoc="1" locked="0" layoutInCell="1" allowOverlap="1" wp14:anchorId="252E37DE" wp14:editId="7922191C">
            <wp:simplePos x="0" y="0"/>
            <wp:positionH relativeFrom="column">
              <wp:posOffset>2035810</wp:posOffset>
            </wp:positionH>
            <wp:positionV relativeFrom="paragraph">
              <wp:posOffset>7317105</wp:posOffset>
            </wp:positionV>
            <wp:extent cx="2005965" cy="1201420"/>
            <wp:effectExtent l="0" t="0" r="0" b="0"/>
            <wp:wrapNone/>
            <wp:docPr id="232" name="Imagen 232" descr="C:\Users\TOSHIBA\AppData\Local\Microsoft\Windows\INetCache\Content.Word\Minimark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AppData\Local\Microsoft\Windows\INetCache\Content.Word\Minimarket (1).png"/>
                    <pic:cNvPicPr>
                      <a:picLocks noChangeAspect="1" noChangeArrowheads="1"/>
                    </pic:cNvPicPr>
                  </pic:nvPicPr>
                  <pic:blipFill>
                    <a:blip r:embed="rId55">
                      <a:extLst>
                        <a:ext uri="{28A0092B-C50C-407E-A947-70E740481C1C}">
                          <a14:useLocalDpi xmlns:a14="http://schemas.microsoft.com/office/drawing/2010/main" val="0"/>
                        </a:ext>
                      </a:extLst>
                    </a:blip>
                    <a:srcRect l="12682" t="22917" r="13130" b="15758"/>
                    <a:stretch>
                      <a:fillRect/>
                    </a:stretch>
                  </pic:blipFill>
                  <pic:spPr bwMode="auto">
                    <a:xfrm>
                      <a:off x="0" y="0"/>
                      <a:ext cx="200596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DF9" w:rsidRPr="0099295A" w:rsidRDefault="008E6DF9" w:rsidP="003974A7">
      <w:pPr>
        <w:numPr>
          <w:ilvl w:val="0"/>
          <w:numId w:val="32"/>
        </w:numPr>
        <w:ind w:left="360"/>
        <w:jc w:val="left"/>
        <w:outlineLvl w:val="3"/>
        <w:rPr>
          <w:rFonts w:ascii="Times New Roman" w:hAnsi="Times New Roman" w:cs="Times New Roman"/>
          <w:b/>
          <w:iCs/>
          <w:lang w:eastAsia="es-ES"/>
        </w:rPr>
      </w:pPr>
      <w:r w:rsidRPr="0099295A">
        <w:rPr>
          <w:rFonts w:ascii="Times New Roman" w:hAnsi="Times New Roman" w:cs="Times New Roman"/>
          <w:b/>
          <w:iCs/>
          <w:lang w:eastAsia="es-ES"/>
        </w:rPr>
        <w:t>Combo parrillero familiar.</w:t>
      </w:r>
    </w:p>
    <w:p w:rsidR="003069E4" w:rsidRDefault="003069E4" w:rsidP="003069E4">
      <w:pPr>
        <w:jc w:val="both"/>
        <w:rPr>
          <w:rFonts w:ascii="Times New Roman" w:hAnsi="Times New Roman" w:cs="Times New Roman"/>
          <w:b/>
          <w:noProof/>
          <w:sz w:val="16"/>
          <w:szCs w:val="16"/>
          <w:lang w:val="es-419"/>
        </w:rPr>
      </w:pPr>
      <w:bookmarkStart w:id="244" w:name="_Toc62753951"/>
    </w:p>
    <w:p w:rsidR="003069E4" w:rsidRPr="003069E4" w:rsidRDefault="008E6DF9" w:rsidP="003069E4">
      <w:pPr>
        <w:jc w:val="both"/>
        <w:rPr>
          <w:rFonts w:ascii="Times New Roman" w:hAnsi="Times New Roman" w:cs="Times New Roman"/>
          <w:b/>
          <w:noProof/>
          <w:sz w:val="16"/>
          <w:szCs w:val="16"/>
          <w:lang w:val="es-419"/>
        </w:rPr>
      </w:pPr>
      <w:r w:rsidRPr="003069E4">
        <w:rPr>
          <w:rFonts w:ascii="Times New Roman" w:hAnsi="Times New Roman" w:cs="Times New Roman"/>
          <w:b/>
          <w:noProof/>
          <w:sz w:val="16"/>
          <w:szCs w:val="16"/>
          <w:lang w:val="es-419"/>
        </w:rPr>
        <w:t>Tabla</w:t>
      </w:r>
      <w:r w:rsidR="00401B0F" w:rsidRPr="003069E4">
        <w:rPr>
          <w:rFonts w:ascii="Times New Roman" w:hAnsi="Times New Roman" w:cs="Times New Roman"/>
          <w:b/>
          <w:noProof/>
          <w:sz w:val="16"/>
          <w:szCs w:val="16"/>
        </w:rPr>
        <w:t xml:space="preserve"> 21</w:t>
      </w:r>
      <w:r w:rsidRPr="003069E4">
        <w:rPr>
          <w:rFonts w:ascii="Times New Roman" w:hAnsi="Times New Roman" w:cs="Times New Roman"/>
          <w:b/>
          <w:noProof/>
          <w:sz w:val="16"/>
          <w:szCs w:val="16"/>
          <w:lang w:val="es-419"/>
        </w:rPr>
        <w:t xml:space="preserve">. </w:t>
      </w:r>
    </w:p>
    <w:p w:rsidR="008E6DF9" w:rsidRPr="00600920" w:rsidRDefault="008E6DF9" w:rsidP="003069E4">
      <w:pPr>
        <w:jc w:val="both"/>
        <w:rPr>
          <w:rFonts w:ascii="Times New Roman" w:hAnsi="Times New Roman" w:cs="Times New Roman"/>
          <w:sz w:val="16"/>
          <w:szCs w:val="16"/>
        </w:rPr>
      </w:pPr>
      <w:r w:rsidRPr="00600920">
        <w:rPr>
          <w:rFonts w:ascii="Times New Roman" w:hAnsi="Times New Roman" w:cs="Times New Roman"/>
          <w:i/>
          <w:noProof/>
          <w:sz w:val="16"/>
          <w:szCs w:val="16"/>
        </w:rPr>
        <w:t>Combo parrillero familiar</w:t>
      </w:r>
      <w:r w:rsidRPr="00600920">
        <w:rPr>
          <w:rFonts w:ascii="Times New Roman" w:hAnsi="Times New Roman" w:cs="Times New Roman"/>
          <w:i/>
          <w:noProof/>
          <w:sz w:val="16"/>
          <w:szCs w:val="16"/>
          <w:lang w:val="es-419"/>
        </w:rPr>
        <w:t xml:space="preserve">, </w:t>
      </w:r>
      <w:r w:rsidRPr="00600920">
        <w:rPr>
          <w:rFonts w:ascii="Times New Roman" w:hAnsi="Times New Roman" w:cs="Times New Roman"/>
          <w:i/>
          <w:noProof/>
          <w:sz w:val="16"/>
          <w:szCs w:val="16"/>
        </w:rPr>
        <w:t>combo</w:t>
      </w:r>
      <w:r w:rsidRPr="00600920">
        <w:rPr>
          <w:rFonts w:ascii="Times New Roman" w:hAnsi="Times New Roman" w:cs="Times New Roman"/>
          <w:i/>
          <w:sz w:val="16"/>
          <w:szCs w:val="16"/>
        </w:rPr>
        <w:t xml:space="preserve"> estándar de costos.</w:t>
      </w:r>
      <w:bookmarkEnd w:id="244"/>
    </w:p>
    <w:p w:rsidR="008E6DF9" w:rsidRDefault="008E6DF9" w:rsidP="00057726">
      <w:pPr>
        <w:pStyle w:val="Prrafodelista"/>
        <w:spacing w:after="0" w:line="360" w:lineRule="auto"/>
        <w:rPr>
          <w:lang w:eastAsia="es-ES"/>
        </w:rPr>
      </w:pPr>
    </w:p>
    <w:tbl>
      <w:tblPr>
        <w:tblStyle w:val="Tablaconcuadrcula1"/>
        <w:tblpPr w:leftFromText="141" w:rightFromText="141" w:vertAnchor="text" w:horzAnchor="margin" w:tblpY="-69"/>
        <w:tblW w:w="6790" w:type="dxa"/>
        <w:tblLayout w:type="fixed"/>
        <w:tblLook w:val="04A0" w:firstRow="1" w:lastRow="0" w:firstColumn="1" w:lastColumn="0" w:noHBand="0" w:noVBand="1"/>
      </w:tblPr>
      <w:tblGrid>
        <w:gridCol w:w="1692"/>
        <w:gridCol w:w="1092"/>
        <w:gridCol w:w="1337"/>
        <w:gridCol w:w="1455"/>
        <w:gridCol w:w="1214"/>
      </w:tblGrid>
      <w:tr w:rsidR="005A4901" w:rsidRPr="00600920" w:rsidTr="003069E4">
        <w:trPr>
          <w:trHeight w:val="1153"/>
        </w:trPr>
        <w:tc>
          <w:tcPr>
            <w:tcW w:w="2784" w:type="dxa"/>
            <w:gridSpan w:val="2"/>
            <w:vMerge w:val="restart"/>
            <w:tcBorders>
              <w:top w:val="single" w:sz="4" w:space="0" w:color="auto"/>
              <w:left w:val="single" w:sz="4" w:space="0" w:color="auto"/>
              <w:bottom w:val="nil"/>
              <w:right w:val="nil"/>
            </w:tcBorders>
            <w:vAlign w:val="center"/>
          </w:tcPr>
          <w:p w:rsidR="005A4901" w:rsidRPr="00600920" w:rsidRDefault="005A4901" w:rsidP="00057726">
            <w:pPr>
              <w:ind w:firstLine="709"/>
              <w:jc w:val="both"/>
              <w:rPr>
                <w:rFonts w:ascii="Times New Roman" w:hAnsi="Times New Roman" w:cs="Times New Roman"/>
                <w:sz w:val="16"/>
                <w:szCs w:val="16"/>
              </w:rPr>
            </w:pPr>
            <w:r w:rsidRPr="00600920">
              <w:rPr>
                <w:rFonts w:ascii="Times New Roman" w:hAnsi="Times New Roman" w:cs="Times New Roman"/>
                <w:noProof/>
                <w:sz w:val="16"/>
                <w:szCs w:val="16"/>
              </w:rPr>
              <w:drawing>
                <wp:anchor distT="0" distB="0" distL="114300" distR="114300" simplePos="0" relativeHeight="251827200" behindDoc="1" locked="0" layoutInCell="1" allowOverlap="1" wp14:anchorId="43A23F1D" wp14:editId="425C0F28">
                  <wp:simplePos x="0" y="0"/>
                  <wp:positionH relativeFrom="column">
                    <wp:posOffset>-6985</wp:posOffset>
                  </wp:positionH>
                  <wp:positionV relativeFrom="paragraph">
                    <wp:posOffset>42545</wp:posOffset>
                  </wp:positionV>
                  <wp:extent cx="1945640" cy="809625"/>
                  <wp:effectExtent l="0" t="0" r="0" b="9525"/>
                  <wp:wrapNone/>
                  <wp:docPr id="245" name="Imagen 245" descr="Minimark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market (1)"/>
                          <pic:cNvPicPr>
                            <a:picLocks noChangeAspect="1" noChangeArrowheads="1"/>
                          </pic:cNvPicPr>
                        </pic:nvPicPr>
                        <pic:blipFill>
                          <a:blip r:embed="rId55">
                            <a:extLst>
                              <a:ext uri="{28A0092B-C50C-407E-A947-70E740481C1C}">
                                <a14:useLocalDpi xmlns:a14="http://schemas.microsoft.com/office/drawing/2010/main" val="0"/>
                              </a:ext>
                            </a:extLst>
                          </a:blip>
                          <a:srcRect l="12682" t="22917" r="13130" b="15758"/>
                          <a:stretch>
                            <a:fillRect/>
                          </a:stretch>
                        </pic:blipFill>
                        <pic:spPr bwMode="auto">
                          <a:xfrm>
                            <a:off x="0" y="0"/>
                            <a:ext cx="1945640" cy="809625"/>
                          </a:xfrm>
                          <a:prstGeom prst="rect">
                            <a:avLst/>
                          </a:prstGeom>
                          <a:noFill/>
                        </pic:spPr>
                      </pic:pic>
                    </a:graphicData>
                  </a:graphic>
                  <wp14:sizeRelH relativeFrom="page">
                    <wp14:pctWidth>0</wp14:pctWidth>
                  </wp14:sizeRelH>
                  <wp14:sizeRelV relativeFrom="page">
                    <wp14:pctHeight>0</wp14:pctHeight>
                  </wp14:sizeRelV>
                </wp:anchor>
              </w:drawing>
            </w:r>
          </w:p>
          <w:p w:rsidR="005A4901" w:rsidRPr="00600920" w:rsidRDefault="005A4901" w:rsidP="00057726">
            <w:pPr>
              <w:ind w:firstLine="709"/>
              <w:jc w:val="both"/>
              <w:rPr>
                <w:rFonts w:ascii="Times New Roman" w:hAnsi="Times New Roman" w:cs="Times New Roman"/>
                <w:sz w:val="16"/>
                <w:szCs w:val="16"/>
              </w:rPr>
            </w:pPr>
          </w:p>
          <w:p w:rsidR="005A4901" w:rsidRPr="00600920" w:rsidRDefault="005A4901" w:rsidP="00057726">
            <w:pPr>
              <w:ind w:firstLine="709"/>
              <w:jc w:val="both"/>
              <w:rPr>
                <w:rFonts w:ascii="Times New Roman" w:hAnsi="Times New Roman" w:cs="Times New Roman"/>
                <w:sz w:val="16"/>
                <w:szCs w:val="16"/>
              </w:rPr>
            </w:pPr>
          </w:p>
          <w:p w:rsidR="005A4901" w:rsidRPr="00600920" w:rsidRDefault="005A4901" w:rsidP="00057726">
            <w:pPr>
              <w:ind w:firstLine="709"/>
              <w:jc w:val="both"/>
              <w:rPr>
                <w:rFonts w:ascii="Times New Roman" w:hAnsi="Times New Roman" w:cs="Times New Roman"/>
                <w:sz w:val="16"/>
                <w:szCs w:val="16"/>
              </w:rPr>
            </w:pPr>
          </w:p>
          <w:p w:rsidR="005A4901" w:rsidRPr="00600920" w:rsidRDefault="005A4901" w:rsidP="00057726">
            <w:pPr>
              <w:ind w:firstLine="709"/>
              <w:jc w:val="both"/>
              <w:rPr>
                <w:rFonts w:ascii="Times New Roman" w:hAnsi="Times New Roman" w:cs="Times New Roman"/>
                <w:sz w:val="16"/>
                <w:szCs w:val="16"/>
              </w:rPr>
            </w:pPr>
          </w:p>
        </w:tc>
        <w:tc>
          <w:tcPr>
            <w:tcW w:w="4006" w:type="dxa"/>
            <w:gridSpan w:val="3"/>
            <w:tcBorders>
              <w:top w:val="single" w:sz="4" w:space="0" w:color="auto"/>
              <w:left w:val="nil"/>
              <w:bottom w:val="nil"/>
              <w:right w:val="single" w:sz="4" w:space="0" w:color="auto"/>
            </w:tcBorders>
            <w:vAlign w:val="center"/>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FICHA TÉCNICA DE PRODUCCIÓN</w:t>
            </w:r>
          </w:p>
          <w:p w:rsidR="005A4901" w:rsidRPr="00600920" w:rsidRDefault="005A4901" w:rsidP="00057726">
            <w:pPr>
              <w:rPr>
                <w:rFonts w:ascii="Times New Roman" w:hAnsi="Times New Roman" w:cs="Times New Roman"/>
                <w:b/>
                <w:bCs/>
                <w:sz w:val="16"/>
                <w:szCs w:val="16"/>
              </w:rPr>
            </w:pPr>
          </w:p>
        </w:tc>
      </w:tr>
      <w:tr w:rsidR="005A4901" w:rsidRPr="00600920" w:rsidTr="003069E4">
        <w:trPr>
          <w:trHeight w:val="1009"/>
        </w:trPr>
        <w:tc>
          <w:tcPr>
            <w:tcW w:w="2784" w:type="dxa"/>
            <w:gridSpan w:val="2"/>
            <w:vMerge/>
            <w:tcBorders>
              <w:top w:val="nil"/>
              <w:left w:val="single" w:sz="4" w:space="0" w:color="auto"/>
              <w:bottom w:val="single" w:sz="4" w:space="0" w:color="auto"/>
              <w:right w:val="nil"/>
            </w:tcBorders>
            <w:vAlign w:val="center"/>
            <w:hideMark/>
          </w:tcPr>
          <w:p w:rsidR="005A4901" w:rsidRPr="00600920" w:rsidRDefault="005A4901" w:rsidP="00057726">
            <w:pPr>
              <w:rPr>
                <w:rFonts w:ascii="Times New Roman" w:hAnsi="Times New Roman" w:cs="Times New Roman"/>
                <w:sz w:val="16"/>
                <w:szCs w:val="16"/>
              </w:rPr>
            </w:pPr>
          </w:p>
        </w:tc>
        <w:tc>
          <w:tcPr>
            <w:tcW w:w="4006" w:type="dxa"/>
            <w:gridSpan w:val="3"/>
            <w:tcBorders>
              <w:top w:val="nil"/>
              <w:left w:val="nil"/>
              <w:bottom w:val="single" w:sz="4" w:space="0" w:color="auto"/>
              <w:right w:val="single" w:sz="4" w:space="0" w:color="auto"/>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COMBO ESTÁNDAR DE COSTOS</w:t>
            </w:r>
          </w:p>
        </w:tc>
      </w:tr>
      <w:tr w:rsidR="005A4901" w:rsidRPr="00600920" w:rsidTr="003069E4">
        <w:trPr>
          <w:trHeight w:val="664"/>
        </w:trPr>
        <w:tc>
          <w:tcPr>
            <w:tcW w:w="1692" w:type="dxa"/>
            <w:tcBorders>
              <w:top w:val="single" w:sz="4" w:space="0" w:color="auto"/>
              <w:left w:val="single" w:sz="4" w:space="0" w:color="auto"/>
              <w:bottom w:val="single" w:sz="4" w:space="0" w:color="auto"/>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NOMBRE DEL COMBO:</w:t>
            </w:r>
          </w:p>
        </w:tc>
        <w:tc>
          <w:tcPr>
            <w:tcW w:w="2428" w:type="dxa"/>
            <w:gridSpan w:val="2"/>
            <w:tcBorders>
              <w:top w:val="single" w:sz="4" w:space="0" w:color="auto"/>
              <w:left w:val="nil"/>
              <w:bottom w:val="single" w:sz="4" w:space="0" w:color="auto"/>
              <w:right w:val="nil"/>
            </w:tcBorders>
            <w:vAlign w:val="center"/>
            <w:hideMark/>
          </w:tcPr>
          <w:p w:rsidR="005A4901" w:rsidRPr="00600920" w:rsidRDefault="005A4901" w:rsidP="00057726">
            <w:pPr>
              <w:jc w:val="both"/>
              <w:rPr>
                <w:rFonts w:ascii="Times New Roman" w:hAnsi="Times New Roman" w:cs="Times New Roman"/>
                <w:sz w:val="16"/>
                <w:szCs w:val="16"/>
              </w:rPr>
            </w:pPr>
            <w:r w:rsidRPr="00600920">
              <w:rPr>
                <w:rFonts w:ascii="Times New Roman" w:hAnsi="Times New Roman" w:cs="Times New Roman"/>
                <w:sz w:val="16"/>
                <w:szCs w:val="16"/>
              </w:rPr>
              <w:t>Combo parrillero familiar</w:t>
            </w:r>
          </w:p>
        </w:tc>
        <w:tc>
          <w:tcPr>
            <w:tcW w:w="2669" w:type="dxa"/>
            <w:gridSpan w:val="2"/>
            <w:tcBorders>
              <w:top w:val="single" w:sz="4" w:space="0" w:color="auto"/>
              <w:left w:val="nil"/>
              <w:bottom w:val="single" w:sz="4" w:space="0" w:color="auto"/>
              <w:right w:val="single" w:sz="4" w:space="0" w:color="auto"/>
            </w:tcBorders>
            <w:vAlign w:val="center"/>
            <w:hideMark/>
          </w:tcPr>
          <w:p w:rsidR="005A4901" w:rsidRPr="00600920" w:rsidRDefault="005A4901" w:rsidP="00057726">
            <w:pPr>
              <w:jc w:val="both"/>
              <w:rPr>
                <w:rFonts w:ascii="Times New Roman" w:hAnsi="Times New Roman" w:cs="Times New Roman"/>
                <w:bCs/>
                <w:sz w:val="16"/>
                <w:szCs w:val="16"/>
              </w:rPr>
            </w:pPr>
            <w:r w:rsidRPr="00600920">
              <w:rPr>
                <w:rFonts w:ascii="Times New Roman" w:hAnsi="Times New Roman" w:cs="Times New Roman"/>
                <w:b/>
                <w:bCs/>
                <w:sz w:val="16"/>
                <w:szCs w:val="16"/>
              </w:rPr>
              <w:t xml:space="preserve">Código: </w:t>
            </w:r>
            <w:r w:rsidRPr="00600920">
              <w:rPr>
                <w:rFonts w:ascii="Times New Roman" w:hAnsi="Times New Roman" w:cs="Times New Roman"/>
                <w:bCs/>
                <w:sz w:val="16"/>
                <w:szCs w:val="16"/>
              </w:rPr>
              <w:t>002</w:t>
            </w:r>
          </w:p>
        </w:tc>
      </w:tr>
      <w:tr w:rsidR="005A4901" w:rsidRPr="00600920" w:rsidTr="003069E4">
        <w:trPr>
          <w:trHeight w:val="514"/>
        </w:trPr>
        <w:tc>
          <w:tcPr>
            <w:tcW w:w="1692" w:type="dxa"/>
            <w:tcBorders>
              <w:top w:val="single" w:sz="4" w:space="0" w:color="auto"/>
              <w:left w:val="single" w:sz="4" w:space="0" w:color="auto"/>
              <w:bottom w:val="single" w:sz="4" w:space="0" w:color="auto"/>
              <w:right w:val="nil"/>
            </w:tcBorders>
            <w:vAlign w:val="center"/>
            <w:hideMark/>
          </w:tcPr>
          <w:p w:rsidR="005A4901" w:rsidRPr="00600920" w:rsidRDefault="003D15B7" w:rsidP="00057726">
            <w:pPr>
              <w:rPr>
                <w:rFonts w:ascii="Times New Roman" w:hAnsi="Times New Roman" w:cs="Times New Roman"/>
                <w:b/>
                <w:bCs/>
                <w:sz w:val="16"/>
                <w:szCs w:val="16"/>
              </w:rPr>
            </w:pPr>
            <w:r w:rsidRPr="00600920">
              <w:rPr>
                <w:rFonts w:ascii="Times New Roman" w:hAnsi="Times New Roman" w:cs="Times New Roman"/>
                <w:b/>
                <w:bCs/>
                <w:sz w:val="16"/>
                <w:szCs w:val="16"/>
              </w:rPr>
              <w:t>FECHA DE ACTUALIZACIÓN</w:t>
            </w:r>
          </w:p>
        </w:tc>
        <w:tc>
          <w:tcPr>
            <w:tcW w:w="2428" w:type="dxa"/>
            <w:gridSpan w:val="2"/>
            <w:tcBorders>
              <w:top w:val="single" w:sz="4" w:space="0" w:color="auto"/>
              <w:left w:val="nil"/>
              <w:bottom w:val="single" w:sz="4" w:space="0" w:color="auto"/>
              <w:right w:val="nil"/>
            </w:tcBorders>
            <w:vAlign w:val="center"/>
            <w:hideMark/>
          </w:tcPr>
          <w:p w:rsidR="005A4901" w:rsidRPr="00600920" w:rsidRDefault="005A4901" w:rsidP="00057726">
            <w:pPr>
              <w:jc w:val="both"/>
              <w:rPr>
                <w:rFonts w:ascii="Times New Roman" w:hAnsi="Times New Roman" w:cs="Times New Roman"/>
                <w:sz w:val="16"/>
                <w:szCs w:val="16"/>
              </w:rPr>
            </w:pPr>
            <w:r w:rsidRPr="00600920">
              <w:rPr>
                <w:rFonts w:ascii="Times New Roman" w:hAnsi="Times New Roman" w:cs="Times New Roman"/>
                <w:sz w:val="16"/>
                <w:szCs w:val="16"/>
              </w:rPr>
              <w:t>06/02/2022</w:t>
            </w:r>
          </w:p>
        </w:tc>
        <w:tc>
          <w:tcPr>
            <w:tcW w:w="2669" w:type="dxa"/>
            <w:gridSpan w:val="2"/>
            <w:tcBorders>
              <w:top w:val="single" w:sz="4" w:space="0" w:color="auto"/>
              <w:left w:val="nil"/>
              <w:bottom w:val="single" w:sz="4" w:space="0" w:color="auto"/>
              <w:right w:val="single" w:sz="4" w:space="0" w:color="auto"/>
            </w:tcBorders>
            <w:vAlign w:val="center"/>
            <w:hideMark/>
          </w:tcPr>
          <w:p w:rsidR="005A4901" w:rsidRPr="00600920" w:rsidRDefault="005A4901" w:rsidP="00057726">
            <w:pPr>
              <w:jc w:val="both"/>
              <w:rPr>
                <w:rFonts w:ascii="Times New Roman" w:hAnsi="Times New Roman" w:cs="Times New Roman"/>
                <w:sz w:val="16"/>
                <w:szCs w:val="16"/>
              </w:rPr>
            </w:pPr>
            <w:r w:rsidRPr="00600920">
              <w:rPr>
                <w:rFonts w:ascii="Times New Roman" w:hAnsi="Times New Roman" w:cs="Times New Roman"/>
                <w:b/>
                <w:bCs/>
                <w:sz w:val="16"/>
                <w:szCs w:val="16"/>
              </w:rPr>
              <w:t xml:space="preserve">Propietario: </w:t>
            </w:r>
            <w:r w:rsidRPr="00600920">
              <w:rPr>
                <w:rFonts w:ascii="Times New Roman" w:hAnsi="Times New Roman" w:cs="Times New Roman"/>
                <w:sz w:val="16"/>
                <w:szCs w:val="16"/>
              </w:rPr>
              <w:t>Miguel Chango</w:t>
            </w:r>
          </w:p>
        </w:tc>
      </w:tr>
      <w:tr w:rsidR="005A4901" w:rsidRPr="00600920" w:rsidTr="003069E4">
        <w:trPr>
          <w:trHeight w:val="404"/>
        </w:trPr>
        <w:tc>
          <w:tcPr>
            <w:tcW w:w="1692" w:type="dxa"/>
            <w:tcBorders>
              <w:top w:val="single" w:sz="4" w:space="0" w:color="auto"/>
              <w:left w:val="single" w:sz="4" w:space="0" w:color="auto"/>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INGREDIENTE</w:t>
            </w:r>
          </w:p>
        </w:tc>
        <w:tc>
          <w:tcPr>
            <w:tcW w:w="1092" w:type="dxa"/>
            <w:tcBorders>
              <w:top w:val="single" w:sz="4" w:space="0" w:color="auto"/>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MEDIDA</w:t>
            </w:r>
          </w:p>
        </w:tc>
        <w:tc>
          <w:tcPr>
            <w:tcW w:w="1336" w:type="dxa"/>
            <w:tcBorders>
              <w:top w:val="single" w:sz="4" w:space="0" w:color="auto"/>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COSTO (KG)</w:t>
            </w:r>
          </w:p>
        </w:tc>
        <w:tc>
          <w:tcPr>
            <w:tcW w:w="1455" w:type="dxa"/>
            <w:tcBorders>
              <w:top w:val="single" w:sz="4" w:space="0" w:color="auto"/>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CANTIDAD</w:t>
            </w:r>
          </w:p>
        </w:tc>
        <w:tc>
          <w:tcPr>
            <w:tcW w:w="1214" w:type="dxa"/>
            <w:tcBorders>
              <w:top w:val="single" w:sz="4" w:space="0" w:color="auto"/>
              <w:left w:val="nil"/>
              <w:bottom w:val="nil"/>
              <w:right w:val="single" w:sz="4" w:space="0" w:color="auto"/>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TOTAL</w:t>
            </w:r>
          </w:p>
        </w:tc>
      </w:tr>
      <w:tr w:rsidR="005A4901" w:rsidRPr="00600920" w:rsidTr="003069E4">
        <w:trPr>
          <w:trHeight w:val="40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Chorizo</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Libra</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$6,50 (20unid)</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9</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$3,00</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Chuleta</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Libra</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$6,60</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$3,00</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 xml:space="preserve">Pollo </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Libra</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$4,84</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3</w:t>
            </w:r>
          </w:p>
        </w:tc>
        <w:tc>
          <w:tcPr>
            <w:tcW w:w="1214" w:type="dxa"/>
            <w:tcBorders>
              <w:top w:val="nil"/>
              <w:left w:val="nil"/>
              <w:bottom w:val="nil"/>
              <w:right w:val="single" w:sz="4" w:space="0" w:color="auto"/>
            </w:tcBorders>
            <w:vAlign w:val="center"/>
            <w:hideMark/>
          </w:tcPr>
          <w:p w:rsidR="005A4901" w:rsidRPr="00600920" w:rsidRDefault="005A4901" w:rsidP="00057726">
            <w:pPr>
              <w:ind w:firstLine="709"/>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$6,60</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 xml:space="preserve">Queso </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g</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$9,0</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250</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$2,25</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Papa</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Libra</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$1.10</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3</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$1,50</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 xml:space="preserve">Hierbita </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g</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$4,40</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15</w:t>
            </w:r>
          </w:p>
        </w:tc>
        <w:tc>
          <w:tcPr>
            <w:tcW w:w="1214" w:type="dxa"/>
            <w:tcBorders>
              <w:top w:val="nil"/>
              <w:left w:val="nil"/>
              <w:bottom w:val="nil"/>
              <w:right w:val="single" w:sz="4" w:space="0" w:color="auto"/>
            </w:tcBorders>
            <w:vAlign w:val="center"/>
            <w:hideMark/>
          </w:tcPr>
          <w:p w:rsidR="005A4901" w:rsidRPr="00600920" w:rsidRDefault="005A4901" w:rsidP="00057726">
            <w:pPr>
              <w:ind w:firstLine="709"/>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$0.07</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3D15B7">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Coca cola              *</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Litros</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$2,23(2 litros)</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$2,23</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 xml:space="preserve">Carbón </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Funda</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$4( 1 funda)</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$4,00</w:t>
            </w:r>
          </w:p>
        </w:tc>
      </w:tr>
      <w:tr w:rsidR="005A4901" w:rsidRPr="00600920" w:rsidTr="003069E4">
        <w:trPr>
          <w:trHeight w:val="384"/>
        </w:trPr>
        <w:tc>
          <w:tcPr>
            <w:tcW w:w="1692" w:type="dxa"/>
            <w:tcBorders>
              <w:top w:val="nil"/>
              <w:left w:val="single" w:sz="4" w:space="0" w:color="auto"/>
              <w:bottom w:val="nil"/>
              <w:right w:val="nil"/>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Brocha                  *</w:t>
            </w:r>
          </w:p>
        </w:tc>
        <w:tc>
          <w:tcPr>
            <w:tcW w:w="1092"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Unidad</w:t>
            </w:r>
          </w:p>
        </w:tc>
        <w:tc>
          <w:tcPr>
            <w:tcW w:w="1336"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$0,89(1 unidad)</w:t>
            </w:r>
          </w:p>
        </w:tc>
        <w:tc>
          <w:tcPr>
            <w:tcW w:w="1455" w:type="dxa"/>
            <w:tcBorders>
              <w:top w:val="nil"/>
              <w:left w:val="nil"/>
              <w:bottom w:val="nil"/>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$0,89</w:t>
            </w:r>
          </w:p>
        </w:tc>
      </w:tr>
      <w:tr w:rsidR="005A4901" w:rsidRPr="00600920" w:rsidTr="003069E4">
        <w:trPr>
          <w:trHeight w:val="384"/>
        </w:trPr>
        <w:tc>
          <w:tcPr>
            <w:tcW w:w="1692" w:type="dxa"/>
            <w:tcBorders>
              <w:top w:val="nil"/>
              <w:left w:val="single" w:sz="4" w:space="0" w:color="auto"/>
              <w:bottom w:val="single" w:sz="4" w:space="0" w:color="auto"/>
              <w:right w:val="nil"/>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La sazón                 *</w:t>
            </w:r>
          </w:p>
        </w:tc>
        <w:tc>
          <w:tcPr>
            <w:tcW w:w="1092" w:type="dxa"/>
            <w:tcBorders>
              <w:top w:val="nil"/>
              <w:left w:val="nil"/>
              <w:bottom w:val="single" w:sz="4" w:space="0" w:color="auto"/>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Unidad</w:t>
            </w:r>
          </w:p>
        </w:tc>
        <w:tc>
          <w:tcPr>
            <w:tcW w:w="1336" w:type="dxa"/>
            <w:tcBorders>
              <w:top w:val="nil"/>
              <w:left w:val="nil"/>
              <w:bottom w:val="single" w:sz="4" w:space="0" w:color="auto"/>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$1,56</w:t>
            </w:r>
          </w:p>
        </w:tc>
        <w:tc>
          <w:tcPr>
            <w:tcW w:w="1455" w:type="dxa"/>
            <w:tcBorders>
              <w:top w:val="nil"/>
              <w:left w:val="nil"/>
              <w:bottom w:val="single" w:sz="4" w:space="0" w:color="auto"/>
              <w:right w:val="nil"/>
            </w:tcBorders>
            <w:vAlign w:val="center"/>
            <w:hideMark/>
          </w:tcPr>
          <w:p w:rsidR="005A4901" w:rsidRPr="00600920" w:rsidRDefault="005A4901"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214" w:type="dxa"/>
            <w:tcBorders>
              <w:top w:val="nil"/>
              <w:left w:val="nil"/>
              <w:bottom w:val="single" w:sz="4" w:space="0" w:color="auto"/>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$1,56</w:t>
            </w:r>
          </w:p>
        </w:tc>
      </w:tr>
      <w:tr w:rsidR="005A4901" w:rsidRPr="00600920" w:rsidTr="003069E4">
        <w:trPr>
          <w:trHeight w:val="384"/>
        </w:trPr>
        <w:tc>
          <w:tcPr>
            <w:tcW w:w="4121" w:type="dxa"/>
            <w:gridSpan w:val="3"/>
            <w:tcBorders>
              <w:top w:val="single" w:sz="4" w:space="0" w:color="auto"/>
              <w:left w:val="single" w:sz="4" w:space="0" w:color="auto"/>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FOTOGRAFÍA</w:t>
            </w:r>
          </w:p>
        </w:tc>
        <w:tc>
          <w:tcPr>
            <w:tcW w:w="1455" w:type="dxa"/>
            <w:tcBorders>
              <w:top w:val="single" w:sz="4" w:space="0" w:color="auto"/>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Total bruto</w:t>
            </w:r>
          </w:p>
        </w:tc>
        <w:tc>
          <w:tcPr>
            <w:tcW w:w="1214" w:type="dxa"/>
            <w:tcBorders>
              <w:top w:val="single" w:sz="4" w:space="0" w:color="auto"/>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$25,10</w:t>
            </w:r>
          </w:p>
        </w:tc>
      </w:tr>
      <w:tr w:rsidR="005A4901" w:rsidRPr="00600920" w:rsidTr="003069E4">
        <w:trPr>
          <w:trHeight w:val="384"/>
        </w:trPr>
        <w:tc>
          <w:tcPr>
            <w:tcW w:w="4121" w:type="dxa"/>
            <w:gridSpan w:val="3"/>
            <w:vMerge w:val="restart"/>
            <w:tcBorders>
              <w:top w:val="nil"/>
              <w:left w:val="single" w:sz="4" w:space="0" w:color="auto"/>
              <w:bottom w:val="nil"/>
              <w:right w:val="nil"/>
            </w:tcBorders>
            <w:vAlign w:val="center"/>
          </w:tcPr>
          <w:p w:rsidR="008056B1" w:rsidRPr="00600920" w:rsidRDefault="008056B1" w:rsidP="00057726">
            <w:pPr>
              <w:ind w:firstLine="709"/>
              <w:jc w:val="both"/>
              <w:rPr>
                <w:rFonts w:ascii="Times New Roman" w:hAnsi="Times New Roman" w:cs="Times New Roman"/>
                <w:sz w:val="16"/>
                <w:szCs w:val="16"/>
              </w:rPr>
            </w:pPr>
            <w:r w:rsidRPr="00600920">
              <w:rPr>
                <w:rFonts w:ascii="Times New Roman" w:hAnsi="Times New Roman" w:cs="Times New Roman"/>
                <w:noProof/>
                <w:sz w:val="16"/>
                <w:szCs w:val="16"/>
              </w:rPr>
              <w:drawing>
                <wp:anchor distT="0" distB="0" distL="114300" distR="114300" simplePos="0" relativeHeight="251826176" behindDoc="1" locked="0" layoutInCell="1" allowOverlap="1" wp14:anchorId="60BE4047" wp14:editId="7DB4E052">
                  <wp:simplePos x="0" y="0"/>
                  <wp:positionH relativeFrom="column">
                    <wp:posOffset>240665</wp:posOffset>
                  </wp:positionH>
                  <wp:positionV relativeFrom="paragraph">
                    <wp:posOffset>3810</wp:posOffset>
                  </wp:positionV>
                  <wp:extent cx="2360930" cy="942975"/>
                  <wp:effectExtent l="0" t="0" r="1270" b="9525"/>
                  <wp:wrapNone/>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49664" t="19964" r="19463" b="10617"/>
                          <a:stretch/>
                        </pic:blipFill>
                        <pic:spPr bwMode="auto">
                          <a:xfrm>
                            <a:off x="0" y="0"/>
                            <a:ext cx="2360930" cy="94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A4901" w:rsidRPr="00600920" w:rsidRDefault="005A4901" w:rsidP="00057726">
            <w:pPr>
              <w:ind w:firstLine="709"/>
              <w:jc w:val="both"/>
              <w:rPr>
                <w:rFonts w:ascii="Times New Roman" w:hAnsi="Times New Roman" w:cs="Times New Roman"/>
                <w:sz w:val="16"/>
                <w:szCs w:val="16"/>
              </w:rPr>
            </w:pPr>
          </w:p>
        </w:tc>
        <w:tc>
          <w:tcPr>
            <w:tcW w:w="1455" w:type="dxa"/>
            <w:tcBorders>
              <w:top w:val="nil"/>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5% imprevistos</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$1,26</w:t>
            </w:r>
          </w:p>
        </w:tc>
      </w:tr>
      <w:tr w:rsidR="005A4901" w:rsidRPr="00600920" w:rsidTr="003069E4">
        <w:trPr>
          <w:trHeight w:val="384"/>
        </w:trPr>
        <w:tc>
          <w:tcPr>
            <w:tcW w:w="4121" w:type="dxa"/>
            <w:gridSpan w:val="3"/>
            <w:vMerge/>
            <w:tcBorders>
              <w:top w:val="nil"/>
              <w:left w:val="single" w:sz="4" w:space="0" w:color="auto"/>
              <w:bottom w:val="nil"/>
              <w:right w:val="nil"/>
            </w:tcBorders>
            <w:vAlign w:val="center"/>
            <w:hideMark/>
          </w:tcPr>
          <w:p w:rsidR="005A4901" w:rsidRPr="00600920" w:rsidRDefault="005A4901" w:rsidP="00057726">
            <w:pPr>
              <w:rPr>
                <w:rFonts w:ascii="Times New Roman" w:hAnsi="Times New Roman" w:cs="Times New Roman"/>
                <w:sz w:val="16"/>
                <w:szCs w:val="16"/>
              </w:rPr>
            </w:pPr>
          </w:p>
        </w:tc>
        <w:tc>
          <w:tcPr>
            <w:tcW w:w="1455" w:type="dxa"/>
            <w:tcBorders>
              <w:top w:val="nil"/>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Total neto</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$26,36</w:t>
            </w:r>
          </w:p>
        </w:tc>
      </w:tr>
      <w:tr w:rsidR="005A4901" w:rsidRPr="00600920" w:rsidTr="003069E4">
        <w:trPr>
          <w:trHeight w:val="384"/>
        </w:trPr>
        <w:tc>
          <w:tcPr>
            <w:tcW w:w="4121" w:type="dxa"/>
            <w:gridSpan w:val="3"/>
            <w:vMerge/>
            <w:tcBorders>
              <w:top w:val="nil"/>
              <w:left w:val="single" w:sz="4" w:space="0" w:color="auto"/>
              <w:bottom w:val="nil"/>
              <w:right w:val="nil"/>
            </w:tcBorders>
            <w:vAlign w:val="center"/>
            <w:hideMark/>
          </w:tcPr>
          <w:p w:rsidR="005A4901" w:rsidRPr="00600920" w:rsidRDefault="005A4901" w:rsidP="00057726">
            <w:pPr>
              <w:rPr>
                <w:rFonts w:ascii="Times New Roman" w:hAnsi="Times New Roman" w:cs="Times New Roman"/>
                <w:sz w:val="16"/>
                <w:szCs w:val="16"/>
              </w:rPr>
            </w:pPr>
          </w:p>
        </w:tc>
        <w:tc>
          <w:tcPr>
            <w:tcW w:w="1455" w:type="dxa"/>
            <w:tcBorders>
              <w:top w:val="nil"/>
              <w:left w:val="nil"/>
              <w:bottom w:val="nil"/>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Subtotal</w:t>
            </w:r>
          </w:p>
        </w:tc>
        <w:tc>
          <w:tcPr>
            <w:tcW w:w="1214" w:type="dxa"/>
            <w:tcBorders>
              <w:top w:val="nil"/>
              <w:left w:val="nil"/>
              <w:bottom w:val="nil"/>
              <w:right w:val="single" w:sz="4" w:space="0" w:color="auto"/>
            </w:tcBorders>
            <w:vAlign w:val="center"/>
            <w:hideMark/>
          </w:tcPr>
          <w:p w:rsidR="005A4901" w:rsidRPr="00600920" w:rsidRDefault="005A490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w:t>
            </w:r>
            <w:r w:rsidR="008056B1" w:rsidRPr="00600920">
              <w:rPr>
                <w:rFonts w:ascii="Times New Roman" w:eastAsia="Times New Roman" w:hAnsi="Times New Roman" w:cs="Times New Roman"/>
                <w:b/>
                <w:bCs/>
                <w:color w:val="000000"/>
                <w:sz w:val="16"/>
                <w:szCs w:val="16"/>
                <w:lang w:eastAsia="es-419"/>
              </w:rPr>
              <w:t>26,36</w:t>
            </w:r>
          </w:p>
        </w:tc>
      </w:tr>
      <w:tr w:rsidR="005A4901" w:rsidRPr="00600920" w:rsidTr="003069E4">
        <w:trPr>
          <w:trHeight w:val="384"/>
        </w:trPr>
        <w:tc>
          <w:tcPr>
            <w:tcW w:w="4121" w:type="dxa"/>
            <w:gridSpan w:val="3"/>
            <w:vMerge/>
            <w:tcBorders>
              <w:top w:val="nil"/>
              <w:left w:val="single" w:sz="4" w:space="0" w:color="auto"/>
              <w:bottom w:val="nil"/>
              <w:right w:val="nil"/>
            </w:tcBorders>
            <w:vAlign w:val="center"/>
          </w:tcPr>
          <w:p w:rsidR="005A4901" w:rsidRPr="00600920" w:rsidRDefault="005A4901" w:rsidP="00057726">
            <w:pPr>
              <w:rPr>
                <w:rFonts w:ascii="Times New Roman" w:hAnsi="Times New Roman" w:cs="Times New Roman"/>
                <w:sz w:val="16"/>
                <w:szCs w:val="16"/>
              </w:rPr>
            </w:pPr>
          </w:p>
        </w:tc>
        <w:tc>
          <w:tcPr>
            <w:tcW w:w="1455" w:type="dxa"/>
            <w:tcBorders>
              <w:top w:val="nil"/>
              <w:left w:val="nil"/>
              <w:bottom w:val="nil"/>
              <w:right w:val="nil"/>
            </w:tcBorders>
            <w:vAlign w:val="center"/>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12% IVA</w:t>
            </w:r>
          </w:p>
        </w:tc>
        <w:tc>
          <w:tcPr>
            <w:tcW w:w="1214" w:type="dxa"/>
            <w:tcBorders>
              <w:top w:val="nil"/>
              <w:left w:val="nil"/>
              <w:bottom w:val="nil"/>
              <w:right w:val="single" w:sz="4" w:space="0" w:color="auto"/>
            </w:tcBorders>
            <w:vAlign w:val="center"/>
          </w:tcPr>
          <w:p w:rsidR="005A4901" w:rsidRPr="00600920" w:rsidRDefault="005A490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$0,57</w:t>
            </w:r>
          </w:p>
        </w:tc>
      </w:tr>
      <w:tr w:rsidR="005A4901" w:rsidRPr="00600920" w:rsidTr="003069E4">
        <w:trPr>
          <w:trHeight w:val="384"/>
        </w:trPr>
        <w:tc>
          <w:tcPr>
            <w:tcW w:w="4121" w:type="dxa"/>
            <w:gridSpan w:val="3"/>
            <w:vMerge/>
            <w:tcBorders>
              <w:top w:val="nil"/>
              <w:left w:val="single" w:sz="4" w:space="0" w:color="auto"/>
              <w:bottom w:val="single" w:sz="4" w:space="0" w:color="auto"/>
              <w:right w:val="nil"/>
            </w:tcBorders>
            <w:vAlign w:val="center"/>
            <w:hideMark/>
          </w:tcPr>
          <w:p w:rsidR="005A4901" w:rsidRPr="00600920" w:rsidRDefault="005A4901" w:rsidP="00057726">
            <w:pPr>
              <w:rPr>
                <w:rFonts w:ascii="Times New Roman" w:hAnsi="Times New Roman" w:cs="Times New Roman"/>
                <w:sz w:val="16"/>
                <w:szCs w:val="16"/>
              </w:rPr>
            </w:pPr>
          </w:p>
        </w:tc>
        <w:tc>
          <w:tcPr>
            <w:tcW w:w="1455" w:type="dxa"/>
            <w:tcBorders>
              <w:top w:val="nil"/>
              <w:left w:val="nil"/>
              <w:bottom w:val="single" w:sz="4" w:space="0" w:color="auto"/>
              <w:right w:val="nil"/>
            </w:tcBorders>
            <w:vAlign w:val="center"/>
            <w:hideMark/>
          </w:tcPr>
          <w:p w:rsidR="005A4901" w:rsidRPr="00600920" w:rsidRDefault="005A4901" w:rsidP="00057726">
            <w:pPr>
              <w:rPr>
                <w:rFonts w:ascii="Times New Roman" w:hAnsi="Times New Roman" w:cs="Times New Roman"/>
                <w:b/>
                <w:bCs/>
                <w:sz w:val="16"/>
                <w:szCs w:val="16"/>
              </w:rPr>
            </w:pPr>
            <w:r w:rsidRPr="00600920">
              <w:rPr>
                <w:rFonts w:ascii="Times New Roman" w:hAnsi="Times New Roman" w:cs="Times New Roman"/>
                <w:b/>
                <w:bCs/>
                <w:sz w:val="16"/>
                <w:szCs w:val="16"/>
              </w:rPr>
              <w:t>Total</w:t>
            </w:r>
          </w:p>
        </w:tc>
        <w:tc>
          <w:tcPr>
            <w:tcW w:w="1214" w:type="dxa"/>
            <w:tcBorders>
              <w:top w:val="nil"/>
              <w:left w:val="nil"/>
              <w:bottom w:val="single" w:sz="4" w:space="0" w:color="auto"/>
              <w:right w:val="single" w:sz="4" w:space="0" w:color="auto"/>
            </w:tcBorders>
            <w:vAlign w:val="center"/>
            <w:hideMark/>
          </w:tcPr>
          <w:p w:rsidR="005A4901" w:rsidRPr="00600920" w:rsidRDefault="008056B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$26,93</w:t>
            </w:r>
          </w:p>
        </w:tc>
      </w:tr>
    </w:tbl>
    <w:p w:rsidR="008056B1" w:rsidRDefault="008056B1" w:rsidP="008056B1">
      <w:pPr>
        <w:pStyle w:val="Prrafodelista"/>
        <w:spacing w:after="0" w:line="360" w:lineRule="auto"/>
        <w:ind w:left="360"/>
        <w:rPr>
          <w:rFonts w:ascii="Times New Roman" w:hAnsi="Times New Roman" w:cs="Times New Roman"/>
          <w:b/>
          <w:sz w:val="24"/>
          <w:szCs w:val="24"/>
          <w:lang w:eastAsia="es-ES"/>
        </w:rPr>
      </w:pPr>
    </w:p>
    <w:p w:rsidR="008056B1" w:rsidRDefault="008056B1" w:rsidP="008056B1">
      <w:pPr>
        <w:pStyle w:val="Prrafodelista"/>
        <w:spacing w:after="0" w:line="360" w:lineRule="auto"/>
        <w:ind w:left="360"/>
        <w:rPr>
          <w:rFonts w:ascii="Times New Roman" w:hAnsi="Times New Roman" w:cs="Times New Roman"/>
          <w:b/>
          <w:sz w:val="24"/>
          <w:szCs w:val="24"/>
          <w:lang w:eastAsia="es-ES"/>
        </w:rPr>
      </w:pPr>
    </w:p>
    <w:p w:rsidR="008056B1" w:rsidRDefault="008056B1" w:rsidP="008056B1">
      <w:pPr>
        <w:pStyle w:val="Prrafodelista"/>
        <w:spacing w:after="0" w:line="360" w:lineRule="auto"/>
        <w:ind w:left="360"/>
        <w:rPr>
          <w:rFonts w:ascii="Times New Roman" w:hAnsi="Times New Roman" w:cs="Times New Roman"/>
          <w:b/>
          <w:sz w:val="24"/>
          <w:szCs w:val="24"/>
          <w:lang w:eastAsia="es-ES"/>
        </w:rPr>
      </w:pPr>
    </w:p>
    <w:p w:rsidR="005D773B" w:rsidRDefault="005D773B" w:rsidP="008056B1">
      <w:pPr>
        <w:pStyle w:val="Prrafodelista"/>
        <w:spacing w:after="0" w:line="360" w:lineRule="auto"/>
        <w:ind w:left="360"/>
        <w:rPr>
          <w:rFonts w:ascii="Times New Roman" w:hAnsi="Times New Roman" w:cs="Times New Roman"/>
          <w:b/>
          <w:sz w:val="24"/>
          <w:szCs w:val="24"/>
          <w:lang w:eastAsia="es-ES"/>
        </w:rPr>
      </w:pPr>
    </w:p>
    <w:p w:rsidR="005D773B" w:rsidRDefault="005D773B" w:rsidP="008056B1">
      <w:pPr>
        <w:pStyle w:val="Prrafodelista"/>
        <w:spacing w:after="0" w:line="360" w:lineRule="auto"/>
        <w:ind w:left="360"/>
        <w:rPr>
          <w:rFonts w:ascii="Times New Roman" w:hAnsi="Times New Roman" w:cs="Times New Roman"/>
          <w:b/>
          <w:sz w:val="24"/>
          <w:szCs w:val="24"/>
          <w:lang w:eastAsia="es-ES"/>
        </w:rPr>
      </w:pPr>
    </w:p>
    <w:p w:rsidR="005D773B" w:rsidRDefault="005D773B" w:rsidP="008056B1">
      <w:pPr>
        <w:pStyle w:val="Prrafodelista"/>
        <w:spacing w:after="0" w:line="360" w:lineRule="auto"/>
        <w:ind w:left="360"/>
        <w:rPr>
          <w:rFonts w:ascii="Times New Roman" w:hAnsi="Times New Roman" w:cs="Times New Roman"/>
          <w:b/>
          <w:sz w:val="24"/>
          <w:szCs w:val="24"/>
          <w:lang w:eastAsia="es-ES"/>
        </w:rPr>
      </w:pPr>
    </w:p>
    <w:p w:rsidR="005D773B" w:rsidRDefault="005D773B" w:rsidP="008056B1">
      <w:pPr>
        <w:pStyle w:val="Prrafodelista"/>
        <w:spacing w:after="0" w:line="360" w:lineRule="auto"/>
        <w:ind w:left="360"/>
        <w:rPr>
          <w:rFonts w:ascii="Times New Roman" w:hAnsi="Times New Roman" w:cs="Times New Roman"/>
          <w:b/>
          <w:sz w:val="24"/>
          <w:szCs w:val="24"/>
          <w:lang w:eastAsia="es-ES"/>
        </w:rPr>
      </w:pPr>
    </w:p>
    <w:p w:rsidR="003069E4" w:rsidRDefault="003069E4" w:rsidP="008056B1">
      <w:pPr>
        <w:rPr>
          <w:rFonts w:ascii="Times New Roman" w:hAnsi="Times New Roman" w:cs="Times New Roman"/>
          <w:b/>
          <w:lang w:eastAsia="es-ES"/>
        </w:rPr>
      </w:pPr>
    </w:p>
    <w:p w:rsidR="003069E4" w:rsidRDefault="003069E4" w:rsidP="008056B1">
      <w:pPr>
        <w:rPr>
          <w:rFonts w:ascii="Times New Roman" w:hAnsi="Times New Roman" w:cs="Times New Roman"/>
          <w:b/>
          <w:lang w:eastAsia="es-ES"/>
        </w:rPr>
      </w:pPr>
    </w:p>
    <w:p w:rsidR="003069E4" w:rsidRDefault="003069E4" w:rsidP="008056B1">
      <w:pPr>
        <w:rPr>
          <w:rFonts w:ascii="Times New Roman" w:hAnsi="Times New Roman" w:cs="Times New Roman"/>
          <w:b/>
          <w:lang w:eastAsia="es-ES"/>
        </w:rPr>
      </w:pPr>
    </w:p>
    <w:p w:rsidR="008056B1" w:rsidRPr="008056B1" w:rsidRDefault="008056B1" w:rsidP="008056B1">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p>
    <w:p w:rsidR="003069E4" w:rsidRDefault="003069E4" w:rsidP="003069E4">
      <w:pPr>
        <w:rPr>
          <w:rFonts w:ascii="Times New Roman" w:hAnsi="Times New Roman" w:cs="Times New Roman"/>
          <w:b/>
          <w:lang w:eastAsia="es-ES"/>
        </w:rPr>
      </w:pPr>
      <w:r w:rsidRPr="007D3EAB">
        <w:rPr>
          <w:rFonts w:ascii="Times New Roman" w:hAnsi="Times New Roman" w:cs="Times New Roman"/>
          <w:noProof/>
          <w:sz w:val="20"/>
          <w:szCs w:val="20"/>
        </w:rPr>
        <mc:AlternateContent>
          <mc:Choice Requires="wps">
            <w:drawing>
              <wp:anchor distT="45720" distB="45720" distL="114300" distR="114300" simplePos="0" relativeHeight="251754496" behindDoc="0" locked="0" layoutInCell="1" allowOverlap="1" wp14:anchorId="4742F347" wp14:editId="6E7BC0E2">
                <wp:simplePos x="0" y="0"/>
                <wp:positionH relativeFrom="page">
                  <wp:align>center</wp:align>
                </wp:positionH>
                <wp:positionV relativeFrom="paragraph">
                  <wp:posOffset>422910</wp:posOffset>
                </wp:positionV>
                <wp:extent cx="4720590" cy="476250"/>
                <wp:effectExtent l="0" t="0" r="0" b="0"/>
                <wp:wrapSquare wrapText="bothSides"/>
                <wp:docPr id="206" name="Cuadro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476250"/>
                        </a:xfrm>
                        <a:prstGeom prst="rect">
                          <a:avLst/>
                        </a:prstGeom>
                        <a:noFill/>
                        <a:ln w="9525">
                          <a:noFill/>
                          <a:miter lim="800000"/>
                          <a:headEnd/>
                          <a:tailEnd/>
                        </a:ln>
                      </wps:spPr>
                      <wps:txbx>
                        <w:txbxContent>
                          <w:p w:rsidR="006641CF" w:rsidRPr="008E6DF9" w:rsidRDefault="006641CF" w:rsidP="003069E4">
                            <w:pPr>
                              <w:pStyle w:val="Subttulo"/>
                              <w:jc w:val="left"/>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los productos y cantidades que conforman el c</w:t>
                            </w:r>
                            <w:r w:rsidRPr="008E6DF9">
                              <w:rPr>
                                <w:rFonts w:ascii="Times New Roman" w:hAnsi="Times New Roman" w:cs="Times New Roman"/>
                                <w:color w:val="auto"/>
                                <w:sz w:val="20"/>
                                <w:szCs w:val="20"/>
                              </w:rPr>
                              <w:t>ombo parrillero familiar.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2F347" id="Cuadro de texto 206" o:spid="_x0000_s1075" type="#_x0000_t202" style="position:absolute;left:0;text-align:left;margin-left:0;margin-top:33.3pt;width:371.7pt;height:37.5pt;z-index:25175449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" filled="f" stroked="f">
                <v:textbox>
                  <w:txbxContent>
                    <w:p w:rsidR="006641CF" w:rsidRPr="008E6DF9" w:rsidRDefault="006641CF" w:rsidP="003069E4">
                      <w:pPr>
                        <w:pStyle w:val="Subttulo"/>
                        <w:jc w:val="left"/>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los productos y cantidades que conforman el c</w:t>
                      </w:r>
                      <w:r w:rsidRPr="008E6DF9">
                        <w:rPr>
                          <w:rFonts w:ascii="Times New Roman" w:hAnsi="Times New Roman" w:cs="Times New Roman"/>
                          <w:color w:val="auto"/>
                          <w:sz w:val="20"/>
                          <w:szCs w:val="20"/>
                        </w:rPr>
                        <w:t>ombo parrillero familiar. San Cristóbal, Galápagos.</w:t>
                      </w:r>
                    </w:p>
                  </w:txbxContent>
                </v:textbox>
                <w10:wrap type="square" anchorx="page"/>
              </v:shape>
            </w:pict>
          </mc:Fallback>
        </mc:AlternateContent>
      </w:r>
    </w:p>
    <w:p w:rsidR="003069E4" w:rsidRDefault="003069E4" w:rsidP="003069E4">
      <w:pPr>
        <w:rPr>
          <w:rFonts w:ascii="Times New Roman" w:hAnsi="Times New Roman" w:cs="Times New Roman"/>
          <w:b/>
          <w:lang w:eastAsia="es-ES"/>
        </w:rPr>
      </w:pPr>
    </w:p>
    <w:p w:rsidR="008E6DF9" w:rsidRDefault="008E6DF9" w:rsidP="003974A7">
      <w:pPr>
        <w:pStyle w:val="Prrafodelista"/>
        <w:numPr>
          <w:ilvl w:val="0"/>
          <w:numId w:val="35"/>
        </w:numPr>
        <w:spacing w:after="0" w:line="360" w:lineRule="auto"/>
        <w:ind w:left="360"/>
        <w:rPr>
          <w:rFonts w:ascii="Times New Roman" w:hAnsi="Times New Roman" w:cs="Times New Roman"/>
          <w:b/>
          <w:sz w:val="24"/>
          <w:szCs w:val="24"/>
          <w:lang w:eastAsia="es-ES"/>
        </w:rPr>
      </w:pPr>
      <w:r w:rsidRPr="003D15B7">
        <w:rPr>
          <w:rFonts w:ascii="Times New Roman" w:hAnsi="Times New Roman" w:cs="Times New Roman"/>
          <w:b/>
          <w:sz w:val="24"/>
          <w:szCs w:val="24"/>
          <w:lang w:eastAsia="es-ES"/>
        </w:rPr>
        <w:t>Kit hogar 24/7</w:t>
      </w:r>
    </w:p>
    <w:p w:rsidR="008E6DF9" w:rsidRPr="006F05EC" w:rsidRDefault="008E6DF9" w:rsidP="00057726">
      <w:pPr>
        <w:pStyle w:val="Prrafodelista"/>
        <w:spacing w:after="0" w:line="360" w:lineRule="auto"/>
        <w:rPr>
          <w:lang w:eastAsia="es-ES"/>
        </w:rPr>
      </w:pPr>
    </w:p>
    <w:p w:rsidR="003069E4" w:rsidRPr="003069E4" w:rsidRDefault="008E6DF9" w:rsidP="003069E4">
      <w:pPr>
        <w:jc w:val="both"/>
        <w:rPr>
          <w:rFonts w:ascii="Times New Roman" w:hAnsi="Times New Roman" w:cs="Times New Roman"/>
          <w:b/>
          <w:noProof/>
          <w:sz w:val="16"/>
          <w:szCs w:val="16"/>
          <w:lang w:val="es-419"/>
        </w:rPr>
      </w:pPr>
      <w:r w:rsidRPr="003069E4">
        <w:rPr>
          <w:rFonts w:ascii="Times New Roman" w:hAnsi="Times New Roman" w:cs="Times New Roman"/>
          <w:b/>
          <w:noProof/>
          <w:sz w:val="16"/>
          <w:szCs w:val="16"/>
          <w:lang w:val="es-419"/>
        </w:rPr>
        <w:t>Tabla</w:t>
      </w:r>
      <w:r w:rsidR="00401B0F" w:rsidRPr="003069E4">
        <w:rPr>
          <w:rFonts w:ascii="Times New Roman" w:hAnsi="Times New Roman" w:cs="Times New Roman"/>
          <w:b/>
          <w:noProof/>
          <w:sz w:val="16"/>
          <w:szCs w:val="16"/>
        </w:rPr>
        <w:t xml:space="preserve"> 22</w:t>
      </w:r>
      <w:r w:rsidRPr="003069E4">
        <w:rPr>
          <w:rFonts w:ascii="Times New Roman" w:hAnsi="Times New Roman" w:cs="Times New Roman"/>
          <w:b/>
          <w:noProof/>
          <w:sz w:val="16"/>
          <w:szCs w:val="16"/>
          <w:lang w:val="es-419"/>
        </w:rPr>
        <w:t>.</w:t>
      </w:r>
    </w:p>
    <w:p w:rsidR="008E6DF9" w:rsidRDefault="008E6DF9" w:rsidP="003069E4">
      <w:pPr>
        <w:jc w:val="both"/>
        <w:rPr>
          <w:rFonts w:ascii="Times New Roman" w:hAnsi="Times New Roman" w:cs="Times New Roman"/>
          <w:i/>
          <w:sz w:val="16"/>
          <w:szCs w:val="16"/>
        </w:rPr>
      </w:pPr>
      <w:r w:rsidRPr="00600920">
        <w:rPr>
          <w:rFonts w:ascii="Times New Roman" w:hAnsi="Times New Roman" w:cs="Times New Roman"/>
          <w:noProof/>
          <w:sz w:val="16"/>
          <w:szCs w:val="16"/>
          <w:lang w:val="es-419"/>
        </w:rPr>
        <w:t xml:space="preserve"> </w:t>
      </w:r>
      <w:r w:rsidRPr="00600920">
        <w:rPr>
          <w:rFonts w:ascii="Times New Roman" w:hAnsi="Times New Roman" w:cs="Times New Roman"/>
          <w:i/>
          <w:noProof/>
          <w:sz w:val="16"/>
          <w:szCs w:val="16"/>
        </w:rPr>
        <w:t>Kit hogar 24/7</w:t>
      </w:r>
      <w:r w:rsidRPr="00600920">
        <w:rPr>
          <w:rFonts w:ascii="Times New Roman" w:hAnsi="Times New Roman" w:cs="Times New Roman"/>
          <w:i/>
          <w:noProof/>
          <w:sz w:val="16"/>
          <w:szCs w:val="16"/>
          <w:lang w:val="es-419"/>
        </w:rPr>
        <w:t xml:space="preserve">, </w:t>
      </w:r>
      <w:r w:rsidRPr="00600920">
        <w:rPr>
          <w:rFonts w:ascii="Times New Roman" w:hAnsi="Times New Roman" w:cs="Times New Roman"/>
          <w:i/>
          <w:noProof/>
          <w:sz w:val="16"/>
          <w:szCs w:val="16"/>
        </w:rPr>
        <w:t>combo</w:t>
      </w:r>
      <w:r w:rsidRPr="00600920">
        <w:rPr>
          <w:rFonts w:ascii="Times New Roman" w:hAnsi="Times New Roman" w:cs="Times New Roman"/>
          <w:i/>
          <w:sz w:val="16"/>
          <w:szCs w:val="16"/>
        </w:rPr>
        <w:t xml:space="preserve"> estándar de costos.</w:t>
      </w:r>
    </w:p>
    <w:p w:rsidR="008E6DF9" w:rsidRDefault="008E6DF9" w:rsidP="00057726">
      <w:pPr>
        <w:rPr>
          <w:rFonts w:ascii="Times New Roman" w:hAnsi="Times New Roman" w:cs="Times New Roman"/>
          <w:lang w:eastAsia="es-ES"/>
        </w:rPr>
      </w:pPr>
    </w:p>
    <w:tbl>
      <w:tblPr>
        <w:tblStyle w:val="Tablaconcuadrcula1"/>
        <w:tblW w:w="7039" w:type="dxa"/>
        <w:tblLayout w:type="fixed"/>
        <w:tblLook w:val="04A0" w:firstRow="1" w:lastRow="0" w:firstColumn="1" w:lastColumn="0" w:noHBand="0" w:noVBand="1"/>
      </w:tblPr>
      <w:tblGrid>
        <w:gridCol w:w="1955"/>
        <w:gridCol w:w="1043"/>
        <w:gridCol w:w="1304"/>
        <w:gridCol w:w="1433"/>
        <w:gridCol w:w="1304"/>
      </w:tblGrid>
      <w:tr w:rsidR="008E6DF9" w:rsidRPr="00600920" w:rsidTr="00A16466">
        <w:trPr>
          <w:trHeight w:val="1293"/>
        </w:trPr>
        <w:tc>
          <w:tcPr>
            <w:tcW w:w="2998" w:type="dxa"/>
            <w:gridSpan w:val="2"/>
            <w:vMerge w:val="restart"/>
            <w:tcBorders>
              <w:top w:val="single" w:sz="4" w:space="0" w:color="auto"/>
              <w:left w:val="single" w:sz="4" w:space="0" w:color="auto"/>
              <w:bottom w:val="nil"/>
              <w:right w:val="nil"/>
            </w:tcBorders>
            <w:vAlign w:val="center"/>
          </w:tcPr>
          <w:p w:rsidR="008E6DF9" w:rsidRPr="00600920" w:rsidRDefault="008E6DF9" w:rsidP="00057726">
            <w:pPr>
              <w:ind w:firstLine="709"/>
              <w:jc w:val="both"/>
              <w:rPr>
                <w:rFonts w:ascii="Times New Roman" w:hAnsi="Times New Roman" w:cs="Times New Roman"/>
                <w:sz w:val="16"/>
                <w:szCs w:val="16"/>
              </w:rPr>
            </w:pPr>
            <w:r w:rsidRPr="00600920">
              <w:rPr>
                <w:rFonts w:ascii="Times New Roman" w:hAnsi="Times New Roman" w:cs="Times New Roman"/>
                <w:noProof/>
                <w:sz w:val="16"/>
                <w:szCs w:val="16"/>
              </w:rPr>
              <w:drawing>
                <wp:anchor distT="0" distB="0" distL="114300" distR="114300" simplePos="0" relativeHeight="251773952" behindDoc="1" locked="0" layoutInCell="1" allowOverlap="1" wp14:anchorId="1FC2927F" wp14:editId="067AE10A">
                  <wp:simplePos x="0" y="0"/>
                  <wp:positionH relativeFrom="column">
                    <wp:posOffset>132715</wp:posOffset>
                  </wp:positionH>
                  <wp:positionV relativeFrom="paragraph">
                    <wp:posOffset>81280</wp:posOffset>
                  </wp:positionV>
                  <wp:extent cx="1870710" cy="771525"/>
                  <wp:effectExtent l="0" t="0" r="0" b="9525"/>
                  <wp:wrapNone/>
                  <wp:docPr id="238" name="Imagen 238" descr="C:\Users\TOSHIBA\AppData\Local\Microsoft\Windows\INetCache\Content.Word\Minimark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AppData\Local\Microsoft\Windows\INetCache\Content.Word\Minimarket (1).png"/>
                          <pic:cNvPicPr>
                            <a:picLocks noChangeAspect="1" noChangeArrowheads="1"/>
                          </pic:cNvPicPr>
                        </pic:nvPicPr>
                        <pic:blipFill>
                          <a:blip r:embed="rId55">
                            <a:extLst>
                              <a:ext uri="{28A0092B-C50C-407E-A947-70E740481C1C}">
                                <a14:useLocalDpi xmlns:a14="http://schemas.microsoft.com/office/drawing/2010/main" val="0"/>
                              </a:ext>
                            </a:extLst>
                          </a:blip>
                          <a:srcRect l="12682" t="22917" r="13130" b="15758"/>
                          <a:stretch>
                            <a:fillRect/>
                          </a:stretch>
                        </pic:blipFill>
                        <pic:spPr bwMode="auto">
                          <a:xfrm>
                            <a:off x="0" y="0"/>
                            <a:ext cx="187071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DF9" w:rsidRPr="00600920" w:rsidRDefault="008E6DF9" w:rsidP="00057726">
            <w:pPr>
              <w:ind w:firstLine="709"/>
              <w:jc w:val="both"/>
              <w:rPr>
                <w:rFonts w:ascii="Times New Roman" w:hAnsi="Times New Roman" w:cs="Times New Roman"/>
                <w:sz w:val="16"/>
                <w:szCs w:val="16"/>
              </w:rPr>
            </w:pPr>
          </w:p>
          <w:p w:rsidR="008E6DF9" w:rsidRPr="00600920" w:rsidRDefault="008E6DF9" w:rsidP="00057726">
            <w:pPr>
              <w:ind w:firstLine="709"/>
              <w:jc w:val="both"/>
              <w:rPr>
                <w:rFonts w:ascii="Times New Roman" w:hAnsi="Times New Roman" w:cs="Times New Roman"/>
                <w:sz w:val="16"/>
                <w:szCs w:val="16"/>
              </w:rPr>
            </w:pPr>
          </w:p>
          <w:p w:rsidR="008E6DF9" w:rsidRPr="00600920" w:rsidRDefault="008E6DF9" w:rsidP="00057726">
            <w:pPr>
              <w:ind w:firstLine="709"/>
              <w:jc w:val="both"/>
              <w:rPr>
                <w:rFonts w:ascii="Times New Roman" w:hAnsi="Times New Roman" w:cs="Times New Roman"/>
                <w:sz w:val="16"/>
                <w:szCs w:val="16"/>
              </w:rPr>
            </w:pPr>
          </w:p>
          <w:p w:rsidR="008E6DF9" w:rsidRPr="00600920" w:rsidRDefault="008E6DF9" w:rsidP="00057726">
            <w:pPr>
              <w:ind w:firstLine="709"/>
              <w:jc w:val="both"/>
              <w:rPr>
                <w:rFonts w:ascii="Times New Roman" w:hAnsi="Times New Roman" w:cs="Times New Roman"/>
                <w:sz w:val="16"/>
                <w:szCs w:val="16"/>
              </w:rPr>
            </w:pPr>
          </w:p>
        </w:tc>
        <w:tc>
          <w:tcPr>
            <w:tcW w:w="4041" w:type="dxa"/>
            <w:gridSpan w:val="3"/>
            <w:tcBorders>
              <w:top w:val="single" w:sz="4" w:space="0" w:color="auto"/>
              <w:left w:val="nil"/>
              <w:bottom w:val="nil"/>
              <w:right w:val="single" w:sz="4" w:space="0" w:color="auto"/>
            </w:tcBorders>
            <w:vAlign w:val="center"/>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FICHA TÉCNICA DE PRODUCCIÓN</w:t>
            </w:r>
          </w:p>
          <w:p w:rsidR="008E6DF9" w:rsidRPr="00600920" w:rsidRDefault="008E6DF9" w:rsidP="00057726">
            <w:pPr>
              <w:rPr>
                <w:rFonts w:ascii="Times New Roman" w:hAnsi="Times New Roman" w:cs="Times New Roman"/>
                <w:b/>
                <w:bCs/>
                <w:sz w:val="16"/>
                <w:szCs w:val="16"/>
              </w:rPr>
            </w:pPr>
          </w:p>
        </w:tc>
      </w:tr>
      <w:tr w:rsidR="008E6DF9" w:rsidRPr="00600920" w:rsidTr="00A16466">
        <w:trPr>
          <w:trHeight w:val="1074"/>
        </w:trPr>
        <w:tc>
          <w:tcPr>
            <w:tcW w:w="2998" w:type="dxa"/>
            <w:gridSpan w:val="2"/>
            <w:vMerge/>
            <w:tcBorders>
              <w:top w:val="nil"/>
              <w:left w:val="single" w:sz="4" w:space="0" w:color="auto"/>
              <w:bottom w:val="single" w:sz="4" w:space="0" w:color="auto"/>
              <w:right w:val="nil"/>
            </w:tcBorders>
            <w:vAlign w:val="center"/>
            <w:hideMark/>
          </w:tcPr>
          <w:p w:rsidR="008E6DF9" w:rsidRPr="00600920" w:rsidRDefault="008E6DF9" w:rsidP="00057726">
            <w:pPr>
              <w:rPr>
                <w:rFonts w:ascii="Times New Roman" w:hAnsi="Times New Roman" w:cs="Times New Roman"/>
                <w:sz w:val="16"/>
                <w:szCs w:val="16"/>
              </w:rPr>
            </w:pPr>
          </w:p>
        </w:tc>
        <w:tc>
          <w:tcPr>
            <w:tcW w:w="4041" w:type="dxa"/>
            <w:gridSpan w:val="3"/>
            <w:tcBorders>
              <w:top w:val="nil"/>
              <w:left w:val="nil"/>
              <w:bottom w:val="single" w:sz="4" w:space="0" w:color="auto"/>
              <w:right w:val="single" w:sz="4" w:space="0" w:color="auto"/>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KIT ESTÁNDAR DE COSTOS</w:t>
            </w:r>
          </w:p>
        </w:tc>
      </w:tr>
      <w:tr w:rsidR="008E6DF9" w:rsidRPr="00600920" w:rsidTr="00A16466">
        <w:trPr>
          <w:trHeight w:val="746"/>
        </w:trPr>
        <w:tc>
          <w:tcPr>
            <w:tcW w:w="1955" w:type="dxa"/>
            <w:tcBorders>
              <w:top w:val="single" w:sz="4" w:space="0" w:color="auto"/>
              <w:left w:val="single" w:sz="4" w:space="0" w:color="auto"/>
              <w:bottom w:val="single" w:sz="4" w:space="0" w:color="auto"/>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NOMBRE DEL COMBO:</w:t>
            </w:r>
          </w:p>
        </w:tc>
        <w:tc>
          <w:tcPr>
            <w:tcW w:w="2346" w:type="dxa"/>
            <w:gridSpan w:val="2"/>
            <w:tcBorders>
              <w:top w:val="single" w:sz="4" w:space="0" w:color="auto"/>
              <w:left w:val="nil"/>
              <w:bottom w:val="single" w:sz="4" w:space="0" w:color="auto"/>
              <w:right w:val="nil"/>
            </w:tcBorders>
            <w:vAlign w:val="center"/>
            <w:hideMark/>
          </w:tcPr>
          <w:p w:rsidR="008E6DF9" w:rsidRPr="00600920" w:rsidRDefault="008E6DF9" w:rsidP="00057726">
            <w:pPr>
              <w:jc w:val="both"/>
              <w:rPr>
                <w:rFonts w:ascii="Times New Roman" w:hAnsi="Times New Roman" w:cs="Times New Roman"/>
                <w:sz w:val="16"/>
                <w:szCs w:val="16"/>
              </w:rPr>
            </w:pPr>
            <w:r w:rsidRPr="00600920">
              <w:rPr>
                <w:rFonts w:ascii="Times New Roman" w:hAnsi="Times New Roman" w:cs="Times New Roman"/>
                <w:sz w:val="16"/>
                <w:szCs w:val="16"/>
              </w:rPr>
              <w:t>Kit hogar 24/7</w:t>
            </w:r>
          </w:p>
        </w:tc>
        <w:tc>
          <w:tcPr>
            <w:tcW w:w="2737" w:type="dxa"/>
            <w:gridSpan w:val="2"/>
            <w:tcBorders>
              <w:top w:val="single" w:sz="4" w:space="0" w:color="auto"/>
              <w:left w:val="nil"/>
              <w:bottom w:val="single" w:sz="4" w:space="0" w:color="auto"/>
              <w:right w:val="single" w:sz="4" w:space="0" w:color="auto"/>
            </w:tcBorders>
            <w:vAlign w:val="center"/>
            <w:hideMark/>
          </w:tcPr>
          <w:p w:rsidR="008E6DF9" w:rsidRPr="00600920" w:rsidRDefault="008E6DF9" w:rsidP="00057726">
            <w:pPr>
              <w:jc w:val="both"/>
              <w:rPr>
                <w:rFonts w:ascii="Times New Roman" w:hAnsi="Times New Roman" w:cs="Times New Roman"/>
                <w:bCs/>
                <w:sz w:val="16"/>
                <w:szCs w:val="16"/>
              </w:rPr>
            </w:pPr>
            <w:r w:rsidRPr="00600920">
              <w:rPr>
                <w:rFonts w:ascii="Times New Roman" w:hAnsi="Times New Roman" w:cs="Times New Roman"/>
                <w:b/>
                <w:bCs/>
                <w:sz w:val="16"/>
                <w:szCs w:val="16"/>
              </w:rPr>
              <w:t xml:space="preserve">Código: </w:t>
            </w:r>
            <w:r w:rsidRPr="00600920">
              <w:rPr>
                <w:rFonts w:ascii="Times New Roman" w:hAnsi="Times New Roman" w:cs="Times New Roman"/>
                <w:bCs/>
                <w:sz w:val="16"/>
                <w:szCs w:val="16"/>
              </w:rPr>
              <w:t>003</w:t>
            </w:r>
          </w:p>
        </w:tc>
      </w:tr>
      <w:tr w:rsidR="008E6DF9" w:rsidRPr="00600920" w:rsidTr="00A16466">
        <w:trPr>
          <w:trHeight w:val="577"/>
        </w:trPr>
        <w:tc>
          <w:tcPr>
            <w:tcW w:w="1955" w:type="dxa"/>
            <w:tcBorders>
              <w:top w:val="single" w:sz="4" w:space="0" w:color="auto"/>
              <w:left w:val="single" w:sz="4" w:space="0" w:color="auto"/>
              <w:bottom w:val="single" w:sz="4" w:space="0" w:color="auto"/>
              <w:right w:val="nil"/>
            </w:tcBorders>
            <w:vAlign w:val="center"/>
            <w:hideMark/>
          </w:tcPr>
          <w:p w:rsidR="008E6DF9" w:rsidRPr="00600920" w:rsidRDefault="003D15B7" w:rsidP="00057726">
            <w:pPr>
              <w:rPr>
                <w:rFonts w:ascii="Times New Roman" w:hAnsi="Times New Roman" w:cs="Times New Roman"/>
                <w:b/>
                <w:bCs/>
                <w:sz w:val="16"/>
                <w:szCs w:val="16"/>
              </w:rPr>
            </w:pPr>
            <w:r w:rsidRPr="00600920">
              <w:rPr>
                <w:rFonts w:ascii="Times New Roman" w:hAnsi="Times New Roman" w:cs="Times New Roman"/>
                <w:b/>
                <w:bCs/>
                <w:sz w:val="16"/>
                <w:szCs w:val="16"/>
              </w:rPr>
              <w:t>FECHA DE ACTUALIZACIÓN:</w:t>
            </w:r>
          </w:p>
        </w:tc>
        <w:tc>
          <w:tcPr>
            <w:tcW w:w="2346" w:type="dxa"/>
            <w:gridSpan w:val="2"/>
            <w:tcBorders>
              <w:top w:val="single" w:sz="4" w:space="0" w:color="auto"/>
              <w:left w:val="nil"/>
              <w:bottom w:val="single" w:sz="4" w:space="0" w:color="auto"/>
              <w:right w:val="nil"/>
            </w:tcBorders>
            <w:vAlign w:val="center"/>
            <w:hideMark/>
          </w:tcPr>
          <w:p w:rsidR="008E6DF9" w:rsidRPr="00600920" w:rsidRDefault="008E6DF9" w:rsidP="00057726">
            <w:pPr>
              <w:jc w:val="both"/>
              <w:rPr>
                <w:rFonts w:ascii="Times New Roman" w:hAnsi="Times New Roman" w:cs="Times New Roman"/>
                <w:sz w:val="16"/>
                <w:szCs w:val="16"/>
              </w:rPr>
            </w:pPr>
            <w:r w:rsidRPr="00600920">
              <w:rPr>
                <w:rFonts w:ascii="Times New Roman" w:hAnsi="Times New Roman" w:cs="Times New Roman"/>
                <w:sz w:val="16"/>
                <w:szCs w:val="16"/>
              </w:rPr>
              <w:t>06/02/2022</w:t>
            </w:r>
          </w:p>
        </w:tc>
        <w:tc>
          <w:tcPr>
            <w:tcW w:w="2737" w:type="dxa"/>
            <w:gridSpan w:val="2"/>
            <w:tcBorders>
              <w:top w:val="single" w:sz="4" w:space="0" w:color="auto"/>
              <w:left w:val="nil"/>
              <w:bottom w:val="single" w:sz="4" w:space="0" w:color="auto"/>
              <w:right w:val="single" w:sz="4" w:space="0" w:color="auto"/>
            </w:tcBorders>
            <w:vAlign w:val="center"/>
            <w:hideMark/>
          </w:tcPr>
          <w:p w:rsidR="008E6DF9" w:rsidRPr="00600920" w:rsidRDefault="008E6DF9" w:rsidP="00057726">
            <w:pPr>
              <w:jc w:val="both"/>
              <w:rPr>
                <w:rFonts w:ascii="Times New Roman" w:hAnsi="Times New Roman" w:cs="Times New Roman"/>
                <w:sz w:val="16"/>
                <w:szCs w:val="16"/>
              </w:rPr>
            </w:pPr>
            <w:r w:rsidRPr="00600920">
              <w:rPr>
                <w:rFonts w:ascii="Times New Roman" w:hAnsi="Times New Roman" w:cs="Times New Roman"/>
                <w:b/>
                <w:bCs/>
                <w:sz w:val="16"/>
                <w:szCs w:val="16"/>
              </w:rPr>
              <w:t xml:space="preserve">Propietario: </w:t>
            </w:r>
            <w:r w:rsidRPr="00600920">
              <w:rPr>
                <w:rFonts w:ascii="Times New Roman" w:hAnsi="Times New Roman" w:cs="Times New Roman"/>
                <w:sz w:val="16"/>
                <w:szCs w:val="16"/>
              </w:rPr>
              <w:t>Miguel Chango</w:t>
            </w:r>
          </w:p>
        </w:tc>
      </w:tr>
      <w:tr w:rsidR="008E6DF9" w:rsidRPr="00600920" w:rsidTr="00A16466">
        <w:trPr>
          <w:trHeight w:val="455"/>
        </w:trPr>
        <w:tc>
          <w:tcPr>
            <w:tcW w:w="1955" w:type="dxa"/>
            <w:tcBorders>
              <w:top w:val="single" w:sz="4" w:space="0" w:color="auto"/>
              <w:left w:val="single" w:sz="4" w:space="0" w:color="auto"/>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INGREDIENTE</w:t>
            </w:r>
          </w:p>
        </w:tc>
        <w:tc>
          <w:tcPr>
            <w:tcW w:w="1043" w:type="dxa"/>
            <w:tcBorders>
              <w:top w:val="single" w:sz="4" w:space="0" w:color="auto"/>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MEDIDA</w:t>
            </w:r>
          </w:p>
        </w:tc>
        <w:tc>
          <w:tcPr>
            <w:tcW w:w="1303" w:type="dxa"/>
            <w:tcBorders>
              <w:top w:val="single" w:sz="4" w:space="0" w:color="auto"/>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COSTO (LI)</w:t>
            </w:r>
          </w:p>
        </w:tc>
        <w:tc>
          <w:tcPr>
            <w:tcW w:w="1433" w:type="dxa"/>
            <w:tcBorders>
              <w:top w:val="single" w:sz="4" w:space="0" w:color="auto"/>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CANTIDAD</w:t>
            </w:r>
          </w:p>
        </w:tc>
        <w:tc>
          <w:tcPr>
            <w:tcW w:w="1304" w:type="dxa"/>
            <w:tcBorders>
              <w:top w:val="single" w:sz="4" w:space="0" w:color="auto"/>
              <w:left w:val="nil"/>
              <w:bottom w:val="nil"/>
              <w:right w:val="single" w:sz="4" w:space="0" w:color="auto"/>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TOTAL</w:t>
            </w:r>
          </w:p>
        </w:tc>
      </w:tr>
      <w:tr w:rsidR="008E6DF9" w:rsidRPr="00600920" w:rsidTr="00A16466">
        <w:trPr>
          <w:trHeight w:val="455"/>
        </w:trPr>
        <w:tc>
          <w:tcPr>
            <w:tcW w:w="1955" w:type="dxa"/>
            <w:tcBorders>
              <w:top w:val="nil"/>
              <w:left w:val="single" w:sz="4" w:space="0" w:color="auto"/>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Detergente liquido</w:t>
            </w:r>
          </w:p>
        </w:tc>
        <w:tc>
          <w:tcPr>
            <w:tcW w:w="104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ml</w:t>
            </w:r>
          </w:p>
        </w:tc>
        <w:tc>
          <w:tcPr>
            <w:tcW w:w="130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$3,57</w:t>
            </w:r>
          </w:p>
        </w:tc>
        <w:tc>
          <w:tcPr>
            <w:tcW w:w="143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360</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$1,29</w:t>
            </w:r>
          </w:p>
        </w:tc>
      </w:tr>
      <w:tr w:rsidR="008E6DF9" w:rsidRPr="00600920" w:rsidTr="00A16466">
        <w:trPr>
          <w:trHeight w:val="431"/>
        </w:trPr>
        <w:tc>
          <w:tcPr>
            <w:tcW w:w="1955" w:type="dxa"/>
            <w:tcBorders>
              <w:top w:val="nil"/>
              <w:left w:val="single" w:sz="4" w:space="0" w:color="auto"/>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Cloro</w:t>
            </w:r>
          </w:p>
        </w:tc>
        <w:tc>
          <w:tcPr>
            <w:tcW w:w="104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ml</w:t>
            </w:r>
          </w:p>
        </w:tc>
        <w:tc>
          <w:tcPr>
            <w:tcW w:w="130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$2,59</w:t>
            </w:r>
          </w:p>
        </w:tc>
        <w:tc>
          <w:tcPr>
            <w:tcW w:w="143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500</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$1,30</w:t>
            </w:r>
          </w:p>
        </w:tc>
      </w:tr>
      <w:tr w:rsidR="008E6DF9" w:rsidRPr="00600920" w:rsidTr="00A16466">
        <w:trPr>
          <w:trHeight w:val="431"/>
        </w:trPr>
        <w:tc>
          <w:tcPr>
            <w:tcW w:w="1955" w:type="dxa"/>
            <w:tcBorders>
              <w:top w:val="nil"/>
              <w:left w:val="single" w:sz="4" w:space="0" w:color="auto"/>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Alcohol antiséptico</w:t>
            </w:r>
          </w:p>
        </w:tc>
        <w:tc>
          <w:tcPr>
            <w:tcW w:w="104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ml</w:t>
            </w:r>
          </w:p>
        </w:tc>
        <w:tc>
          <w:tcPr>
            <w:tcW w:w="130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$4,46</w:t>
            </w:r>
          </w:p>
        </w:tc>
        <w:tc>
          <w:tcPr>
            <w:tcW w:w="143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500</w:t>
            </w:r>
          </w:p>
        </w:tc>
        <w:tc>
          <w:tcPr>
            <w:tcW w:w="1304" w:type="dxa"/>
            <w:tcBorders>
              <w:top w:val="nil"/>
              <w:left w:val="nil"/>
              <w:bottom w:val="nil"/>
              <w:right w:val="single" w:sz="4" w:space="0" w:color="auto"/>
            </w:tcBorders>
            <w:vAlign w:val="center"/>
            <w:hideMark/>
          </w:tcPr>
          <w:p w:rsidR="008E6DF9" w:rsidRPr="00600920" w:rsidRDefault="008E6DF9" w:rsidP="00057726">
            <w:pPr>
              <w:ind w:firstLine="709"/>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$2,23</w:t>
            </w:r>
          </w:p>
        </w:tc>
      </w:tr>
      <w:tr w:rsidR="008E6DF9" w:rsidRPr="00600920" w:rsidTr="00A16466">
        <w:trPr>
          <w:trHeight w:val="431"/>
        </w:trPr>
        <w:tc>
          <w:tcPr>
            <w:tcW w:w="1955" w:type="dxa"/>
            <w:tcBorders>
              <w:top w:val="nil"/>
              <w:left w:val="single" w:sz="4" w:space="0" w:color="auto"/>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 xml:space="preserve">Escoba </w:t>
            </w:r>
          </w:p>
        </w:tc>
        <w:tc>
          <w:tcPr>
            <w:tcW w:w="104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unidad</w:t>
            </w:r>
          </w:p>
        </w:tc>
        <w:tc>
          <w:tcPr>
            <w:tcW w:w="130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$4,46</w:t>
            </w:r>
          </w:p>
        </w:tc>
        <w:tc>
          <w:tcPr>
            <w:tcW w:w="143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$4,46</w:t>
            </w:r>
          </w:p>
        </w:tc>
      </w:tr>
      <w:tr w:rsidR="008E6DF9" w:rsidRPr="00600920" w:rsidTr="00A16466">
        <w:trPr>
          <w:trHeight w:val="431"/>
        </w:trPr>
        <w:tc>
          <w:tcPr>
            <w:tcW w:w="1955" w:type="dxa"/>
            <w:tcBorders>
              <w:top w:val="nil"/>
              <w:left w:val="single" w:sz="4" w:space="0" w:color="auto"/>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Trapeador</w:t>
            </w:r>
          </w:p>
        </w:tc>
        <w:tc>
          <w:tcPr>
            <w:tcW w:w="104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unidad</w:t>
            </w:r>
          </w:p>
        </w:tc>
        <w:tc>
          <w:tcPr>
            <w:tcW w:w="130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$4,02</w:t>
            </w:r>
          </w:p>
        </w:tc>
        <w:tc>
          <w:tcPr>
            <w:tcW w:w="143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$4,02</w:t>
            </w:r>
          </w:p>
        </w:tc>
      </w:tr>
      <w:tr w:rsidR="008E6DF9" w:rsidRPr="00600920" w:rsidTr="00A16466">
        <w:trPr>
          <w:trHeight w:val="431"/>
        </w:trPr>
        <w:tc>
          <w:tcPr>
            <w:tcW w:w="1955" w:type="dxa"/>
            <w:tcBorders>
              <w:top w:val="nil"/>
              <w:left w:val="single" w:sz="4" w:space="0" w:color="auto"/>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Recogedor</w:t>
            </w:r>
          </w:p>
        </w:tc>
        <w:tc>
          <w:tcPr>
            <w:tcW w:w="104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unidad</w:t>
            </w:r>
          </w:p>
        </w:tc>
        <w:tc>
          <w:tcPr>
            <w:tcW w:w="130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$1,79</w:t>
            </w:r>
          </w:p>
        </w:tc>
        <w:tc>
          <w:tcPr>
            <w:tcW w:w="1433" w:type="dxa"/>
            <w:tcBorders>
              <w:top w:val="nil"/>
              <w:left w:val="nil"/>
              <w:bottom w:val="nil"/>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w:t>
            </w:r>
          </w:p>
        </w:tc>
        <w:tc>
          <w:tcPr>
            <w:tcW w:w="1304" w:type="dxa"/>
            <w:tcBorders>
              <w:top w:val="nil"/>
              <w:left w:val="nil"/>
              <w:bottom w:val="nil"/>
              <w:right w:val="single" w:sz="4" w:space="0" w:color="auto"/>
            </w:tcBorders>
            <w:vAlign w:val="center"/>
            <w:hideMark/>
          </w:tcPr>
          <w:p w:rsidR="008E6DF9" w:rsidRPr="00600920" w:rsidRDefault="008E6DF9" w:rsidP="00057726">
            <w:pPr>
              <w:ind w:firstLine="709"/>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$1,79</w:t>
            </w:r>
          </w:p>
        </w:tc>
      </w:tr>
      <w:tr w:rsidR="008E6DF9" w:rsidRPr="00600920" w:rsidTr="00A16466">
        <w:trPr>
          <w:trHeight w:val="431"/>
        </w:trPr>
        <w:tc>
          <w:tcPr>
            <w:tcW w:w="1955" w:type="dxa"/>
            <w:tcBorders>
              <w:top w:val="nil"/>
              <w:left w:val="single" w:sz="4" w:space="0" w:color="auto"/>
              <w:bottom w:val="single" w:sz="4" w:space="0" w:color="auto"/>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 xml:space="preserve">Desinfectante liquido </w:t>
            </w:r>
          </w:p>
        </w:tc>
        <w:tc>
          <w:tcPr>
            <w:tcW w:w="1043" w:type="dxa"/>
            <w:tcBorders>
              <w:top w:val="nil"/>
              <w:left w:val="nil"/>
              <w:bottom w:val="single" w:sz="4" w:space="0" w:color="auto"/>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ml</w:t>
            </w:r>
          </w:p>
        </w:tc>
        <w:tc>
          <w:tcPr>
            <w:tcW w:w="1303" w:type="dxa"/>
            <w:tcBorders>
              <w:top w:val="nil"/>
              <w:left w:val="nil"/>
              <w:bottom w:val="single" w:sz="4" w:space="0" w:color="auto"/>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$2,68</w:t>
            </w:r>
          </w:p>
        </w:tc>
        <w:tc>
          <w:tcPr>
            <w:tcW w:w="1433" w:type="dxa"/>
            <w:tcBorders>
              <w:top w:val="nil"/>
              <w:left w:val="nil"/>
              <w:bottom w:val="single" w:sz="4" w:space="0" w:color="auto"/>
              <w:right w:val="nil"/>
            </w:tcBorders>
            <w:vAlign w:val="center"/>
            <w:hideMark/>
          </w:tcPr>
          <w:p w:rsidR="008E6DF9" w:rsidRPr="00600920" w:rsidRDefault="008E6DF9" w:rsidP="00057726">
            <w:pPr>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900</w:t>
            </w:r>
          </w:p>
        </w:tc>
        <w:tc>
          <w:tcPr>
            <w:tcW w:w="1304" w:type="dxa"/>
            <w:tcBorders>
              <w:top w:val="nil"/>
              <w:left w:val="nil"/>
              <w:bottom w:val="single" w:sz="4" w:space="0" w:color="auto"/>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color w:val="000000"/>
                <w:sz w:val="16"/>
                <w:szCs w:val="16"/>
                <w:lang w:eastAsia="es-419"/>
              </w:rPr>
            </w:pPr>
            <w:r w:rsidRPr="00600920">
              <w:rPr>
                <w:rFonts w:ascii="Times New Roman" w:eastAsia="Times New Roman" w:hAnsi="Times New Roman" w:cs="Times New Roman"/>
                <w:color w:val="000000"/>
                <w:sz w:val="16"/>
                <w:szCs w:val="16"/>
                <w:lang w:eastAsia="es-419"/>
              </w:rPr>
              <w:t>$2,41</w:t>
            </w:r>
          </w:p>
        </w:tc>
      </w:tr>
      <w:tr w:rsidR="008E6DF9" w:rsidRPr="00600920" w:rsidTr="00A16466">
        <w:trPr>
          <w:trHeight w:val="431"/>
        </w:trPr>
        <w:tc>
          <w:tcPr>
            <w:tcW w:w="4302" w:type="dxa"/>
            <w:gridSpan w:val="3"/>
            <w:tcBorders>
              <w:top w:val="single" w:sz="4" w:space="0" w:color="auto"/>
              <w:left w:val="single" w:sz="4" w:space="0" w:color="auto"/>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FOTOGRAFÍA</w:t>
            </w:r>
          </w:p>
        </w:tc>
        <w:tc>
          <w:tcPr>
            <w:tcW w:w="1433" w:type="dxa"/>
            <w:tcBorders>
              <w:top w:val="single" w:sz="4" w:space="0" w:color="auto"/>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Total bruto</w:t>
            </w:r>
          </w:p>
        </w:tc>
        <w:tc>
          <w:tcPr>
            <w:tcW w:w="1304" w:type="dxa"/>
            <w:tcBorders>
              <w:top w:val="single" w:sz="4" w:space="0" w:color="auto"/>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$17,50</w:t>
            </w:r>
          </w:p>
        </w:tc>
      </w:tr>
      <w:tr w:rsidR="008E6DF9" w:rsidRPr="00600920" w:rsidTr="00A16466">
        <w:trPr>
          <w:trHeight w:val="431"/>
        </w:trPr>
        <w:tc>
          <w:tcPr>
            <w:tcW w:w="4302" w:type="dxa"/>
            <w:gridSpan w:val="3"/>
            <w:vMerge w:val="restart"/>
            <w:tcBorders>
              <w:top w:val="nil"/>
              <w:left w:val="single" w:sz="4" w:space="0" w:color="auto"/>
              <w:bottom w:val="nil"/>
              <w:right w:val="nil"/>
            </w:tcBorders>
            <w:vAlign w:val="center"/>
          </w:tcPr>
          <w:p w:rsidR="008E6DF9" w:rsidRPr="00600920" w:rsidRDefault="008E6DF9" w:rsidP="00057726">
            <w:pPr>
              <w:ind w:firstLine="709"/>
              <w:jc w:val="both"/>
              <w:rPr>
                <w:rFonts w:ascii="Times New Roman" w:hAnsi="Times New Roman" w:cs="Times New Roman"/>
                <w:sz w:val="16"/>
                <w:szCs w:val="16"/>
              </w:rPr>
            </w:pPr>
            <w:r w:rsidRPr="00600920">
              <w:rPr>
                <w:rFonts w:ascii="Times New Roman" w:hAnsi="Times New Roman" w:cs="Times New Roman"/>
                <w:noProof/>
                <w:sz w:val="16"/>
                <w:szCs w:val="16"/>
              </w:rPr>
              <w:drawing>
                <wp:anchor distT="0" distB="0" distL="114300" distR="114300" simplePos="0" relativeHeight="251770880" behindDoc="1" locked="0" layoutInCell="1" allowOverlap="1" wp14:anchorId="3317FA60" wp14:editId="39ED0220">
                  <wp:simplePos x="0" y="0"/>
                  <wp:positionH relativeFrom="column">
                    <wp:posOffset>180340</wp:posOffset>
                  </wp:positionH>
                  <wp:positionV relativeFrom="paragraph">
                    <wp:posOffset>-23495</wp:posOffset>
                  </wp:positionV>
                  <wp:extent cx="2658110" cy="981075"/>
                  <wp:effectExtent l="0" t="0" r="8890" b="9525"/>
                  <wp:wrapNone/>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13406" t="20546" r="59557" b="19832"/>
                          <a:stretch/>
                        </pic:blipFill>
                        <pic:spPr bwMode="auto">
                          <a:xfrm>
                            <a:off x="0" y="0"/>
                            <a:ext cx="2658110"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33" w:type="dxa"/>
            <w:tcBorders>
              <w:top w:val="nil"/>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5% imprevistos</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$0,88</w:t>
            </w:r>
          </w:p>
        </w:tc>
      </w:tr>
      <w:tr w:rsidR="008E6DF9" w:rsidRPr="00600920" w:rsidTr="00A16466">
        <w:trPr>
          <w:trHeight w:val="431"/>
        </w:trPr>
        <w:tc>
          <w:tcPr>
            <w:tcW w:w="4302" w:type="dxa"/>
            <w:gridSpan w:val="3"/>
            <w:vMerge/>
            <w:tcBorders>
              <w:top w:val="nil"/>
              <w:left w:val="single" w:sz="4" w:space="0" w:color="auto"/>
              <w:bottom w:val="nil"/>
              <w:right w:val="nil"/>
            </w:tcBorders>
            <w:vAlign w:val="center"/>
            <w:hideMark/>
          </w:tcPr>
          <w:p w:rsidR="008E6DF9" w:rsidRPr="00600920" w:rsidRDefault="008E6DF9" w:rsidP="00057726">
            <w:pPr>
              <w:rPr>
                <w:rFonts w:ascii="Times New Roman" w:hAnsi="Times New Roman" w:cs="Times New Roman"/>
                <w:sz w:val="16"/>
                <w:szCs w:val="16"/>
              </w:rPr>
            </w:pPr>
          </w:p>
        </w:tc>
        <w:tc>
          <w:tcPr>
            <w:tcW w:w="1433" w:type="dxa"/>
            <w:tcBorders>
              <w:top w:val="nil"/>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Total neto</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$18,38</w:t>
            </w:r>
          </w:p>
        </w:tc>
      </w:tr>
      <w:tr w:rsidR="008E6DF9" w:rsidRPr="00600920" w:rsidTr="00A16466">
        <w:trPr>
          <w:trHeight w:val="431"/>
        </w:trPr>
        <w:tc>
          <w:tcPr>
            <w:tcW w:w="4302" w:type="dxa"/>
            <w:gridSpan w:val="3"/>
            <w:vMerge/>
            <w:tcBorders>
              <w:top w:val="nil"/>
              <w:left w:val="single" w:sz="4" w:space="0" w:color="auto"/>
              <w:bottom w:val="nil"/>
              <w:right w:val="nil"/>
            </w:tcBorders>
            <w:vAlign w:val="center"/>
            <w:hideMark/>
          </w:tcPr>
          <w:p w:rsidR="008E6DF9" w:rsidRPr="00600920" w:rsidRDefault="008E6DF9" w:rsidP="00057726">
            <w:pPr>
              <w:rPr>
                <w:rFonts w:ascii="Times New Roman" w:hAnsi="Times New Roman" w:cs="Times New Roman"/>
                <w:sz w:val="16"/>
                <w:szCs w:val="16"/>
              </w:rPr>
            </w:pPr>
          </w:p>
        </w:tc>
        <w:tc>
          <w:tcPr>
            <w:tcW w:w="1433" w:type="dxa"/>
            <w:tcBorders>
              <w:top w:val="nil"/>
              <w:left w:val="nil"/>
              <w:bottom w:val="nil"/>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Subtotal</w:t>
            </w:r>
          </w:p>
        </w:tc>
        <w:tc>
          <w:tcPr>
            <w:tcW w:w="1304" w:type="dxa"/>
            <w:tcBorders>
              <w:top w:val="nil"/>
              <w:left w:val="nil"/>
              <w:bottom w:val="nil"/>
              <w:right w:val="single" w:sz="4" w:space="0" w:color="auto"/>
            </w:tcBorders>
            <w:vAlign w:val="center"/>
            <w:hideMark/>
          </w:tcPr>
          <w:p w:rsidR="008E6DF9" w:rsidRPr="00600920" w:rsidRDefault="008E6DF9"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w:t>
            </w:r>
            <w:r w:rsidR="008056B1" w:rsidRPr="00600920">
              <w:rPr>
                <w:rFonts w:ascii="Times New Roman" w:eastAsia="Times New Roman" w:hAnsi="Times New Roman" w:cs="Times New Roman"/>
                <w:b/>
                <w:bCs/>
                <w:color w:val="000000"/>
                <w:sz w:val="16"/>
                <w:szCs w:val="16"/>
                <w:lang w:eastAsia="es-419"/>
              </w:rPr>
              <w:t>18,38</w:t>
            </w:r>
          </w:p>
        </w:tc>
      </w:tr>
      <w:tr w:rsidR="008E6DF9" w:rsidRPr="00600920" w:rsidTr="00A16466">
        <w:trPr>
          <w:trHeight w:val="431"/>
        </w:trPr>
        <w:tc>
          <w:tcPr>
            <w:tcW w:w="4302" w:type="dxa"/>
            <w:gridSpan w:val="3"/>
            <w:vMerge/>
            <w:tcBorders>
              <w:top w:val="nil"/>
              <w:left w:val="single" w:sz="4" w:space="0" w:color="auto"/>
              <w:bottom w:val="nil"/>
              <w:right w:val="nil"/>
            </w:tcBorders>
            <w:vAlign w:val="center"/>
          </w:tcPr>
          <w:p w:rsidR="008E6DF9" w:rsidRPr="00600920" w:rsidRDefault="008E6DF9" w:rsidP="00057726">
            <w:pPr>
              <w:rPr>
                <w:rFonts w:ascii="Times New Roman" w:hAnsi="Times New Roman" w:cs="Times New Roman"/>
                <w:sz w:val="16"/>
                <w:szCs w:val="16"/>
              </w:rPr>
            </w:pPr>
          </w:p>
        </w:tc>
        <w:tc>
          <w:tcPr>
            <w:tcW w:w="1433" w:type="dxa"/>
            <w:tcBorders>
              <w:top w:val="nil"/>
              <w:left w:val="nil"/>
              <w:bottom w:val="nil"/>
              <w:right w:val="nil"/>
            </w:tcBorders>
            <w:vAlign w:val="center"/>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12% IVA</w:t>
            </w:r>
          </w:p>
        </w:tc>
        <w:tc>
          <w:tcPr>
            <w:tcW w:w="1304" w:type="dxa"/>
            <w:tcBorders>
              <w:top w:val="nil"/>
              <w:left w:val="nil"/>
              <w:bottom w:val="nil"/>
              <w:right w:val="single" w:sz="4" w:space="0" w:color="auto"/>
            </w:tcBorders>
            <w:vAlign w:val="center"/>
          </w:tcPr>
          <w:p w:rsidR="008E6DF9" w:rsidRPr="00600920" w:rsidRDefault="008E6DF9"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$2,10</w:t>
            </w:r>
          </w:p>
        </w:tc>
      </w:tr>
      <w:tr w:rsidR="008E6DF9" w:rsidRPr="00600920" w:rsidTr="00A16466">
        <w:trPr>
          <w:trHeight w:val="431"/>
        </w:trPr>
        <w:tc>
          <w:tcPr>
            <w:tcW w:w="4302" w:type="dxa"/>
            <w:gridSpan w:val="3"/>
            <w:vMerge/>
            <w:tcBorders>
              <w:top w:val="nil"/>
              <w:left w:val="single" w:sz="4" w:space="0" w:color="auto"/>
              <w:bottom w:val="single" w:sz="4" w:space="0" w:color="auto"/>
              <w:right w:val="nil"/>
            </w:tcBorders>
            <w:vAlign w:val="center"/>
            <w:hideMark/>
          </w:tcPr>
          <w:p w:rsidR="008E6DF9" w:rsidRPr="00600920" w:rsidRDefault="008E6DF9" w:rsidP="00057726">
            <w:pPr>
              <w:rPr>
                <w:rFonts w:ascii="Times New Roman" w:hAnsi="Times New Roman" w:cs="Times New Roman"/>
                <w:sz w:val="16"/>
                <w:szCs w:val="16"/>
              </w:rPr>
            </w:pPr>
          </w:p>
        </w:tc>
        <w:tc>
          <w:tcPr>
            <w:tcW w:w="1433" w:type="dxa"/>
            <w:tcBorders>
              <w:top w:val="nil"/>
              <w:left w:val="nil"/>
              <w:bottom w:val="single" w:sz="4" w:space="0" w:color="auto"/>
              <w:right w:val="nil"/>
            </w:tcBorders>
            <w:vAlign w:val="center"/>
            <w:hideMark/>
          </w:tcPr>
          <w:p w:rsidR="008E6DF9" w:rsidRPr="00600920" w:rsidRDefault="008E6DF9" w:rsidP="00057726">
            <w:pPr>
              <w:rPr>
                <w:rFonts w:ascii="Times New Roman" w:hAnsi="Times New Roman" w:cs="Times New Roman"/>
                <w:b/>
                <w:bCs/>
                <w:sz w:val="16"/>
                <w:szCs w:val="16"/>
              </w:rPr>
            </w:pPr>
            <w:r w:rsidRPr="00600920">
              <w:rPr>
                <w:rFonts w:ascii="Times New Roman" w:hAnsi="Times New Roman" w:cs="Times New Roman"/>
                <w:b/>
                <w:bCs/>
                <w:sz w:val="16"/>
                <w:szCs w:val="16"/>
              </w:rPr>
              <w:t>Total</w:t>
            </w:r>
          </w:p>
        </w:tc>
        <w:tc>
          <w:tcPr>
            <w:tcW w:w="1304" w:type="dxa"/>
            <w:tcBorders>
              <w:top w:val="nil"/>
              <w:left w:val="nil"/>
              <w:bottom w:val="single" w:sz="4" w:space="0" w:color="auto"/>
              <w:right w:val="single" w:sz="4" w:space="0" w:color="auto"/>
            </w:tcBorders>
            <w:vAlign w:val="center"/>
            <w:hideMark/>
          </w:tcPr>
          <w:p w:rsidR="008E6DF9" w:rsidRPr="00600920" w:rsidRDefault="008056B1" w:rsidP="00057726">
            <w:pPr>
              <w:jc w:val="right"/>
              <w:rPr>
                <w:rFonts w:ascii="Times New Roman" w:eastAsia="Times New Roman" w:hAnsi="Times New Roman" w:cs="Times New Roman"/>
                <w:b/>
                <w:bCs/>
                <w:color w:val="000000"/>
                <w:sz w:val="16"/>
                <w:szCs w:val="16"/>
                <w:lang w:eastAsia="es-419"/>
              </w:rPr>
            </w:pPr>
            <w:r w:rsidRPr="00600920">
              <w:rPr>
                <w:rFonts w:ascii="Times New Roman" w:eastAsia="Times New Roman" w:hAnsi="Times New Roman" w:cs="Times New Roman"/>
                <w:b/>
                <w:bCs/>
                <w:color w:val="000000"/>
                <w:sz w:val="16"/>
                <w:szCs w:val="16"/>
                <w:lang w:eastAsia="es-419"/>
              </w:rPr>
              <w:t>$20,48</w:t>
            </w:r>
          </w:p>
        </w:tc>
      </w:tr>
    </w:tbl>
    <w:p w:rsidR="008E6DF9" w:rsidRPr="000E73E1" w:rsidRDefault="008E6DF9" w:rsidP="003974A7">
      <w:pPr>
        <w:pStyle w:val="Prrafodelista"/>
        <w:numPr>
          <w:ilvl w:val="0"/>
          <w:numId w:val="16"/>
        </w:numPr>
        <w:spacing w:after="0" w:line="360" w:lineRule="auto"/>
        <w:jc w:val="both"/>
        <w:outlineLvl w:val="1"/>
        <w:rPr>
          <w:b/>
          <w:bCs/>
          <w:vanish/>
          <w:lang w:val="es-ES_tradnl" w:eastAsia="es-ES"/>
        </w:rPr>
      </w:pPr>
      <w:bookmarkStart w:id="245" w:name="_Toc61439531"/>
      <w:bookmarkStart w:id="246" w:name="_Toc61439749"/>
      <w:bookmarkStart w:id="247" w:name="_Toc61439857"/>
      <w:bookmarkStart w:id="248" w:name="_Toc62654307"/>
      <w:bookmarkStart w:id="249" w:name="_Toc62742752"/>
      <w:bookmarkStart w:id="250" w:name="_Toc62743101"/>
      <w:bookmarkStart w:id="251" w:name="_Toc62743412"/>
      <w:bookmarkStart w:id="252" w:name="_Toc62743816"/>
      <w:bookmarkStart w:id="253" w:name="_Toc62743972"/>
      <w:bookmarkStart w:id="254" w:name="_Toc62744284"/>
      <w:bookmarkStart w:id="255" w:name="_Toc62744440"/>
      <w:bookmarkStart w:id="256" w:name="_Toc62744596"/>
      <w:bookmarkStart w:id="257" w:name="_Toc62745411"/>
      <w:bookmarkStart w:id="258" w:name="_Toc62745835"/>
      <w:bookmarkStart w:id="259" w:name="_Toc62750918"/>
      <w:bookmarkStart w:id="260" w:name="_Toc62753861"/>
      <w:bookmarkStart w:id="261" w:name="_Toc47266523"/>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8E6DF9" w:rsidRPr="000E73E1" w:rsidRDefault="008E6DF9" w:rsidP="003974A7">
      <w:pPr>
        <w:pStyle w:val="Prrafodelista"/>
        <w:numPr>
          <w:ilvl w:val="0"/>
          <w:numId w:val="33"/>
        </w:numPr>
        <w:spacing w:after="0" w:line="360" w:lineRule="auto"/>
        <w:contextualSpacing w:val="0"/>
        <w:jc w:val="both"/>
        <w:outlineLvl w:val="1"/>
        <w:rPr>
          <w:b/>
          <w:bCs/>
          <w:vanish/>
          <w:lang w:val="es-ES_tradnl" w:eastAsia="es-ES"/>
        </w:rPr>
      </w:pPr>
      <w:bookmarkStart w:id="262" w:name="_Toc61439532"/>
      <w:bookmarkStart w:id="263" w:name="_Toc61439750"/>
      <w:bookmarkStart w:id="264" w:name="_Toc61439858"/>
      <w:bookmarkStart w:id="265" w:name="_Toc62654308"/>
      <w:bookmarkStart w:id="266" w:name="_Toc62742753"/>
      <w:bookmarkStart w:id="267" w:name="_Toc62743102"/>
      <w:bookmarkStart w:id="268" w:name="_Toc62743413"/>
      <w:bookmarkStart w:id="269" w:name="_Toc62743817"/>
      <w:bookmarkStart w:id="270" w:name="_Toc62743973"/>
      <w:bookmarkStart w:id="271" w:name="_Toc62744285"/>
      <w:bookmarkStart w:id="272" w:name="_Toc62744441"/>
      <w:bookmarkStart w:id="273" w:name="_Toc62744597"/>
      <w:bookmarkStart w:id="274" w:name="_Toc62745412"/>
      <w:bookmarkStart w:id="275" w:name="_Toc62745836"/>
      <w:bookmarkStart w:id="276" w:name="_Toc62750919"/>
      <w:bookmarkStart w:id="277" w:name="_Toc62753862"/>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278" w:name="_Toc61439533"/>
      <w:bookmarkStart w:id="279" w:name="_Toc61439751"/>
      <w:bookmarkStart w:id="280" w:name="_Toc61439859"/>
      <w:bookmarkStart w:id="281" w:name="_Toc62654309"/>
      <w:bookmarkStart w:id="282" w:name="_Toc62742754"/>
      <w:bookmarkStart w:id="283" w:name="_Toc62743103"/>
      <w:bookmarkStart w:id="284" w:name="_Toc62743414"/>
      <w:bookmarkStart w:id="285" w:name="_Toc62743818"/>
      <w:bookmarkStart w:id="286" w:name="_Toc62743974"/>
      <w:bookmarkStart w:id="287" w:name="_Toc62744286"/>
      <w:bookmarkStart w:id="288" w:name="_Toc62744442"/>
      <w:bookmarkStart w:id="289" w:name="_Toc62744598"/>
      <w:bookmarkStart w:id="290" w:name="_Toc62745413"/>
      <w:bookmarkStart w:id="291" w:name="_Toc62745837"/>
      <w:bookmarkStart w:id="292" w:name="_Toc62750920"/>
      <w:bookmarkStart w:id="293" w:name="_Toc62753863"/>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294" w:name="_Toc61439534"/>
      <w:bookmarkStart w:id="295" w:name="_Toc61439752"/>
      <w:bookmarkStart w:id="296" w:name="_Toc61439860"/>
      <w:bookmarkStart w:id="297" w:name="_Toc62654310"/>
      <w:bookmarkStart w:id="298" w:name="_Toc62742755"/>
      <w:bookmarkStart w:id="299" w:name="_Toc62743104"/>
      <w:bookmarkStart w:id="300" w:name="_Toc62743415"/>
      <w:bookmarkStart w:id="301" w:name="_Toc62743819"/>
      <w:bookmarkStart w:id="302" w:name="_Toc62743975"/>
      <w:bookmarkStart w:id="303" w:name="_Toc62744287"/>
      <w:bookmarkStart w:id="304" w:name="_Toc62744443"/>
      <w:bookmarkStart w:id="305" w:name="_Toc62744599"/>
      <w:bookmarkStart w:id="306" w:name="_Toc62745414"/>
      <w:bookmarkStart w:id="307" w:name="_Toc62745838"/>
      <w:bookmarkStart w:id="308" w:name="_Toc62750921"/>
      <w:bookmarkStart w:id="309" w:name="_Toc62753864"/>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310" w:name="_Toc61439535"/>
      <w:bookmarkStart w:id="311" w:name="_Toc61439753"/>
      <w:bookmarkStart w:id="312" w:name="_Toc61439861"/>
      <w:bookmarkStart w:id="313" w:name="_Toc62654311"/>
      <w:bookmarkStart w:id="314" w:name="_Toc62742756"/>
      <w:bookmarkStart w:id="315" w:name="_Toc62743105"/>
      <w:bookmarkStart w:id="316" w:name="_Toc62743416"/>
      <w:bookmarkStart w:id="317" w:name="_Toc62743820"/>
      <w:bookmarkStart w:id="318" w:name="_Toc62743976"/>
      <w:bookmarkStart w:id="319" w:name="_Toc62744288"/>
      <w:bookmarkStart w:id="320" w:name="_Toc62744444"/>
      <w:bookmarkStart w:id="321" w:name="_Toc62744600"/>
      <w:bookmarkStart w:id="322" w:name="_Toc62745415"/>
      <w:bookmarkStart w:id="323" w:name="_Toc62745839"/>
      <w:bookmarkStart w:id="324" w:name="_Toc62750922"/>
      <w:bookmarkStart w:id="325" w:name="_Toc62753865"/>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326" w:name="_Toc61439536"/>
      <w:bookmarkStart w:id="327" w:name="_Toc61439754"/>
      <w:bookmarkStart w:id="328" w:name="_Toc61439862"/>
      <w:bookmarkStart w:id="329" w:name="_Toc62654312"/>
      <w:bookmarkStart w:id="330" w:name="_Toc62742757"/>
      <w:bookmarkStart w:id="331" w:name="_Toc62743106"/>
      <w:bookmarkStart w:id="332" w:name="_Toc62743417"/>
      <w:bookmarkStart w:id="333" w:name="_Toc62743821"/>
      <w:bookmarkStart w:id="334" w:name="_Toc62743977"/>
      <w:bookmarkStart w:id="335" w:name="_Toc62744289"/>
      <w:bookmarkStart w:id="336" w:name="_Toc62744445"/>
      <w:bookmarkStart w:id="337" w:name="_Toc62744601"/>
      <w:bookmarkStart w:id="338" w:name="_Toc62745416"/>
      <w:bookmarkStart w:id="339" w:name="_Toc62745840"/>
      <w:bookmarkStart w:id="340" w:name="_Toc62750923"/>
      <w:bookmarkStart w:id="341" w:name="_Toc62753866"/>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342" w:name="_Toc61439537"/>
      <w:bookmarkStart w:id="343" w:name="_Toc61439755"/>
      <w:bookmarkStart w:id="344" w:name="_Toc61439863"/>
      <w:bookmarkStart w:id="345" w:name="_Toc62654313"/>
      <w:bookmarkStart w:id="346" w:name="_Toc62742758"/>
      <w:bookmarkStart w:id="347" w:name="_Toc62743107"/>
      <w:bookmarkStart w:id="348" w:name="_Toc62743418"/>
      <w:bookmarkStart w:id="349" w:name="_Toc62743822"/>
      <w:bookmarkStart w:id="350" w:name="_Toc62743978"/>
      <w:bookmarkStart w:id="351" w:name="_Toc62744290"/>
      <w:bookmarkStart w:id="352" w:name="_Toc62744446"/>
      <w:bookmarkStart w:id="353" w:name="_Toc62744602"/>
      <w:bookmarkStart w:id="354" w:name="_Toc62745417"/>
      <w:bookmarkStart w:id="355" w:name="_Toc62745841"/>
      <w:bookmarkStart w:id="356" w:name="_Toc62750924"/>
      <w:bookmarkStart w:id="357" w:name="_Toc62753867"/>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358" w:name="_Toc61439538"/>
      <w:bookmarkStart w:id="359" w:name="_Toc61439756"/>
      <w:bookmarkStart w:id="360" w:name="_Toc61439864"/>
      <w:bookmarkStart w:id="361" w:name="_Toc62654314"/>
      <w:bookmarkStart w:id="362" w:name="_Toc62742759"/>
      <w:bookmarkStart w:id="363" w:name="_Toc62743108"/>
      <w:bookmarkStart w:id="364" w:name="_Toc62743419"/>
      <w:bookmarkStart w:id="365" w:name="_Toc62743823"/>
      <w:bookmarkStart w:id="366" w:name="_Toc62743979"/>
      <w:bookmarkStart w:id="367" w:name="_Toc62744291"/>
      <w:bookmarkStart w:id="368" w:name="_Toc62744447"/>
      <w:bookmarkStart w:id="369" w:name="_Toc62744603"/>
      <w:bookmarkStart w:id="370" w:name="_Toc62745418"/>
      <w:bookmarkStart w:id="371" w:name="_Toc62745842"/>
      <w:bookmarkStart w:id="372" w:name="_Toc62750925"/>
      <w:bookmarkStart w:id="373" w:name="_Toc62753868"/>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374" w:name="_Toc61439539"/>
      <w:bookmarkStart w:id="375" w:name="_Toc61439757"/>
      <w:bookmarkStart w:id="376" w:name="_Toc61439865"/>
      <w:bookmarkStart w:id="377" w:name="_Toc62654315"/>
      <w:bookmarkStart w:id="378" w:name="_Toc62742760"/>
      <w:bookmarkStart w:id="379" w:name="_Toc62743109"/>
      <w:bookmarkStart w:id="380" w:name="_Toc62743420"/>
      <w:bookmarkStart w:id="381" w:name="_Toc62743824"/>
      <w:bookmarkStart w:id="382" w:name="_Toc62743980"/>
      <w:bookmarkStart w:id="383" w:name="_Toc62744292"/>
      <w:bookmarkStart w:id="384" w:name="_Toc62744448"/>
      <w:bookmarkStart w:id="385" w:name="_Toc62744604"/>
      <w:bookmarkStart w:id="386" w:name="_Toc62745419"/>
      <w:bookmarkStart w:id="387" w:name="_Toc62745843"/>
      <w:bookmarkStart w:id="388" w:name="_Toc62750926"/>
      <w:bookmarkStart w:id="389" w:name="_Toc62753869"/>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390" w:name="_Toc61439540"/>
      <w:bookmarkStart w:id="391" w:name="_Toc61439758"/>
      <w:bookmarkStart w:id="392" w:name="_Toc61439866"/>
      <w:bookmarkStart w:id="393" w:name="_Toc62654316"/>
      <w:bookmarkStart w:id="394" w:name="_Toc62742761"/>
      <w:bookmarkStart w:id="395" w:name="_Toc62743110"/>
      <w:bookmarkStart w:id="396" w:name="_Toc62743421"/>
      <w:bookmarkStart w:id="397" w:name="_Toc62743825"/>
      <w:bookmarkStart w:id="398" w:name="_Toc62743981"/>
      <w:bookmarkStart w:id="399" w:name="_Toc62744293"/>
      <w:bookmarkStart w:id="400" w:name="_Toc62744449"/>
      <w:bookmarkStart w:id="401" w:name="_Toc62744605"/>
      <w:bookmarkStart w:id="402" w:name="_Toc62745420"/>
      <w:bookmarkStart w:id="403" w:name="_Toc62745844"/>
      <w:bookmarkStart w:id="404" w:name="_Toc62750927"/>
      <w:bookmarkStart w:id="405" w:name="_Toc62753870"/>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8E6DF9" w:rsidRPr="000E73E1" w:rsidRDefault="008E6DF9" w:rsidP="003974A7">
      <w:pPr>
        <w:pStyle w:val="Prrafodelista"/>
        <w:numPr>
          <w:ilvl w:val="1"/>
          <w:numId w:val="33"/>
        </w:numPr>
        <w:spacing w:after="0" w:line="360" w:lineRule="auto"/>
        <w:contextualSpacing w:val="0"/>
        <w:jc w:val="both"/>
        <w:outlineLvl w:val="1"/>
        <w:rPr>
          <w:b/>
          <w:bCs/>
          <w:vanish/>
          <w:lang w:val="es-ES_tradnl" w:eastAsia="es-ES"/>
        </w:rPr>
      </w:pPr>
      <w:bookmarkStart w:id="406" w:name="_Toc61439541"/>
      <w:bookmarkStart w:id="407" w:name="_Toc61439759"/>
      <w:bookmarkStart w:id="408" w:name="_Toc61439867"/>
      <w:bookmarkStart w:id="409" w:name="_Toc62654317"/>
      <w:bookmarkStart w:id="410" w:name="_Toc62742762"/>
      <w:bookmarkStart w:id="411" w:name="_Toc62743111"/>
      <w:bookmarkStart w:id="412" w:name="_Toc62743422"/>
      <w:bookmarkStart w:id="413" w:name="_Toc62743826"/>
      <w:bookmarkStart w:id="414" w:name="_Toc62743982"/>
      <w:bookmarkStart w:id="415" w:name="_Toc62744294"/>
      <w:bookmarkStart w:id="416" w:name="_Toc62744450"/>
      <w:bookmarkStart w:id="417" w:name="_Toc62744606"/>
      <w:bookmarkStart w:id="418" w:name="_Toc62745421"/>
      <w:bookmarkStart w:id="419" w:name="_Toc62745845"/>
      <w:bookmarkStart w:id="420" w:name="_Toc62750928"/>
      <w:bookmarkStart w:id="421" w:name="_Toc62753871"/>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8056B1" w:rsidRDefault="008056B1" w:rsidP="008056B1">
      <w:pPr>
        <w:pStyle w:val="Ttulo2"/>
        <w:keepNext w:val="0"/>
        <w:keepLines w:val="0"/>
        <w:spacing w:before="0"/>
        <w:ind w:left="420"/>
        <w:jc w:val="left"/>
        <w:rPr>
          <w:rFonts w:ascii="Times New Roman" w:hAnsi="Times New Roman" w:cs="Times New Roman"/>
          <w:b/>
          <w:color w:val="auto"/>
          <w:sz w:val="24"/>
          <w:szCs w:val="24"/>
          <w:lang w:val="es-ES_tradnl" w:eastAsia="es-ES"/>
        </w:rPr>
      </w:pPr>
      <w:bookmarkStart w:id="422" w:name="_Toc62753872"/>
      <w:bookmarkEnd w:id="261"/>
    </w:p>
    <w:p w:rsidR="005D773B" w:rsidRDefault="005D773B" w:rsidP="005D773B">
      <w:pPr>
        <w:rPr>
          <w:lang w:val="es-ES_tradnl" w:eastAsia="es-ES"/>
        </w:rPr>
      </w:pPr>
    </w:p>
    <w:p w:rsidR="005D773B" w:rsidRDefault="005D773B" w:rsidP="005D773B">
      <w:pPr>
        <w:rPr>
          <w:lang w:val="es-ES_tradnl" w:eastAsia="es-ES"/>
        </w:rPr>
      </w:pPr>
    </w:p>
    <w:p w:rsidR="005D773B" w:rsidRDefault="00A16466" w:rsidP="005D773B">
      <w:pPr>
        <w:rPr>
          <w:lang w:val="es-ES_tradnl" w:eastAsia="es-ES"/>
        </w:rPr>
      </w:pPr>
      <w:r w:rsidRPr="007D3EAB">
        <w:rPr>
          <w:rFonts w:ascii="Times New Roman" w:hAnsi="Times New Roman" w:cs="Times New Roman"/>
          <w:noProof/>
          <w:sz w:val="20"/>
          <w:szCs w:val="20"/>
        </w:rPr>
        <mc:AlternateContent>
          <mc:Choice Requires="wps">
            <w:drawing>
              <wp:anchor distT="45720" distB="45720" distL="114300" distR="114300" simplePos="0" relativeHeight="251769856" behindDoc="0" locked="0" layoutInCell="1" allowOverlap="1" wp14:anchorId="27F6C2FC" wp14:editId="40A30EB2">
                <wp:simplePos x="0" y="0"/>
                <wp:positionH relativeFrom="margin">
                  <wp:align>left</wp:align>
                </wp:positionH>
                <wp:positionV relativeFrom="paragraph">
                  <wp:posOffset>-124460</wp:posOffset>
                </wp:positionV>
                <wp:extent cx="4210050" cy="478155"/>
                <wp:effectExtent l="0" t="0" r="0" b="0"/>
                <wp:wrapSquare wrapText="bothSides"/>
                <wp:docPr id="224" name="Cuadro de texto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478155"/>
                        </a:xfrm>
                        <a:prstGeom prst="rect">
                          <a:avLst/>
                        </a:prstGeom>
                        <a:noFill/>
                        <a:ln w="9525">
                          <a:noFill/>
                          <a:miter lim="800000"/>
                          <a:headEnd/>
                          <a:tailEnd/>
                        </a:ln>
                      </wps:spPr>
                      <wps:txbx>
                        <w:txbxContent>
                          <w:p w:rsidR="006641CF" w:rsidRPr="008E6DF9" w:rsidRDefault="006641CF" w:rsidP="00A16466">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a los productos y sus precios reales que conforman el k</w:t>
                            </w:r>
                            <w:r w:rsidRPr="008E6DF9">
                              <w:rPr>
                                <w:rFonts w:ascii="Times New Roman" w:hAnsi="Times New Roman" w:cs="Times New Roman"/>
                                <w:color w:val="auto"/>
                                <w:sz w:val="20"/>
                                <w:szCs w:val="20"/>
                              </w:rPr>
                              <w:t>it limpieza 24/7.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6C2FC" id="Cuadro de texto 224" o:spid="_x0000_s1076" type="#_x0000_t202" style="position:absolute;left:0;text-align:left;margin-left:0;margin-top:-9.8pt;width:331.5pt;height:37.65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" filled="f" stroked="f">
                <v:textbox>
                  <w:txbxContent>
                    <w:p w:rsidR="006641CF" w:rsidRPr="008E6DF9" w:rsidRDefault="006641CF" w:rsidP="00A16466">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a los productos y sus precios reales que conforman el k</w:t>
                      </w:r>
                      <w:r w:rsidRPr="008E6DF9">
                        <w:rPr>
                          <w:rFonts w:ascii="Times New Roman" w:hAnsi="Times New Roman" w:cs="Times New Roman"/>
                          <w:color w:val="auto"/>
                          <w:sz w:val="20"/>
                          <w:szCs w:val="20"/>
                        </w:rPr>
                        <w:t>it limpieza 24/7. San Cristóbal, Galápagos.</w:t>
                      </w:r>
                    </w:p>
                  </w:txbxContent>
                </v:textbox>
                <w10:wrap type="square" anchorx="margin"/>
              </v:shape>
            </w:pict>
          </mc:Fallback>
        </mc:AlternateContent>
      </w:r>
    </w:p>
    <w:p w:rsidR="008E6DF9" w:rsidRDefault="008E6DF9" w:rsidP="003974A7">
      <w:pPr>
        <w:pStyle w:val="Ttulo2"/>
        <w:keepNext w:val="0"/>
        <w:keepLines w:val="0"/>
        <w:numPr>
          <w:ilvl w:val="1"/>
          <w:numId w:val="36"/>
        </w:numPr>
        <w:spacing w:before="0"/>
        <w:ind w:left="420"/>
        <w:jc w:val="left"/>
        <w:rPr>
          <w:rFonts w:ascii="Times New Roman" w:hAnsi="Times New Roman" w:cs="Times New Roman"/>
          <w:b/>
          <w:color w:val="auto"/>
          <w:sz w:val="24"/>
          <w:szCs w:val="24"/>
          <w:lang w:val="es-ES_tradnl" w:eastAsia="es-ES"/>
        </w:rPr>
      </w:pPr>
      <w:r w:rsidRPr="008E6DF9">
        <w:rPr>
          <w:rFonts w:ascii="Times New Roman" w:hAnsi="Times New Roman" w:cs="Times New Roman"/>
          <w:b/>
          <w:color w:val="auto"/>
          <w:sz w:val="24"/>
          <w:szCs w:val="24"/>
          <w:lang w:val="es-ES_tradnl" w:eastAsia="es-ES"/>
        </w:rPr>
        <w:t>Implementación del negocio</w:t>
      </w:r>
      <w:bookmarkEnd w:id="422"/>
    </w:p>
    <w:p w:rsidR="008E6DF9" w:rsidRPr="000E5B97" w:rsidRDefault="008E6DF9" w:rsidP="003974A7">
      <w:pPr>
        <w:pStyle w:val="Prrafodelista"/>
        <w:numPr>
          <w:ilvl w:val="0"/>
          <w:numId w:val="35"/>
        </w:numPr>
        <w:spacing w:after="0" w:line="360" w:lineRule="auto"/>
        <w:ind w:left="360"/>
        <w:rPr>
          <w:rFonts w:ascii="Times New Roman" w:hAnsi="Times New Roman" w:cs="Times New Roman"/>
          <w:b/>
          <w:i/>
          <w:sz w:val="24"/>
          <w:szCs w:val="24"/>
          <w:lang w:val="es-ES_tradnl" w:eastAsia="es-ES"/>
        </w:rPr>
      </w:pPr>
      <w:r w:rsidRPr="00E21C1A">
        <w:rPr>
          <w:rFonts w:ascii="Times New Roman" w:hAnsi="Times New Roman" w:cs="Times New Roman"/>
          <w:b/>
          <w:sz w:val="24"/>
          <w:szCs w:val="24"/>
          <w:lang w:val="es-ES_tradnl" w:eastAsia="es-ES"/>
        </w:rPr>
        <w:t>Arriendo del local</w:t>
      </w:r>
      <w:r w:rsidRPr="000E5B97">
        <w:rPr>
          <w:rFonts w:ascii="Times New Roman" w:hAnsi="Times New Roman" w:cs="Times New Roman"/>
          <w:b/>
          <w:i/>
          <w:sz w:val="24"/>
          <w:szCs w:val="24"/>
          <w:lang w:val="es-ES_tradnl" w:eastAsia="es-ES"/>
        </w:rPr>
        <w:t>.</w:t>
      </w:r>
    </w:p>
    <w:p w:rsidR="00A16466" w:rsidRPr="00A16466" w:rsidRDefault="00401B0F" w:rsidP="00A16466">
      <w:pPr>
        <w:jc w:val="both"/>
        <w:rPr>
          <w:rFonts w:ascii="Times New Roman" w:hAnsi="Times New Roman" w:cs="Times New Roman"/>
          <w:b/>
          <w:sz w:val="16"/>
          <w:szCs w:val="16"/>
          <w:lang w:val="es-ES_tradnl" w:eastAsia="es-ES"/>
        </w:rPr>
      </w:pPr>
      <w:r w:rsidRPr="00A16466">
        <w:rPr>
          <w:rFonts w:ascii="Times New Roman" w:hAnsi="Times New Roman" w:cs="Times New Roman"/>
          <w:b/>
          <w:sz w:val="16"/>
          <w:szCs w:val="16"/>
          <w:lang w:val="es-ES_tradnl" w:eastAsia="es-ES"/>
        </w:rPr>
        <w:t>Tabla 23</w:t>
      </w:r>
      <w:r w:rsidR="00600920" w:rsidRPr="00A16466">
        <w:rPr>
          <w:rFonts w:ascii="Times New Roman" w:hAnsi="Times New Roman" w:cs="Times New Roman"/>
          <w:b/>
          <w:sz w:val="16"/>
          <w:szCs w:val="16"/>
          <w:lang w:val="es-ES_tradnl" w:eastAsia="es-ES"/>
        </w:rPr>
        <w:t xml:space="preserve">. </w:t>
      </w:r>
    </w:p>
    <w:p w:rsidR="008E6DF9" w:rsidRPr="00600920" w:rsidRDefault="00600920" w:rsidP="00A16466">
      <w:pPr>
        <w:jc w:val="both"/>
        <w:rPr>
          <w:rFonts w:ascii="Times New Roman" w:hAnsi="Times New Roman" w:cs="Times New Roman"/>
          <w:sz w:val="16"/>
          <w:szCs w:val="16"/>
          <w:lang w:val="es-ES_tradnl" w:eastAsia="es-ES"/>
        </w:rPr>
      </w:pPr>
      <w:r w:rsidRPr="00600920">
        <w:rPr>
          <w:rFonts w:ascii="Times New Roman" w:hAnsi="Times New Roman" w:cs="Times New Roman"/>
          <w:i/>
          <w:sz w:val="16"/>
          <w:szCs w:val="16"/>
          <w:lang w:val="es-ES_tradnl" w:eastAsia="es-ES"/>
        </w:rPr>
        <w:t>A</w:t>
      </w:r>
      <w:r w:rsidR="008E6DF9" w:rsidRPr="00600920">
        <w:rPr>
          <w:rFonts w:ascii="Times New Roman" w:hAnsi="Times New Roman" w:cs="Times New Roman"/>
          <w:i/>
          <w:sz w:val="16"/>
          <w:szCs w:val="16"/>
          <w:lang w:val="es-ES_tradnl" w:eastAsia="es-ES"/>
        </w:rPr>
        <w:t>rriendo del local</w:t>
      </w:r>
      <w:r>
        <w:rPr>
          <w:rFonts w:ascii="Times New Roman" w:hAnsi="Times New Roman" w:cs="Times New Roman"/>
          <w:i/>
          <w:sz w:val="16"/>
          <w:szCs w:val="16"/>
          <w:lang w:val="es-ES_tradnl" w:eastAsia="es-ES"/>
        </w:rPr>
        <w:t>.</w:t>
      </w:r>
    </w:p>
    <w:tbl>
      <w:tblPr>
        <w:tblpPr w:leftFromText="141" w:rightFromText="141" w:vertAnchor="page" w:horzAnchor="margin" w:tblpY="3151"/>
        <w:tblW w:w="4400" w:type="dxa"/>
        <w:tblCellMar>
          <w:left w:w="70" w:type="dxa"/>
          <w:right w:w="70" w:type="dxa"/>
        </w:tblCellMar>
        <w:tblLook w:val="04A0" w:firstRow="1" w:lastRow="0" w:firstColumn="1" w:lastColumn="0" w:noHBand="0" w:noVBand="1"/>
      </w:tblPr>
      <w:tblGrid>
        <w:gridCol w:w="1508"/>
        <w:gridCol w:w="1645"/>
        <w:gridCol w:w="1247"/>
      </w:tblGrid>
      <w:tr w:rsidR="00A16466" w:rsidRPr="00600920" w:rsidTr="00A16466">
        <w:trPr>
          <w:trHeight w:val="285"/>
        </w:trPr>
        <w:tc>
          <w:tcPr>
            <w:tcW w:w="440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16466" w:rsidRPr="00600920" w:rsidRDefault="00A16466" w:rsidP="00A16466">
            <w:pPr>
              <w:rPr>
                <w:rFonts w:ascii="Times New Roman" w:eastAsia="Times New Roman" w:hAnsi="Times New Roman" w:cs="Times New Roman"/>
                <w:b/>
                <w:bCs/>
                <w:sz w:val="16"/>
                <w:szCs w:val="16"/>
              </w:rPr>
            </w:pPr>
            <w:r w:rsidRPr="00600920">
              <w:rPr>
                <w:rFonts w:ascii="Times New Roman" w:eastAsia="Times New Roman" w:hAnsi="Times New Roman" w:cs="Times New Roman"/>
                <w:b/>
                <w:bCs/>
                <w:sz w:val="16"/>
                <w:szCs w:val="16"/>
              </w:rPr>
              <w:t>ARRIENDO DEL LOCAL</w:t>
            </w:r>
          </w:p>
        </w:tc>
      </w:tr>
      <w:tr w:rsidR="00A16466" w:rsidRPr="00600920" w:rsidTr="00A16466">
        <w:trPr>
          <w:trHeight w:val="285"/>
        </w:trPr>
        <w:tc>
          <w:tcPr>
            <w:tcW w:w="1508" w:type="dxa"/>
            <w:tcBorders>
              <w:top w:val="single" w:sz="4" w:space="0" w:color="auto"/>
              <w:left w:val="single" w:sz="4" w:space="0" w:color="auto"/>
            </w:tcBorders>
            <w:shd w:val="clear" w:color="000000" w:fill="FFFFFF"/>
            <w:noWrap/>
            <w:vAlign w:val="center"/>
            <w:hideMark/>
          </w:tcPr>
          <w:p w:rsidR="00A16466" w:rsidRPr="00600920" w:rsidRDefault="00A16466" w:rsidP="00A16466">
            <w:pPr>
              <w:rPr>
                <w:rFonts w:ascii="Times New Roman" w:eastAsia="Times New Roman" w:hAnsi="Times New Roman" w:cs="Times New Roman"/>
                <w:b/>
                <w:bCs/>
                <w:sz w:val="16"/>
                <w:szCs w:val="16"/>
              </w:rPr>
            </w:pPr>
            <w:r w:rsidRPr="00600920">
              <w:rPr>
                <w:rFonts w:ascii="Times New Roman" w:eastAsia="Times New Roman" w:hAnsi="Times New Roman" w:cs="Times New Roman"/>
                <w:b/>
                <w:bCs/>
                <w:sz w:val="16"/>
                <w:szCs w:val="16"/>
              </w:rPr>
              <w:t>Pago Mensual</w:t>
            </w:r>
          </w:p>
        </w:tc>
        <w:tc>
          <w:tcPr>
            <w:tcW w:w="1645" w:type="dxa"/>
            <w:tcBorders>
              <w:top w:val="single" w:sz="4" w:space="0" w:color="auto"/>
            </w:tcBorders>
            <w:shd w:val="clear" w:color="000000" w:fill="FFFFFF"/>
            <w:noWrap/>
            <w:vAlign w:val="center"/>
            <w:hideMark/>
          </w:tcPr>
          <w:p w:rsidR="00A16466" w:rsidRPr="00600920" w:rsidRDefault="00A16466" w:rsidP="00A16466">
            <w:pPr>
              <w:rPr>
                <w:rFonts w:ascii="Times New Roman" w:eastAsia="Times New Roman" w:hAnsi="Times New Roman" w:cs="Times New Roman"/>
                <w:b/>
                <w:bCs/>
                <w:sz w:val="16"/>
                <w:szCs w:val="16"/>
              </w:rPr>
            </w:pPr>
            <w:r w:rsidRPr="00600920">
              <w:rPr>
                <w:rFonts w:ascii="Times New Roman" w:eastAsia="Times New Roman" w:hAnsi="Times New Roman" w:cs="Times New Roman"/>
                <w:b/>
                <w:bCs/>
                <w:sz w:val="16"/>
                <w:szCs w:val="16"/>
              </w:rPr>
              <w:t>Pago Semestral</w:t>
            </w:r>
          </w:p>
        </w:tc>
        <w:tc>
          <w:tcPr>
            <w:tcW w:w="1247" w:type="dxa"/>
            <w:tcBorders>
              <w:top w:val="single" w:sz="4" w:space="0" w:color="auto"/>
              <w:right w:val="single" w:sz="4" w:space="0" w:color="auto"/>
            </w:tcBorders>
            <w:shd w:val="clear" w:color="000000" w:fill="FFFFFF"/>
            <w:noWrap/>
            <w:vAlign w:val="center"/>
            <w:hideMark/>
          </w:tcPr>
          <w:p w:rsidR="00A16466" w:rsidRPr="00600920" w:rsidRDefault="00A16466" w:rsidP="00A16466">
            <w:pPr>
              <w:rPr>
                <w:rFonts w:ascii="Times New Roman" w:eastAsia="Times New Roman" w:hAnsi="Times New Roman" w:cs="Times New Roman"/>
                <w:b/>
                <w:bCs/>
                <w:sz w:val="16"/>
                <w:szCs w:val="16"/>
              </w:rPr>
            </w:pPr>
            <w:r w:rsidRPr="00600920">
              <w:rPr>
                <w:rFonts w:ascii="Times New Roman" w:eastAsia="Times New Roman" w:hAnsi="Times New Roman" w:cs="Times New Roman"/>
                <w:b/>
                <w:bCs/>
                <w:sz w:val="16"/>
                <w:szCs w:val="16"/>
              </w:rPr>
              <w:t>Pago Anual</w:t>
            </w:r>
          </w:p>
        </w:tc>
      </w:tr>
      <w:tr w:rsidR="00A16466" w:rsidRPr="00600920" w:rsidTr="00A16466">
        <w:trPr>
          <w:trHeight w:val="300"/>
        </w:trPr>
        <w:tc>
          <w:tcPr>
            <w:tcW w:w="1508" w:type="dxa"/>
            <w:tcBorders>
              <w:top w:val="nil"/>
              <w:left w:val="single" w:sz="4" w:space="0" w:color="auto"/>
              <w:bottom w:val="single" w:sz="4" w:space="0" w:color="auto"/>
            </w:tcBorders>
            <w:shd w:val="clear" w:color="000000" w:fill="FFFFFF"/>
            <w:noWrap/>
            <w:vAlign w:val="center"/>
            <w:hideMark/>
          </w:tcPr>
          <w:p w:rsidR="00A16466" w:rsidRPr="00600920" w:rsidRDefault="00A16466" w:rsidP="00A1646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$300</w:t>
            </w:r>
          </w:p>
        </w:tc>
        <w:tc>
          <w:tcPr>
            <w:tcW w:w="1645" w:type="dxa"/>
            <w:tcBorders>
              <w:top w:val="nil"/>
              <w:bottom w:val="single" w:sz="4" w:space="0" w:color="auto"/>
            </w:tcBorders>
            <w:shd w:val="clear" w:color="000000" w:fill="FFFFFF"/>
            <w:noWrap/>
            <w:vAlign w:val="center"/>
            <w:hideMark/>
          </w:tcPr>
          <w:p w:rsidR="00A16466" w:rsidRPr="00600920" w:rsidRDefault="00A16466" w:rsidP="00A1646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$1800</w:t>
            </w:r>
          </w:p>
        </w:tc>
        <w:tc>
          <w:tcPr>
            <w:tcW w:w="1247" w:type="dxa"/>
            <w:tcBorders>
              <w:top w:val="nil"/>
              <w:bottom w:val="single" w:sz="4" w:space="0" w:color="auto"/>
              <w:right w:val="single" w:sz="4" w:space="0" w:color="auto"/>
            </w:tcBorders>
            <w:shd w:val="clear" w:color="000000" w:fill="FFFFFF"/>
            <w:noWrap/>
            <w:vAlign w:val="center"/>
            <w:hideMark/>
          </w:tcPr>
          <w:p w:rsidR="00A16466" w:rsidRPr="00600920" w:rsidRDefault="00A16466" w:rsidP="00A1646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$3600</w:t>
            </w:r>
          </w:p>
        </w:tc>
      </w:tr>
    </w:tbl>
    <w:p w:rsidR="008E6DF9" w:rsidRDefault="008E6DF9" w:rsidP="00057726">
      <w:pPr>
        <w:ind w:left="180"/>
        <w:rPr>
          <w:lang w:val="es-ES_tradnl" w:eastAsia="es-ES"/>
        </w:rPr>
      </w:pPr>
    </w:p>
    <w:p w:rsidR="008E6DF9" w:rsidRDefault="008E6DF9" w:rsidP="00057726">
      <w:pPr>
        <w:ind w:left="180"/>
        <w:rPr>
          <w:lang w:val="es-ES_tradnl" w:eastAsia="es-ES"/>
        </w:rPr>
      </w:pPr>
    </w:p>
    <w:p w:rsidR="005D773B" w:rsidRDefault="005D773B" w:rsidP="00057726">
      <w:pPr>
        <w:rPr>
          <w:rFonts w:ascii="Times New Roman" w:hAnsi="Times New Roman" w:cs="Times New Roman"/>
          <w:sz w:val="20"/>
          <w:szCs w:val="20"/>
        </w:rPr>
      </w:pPr>
    </w:p>
    <w:p w:rsidR="008E6DF9" w:rsidRPr="007D3EAB" w:rsidRDefault="008E6DF9" w:rsidP="00A16466">
      <w:pPr>
        <w:jc w:val="both"/>
        <w:rPr>
          <w:rFonts w:ascii="Times New Roman" w:hAnsi="Times New Roman" w:cs="Times New Roman"/>
          <w:sz w:val="20"/>
          <w:szCs w:val="20"/>
        </w:rPr>
      </w:pPr>
      <w:r>
        <w:rPr>
          <w:rFonts w:ascii="Times New Roman" w:hAnsi="Times New Roman" w:cs="Times New Roman"/>
          <w:sz w:val="20"/>
          <w:szCs w:val="20"/>
        </w:rPr>
        <w:t>Chango, M. (2022)</w:t>
      </w:r>
      <w:r w:rsidR="00A16466">
        <w:rPr>
          <w:rFonts w:ascii="Times New Roman" w:hAnsi="Times New Roman" w:cs="Times New Roman"/>
          <w:sz w:val="20"/>
          <w:szCs w:val="20"/>
        </w:rPr>
        <w:t>. La tabla muestra el valor que tendremos que cancelar por motivo de alquiler</w:t>
      </w:r>
      <w:r>
        <w:rPr>
          <w:rFonts w:ascii="Times New Roman" w:hAnsi="Times New Roman" w:cs="Times New Roman"/>
          <w:sz w:val="20"/>
          <w:szCs w:val="20"/>
        </w:rPr>
        <w:t xml:space="preserve"> del local. Galápagos, San Cristóbal</w:t>
      </w:r>
    </w:p>
    <w:p w:rsidR="008E6DF9" w:rsidRPr="00E21C1A" w:rsidRDefault="008E6DF9" w:rsidP="003974A7">
      <w:pPr>
        <w:numPr>
          <w:ilvl w:val="0"/>
          <w:numId w:val="32"/>
        </w:numPr>
        <w:ind w:left="360"/>
        <w:jc w:val="left"/>
        <w:outlineLvl w:val="2"/>
        <w:rPr>
          <w:rFonts w:ascii="Times New Roman" w:hAnsi="Times New Roman" w:cs="Times New Roman"/>
          <w:b/>
          <w:bCs/>
          <w:lang w:eastAsia="es-ES"/>
        </w:rPr>
      </w:pPr>
      <w:bookmarkStart w:id="423" w:name="_Toc47266525"/>
      <w:bookmarkStart w:id="424" w:name="_Toc62753874"/>
      <w:r w:rsidRPr="00E21C1A">
        <w:rPr>
          <w:rFonts w:ascii="Times New Roman" w:hAnsi="Times New Roman" w:cs="Times New Roman"/>
          <w:b/>
          <w:bCs/>
          <w:lang w:eastAsia="es-ES"/>
        </w:rPr>
        <w:t>Equipos industriales.</w:t>
      </w:r>
      <w:bookmarkEnd w:id="423"/>
      <w:bookmarkEnd w:id="424"/>
    </w:p>
    <w:p w:rsidR="00A16466" w:rsidRPr="00A16466" w:rsidRDefault="00401B0F" w:rsidP="00A16466">
      <w:pPr>
        <w:keepNext/>
        <w:jc w:val="both"/>
        <w:rPr>
          <w:rFonts w:ascii="Times New Roman" w:hAnsi="Times New Roman" w:cs="Times New Roman"/>
          <w:b/>
          <w:sz w:val="16"/>
          <w:szCs w:val="16"/>
        </w:rPr>
      </w:pPr>
      <w:bookmarkStart w:id="425" w:name="_Toc47266428"/>
      <w:bookmarkStart w:id="426" w:name="_Toc62753957"/>
      <w:r w:rsidRPr="00A16466">
        <w:rPr>
          <w:rFonts w:ascii="Times New Roman" w:hAnsi="Times New Roman" w:cs="Times New Roman"/>
          <w:b/>
          <w:sz w:val="16"/>
          <w:szCs w:val="16"/>
        </w:rPr>
        <w:t>Tabla 24</w:t>
      </w:r>
      <w:r w:rsidR="008E6DF9" w:rsidRPr="00A16466">
        <w:rPr>
          <w:rFonts w:ascii="Times New Roman" w:hAnsi="Times New Roman" w:cs="Times New Roman"/>
          <w:b/>
          <w:sz w:val="16"/>
          <w:szCs w:val="16"/>
        </w:rPr>
        <w:t>.</w:t>
      </w:r>
    </w:p>
    <w:p w:rsidR="008E6DF9" w:rsidRPr="00600920" w:rsidRDefault="00A16466" w:rsidP="00A16466">
      <w:pPr>
        <w:keepNext/>
        <w:jc w:val="both"/>
        <w:rPr>
          <w:rFonts w:ascii="Times New Roman" w:hAnsi="Times New Roman" w:cs="Times New Roman"/>
          <w:sz w:val="16"/>
          <w:szCs w:val="16"/>
        </w:rPr>
      </w:pPr>
      <w:r w:rsidRPr="007D3EAB">
        <w:rPr>
          <w:rFonts w:ascii="Times New Roman" w:hAnsi="Times New Roman" w:cs="Times New Roman"/>
          <w:noProof/>
          <w:sz w:val="20"/>
          <w:szCs w:val="20"/>
        </w:rPr>
        <mc:AlternateContent>
          <mc:Choice Requires="wps">
            <w:drawing>
              <wp:anchor distT="45720" distB="45720" distL="114300" distR="114300" simplePos="0" relativeHeight="251755520" behindDoc="0" locked="0" layoutInCell="1" allowOverlap="1" wp14:anchorId="278C8905" wp14:editId="55714029">
                <wp:simplePos x="0" y="0"/>
                <wp:positionH relativeFrom="margin">
                  <wp:align>right</wp:align>
                </wp:positionH>
                <wp:positionV relativeFrom="paragraph">
                  <wp:posOffset>1847850</wp:posOffset>
                </wp:positionV>
                <wp:extent cx="5039360" cy="447675"/>
                <wp:effectExtent l="0" t="0" r="0" b="0"/>
                <wp:wrapSquare wrapText="bothSides"/>
                <wp:docPr id="2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360" cy="447675"/>
                        </a:xfrm>
                        <a:prstGeom prst="rect">
                          <a:avLst/>
                        </a:prstGeom>
                        <a:noFill/>
                        <a:ln w="9525">
                          <a:noFill/>
                          <a:miter lim="800000"/>
                          <a:headEnd/>
                          <a:tailEnd/>
                        </a:ln>
                      </wps:spPr>
                      <wps:txbx>
                        <w:txbxContent>
                          <w:p w:rsidR="006641CF" w:rsidRPr="008E6DF9" w:rsidRDefault="006641CF" w:rsidP="00A16466">
                            <w:pPr>
                              <w:pStyle w:val="Subttulo"/>
                              <w:jc w:val="left"/>
                              <w:rPr>
                                <w:rFonts w:ascii="Times New Roman" w:hAnsi="Times New Roman" w:cs="Times New Roman"/>
                                <w:color w:val="auto"/>
                                <w:sz w:val="20"/>
                                <w:szCs w:val="20"/>
                              </w:rPr>
                            </w:pPr>
                            <w:r w:rsidRPr="008E6DF9">
                              <w:rPr>
                                <w:rFonts w:ascii="Times New Roman" w:hAnsi="Times New Roman" w:cs="Times New Roman"/>
                                <w:color w:val="auto"/>
                                <w:sz w:val="20"/>
                                <w:szCs w:val="20"/>
                              </w:rPr>
                              <w:t>Chango, M. (2022).</w:t>
                            </w:r>
                            <w:r>
                              <w:rPr>
                                <w:rFonts w:ascii="Times New Roman" w:hAnsi="Times New Roman" w:cs="Times New Roman"/>
                                <w:color w:val="auto"/>
                                <w:sz w:val="20"/>
                                <w:szCs w:val="20"/>
                              </w:rPr>
                              <w:t xml:space="preserve"> Esta tabla muestra los valores reales de los e</w:t>
                            </w:r>
                            <w:r w:rsidRPr="008E6DF9">
                              <w:rPr>
                                <w:rFonts w:ascii="Times New Roman" w:hAnsi="Times New Roman" w:cs="Times New Roman"/>
                                <w:color w:val="auto"/>
                                <w:sz w:val="20"/>
                                <w:szCs w:val="20"/>
                              </w:rPr>
                              <w:t>quipos industriales.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C8905" id="_x0000_s1077" type="#_x0000_t202" style="position:absolute;left:0;text-align:left;margin-left:345.6pt;margin-top:145.5pt;width:396.8pt;height:35.25pt;z-index:251755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" filled="f" stroked="f">
                <v:textbox>
                  <w:txbxContent>
                    <w:p w:rsidR="006641CF" w:rsidRPr="008E6DF9" w:rsidRDefault="006641CF" w:rsidP="00A16466">
                      <w:pPr>
                        <w:pStyle w:val="Subttulo"/>
                        <w:jc w:val="left"/>
                        <w:rPr>
                          <w:rFonts w:ascii="Times New Roman" w:hAnsi="Times New Roman" w:cs="Times New Roman"/>
                          <w:color w:val="auto"/>
                          <w:sz w:val="20"/>
                          <w:szCs w:val="20"/>
                        </w:rPr>
                      </w:pPr>
                      <w:r w:rsidRPr="008E6DF9">
                        <w:rPr>
                          <w:rFonts w:ascii="Times New Roman" w:hAnsi="Times New Roman" w:cs="Times New Roman"/>
                          <w:color w:val="auto"/>
                          <w:sz w:val="20"/>
                          <w:szCs w:val="20"/>
                        </w:rPr>
                        <w:t>Chango, M. (2022).</w:t>
                      </w:r>
                      <w:r>
                        <w:rPr>
                          <w:rFonts w:ascii="Times New Roman" w:hAnsi="Times New Roman" w:cs="Times New Roman"/>
                          <w:color w:val="auto"/>
                          <w:sz w:val="20"/>
                          <w:szCs w:val="20"/>
                        </w:rPr>
                        <w:t xml:space="preserve"> Esta tabla muestra los valores reales de los e</w:t>
                      </w:r>
                      <w:r w:rsidRPr="008E6DF9">
                        <w:rPr>
                          <w:rFonts w:ascii="Times New Roman" w:hAnsi="Times New Roman" w:cs="Times New Roman"/>
                          <w:color w:val="auto"/>
                          <w:sz w:val="20"/>
                          <w:szCs w:val="20"/>
                        </w:rPr>
                        <w:t>quipos industriales. San Cristóbal, Galápagos.</w:t>
                      </w:r>
                    </w:p>
                  </w:txbxContent>
                </v:textbox>
                <w10:wrap type="square" anchorx="margin"/>
              </v:shape>
            </w:pict>
          </mc:Fallback>
        </mc:AlternateContent>
      </w:r>
      <w:r w:rsidR="008E6DF9" w:rsidRPr="00600920">
        <w:rPr>
          <w:rFonts w:ascii="Times New Roman" w:hAnsi="Times New Roman" w:cs="Times New Roman"/>
          <w:sz w:val="16"/>
          <w:szCs w:val="16"/>
        </w:rPr>
        <w:t xml:space="preserve"> </w:t>
      </w:r>
      <w:r w:rsidR="008E6DF9" w:rsidRPr="00600920">
        <w:rPr>
          <w:rFonts w:ascii="Times New Roman" w:hAnsi="Times New Roman" w:cs="Times New Roman"/>
          <w:i/>
          <w:sz w:val="16"/>
          <w:szCs w:val="16"/>
        </w:rPr>
        <w:t>Equipos industriales</w:t>
      </w:r>
      <w:bookmarkEnd w:id="425"/>
      <w:bookmarkEnd w:id="426"/>
      <w:r w:rsidR="00600920">
        <w:rPr>
          <w:rFonts w:ascii="Times New Roman" w:hAnsi="Times New Roman" w:cs="Times New Roman"/>
          <w:i/>
          <w:sz w:val="16"/>
          <w:szCs w:val="16"/>
        </w:rPr>
        <w:t>.</w:t>
      </w:r>
    </w:p>
    <w:tbl>
      <w:tblPr>
        <w:tblpPr w:leftFromText="141" w:rightFromText="141" w:vertAnchor="text" w:horzAnchor="margin" w:tblpY="12"/>
        <w:tblW w:w="7526" w:type="dxa"/>
        <w:tblCellMar>
          <w:left w:w="70" w:type="dxa"/>
          <w:right w:w="70" w:type="dxa"/>
        </w:tblCellMar>
        <w:tblLook w:val="04A0" w:firstRow="1" w:lastRow="0" w:firstColumn="1" w:lastColumn="0" w:noHBand="0" w:noVBand="1"/>
      </w:tblPr>
      <w:tblGrid>
        <w:gridCol w:w="3043"/>
        <w:gridCol w:w="1370"/>
        <w:gridCol w:w="1557"/>
        <w:gridCol w:w="1556"/>
      </w:tblGrid>
      <w:tr w:rsidR="00A16466" w:rsidRPr="00600920" w:rsidTr="00A16466">
        <w:trPr>
          <w:trHeight w:val="274"/>
        </w:trPr>
        <w:tc>
          <w:tcPr>
            <w:tcW w:w="752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6466" w:rsidRPr="00600920" w:rsidRDefault="00A16466" w:rsidP="00A16466">
            <w:pPr>
              <w:rPr>
                <w:rFonts w:ascii="Times New Roman" w:eastAsia="Times New Roman" w:hAnsi="Times New Roman" w:cs="Times New Roman"/>
                <w:b/>
                <w:color w:val="000000"/>
                <w:sz w:val="16"/>
                <w:szCs w:val="16"/>
              </w:rPr>
            </w:pPr>
            <w:r w:rsidRPr="00600920">
              <w:rPr>
                <w:rFonts w:ascii="Times New Roman" w:eastAsia="Times New Roman" w:hAnsi="Times New Roman" w:cs="Times New Roman"/>
                <w:b/>
                <w:color w:val="000000"/>
                <w:sz w:val="16"/>
                <w:szCs w:val="16"/>
              </w:rPr>
              <w:t>EQUIPOS INDUSTRIALES</w:t>
            </w:r>
          </w:p>
        </w:tc>
      </w:tr>
      <w:tr w:rsidR="00A16466" w:rsidRPr="00600920" w:rsidTr="00A16466">
        <w:trPr>
          <w:trHeight w:val="274"/>
        </w:trPr>
        <w:tc>
          <w:tcPr>
            <w:tcW w:w="3043" w:type="dxa"/>
            <w:tcBorders>
              <w:top w:val="single" w:sz="4" w:space="0" w:color="auto"/>
              <w:left w:val="single" w:sz="4" w:space="0" w:color="auto"/>
            </w:tcBorders>
            <w:shd w:val="clear" w:color="auto" w:fill="auto"/>
            <w:noWrap/>
            <w:vAlign w:val="center"/>
            <w:hideMark/>
          </w:tcPr>
          <w:p w:rsidR="00A16466" w:rsidRPr="00600920" w:rsidRDefault="00A16466" w:rsidP="00A16466">
            <w:pPr>
              <w:rPr>
                <w:rFonts w:ascii="Times New Roman" w:eastAsia="Times New Roman" w:hAnsi="Times New Roman" w:cs="Times New Roman"/>
                <w:b/>
                <w:color w:val="000000"/>
                <w:sz w:val="16"/>
                <w:szCs w:val="16"/>
              </w:rPr>
            </w:pPr>
            <w:r w:rsidRPr="00600920">
              <w:rPr>
                <w:rFonts w:ascii="Times New Roman" w:eastAsia="Times New Roman" w:hAnsi="Times New Roman" w:cs="Times New Roman"/>
                <w:b/>
                <w:color w:val="000000"/>
                <w:sz w:val="16"/>
                <w:szCs w:val="16"/>
              </w:rPr>
              <w:t>DESCRIPCIÓN</w:t>
            </w:r>
          </w:p>
        </w:tc>
        <w:tc>
          <w:tcPr>
            <w:tcW w:w="1370" w:type="dxa"/>
            <w:tcBorders>
              <w:top w:val="single" w:sz="4" w:space="0" w:color="auto"/>
            </w:tcBorders>
            <w:shd w:val="clear" w:color="auto" w:fill="auto"/>
            <w:noWrap/>
            <w:vAlign w:val="center"/>
            <w:hideMark/>
          </w:tcPr>
          <w:p w:rsidR="00A16466" w:rsidRPr="00600920" w:rsidRDefault="00A16466" w:rsidP="00A16466">
            <w:pPr>
              <w:rPr>
                <w:rFonts w:ascii="Times New Roman" w:eastAsia="Times New Roman" w:hAnsi="Times New Roman" w:cs="Times New Roman"/>
                <w:b/>
                <w:color w:val="000000"/>
                <w:sz w:val="16"/>
                <w:szCs w:val="16"/>
              </w:rPr>
            </w:pPr>
            <w:r w:rsidRPr="00600920">
              <w:rPr>
                <w:rFonts w:ascii="Times New Roman" w:eastAsia="Times New Roman" w:hAnsi="Times New Roman" w:cs="Times New Roman"/>
                <w:b/>
                <w:color w:val="000000"/>
                <w:sz w:val="16"/>
                <w:szCs w:val="16"/>
              </w:rPr>
              <w:t>CANTIDAD</w:t>
            </w:r>
          </w:p>
        </w:tc>
        <w:tc>
          <w:tcPr>
            <w:tcW w:w="1557" w:type="dxa"/>
            <w:tcBorders>
              <w:top w:val="single" w:sz="4" w:space="0" w:color="auto"/>
            </w:tcBorders>
            <w:shd w:val="clear" w:color="auto" w:fill="auto"/>
            <w:noWrap/>
            <w:vAlign w:val="center"/>
            <w:hideMark/>
          </w:tcPr>
          <w:p w:rsidR="00A16466" w:rsidRPr="00600920" w:rsidRDefault="00A16466" w:rsidP="00A16466">
            <w:pPr>
              <w:rPr>
                <w:rFonts w:ascii="Times New Roman" w:eastAsia="Times New Roman" w:hAnsi="Times New Roman" w:cs="Times New Roman"/>
                <w:b/>
                <w:color w:val="000000"/>
                <w:sz w:val="16"/>
                <w:szCs w:val="16"/>
              </w:rPr>
            </w:pPr>
            <w:r w:rsidRPr="00600920">
              <w:rPr>
                <w:rFonts w:ascii="Times New Roman" w:eastAsia="Times New Roman" w:hAnsi="Times New Roman" w:cs="Times New Roman"/>
                <w:b/>
                <w:color w:val="000000"/>
                <w:sz w:val="16"/>
                <w:szCs w:val="16"/>
              </w:rPr>
              <w:t>V. UNITARIO</w:t>
            </w:r>
          </w:p>
        </w:tc>
        <w:tc>
          <w:tcPr>
            <w:tcW w:w="1556" w:type="dxa"/>
            <w:tcBorders>
              <w:top w:val="single" w:sz="4" w:space="0" w:color="auto"/>
              <w:right w:val="single" w:sz="4" w:space="0" w:color="auto"/>
            </w:tcBorders>
            <w:shd w:val="clear" w:color="auto" w:fill="auto"/>
            <w:noWrap/>
            <w:vAlign w:val="center"/>
            <w:hideMark/>
          </w:tcPr>
          <w:p w:rsidR="00A16466" w:rsidRPr="00600920" w:rsidRDefault="00A16466" w:rsidP="00A16466">
            <w:pPr>
              <w:rPr>
                <w:rFonts w:ascii="Times New Roman" w:eastAsia="Times New Roman" w:hAnsi="Times New Roman" w:cs="Times New Roman"/>
                <w:b/>
                <w:color w:val="000000"/>
                <w:sz w:val="16"/>
                <w:szCs w:val="16"/>
              </w:rPr>
            </w:pPr>
            <w:r w:rsidRPr="00600920">
              <w:rPr>
                <w:rFonts w:ascii="Times New Roman" w:eastAsia="Times New Roman" w:hAnsi="Times New Roman" w:cs="Times New Roman"/>
                <w:b/>
                <w:color w:val="000000"/>
                <w:sz w:val="16"/>
                <w:szCs w:val="16"/>
              </w:rPr>
              <w:t>V. TOTAL</w:t>
            </w:r>
          </w:p>
        </w:tc>
      </w:tr>
      <w:tr w:rsidR="00A16466" w:rsidRPr="00600920" w:rsidTr="00A16466">
        <w:trPr>
          <w:trHeight w:val="274"/>
        </w:trPr>
        <w:tc>
          <w:tcPr>
            <w:tcW w:w="3043" w:type="dxa"/>
            <w:tcBorders>
              <w:left w:val="single" w:sz="4" w:space="0" w:color="auto"/>
            </w:tcBorders>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Congelador Indurama</w:t>
            </w:r>
          </w:p>
        </w:tc>
        <w:tc>
          <w:tcPr>
            <w:tcW w:w="1370" w:type="dxa"/>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557" w:type="dxa"/>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$630</w:t>
            </w:r>
          </w:p>
        </w:tc>
        <w:tc>
          <w:tcPr>
            <w:tcW w:w="1556" w:type="dxa"/>
            <w:tcBorders>
              <w:right w:val="single" w:sz="4" w:space="0" w:color="auto"/>
            </w:tcBorders>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$630.00</w:t>
            </w:r>
          </w:p>
        </w:tc>
      </w:tr>
      <w:tr w:rsidR="00A16466" w:rsidRPr="00600920" w:rsidTr="00A16466">
        <w:trPr>
          <w:trHeight w:val="274"/>
        </w:trPr>
        <w:tc>
          <w:tcPr>
            <w:tcW w:w="3043" w:type="dxa"/>
            <w:tcBorders>
              <w:left w:val="single" w:sz="4" w:space="0" w:color="auto"/>
            </w:tcBorders>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Congelador vertical puerta de vidrio</w:t>
            </w:r>
          </w:p>
        </w:tc>
        <w:tc>
          <w:tcPr>
            <w:tcW w:w="1370" w:type="dxa"/>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557" w:type="dxa"/>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$999.99</w:t>
            </w:r>
          </w:p>
        </w:tc>
        <w:tc>
          <w:tcPr>
            <w:tcW w:w="1556" w:type="dxa"/>
            <w:tcBorders>
              <w:right w:val="single" w:sz="4" w:space="0" w:color="auto"/>
            </w:tcBorders>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$999,99</w:t>
            </w:r>
          </w:p>
        </w:tc>
      </w:tr>
      <w:tr w:rsidR="00A16466" w:rsidRPr="00600920" w:rsidTr="00A16466">
        <w:trPr>
          <w:trHeight w:val="274"/>
        </w:trPr>
        <w:tc>
          <w:tcPr>
            <w:tcW w:w="3043" w:type="dxa"/>
            <w:tcBorders>
              <w:left w:val="single" w:sz="4" w:space="0" w:color="auto"/>
            </w:tcBorders>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Vitrina panorámica Indurama</w:t>
            </w:r>
          </w:p>
        </w:tc>
        <w:tc>
          <w:tcPr>
            <w:tcW w:w="1370" w:type="dxa"/>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w:t>
            </w:r>
          </w:p>
        </w:tc>
        <w:tc>
          <w:tcPr>
            <w:tcW w:w="1557" w:type="dxa"/>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$995</w:t>
            </w:r>
          </w:p>
        </w:tc>
        <w:tc>
          <w:tcPr>
            <w:tcW w:w="1556" w:type="dxa"/>
            <w:tcBorders>
              <w:right w:val="single" w:sz="4" w:space="0" w:color="auto"/>
            </w:tcBorders>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$2985</w:t>
            </w:r>
          </w:p>
        </w:tc>
      </w:tr>
      <w:tr w:rsidR="00A16466" w:rsidRPr="00600920" w:rsidTr="00A16466">
        <w:trPr>
          <w:trHeight w:val="274"/>
        </w:trPr>
        <w:tc>
          <w:tcPr>
            <w:tcW w:w="3043" w:type="dxa"/>
            <w:tcBorders>
              <w:left w:val="single" w:sz="4" w:space="0" w:color="auto"/>
            </w:tcBorders>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Congelador Indurama horizontal tapa vidrio 300</w:t>
            </w:r>
          </w:p>
        </w:tc>
        <w:tc>
          <w:tcPr>
            <w:tcW w:w="1370" w:type="dxa"/>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557" w:type="dxa"/>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$640</w:t>
            </w:r>
          </w:p>
        </w:tc>
        <w:tc>
          <w:tcPr>
            <w:tcW w:w="1556" w:type="dxa"/>
            <w:tcBorders>
              <w:right w:val="single" w:sz="4" w:space="0" w:color="auto"/>
            </w:tcBorders>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$640</w:t>
            </w:r>
          </w:p>
        </w:tc>
      </w:tr>
      <w:tr w:rsidR="00A16466" w:rsidRPr="00600920" w:rsidTr="00A16466">
        <w:trPr>
          <w:trHeight w:val="274"/>
        </w:trPr>
        <w:tc>
          <w:tcPr>
            <w:tcW w:w="3043" w:type="dxa"/>
            <w:tcBorders>
              <w:left w:val="single" w:sz="4" w:space="0" w:color="auto"/>
              <w:bottom w:val="single" w:sz="4" w:space="0" w:color="auto"/>
            </w:tcBorders>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Balanza digital</w:t>
            </w:r>
          </w:p>
        </w:tc>
        <w:tc>
          <w:tcPr>
            <w:tcW w:w="1370" w:type="dxa"/>
            <w:tcBorders>
              <w:bottom w:val="single" w:sz="4" w:space="0" w:color="auto"/>
            </w:tcBorders>
            <w:shd w:val="clear" w:color="auto" w:fill="auto"/>
            <w:noWrap/>
            <w:vAlign w:val="center"/>
          </w:tcPr>
          <w:p w:rsidR="00A16466" w:rsidRPr="00600920" w:rsidRDefault="00A16466" w:rsidP="00A1646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w:t>
            </w:r>
          </w:p>
        </w:tc>
        <w:tc>
          <w:tcPr>
            <w:tcW w:w="1557" w:type="dxa"/>
            <w:tcBorders>
              <w:bottom w:val="single" w:sz="4" w:space="0" w:color="auto"/>
            </w:tcBorders>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$24.48</w:t>
            </w:r>
          </w:p>
        </w:tc>
        <w:tc>
          <w:tcPr>
            <w:tcW w:w="1556" w:type="dxa"/>
            <w:tcBorders>
              <w:bottom w:val="single" w:sz="4" w:space="0" w:color="auto"/>
              <w:right w:val="single" w:sz="4" w:space="0" w:color="auto"/>
            </w:tcBorders>
            <w:shd w:val="clear" w:color="auto" w:fill="auto"/>
            <w:noWrap/>
            <w:vAlign w:val="center"/>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$48.96</w:t>
            </w:r>
          </w:p>
        </w:tc>
      </w:tr>
      <w:tr w:rsidR="00A16466" w:rsidRPr="00600920" w:rsidTr="00A16466">
        <w:trPr>
          <w:trHeight w:val="274"/>
        </w:trPr>
        <w:tc>
          <w:tcPr>
            <w:tcW w:w="5970" w:type="dxa"/>
            <w:gridSpan w:val="3"/>
            <w:tcBorders>
              <w:top w:val="single" w:sz="4" w:space="0" w:color="auto"/>
              <w:left w:val="single" w:sz="4" w:space="0" w:color="auto"/>
              <w:bottom w:val="single" w:sz="4" w:space="0" w:color="auto"/>
            </w:tcBorders>
            <w:shd w:val="clear" w:color="auto" w:fill="auto"/>
            <w:noWrap/>
            <w:vAlign w:val="center"/>
            <w:hideMark/>
          </w:tcPr>
          <w:p w:rsidR="00A16466" w:rsidRPr="00600920" w:rsidRDefault="00A16466" w:rsidP="00A16466">
            <w:pPr>
              <w:rPr>
                <w:rFonts w:ascii="Times New Roman" w:eastAsia="Times New Roman" w:hAnsi="Times New Roman" w:cs="Times New Roman"/>
                <w:b/>
                <w:color w:val="000000"/>
                <w:sz w:val="16"/>
                <w:szCs w:val="16"/>
              </w:rPr>
            </w:pPr>
            <w:r w:rsidRPr="00600920">
              <w:rPr>
                <w:rFonts w:ascii="Times New Roman" w:eastAsia="Times New Roman" w:hAnsi="Times New Roman" w:cs="Times New Roman"/>
                <w:b/>
                <w:color w:val="000000"/>
                <w:sz w:val="16"/>
                <w:szCs w:val="16"/>
              </w:rPr>
              <w:t>TOTAL</w:t>
            </w:r>
          </w:p>
        </w:tc>
        <w:tc>
          <w:tcPr>
            <w:tcW w:w="1556" w:type="dxa"/>
            <w:tcBorders>
              <w:top w:val="single" w:sz="4" w:space="0" w:color="auto"/>
              <w:bottom w:val="single" w:sz="4" w:space="0" w:color="auto"/>
              <w:right w:val="single" w:sz="4" w:space="0" w:color="auto"/>
            </w:tcBorders>
            <w:shd w:val="clear" w:color="auto" w:fill="auto"/>
            <w:noWrap/>
            <w:vAlign w:val="center"/>
            <w:hideMark/>
          </w:tcPr>
          <w:p w:rsidR="00A16466" w:rsidRPr="00600920" w:rsidRDefault="00A16466" w:rsidP="00A1646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$5303,95</w:t>
            </w:r>
          </w:p>
        </w:tc>
      </w:tr>
    </w:tbl>
    <w:p w:rsidR="008E6DF9" w:rsidRDefault="008E6DF9" w:rsidP="003974A7">
      <w:pPr>
        <w:numPr>
          <w:ilvl w:val="0"/>
          <w:numId w:val="32"/>
        </w:numPr>
        <w:ind w:left="360"/>
        <w:jc w:val="left"/>
        <w:outlineLvl w:val="2"/>
        <w:rPr>
          <w:rFonts w:ascii="Times New Roman" w:hAnsi="Times New Roman" w:cs="Times New Roman"/>
          <w:b/>
          <w:bCs/>
          <w:lang w:eastAsia="es-ES"/>
        </w:rPr>
      </w:pPr>
      <w:bookmarkStart w:id="427" w:name="_Toc47266526"/>
      <w:bookmarkStart w:id="428" w:name="_Toc62753875"/>
      <w:r w:rsidRPr="00E21C1A">
        <w:rPr>
          <w:rFonts w:ascii="Times New Roman" w:hAnsi="Times New Roman" w:cs="Times New Roman"/>
          <w:b/>
          <w:bCs/>
          <w:lang w:eastAsia="es-ES"/>
        </w:rPr>
        <w:t>Equipos de computación.</w:t>
      </w:r>
      <w:bookmarkEnd w:id="427"/>
      <w:bookmarkEnd w:id="428"/>
    </w:p>
    <w:p w:rsidR="00A16466" w:rsidRPr="00A16466" w:rsidRDefault="00401B0F" w:rsidP="00A16466">
      <w:pPr>
        <w:keepNext/>
        <w:jc w:val="both"/>
        <w:rPr>
          <w:rFonts w:ascii="Times New Roman" w:hAnsi="Times New Roman" w:cs="Times New Roman"/>
          <w:b/>
          <w:sz w:val="16"/>
          <w:szCs w:val="16"/>
        </w:rPr>
      </w:pPr>
      <w:bookmarkStart w:id="429" w:name="_Toc47266429"/>
      <w:bookmarkStart w:id="430" w:name="_Toc62753958"/>
      <w:r w:rsidRPr="00A16466">
        <w:rPr>
          <w:rFonts w:ascii="Times New Roman" w:hAnsi="Times New Roman" w:cs="Times New Roman"/>
          <w:b/>
          <w:sz w:val="16"/>
          <w:szCs w:val="16"/>
        </w:rPr>
        <w:t>Tabla 25</w:t>
      </w:r>
      <w:r w:rsidR="008E6DF9" w:rsidRPr="00A16466">
        <w:rPr>
          <w:rFonts w:ascii="Times New Roman" w:hAnsi="Times New Roman" w:cs="Times New Roman"/>
          <w:b/>
          <w:sz w:val="16"/>
          <w:szCs w:val="16"/>
        </w:rPr>
        <w:t xml:space="preserve">. </w:t>
      </w:r>
    </w:p>
    <w:p w:rsidR="00E02028" w:rsidRPr="007D3EAB" w:rsidRDefault="00A16466" w:rsidP="00A16466">
      <w:pPr>
        <w:keepNext/>
        <w:jc w:val="both"/>
        <w:rPr>
          <w:rFonts w:ascii="Times New Roman" w:hAnsi="Times New Roman" w:cs="Times New Roman"/>
          <w:sz w:val="20"/>
          <w:szCs w:val="20"/>
        </w:rPr>
      </w:pPr>
      <w:r w:rsidRPr="007D3EAB">
        <w:rPr>
          <w:noProof/>
        </w:rPr>
        <mc:AlternateContent>
          <mc:Choice Requires="wps">
            <w:drawing>
              <wp:anchor distT="45720" distB="45720" distL="114300" distR="114300" simplePos="0" relativeHeight="251756544" behindDoc="0" locked="0" layoutInCell="1" allowOverlap="1" wp14:anchorId="5A511635" wp14:editId="73CDD00F">
                <wp:simplePos x="0" y="0"/>
                <wp:positionH relativeFrom="margin">
                  <wp:align>right</wp:align>
                </wp:positionH>
                <wp:positionV relativeFrom="paragraph">
                  <wp:posOffset>2562225</wp:posOffset>
                </wp:positionV>
                <wp:extent cx="5039360" cy="533400"/>
                <wp:effectExtent l="0" t="0" r="0" b="0"/>
                <wp:wrapSquare wrapText="bothSides"/>
                <wp:docPr id="2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360" cy="533400"/>
                        </a:xfrm>
                        <a:prstGeom prst="rect">
                          <a:avLst/>
                        </a:prstGeom>
                        <a:noFill/>
                        <a:ln w="9525">
                          <a:noFill/>
                          <a:miter lim="800000"/>
                          <a:headEnd/>
                          <a:tailEnd/>
                        </a:ln>
                      </wps:spPr>
                      <wps:txbx>
                        <w:txbxContent>
                          <w:p w:rsidR="006641CF" w:rsidRPr="008E6DF9" w:rsidRDefault="006641CF" w:rsidP="00A16466">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valores de los e</w:t>
                            </w:r>
                            <w:r w:rsidRPr="008E6DF9">
                              <w:rPr>
                                <w:rFonts w:ascii="Times New Roman" w:hAnsi="Times New Roman" w:cs="Times New Roman"/>
                                <w:color w:val="auto"/>
                                <w:sz w:val="20"/>
                                <w:szCs w:val="20"/>
                              </w:rPr>
                              <w:t>quipos de computación.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11635" id="_x0000_s1078" type="#_x0000_t202" style="position:absolute;left:0;text-align:left;margin-left:345.6pt;margin-top:201.75pt;width:396.8pt;height:42pt;z-index:251756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" filled="f" stroked="f">
                <v:textbox>
                  <w:txbxContent>
                    <w:p w:rsidR="006641CF" w:rsidRPr="008E6DF9" w:rsidRDefault="006641CF" w:rsidP="00A16466">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valores de los e</w:t>
                      </w:r>
                      <w:r w:rsidRPr="008E6DF9">
                        <w:rPr>
                          <w:rFonts w:ascii="Times New Roman" w:hAnsi="Times New Roman" w:cs="Times New Roman"/>
                          <w:color w:val="auto"/>
                          <w:sz w:val="20"/>
                          <w:szCs w:val="20"/>
                        </w:rPr>
                        <w:t>quipos de computación. San Cristóbal; Galápagos.</w:t>
                      </w:r>
                    </w:p>
                  </w:txbxContent>
                </v:textbox>
                <w10:wrap type="square" anchorx="margin"/>
              </v:shape>
            </w:pict>
          </mc:Fallback>
        </mc:AlternateContent>
      </w:r>
      <w:r w:rsidR="008E6DF9" w:rsidRPr="00600920">
        <w:rPr>
          <w:rFonts w:ascii="Times New Roman" w:hAnsi="Times New Roman" w:cs="Times New Roman"/>
          <w:i/>
          <w:sz w:val="16"/>
          <w:szCs w:val="16"/>
        </w:rPr>
        <w:t>Equipos de computación</w:t>
      </w:r>
      <w:bookmarkEnd w:id="429"/>
      <w:bookmarkEnd w:id="430"/>
    </w:p>
    <w:tbl>
      <w:tblPr>
        <w:tblW w:w="7118" w:type="dxa"/>
        <w:tblCellMar>
          <w:left w:w="70" w:type="dxa"/>
          <w:right w:w="70" w:type="dxa"/>
        </w:tblCellMar>
        <w:tblLook w:val="04A0" w:firstRow="1" w:lastRow="0" w:firstColumn="1" w:lastColumn="0" w:noHBand="0" w:noVBand="1"/>
      </w:tblPr>
      <w:tblGrid>
        <w:gridCol w:w="2601"/>
        <w:gridCol w:w="1469"/>
        <w:gridCol w:w="1719"/>
        <w:gridCol w:w="1449"/>
      </w:tblGrid>
      <w:tr w:rsidR="008E6DF9" w:rsidRPr="00600920" w:rsidTr="00A16466">
        <w:trPr>
          <w:trHeight w:val="239"/>
        </w:trPr>
        <w:tc>
          <w:tcPr>
            <w:tcW w:w="7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EQUIPOS DE COMPUTACIÓN</w:t>
            </w:r>
          </w:p>
        </w:tc>
      </w:tr>
      <w:tr w:rsidR="008E6DF9" w:rsidRPr="00600920" w:rsidTr="00A16466">
        <w:trPr>
          <w:trHeight w:val="239"/>
        </w:trPr>
        <w:tc>
          <w:tcPr>
            <w:tcW w:w="2601" w:type="dxa"/>
            <w:tcBorders>
              <w:top w:val="single" w:sz="4" w:space="0" w:color="auto"/>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DESCRIPCIÓN</w:t>
            </w:r>
          </w:p>
        </w:tc>
        <w:tc>
          <w:tcPr>
            <w:tcW w:w="1469" w:type="dxa"/>
            <w:tcBorders>
              <w:top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CANTIDAD</w:t>
            </w:r>
          </w:p>
        </w:tc>
        <w:tc>
          <w:tcPr>
            <w:tcW w:w="1719" w:type="dxa"/>
            <w:tcBorders>
              <w:top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UNITARIO</w:t>
            </w:r>
          </w:p>
        </w:tc>
        <w:tc>
          <w:tcPr>
            <w:tcW w:w="1329" w:type="dxa"/>
            <w:tcBorders>
              <w:top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TOTAL</w:t>
            </w:r>
          </w:p>
        </w:tc>
      </w:tr>
      <w:tr w:rsidR="008E6DF9" w:rsidRPr="00600920" w:rsidTr="00A16466">
        <w:trPr>
          <w:trHeight w:val="845"/>
        </w:trPr>
        <w:tc>
          <w:tcPr>
            <w:tcW w:w="2601" w:type="dxa"/>
            <w:tcBorders>
              <w:left w:val="single" w:sz="4" w:space="0" w:color="auto"/>
            </w:tcBorders>
            <w:shd w:val="clear" w:color="auto" w:fill="auto"/>
            <w:noWrap/>
            <w:vAlign w:val="center"/>
            <w:hideMark/>
          </w:tcPr>
          <w:p w:rsidR="008E6DF9" w:rsidRPr="00600920" w:rsidRDefault="008E6DF9" w:rsidP="00057726">
            <w:pPr>
              <w:pStyle w:val="Ttulo1"/>
              <w:shd w:val="clear" w:color="auto" w:fill="FFFFFF"/>
              <w:ind w:right="420"/>
              <w:jc w:val="both"/>
              <w:rPr>
                <w:rFonts w:ascii="Times New Roman" w:hAnsi="Times New Roman" w:cs="Times New Roman"/>
                <w:b/>
                <w:color w:val="auto"/>
                <w:sz w:val="16"/>
                <w:szCs w:val="16"/>
              </w:rPr>
            </w:pPr>
            <w:r w:rsidRPr="00600920">
              <w:rPr>
                <w:rFonts w:ascii="Times New Roman" w:eastAsia="Times New Roman" w:hAnsi="Times New Roman" w:cs="Times New Roman"/>
                <w:color w:val="auto"/>
                <w:sz w:val="16"/>
                <w:szCs w:val="16"/>
              </w:rPr>
              <w:t xml:space="preserve">Laptop </w:t>
            </w:r>
            <w:r w:rsidRPr="00600920">
              <w:rPr>
                <w:rFonts w:ascii="Times New Roman" w:hAnsi="Times New Roman" w:cs="Times New Roman"/>
                <w:color w:val="auto"/>
                <w:sz w:val="16"/>
                <w:szCs w:val="16"/>
              </w:rPr>
              <w:t>Hp Ryzen 7 = I7 16gb 512gb</w:t>
            </w:r>
          </w:p>
          <w:p w:rsidR="008E6DF9" w:rsidRPr="00600920" w:rsidRDefault="008E6DF9" w:rsidP="00057726">
            <w:pPr>
              <w:rPr>
                <w:rFonts w:ascii="Times New Roman" w:eastAsia="Times New Roman" w:hAnsi="Times New Roman" w:cs="Times New Roman"/>
                <w:color w:val="000000"/>
                <w:sz w:val="16"/>
                <w:szCs w:val="16"/>
              </w:rPr>
            </w:pPr>
          </w:p>
        </w:tc>
        <w:tc>
          <w:tcPr>
            <w:tcW w:w="1469"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19" w:type="dxa"/>
            <w:shd w:val="clear" w:color="auto" w:fill="auto"/>
            <w:noWrap/>
            <w:vAlign w:val="center"/>
            <w:hideMark/>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$978.00</w:t>
            </w:r>
          </w:p>
        </w:tc>
        <w:tc>
          <w:tcPr>
            <w:tcW w:w="1329" w:type="dxa"/>
            <w:tcBorders>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$978.00</w:t>
            </w:r>
          </w:p>
        </w:tc>
      </w:tr>
      <w:tr w:rsidR="008E6DF9" w:rsidRPr="00600920" w:rsidTr="00A16466">
        <w:trPr>
          <w:trHeight w:val="239"/>
        </w:trPr>
        <w:tc>
          <w:tcPr>
            <w:tcW w:w="2601" w:type="dxa"/>
            <w:tcBorders>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Impresora EPSON tinta continua</w:t>
            </w:r>
          </w:p>
        </w:tc>
        <w:tc>
          <w:tcPr>
            <w:tcW w:w="1469"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19" w:type="dxa"/>
            <w:shd w:val="clear" w:color="auto" w:fill="auto"/>
            <w:noWrap/>
            <w:vAlign w:val="center"/>
            <w:hideMark/>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$199,49</w:t>
            </w:r>
          </w:p>
        </w:tc>
        <w:tc>
          <w:tcPr>
            <w:tcW w:w="1329" w:type="dxa"/>
            <w:tcBorders>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$199,49</w:t>
            </w:r>
          </w:p>
        </w:tc>
      </w:tr>
      <w:tr w:rsidR="008E6DF9" w:rsidRPr="00600920" w:rsidTr="00A16466">
        <w:trPr>
          <w:trHeight w:val="239"/>
        </w:trPr>
        <w:tc>
          <w:tcPr>
            <w:tcW w:w="2601"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Lector de códigos</w:t>
            </w:r>
          </w:p>
        </w:tc>
        <w:tc>
          <w:tcPr>
            <w:tcW w:w="1469" w:type="dxa"/>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19" w:type="dxa"/>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$446</w:t>
            </w:r>
          </w:p>
        </w:tc>
        <w:tc>
          <w:tcPr>
            <w:tcW w:w="1329" w:type="dxa"/>
            <w:tcBorders>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$446</w:t>
            </w:r>
          </w:p>
        </w:tc>
      </w:tr>
      <w:tr w:rsidR="008E6DF9" w:rsidRPr="00600920" w:rsidTr="00A16466">
        <w:trPr>
          <w:trHeight w:val="239"/>
        </w:trPr>
        <w:tc>
          <w:tcPr>
            <w:tcW w:w="2601"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Combo cpu, monitor, teclado, mause Intel core I5</w:t>
            </w:r>
          </w:p>
        </w:tc>
        <w:tc>
          <w:tcPr>
            <w:tcW w:w="1469" w:type="dxa"/>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19" w:type="dxa"/>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$520</w:t>
            </w:r>
          </w:p>
        </w:tc>
        <w:tc>
          <w:tcPr>
            <w:tcW w:w="1329" w:type="dxa"/>
            <w:tcBorders>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$520</w:t>
            </w:r>
          </w:p>
        </w:tc>
      </w:tr>
      <w:tr w:rsidR="008E6DF9" w:rsidRPr="00600920" w:rsidTr="00A16466">
        <w:trPr>
          <w:trHeight w:val="239"/>
        </w:trPr>
        <w:tc>
          <w:tcPr>
            <w:tcW w:w="2601"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Impresora térmica Epson</w:t>
            </w:r>
          </w:p>
        </w:tc>
        <w:tc>
          <w:tcPr>
            <w:tcW w:w="1469" w:type="dxa"/>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19" w:type="dxa"/>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$229</w:t>
            </w:r>
          </w:p>
        </w:tc>
        <w:tc>
          <w:tcPr>
            <w:tcW w:w="1329" w:type="dxa"/>
            <w:tcBorders>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$229</w:t>
            </w:r>
          </w:p>
        </w:tc>
      </w:tr>
      <w:tr w:rsidR="008E6DF9" w:rsidRPr="00600920" w:rsidTr="00A16466">
        <w:trPr>
          <w:trHeight w:val="239"/>
        </w:trPr>
        <w:tc>
          <w:tcPr>
            <w:tcW w:w="2601" w:type="dxa"/>
            <w:tcBorders>
              <w:left w:val="single" w:sz="4" w:space="0" w:color="auto"/>
              <w:bottom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Caja registradora de dinero</w:t>
            </w:r>
          </w:p>
        </w:tc>
        <w:tc>
          <w:tcPr>
            <w:tcW w:w="1469" w:type="dxa"/>
            <w:tcBorders>
              <w:bottom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19" w:type="dxa"/>
            <w:tcBorders>
              <w:bottom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$53</w:t>
            </w:r>
          </w:p>
        </w:tc>
        <w:tc>
          <w:tcPr>
            <w:tcW w:w="1329" w:type="dxa"/>
            <w:tcBorders>
              <w:bottom w:val="single" w:sz="4" w:space="0" w:color="auto"/>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$53</w:t>
            </w:r>
          </w:p>
        </w:tc>
      </w:tr>
      <w:tr w:rsidR="008E6DF9" w:rsidRPr="00600920" w:rsidTr="00A16466">
        <w:trPr>
          <w:trHeight w:val="275"/>
        </w:trPr>
        <w:tc>
          <w:tcPr>
            <w:tcW w:w="5789" w:type="dxa"/>
            <w:gridSpan w:val="3"/>
            <w:tcBorders>
              <w:top w:val="single" w:sz="4" w:space="0" w:color="auto"/>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TOTAL</w:t>
            </w:r>
          </w:p>
        </w:tc>
        <w:tc>
          <w:tcPr>
            <w:tcW w:w="1329" w:type="dxa"/>
            <w:tcBorders>
              <w:top w:val="single" w:sz="4" w:space="0" w:color="auto"/>
              <w:bottom w:val="single" w:sz="4" w:space="0" w:color="auto"/>
              <w:right w:val="single" w:sz="4" w:space="0" w:color="auto"/>
            </w:tcBorders>
            <w:shd w:val="clear" w:color="auto" w:fill="auto"/>
            <w:noWrap/>
            <w:vAlign w:val="center"/>
          </w:tcPr>
          <w:p w:rsidR="008E6DF9" w:rsidRPr="00600920" w:rsidRDefault="008E6DF9" w:rsidP="0005772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$2425,49</w:t>
            </w:r>
          </w:p>
        </w:tc>
      </w:tr>
    </w:tbl>
    <w:p w:rsidR="008E6DF9" w:rsidRPr="00E21C1A" w:rsidRDefault="008E6DF9" w:rsidP="003974A7">
      <w:pPr>
        <w:numPr>
          <w:ilvl w:val="0"/>
          <w:numId w:val="32"/>
        </w:numPr>
        <w:ind w:left="360"/>
        <w:jc w:val="left"/>
        <w:outlineLvl w:val="2"/>
        <w:rPr>
          <w:rFonts w:ascii="Times New Roman" w:hAnsi="Times New Roman" w:cs="Times New Roman"/>
          <w:b/>
          <w:bCs/>
          <w:lang w:eastAsia="es-ES"/>
        </w:rPr>
      </w:pPr>
      <w:bookmarkStart w:id="431" w:name="_Toc47266527"/>
      <w:bookmarkStart w:id="432" w:name="_Toc62753876"/>
      <w:r w:rsidRPr="00E21C1A">
        <w:rPr>
          <w:rFonts w:ascii="Times New Roman" w:hAnsi="Times New Roman" w:cs="Times New Roman"/>
          <w:b/>
          <w:bCs/>
          <w:lang w:eastAsia="es-ES"/>
        </w:rPr>
        <w:t>Muebles y enseres.</w:t>
      </w:r>
      <w:bookmarkEnd w:id="431"/>
      <w:bookmarkEnd w:id="432"/>
    </w:p>
    <w:p w:rsidR="008E6DF9" w:rsidRDefault="008E6DF9" w:rsidP="00057726">
      <w:pPr>
        <w:keepNext/>
        <w:rPr>
          <w:rFonts w:ascii="Times New Roman" w:hAnsi="Times New Roman" w:cs="Times New Roman"/>
          <w:sz w:val="20"/>
          <w:szCs w:val="20"/>
        </w:rPr>
      </w:pPr>
      <w:bookmarkStart w:id="433" w:name="_Toc47266430"/>
      <w:bookmarkStart w:id="434" w:name="_Toc62753959"/>
    </w:p>
    <w:p w:rsidR="001F43E7" w:rsidRPr="001F43E7" w:rsidRDefault="00401B0F" w:rsidP="001F43E7">
      <w:pPr>
        <w:keepNext/>
        <w:jc w:val="both"/>
        <w:rPr>
          <w:rFonts w:ascii="Times New Roman" w:hAnsi="Times New Roman" w:cs="Times New Roman"/>
          <w:b/>
          <w:sz w:val="16"/>
          <w:szCs w:val="16"/>
        </w:rPr>
      </w:pPr>
      <w:r w:rsidRPr="001F43E7">
        <w:rPr>
          <w:rFonts w:ascii="Times New Roman" w:hAnsi="Times New Roman" w:cs="Times New Roman"/>
          <w:b/>
          <w:sz w:val="16"/>
          <w:szCs w:val="16"/>
        </w:rPr>
        <w:t>Tabla 26</w:t>
      </w:r>
      <w:r w:rsidR="008E6DF9" w:rsidRPr="001F43E7">
        <w:rPr>
          <w:rFonts w:ascii="Times New Roman" w:hAnsi="Times New Roman" w:cs="Times New Roman"/>
          <w:b/>
          <w:sz w:val="16"/>
          <w:szCs w:val="16"/>
        </w:rPr>
        <w:t xml:space="preserve">. </w:t>
      </w:r>
    </w:p>
    <w:p w:rsidR="002C28C0" w:rsidRDefault="008E6DF9" w:rsidP="001F43E7">
      <w:pPr>
        <w:keepNext/>
        <w:jc w:val="both"/>
        <w:rPr>
          <w:rFonts w:ascii="Times New Roman" w:hAnsi="Times New Roman" w:cs="Times New Roman"/>
          <w:i/>
          <w:sz w:val="16"/>
          <w:szCs w:val="16"/>
        </w:rPr>
      </w:pPr>
      <w:r w:rsidRPr="00600920">
        <w:rPr>
          <w:rFonts w:ascii="Times New Roman" w:hAnsi="Times New Roman" w:cs="Times New Roman"/>
          <w:i/>
          <w:sz w:val="16"/>
          <w:szCs w:val="16"/>
        </w:rPr>
        <w:t>Muebles y enseres</w:t>
      </w:r>
      <w:bookmarkEnd w:id="433"/>
      <w:bookmarkEnd w:id="434"/>
    </w:p>
    <w:p w:rsidR="008E6DF9" w:rsidRPr="00600920" w:rsidRDefault="0071098A" w:rsidP="00057726">
      <w:pPr>
        <w:keepNext/>
        <w:rPr>
          <w:rFonts w:ascii="Times New Roman" w:hAnsi="Times New Roman" w:cs="Times New Roman"/>
          <w:sz w:val="16"/>
          <w:szCs w:val="16"/>
        </w:rPr>
      </w:pPr>
      <w:r w:rsidRPr="007D3EAB">
        <w:rPr>
          <w:noProof/>
        </w:rPr>
        <mc:AlternateContent>
          <mc:Choice Requires="wps">
            <w:drawing>
              <wp:anchor distT="45720" distB="45720" distL="114300" distR="114300" simplePos="0" relativeHeight="251757568" behindDoc="0" locked="0" layoutInCell="1" allowOverlap="1" wp14:anchorId="0A87365F" wp14:editId="003D8AB2">
                <wp:simplePos x="0" y="0"/>
                <wp:positionH relativeFrom="margin">
                  <wp:align>right</wp:align>
                </wp:positionH>
                <wp:positionV relativeFrom="paragraph">
                  <wp:posOffset>2029460</wp:posOffset>
                </wp:positionV>
                <wp:extent cx="5048250" cy="504825"/>
                <wp:effectExtent l="0" t="0" r="0" b="0"/>
                <wp:wrapSquare wrapText="bothSides"/>
                <wp:docPr id="2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504825"/>
                        </a:xfrm>
                        <a:prstGeom prst="rect">
                          <a:avLst/>
                        </a:prstGeom>
                        <a:noFill/>
                        <a:ln w="9525">
                          <a:noFill/>
                          <a:miter lim="800000"/>
                          <a:headEnd/>
                          <a:tailEnd/>
                        </a:ln>
                      </wps:spPr>
                      <wps:txbx>
                        <w:txbxContent>
                          <w:p w:rsidR="006641CF" w:rsidRPr="008E6DF9" w:rsidRDefault="006641CF" w:rsidP="0071098A">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los valores y cantidades que vamos a necesitar en m</w:t>
                            </w:r>
                            <w:r w:rsidRPr="008E6DF9">
                              <w:rPr>
                                <w:rFonts w:ascii="Times New Roman" w:hAnsi="Times New Roman" w:cs="Times New Roman"/>
                                <w:color w:val="auto"/>
                                <w:sz w:val="20"/>
                                <w:szCs w:val="20"/>
                              </w:rPr>
                              <w:t>uebles y enseres.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7365F" id="_x0000_s1079" type="#_x0000_t202" style="position:absolute;left:0;text-align:left;margin-left:346.3pt;margin-top:159.8pt;width:397.5pt;height:39.75pt;z-index:251757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" filled="f" stroked="f">
                <v:textbox>
                  <w:txbxContent>
                    <w:p w:rsidR="006641CF" w:rsidRPr="008E6DF9" w:rsidRDefault="006641CF" w:rsidP="0071098A">
                      <w:pPr>
                        <w:pStyle w:val="Subttulo"/>
                        <w:jc w:val="both"/>
                        <w:rPr>
                          <w:rFonts w:ascii="Times New Roman" w:hAnsi="Times New Roman" w:cs="Times New Roman"/>
                          <w:color w:val="auto"/>
                          <w:sz w:val="20"/>
                          <w:szCs w:val="20"/>
                        </w:rPr>
                      </w:pPr>
                      <w:r w:rsidRPr="008E6DF9">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los valores y cantidades que vamos a necesitar en m</w:t>
                      </w:r>
                      <w:r w:rsidRPr="008E6DF9">
                        <w:rPr>
                          <w:rFonts w:ascii="Times New Roman" w:hAnsi="Times New Roman" w:cs="Times New Roman"/>
                          <w:color w:val="auto"/>
                          <w:sz w:val="20"/>
                          <w:szCs w:val="20"/>
                        </w:rPr>
                        <w:t>uebles y enseres. San Cristóbal, Galápagos.</w:t>
                      </w:r>
                    </w:p>
                  </w:txbxContent>
                </v:textbox>
                <w10:wrap type="square" anchorx="margin"/>
              </v:shape>
            </w:pict>
          </mc:Fallback>
        </mc:AlternateContent>
      </w:r>
      <w:r w:rsidR="00600920">
        <w:rPr>
          <w:rFonts w:ascii="Times New Roman" w:hAnsi="Times New Roman" w:cs="Times New Roman"/>
          <w:i/>
          <w:sz w:val="16"/>
          <w:szCs w:val="16"/>
        </w:rPr>
        <w:t>.</w:t>
      </w:r>
    </w:p>
    <w:tbl>
      <w:tblPr>
        <w:tblW w:w="7483" w:type="dxa"/>
        <w:tblCellMar>
          <w:left w:w="70" w:type="dxa"/>
          <w:right w:w="70" w:type="dxa"/>
        </w:tblCellMar>
        <w:tblLook w:val="04A0" w:firstRow="1" w:lastRow="0" w:firstColumn="1" w:lastColumn="0" w:noHBand="0" w:noVBand="1"/>
      </w:tblPr>
      <w:tblGrid>
        <w:gridCol w:w="2868"/>
        <w:gridCol w:w="1363"/>
        <w:gridCol w:w="1588"/>
        <w:gridCol w:w="1664"/>
      </w:tblGrid>
      <w:tr w:rsidR="008E6DF9" w:rsidRPr="00600920" w:rsidTr="001F43E7">
        <w:trPr>
          <w:trHeight w:val="294"/>
        </w:trPr>
        <w:tc>
          <w:tcPr>
            <w:tcW w:w="74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MUEBLES Y ENSERES</w:t>
            </w:r>
          </w:p>
        </w:tc>
      </w:tr>
      <w:tr w:rsidR="008E6DF9" w:rsidRPr="00600920" w:rsidTr="0071098A">
        <w:trPr>
          <w:trHeight w:val="294"/>
        </w:trPr>
        <w:tc>
          <w:tcPr>
            <w:tcW w:w="2868" w:type="dxa"/>
            <w:tcBorders>
              <w:top w:val="single" w:sz="4" w:space="0" w:color="auto"/>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DESCRIPCIÓN</w:t>
            </w:r>
          </w:p>
        </w:tc>
        <w:tc>
          <w:tcPr>
            <w:tcW w:w="1363" w:type="dxa"/>
            <w:tcBorders>
              <w:top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CANTIDAD</w:t>
            </w:r>
          </w:p>
        </w:tc>
        <w:tc>
          <w:tcPr>
            <w:tcW w:w="1587" w:type="dxa"/>
            <w:tcBorders>
              <w:top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UNITARIO</w:t>
            </w:r>
          </w:p>
        </w:tc>
        <w:tc>
          <w:tcPr>
            <w:tcW w:w="1663" w:type="dxa"/>
            <w:tcBorders>
              <w:top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TOTAL</w:t>
            </w:r>
          </w:p>
        </w:tc>
      </w:tr>
      <w:tr w:rsidR="008E6DF9" w:rsidRPr="00600920" w:rsidTr="0071098A">
        <w:trPr>
          <w:trHeight w:val="294"/>
        </w:trPr>
        <w:tc>
          <w:tcPr>
            <w:tcW w:w="2868" w:type="dxa"/>
            <w:tcBorders>
              <w:top w:val="single" w:sz="4" w:space="0" w:color="auto"/>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Sillas de plástico</w:t>
            </w:r>
          </w:p>
        </w:tc>
        <w:tc>
          <w:tcPr>
            <w:tcW w:w="1363" w:type="dxa"/>
            <w:tcBorders>
              <w:top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8</w:t>
            </w:r>
          </w:p>
        </w:tc>
        <w:tc>
          <w:tcPr>
            <w:tcW w:w="1587" w:type="dxa"/>
            <w:tcBorders>
              <w:top w:val="single" w:sz="4" w:space="0" w:color="auto"/>
            </w:tcBorders>
            <w:shd w:val="clear" w:color="auto" w:fill="FFFFFF" w:themeFill="background1"/>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$7,75</w:t>
            </w:r>
          </w:p>
        </w:tc>
        <w:tc>
          <w:tcPr>
            <w:tcW w:w="1663" w:type="dxa"/>
            <w:tcBorders>
              <w:top w:val="single" w:sz="4" w:space="0" w:color="auto"/>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$62</w:t>
            </w:r>
          </w:p>
        </w:tc>
      </w:tr>
      <w:tr w:rsidR="008E6DF9" w:rsidRPr="00600920" w:rsidTr="0071098A">
        <w:trPr>
          <w:trHeight w:val="294"/>
        </w:trPr>
        <w:tc>
          <w:tcPr>
            <w:tcW w:w="2868"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 xml:space="preserve">Mesa </w:t>
            </w:r>
            <w:r w:rsidR="00E02028" w:rsidRPr="00600920">
              <w:rPr>
                <w:rFonts w:ascii="Times New Roman" w:eastAsia="Times New Roman" w:hAnsi="Times New Roman" w:cs="Times New Roman"/>
                <w:sz w:val="16"/>
                <w:szCs w:val="16"/>
              </w:rPr>
              <w:t>plástica</w:t>
            </w:r>
          </w:p>
        </w:tc>
        <w:tc>
          <w:tcPr>
            <w:tcW w:w="1363" w:type="dxa"/>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w:t>
            </w:r>
          </w:p>
        </w:tc>
        <w:tc>
          <w:tcPr>
            <w:tcW w:w="1587" w:type="dxa"/>
            <w:shd w:val="clear" w:color="auto" w:fill="FFFFFF" w:themeFill="background1"/>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$25</w:t>
            </w:r>
          </w:p>
        </w:tc>
        <w:tc>
          <w:tcPr>
            <w:tcW w:w="1663" w:type="dxa"/>
            <w:tcBorders>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$50</w:t>
            </w:r>
          </w:p>
        </w:tc>
      </w:tr>
      <w:tr w:rsidR="008E6DF9" w:rsidRPr="00600920" w:rsidTr="0071098A">
        <w:trPr>
          <w:trHeight w:val="294"/>
        </w:trPr>
        <w:tc>
          <w:tcPr>
            <w:tcW w:w="2868"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 xml:space="preserve">Perchas </w:t>
            </w:r>
            <w:r w:rsidR="00E02028" w:rsidRPr="00600920">
              <w:rPr>
                <w:rFonts w:ascii="Times New Roman" w:eastAsia="Times New Roman" w:hAnsi="Times New Roman" w:cs="Times New Roman"/>
                <w:sz w:val="16"/>
                <w:szCs w:val="16"/>
              </w:rPr>
              <w:t>metálicas</w:t>
            </w:r>
          </w:p>
        </w:tc>
        <w:tc>
          <w:tcPr>
            <w:tcW w:w="1363" w:type="dxa"/>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10</w:t>
            </w:r>
          </w:p>
        </w:tc>
        <w:tc>
          <w:tcPr>
            <w:tcW w:w="1587" w:type="dxa"/>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$160.00</w:t>
            </w:r>
          </w:p>
        </w:tc>
        <w:tc>
          <w:tcPr>
            <w:tcW w:w="1663" w:type="dxa"/>
            <w:tcBorders>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$1600.00</w:t>
            </w:r>
          </w:p>
        </w:tc>
      </w:tr>
      <w:tr w:rsidR="008E6DF9" w:rsidRPr="00600920" w:rsidTr="0071098A">
        <w:trPr>
          <w:trHeight w:val="294"/>
        </w:trPr>
        <w:tc>
          <w:tcPr>
            <w:tcW w:w="2868"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Mueble para la caja</w:t>
            </w:r>
          </w:p>
        </w:tc>
        <w:tc>
          <w:tcPr>
            <w:tcW w:w="1363" w:type="dxa"/>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w:t>
            </w:r>
          </w:p>
        </w:tc>
        <w:tc>
          <w:tcPr>
            <w:tcW w:w="1587" w:type="dxa"/>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$280.00</w:t>
            </w:r>
          </w:p>
        </w:tc>
        <w:tc>
          <w:tcPr>
            <w:tcW w:w="1663" w:type="dxa"/>
            <w:tcBorders>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$280.00</w:t>
            </w:r>
          </w:p>
        </w:tc>
      </w:tr>
      <w:tr w:rsidR="008E6DF9" w:rsidRPr="00600920" w:rsidTr="0071098A">
        <w:trPr>
          <w:trHeight w:val="294"/>
        </w:trPr>
        <w:tc>
          <w:tcPr>
            <w:tcW w:w="2868"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 xml:space="preserve">Vitrinas </w:t>
            </w:r>
          </w:p>
        </w:tc>
        <w:tc>
          <w:tcPr>
            <w:tcW w:w="1363" w:type="dxa"/>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w:t>
            </w:r>
          </w:p>
        </w:tc>
        <w:tc>
          <w:tcPr>
            <w:tcW w:w="1587" w:type="dxa"/>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$115</w:t>
            </w:r>
          </w:p>
        </w:tc>
        <w:tc>
          <w:tcPr>
            <w:tcW w:w="1663" w:type="dxa"/>
            <w:tcBorders>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$230</w:t>
            </w:r>
          </w:p>
        </w:tc>
      </w:tr>
      <w:tr w:rsidR="008E6DF9" w:rsidRPr="00600920" w:rsidTr="0071098A">
        <w:trPr>
          <w:trHeight w:val="294"/>
        </w:trPr>
        <w:tc>
          <w:tcPr>
            <w:tcW w:w="2868" w:type="dxa"/>
            <w:tcBorders>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Asiento de acero inoxidable</w:t>
            </w:r>
          </w:p>
        </w:tc>
        <w:tc>
          <w:tcPr>
            <w:tcW w:w="1363" w:type="dxa"/>
            <w:tcBorders>
              <w:bottom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w:t>
            </w:r>
          </w:p>
        </w:tc>
        <w:tc>
          <w:tcPr>
            <w:tcW w:w="1587" w:type="dxa"/>
            <w:tcBorders>
              <w:bottom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$139,99</w:t>
            </w:r>
          </w:p>
        </w:tc>
        <w:tc>
          <w:tcPr>
            <w:tcW w:w="1663" w:type="dxa"/>
            <w:tcBorders>
              <w:bottom w:val="single" w:sz="4" w:space="0" w:color="auto"/>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sz w:val="16"/>
                <w:szCs w:val="16"/>
              </w:rPr>
            </w:pPr>
            <w:r w:rsidRPr="00600920">
              <w:rPr>
                <w:rFonts w:ascii="Times New Roman" w:eastAsia="Times New Roman" w:hAnsi="Times New Roman" w:cs="Times New Roman"/>
                <w:sz w:val="16"/>
                <w:szCs w:val="16"/>
              </w:rPr>
              <w:t>$279,98</w:t>
            </w:r>
          </w:p>
        </w:tc>
      </w:tr>
      <w:tr w:rsidR="008E6DF9" w:rsidRPr="00600920" w:rsidTr="0071098A">
        <w:trPr>
          <w:trHeight w:val="294"/>
        </w:trPr>
        <w:tc>
          <w:tcPr>
            <w:tcW w:w="5819" w:type="dxa"/>
            <w:gridSpan w:val="3"/>
            <w:tcBorders>
              <w:top w:val="single" w:sz="4" w:space="0" w:color="auto"/>
              <w:left w:val="single" w:sz="4" w:space="0" w:color="auto"/>
              <w:bottom w:val="single" w:sz="4" w:space="0" w:color="auto"/>
            </w:tcBorders>
            <w:shd w:val="clear" w:color="auto" w:fill="auto"/>
            <w:noWrap/>
            <w:vAlign w:val="center"/>
            <w:hideMark/>
          </w:tcPr>
          <w:p w:rsidR="008E6DF9" w:rsidRPr="00600920" w:rsidRDefault="008E6DF9" w:rsidP="00600920">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TOTAL</w:t>
            </w:r>
          </w:p>
        </w:tc>
        <w:tc>
          <w:tcPr>
            <w:tcW w:w="1663" w:type="dxa"/>
            <w:tcBorders>
              <w:top w:val="single" w:sz="4" w:space="0" w:color="auto"/>
              <w:bottom w:val="single" w:sz="4" w:space="0" w:color="auto"/>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$2.501,98</w:t>
            </w:r>
          </w:p>
        </w:tc>
      </w:tr>
    </w:tbl>
    <w:p w:rsidR="008E6DF9" w:rsidRDefault="008E6DF9" w:rsidP="00057726">
      <w:pPr>
        <w:pStyle w:val="Sinespaciado"/>
        <w:spacing w:line="360" w:lineRule="auto"/>
        <w:rPr>
          <w:b/>
          <w:bCs/>
          <w:sz w:val="24"/>
          <w:szCs w:val="24"/>
          <w:lang w:eastAsia="es-ES"/>
        </w:rPr>
      </w:pPr>
      <w:bookmarkStart w:id="435" w:name="_Toc47266528"/>
    </w:p>
    <w:p w:rsidR="008E6DF9" w:rsidRPr="00E21C1A" w:rsidRDefault="008E6DF9" w:rsidP="003974A7">
      <w:pPr>
        <w:pStyle w:val="Prrafodelista"/>
        <w:numPr>
          <w:ilvl w:val="0"/>
          <w:numId w:val="23"/>
        </w:numPr>
        <w:spacing w:after="0" w:line="360" w:lineRule="auto"/>
        <w:ind w:left="357" w:hanging="357"/>
        <w:rPr>
          <w:rFonts w:ascii="Times New Roman" w:hAnsi="Times New Roman" w:cs="Times New Roman"/>
          <w:b/>
          <w:sz w:val="24"/>
          <w:szCs w:val="24"/>
          <w:lang w:eastAsia="es-ES"/>
        </w:rPr>
      </w:pPr>
      <w:r w:rsidRPr="00E21C1A">
        <w:rPr>
          <w:rFonts w:ascii="Times New Roman" w:hAnsi="Times New Roman" w:cs="Times New Roman"/>
          <w:b/>
          <w:sz w:val="24"/>
          <w:szCs w:val="24"/>
          <w:lang w:eastAsia="es-ES"/>
        </w:rPr>
        <w:t>Equipos industriales de seguridad.</w:t>
      </w:r>
      <w:bookmarkEnd w:id="435"/>
    </w:p>
    <w:p w:rsidR="008E6DF9" w:rsidRDefault="008E6DF9" w:rsidP="00057726">
      <w:pPr>
        <w:pStyle w:val="Prrafodelista"/>
        <w:keepNext/>
        <w:spacing w:after="0" w:line="360" w:lineRule="auto"/>
        <w:ind w:left="1428"/>
        <w:rPr>
          <w:sz w:val="20"/>
          <w:szCs w:val="20"/>
        </w:rPr>
      </w:pPr>
    </w:p>
    <w:p w:rsidR="0071098A" w:rsidRPr="0071098A" w:rsidRDefault="00401B0F" w:rsidP="0071098A">
      <w:pPr>
        <w:pStyle w:val="Prrafodelista"/>
        <w:keepNext/>
        <w:spacing w:after="0" w:line="360" w:lineRule="auto"/>
        <w:ind w:left="0"/>
        <w:jc w:val="both"/>
        <w:rPr>
          <w:rFonts w:ascii="Times New Roman" w:hAnsi="Times New Roman" w:cs="Times New Roman"/>
          <w:b/>
          <w:sz w:val="16"/>
          <w:szCs w:val="16"/>
        </w:rPr>
      </w:pPr>
      <w:r w:rsidRPr="0071098A">
        <w:rPr>
          <w:rFonts w:ascii="Times New Roman" w:hAnsi="Times New Roman" w:cs="Times New Roman"/>
          <w:b/>
          <w:sz w:val="16"/>
          <w:szCs w:val="16"/>
        </w:rPr>
        <w:t>Tabla 27</w:t>
      </w:r>
      <w:r w:rsidR="008E6DF9" w:rsidRPr="0071098A">
        <w:rPr>
          <w:rFonts w:ascii="Times New Roman" w:hAnsi="Times New Roman" w:cs="Times New Roman"/>
          <w:b/>
          <w:sz w:val="16"/>
          <w:szCs w:val="16"/>
        </w:rPr>
        <w:t xml:space="preserve">. </w:t>
      </w:r>
    </w:p>
    <w:p w:rsidR="008E6DF9" w:rsidRPr="00600920" w:rsidRDefault="008E6DF9" w:rsidP="0071098A">
      <w:pPr>
        <w:pStyle w:val="Prrafodelista"/>
        <w:keepNext/>
        <w:spacing w:after="0" w:line="360" w:lineRule="auto"/>
        <w:ind w:left="0"/>
        <w:jc w:val="both"/>
        <w:rPr>
          <w:rFonts w:ascii="Times New Roman" w:hAnsi="Times New Roman" w:cs="Times New Roman"/>
          <w:b/>
          <w:sz w:val="16"/>
          <w:szCs w:val="16"/>
          <w:lang w:eastAsia="es-ES"/>
        </w:rPr>
      </w:pPr>
      <w:r w:rsidRPr="00600920">
        <w:rPr>
          <w:rFonts w:ascii="Times New Roman" w:hAnsi="Times New Roman" w:cs="Times New Roman"/>
          <w:i/>
          <w:sz w:val="16"/>
          <w:szCs w:val="16"/>
        </w:rPr>
        <w:t>Equipos industriales de seguridad</w:t>
      </w:r>
      <w:r w:rsidR="00600920">
        <w:rPr>
          <w:rFonts w:ascii="Times New Roman" w:hAnsi="Times New Roman" w:cs="Times New Roman"/>
          <w:i/>
          <w:sz w:val="16"/>
          <w:szCs w:val="16"/>
        </w:rPr>
        <w:t>.</w:t>
      </w:r>
    </w:p>
    <w:tbl>
      <w:tblPr>
        <w:tblpPr w:leftFromText="141" w:rightFromText="141" w:vertAnchor="text" w:horzAnchor="margin" w:tblpY="344"/>
        <w:tblW w:w="7369" w:type="dxa"/>
        <w:tblCellMar>
          <w:left w:w="70" w:type="dxa"/>
          <w:right w:w="70" w:type="dxa"/>
        </w:tblCellMar>
        <w:tblLook w:val="04A0" w:firstRow="1" w:lastRow="0" w:firstColumn="1" w:lastColumn="0" w:noHBand="0" w:noVBand="1"/>
      </w:tblPr>
      <w:tblGrid>
        <w:gridCol w:w="2817"/>
        <w:gridCol w:w="1387"/>
        <w:gridCol w:w="1624"/>
        <w:gridCol w:w="1541"/>
      </w:tblGrid>
      <w:tr w:rsidR="008E6DF9" w:rsidRPr="00600920" w:rsidTr="0071098A">
        <w:trPr>
          <w:trHeight w:val="311"/>
        </w:trPr>
        <w:tc>
          <w:tcPr>
            <w:tcW w:w="73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EQUIPOS INDUSTRIALES DE SEGURIDAD</w:t>
            </w:r>
          </w:p>
        </w:tc>
      </w:tr>
      <w:tr w:rsidR="008E6DF9" w:rsidRPr="00600920" w:rsidTr="0071098A">
        <w:trPr>
          <w:trHeight w:val="311"/>
        </w:trPr>
        <w:tc>
          <w:tcPr>
            <w:tcW w:w="2817" w:type="dxa"/>
            <w:tcBorders>
              <w:top w:val="single" w:sz="4" w:space="0" w:color="auto"/>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DESCRIPCIÓN</w:t>
            </w:r>
          </w:p>
        </w:tc>
        <w:tc>
          <w:tcPr>
            <w:tcW w:w="1387" w:type="dxa"/>
            <w:tcBorders>
              <w:top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CANTIDAD</w:t>
            </w:r>
          </w:p>
        </w:tc>
        <w:tc>
          <w:tcPr>
            <w:tcW w:w="1623" w:type="dxa"/>
            <w:tcBorders>
              <w:top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UNITARIO</w:t>
            </w:r>
          </w:p>
        </w:tc>
        <w:tc>
          <w:tcPr>
            <w:tcW w:w="1541" w:type="dxa"/>
            <w:tcBorders>
              <w:top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TOTAL</w:t>
            </w:r>
          </w:p>
        </w:tc>
      </w:tr>
      <w:tr w:rsidR="008E6DF9" w:rsidRPr="00600920" w:rsidTr="0071098A">
        <w:trPr>
          <w:trHeight w:val="311"/>
        </w:trPr>
        <w:tc>
          <w:tcPr>
            <w:tcW w:w="2817" w:type="dxa"/>
            <w:tcBorders>
              <w:top w:val="single" w:sz="4" w:space="0" w:color="auto"/>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Extintor (polvo seco) 10 Lb</w:t>
            </w:r>
          </w:p>
        </w:tc>
        <w:tc>
          <w:tcPr>
            <w:tcW w:w="1387" w:type="dxa"/>
            <w:tcBorders>
              <w:top w:val="single" w:sz="4" w:space="0" w:color="auto"/>
            </w:tcBorders>
            <w:shd w:val="clear" w:color="auto" w:fill="auto"/>
            <w:noWrap/>
            <w:vAlign w:val="center"/>
          </w:tcPr>
          <w:p w:rsidR="008E6DF9" w:rsidRPr="00600920" w:rsidRDefault="008E6DF9" w:rsidP="0005772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623" w:type="dxa"/>
            <w:tcBorders>
              <w:top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$45.26</w:t>
            </w:r>
          </w:p>
        </w:tc>
        <w:tc>
          <w:tcPr>
            <w:tcW w:w="1541" w:type="dxa"/>
            <w:tcBorders>
              <w:top w:val="single" w:sz="4" w:space="0" w:color="auto"/>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$45,26</w:t>
            </w:r>
          </w:p>
        </w:tc>
      </w:tr>
      <w:tr w:rsidR="008E6DF9" w:rsidRPr="00600920" w:rsidTr="0071098A">
        <w:trPr>
          <w:trHeight w:val="311"/>
        </w:trPr>
        <w:tc>
          <w:tcPr>
            <w:tcW w:w="2817"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Bomba de mano desinfectante</w:t>
            </w:r>
          </w:p>
        </w:tc>
        <w:tc>
          <w:tcPr>
            <w:tcW w:w="1387" w:type="dxa"/>
            <w:shd w:val="clear" w:color="auto" w:fill="auto"/>
            <w:noWrap/>
            <w:vAlign w:val="center"/>
          </w:tcPr>
          <w:p w:rsidR="008E6DF9" w:rsidRPr="00600920" w:rsidRDefault="008E6DF9" w:rsidP="0005772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623" w:type="dxa"/>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$5.75</w:t>
            </w:r>
          </w:p>
        </w:tc>
        <w:tc>
          <w:tcPr>
            <w:tcW w:w="1541" w:type="dxa"/>
            <w:tcBorders>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$5,75</w:t>
            </w:r>
          </w:p>
        </w:tc>
      </w:tr>
      <w:tr w:rsidR="008E6DF9" w:rsidRPr="00600920" w:rsidTr="0071098A">
        <w:trPr>
          <w:trHeight w:val="311"/>
        </w:trPr>
        <w:tc>
          <w:tcPr>
            <w:tcW w:w="2817" w:type="dxa"/>
            <w:tcBorders>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Rótulos de señalética (baño, salida, normas de bioseguridad, extintor, aforo)</w:t>
            </w:r>
          </w:p>
        </w:tc>
        <w:tc>
          <w:tcPr>
            <w:tcW w:w="1387" w:type="dxa"/>
            <w:tcBorders>
              <w:bottom w:val="single" w:sz="4" w:space="0" w:color="auto"/>
            </w:tcBorders>
            <w:shd w:val="clear" w:color="auto" w:fill="auto"/>
            <w:noWrap/>
            <w:vAlign w:val="center"/>
          </w:tcPr>
          <w:p w:rsidR="008E6DF9" w:rsidRPr="00600920" w:rsidRDefault="008E6DF9" w:rsidP="00057726">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w:t>
            </w:r>
          </w:p>
        </w:tc>
        <w:tc>
          <w:tcPr>
            <w:tcW w:w="1623" w:type="dxa"/>
            <w:tcBorders>
              <w:bottom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$2.50</w:t>
            </w:r>
          </w:p>
        </w:tc>
        <w:tc>
          <w:tcPr>
            <w:tcW w:w="1541" w:type="dxa"/>
            <w:tcBorders>
              <w:bottom w:val="single" w:sz="4" w:space="0" w:color="auto"/>
              <w:right w:val="single" w:sz="4" w:space="0" w:color="auto"/>
            </w:tcBorders>
            <w:shd w:val="clear" w:color="auto" w:fill="auto"/>
            <w:noWrap/>
            <w:vAlign w:val="center"/>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$12,50</w:t>
            </w:r>
          </w:p>
        </w:tc>
      </w:tr>
      <w:tr w:rsidR="008E6DF9" w:rsidRPr="00600920" w:rsidTr="0071098A">
        <w:trPr>
          <w:trHeight w:val="311"/>
        </w:trPr>
        <w:tc>
          <w:tcPr>
            <w:tcW w:w="5828" w:type="dxa"/>
            <w:gridSpan w:val="3"/>
            <w:tcBorders>
              <w:top w:val="single" w:sz="4" w:space="0" w:color="auto"/>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TOTAL</w:t>
            </w:r>
          </w:p>
        </w:tc>
        <w:tc>
          <w:tcPr>
            <w:tcW w:w="1541" w:type="dxa"/>
            <w:tcBorders>
              <w:top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ind w:firstLine="709"/>
              <w:jc w:val="right"/>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$63,51</w:t>
            </w:r>
          </w:p>
        </w:tc>
      </w:tr>
    </w:tbl>
    <w:p w:rsidR="008E6DF9" w:rsidRPr="00AF2839" w:rsidRDefault="008E6DF9" w:rsidP="00057726">
      <w:pPr>
        <w:keepNext/>
        <w:rPr>
          <w:rFonts w:ascii="Times New Roman" w:hAnsi="Times New Roman" w:cs="Times New Roman"/>
          <w:sz w:val="20"/>
          <w:szCs w:val="20"/>
        </w:rPr>
      </w:pPr>
      <w:bookmarkStart w:id="436" w:name="_Toc47266529"/>
    </w:p>
    <w:p w:rsidR="008E6DF9" w:rsidRDefault="008E6DF9" w:rsidP="00057726">
      <w:pPr>
        <w:ind w:left="720"/>
        <w:contextualSpacing/>
        <w:jc w:val="both"/>
        <w:rPr>
          <w:rFonts w:ascii="Times New Roman" w:hAnsi="Times New Roman" w:cs="Times New Roman"/>
          <w:lang w:eastAsia="es-ES"/>
        </w:rPr>
      </w:pPr>
    </w:p>
    <w:p w:rsidR="002C28C0" w:rsidRDefault="002C28C0" w:rsidP="00057726">
      <w:pPr>
        <w:ind w:left="720"/>
        <w:contextualSpacing/>
        <w:jc w:val="both"/>
        <w:rPr>
          <w:rFonts w:ascii="Times New Roman" w:hAnsi="Times New Roman" w:cs="Times New Roman"/>
          <w:lang w:eastAsia="es-ES"/>
        </w:rPr>
      </w:pPr>
    </w:p>
    <w:p w:rsidR="002C28C0" w:rsidRDefault="002C28C0" w:rsidP="00057726">
      <w:pPr>
        <w:ind w:left="720"/>
        <w:contextualSpacing/>
        <w:jc w:val="both"/>
        <w:rPr>
          <w:rFonts w:ascii="Times New Roman" w:hAnsi="Times New Roman" w:cs="Times New Roman"/>
          <w:lang w:eastAsia="es-ES"/>
        </w:rPr>
      </w:pPr>
    </w:p>
    <w:p w:rsidR="002C28C0" w:rsidRDefault="002C28C0" w:rsidP="00057726">
      <w:pPr>
        <w:ind w:left="720"/>
        <w:contextualSpacing/>
        <w:jc w:val="both"/>
        <w:rPr>
          <w:rFonts w:ascii="Times New Roman" w:hAnsi="Times New Roman" w:cs="Times New Roman"/>
          <w:lang w:eastAsia="es-ES"/>
        </w:rPr>
      </w:pPr>
    </w:p>
    <w:p w:rsidR="002C28C0" w:rsidRDefault="002C28C0" w:rsidP="00057726">
      <w:pPr>
        <w:ind w:left="720"/>
        <w:contextualSpacing/>
        <w:jc w:val="both"/>
        <w:rPr>
          <w:rFonts w:ascii="Times New Roman" w:hAnsi="Times New Roman" w:cs="Times New Roman"/>
          <w:lang w:eastAsia="es-ES"/>
        </w:rPr>
      </w:pPr>
    </w:p>
    <w:p w:rsidR="002C28C0" w:rsidRDefault="0071098A" w:rsidP="00057726">
      <w:pPr>
        <w:ind w:left="720"/>
        <w:contextualSpacing/>
        <w:jc w:val="both"/>
        <w:rPr>
          <w:rFonts w:ascii="Times New Roman" w:hAnsi="Times New Roman" w:cs="Times New Roman"/>
          <w:lang w:eastAsia="es-ES"/>
        </w:rPr>
      </w:pPr>
      <w:r w:rsidRPr="007D3EAB">
        <w:rPr>
          <w:rFonts w:ascii="Times New Roman" w:hAnsi="Times New Roman" w:cs="Times New Roman"/>
          <w:b/>
          <w:bCs/>
          <w:noProof/>
        </w:rPr>
        <mc:AlternateContent>
          <mc:Choice Requires="wps">
            <w:drawing>
              <wp:anchor distT="45720" distB="45720" distL="114300" distR="114300" simplePos="0" relativeHeight="251758592" behindDoc="0" locked="0" layoutInCell="1" allowOverlap="1" wp14:anchorId="199959DB" wp14:editId="2B18F3D0">
                <wp:simplePos x="0" y="0"/>
                <wp:positionH relativeFrom="margin">
                  <wp:align>right</wp:align>
                </wp:positionH>
                <wp:positionV relativeFrom="paragraph">
                  <wp:posOffset>260985</wp:posOffset>
                </wp:positionV>
                <wp:extent cx="5038725" cy="514350"/>
                <wp:effectExtent l="0" t="0" r="0" b="0"/>
                <wp:wrapSquare wrapText="bothSides"/>
                <wp:docPr id="2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514350"/>
                        </a:xfrm>
                        <a:prstGeom prst="rect">
                          <a:avLst/>
                        </a:prstGeom>
                        <a:noFill/>
                        <a:ln w="9525">
                          <a:noFill/>
                          <a:miter lim="800000"/>
                          <a:headEnd/>
                          <a:tailEnd/>
                        </a:ln>
                      </wps:spPr>
                      <wps:txbx>
                        <w:txbxContent>
                          <w:p w:rsidR="006641CF" w:rsidRPr="00B003DF" w:rsidRDefault="006641CF" w:rsidP="0071098A">
                            <w:pPr>
                              <w:pStyle w:val="Subttulo"/>
                              <w:jc w:val="both"/>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valores de los e</w:t>
                            </w:r>
                            <w:r w:rsidRPr="00B003DF">
                              <w:rPr>
                                <w:rFonts w:ascii="Times New Roman" w:hAnsi="Times New Roman" w:cs="Times New Roman"/>
                                <w:color w:val="auto"/>
                                <w:sz w:val="20"/>
                                <w:szCs w:val="20"/>
                              </w:rPr>
                              <w:t>quipos industriales de seguridad.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959DB" id="_x0000_s1080" type="#_x0000_t202" style="position:absolute;left:0;text-align:left;margin-left:345.55pt;margin-top:20.55pt;width:396.75pt;height:40.5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" filled="f" stroked="f">
                <v:textbox>
                  <w:txbxContent>
                    <w:p w:rsidR="006641CF" w:rsidRPr="00B003DF" w:rsidRDefault="006641CF" w:rsidP="0071098A">
                      <w:pPr>
                        <w:pStyle w:val="Subttulo"/>
                        <w:jc w:val="both"/>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valores de los e</w:t>
                      </w:r>
                      <w:r w:rsidRPr="00B003DF">
                        <w:rPr>
                          <w:rFonts w:ascii="Times New Roman" w:hAnsi="Times New Roman" w:cs="Times New Roman"/>
                          <w:color w:val="auto"/>
                          <w:sz w:val="20"/>
                          <w:szCs w:val="20"/>
                        </w:rPr>
                        <w:t>quipos industriales de seguridad. San Cristóbal, Galápagos.</w:t>
                      </w:r>
                    </w:p>
                  </w:txbxContent>
                </v:textbox>
                <w10:wrap type="square" anchorx="margin"/>
              </v:shape>
            </w:pict>
          </mc:Fallback>
        </mc:AlternateContent>
      </w:r>
    </w:p>
    <w:p w:rsidR="002C28C0" w:rsidRDefault="002C28C0" w:rsidP="00057726">
      <w:pPr>
        <w:ind w:left="720"/>
        <w:contextualSpacing/>
        <w:jc w:val="both"/>
        <w:rPr>
          <w:rFonts w:ascii="Times New Roman" w:hAnsi="Times New Roman" w:cs="Times New Roman"/>
          <w:lang w:eastAsia="es-ES"/>
        </w:rPr>
      </w:pPr>
    </w:p>
    <w:p w:rsidR="002C28C0" w:rsidRDefault="002C28C0" w:rsidP="00057726">
      <w:pPr>
        <w:ind w:left="720"/>
        <w:contextualSpacing/>
        <w:jc w:val="both"/>
        <w:rPr>
          <w:rFonts w:ascii="Times New Roman" w:hAnsi="Times New Roman" w:cs="Times New Roman"/>
          <w:lang w:eastAsia="es-ES"/>
        </w:rPr>
      </w:pPr>
    </w:p>
    <w:p w:rsidR="002C28C0" w:rsidRDefault="002C28C0" w:rsidP="00057726">
      <w:pPr>
        <w:ind w:left="720"/>
        <w:contextualSpacing/>
        <w:jc w:val="both"/>
        <w:rPr>
          <w:rFonts w:ascii="Times New Roman" w:hAnsi="Times New Roman" w:cs="Times New Roman"/>
          <w:lang w:eastAsia="es-ES"/>
        </w:rPr>
      </w:pPr>
    </w:p>
    <w:p w:rsidR="0071098A" w:rsidRDefault="0071098A" w:rsidP="00057726">
      <w:pPr>
        <w:ind w:left="720"/>
        <w:contextualSpacing/>
        <w:jc w:val="both"/>
        <w:rPr>
          <w:rFonts w:ascii="Times New Roman" w:hAnsi="Times New Roman" w:cs="Times New Roman"/>
          <w:lang w:eastAsia="es-ES"/>
        </w:rPr>
      </w:pPr>
    </w:p>
    <w:p w:rsidR="0071098A" w:rsidRDefault="0071098A" w:rsidP="00057726">
      <w:pPr>
        <w:ind w:left="720"/>
        <w:contextualSpacing/>
        <w:jc w:val="both"/>
        <w:rPr>
          <w:rFonts w:ascii="Times New Roman" w:hAnsi="Times New Roman" w:cs="Times New Roman"/>
          <w:lang w:eastAsia="es-ES"/>
        </w:rPr>
      </w:pPr>
    </w:p>
    <w:p w:rsidR="0071098A" w:rsidRDefault="0071098A" w:rsidP="00057726">
      <w:pPr>
        <w:ind w:left="720"/>
        <w:contextualSpacing/>
        <w:jc w:val="both"/>
        <w:rPr>
          <w:rFonts w:ascii="Times New Roman" w:hAnsi="Times New Roman" w:cs="Times New Roman"/>
          <w:lang w:eastAsia="es-ES"/>
        </w:rPr>
      </w:pPr>
    </w:p>
    <w:p w:rsidR="008E6DF9" w:rsidRPr="00E21C1A" w:rsidRDefault="008E6DF9" w:rsidP="003974A7">
      <w:pPr>
        <w:numPr>
          <w:ilvl w:val="0"/>
          <w:numId w:val="32"/>
        </w:numPr>
        <w:ind w:left="360"/>
        <w:contextualSpacing/>
        <w:jc w:val="left"/>
        <w:rPr>
          <w:rFonts w:ascii="Times New Roman" w:hAnsi="Times New Roman" w:cs="Times New Roman"/>
          <w:b/>
          <w:lang w:eastAsia="es-ES"/>
        </w:rPr>
      </w:pPr>
      <w:r w:rsidRPr="00E21C1A">
        <w:rPr>
          <w:rFonts w:ascii="Times New Roman" w:hAnsi="Times New Roman" w:cs="Times New Roman"/>
          <w:b/>
          <w:bCs/>
        </w:rPr>
        <w:t>Suministros de oficina</w:t>
      </w:r>
      <w:bookmarkEnd w:id="436"/>
      <w:r w:rsidRPr="00E21C1A">
        <w:rPr>
          <w:rFonts w:ascii="Times New Roman" w:hAnsi="Times New Roman" w:cs="Times New Roman"/>
          <w:b/>
          <w:lang w:eastAsia="es-ES"/>
        </w:rPr>
        <w:t>.</w:t>
      </w:r>
    </w:p>
    <w:p w:rsidR="008E6DF9" w:rsidRPr="007D3EAB" w:rsidRDefault="008E6DF9" w:rsidP="00057726">
      <w:pPr>
        <w:ind w:left="720"/>
        <w:contextualSpacing/>
        <w:jc w:val="both"/>
        <w:rPr>
          <w:rFonts w:ascii="Times New Roman" w:hAnsi="Times New Roman" w:cs="Times New Roman"/>
          <w:lang w:eastAsia="es-ES"/>
        </w:rPr>
      </w:pPr>
    </w:p>
    <w:p w:rsidR="0071098A" w:rsidRPr="0071098A" w:rsidRDefault="00401B0F" w:rsidP="0071098A">
      <w:pPr>
        <w:keepNext/>
        <w:jc w:val="both"/>
        <w:rPr>
          <w:rFonts w:ascii="Times New Roman" w:hAnsi="Times New Roman" w:cs="Times New Roman"/>
          <w:b/>
          <w:sz w:val="16"/>
          <w:szCs w:val="16"/>
        </w:rPr>
      </w:pPr>
      <w:bookmarkStart w:id="437" w:name="_Toc47266432"/>
      <w:bookmarkStart w:id="438" w:name="_Toc62753961"/>
      <w:r w:rsidRPr="0071098A">
        <w:rPr>
          <w:rFonts w:ascii="Times New Roman" w:hAnsi="Times New Roman" w:cs="Times New Roman"/>
          <w:b/>
          <w:sz w:val="16"/>
          <w:szCs w:val="16"/>
        </w:rPr>
        <w:t>Tabla 28</w:t>
      </w:r>
      <w:r w:rsidR="008E6DF9" w:rsidRPr="0071098A">
        <w:rPr>
          <w:rFonts w:ascii="Times New Roman" w:hAnsi="Times New Roman" w:cs="Times New Roman"/>
          <w:b/>
          <w:sz w:val="16"/>
          <w:szCs w:val="16"/>
        </w:rPr>
        <w:t xml:space="preserve">. </w:t>
      </w:r>
    </w:p>
    <w:p w:rsidR="008E6DF9" w:rsidRDefault="008E6DF9" w:rsidP="0071098A">
      <w:pPr>
        <w:keepNext/>
        <w:jc w:val="both"/>
        <w:rPr>
          <w:rFonts w:ascii="Times New Roman" w:hAnsi="Times New Roman" w:cs="Times New Roman"/>
          <w:sz w:val="16"/>
          <w:szCs w:val="16"/>
        </w:rPr>
      </w:pPr>
      <w:r w:rsidRPr="00600920">
        <w:rPr>
          <w:rFonts w:ascii="Times New Roman" w:hAnsi="Times New Roman" w:cs="Times New Roman"/>
          <w:sz w:val="16"/>
          <w:szCs w:val="16"/>
        </w:rPr>
        <w:t>Suministros de oficina.</w:t>
      </w:r>
      <w:bookmarkEnd w:id="437"/>
      <w:bookmarkEnd w:id="438"/>
    </w:p>
    <w:p w:rsidR="002C28C0" w:rsidRPr="00600920" w:rsidRDefault="002C28C0" w:rsidP="00057726">
      <w:pPr>
        <w:keepNext/>
        <w:rPr>
          <w:rFonts w:ascii="Times New Roman" w:hAnsi="Times New Roman" w:cs="Times New Roman"/>
          <w:sz w:val="16"/>
          <w:szCs w:val="16"/>
        </w:rPr>
      </w:pPr>
    </w:p>
    <w:tbl>
      <w:tblPr>
        <w:tblpPr w:leftFromText="141" w:rightFromText="141" w:vertAnchor="text" w:horzAnchor="margin" w:tblpY="-42"/>
        <w:tblW w:w="7601" w:type="dxa"/>
        <w:tblCellMar>
          <w:left w:w="70" w:type="dxa"/>
          <w:right w:w="70" w:type="dxa"/>
        </w:tblCellMar>
        <w:tblLook w:val="04A0" w:firstRow="1" w:lastRow="0" w:firstColumn="1" w:lastColumn="0" w:noHBand="0" w:noVBand="1"/>
      </w:tblPr>
      <w:tblGrid>
        <w:gridCol w:w="2492"/>
        <w:gridCol w:w="1694"/>
        <w:gridCol w:w="1778"/>
        <w:gridCol w:w="1637"/>
      </w:tblGrid>
      <w:tr w:rsidR="008E6DF9" w:rsidRPr="00600920" w:rsidTr="0071098A">
        <w:trPr>
          <w:trHeight w:val="284"/>
        </w:trPr>
        <w:tc>
          <w:tcPr>
            <w:tcW w:w="76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SUMINISTROS DE OFICINA</w:t>
            </w:r>
          </w:p>
        </w:tc>
      </w:tr>
      <w:tr w:rsidR="008E6DF9" w:rsidRPr="00600920" w:rsidTr="0071098A">
        <w:trPr>
          <w:trHeight w:val="284"/>
        </w:trPr>
        <w:tc>
          <w:tcPr>
            <w:tcW w:w="2492" w:type="dxa"/>
            <w:tcBorders>
              <w:top w:val="single" w:sz="4" w:space="0" w:color="auto"/>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DESCRIPCIÓN</w:t>
            </w:r>
          </w:p>
        </w:tc>
        <w:tc>
          <w:tcPr>
            <w:tcW w:w="1694" w:type="dxa"/>
            <w:tcBorders>
              <w:top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CANTIDAD</w:t>
            </w:r>
          </w:p>
        </w:tc>
        <w:tc>
          <w:tcPr>
            <w:tcW w:w="1778" w:type="dxa"/>
            <w:tcBorders>
              <w:top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UNITARIO</w:t>
            </w:r>
          </w:p>
        </w:tc>
        <w:tc>
          <w:tcPr>
            <w:tcW w:w="1637" w:type="dxa"/>
            <w:tcBorders>
              <w:top w:val="single" w:sz="4" w:space="0" w:color="auto"/>
              <w:bottom w:val="single" w:sz="4" w:space="0" w:color="auto"/>
              <w:righ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V. TOTAL</w:t>
            </w:r>
          </w:p>
        </w:tc>
      </w:tr>
      <w:tr w:rsidR="008E6DF9" w:rsidRPr="00600920" w:rsidTr="0071098A">
        <w:trPr>
          <w:trHeight w:val="284"/>
        </w:trPr>
        <w:tc>
          <w:tcPr>
            <w:tcW w:w="2492" w:type="dxa"/>
            <w:tcBorders>
              <w:top w:val="single" w:sz="4" w:space="0" w:color="auto"/>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Papel bond, 1 resma</w:t>
            </w:r>
          </w:p>
        </w:tc>
        <w:tc>
          <w:tcPr>
            <w:tcW w:w="1694" w:type="dxa"/>
            <w:tcBorders>
              <w:top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6</w:t>
            </w:r>
          </w:p>
        </w:tc>
        <w:tc>
          <w:tcPr>
            <w:tcW w:w="1778" w:type="dxa"/>
            <w:tcBorders>
              <w:top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w:t>
            </w:r>
          </w:p>
        </w:tc>
        <w:tc>
          <w:tcPr>
            <w:tcW w:w="1637" w:type="dxa"/>
            <w:tcBorders>
              <w:top w:val="single" w:sz="4" w:space="0" w:color="auto"/>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$30</w:t>
            </w:r>
          </w:p>
        </w:tc>
      </w:tr>
      <w:tr w:rsidR="008E6DF9" w:rsidRPr="00600920" w:rsidTr="0071098A">
        <w:trPr>
          <w:trHeight w:val="284"/>
        </w:trPr>
        <w:tc>
          <w:tcPr>
            <w:tcW w:w="2492" w:type="dxa"/>
            <w:tcBorders>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Grapadora</w:t>
            </w:r>
          </w:p>
        </w:tc>
        <w:tc>
          <w:tcPr>
            <w:tcW w:w="1694"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78" w:type="dxa"/>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$3,75</w:t>
            </w:r>
          </w:p>
        </w:tc>
        <w:tc>
          <w:tcPr>
            <w:tcW w:w="1637" w:type="dxa"/>
            <w:tcBorders>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$3,75</w:t>
            </w:r>
          </w:p>
        </w:tc>
      </w:tr>
      <w:tr w:rsidR="008E6DF9" w:rsidRPr="00600920" w:rsidTr="0071098A">
        <w:trPr>
          <w:trHeight w:val="284"/>
        </w:trPr>
        <w:tc>
          <w:tcPr>
            <w:tcW w:w="2492"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 xml:space="preserve">Archivadores </w:t>
            </w:r>
          </w:p>
        </w:tc>
        <w:tc>
          <w:tcPr>
            <w:tcW w:w="1694" w:type="dxa"/>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w:t>
            </w:r>
          </w:p>
        </w:tc>
        <w:tc>
          <w:tcPr>
            <w:tcW w:w="1778" w:type="dxa"/>
            <w:shd w:val="clear" w:color="auto" w:fill="auto"/>
            <w:noWrap/>
            <w:vAlign w:val="center"/>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$2,96</w:t>
            </w:r>
          </w:p>
        </w:tc>
        <w:tc>
          <w:tcPr>
            <w:tcW w:w="1637" w:type="dxa"/>
            <w:tcBorders>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$8,88</w:t>
            </w:r>
          </w:p>
        </w:tc>
      </w:tr>
      <w:tr w:rsidR="008E6DF9" w:rsidRPr="00600920" w:rsidTr="0071098A">
        <w:trPr>
          <w:trHeight w:val="284"/>
        </w:trPr>
        <w:tc>
          <w:tcPr>
            <w:tcW w:w="2492" w:type="dxa"/>
            <w:tcBorders>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Grapas (caja)</w:t>
            </w:r>
          </w:p>
        </w:tc>
        <w:tc>
          <w:tcPr>
            <w:tcW w:w="1694"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w:t>
            </w:r>
          </w:p>
        </w:tc>
        <w:tc>
          <w:tcPr>
            <w:tcW w:w="1778" w:type="dxa"/>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$0,35</w:t>
            </w:r>
          </w:p>
        </w:tc>
        <w:tc>
          <w:tcPr>
            <w:tcW w:w="1637" w:type="dxa"/>
            <w:tcBorders>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$1,05</w:t>
            </w:r>
          </w:p>
        </w:tc>
      </w:tr>
      <w:tr w:rsidR="008E6DF9" w:rsidRPr="00600920" w:rsidTr="0071098A">
        <w:trPr>
          <w:trHeight w:val="284"/>
        </w:trPr>
        <w:tc>
          <w:tcPr>
            <w:tcW w:w="2492" w:type="dxa"/>
            <w:tcBorders>
              <w:left w:val="single" w:sz="4" w:space="0" w:color="auto"/>
            </w:tcBorders>
            <w:shd w:val="clear" w:color="auto" w:fill="auto"/>
            <w:noWrap/>
            <w:vAlign w:val="center"/>
            <w:hideMark/>
          </w:tcPr>
          <w:p w:rsidR="008E6DF9" w:rsidRPr="00600920" w:rsidRDefault="00FA3356"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R</w:t>
            </w:r>
            <w:r w:rsidR="008E6DF9" w:rsidRPr="00600920">
              <w:rPr>
                <w:rFonts w:ascii="Times New Roman" w:eastAsia="Times New Roman" w:hAnsi="Times New Roman" w:cs="Times New Roman"/>
                <w:color w:val="000000"/>
                <w:sz w:val="16"/>
                <w:szCs w:val="16"/>
              </w:rPr>
              <w:t>esaltadores</w:t>
            </w:r>
          </w:p>
        </w:tc>
        <w:tc>
          <w:tcPr>
            <w:tcW w:w="1694"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5</w:t>
            </w:r>
          </w:p>
        </w:tc>
        <w:tc>
          <w:tcPr>
            <w:tcW w:w="1778" w:type="dxa"/>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$1,59</w:t>
            </w:r>
          </w:p>
        </w:tc>
        <w:tc>
          <w:tcPr>
            <w:tcW w:w="1637" w:type="dxa"/>
            <w:tcBorders>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$7,95</w:t>
            </w:r>
          </w:p>
        </w:tc>
      </w:tr>
      <w:tr w:rsidR="008E6DF9" w:rsidRPr="00600920" w:rsidTr="0071098A">
        <w:trPr>
          <w:trHeight w:val="284"/>
        </w:trPr>
        <w:tc>
          <w:tcPr>
            <w:tcW w:w="2492" w:type="dxa"/>
            <w:tcBorders>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Esferos BIC (rojo, azul, negro)</w:t>
            </w:r>
          </w:p>
        </w:tc>
        <w:tc>
          <w:tcPr>
            <w:tcW w:w="1694"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15</w:t>
            </w:r>
          </w:p>
        </w:tc>
        <w:tc>
          <w:tcPr>
            <w:tcW w:w="1778" w:type="dxa"/>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$0.50</w:t>
            </w:r>
          </w:p>
        </w:tc>
        <w:tc>
          <w:tcPr>
            <w:tcW w:w="1637" w:type="dxa"/>
            <w:tcBorders>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$7,50</w:t>
            </w:r>
          </w:p>
        </w:tc>
      </w:tr>
      <w:tr w:rsidR="008E6DF9" w:rsidRPr="00600920" w:rsidTr="0071098A">
        <w:trPr>
          <w:trHeight w:val="284"/>
        </w:trPr>
        <w:tc>
          <w:tcPr>
            <w:tcW w:w="2492" w:type="dxa"/>
            <w:tcBorders>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Perforadora</w:t>
            </w:r>
          </w:p>
        </w:tc>
        <w:tc>
          <w:tcPr>
            <w:tcW w:w="1694"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778" w:type="dxa"/>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$4.75</w:t>
            </w:r>
          </w:p>
        </w:tc>
        <w:tc>
          <w:tcPr>
            <w:tcW w:w="1637" w:type="dxa"/>
            <w:tcBorders>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$4,75</w:t>
            </w:r>
          </w:p>
        </w:tc>
      </w:tr>
      <w:tr w:rsidR="008E6DF9" w:rsidRPr="00600920" w:rsidTr="0071098A">
        <w:trPr>
          <w:trHeight w:val="284"/>
        </w:trPr>
        <w:tc>
          <w:tcPr>
            <w:tcW w:w="2492" w:type="dxa"/>
            <w:tcBorders>
              <w:left w:val="single" w:sz="4" w:space="0" w:color="auto"/>
            </w:tcBorders>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Libreta</w:t>
            </w:r>
          </w:p>
        </w:tc>
        <w:tc>
          <w:tcPr>
            <w:tcW w:w="1694" w:type="dxa"/>
            <w:shd w:val="clear" w:color="auto" w:fill="auto"/>
            <w:noWrap/>
            <w:vAlign w:val="center"/>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w:t>
            </w:r>
          </w:p>
        </w:tc>
        <w:tc>
          <w:tcPr>
            <w:tcW w:w="1778" w:type="dxa"/>
            <w:shd w:val="clear" w:color="auto" w:fill="auto"/>
            <w:noWrap/>
            <w:vAlign w:val="center"/>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w:t>
            </w:r>
          </w:p>
        </w:tc>
        <w:tc>
          <w:tcPr>
            <w:tcW w:w="1637" w:type="dxa"/>
            <w:tcBorders>
              <w:right w:val="single" w:sz="4" w:space="0" w:color="auto"/>
            </w:tcBorders>
            <w:shd w:val="clear" w:color="auto" w:fill="auto"/>
            <w:noWrap/>
            <w:vAlign w:val="center"/>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$4.00</w:t>
            </w:r>
          </w:p>
        </w:tc>
      </w:tr>
      <w:tr w:rsidR="008E6DF9" w:rsidRPr="00600920" w:rsidTr="0071098A">
        <w:trPr>
          <w:trHeight w:val="284"/>
        </w:trPr>
        <w:tc>
          <w:tcPr>
            <w:tcW w:w="2492" w:type="dxa"/>
            <w:tcBorders>
              <w:left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 xml:space="preserve">Carpeta de cartón </w:t>
            </w:r>
          </w:p>
        </w:tc>
        <w:tc>
          <w:tcPr>
            <w:tcW w:w="1694" w:type="dxa"/>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3</w:t>
            </w:r>
          </w:p>
        </w:tc>
        <w:tc>
          <w:tcPr>
            <w:tcW w:w="1778" w:type="dxa"/>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$0.40</w:t>
            </w:r>
          </w:p>
        </w:tc>
        <w:tc>
          <w:tcPr>
            <w:tcW w:w="1637" w:type="dxa"/>
            <w:tcBorders>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$1,20</w:t>
            </w:r>
          </w:p>
        </w:tc>
      </w:tr>
      <w:tr w:rsidR="008E6DF9" w:rsidRPr="00600920" w:rsidTr="0071098A">
        <w:trPr>
          <w:trHeight w:val="284"/>
        </w:trPr>
        <w:tc>
          <w:tcPr>
            <w:tcW w:w="2492" w:type="dxa"/>
            <w:tcBorders>
              <w:left w:val="single" w:sz="4" w:space="0" w:color="auto"/>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Tijera</w:t>
            </w:r>
          </w:p>
        </w:tc>
        <w:tc>
          <w:tcPr>
            <w:tcW w:w="1694" w:type="dxa"/>
            <w:tcBorders>
              <w:bottom w:val="single" w:sz="4" w:space="0" w:color="auto"/>
            </w:tcBorders>
            <w:shd w:val="clear" w:color="auto" w:fill="auto"/>
            <w:noWrap/>
            <w:vAlign w:val="center"/>
            <w:hideMark/>
          </w:tcPr>
          <w:p w:rsidR="008E6DF9" w:rsidRPr="00600920" w:rsidRDefault="008E6DF9" w:rsidP="00057726">
            <w:pPr>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2</w:t>
            </w:r>
          </w:p>
        </w:tc>
        <w:tc>
          <w:tcPr>
            <w:tcW w:w="1778" w:type="dxa"/>
            <w:tcBorders>
              <w:bottom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$0,75</w:t>
            </w:r>
          </w:p>
        </w:tc>
        <w:tc>
          <w:tcPr>
            <w:tcW w:w="1637" w:type="dxa"/>
            <w:tcBorders>
              <w:bottom w:val="single" w:sz="4" w:space="0" w:color="auto"/>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$1,50</w:t>
            </w:r>
          </w:p>
        </w:tc>
      </w:tr>
      <w:tr w:rsidR="008E6DF9" w:rsidRPr="00600920" w:rsidTr="0071098A">
        <w:trPr>
          <w:trHeight w:val="284"/>
        </w:trPr>
        <w:tc>
          <w:tcPr>
            <w:tcW w:w="5964" w:type="dxa"/>
            <w:gridSpan w:val="3"/>
            <w:tcBorders>
              <w:top w:val="single" w:sz="4" w:space="0" w:color="auto"/>
              <w:left w:val="single" w:sz="4" w:space="0" w:color="auto"/>
            </w:tcBorders>
            <w:shd w:val="clear" w:color="auto" w:fill="auto"/>
            <w:noWrap/>
            <w:vAlign w:val="center"/>
            <w:hideMark/>
          </w:tcPr>
          <w:p w:rsidR="008E6DF9" w:rsidRPr="00600920" w:rsidRDefault="008E6DF9" w:rsidP="00600920">
            <w:pPr>
              <w:rPr>
                <w:rFonts w:ascii="Times New Roman" w:eastAsia="Times New Roman" w:hAnsi="Times New Roman" w:cs="Times New Roman"/>
                <w:b/>
                <w:bCs/>
                <w:color w:val="000000"/>
                <w:sz w:val="16"/>
                <w:szCs w:val="16"/>
              </w:rPr>
            </w:pPr>
          </w:p>
        </w:tc>
        <w:tc>
          <w:tcPr>
            <w:tcW w:w="1637" w:type="dxa"/>
            <w:tcBorders>
              <w:top w:val="single" w:sz="4" w:space="0" w:color="auto"/>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p>
        </w:tc>
      </w:tr>
      <w:tr w:rsidR="008E6DF9" w:rsidRPr="00600920" w:rsidTr="0071098A">
        <w:trPr>
          <w:trHeight w:val="284"/>
        </w:trPr>
        <w:tc>
          <w:tcPr>
            <w:tcW w:w="5964" w:type="dxa"/>
            <w:gridSpan w:val="3"/>
            <w:tcBorders>
              <w:left w:val="single" w:sz="4" w:space="0" w:color="auto"/>
              <w:bottom w:val="single" w:sz="4" w:space="0" w:color="auto"/>
            </w:tcBorders>
            <w:shd w:val="clear" w:color="auto" w:fill="auto"/>
            <w:noWrap/>
            <w:vAlign w:val="center"/>
            <w:hideMark/>
          </w:tcPr>
          <w:p w:rsidR="008E6DF9" w:rsidRPr="00600920" w:rsidRDefault="008E6DF9" w:rsidP="00600920">
            <w:pPr>
              <w:rPr>
                <w:rFonts w:ascii="Times New Roman" w:eastAsia="Times New Roman" w:hAnsi="Times New Roman" w:cs="Times New Roman"/>
                <w:b/>
                <w:bCs/>
                <w:color w:val="000000"/>
                <w:sz w:val="16"/>
                <w:szCs w:val="16"/>
              </w:rPr>
            </w:pPr>
            <w:r w:rsidRPr="00600920">
              <w:rPr>
                <w:rFonts w:ascii="Times New Roman" w:eastAsia="Times New Roman" w:hAnsi="Times New Roman" w:cs="Times New Roman"/>
                <w:b/>
                <w:bCs/>
                <w:color w:val="000000"/>
                <w:sz w:val="16"/>
                <w:szCs w:val="16"/>
              </w:rPr>
              <w:t>TOTAL ANUAL</w:t>
            </w:r>
          </w:p>
        </w:tc>
        <w:tc>
          <w:tcPr>
            <w:tcW w:w="1637" w:type="dxa"/>
            <w:tcBorders>
              <w:bottom w:val="single" w:sz="4" w:space="0" w:color="auto"/>
              <w:right w:val="single" w:sz="4" w:space="0" w:color="auto"/>
            </w:tcBorders>
            <w:shd w:val="clear" w:color="auto" w:fill="auto"/>
            <w:noWrap/>
            <w:vAlign w:val="center"/>
            <w:hideMark/>
          </w:tcPr>
          <w:p w:rsidR="008E6DF9" w:rsidRPr="00600920" w:rsidRDefault="008E6DF9" w:rsidP="00600920">
            <w:pPr>
              <w:ind w:firstLine="709"/>
              <w:rPr>
                <w:rFonts w:ascii="Times New Roman" w:eastAsia="Times New Roman" w:hAnsi="Times New Roman" w:cs="Times New Roman"/>
                <w:color w:val="000000"/>
                <w:sz w:val="16"/>
                <w:szCs w:val="16"/>
              </w:rPr>
            </w:pPr>
            <w:r w:rsidRPr="00600920">
              <w:rPr>
                <w:rFonts w:ascii="Times New Roman" w:eastAsia="Times New Roman" w:hAnsi="Times New Roman" w:cs="Times New Roman"/>
                <w:color w:val="000000"/>
                <w:sz w:val="16"/>
                <w:szCs w:val="16"/>
              </w:rPr>
              <w:t>$70,58</w:t>
            </w:r>
          </w:p>
        </w:tc>
      </w:tr>
    </w:tbl>
    <w:p w:rsidR="008E6DF9" w:rsidRDefault="0071098A" w:rsidP="00057726">
      <w:pPr>
        <w:jc w:val="both"/>
        <w:rPr>
          <w:rFonts w:ascii="Times New Roman" w:hAnsi="Times New Roman" w:cs="Times New Roman"/>
          <w:lang w:eastAsia="es-ES"/>
        </w:rPr>
      </w:pPr>
      <w:r w:rsidRPr="007D3EAB">
        <w:rPr>
          <w:rFonts w:ascii="Times New Roman" w:hAnsi="Times New Roman" w:cs="Times New Roman"/>
          <w:noProof/>
        </w:rPr>
        <mc:AlternateContent>
          <mc:Choice Requires="wps">
            <w:drawing>
              <wp:anchor distT="45720" distB="45720" distL="114300" distR="114300" simplePos="0" relativeHeight="251759616" behindDoc="0" locked="0" layoutInCell="1" allowOverlap="1" wp14:anchorId="13CE5D1C" wp14:editId="6ED6C56C">
                <wp:simplePos x="0" y="0"/>
                <wp:positionH relativeFrom="margin">
                  <wp:align>right</wp:align>
                </wp:positionH>
                <wp:positionV relativeFrom="paragraph">
                  <wp:posOffset>2810510</wp:posOffset>
                </wp:positionV>
                <wp:extent cx="5038725" cy="457200"/>
                <wp:effectExtent l="0" t="0" r="0" b="0"/>
                <wp:wrapSquare wrapText="bothSides"/>
                <wp:docPr id="2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457200"/>
                        </a:xfrm>
                        <a:prstGeom prst="rect">
                          <a:avLst/>
                        </a:prstGeom>
                        <a:noFill/>
                        <a:ln w="9525">
                          <a:noFill/>
                          <a:miter lim="800000"/>
                          <a:headEnd/>
                          <a:tailEnd/>
                        </a:ln>
                      </wps:spPr>
                      <wps:txbx>
                        <w:txbxContent>
                          <w:p w:rsidR="006641CF" w:rsidRPr="00B003DF" w:rsidRDefault="006641CF" w:rsidP="0071098A">
                            <w:pPr>
                              <w:pStyle w:val="Subttulo"/>
                              <w:jc w:val="both"/>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las cantidades y valores de los s</w:t>
                            </w:r>
                            <w:r w:rsidRPr="00B003DF">
                              <w:rPr>
                                <w:rFonts w:ascii="Times New Roman" w:hAnsi="Times New Roman" w:cs="Times New Roman"/>
                                <w:color w:val="auto"/>
                                <w:sz w:val="20"/>
                                <w:szCs w:val="20"/>
                              </w:rPr>
                              <w:t>uministros de oficina.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E5D1C" id="_x0000_s1081" type="#_x0000_t202" style="position:absolute;left:0;text-align:left;margin-left:345.55pt;margin-top:221.3pt;width:396.75pt;height:36pt;z-index:251759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" filled="f" stroked="f">
                <v:textbox>
                  <w:txbxContent>
                    <w:p w:rsidR="006641CF" w:rsidRPr="00B003DF" w:rsidRDefault="006641CF" w:rsidP="0071098A">
                      <w:pPr>
                        <w:pStyle w:val="Subttulo"/>
                        <w:jc w:val="both"/>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las cantidades y valores de los s</w:t>
                      </w:r>
                      <w:r w:rsidRPr="00B003DF">
                        <w:rPr>
                          <w:rFonts w:ascii="Times New Roman" w:hAnsi="Times New Roman" w:cs="Times New Roman"/>
                          <w:color w:val="auto"/>
                          <w:sz w:val="20"/>
                          <w:szCs w:val="20"/>
                        </w:rPr>
                        <w:t>uministros de oficina. San Cristóbal, Galápagos.</w:t>
                      </w:r>
                    </w:p>
                  </w:txbxContent>
                </v:textbox>
                <w10:wrap type="square" anchorx="margin"/>
              </v:shape>
            </w:pict>
          </mc:Fallback>
        </mc:AlternateContent>
      </w:r>
      <w:r w:rsidR="008E6DF9">
        <w:rPr>
          <w:rFonts w:ascii="Times New Roman" w:hAnsi="Times New Roman" w:cs="Times New Roman"/>
          <w:lang w:eastAsia="es-ES"/>
        </w:rPr>
        <w:t xml:space="preserve">       </w:t>
      </w:r>
    </w:p>
    <w:p w:rsidR="008E6DF9" w:rsidRPr="007D3EAB" w:rsidRDefault="008E6DF9" w:rsidP="00057726">
      <w:pPr>
        <w:jc w:val="both"/>
        <w:rPr>
          <w:rFonts w:ascii="Times New Roman" w:hAnsi="Times New Roman" w:cs="Times New Roman"/>
          <w:lang w:eastAsia="es-ES"/>
        </w:rPr>
      </w:pPr>
    </w:p>
    <w:p w:rsidR="008E6DF9" w:rsidRPr="00E21C1A" w:rsidRDefault="008E6DF9" w:rsidP="003974A7">
      <w:pPr>
        <w:numPr>
          <w:ilvl w:val="0"/>
          <w:numId w:val="32"/>
        </w:numPr>
        <w:ind w:left="360"/>
        <w:jc w:val="left"/>
        <w:outlineLvl w:val="2"/>
        <w:rPr>
          <w:rFonts w:ascii="Times New Roman" w:hAnsi="Times New Roman" w:cs="Times New Roman"/>
          <w:b/>
          <w:bCs/>
          <w:lang w:eastAsia="es-ES"/>
        </w:rPr>
      </w:pPr>
      <w:bookmarkStart w:id="439" w:name="_Toc47266530"/>
      <w:bookmarkStart w:id="440" w:name="_Toc62753877"/>
      <w:r w:rsidRPr="00E21C1A">
        <w:rPr>
          <w:rFonts w:ascii="Times New Roman" w:hAnsi="Times New Roman" w:cs="Times New Roman"/>
          <w:b/>
          <w:bCs/>
          <w:lang w:eastAsia="es-ES"/>
        </w:rPr>
        <w:t>Servicios básicos.</w:t>
      </w:r>
      <w:bookmarkEnd w:id="439"/>
      <w:bookmarkEnd w:id="440"/>
    </w:p>
    <w:p w:rsidR="0071098A" w:rsidRPr="0071098A" w:rsidRDefault="00401B0F" w:rsidP="0071098A">
      <w:pPr>
        <w:keepNext/>
        <w:jc w:val="both"/>
        <w:rPr>
          <w:rFonts w:ascii="Times New Roman" w:hAnsi="Times New Roman" w:cs="Times New Roman"/>
          <w:b/>
          <w:sz w:val="16"/>
          <w:szCs w:val="16"/>
        </w:rPr>
      </w:pPr>
      <w:bookmarkStart w:id="441" w:name="_Toc47266433"/>
      <w:bookmarkStart w:id="442" w:name="_Toc62753962"/>
      <w:r w:rsidRPr="0071098A">
        <w:rPr>
          <w:rFonts w:ascii="Times New Roman" w:hAnsi="Times New Roman" w:cs="Times New Roman"/>
          <w:b/>
          <w:sz w:val="16"/>
          <w:szCs w:val="16"/>
        </w:rPr>
        <w:t>Tabla 29</w:t>
      </w:r>
      <w:r w:rsidR="008E6DF9" w:rsidRPr="0071098A">
        <w:rPr>
          <w:rFonts w:ascii="Times New Roman" w:hAnsi="Times New Roman" w:cs="Times New Roman"/>
          <w:b/>
          <w:sz w:val="16"/>
          <w:szCs w:val="16"/>
        </w:rPr>
        <w:t xml:space="preserve">. </w:t>
      </w:r>
    </w:p>
    <w:p w:rsidR="008E6DF9" w:rsidRDefault="008E6DF9" w:rsidP="0071098A">
      <w:pPr>
        <w:keepNext/>
        <w:jc w:val="both"/>
        <w:rPr>
          <w:rFonts w:ascii="Times New Roman" w:hAnsi="Times New Roman" w:cs="Times New Roman"/>
          <w:sz w:val="16"/>
          <w:szCs w:val="16"/>
        </w:rPr>
      </w:pPr>
      <w:r w:rsidRPr="002C28C0">
        <w:rPr>
          <w:rFonts w:ascii="Times New Roman" w:hAnsi="Times New Roman" w:cs="Times New Roman"/>
          <w:i/>
          <w:sz w:val="16"/>
          <w:szCs w:val="16"/>
        </w:rPr>
        <w:t>Servicios básicos</w:t>
      </w:r>
      <w:bookmarkEnd w:id="441"/>
      <w:bookmarkEnd w:id="442"/>
    </w:p>
    <w:p w:rsidR="002C28C0" w:rsidRPr="00EA4985" w:rsidRDefault="002C28C0" w:rsidP="00057726">
      <w:pPr>
        <w:keepNext/>
        <w:rPr>
          <w:rFonts w:ascii="Times New Roman" w:hAnsi="Times New Roman" w:cs="Times New Roman"/>
          <w:sz w:val="16"/>
          <w:szCs w:val="16"/>
        </w:rPr>
      </w:pPr>
    </w:p>
    <w:tbl>
      <w:tblPr>
        <w:tblW w:w="4933" w:type="dxa"/>
        <w:tblCellMar>
          <w:left w:w="70" w:type="dxa"/>
          <w:right w:w="70" w:type="dxa"/>
        </w:tblCellMar>
        <w:tblLook w:val="04A0" w:firstRow="1" w:lastRow="0" w:firstColumn="1" w:lastColumn="0" w:noHBand="0" w:noVBand="1"/>
      </w:tblPr>
      <w:tblGrid>
        <w:gridCol w:w="2698"/>
        <w:gridCol w:w="2235"/>
      </w:tblGrid>
      <w:tr w:rsidR="008E6DF9" w:rsidRPr="00EA4985" w:rsidTr="0071098A">
        <w:trPr>
          <w:trHeight w:val="261"/>
        </w:trPr>
        <w:tc>
          <w:tcPr>
            <w:tcW w:w="49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SERVICIOS BÁSICOS</w:t>
            </w:r>
          </w:p>
        </w:tc>
      </w:tr>
      <w:tr w:rsidR="008E6DF9" w:rsidRPr="00EA4985" w:rsidTr="0071098A">
        <w:trPr>
          <w:trHeight w:val="261"/>
        </w:trPr>
        <w:tc>
          <w:tcPr>
            <w:tcW w:w="2698" w:type="dxa"/>
            <w:tcBorders>
              <w:top w:val="single" w:sz="4" w:space="0" w:color="auto"/>
              <w:left w:val="single" w:sz="4" w:space="0" w:color="auto"/>
              <w:bottom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DESCRIPCIÓN</w:t>
            </w:r>
          </w:p>
        </w:tc>
        <w:tc>
          <w:tcPr>
            <w:tcW w:w="2235" w:type="dxa"/>
            <w:tcBorders>
              <w:top w:val="single" w:sz="4" w:space="0" w:color="auto"/>
              <w:bottom w:val="single" w:sz="4" w:space="0" w:color="auto"/>
              <w:right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Pago Mensual</w:t>
            </w:r>
          </w:p>
        </w:tc>
      </w:tr>
      <w:tr w:rsidR="008E6DF9" w:rsidRPr="00EA4985" w:rsidTr="0071098A">
        <w:trPr>
          <w:trHeight w:val="261"/>
        </w:trPr>
        <w:tc>
          <w:tcPr>
            <w:tcW w:w="2698" w:type="dxa"/>
            <w:tcBorders>
              <w:top w:val="single" w:sz="4" w:space="0" w:color="auto"/>
              <w:left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Agua</w:t>
            </w:r>
          </w:p>
        </w:tc>
        <w:tc>
          <w:tcPr>
            <w:tcW w:w="2235" w:type="dxa"/>
            <w:tcBorders>
              <w:top w:val="single" w:sz="4" w:space="0" w:color="auto"/>
              <w:right w:val="single" w:sz="4" w:space="0" w:color="auto"/>
            </w:tcBorders>
            <w:shd w:val="clear" w:color="auto" w:fill="auto"/>
            <w:noWrap/>
            <w:vAlign w:val="center"/>
            <w:hideMark/>
          </w:tcPr>
          <w:p w:rsidR="008E6DF9" w:rsidRPr="00EA4985" w:rsidRDefault="008E6DF9" w:rsidP="00057726">
            <w:pPr>
              <w:ind w:firstLine="709"/>
              <w:jc w:val="right"/>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$20.00</w:t>
            </w:r>
          </w:p>
        </w:tc>
      </w:tr>
      <w:tr w:rsidR="008E6DF9" w:rsidRPr="00EA4985" w:rsidTr="0071098A">
        <w:trPr>
          <w:trHeight w:val="261"/>
        </w:trPr>
        <w:tc>
          <w:tcPr>
            <w:tcW w:w="2698" w:type="dxa"/>
            <w:tcBorders>
              <w:left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Luz</w:t>
            </w:r>
          </w:p>
        </w:tc>
        <w:tc>
          <w:tcPr>
            <w:tcW w:w="2235" w:type="dxa"/>
            <w:tcBorders>
              <w:right w:val="single" w:sz="4" w:space="0" w:color="auto"/>
            </w:tcBorders>
            <w:shd w:val="clear" w:color="auto" w:fill="auto"/>
            <w:noWrap/>
            <w:vAlign w:val="center"/>
            <w:hideMark/>
          </w:tcPr>
          <w:p w:rsidR="008E6DF9" w:rsidRPr="00EA4985" w:rsidRDefault="008E6DF9" w:rsidP="00057726">
            <w:pPr>
              <w:ind w:firstLine="709"/>
              <w:jc w:val="right"/>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$50.00</w:t>
            </w:r>
          </w:p>
        </w:tc>
      </w:tr>
      <w:tr w:rsidR="008E6DF9" w:rsidRPr="00EA4985" w:rsidTr="0071098A">
        <w:trPr>
          <w:trHeight w:val="261"/>
        </w:trPr>
        <w:tc>
          <w:tcPr>
            <w:tcW w:w="2698" w:type="dxa"/>
            <w:tcBorders>
              <w:left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Teléfono</w:t>
            </w:r>
          </w:p>
        </w:tc>
        <w:tc>
          <w:tcPr>
            <w:tcW w:w="2235" w:type="dxa"/>
            <w:tcBorders>
              <w:right w:val="single" w:sz="4" w:space="0" w:color="auto"/>
            </w:tcBorders>
            <w:shd w:val="clear" w:color="auto" w:fill="auto"/>
            <w:noWrap/>
            <w:vAlign w:val="center"/>
            <w:hideMark/>
          </w:tcPr>
          <w:p w:rsidR="008E6DF9" w:rsidRPr="00EA4985" w:rsidRDefault="008E6DF9" w:rsidP="00057726">
            <w:pPr>
              <w:ind w:firstLine="709"/>
              <w:jc w:val="right"/>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$15.00</w:t>
            </w:r>
          </w:p>
        </w:tc>
      </w:tr>
      <w:tr w:rsidR="008E6DF9" w:rsidRPr="00EA4985" w:rsidTr="0071098A">
        <w:trPr>
          <w:trHeight w:val="261"/>
        </w:trPr>
        <w:tc>
          <w:tcPr>
            <w:tcW w:w="2698" w:type="dxa"/>
            <w:tcBorders>
              <w:left w:val="single" w:sz="4" w:space="0" w:color="auto"/>
              <w:bottom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Internet</w:t>
            </w:r>
          </w:p>
        </w:tc>
        <w:tc>
          <w:tcPr>
            <w:tcW w:w="2235" w:type="dxa"/>
            <w:tcBorders>
              <w:bottom w:val="single" w:sz="4" w:space="0" w:color="auto"/>
              <w:right w:val="single" w:sz="4" w:space="0" w:color="auto"/>
            </w:tcBorders>
            <w:shd w:val="clear" w:color="auto" w:fill="auto"/>
            <w:noWrap/>
            <w:vAlign w:val="center"/>
            <w:hideMark/>
          </w:tcPr>
          <w:p w:rsidR="008E6DF9" w:rsidRPr="00EA4985" w:rsidRDefault="008E6DF9" w:rsidP="00057726">
            <w:pPr>
              <w:ind w:firstLine="709"/>
              <w:jc w:val="right"/>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$21.00</w:t>
            </w:r>
          </w:p>
        </w:tc>
      </w:tr>
      <w:tr w:rsidR="008E6DF9" w:rsidRPr="00EA4985" w:rsidTr="0071098A">
        <w:trPr>
          <w:trHeight w:val="261"/>
        </w:trPr>
        <w:tc>
          <w:tcPr>
            <w:tcW w:w="2698" w:type="dxa"/>
            <w:tcBorders>
              <w:top w:val="single" w:sz="4" w:space="0" w:color="auto"/>
              <w:left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TOTAL</w:t>
            </w:r>
          </w:p>
        </w:tc>
        <w:tc>
          <w:tcPr>
            <w:tcW w:w="2235" w:type="dxa"/>
            <w:tcBorders>
              <w:top w:val="single" w:sz="4" w:space="0" w:color="auto"/>
              <w:right w:val="single" w:sz="4" w:space="0" w:color="auto"/>
            </w:tcBorders>
            <w:shd w:val="clear" w:color="auto" w:fill="auto"/>
            <w:noWrap/>
            <w:vAlign w:val="center"/>
            <w:hideMark/>
          </w:tcPr>
          <w:p w:rsidR="008E6DF9" w:rsidRPr="00EA4985" w:rsidRDefault="008E6DF9" w:rsidP="00057726">
            <w:pPr>
              <w:ind w:firstLine="709"/>
              <w:jc w:val="right"/>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$106</w:t>
            </w:r>
          </w:p>
        </w:tc>
      </w:tr>
      <w:tr w:rsidR="008E6DF9" w:rsidRPr="00EA4985" w:rsidTr="0071098A">
        <w:trPr>
          <w:trHeight w:val="261"/>
        </w:trPr>
        <w:tc>
          <w:tcPr>
            <w:tcW w:w="2698" w:type="dxa"/>
            <w:tcBorders>
              <w:left w:val="single" w:sz="4" w:space="0" w:color="auto"/>
              <w:bottom w:val="single" w:sz="4" w:space="0" w:color="auto"/>
            </w:tcBorders>
            <w:shd w:val="clear" w:color="auto" w:fill="auto"/>
            <w:noWrap/>
            <w:vAlign w:val="center"/>
            <w:hideMark/>
          </w:tcPr>
          <w:p w:rsidR="008E6DF9" w:rsidRPr="00EA4985" w:rsidRDefault="008E6DF9" w:rsidP="00057726">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TOTAL ANUAL</w:t>
            </w:r>
          </w:p>
        </w:tc>
        <w:tc>
          <w:tcPr>
            <w:tcW w:w="2235" w:type="dxa"/>
            <w:tcBorders>
              <w:bottom w:val="single" w:sz="4" w:space="0" w:color="auto"/>
              <w:right w:val="single" w:sz="4" w:space="0" w:color="auto"/>
            </w:tcBorders>
            <w:shd w:val="clear" w:color="auto" w:fill="auto"/>
            <w:noWrap/>
            <w:vAlign w:val="center"/>
            <w:hideMark/>
          </w:tcPr>
          <w:p w:rsidR="008E6DF9" w:rsidRPr="00EA4985" w:rsidRDefault="008E6DF9" w:rsidP="00057726">
            <w:pPr>
              <w:ind w:firstLine="709"/>
              <w:jc w:val="right"/>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$1272</w:t>
            </w:r>
          </w:p>
        </w:tc>
      </w:tr>
    </w:tbl>
    <w:p w:rsidR="00B003DF" w:rsidRDefault="00B003DF" w:rsidP="00057726">
      <w:pPr>
        <w:jc w:val="both"/>
        <w:outlineLvl w:val="2"/>
        <w:rPr>
          <w:rFonts w:ascii="Times New Roman" w:hAnsi="Times New Roman" w:cs="Times New Roman"/>
          <w:b/>
          <w:bCs/>
          <w:lang w:eastAsia="es-ES"/>
        </w:rPr>
      </w:pPr>
      <w:bookmarkStart w:id="443" w:name="_Toc47266531"/>
      <w:bookmarkStart w:id="444" w:name="_Toc62753878"/>
    </w:p>
    <w:p w:rsidR="00B003DF" w:rsidRDefault="00B003DF" w:rsidP="00057726">
      <w:pPr>
        <w:jc w:val="both"/>
        <w:outlineLvl w:val="2"/>
        <w:rPr>
          <w:rFonts w:ascii="Times New Roman" w:hAnsi="Times New Roman" w:cs="Times New Roman"/>
          <w:b/>
          <w:bCs/>
          <w:lang w:eastAsia="es-ES"/>
        </w:rPr>
      </w:pPr>
    </w:p>
    <w:p w:rsidR="002C28C0" w:rsidRDefault="0071098A" w:rsidP="00057726">
      <w:pPr>
        <w:jc w:val="both"/>
        <w:outlineLvl w:val="2"/>
        <w:rPr>
          <w:rFonts w:ascii="Times New Roman" w:hAnsi="Times New Roman" w:cs="Times New Roman"/>
          <w:b/>
          <w:bCs/>
          <w:lang w:eastAsia="es-ES"/>
        </w:rPr>
      </w:pPr>
      <w:r w:rsidRPr="007D3EAB">
        <w:rPr>
          <w:rFonts w:ascii="Times New Roman" w:hAnsi="Times New Roman" w:cs="Times New Roman"/>
          <w:noProof/>
          <w:sz w:val="20"/>
          <w:szCs w:val="20"/>
        </w:rPr>
        <mc:AlternateContent>
          <mc:Choice Requires="wps">
            <w:drawing>
              <wp:anchor distT="45720" distB="45720" distL="114300" distR="114300" simplePos="0" relativeHeight="251760640" behindDoc="0" locked="0" layoutInCell="1" allowOverlap="1" wp14:anchorId="3EDE2D78" wp14:editId="6C831FBF">
                <wp:simplePos x="0" y="0"/>
                <wp:positionH relativeFrom="margin">
                  <wp:align>left</wp:align>
                </wp:positionH>
                <wp:positionV relativeFrom="paragraph">
                  <wp:posOffset>10795</wp:posOffset>
                </wp:positionV>
                <wp:extent cx="4274185" cy="457200"/>
                <wp:effectExtent l="0" t="0" r="0" b="0"/>
                <wp:wrapSquare wrapText="bothSides"/>
                <wp:docPr id="2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185" cy="457200"/>
                        </a:xfrm>
                        <a:prstGeom prst="rect">
                          <a:avLst/>
                        </a:prstGeom>
                        <a:noFill/>
                        <a:ln w="9525">
                          <a:noFill/>
                          <a:miter lim="800000"/>
                          <a:headEnd/>
                          <a:tailEnd/>
                        </a:ln>
                      </wps:spPr>
                      <wps:txbx>
                        <w:txbxContent>
                          <w:p w:rsidR="006641CF" w:rsidRPr="00B003DF" w:rsidRDefault="006641CF" w:rsidP="0071098A">
                            <w:pPr>
                              <w:pStyle w:val="Subttulo"/>
                              <w:jc w:val="both"/>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valores a pagar por los s</w:t>
                            </w:r>
                            <w:r w:rsidRPr="00B003DF">
                              <w:rPr>
                                <w:rFonts w:ascii="Times New Roman" w:hAnsi="Times New Roman" w:cs="Times New Roman"/>
                                <w:color w:val="auto"/>
                                <w:sz w:val="20"/>
                                <w:szCs w:val="20"/>
                              </w:rPr>
                              <w:t>ervicios básicos.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E2D78" id="_x0000_s1082" type="#_x0000_t202" style="position:absolute;left:0;text-align:left;margin-left:0;margin-top:.85pt;width:336.55pt;height:36pt;z-index:251760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" filled="f" stroked="f">
                <v:textbox>
                  <w:txbxContent>
                    <w:p w:rsidR="006641CF" w:rsidRPr="00B003DF" w:rsidRDefault="006641CF" w:rsidP="0071098A">
                      <w:pPr>
                        <w:pStyle w:val="Subttulo"/>
                        <w:jc w:val="both"/>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Esta tabla muestra los valores a pagar por los s</w:t>
                      </w:r>
                      <w:r w:rsidRPr="00B003DF">
                        <w:rPr>
                          <w:rFonts w:ascii="Times New Roman" w:hAnsi="Times New Roman" w:cs="Times New Roman"/>
                          <w:color w:val="auto"/>
                          <w:sz w:val="20"/>
                          <w:szCs w:val="20"/>
                        </w:rPr>
                        <w:t>ervicios básicos. San Cristóbal, Galápagos.</w:t>
                      </w:r>
                    </w:p>
                  </w:txbxContent>
                </v:textbox>
                <w10:wrap type="square" anchorx="margin"/>
              </v:shape>
            </w:pict>
          </mc:Fallback>
        </mc:AlternateContent>
      </w:r>
    </w:p>
    <w:p w:rsidR="002C28C0" w:rsidRDefault="002C28C0" w:rsidP="00057726">
      <w:pPr>
        <w:jc w:val="both"/>
        <w:outlineLvl w:val="2"/>
        <w:rPr>
          <w:rFonts w:ascii="Times New Roman" w:hAnsi="Times New Roman" w:cs="Times New Roman"/>
          <w:b/>
          <w:bCs/>
          <w:lang w:eastAsia="es-ES"/>
        </w:rPr>
      </w:pPr>
    </w:p>
    <w:p w:rsidR="002C28C0" w:rsidRDefault="002C28C0" w:rsidP="00057726">
      <w:pPr>
        <w:jc w:val="both"/>
        <w:outlineLvl w:val="2"/>
        <w:rPr>
          <w:rFonts w:ascii="Times New Roman" w:hAnsi="Times New Roman" w:cs="Times New Roman"/>
          <w:b/>
          <w:bCs/>
          <w:lang w:eastAsia="es-ES"/>
        </w:rPr>
      </w:pPr>
    </w:p>
    <w:p w:rsidR="002C28C0" w:rsidRDefault="002C28C0" w:rsidP="00057726">
      <w:pPr>
        <w:jc w:val="both"/>
        <w:outlineLvl w:val="2"/>
        <w:rPr>
          <w:rFonts w:ascii="Times New Roman" w:hAnsi="Times New Roman" w:cs="Times New Roman"/>
          <w:b/>
          <w:bCs/>
          <w:lang w:eastAsia="es-ES"/>
        </w:rPr>
      </w:pPr>
    </w:p>
    <w:p w:rsidR="008E6DF9" w:rsidRDefault="008E6DF9" w:rsidP="003974A7">
      <w:pPr>
        <w:numPr>
          <w:ilvl w:val="0"/>
          <w:numId w:val="32"/>
        </w:numPr>
        <w:ind w:left="360"/>
        <w:jc w:val="left"/>
        <w:outlineLvl w:val="2"/>
        <w:rPr>
          <w:rFonts w:ascii="Times New Roman" w:hAnsi="Times New Roman" w:cs="Times New Roman"/>
          <w:b/>
          <w:bCs/>
          <w:lang w:eastAsia="es-ES"/>
        </w:rPr>
      </w:pPr>
      <w:r w:rsidRPr="00E21C1A">
        <w:rPr>
          <w:rFonts w:ascii="Times New Roman" w:hAnsi="Times New Roman" w:cs="Times New Roman"/>
          <w:b/>
          <w:bCs/>
          <w:lang w:eastAsia="es-ES"/>
        </w:rPr>
        <w:t>Materiales de limpieza.</w:t>
      </w:r>
      <w:bookmarkEnd w:id="443"/>
      <w:bookmarkEnd w:id="444"/>
    </w:p>
    <w:p w:rsidR="0062386B" w:rsidRPr="00E21C1A" w:rsidRDefault="0062386B" w:rsidP="0062386B">
      <w:pPr>
        <w:ind w:left="360"/>
        <w:jc w:val="left"/>
        <w:outlineLvl w:val="2"/>
        <w:rPr>
          <w:rFonts w:ascii="Times New Roman" w:hAnsi="Times New Roman" w:cs="Times New Roman"/>
          <w:b/>
          <w:bCs/>
          <w:lang w:eastAsia="es-ES"/>
        </w:rPr>
      </w:pPr>
    </w:p>
    <w:p w:rsidR="0071098A" w:rsidRPr="0071098A" w:rsidRDefault="00401B0F" w:rsidP="0071098A">
      <w:pPr>
        <w:jc w:val="both"/>
        <w:outlineLvl w:val="2"/>
        <w:rPr>
          <w:rFonts w:ascii="Times New Roman" w:hAnsi="Times New Roman" w:cs="Times New Roman"/>
          <w:b/>
          <w:bCs/>
          <w:sz w:val="16"/>
          <w:szCs w:val="16"/>
          <w:lang w:eastAsia="es-ES"/>
        </w:rPr>
      </w:pPr>
      <w:r w:rsidRPr="0071098A">
        <w:rPr>
          <w:rFonts w:ascii="Times New Roman" w:hAnsi="Times New Roman" w:cs="Times New Roman"/>
          <w:b/>
          <w:bCs/>
          <w:sz w:val="16"/>
          <w:szCs w:val="16"/>
          <w:lang w:eastAsia="es-ES"/>
        </w:rPr>
        <w:t>Tabla 30</w:t>
      </w:r>
      <w:r w:rsidR="00B003DF" w:rsidRPr="0071098A">
        <w:rPr>
          <w:rFonts w:ascii="Times New Roman" w:hAnsi="Times New Roman" w:cs="Times New Roman"/>
          <w:b/>
          <w:bCs/>
          <w:sz w:val="16"/>
          <w:szCs w:val="16"/>
          <w:lang w:eastAsia="es-ES"/>
        </w:rPr>
        <w:t xml:space="preserve">. </w:t>
      </w:r>
    </w:p>
    <w:p w:rsidR="0062386B" w:rsidRPr="00EA4985" w:rsidRDefault="00B003DF" w:rsidP="0071098A">
      <w:pPr>
        <w:jc w:val="both"/>
        <w:outlineLvl w:val="2"/>
        <w:rPr>
          <w:rFonts w:ascii="Times New Roman" w:hAnsi="Times New Roman" w:cs="Times New Roman"/>
          <w:bCs/>
          <w:sz w:val="16"/>
          <w:szCs w:val="16"/>
          <w:lang w:eastAsia="es-ES"/>
        </w:rPr>
      </w:pPr>
      <w:r w:rsidRPr="00EA4985">
        <w:rPr>
          <w:rFonts w:ascii="Times New Roman" w:hAnsi="Times New Roman" w:cs="Times New Roman"/>
          <w:bCs/>
          <w:sz w:val="16"/>
          <w:szCs w:val="16"/>
          <w:lang w:eastAsia="es-ES"/>
        </w:rPr>
        <w:t>Materiales de limpieza</w:t>
      </w:r>
    </w:p>
    <w:p w:rsidR="0062386B" w:rsidRPr="0062386B" w:rsidRDefault="0062386B" w:rsidP="0062386B">
      <w:pPr>
        <w:rPr>
          <w:rFonts w:ascii="Times New Roman" w:hAnsi="Times New Roman" w:cs="Times New Roman"/>
          <w:sz w:val="20"/>
          <w:szCs w:val="20"/>
          <w:lang w:eastAsia="es-ES"/>
        </w:rPr>
      </w:pPr>
    </w:p>
    <w:tbl>
      <w:tblPr>
        <w:tblpPr w:leftFromText="141" w:rightFromText="141" w:vertAnchor="text" w:horzAnchor="margin" w:tblpY="-47"/>
        <w:tblW w:w="7194" w:type="dxa"/>
        <w:tblCellMar>
          <w:left w:w="70" w:type="dxa"/>
          <w:right w:w="70" w:type="dxa"/>
        </w:tblCellMar>
        <w:tblLook w:val="04A0" w:firstRow="1" w:lastRow="0" w:firstColumn="1" w:lastColumn="0" w:noHBand="0" w:noVBand="1"/>
      </w:tblPr>
      <w:tblGrid>
        <w:gridCol w:w="2837"/>
        <w:gridCol w:w="1296"/>
        <w:gridCol w:w="1523"/>
        <w:gridCol w:w="1538"/>
      </w:tblGrid>
      <w:tr w:rsidR="0062386B" w:rsidRPr="00EA4985" w:rsidTr="0071098A">
        <w:trPr>
          <w:trHeight w:val="361"/>
        </w:trPr>
        <w:tc>
          <w:tcPr>
            <w:tcW w:w="719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MATERIALES DE LIMPIEZA</w:t>
            </w:r>
          </w:p>
        </w:tc>
      </w:tr>
      <w:tr w:rsidR="0062386B" w:rsidRPr="00EA4985" w:rsidTr="0071098A">
        <w:trPr>
          <w:trHeight w:val="361"/>
        </w:trPr>
        <w:tc>
          <w:tcPr>
            <w:tcW w:w="2837" w:type="dxa"/>
            <w:tcBorders>
              <w:top w:val="single" w:sz="4" w:space="0" w:color="auto"/>
              <w:left w:val="single" w:sz="4" w:space="0" w:color="auto"/>
              <w:bottom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DESCRIPCIÓN</w:t>
            </w:r>
          </w:p>
        </w:tc>
        <w:tc>
          <w:tcPr>
            <w:tcW w:w="1296" w:type="dxa"/>
            <w:tcBorders>
              <w:top w:val="single" w:sz="4" w:space="0" w:color="auto"/>
              <w:bottom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CANTIDAD</w:t>
            </w:r>
          </w:p>
        </w:tc>
        <w:tc>
          <w:tcPr>
            <w:tcW w:w="1522" w:type="dxa"/>
            <w:tcBorders>
              <w:top w:val="single" w:sz="4" w:space="0" w:color="auto"/>
              <w:bottom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V. UNITARIO</w:t>
            </w:r>
          </w:p>
        </w:tc>
        <w:tc>
          <w:tcPr>
            <w:tcW w:w="1537" w:type="dxa"/>
            <w:tcBorders>
              <w:top w:val="single" w:sz="4" w:space="0" w:color="auto"/>
              <w:bottom w:val="single" w:sz="4" w:space="0" w:color="auto"/>
              <w:righ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V. TOTAL</w:t>
            </w:r>
          </w:p>
        </w:tc>
      </w:tr>
      <w:tr w:rsidR="0062386B" w:rsidRPr="00EA4985" w:rsidTr="0071098A">
        <w:trPr>
          <w:trHeight w:val="361"/>
        </w:trPr>
        <w:tc>
          <w:tcPr>
            <w:tcW w:w="2837" w:type="dxa"/>
            <w:tcBorders>
              <w:top w:val="single" w:sz="4" w:space="0" w:color="auto"/>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Escoba de cerda suave</w:t>
            </w:r>
          </w:p>
        </w:tc>
        <w:tc>
          <w:tcPr>
            <w:tcW w:w="1296" w:type="dxa"/>
            <w:tcBorders>
              <w:top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w:t>
            </w:r>
          </w:p>
        </w:tc>
        <w:tc>
          <w:tcPr>
            <w:tcW w:w="1522" w:type="dxa"/>
            <w:tcBorders>
              <w:top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$3.00</w:t>
            </w:r>
          </w:p>
        </w:tc>
        <w:tc>
          <w:tcPr>
            <w:tcW w:w="1537" w:type="dxa"/>
            <w:tcBorders>
              <w:top w:val="single" w:sz="4" w:space="0" w:color="auto"/>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$6,00</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Trapeador</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$3,89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$7,78</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Cloro 1 Gal</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$3,85</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$19,25</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Desinfectante Gal</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$10.68</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$53,40</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 xml:space="preserve">Ambiental </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12</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$3,59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$43,08</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Fundas basura industriales (10 unidades)</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8</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$0,99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$7,92</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Lavavajillas líquido 650ml</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6</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$1.99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$11,94</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Recogedor de basura</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$1,99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$3,98</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 xml:space="preserve">Jabón líquido manos </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4</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$1.99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$7.96</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Papel higiénico triple hoja 12 uni</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$5,99</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$29,95</w:t>
            </w:r>
          </w:p>
        </w:tc>
      </w:tr>
      <w:tr w:rsidR="0062386B" w:rsidRPr="00EA4985" w:rsidTr="0071098A">
        <w:trPr>
          <w:trHeight w:val="361"/>
        </w:trPr>
        <w:tc>
          <w:tcPr>
            <w:tcW w:w="2837" w:type="dxa"/>
            <w:tcBorders>
              <w:left w:val="single" w:sz="4" w:space="0" w:color="auto"/>
            </w:tcBorders>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Toallas  de limpieza</w:t>
            </w:r>
          </w:p>
        </w:tc>
        <w:tc>
          <w:tcPr>
            <w:tcW w:w="1296" w:type="dxa"/>
            <w:shd w:val="clear" w:color="auto" w:fill="auto"/>
            <w:noWrap/>
            <w:vAlign w:val="center"/>
            <w:hideMark/>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5</w:t>
            </w:r>
          </w:p>
        </w:tc>
        <w:tc>
          <w:tcPr>
            <w:tcW w:w="1522" w:type="dxa"/>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$4,25</w:t>
            </w:r>
          </w:p>
        </w:tc>
        <w:tc>
          <w:tcPr>
            <w:tcW w:w="1537" w:type="dxa"/>
            <w:tcBorders>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$21,25</w:t>
            </w:r>
          </w:p>
        </w:tc>
      </w:tr>
      <w:tr w:rsidR="0062386B" w:rsidRPr="00EA4985" w:rsidTr="0071098A">
        <w:trPr>
          <w:trHeight w:val="361"/>
        </w:trPr>
        <w:tc>
          <w:tcPr>
            <w:tcW w:w="2837" w:type="dxa"/>
            <w:tcBorders>
              <w:left w:val="single" w:sz="4" w:space="0" w:color="auto"/>
              <w:bottom w:val="single" w:sz="4" w:space="0" w:color="auto"/>
            </w:tcBorders>
            <w:shd w:val="clear" w:color="auto" w:fill="auto"/>
            <w:noWrap/>
            <w:vAlign w:val="center"/>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Alcohol antiséptico gel 1 Gal</w:t>
            </w:r>
          </w:p>
        </w:tc>
        <w:tc>
          <w:tcPr>
            <w:tcW w:w="1296" w:type="dxa"/>
            <w:tcBorders>
              <w:bottom w:val="single" w:sz="4" w:space="0" w:color="auto"/>
            </w:tcBorders>
            <w:shd w:val="clear" w:color="auto" w:fill="auto"/>
            <w:noWrap/>
            <w:vAlign w:val="center"/>
          </w:tcPr>
          <w:p w:rsidR="0062386B" w:rsidRPr="00EA4985" w:rsidRDefault="0062386B" w:rsidP="0062386B">
            <w:pPr>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6</w:t>
            </w:r>
          </w:p>
        </w:tc>
        <w:tc>
          <w:tcPr>
            <w:tcW w:w="1522" w:type="dxa"/>
            <w:tcBorders>
              <w:bottom w:val="single" w:sz="4" w:space="0" w:color="auto"/>
            </w:tcBorders>
            <w:shd w:val="clear" w:color="auto" w:fill="auto"/>
            <w:noWrap/>
            <w:vAlign w:val="center"/>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$7,00</w:t>
            </w:r>
          </w:p>
        </w:tc>
        <w:tc>
          <w:tcPr>
            <w:tcW w:w="1537" w:type="dxa"/>
            <w:tcBorders>
              <w:bottom w:val="single" w:sz="4" w:space="0" w:color="auto"/>
              <w:right w:val="single" w:sz="4" w:space="0" w:color="auto"/>
            </w:tcBorders>
            <w:shd w:val="clear" w:color="auto" w:fill="auto"/>
            <w:noWrap/>
            <w:vAlign w:val="center"/>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$42,00</w:t>
            </w:r>
          </w:p>
        </w:tc>
      </w:tr>
      <w:tr w:rsidR="0062386B" w:rsidRPr="00EA4985" w:rsidTr="0071098A">
        <w:trPr>
          <w:trHeight w:val="361"/>
        </w:trPr>
        <w:tc>
          <w:tcPr>
            <w:tcW w:w="5656" w:type="dxa"/>
            <w:gridSpan w:val="3"/>
            <w:tcBorders>
              <w:top w:val="single" w:sz="4" w:space="0" w:color="auto"/>
              <w:left w:val="single" w:sz="4" w:space="0" w:color="auto"/>
            </w:tcBorders>
            <w:shd w:val="clear" w:color="auto" w:fill="auto"/>
            <w:noWrap/>
            <w:vAlign w:val="center"/>
            <w:hideMark/>
          </w:tcPr>
          <w:p w:rsidR="0062386B" w:rsidRPr="00EA4985" w:rsidRDefault="0062386B" w:rsidP="00EA4985">
            <w:pPr>
              <w:rPr>
                <w:rFonts w:ascii="Times New Roman" w:eastAsia="Times New Roman" w:hAnsi="Times New Roman" w:cs="Times New Roman"/>
                <w:b/>
                <w:bCs/>
                <w:color w:val="000000"/>
                <w:sz w:val="16"/>
                <w:szCs w:val="16"/>
              </w:rPr>
            </w:pPr>
          </w:p>
        </w:tc>
        <w:tc>
          <w:tcPr>
            <w:tcW w:w="1537" w:type="dxa"/>
            <w:tcBorders>
              <w:top w:val="single" w:sz="4" w:space="0" w:color="auto"/>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p>
        </w:tc>
      </w:tr>
      <w:tr w:rsidR="0062386B" w:rsidRPr="00EA4985" w:rsidTr="0071098A">
        <w:trPr>
          <w:trHeight w:val="361"/>
        </w:trPr>
        <w:tc>
          <w:tcPr>
            <w:tcW w:w="5656" w:type="dxa"/>
            <w:gridSpan w:val="3"/>
            <w:tcBorders>
              <w:left w:val="single" w:sz="4" w:space="0" w:color="auto"/>
              <w:bottom w:val="single" w:sz="4" w:space="0" w:color="auto"/>
            </w:tcBorders>
            <w:shd w:val="clear" w:color="auto" w:fill="auto"/>
            <w:noWrap/>
            <w:vAlign w:val="center"/>
            <w:hideMark/>
          </w:tcPr>
          <w:p w:rsidR="0062386B" w:rsidRPr="00EA4985" w:rsidRDefault="0062386B" w:rsidP="00EA4985">
            <w:pPr>
              <w:rPr>
                <w:rFonts w:ascii="Times New Roman" w:eastAsia="Times New Roman" w:hAnsi="Times New Roman" w:cs="Times New Roman"/>
                <w:b/>
                <w:bCs/>
                <w:color w:val="000000"/>
                <w:sz w:val="16"/>
                <w:szCs w:val="16"/>
              </w:rPr>
            </w:pPr>
            <w:r w:rsidRPr="00EA4985">
              <w:rPr>
                <w:rFonts w:ascii="Times New Roman" w:eastAsia="Times New Roman" w:hAnsi="Times New Roman" w:cs="Times New Roman"/>
                <w:b/>
                <w:bCs/>
                <w:color w:val="000000"/>
                <w:sz w:val="16"/>
                <w:szCs w:val="16"/>
              </w:rPr>
              <w:t>TOTAL ANUAL</w:t>
            </w:r>
          </w:p>
        </w:tc>
        <w:tc>
          <w:tcPr>
            <w:tcW w:w="1537" w:type="dxa"/>
            <w:tcBorders>
              <w:bottom w:val="single" w:sz="4" w:space="0" w:color="auto"/>
              <w:right w:val="single" w:sz="4" w:space="0" w:color="auto"/>
            </w:tcBorders>
            <w:shd w:val="clear" w:color="auto" w:fill="auto"/>
            <w:noWrap/>
            <w:vAlign w:val="center"/>
            <w:hideMark/>
          </w:tcPr>
          <w:p w:rsidR="0062386B" w:rsidRPr="00EA4985" w:rsidRDefault="0062386B" w:rsidP="00EA4985">
            <w:pPr>
              <w:ind w:firstLine="709"/>
              <w:rPr>
                <w:rFonts w:ascii="Times New Roman" w:eastAsia="Times New Roman" w:hAnsi="Times New Roman" w:cs="Times New Roman"/>
                <w:color w:val="000000"/>
                <w:sz w:val="16"/>
                <w:szCs w:val="16"/>
              </w:rPr>
            </w:pPr>
            <w:r w:rsidRPr="00EA4985">
              <w:rPr>
                <w:rFonts w:ascii="Times New Roman" w:eastAsia="Times New Roman" w:hAnsi="Times New Roman" w:cs="Times New Roman"/>
                <w:color w:val="000000"/>
                <w:sz w:val="16"/>
                <w:szCs w:val="16"/>
              </w:rPr>
              <w:t>$254,51</w:t>
            </w:r>
          </w:p>
        </w:tc>
      </w:tr>
    </w:tbl>
    <w:p w:rsidR="0062386B" w:rsidRDefault="0062386B" w:rsidP="0062386B">
      <w:pPr>
        <w:rPr>
          <w:rFonts w:ascii="Times New Roman" w:hAnsi="Times New Roman" w:cs="Times New Roman"/>
          <w:sz w:val="20"/>
          <w:szCs w:val="20"/>
          <w:lang w:eastAsia="es-ES"/>
        </w:rPr>
      </w:pPr>
    </w:p>
    <w:p w:rsidR="002C28C0" w:rsidRDefault="002C28C0" w:rsidP="0062386B">
      <w:pPr>
        <w:tabs>
          <w:tab w:val="left" w:pos="4705"/>
        </w:tabs>
        <w:jc w:val="left"/>
        <w:rPr>
          <w:rFonts w:ascii="Times New Roman" w:hAnsi="Times New Roman" w:cs="Times New Roman"/>
          <w:sz w:val="20"/>
          <w:szCs w:val="20"/>
          <w:lang w:eastAsia="es-ES"/>
        </w:rPr>
      </w:pPr>
    </w:p>
    <w:p w:rsidR="002C28C0" w:rsidRPr="002C28C0" w:rsidRDefault="002C28C0" w:rsidP="002C28C0">
      <w:pPr>
        <w:rPr>
          <w:rFonts w:ascii="Times New Roman" w:hAnsi="Times New Roman" w:cs="Times New Roman"/>
          <w:sz w:val="20"/>
          <w:szCs w:val="20"/>
          <w:lang w:eastAsia="es-ES"/>
        </w:rPr>
      </w:pPr>
    </w:p>
    <w:p w:rsidR="002C28C0" w:rsidRDefault="002C28C0"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r w:rsidRPr="007D3EAB">
        <w:rPr>
          <w:noProof/>
        </w:rPr>
        <mc:AlternateContent>
          <mc:Choice Requires="wps">
            <w:drawing>
              <wp:anchor distT="45720" distB="45720" distL="114300" distR="114300" simplePos="0" relativeHeight="251761664" behindDoc="0" locked="0" layoutInCell="1" allowOverlap="1" wp14:anchorId="548F71CE" wp14:editId="1E0DC23B">
                <wp:simplePos x="0" y="0"/>
                <wp:positionH relativeFrom="margin">
                  <wp:align>left</wp:align>
                </wp:positionH>
                <wp:positionV relativeFrom="paragraph">
                  <wp:posOffset>90170</wp:posOffset>
                </wp:positionV>
                <wp:extent cx="4529455" cy="495300"/>
                <wp:effectExtent l="0" t="0" r="0" b="0"/>
                <wp:wrapSquare wrapText="bothSides"/>
                <wp:docPr id="2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495300"/>
                        </a:xfrm>
                        <a:prstGeom prst="rect">
                          <a:avLst/>
                        </a:prstGeom>
                        <a:noFill/>
                        <a:ln w="9525">
                          <a:noFill/>
                          <a:miter lim="800000"/>
                          <a:headEnd/>
                          <a:tailEnd/>
                        </a:ln>
                      </wps:spPr>
                      <wps:txbx>
                        <w:txbxContent>
                          <w:p w:rsidR="006641CF" w:rsidRPr="00B003DF" w:rsidRDefault="006641CF" w:rsidP="008E6DF9">
                            <w:pPr>
                              <w:pStyle w:val="Subttulo"/>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las cantidades y los valores reales que utilizaremos en m</w:t>
                            </w:r>
                            <w:r w:rsidRPr="00B003DF">
                              <w:rPr>
                                <w:rFonts w:ascii="Times New Roman" w:hAnsi="Times New Roman" w:cs="Times New Roman"/>
                                <w:color w:val="auto"/>
                                <w:sz w:val="20"/>
                                <w:szCs w:val="20"/>
                              </w:rPr>
                              <w:t>ateriales de limpieza. San Cristóbal,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F71CE" id="_x0000_s1083" type="#_x0000_t202" style="position:absolute;left:0;text-align:left;margin-left:0;margin-top:7.1pt;width:356.65pt;height:39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" filled="f" stroked="f">
                <v:textbox>
                  <w:txbxContent>
                    <w:p w:rsidR="006641CF" w:rsidRPr="00B003DF" w:rsidRDefault="006641CF" w:rsidP="008E6DF9">
                      <w:pPr>
                        <w:pStyle w:val="Subttulo"/>
                        <w:rPr>
                          <w:rFonts w:ascii="Times New Roman" w:hAnsi="Times New Roman" w:cs="Times New Roman"/>
                          <w:color w:val="auto"/>
                          <w:sz w:val="20"/>
                          <w:szCs w:val="20"/>
                        </w:rPr>
                      </w:pPr>
                      <w:r w:rsidRPr="00B003DF">
                        <w:rPr>
                          <w:rFonts w:ascii="Times New Roman" w:hAnsi="Times New Roman" w:cs="Times New Roman"/>
                          <w:color w:val="auto"/>
                          <w:sz w:val="20"/>
                          <w:szCs w:val="20"/>
                        </w:rPr>
                        <w:t xml:space="preserve">Chango, M. (2022). </w:t>
                      </w:r>
                      <w:r>
                        <w:rPr>
                          <w:rFonts w:ascii="Times New Roman" w:hAnsi="Times New Roman" w:cs="Times New Roman"/>
                          <w:color w:val="auto"/>
                          <w:sz w:val="20"/>
                          <w:szCs w:val="20"/>
                        </w:rPr>
                        <w:t>La tabla muestra las cantidades y los valores reales que utilizaremos en m</w:t>
                      </w:r>
                      <w:r w:rsidRPr="00B003DF">
                        <w:rPr>
                          <w:rFonts w:ascii="Times New Roman" w:hAnsi="Times New Roman" w:cs="Times New Roman"/>
                          <w:color w:val="auto"/>
                          <w:sz w:val="20"/>
                          <w:szCs w:val="20"/>
                        </w:rPr>
                        <w:t>ateriales de limpieza. San Cristóbal, Galápagos.</w:t>
                      </w:r>
                    </w:p>
                  </w:txbxContent>
                </v:textbox>
                <w10:wrap type="square" anchorx="margin"/>
              </v:shape>
            </w:pict>
          </mc:Fallback>
        </mc:AlternateContent>
      </w:r>
    </w:p>
    <w:p w:rsidR="0071098A" w:rsidRDefault="0071098A" w:rsidP="002C28C0">
      <w:pPr>
        <w:rPr>
          <w:rFonts w:ascii="Times New Roman" w:hAnsi="Times New Roman" w:cs="Times New Roman"/>
          <w:sz w:val="20"/>
          <w:szCs w:val="20"/>
          <w:lang w:eastAsia="es-ES"/>
        </w:rPr>
      </w:pPr>
    </w:p>
    <w:p w:rsidR="0071098A" w:rsidRDefault="0071098A" w:rsidP="002C28C0">
      <w:pPr>
        <w:rPr>
          <w:rFonts w:ascii="Times New Roman" w:hAnsi="Times New Roman" w:cs="Times New Roman"/>
          <w:sz w:val="20"/>
          <w:szCs w:val="20"/>
          <w:lang w:eastAsia="es-ES"/>
        </w:rPr>
      </w:pPr>
    </w:p>
    <w:p w:rsidR="008E6DF9" w:rsidRPr="00DF500F" w:rsidRDefault="008E6DF9" w:rsidP="003974A7">
      <w:pPr>
        <w:pStyle w:val="Prrafodelista"/>
        <w:numPr>
          <w:ilvl w:val="0"/>
          <w:numId w:val="34"/>
        </w:numPr>
        <w:spacing w:after="0" w:line="360" w:lineRule="auto"/>
        <w:contextualSpacing w:val="0"/>
        <w:jc w:val="both"/>
        <w:outlineLvl w:val="1"/>
        <w:rPr>
          <w:b/>
          <w:bCs/>
          <w:vanish/>
          <w:lang w:eastAsia="es-ES"/>
        </w:rPr>
      </w:pPr>
      <w:bookmarkStart w:id="445" w:name="_Toc61439551"/>
      <w:bookmarkStart w:id="446" w:name="_Toc61439769"/>
      <w:bookmarkStart w:id="447" w:name="_Toc61439876"/>
      <w:bookmarkStart w:id="448" w:name="_Toc62654327"/>
      <w:bookmarkStart w:id="449" w:name="_Toc62742774"/>
      <w:bookmarkStart w:id="450" w:name="_Toc62743123"/>
      <w:bookmarkStart w:id="451" w:name="_Toc62743434"/>
      <w:bookmarkStart w:id="452" w:name="_Toc62743838"/>
      <w:bookmarkStart w:id="453" w:name="_Toc62743994"/>
      <w:bookmarkStart w:id="454" w:name="_Toc62744306"/>
      <w:bookmarkStart w:id="455" w:name="_Toc62744462"/>
      <w:bookmarkStart w:id="456" w:name="_Toc62744618"/>
      <w:bookmarkStart w:id="457" w:name="_Toc62745433"/>
      <w:bookmarkStart w:id="458" w:name="_Toc62745853"/>
      <w:bookmarkStart w:id="459" w:name="_Toc62750936"/>
      <w:bookmarkStart w:id="460" w:name="_Toc62753879"/>
      <w:bookmarkStart w:id="461" w:name="_Toc47266532"/>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008E6DF9" w:rsidRPr="00DF500F" w:rsidRDefault="008E6DF9" w:rsidP="003974A7">
      <w:pPr>
        <w:pStyle w:val="Prrafodelista"/>
        <w:numPr>
          <w:ilvl w:val="0"/>
          <w:numId w:val="34"/>
        </w:numPr>
        <w:spacing w:after="0" w:line="360" w:lineRule="auto"/>
        <w:contextualSpacing w:val="0"/>
        <w:jc w:val="both"/>
        <w:outlineLvl w:val="1"/>
        <w:rPr>
          <w:b/>
          <w:bCs/>
          <w:vanish/>
          <w:lang w:eastAsia="es-ES"/>
        </w:rPr>
      </w:pPr>
      <w:bookmarkStart w:id="462" w:name="_Toc61439552"/>
      <w:bookmarkStart w:id="463" w:name="_Toc61439770"/>
      <w:bookmarkStart w:id="464" w:name="_Toc61439877"/>
      <w:bookmarkStart w:id="465" w:name="_Toc62654328"/>
      <w:bookmarkStart w:id="466" w:name="_Toc62742775"/>
      <w:bookmarkStart w:id="467" w:name="_Toc62743124"/>
      <w:bookmarkStart w:id="468" w:name="_Toc62743435"/>
      <w:bookmarkStart w:id="469" w:name="_Toc62743839"/>
      <w:bookmarkStart w:id="470" w:name="_Toc62743995"/>
      <w:bookmarkStart w:id="471" w:name="_Toc62744307"/>
      <w:bookmarkStart w:id="472" w:name="_Toc62744463"/>
      <w:bookmarkStart w:id="473" w:name="_Toc62744619"/>
      <w:bookmarkStart w:id="474" w:name="_Toc62745434"/>
      <w:bookmarkStart w:id="475" w:name="_Toc62745854"/>
      <w:bookmarkStart w:id="476" w:name="_Toc62750937"/>
      <w:bookmarkStart w:id="477" w:name="_Toc6275388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8E6DF9" w:rsidRPr="00DF500F" w:rsidRDefault="008E6DF9" w:rsidP="003974A7">
      <w:pPr>
        <w:pStyle w:val="Prrafodelista"/>
        <w:numPr>
          <w:ilvl w:val="0"/>
          <w:numId w:val="34"/>
        </w:numPr>
        <w:spacing w:after="0" w:line="360" w:lineRule="auto"/>
        <w:contextualSpacing w:val="0"/>
        <w:jc w:val="both"/>
        <w:outlineLvl w:val="1"/>
        <w:rPr>
          <w:b/>
          <w:bCs/>
          <w:vanish/>
          <w:lang w:eastAsia="es-ES"/>
        </w:rPr>
      </w:pPr>
      <w:bookmarkStart w:id="478" w:name="_Toc61439553"/>
      <w:bookmarkStart w:id="479" w:name="_Toc61439771"/>
      <w:bookmarkStart w:id="480" w:name="_Toc61439878"/>
      <w:bookmarkStart w:id="481" w:name="_Toc62654329"/>
      <w:bookmarkStart w:id="482" w:name="_Toc62742776"/>
      <w:bookmarkStart w:id="483" w:name="_Toc62743125"/>
      <w:bookmarkStart w:id="484" w:name="_Toc62743436"/>
      <w:bookmarkStart w:id="485" w:name="_Toc62743840"/>
      <w:bookmarkStart w:id="486" w:name="_Toc62743996"/>
      <w:bookmarkStart w:id="487" w:name="_Toc62744308"/>
      <w:bookmarkStart w:id="488" w:name="_Toc62744464"/>
      <w:bookmarkStart w:id="489" w:name="_Toc62744620"/>
      <w:bookmarkStart w:id="490" w:name="_Toc62745435"/>
      <w:bookmarkStart w:id="491" w:name="_Toc62745855"/>
      <w:bookmarkStart w:id="492" w:name="_Toc62750938"/>
      <w:bookmarkStart w:id="493" w:name="_Toc62753881"/>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494" w:name="_Toc61439554"/>
      <w:bookmarkStart w:id="495" w:name="_Toc61439772"/>
      <w:bookmarkStart w:id="496" w:name="_Toc61439879"/>
      <w:bookmarkStart w:id="497" w:name="_Toc62654330"/>
      <w:bookmarkStart w:id="498" w:name="_Toc62742777"/>
      <w:bookmarkStart w:id="499" w:name="_Toc62743126"/>
      <w:bookmarkStart w:id="500" w:name="_Toc62743437"/>
      <w:bookmarkStart w:id="501" w:name="_Toc62743841"/>
      <w:bookmarkStart w:id="502" w:name="_Toc62743997"/>
      <w:bookmarkStart w:id="503" w:name="_Toc62744309"/>
      <w:bookmarkStart w:id="504" w:name="_Toc62744465"/>
      <w:bookmarkStart w:id="505" w:name="_Toc62744621"/>
      <w:bookmarkStart w:id="506" w:name="_Toc62745436"/>
      <w:bookmarkStart w:id="507" w:name="_Toc62745856"/>
      <w:bookmarkStart w:id="508" w:name="_Toc62750939"/>
      <w:bookmarkStart w:id="509" w:name="_Toc6275388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510" w:name="_Toc61439555"/>
      <w:bookmarkStart w:id="511" w:name="_Toc61439773"/>
      <w:bookmarkStart w:id="512" w:name="_Toc61439880"/>
      <w:bookmarkStart w:id="513" w:name="_Toc62654331"/>
      <w:bookmarkStart w:id="514" w:name="_Toc62742778"/>
      <w:bookmarkStart w:id="515" w:name="_Toc62743127"/>
      <w:bookmarkStart w:id="516" w:name="_Toc62743438"/>
      <w:bookmarkStart w:id="517" w:name="_Toc62743842"/>
      <w:bookmarkStart w:id="518" w:name="_Toc62743998"/>
      <w:bookmarkStart w:id="519" w:name="_Toc62744310"/>
      <w:bookmarkStart w:id="520" w:name="_Toc62744466"/>
      <w:bookmarkStart w:id="521" w:name="_Toc62744622"/>
      <w:bookmarkStart w:id="522" w:name="_Toc62745437"/>
      <w:bookmarkStart w:id="523" w:name="_Toc62745857"/>
      <w:bookmarkStart w:id="524" w:name="_Toc62750940"/>
      <w:bookmarkStart w:id="525" w:name="_Toc62753883"/>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526" w:name="_Toc61439556"/>
      <w:bookmarkStart w:id="527" w:name="_Toc61439774"/>
      <w:bookmarkStart w:id="528" w:name="_Toc61439881"/>
      <w:bookmarkStart w:id="529" w:name="_Toc62654332"/>
      <w:bookmarkStart w:id="530" w:name="_Toc62742779"/>
      <w:bookmarkStart w:id="531" w:name="_Toc62743128"/>
      <w:bookmarkStart w:id="532" w:name="_Toc62743439"/>
      <w:bookmarkStart w:id="533" w:name="_Toc62743843"/>
      <w:bookmarkStart w:id="534" w:name="_Toc62743999"/>
      <w:bookmarkStart w:id="535" w:name="_Toc62744311"/>
      <w:bookmarkStart w:id="536" w:name="_Toc62744467"/>
      <w:bookmarkStart w:id="537" w:name="_Toc62744623"/>
      <w:bookmarkStart w:id="538" w:name="_Toc62745438"/>
      <w:bookmarkStart w:id="539" w:name="_Toc62745858"/>
      <w:bookmarkStart w:id="540" w:name="_Toc62750941"/>
      <w:bookmarkStart w:id="541" w:name="_Toc62753884"/>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542" w:name="_Toc61439557"/>
      <w:bookmarkStart w:id="543" w:name="_Toc61439775"/>
      <w:bookmarkStart w:id="544" w:name="_Toc61439882"/>
      <w:bookmarkStart w:id="545" w:name="_Toc62654333"/>
      <w:bookmarkStart w:id="546" w:name="_Toc62742780"/>
      <w:bookmarkStart w:id="547" w:name="_Toc62743129"/>
      <w:bookmarkStart w:id="548" w:name="_Toc62743440"/>
      <w:bookmarkStart w:id="549" w:name="_Toc62743844"/>
      <w:bookmarkStart w:id="550" w:name="_Toc62744000"/>
      <w:bookmarkStart w:id="551" w:name="_Toc62744312"/>
      <w:bookmarkStart w:id="552" w:name="_Toc62744468"/>
      <w:bookmarkStart w:id="553" w:name="_Toc62744624"/>
      <w:bookmarkStart w:id="554" w:name="_Toc62745439"/>
      <w:bookmarkStart w:id="555" w:name="_Toc62745859"/>
      <w:bookmarkStart w:id="556" w:name="_Toc62750942"/>
      <w:bookmarkStart w:id="557" w:name="_Toc62753885"/>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558" w:name="_Toc61439558"/>
      <w:bookmarkStart w:id="559" w:name="_Toc61439776"/>
      <w:bookmarkStart w:id="560" w:name="_Toc61439883"/>
      <w:bookmarkStart w:id="561" w:name="_Toc62654334"/>
      <w:bookmarkStart w:id="562" w:name="_Toc62742781"/>
      <w:bookmarkStart w:id="563" w:name="_Toc62743130"/>
      <w:bookmarkStart w:id="564" w:name="_Toc62743441"/>
      <w:bookmarkStart w:id="565" w:name="_Toc62743845"/>
      <w:bookmarkStart w:id="566" w:name="_Toc62744001"/>
      <w:bookmarkStart w:id="567" w:name="_Toc62744313"/>
      <w:bookmarkStart w:id="568" w:name="_Toc62744469"/>
      <w:bookmarkStart w:id="569" w:name="_Toc62744625"/>
      <w:bookmarkStart w:id="570" w:name="_Toc62745440"/>
      <w:bookmarkStart w:id="571" w:name="_Toc62745860"/>
      <w:bookmarkStart w:id="572" w:name="_Toc62750943"/>
      <w:bookmarkStart w:id="573" w:name="_Toc62753886"/>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574" w:name="_Toc61439559"/>
      <w:bookmarkStart w:id="575" w:name="_Toc61439777"/>
      <w:bookmarkStart w:id="576" w:name="_Toc61439884"/>
      <w:bookmarkStart w:id="577" w:name="_Toc62654335"/>
      <w:bookmarkStart w:id="578" w:name="_Toc62742782"/>
      <w:bookmarkStart w:id="579" w:name="_Toc62743131"/>
      <w:bookmarkStart w:id="580" w:name="_Toc62743442"/>
      <w:bookmarkStart w:id="581" w:name="_Toc62743846"/>
      <w:bookmarkStart w:id="582" w:name="_Toc62744002"/>
      <w:bookmarkStart w:id="583" w:name="_Toc62744314"/>
      <w:bookmarkStart w:id="584" w:name="_Toc62744470"/>
      <w:bookmarkStart w:id="585" w:name="_Toc62744626"/>
      <w:bookmarkStart w:id="586" w:name="_Toc62745441"/>
      <w:bookmarkStart w:id="587" w:name="_Toc62745861"/>
      <w:bookmarkStart w:id="588" w:name="_Toc62750944"/>
      <w:bookmarkStart w:id="589" w:name="_Toc62753887"/>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590" w:name="_Toc61439560"/>
      <w:bookmarkStart w:id="591" w:name="_Toc61439778"/>
      <w:bookmarkStart w:id="592" w:name="_Toc61439885"/>
      <w:bookmarkStart w:id="593" w:name="_Toc62654336"/>
      <w:bookmarkStart w:id="594" w:name="_Toc62742783"/>
      <w:bookmarkStart w:id="595" w:name="_Toc62743132"/>
      <w:bookmarkStart w:id="596" w:name="_Toc62743443"/>
      <w:bookmarkStart w:id="597" w:name="_Toc62743847"/>
      <w:bookmarkStart w:id="598" w:name="_Toc62744003"/>
      <w:bookmarkStart w:id="599" w:name="_Toc62744315"/>
      <w:bookmarkStart w:id="600" w:name="_Toc62744471"/>
      <w:bookmarkStart w:id="601" w:name="_Toc62744627"/>
      <w:bookmarkStart w:id="602" w:name="_Toc62745442"/>
      <w:bookmarkStart w:id="603" w:name="_Toc62745862"/>
      <w:bookmarkStart w:id="604" w:name="_Toc62750945"/>
      <w:bookmarkStart w:id="605" w:name="_Toc62753888"/>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606" w:name="_Toc61439561"/>
      <w:bookmarkStart w:id="607" w:name="_Toc61439779"/>
      <w:bookmarkStart w:id="608" w:name="_Toc61439886"/>
      <w:bookmarkStart w:id="609" w:name="_Toc62654337"/>
      <w:bookmarkStart w:id="610" w:name="_Toc62742784"/>
      <w:bookmarkStart w:id="611" w:name="_Toc62743133"/>
      <w:bookmarkStart w:id="612" w:name="_Toc62743444"/>
      <w:bookmarkStart w:id="613" w:name="_Toc62743848"/>
      <w:bookmarkStart w:id="614" w:name="_Toc62744004"/>
      <w:bookmarkStart w:id="615" w:name="_Toc62744316"/>
      <w:bookmarkStart w:id="616" w:name="_Toc62744472"/>
      <w:bookmarkStart w:id="617" w:name="_Toc62744628"/>
      <w:bookmarkStart w:id="618" w:name="_Toc62745443"/>
      <w:bookmarkStart w:id="619" w:name="_Toc62745863"/>
      <w:bookmarkStart w:id="620" w:name="_Toc62750946"/>
      <w:bookmarkStart w:id="621" w:name="_Toc62753889"/>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622" w:name="_Toc61439562"/>
      <w:bookmarkStart w:id="623" w:name="_Toc61439780"/>
      <w:bookmarkStart w:id="624" w:name="_Toc61439887"/>
      <w:bookmarkStart w:id="625" w:name="_Toc62654338"/>
      <w:bookmarkStart w:id="626" w:name="_Toc62742785"/>
      <w:bookmarkStart w:id="627" w:name="_Toc62743134"/>
      <w:bookmarkStart w:id="628" w:name="_Toc62743445"/>
      <w:bookmarkStart w:id="629" w:name="_Toc62743849"/>
      <w:bookmarkStart w:id="630" w:name="_Toc62744005"/>
      <w:bookmarkStart w:id="631" w:name="_Toc62744317"/>
      <w:bookmarkStart w:id="632" w:name="_Toc62744473"/>
      <w:bookmarkStart w:id="633" w:name="_Toc62744629"/>
      <w:bookmarkStart w:id="634" w:name="_Toc62745444"/>
      <w:bookmarkStart w:id="635" w:name="_Toc62745864"/>
      <w:bookmarkStart w:id="636" w:name="_Toc62750947"/>
      <w:bookmarkStart w:id="637" w:name="_Toc62753890"/>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rsidR="008E6DF9" w:rsidRPr="00DF500F" w:rsidRDefault="008E6DF9" w:rsidP="003974A7">
      <w:pPr>
        <w:pStyle w:val="Prrafodelista"/>
        <w:numPr>
          <w:ilvl w:val="1"/>
          <w:numId w:val="34"/>
        </w:numPr>
        <w:spacing w:after="0" w:line="360" w:lineRule="auto"/>
        <w:contextualSpacing w:val="0"/>
        <w:jc w:val="both"/>
        <w:outlineLvl w:val="1"/>
        <w:rPr>
          <w:b/>
          <w:bCs/>
          <w:vanish/>
          <w:lang w:eastAsia="es-ES"/>
        </w:rPr>
      </w:pPr>
      <w:bookmarkStart w:id="638" w:name="_Toc61439563"/>
      <w:bookmarkStart w:id="639" w:name="_Toc61439781"/>
      <w:bookmarkStart w:id="640" w:name="_Toc61439888"/>
      <w:bookmarkStart w:id="641" w:name="_Toc62654339"/>
      <w:bookmarkStart w:id="642" w:name="_Toc62742786"/>
      <w:bookmarkStart w:id="643" w:name="_Toc62743135"/>
      <w:bookmarkStart w:id="644" w:name="_Toc62743446"/>
      <w:bookmarkStart w:id="645" w:name="_Toc62743850"/>
      <w:bookmarkStart w:id="646" w:name="_Toc62744006"/>
      <w:bookmarkStart w:id="647" w:name="_Toc62744318"/>
      <w:bookmarkStart w:id="648" w:name="_Toc62744474"/>
      <w:bookmarkStart w:id="649" w:name="_Toc62744630"/>
      <w:bookmarkStart w:id="650" w:name="_Toc62745445"/>
      <w:bookmarkStart w:id="651" w:name="_Toc62745865"/>
      <w:bookmarkStart w:id="652" w:name="_Toc62750948"/>
      <w:bookmarkStart w:id="653" w:name="_Toc62753891"/>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rsidR="006A3142" w:rsidRPr="006A3142" w:rsidRDefault="006A3142" w:rsidP="006A3142">
      <w:pPr>
        <w:ind w:left="360"/>
        <w:outlineLvl w:val="1"/>
        <w:rPr>
          <w:rFonts w:ascii="Times New Roman" w:hAnsi="Times New Roman" w:cs="Times New Roman"/>
          <w:b/>
          <w:lang w:eastAsia="es-ES"/>
        </w:rPr>
      </w:pPr>
      <w:bookmarkStart w:id="654" w:name="_Toc62753892"/>
    </w:p>
    <w:p w:rsidR="008E6DF9" w:rsidRDefault="006A3142" w:rsidP="006A3142">
      <w:pPr>
        <w:pStyle w:val="Ttulo2"/>
        <w:keepNext w:val="0"/>
        <w:keepLines w:val="0"/>
        <w:spacing w:before="0"/>
        <w:jc w:val="both"/>
        <w:rPr>
          <w:rFonts w:ascii="Times New Roman" w:hAnsi="Times New Roman" w:cs="Times New Roman"/>
          <w:b/>
          <w:color w:val="auto"/>
          <w:sz w:val="24"/>
          <w:szCs w:val="24"/>
          <w:lang w:eastAsia="es-ES"/>
        </w:rPr>
      </w:pPr>
      <w:r>
        <w:rPr>
          <w:rFonts w:ascii="Times New Roman" w:hAnsi="Times New Roman" w:cs="Times New Roman"/>
          <w:b/>
          <w:color w:val="auto"/>
          <w:sz w:val="24"/>
          <w:szCs w:val="24"/>
          <w:lang w:eastAsia="es-ES"/>
        </w:rPr>
        <w:t>3.12</w:t>
      </w:r>
      <w:r w:rsidR="008E6DF9" w:rsidRPr="00B003DF">
        <w:rPr>
          <w:rFonts w:ascii="Times New Roman" w:hAnsi="Times New Roman" w:cs="Times New Roman"/>
          <w:b/>
          <w:color w:val="auto"/>
          <w:sz w:val="24"/>
          <w:szCs w:val="24"/>
          <w:lang w:eastAsia="es-ES"/>
        </w:rPr>
        <w:t xml:space="preserve"> Estudio arquitectónico</w:t>
      </w:r>
      <w:bookmarkEnd w:id="461"/>
      <w:bookmarkEnd w:id="654"/>
    </w:p>
    <w:p w:rsidR="002C28C0" w:rsidRPr="002C28C0" w:rsidRDefault="002C28C0" w:rsidP="002C28C0">
      <w:pPr>
        <w:rPr>
          <w:lang w:eastAsia="es-ES"/>
        </w:rPr>
      </w:pPr>
    </w:p>
    <w:p w:rsidR="008E6DF9" w:rsidRPr="007D3EAB" w:rsidRDefault="003969B8" w:rsidP="00057726">
      <w:pPr>
        <w:ind w:firstLine="709"/>
        <w:jc w:val="both"/>
        <w:rPr>
          <w:rFonts w:ascii="Times New Roman" w:hAnsi="Times New Roman" w:cs="Times New Roman"/>
          <w:caps/>
          <w:lang w:eastAsia="es-ES"/>
        </w:rPr>
      </w:pPr>
      <w:r>
        <w:rPr>
          <w:rFonts w:ascii="Times New Roman" w:hAnsi="Times New Roman" w:cs="Times New Roman"/>
          <w:lang w:eastAsia="es-ES"/>
        </w:rPr>
        <w:t xml:space="preserve">Al tomar en cuenta </w:t>
      </w:r>
      <w:r w:rsidR="008E6DF9">
        <w:rPr>
          <w:rFonts w:ascii="Times New Roman" w:hAnsi="Times New Roman" w:cs="Times New Roman"/>
          <w:lang w:eastAsia="es-ES"/>
        </w:rPr>
        <w:t xml:space="preserve">el área </w:t>
      </w:r>
      <w:r>
        <w:rPr>
          <w:rFonts w:ascii="Times New Roman" w:hAnsi="Times New Roman" w:cs="Times New Roman"/>
          <w:lang w:eastAsia="es-ES"/>
        </w:rPr>
        <w:t xml:space="preserve">destinada </w:t>
      </w:r>
      <w:r w:rsidR="008E6DF9" w:rsidRPr="007D3EAB">
        <w:rPr>
          <w:rFonts w:ascii="Times New Roman" w:hAnsi="Times New Roman" w:cs="Times New Roman"/>
          <w:lang w:eastAsia="es-ES"/>
        </w:rPr>
        <w:t xml:space="preserve">para el diseño del </w:t>
      </w:r>
      <w:r>
        <w:rPr>
          <w:rFonts w:ascii="Times New Roman" w:hAnsi="Times New Roman" w:cs="Times New Roman"/>
          <w:lang w:eastAsia="es-ES"/>
        </w:rPr>
        <w:t>minimarket,</w:t>
      </w:r>
      <w:r w:rsidR="008E6DF9" w:rsidRPr="007D3EAB">
        <w:rPr>
          <w:rFonts w:ascii="Times New Roman" w:hAnsi="Times New Roman" w:cs="Times New Roman"/>
          <w:lang w:eastAsia="es-ES"/>
        </w:rPr>
        <w:t xml:space="preserve"> </w:t>
      </w:r>
      <w:r>
        <w:rPr>
          <w:rFonts w:ascii="Times New Roman" w:hAnsi="Times New Roman" w:cs="Times New Roman"/>
          <w:lang w:eastAsia="es-ES"/>
        </w:rPr>
        <w:t>se consideró que la entrada disponga de un espacio donde las personas puedan descansar</w:t>
      </w:r>
      <w:r w:rsidR="008E6DF9">
        <w:rPr>
          <w:rFonts w:ascii="Times New Roman" w:hAnsi="Times New Roman" w:cs="Times New Roman"/>
          <w:lang w:eastAsia="es-ES"/>
        </w:rPr>
        <w:t xml:space="preserve">. </w:t>
      </w:r>
      <w:r>
        <w:rPr>
          <w:rFonts w:ascii="Times New Roman" w:hAnsi="Times New Roman" w:cs="Times New Roman"/>
          <w:lang w:eastAsia="es-ES"/>
        </w:rPr>
        <w:t>Además s</w:t>
      </w:r>
      <w:r w:rsidR="008E6DF9">
        <w:rPr>
          <w:rFonts w:ascii="Times New Roman" w:hAnsi="Times New Roman" w:cs="Times New Roman"/>
          <w:lang w:eastAsia="es-ES"/>
        </w:rPr>
        <w:t>e</w:t>
      </w:r>
      <w:r>
        <w:rPr>
          <w:rFonts w:ascii="Times New Roman" w:hAnsi="Times New Roman" w:cs="Times New Roman"/>
          <w:lang w:eastAsia="es-ES"/>
        </w:rPr>
        <w:t xml:space="preserve"> agregan</w:t>
      </w:r>
      <w:r w:rsidR="008E6DF9" w:rsidRPr="007D3EAB">
        <w:rPr>
          <w:rFonts w:ascii="Times New Roman" w:hAnsi="Times New Roman" w:cs="Times New Roman"/>
          <w:lang w:eastAsia="es-ES"/>
        </w:rPr>
        <w:t xml:space="preserve"> e</w:t>
      </w:r>
      <w:r w:rsidR="008E6DF9">
        <w:rPr>
          <w:rFonts w:ascii="Times New Roman" w:hAnsi="Times New Roman" w:cs="Times New Roman"/>
          <w:lang w:eastAsia="es-ES"/>
        </w:rPr>
        <w:t xml:space="preserve">spacios específicos </w:t>
      </w:r>
      <w:r>
        <w:rPr>
          <w:rFonts w:ascii="Times New Roman" w:hAnsi="Times New Roman" w:cs="Times New Roman"/>
          <w:lang w:eastAsia="es-ES"/>
        </w:rPr>
        <w:t xml:space="preserve">destinados </w:t>
      </w:r>
      <w:r w:rsidR="008E6DF9">
        <w:rPr>
          <w:rFonts w:ascii="Times New Roman" w:hAnsi="Times New Roman" w:cs="Times New Roman"/>
          <w:lang w:eastAsia="es-ES"/>
        </w:rPr>
        <w:t xml:space="preserve">para bodega </w:t>
      </w:r>
      <w:r>
        <w:rPr>
          <w:rFonts w:ascii="Times New Roman" w:hAnsi="Times New Roman" w:cs="Times New Roman"/>
          <w:lang w:eastAsia="es-ES"/>
        </w:rPr>
        <w:t>ubicados  bajo la grada</w:t>
      </w:r>
      <w:r w:rsidR="008E6DF9">
        <w:rPr>
          <w:rFonts w:ascii="Times New Roman" w:hAnsi="Times New Roman" w:cs="Times New Roman"/>
          <w:lang w:eastAsia="es-ES"/>
        </w:rPr>
        <w:t xml:space="preserve"> con el fin de aprovechar todos los espacios</w:t>
      </w:r>
      <w:r>
        <w:rPr>
          <w:rFonts w:ascii="Times New Roman" w:hAnsi="Times New Roman" w:cs="Times New Roman"/>
          <w:lang w:eastAsia="es-ES"/>
        </w:rPr>
        <w:t xml:space="preserve">. También </w:t>
      </w:r>
      <w:r w:rsidR="008E6DF9" w:rsidRPr="007D3EAB">
        <w:rPr>
          <w:rFonts w:ascii="Times New Roman" w:hAnsi="Times New Roman" w:cs="Times New Roman"/>
          <w:lang w:eastAsia="es-ES"/>
        </w:rPr>
        <w:t xml:space="preserve">se </w:t>
      </w:r>
      <w:r>
        <w:rPr>
          <w:rFonts w:ascii="Times New Roman" w:hAnsi="Times New Roman" w:cs="Times New Roman"/>
          <w:lang w:eastAsia="es-ES"/>
        </w:rPr>
        <w:t xml:space="preserve"> agregan</w:t>
      </w:r>
      <w:r w:rsidR="008E6DF9" w:rsidRPr="007D3EAB">
        <w:rPr>
          <w:rFonts w:ascii="Times New Roman" w:hAnsi="Times New Roman" w:cs="Times New Roman"/>
          <w:lang w:eastAsia="es-ES"/>
        </w:rPr>
        <w:t xml:space="preserve"> espacios </w:t>
      </w:r>
      <w:r>
        <w:rPr>
          <w:rFonts w:ascii="Times New Roman" w:hAnsi="Times New Roman" w:cs="Times New Roman"/>
          <w:lang w:eastAsia="es-ES"/>
        </w:rPr>
        <w:t xml:space="preserve">verdes a </w:t>
      </w:r>
      <w:r w:rsidR="008E6DF9">
        <w:rPr>
          <w:rFonts w:ascii="Times New Roman" w:hAnsi="Times New Roman" w:cs="Times New Roman"/>
          <w:lang w:eastAsia="es-ES"/>
        </w:rPr>
        <w:t>la entrada del</w:t>
      </w:r>
      <w:r>
        <w:rPr>
          <w:rFonts w:ascii="Times New Roman" w:hAnsi="Times New Roman" w:cs="Times New Roman"/>
          <w:lang w:eastAsia="es-ES"/>
        </w:rPr>
        <w:t xml:space="preserve"> establecimiento, con el fin de que</w:t>
      </w:r>
      <w:r w:rsidR="008E6DF9">
        <w:rPr>
          <w:rFonts w:ascii="Times New Roman" w:hAnsi="Times New Roman" w:cs="Times New Roman"/>
          <w:lang w:eastAsia="es-ES"/>
        </w:rPr>
        <w:t xml:space="preserve"> los clientes </w:t>
      </w:r>
      <w:r>
        <w:rPr>
          <w:rFonts w:ascii="Times New Roman" w:hAnsi="Times New Roman" w:cs="Times New Roman"/>
          <w:lang w:eastAsia="es-ES"/>
        </w:rPr>
        <w:t>tengan un  acercamiento con la</w:t>
      </w:r>
      <w:r w:rsidR="008E6DF9">
        <w:rPr>
          <w:rFonts w:ascii="Times New Roman" w:hAnsi="Times New Roman" w:cs="Times New Roman"/>
          <w:lang w:eastAsia="es-ES"/>
        </w:rPr>
        <w:t xml:space="preserve"> naturaleza</w:t>
      </w:r>
      <w:r w:rsidR="008E6DF9" w:rsidRPr="007D3EAB">
        <w:rPr>
          <w:rFonts w:ascii="Times New Roman" w:hAnsi="Times New Roman" w:cs="Times New Roman"/>
          <w:lang w:eastAsia="es-ES"/>
        </w:rPr>
        <w:t>.</w:t>
      </w:r>
    </w:p>
    <w:p w:rsidR="008E6DF9" w:rsidRDefault="008E6DF9" w:rsidP="00057726">
      <w:pPr>
        <w:ind w:firstLine="709"/>
        <w:jc w:val="both"/>
        <w:rPr>
          <w:rFonts w:ascii="Times New Roman" w:hAnsi="Times New Roman" w:cs="Times New Roman"/>
          <w:caps/>
          <w:lang w:eastAsia="es-ES"/>
        </w:rPr>
      </w:pPr>
    </w:p>
    <w:p w:rsidR="002C28C0" w:rsidRDefault="002C28C0" w:rsidP="00057726">
      <w:pPr>
        <w:ind w:firstLine="709"/>
        <w:jc w:val="both"/>
        <w:rPr>
          <w:rFonts w:ascii="Times New Roman" w:hAnsi="Times New Roman" w:cs="Times New Roman"/>
          <w:caps/>
          <w:lang w:eastAsia="es-ES"/>
        </w:rPr>
      </w:pPr>
    </w:p>
    <w:p w:rsidR="008E6DF9" w:rsidRDefault="008E6DF9" w:rsidP="0062386B">
      <w:pPr>
        <w:jc w:val="left"/>
        <w:outlineLvl w:val="2"/>
        <w:rPr>
          <w:rFonts w:ascii="Times New Roman" w:hAnsi="Times New Roman" w:cs="Times New Roman"/>
          <w:b/>
          <w:bCs/>
          <w:lang w:eastAsia="es-ES"/>
        </w:rPr>
      </w:pPr>
      <w:bookmarkStart w:id="655" w:name="_Toc47266533"/>
      <w:bookmarkStart w:id="656" w:name="_Toc62654341"/>
      <w:bookmarkStart w:id="657" w:name="_Toc62753893"/>
      <w:r w:rsidRPr="007D3EAB">
        <w:rPr>
          <w:rFonts w:ascii="Times New Roman" w:hAnsi="Times New Roman" w:cs="Times New Roman"/>
          <w:b/>
          <w:bCs/>
          <w:lang w:eastAsia="es-ES"/>
        </w:rPr>
        <w:t>Estructura interna del establecimiento.</w:t>
      </w:r>
      <w:bookmarkEnd w:id="655"/>
      <w:bookmarkEnd w:id="656"/>
      <w:bookmarkEnd w:id="657"/>
    </w:p>
    <w:p w:rsidR="008E6DF9" w:rsidRPr="00DF500F" w:rsidRDefault="008E6DF9" w:rsidP="00057726">
      <w:pPr>
        <w:ind w:left="360"/>
        <w:jc w:val="both"/>
        <w:outlineLvl w:val="2"/>
        <w:rPr>
          <w:rFonts w:ascii="Times New Roman" w:hAnsi="Times New Roman" w:cs="Times New Roman"/>
          <w:b/>
          <w:bCs/>
          <w:lang w:eastAsia="es-ES"/>
        </w:rPr>
      </w:pPr>
    </w:p>
    <w:p w:rsidR="006A3142" w:rsidRPr="006A3142" w:rsidRDefault="008E6DF9" w:rsidP="006A3142">
      <w:pPr>
        <w:jc w:val="both"/>
        <w:rPr>
          <w:rFonts w:ascii="Times New Roman" w:hAnsi="Times New Roman" w:cs="Times New Roman"/>
          <w:b/>
          <w:sz w:val="16"/>
          <w:szCs w:val="16"/>
        </w:rPr>
      </w:pPr>
      <w:bookmarkStart w:id="658" w:name="_Toc62754005"/>
      <w:r w:rsidRPr="006A3142">
        <w:rPr>
          <w:rFonts w:ascii="Times New Roman" w:hAnsi="Times New Roman" w:cs="Times New Roman"/>
          <w:b/>
          <w:sz w:val="16"/>
          <w:szCs w:val="16"/>
        </w:rPr>
        <w:t xml:space="preserve">Ilustración 25. </w:t>
      </w:r>
    </w:p>
    <w:p w:rsidR="008E6DF9" w:rsidRDefault="008E6DF9" w:rsidP="006A3142">
      <w:pPr>
        <w:jc w:val="both"/>
        <w:rPr>
          <w:rFonts w:ascii="Times New Roman" w:hAnsi="Times New Roman" w:cs="Times New Roman"/>
          <w:sz w:val="16"/>
          <w:szCs w:val="16"/>
        </w:rPr>
      </w:pPr>
      <w:r w:rsidRPr="00EA4985">
        <w:rPr>
          <w:rFonts w:ascii="Times New Roman" w:hAnsi="Times New Roman" w:cs="Times New Roman"/>
          <w:sz w:val="16"/>
          <w:szCs w:val="16"/>
        </w:rPr>
        <w:t>Estructura del establecimiento.</w:t>
      </w:r>
      <w:bookmarkEnd w:id="658"/>
    </w:p>
    <w:p w:rsidR="002C28C0" w:rsidRPr="00EA4985" w:rsidRDefault="002C28C0" w:rsidP="00057726">
      <w:pPr>
        <w:rPr>
          <w:rFonts w:ascii="Times New Roman" w:hAnsi="Times New Roman" w:cs="Times New Roman"/>
          <w:sz w:val="16"/>
          <w:szCs w:val="16"/>
          <w:lang w:eastAsia="es-ES"/>
        </w:rPr>
      </w:pPr>
    </w:p>
    <w:p w:rsidR="008E6DF9" w:rsidRPr="007D3EAB" w:rsidRDefault="0062386B" w:rsidP="00057726">
      <w:pPr>
        <w:jc w:val="both"/>
        <w:rPr>
          <w:rFonts w:ascii="Times New Roman" w:hAnsi="Times New Roman" w:cs="Times New Roman"/>
          <w:lang w:eastAsia="es-ES"/>
        </w:rPr>
      </w:pPr>
      <w:r>
        <w:rPr>
          <w:noProof/>
        </w:rPr>
        <w:drawing>
          <wp:anchor distT="0" distB="0" distL="114300" distR="114300" simplePos="0" relativeHeight="251771904" behindDoc="1" locked="0" layoutInCell="1" allowOverlap="1" wp14:anchorId="16B95C13" wp14:editId="600DF7DA">
            <wp:simplePos x="0" y="0"/>
            <wp:positionH relativeFrom="margin">
              <wp:align>left</wp:align>
            </wp:positionH>
            <wp:positionV relativeFrom="paragraph">
              <wp:posOffset>79375</wp:posOffset>
            </wp:positionV>
            <wp:extent cx="4719955" cy="6553200"/>
            <wp:effectExtent l="0" t="0" r="4445"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30229" t="17091" r="5904" b="14514"/>
                    <a:stretch/>
                  </pic:blipFill>
                  <pic:spPr bwMode="auto">
                    <a:xfrm>
                      <a:off x="0" y="0"/>
                      <a:ext cx="4720329" cy="65537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6DF9" w:rsidRPr="007D3EAB" w:rsidRDefault="008E6DF9" w:rsidP="00057726">
      <w:pPr>
        <w:jc w:val="both"/>
        <w:rPr>
          <w:rFonts w:ascii="Times New Roman" w:hAnsi="Times New Roman" w:cs="Times New Roman"/>
          <w:lang w:eastAsia="es-ES"/>
        </w:rPr>
      </w:pPr>
    </w:p>
    <w:p w:rsidR="008E6DF9" w:rsidRPr="007D3EAB" w:rsidRDefault="008E6DF9" w:rsidP="00057726">
      <w:pPr>
        <w:jc w:val="both"/>
        <w:rPr>
          <w:rFonts w:ascii="Times New Roman" w:hAnsi="Times New Roman" w:cs="Times New Roman"/>
          <w:lang w:eastAsia="es-ES"/>
        </w:rPr>
      </w:pPr>
    </w:p>
    <w:p w:rsidR="008E6DF9" w:rsidRDefault="008E6DF9" w:rsidP="00057726">
      <w:pPr>
        <w:rPr>
          <w:rFonts w:ascii="Times New Roman" w:hAnsi="Times New Roman" w:cs="Times New Roman"/>
        </w:rPr>
      </w:pPr>
    </w:p>
    <w:p w:rsidR="008E6DF9" w:rsidRDefault="008E6DF9" w:rsidP="00057726">
      <w:pPr>
        <w:rPr>
          <w:rFonts w:ascii="Times New Roman" w:hAnsi="Times New Roman" w:cs="Times New Roman"/>
        </w:rPr>
      </w:pPr>
    </w:p>
    <w:p w:rsidR="008E6DF9" w:rsidRDefault="008E6DF9" w:rsidP="00057726"/>
    <w:p w:rsidR="008E6DF9" w:rsidRDefault="008E6DF9" w:rsidP="00057726"/>
    <w:p w:rsidR="008E6DF9" w:rsidRDefault="008E6DF9" w:rsidP="00057726">
      <w:pPr>
        <w:ind w:firstLine="709"/>
        <w:jc w:val="both"/>
      </w:pPr>
    </w:p>
    <w:p w:rsidR="00F81B8B" w:rsidRDefault="00F81B8B"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B003DF" w:rsidRDefault="00B003DF" w:rsidP="00057726"/>
    <w:p w:rsidR="002C28C0" w:rsidRDefault="002C28C0" w:rsidP="00057726"/>
    <w:p w:rsidR="002C28C0" w:rsidRDefault="002C28C0" w:rsidP="00057726"/>
    <w:p w:rsidR="002C28C0" w:rsidRDefault="002C28C0" w:rsidP="00057726"/>
    <w:p w:rsidR="002C28C0" w:rsidRDefault="002C28C0" w:rsidP="00057726"/>
    <w:p w:rsidR="002C28C0" w:rsidRDefault="002C28C0" w:rsidP="00057726"/>
    <w:p w:rsidR="002C28C0" w:rsidRDefault="002C28C0" w:rsidP="00057726"/>
    <w:p w:rsidR="002C28C0" w:rsidRDefault="006A3142" w:rsidP="00057726">
      <w:r w:rsidRPr="007D3EAB">
        <w:rPr>
          <w:rFonts w:ascii="Times New Roman" w:hAnsi="Times New Roman" w:cs="Times New Roman"/>
          <w:noProof/>
        </w:rPr>
        <mc:AlternateContent>
          <mc:Choice Requires="wps">
            <w:drawing>
              <wp:anchor distT="0" distB="0" distL="114300" distR="114300" simplePos="0" relativeHeight="251762688" behindDoc="0" locked="0" layoutInCell="1" allowOverlap="1" wp14:anchorId="31D1C155" wp14:editId="56F2A5A1">
                <wp:simplePos x="0" y="0"/>
                <wp:positionH relativeFrom="margin">
                  <wp:align>left</wp:align>
                </wp:positionH>
                <wp:positionV relativeFrom="paragraph">
                  <wp:posOffset>5080</wp:posOffset>
                </wp:positionV>
                <wp:extent cx="4582160" cy="465455"/>
                <wp:effectExtent l="0" t="0" r="8890" b="0"/>
                <wp:wrapNone/>
                <wp:docPr id="271" name="Cuadro de texto 271"/>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6A3142">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cómo estará e</w:t>
                            </w:r>
                            <w:r w:rsidRPr="00DF500F">
                              <w:rPr>
                                <w:rFonts w:ascii="Times New Roman" w:hAnsi="Times New Roman" w:cs="Times New Roman"/>
                                <w:sz w:val="20"/>
                              </w:rPr>
                              <w:t>structura</w:t>
                            </w:r>
                            <w:r>
                              <w:rPr>
                                <w:rFonts w:ascii="Times New Roman" w:hAnsi="Times New Roman" w:cs="Times New Roman"/>
                                <w:sz w:val="20"/>
                              </w:rPr>
                              <w:t>do</w:t>
                            </w:r>
                            <w:r w:rsidRPr="00DF500F">
                              <w:rPr>
                                <w:rFonts w:ascii="Times New Roman" w:hAnsi="Times New Roman" w:cs="Times New Roman"/>
                                <w:sz w:val="20"/>
                              </w:rPr>
                              <w:t xml:space="preserve"> el establecimiento.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1C155" id="Cuadro de texto 271" o:spid="_x0000_s1084" type="#_x0000_t202" style="position:absolute;left:0;text-align:left;margin-left:0;margin-top:.4pt;width:360.8pt;height:36.6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" fillcolor="window" stroked="f" strokeweight=".5pt">
                <v:textbox>
                  <w:txbxContent>
                    <w:p w:rsidR="006641CF" w:rsidRPr="00DF500F" w:rsidRDefault="006641CF" w:rsidP="006A3142">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cómo estará e</w:t>
                      </w:r>
                      <w:r w:rsidRPr="00DF500F">
                        <w:rPr>
                          <w:rFonts w:ascii="Times New Roman" w:hAnsi="Times New Roman" w:cs="Times New Roman"/>
                          <w:sz w:val="20"/>
                        </w:rPr>
                        <w:t>structura</w:t>
                      </w:r>
                      <w:r>
                        <w:rPr>
                          <w:rFonts w:ascii="Times New Roman" w:hAnsi="Times New Roman" w:cs="Times New Roman"/>
                          <w:sz w:val="20"/>
                        </w:rPr>
                        <w:t>do</w:t>
                      </w:r>
                      <w:r w:rsidRPr="00DF500F">
                        <w:rPr>
                          <w:rFonts w:ascii="Times New Roman" w:hAnsi="Times New Roman" w:cs="Times New Roman"/>
                          <w:sz w:val="20"/>
                        </w:rPr>
                        <w:t xml:space="preserve"> el establecimiento.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6E654C" w:rsidRPr="006E654C" w:rsidRDefault="006E654C" w:rsidP="0062386B">
      <w:pPr>
        <w:pStyle w:val="Ttulo1"/>
        <w:rPr>
          <w:rFonts w:ascii="Times New Roman" w:hAnsi="Times New Roman" w:cs="Times New Roman"/>
          <w:b/>
          <w:color w:val="auto"/>
          <w:sz w:val="28"/>
          <w:szCs w:val="28"/>
        </w:rPr>
      </w:pPr>
      <w:r w:rsidRPr="006E654C">
        <w:rPr>
          <w:rFonts w:ascii="Times New Roman" w:eastAsia="Times New Roman" w:hAnsi="Times New Roman" w:cs="Times New Roman"/>
          <w:b/>
          <w:color w:val="auto"/>
          <w:sz w:val="28"/>
          <w:szCs w:val="28"/>
        </w:rPr>
        <w:t>4. PROCESO DERECHO EMPRESARIAL</w:t>
      </w:r>
    </w:p>
    <w:p w:rsidR="006E654C" w:rsidRPr="00F75D75" w:rsidRDefault="00D45FD2" w:rsidP="00D45FD2">
      <w:pPr>
        <w:tabs>
          <w:tab w:val="left" w:pos="720"/>
        </w:tabs>
        <w:jc w:val="both"/>
        <w:rPr>
          <w:rFonts w:ascii="Times New Roman" w:hAnsi="Times New Roman" w:cs="Times New Roman"/>
        </w:rPr>
      </w:pPr>
      <w:r>
        <w:rPr>
          <w:rFonts w:ascii="Times New Roman" w:hAnsi="Times New Roman" w:cs="Times New Roman"/>
          <w:color w:val="000000"/>
          <w:shd w:val="clear" w:color="auto" w:fill="FFFFFF"/>
        </w:rPr>
        <w:tab/>
      </w:r>
      <w:r w:rsidR="00F75D75">
        <w:rPr>
          <w:rFonts w:ascii="Times New Roman" w:hAnsi="Times New Roman" w:cs="Times New Roman"/>
          <w:color w:val="000000"/>
          <w:shd w:val="clear" w:color="auto" w:fill="FFFFFF"/>
        </w:rPr>
        <w:t xml:space="preserve">Es importante definir al </w:t>
      </w:r>
      <w:r w:rsidR="00F75D75">
        <w:rPr>
          <w:rStyle w:val="nfasis"/>
          <w:rFonts w:ascii="Times New Roman" w:hAnsi="Times New Roman" w:cs="Times New Roman"/>
          <w:i w:val="0"/>
          <w:color w:val="000000"/>
          <w:shd w:val="clear" w:color="auto" w:fill="FFFFFF"/>
        </w:rPr>
        <w:t>derecho e</w:t>
      </w:r>
      <w:r w:rsidR="00420B5E" w:rsidRPr="00F75D75">
        <w:rPr>
          <w:rStyle w:val="nfasis"/>
          <w:rFonts w:ascii="Times New Roman" w:hAnsi="Times New Roman" w:cs="Times New Roman"/>
          <w:i w:val="0"/>
          <w:color w:val="000000"/>
          <w:shd w:val="clear" w:color="auto" w:fill="FFFFFF"/>
        </w:rPr>
        <w:t>mpresarial</w:t>
      </w:r>
      <w:r w:rsidR="00420B5E" w:rsidRPr="00F75D75">
        <w:rPr>
          <w:rFonts w:ascii="Times New Roman" w:hAnsi="Times New Roman" w:cs="Times New Roman"/>
          <w:color w:val="000000"/>
          <w:shd w:val="clear" w:color="auto" w:fill="FFFFFF"/>
        </w:rPr>
        <w:t xml:space="preserve"> </w:t>
      </w:r>
      <w:r w:rsidR="00F75D75">
        <w:rPr>
          <w:rFonts w:ascii="Times New Roman" w:hAnsi="Times New Roman" w:cs="Times New Roman"/>
          <w:color w:val="000000"/>
          <w:shd w:val="clear" w:color="auto" w:fill="FFFFFF"/>
        </w:rPr>
        <w:t>como</w:t>
      </w:r>
      <w:r w:rsidR="00420B5E" w:rsidRPr="00F75D75">
        <w:rPr>
          <w:rFonts w:ascii="Times New Roman" w:hAnsi="Times New Roman" w:cs="Times New Roman"/>
          <w:color w:val="000000"/>
          <w:shd w:val="clear" w:color="auto" w:fill="FFFFFF"/>
        </w:rPr>
        <w:t xml:space="preserve"> una rama del Derecho que se encarga de guiar las actividades dentro y fuera de las organizaciones. Su función principal es regular a las pequeñas, med</w:t>
      </w:r>
      <w:r w:rsidR="00F75D75">
        <w:rPr>
          <w:rFonts w:ascii="Times New Roman" w:hAnsi="Times New Roman" w:cs="Times New Roman"/>
          <w:color w:val="000000"/>
          <w:shd w:val="clear" w:color="auto" w:fill="FFFFFF"/>
        </w:rPr>
        <w:t xml:space="preserve">ianas y grandes empresas </w:t>
      </w:r>
      <w:r w:rsidR="00F75D75" w:rsidRPr="00F75D75">
        <w:rPr>
          <w:rFonts w:ascii="Times New Roman" w:hAnsi="Times New Roman" w:cs="Times New Roman"/>
          <w:color w:val="000000"/>
          <w:sz w:val="20"/>
          <w:szCs w:val="20"/>
          <w:shd w:val="clear" w:color="auto" w:fill="FFFFFF"/>
        </w:rPr>
        <w:t>(UTEL BLOG)</w:t>
      </w:r>
      <w:r>
        <w:rPr>
          <w:rFonts w:ascii="Times New Roman" w:hAnsi="Times New Roman" w:cs="Times New Roman"/>
          <w:color w:val="000000"/>
          <w:sz w:val="20"/>
          <w:szCs w:val="20"/>
          <w:shd w:val="clear" w:color="auto" w:fill="FFFFFF"/>
        </w:rPr>
        <w:t>.</w:t>
      </w:r>
    </w:p>
    <w:p w:rsidR="006E654C" w:rsidRDefault="00D45FD2" w:rsidP="00D45FD2">
      <w:pPr>
        <w:pBdr>
          <w:top w:val="nil"/>
          <w:left w:val="nil"/>
          <w:bottom w:val="nil"/>
          <w:right w:val="nil"/>
          <w:between w:val="nil"/>
        </w:pBd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Con el fin de agregar formalidad al negocio, se realizaron los trámites y permisos pertinentes, cabe recalcar que estos son los requisitos que son obligatorios aquí en la provincia de Galápagos.</w:t>
      </w:r>
    </w:p>
    <w:p w:rsidR="006E654C" w:rsidRPr="006E654C" w:rsidRDefault="006E654C" w:rsidP="00057726">
      <w:pPr>
        <w:pBdr>
          <w:top w:val="nil"/>
          <w:left w:val="nil"/>
          <w:bottom w:val="nil"/>
          <w:right w:val="nil"/>
          <w:between w:val="nil"/>
        </w:pBdr>
        <w:tabs>
          <w:tab w:val="left" w:pos="851"/>
        </w:tabs>
        <w:jc w:val="both"/>
        <w:rPr>
          <w:rFonts w:ascii="Times New Roman" w:eastAsia="Times New Roman" w:hAnsi="Times New Roman" w:cs="Times New Roman"/>
        </w:rPr>
      </w:pPr>
    </w:p>
    <w:p w:rsidR="006E654C" w:rsidRPr="006E654C" w:rsidRDefault="006E654C" w:rsidP="003974A7">
      <w:pPr>
        <w:numPr>
          <w:ilvl w:val="0"/>
          <w:numId w:val="39"/>
        </w:numPr>
        <w:pBdr>
          <w:top w:val="nil"/>
          <w:left w:val="nil"/>
          <w:bottom w:val="nil"/>
          <w:right w:val="nil"/>
          <w:between w:val="nil"/>
        </w:pBdr>
        <w:jc w:val="left"/>
        <w:rPr>
          <w:rFonts w:ascii="Times New Roman" w:hAnsi="Times New Roman" w:cs="Times New Roman"/>
          <w:b/>
        </w:rPr>
      </w:pPr>
      <w:r w:rsidRPr="006E654C">
        <w:rPr>
          <w:rFonts w:ascii="Times New Roman" w:eastAsia="Times New Roman" w:hAnsi="Times New Roman" w:cs="Times New Roman"/>
          <w:b/>
        </w:rPr>
        <w:t>Servicio de Rentas Internas / SRI</w:t>
      </w:r>
      <w:r w:rsidR="00D45FD2">
        <w:rPr>
          <w:rFonts w:ascii="Times New Roman" w:eastAsia="Times New Roman" w:hAnsi="Times New Roman" w:cs="Times New Roman"/>
          <w:b/>
        </w:rPr>
        <w:t>.</w:t>
      </w:r>
    </w:p>
    <w:p w:rsidR="006E654C" w:rsidRPr="006E654C" w:rsidRDefault="006E654C" w:rsidP="00057726">
      <w:pPr>
        <w:ind w:firstLine="360"/>
        <w:jc w:val="both"/>
        <w:rPr>
          <w:rFonts w:ascii="Times New Roman" w:eastAsia="Times New Roman" w:hAnsi="Times New Roman" w:cs="Times New Roman"/>
        </w:rPr>
      </w:pPr>
      <w:r w:rsidRPr="006E654C">
        <w:rPr>
          <w:rFonts w:ascii="Times New Roman" w:eastAsia="Times New Roman" w:hAnsi="Times New Roman" w:cs="Times New Roman"/>
        </w:rPr>
        <w:t xml:space="preserve">Es importante mencionar que el Servicio de Rentas Internas (SRI) es una entidad pública cuya función es gestionar la política tributaria. </w:t>
      </w:r>
    </w:p>
    <w:p w:rsidR="006E654C" w:rsidRPr="006E654C" w:rsidRDefault="006E654C" w:rsidP="00057726">
      <w:pPr>
        <w:ind w:firstLine="360"/>
        <w:jc w:val="both"/>
        <w:rPr>
          <w:rFonts w:ascii="Times New Roman" w:eastAsia="Times New Roman" w:hAnsi="Times New Roman" w:cs="Times New Roman"/>
        </w:rPr>
      </w:pPr>
      <w:r w:rsidRPr="006E654C">
        <w:rPr>
          <w:rFonts w:ascii="Times New Roman" w:eastAsia="Times New Roman" w:hAnsi="Times New Roman" w:cs="Times New Roman"/>
        </w:rPr>
        <w:t>Para legalizar la empresa Minimarket Edwar y tener el permiso correspondiente del SRI se debe tener los siguientes documentos</w:t>
      </w:r>
      <w:r w:rsidR="00D45FD2">
        <w:rPr>
          <w:rFonts w:ascii="Times New Roman" w:eastAsia="Times New Roman" w:hAnsi="Times New Roman" w:cs="Times New Roman"/>
        </w:rPr>
        <w:t>:</w:t>
      </w:r>
    </w:p>
    <w:p w:rsidR="006E654C" w:rsidRPr="006E654C" w:rsidRDefault="006E654C" w:rsidP="00057726">
      <w:pPr>
        <w:ind w:left="720"/>
        <w:jc w:val="both"/>
        <w:rPr>
          <w:rFonts w:ascii="Times New Roman" w:eastAsia="Times New Roman" w:hAnsi="Times New Roman" w:cs="Times New Roman"/>
        </w:rPr>
      </w:pPr>
    </w:p>
    <w:p w:rsidR="006E654C" w:rsidRPr="006E654C" w:rsidRDefault="006E654C" w:rsidP="003974A7">
      <w:pPr>
        <w:pStyle w:val="Prrafodelista"/>
        <w:numPr>
          <w:ilvl w:val="0"/>
          <w:numId w:val="41"/>
        </w:numPr>
        <w:spacing w:after="0" w:line="360" w:lineRule="auto"/>
        <w:jc w:val="both"/>
        <w:rPr>
          <w:rFonts w:ascii="Times New Roman" w:eastAsia="Times New Roman" w:hAnsi="Times New Roman" w:cs="Times New Roman"/>
          <w:sz w:val="24"/>
          <w:szCs w:val="24"/>
        </w:rPr>
      </w:pPr>
      <w:r w:rsidRPr="006E654C">
        <w:rPr>
          <w:rFonts w:ascii="Times New Roman" w:eastAsia="Times New Roman" w:hAnsi="Times New Roman" w:cs="Times New Roman"/>
          <w:sz w:val="24"/>
          <w:szCs w:val="24"/>
        </w:rPr>
        <w:t>Cédula de identidad (Presentación)</w:t>
      </w:r>
    </w:p>
    <w:p w:rsidR="006E654C" w:rsidRPr="006E654C" w:rsidRDefault="006E654C" w:rsidP="003974A7">
      <w:pPr>
        <w:pStyle w:val="Prrafodelista"/>
        <w:numPr>
          <w:ilvl w:val="0"/>
          <w:numId w:val="41"/>
        </w:numPr>
        <w:spacing w:after="0" w:line="360" w:lineRule="auto"/>
        <w:jc w:val="both"/>
        <w:rPr>
          <w:rFonts w:ascii="Times New Roman" w:eastAsia="Times New Roman" w:hAnsi="Times New Roman" w:cs="Times New Roman"/>
          <w:sz w:val="24"/>
          <w:szCs w:val="24"/>
        </w:rPr>
      </w:pPr>
      <w:r w:rsidRPr="006E654C">
        <w:rPr>
          <w:rFonts w:ascii="Times New Roman" w:eastAsia="Times New Roman" w:hAnsi="Times New Roman" w:cs="Times New Roman"/>
          <w:sz w:val="24"/>
          <w:szCs w:val="24"/>
        </w:rPr>
        <w:t>Certificado de votación (Presentación)</w:t>
      </w:r>
    </w:p>
    <w:p w:rsidR="006E654C" w:rsidRPr="006E654C" w:rsidRDefault="006E654C" w:rsidP="003974A7">
      <w:pPr>
        <w:pStyle w:val="Prrafodelista"/>
        <w:numPr>
          <w:ilvl w:val="0"/>
          <w:numId w:val="41"/>
        </w:numPr>
        <w:spacing w:after="0" w:line="360" w:lineRule="auto"/>
        <w:jc w:val="both"/>
        <w:rPr>
          <w:rFonts w:ascii="Times New Roman" w:eastAsia="Times New Roman" w:hAnsi="Times New Roman" w:cs="Times New Roman"/>
          <w:sz w:val="24"/>
          <w:szCs w:val="24"/>
        </w:rPr>
      </w:pPr>
      <w:r w:rsidRPr="006E654C">
        <w:rPr>
          <w:rFonts w:ascii="Times New Roman" w:eastAsia="Times New Roman" w:hAnsi="Times New Roman" w:cs="Times New Roman"/>
          <w:sz w:val="24"/>
          <w:szCs w:val="24"/>
        </w:rPr>
        <w:t>Para Galápagos: Residencia vigente copia blanco y negro.</w:t>
      </w:r>
    </w:p>
    <w:p w:rsidR="006E654C" w:rsidRPr="006E654C" w:rsidRDefault="006E654C" w:rsidP="003974A7">
      <w:pPr>
        <w:pStyle w:val="Prrafodelista"/>
        <w:numPr>
          <w:ilvl w:val="0"/>
          <w:numId w:val="41"/>
        </w:numPr>
        <w:spacing w:after="0" w:line="360" w:lineRule="auto"/>
        <w:jc w:val="both"/>
        <w:rPr>
          <w:rFonts w:ascii="Times New Roman" w:eastAsia="Times New Roman" w:hAnsi="Times New Roman" w:cs="Times New Roman"/>
          <w:sz w:val="24"/>
          <w:szCs w:val="24"/>
        </w:rPr>
      </w:pPr>
      <w:r w:rsidRPr="006E654C">
        <w:rPr>
          <w:rFonts w:ascii="Times New Roman" w:eastAsia="Times New Roman" w:hAnsi="Times New Roman" w:cs="Times New Roman"/>
          <w:sz w:val="24"/>
          <w:szCs w:val="24"/>
        </w:rPr>
        <w:t>Planilla de servicios básicos: Luz, agua o teléfono del local y el domicilio.</w:t>
      </w:r>
    </w:p>
    <w:p w:rsidR="006E654C" w:rsidRPr="006E654C" w:rsidRDefault="006E654C" w:rsidP="003974A7">
      <w:pPr>
        <w:pStyle w:val="Prrafodelista"/>
        <w:numPr>
          <w:ilvl w:val="0"/>
          <w:numId w:val="41"/>
        </w:numPr>
        <w:spacing w:after="0" w:line="360" w:lineRule="auto"/>
        <w:jc w:val="both"/>
        <w:rPr>
          <w:rFonts w:ascii="Times New Roman" w:eastAsia="Times New Roman" w:hAnsi="Times New Roman" w:cs="Times New Roman"/>
          <w:sz w:val="24"/>
          <w:szCs w:val="24"/>
        </w:rPr>
      </w:pPr>
      <w:r w:rsidRPr="006E654C">
        <w:rPr>
          <w:rFonts w:ascii="Times New Roman" w:eastAsia="Times New Roman" w:hAnsi="Times New Roman" w:cs="Times New Roman"/>
          <w:sz w:val="24"/>
          <w:szCs w:val="24"/>
        </w:rPr>
        <w:t>Correo electrónico propio.</w:t>
      </w:r>
    </w:p>
    <w:p w:rsidR="006E654C" w:rsidRPr="006E654C" w:rsidRDefault="006E654C" w:rsidP="003974A7">
      <w:pPr>
        <w:pStyle w:val="Prrafodelista"/>
        <w:numPr>
          <w:ilvl w:val="0"/>
          <w:numId w:val="41"/>
        </w:numPr>
        <w:spacing w:after="0" w:line="360" w:lineRule="auto"/>
        <w:jc w:val="both"/>
        <w:rPr>
          <w:rFonts w:ascii="Times New Roman" w:eastAsia="Times New Roman" w:hAnsi="Times New Roman" w:cs="Times New Roman"/>
          <w:sz w:val="24"/>
          <w:szCs w:val="24"/>
        </w:rPr>
      </w:pPr>
      <w:r w:rsidRPr="006E654C">
        <w:rPr>
          <w:rFonts w:ascii="Times New Roman" w:eastAsia="Times New Roman" w:hAnsi="Times New Roman" w:cs="Times New Roman"/>
          <w:sz w:val="24"/>
          <w:szCs w:val="24"/>
        </w:rPr>
        <w:t>Numero de celular y convencional.</w:t>
      </w:r>
    </w:p>
    <w:p w:rsidR="006E654C" w:rsidRPr="006E654C" w:rsidRDefault="006E654C" w:rsidP="00057726">
      <w:pPr>
        <w:jc w:val="both"/>
        <w:rPr>
          <w:rFonts w:ascii="Times New Roman" w:eastAsia="Times New Roman" w:hAnsi="Times New Roman" w:cs="Times New Roman"/>
          <w:b/>
        </w:rPr>
      </w:pPr>
    </w:p>
    <w:p w:rsidR="002B3430" w:rsidRDefault="002B3430" w:rsidP="003974A7">
      <w:pPr>
        <w:numPr>
          <w:ilvl w:val="0"/>
          <w:numId w:val="37"/>
        </w:numPr>
        <w:pBdr>
          <w:top w:val="nil"/>
          <w:left w:val="nil"/>
          <w:bottom w:val="nil"/>
          <w:right w:val="nil"/>
          <w:between w:val="nil"/>
        </w:pBdr>
        <w:tabs>
          <w:tab w:val="left" w:pos="851"/>
        </w:tabs>
        <w:ind w:left="360"/>
        <w:jc w:val="left"/>
        <w:rPr>
          <w:rFonts w:ascii="Times New Roman" w:hAnsi="Times New Roman" w:cs="Times New Roman"/>
          <w:b/>
        </w:rPr>
      </w:pPr>
      <w:r>
        <w:rPr>
          <w:rFonts w:ascii="Times New Roman" w:hAnsi="Times New Roman" w:cs="Times New Roman"/>
          <w:b/>
        </w:rPr>
        <w:t>Permiso de bomberos</w:t>
      </w:r>
    </w:p>
    <w:p w:rsidR="002B3430" w:rsidRPr="002B3430" w:rsidRDefault="002B3430" w:rsidP="003974A7">
      <w:pPr>
        <w:pStyle w:val="Prrafodelista"/>
        <w:numPr>
          <w:ilvl w:val="0"/>
          <w:numId w:val="37"/>
        </w:numPr>
        <w:pBdr>
          <w:top w:val="nil"/>
          <w:left w:val="nil"/>
          <w:bottom w:val="nil"/>
          <w:right w:val="nil"/>
          <w:between w:val="nil"/>
        </w:pBdr>
        <w:tabs>
          <w:tab w:val="left" w:pos="559"/>
          <w:tab w:val="left" w:pos="851"/>
          <w:tab w:val="center" w:pos="3968"/>
        </w:tabs>
        <w:spacing w:line="360" w:lineRule="auto"/>
        <w:ind w:left="360"/>
        <w:jc w:val="both"/>
        <w:rPr>
          <w:rFonts w:ascii="Times New Roman" w:hAnsi="Times New Roman" w:cs="Times New Roman"/>
          <w:sz w:val="24"/>
          <w:szCs w:val="24"/>
        </w:rPr>
      </w:pPr>
      <w:r w:rsidRPr="002B3430">
        <w:rPr>
          <w:rFonts w:ascii="Times New Roman" w:hAnsi="Times New Roman" w:cs="Times New Roman"/>
          <w:sz w:val="24"/>
          <w:szCs w:val="24"/>
        </w:rPr>
        <w:t>Cancelación de permiso de bomberos ($20)</w:t>
      </w:r>
    </w:p>
    <w:p w:rsidR="002B3430" w:rsidRPr="002B3430" w:rsidRDefault="002B3430" w:rsidP="003974A7">
      <w:pPr>
        <w:pStyle w:val="Prrafodelista"/>
        <w:numPr>
          <w:ilvl w:val="0"/>
          <w:numId w:val="37"/>
        </w:numPr>
        <w:pBdr>
          <w:top w:val="nil"/>
          <w:left w:val="nil"/>
          <w:bottom w:val="nil"/>
          <w:right w:val="nil"/>
          <w:between w:val="nil"/>
        </w:pBdr>
        <w:tabs>
          <w:tab w:val="left" w:pos="559"/>
          <w:tab w:val="left" w:pos="851"/>
          <w:tab w:val="center" w:pos="3968"/>
        </w:tabs>
        <w:spacing w:line="360" w:lineRule="auto"/>
        <w:ind w:left="360"/>
        <w:jc w:val="both"/>
        <w:rPr>
          <w:rFonts w:ascii="Times New Roman" w:hAnsi="Times New Roman" w:cs="Times New Roman"/>
          <w:b/>
        </w:rPr>
      </w:pPr>
      <w:r w:rsidRPr="002B3430">
        <w:rPr>
          <w:rFonts w:ascii="Times New Roman" w:hAnsi="Times New Roman" w:cs="Times New Roman"/>
          <w:sz w:val="24"/>
          <w:szCs w:val="24"/>
        </w:rPr>
        <w:t>Entrega de permiso de bomberos</w:t>
      </w:r>
      <w:r w:rsidRPr="002B3430">
        <w:rPr>
          <w:rFonts w:ascii="Times New Roman" w:hAnsi="Times New Roman" w:cs="Times New Roman"/>
          <w:b/>
        </w:rPr>
        <w:tab/>
      </w:r>
      <w:r w:rsidRPr="002B3430">
        <w:rPr>
          <w:rFonts w:ascii="Times New Roman" w:hAnsi="Times New Roman" w:cs="Times New Roman"/>
          <w:b/>
        </w:rPr>
        <w:tab/>
      </w:r>
      <w:r w:rsidRPr="002B3430">
        <w:rPr>
          <w:rFonts w:ascii="Times New Roman" w:hAnsi="Times New Roman" w:cs="Times New Roman"/>
          <w:b/>
        </w:rPr>
        <w:tab/>
      </w:r>
      <w:r w:rsidRPr="002B3430">
        <w:rPr>
          <w:rFonts w:ascii="Times New Roman" w:hAnsi="Times New Roman" w:cs="Times New Roman"/>
          <w:b/>
        </w:rPr>
        <w:tab/>
      </w:r>
      <w:r w:rsidRPr="002B3430">
        <w:rPr>
          <w:rFonts w:ascii="Times New Roman" w:hAnsi="Times New Roman" w:cs="Times New Roman"/>
          <w:b/>
        </w:rPr>
        <w:tab/>
      </w:r>
    </w:p>
    <w:p w:rsidR="002B3430" w:rsidRPr="002B3430" w:rsidRDefault="002B3430" w:rsidP="002B3430">
      <w:pPr>
        <w:pBdr>
          <w:top w:val="nil"/>
          <w:left w:val="nil"/>
          <w:bottom w:val="nil"/>
          <w:right w:val="nil"/>
          <w:between w:val="nil"/>
        </w:pBdr>
        <w:tabs>
          <w:tab w:val="left" w:pos="851"/>
        </w:tabs>
        <w:ind w:left="360"/>
        <w:jc w:val="left"/>
        <w:rPr>
          <w:rFonts w:ascii="Times New Roman" w:hAnsi="Times New Roman" w:cs="Times New Roman"/>
          <w:b/>
        </w:rPr>
      </w:pPr>
      <w:r>
        <w:rPr>
          <w:rFonts w:ascii="Times New Roman" w:hAnsi="Times New Roman" w:cs="Times New Roman"/>
          <w:b/>
        </w:rPr>
        <w:t xml:space="preserve"> </w:t>
      </w:r>
    </w:p>
    <w:p w:rsidR="006E654C" w:rsidRPr="00171811" w:rsidRDefault="006E654C" w:rsidP="003974A7">
      <w:pPr>
        <w:numPr>
          <w:ilvl w:val="0"/>
          <w:numId w:val="37"/>
        </w:numPr>
        <w:pBdr>
          <w:top w:val="nil"/>
          <w:left w:val="nil"/>
          <w:bottom w:val="nil"/>
          <w:right w:val="nil"/>
          <w:between w:val="nil"/>
        </w:pBdr>
        <w:tabs>
          <w:tab w:val="left" w:pos="851"/>
        </w:tabs>
        <w:ind w:left="360"/>
        <w:jc w:val="left"/>
        <w:rPr>
          <w:rFonts w:ascii="Times New Roman" w:hAnsi="Times New Roman" w:cs="Times New Roman"/>
          <w:b/>
        </w:rPr>
      </w:pPr>
      <w:r w:rsidRPr="006E654C">
        <w:rPr>
          <w:rFonts w:ascii="Times New Roman" w:eastAsia="Times New Roman" w:hAnsi="Times New Roman" w:cs="Times New Roman"/>
          <w:b/>
        </w:rPr>
        <w:t>Patente Municipal</w:t>
      </w:r>
      <w:r w:rsidR="00D45FD2">
        <w:rPr>
          <w:rFonts w:ascii="Times New Roman" w:eastAsia="Times New Roman" w:hAnsi="Times New Roman" w:cs="Times New Roman"/>
          <w:b/>
        </w:rPr>
        <w:t>.</w:t>
      </w:r>
    </w:p>
    <w:p w:rsidR="00171811" w:rsidRPr="00171811" w:rsidRDefault="00D45FD2" w:rsidP="00D45FD2">
      <w:pPr>
        <w:pBdr>
          <w:top w:val="nil"/>
          <w:left w:val="nil"/>
          <w:bottom w:val="nil"/>
          <w:right w:val="nil"/>
          <w:between w:val="nil"/>
        </w:pBdr>
        <w:tabs>
          <w:tab w:val="left" w:pos="720"/>
        </w:tabs>
        <w:jc w:val="both"/>
        <w:rPr>
          <w:rFonts w:ascii="Times New Roman" w:hAnsi="Times New Roman" w:cs="Times New Roman"/>
          <w:sz w:val="20"/>
          <w:szCs w:val="20"/>
        </w:rPr>
      </w:pPr>
      <w:r>
        <w:rPr>
          <w:rFonts w:ascii="Times New Roman" w:eastAsia="Times New Roman" w:hAnsi="Times New Roman" w:cs="Times New Roman"/>
        </w:rPr>
        <w:tab/>
      </w:r>
      <w:r w:rsidR="00171811" w:rsidRPr="00171811">
        <w:rPr>
          <w:rFonts w:ascii="Times New Roman" w:eastAsia="Times New Roman" w:hAnsi="Times New Roman" w:cs="Times New Roman"/>
        </w:rPr>
        <w:t xml:space="preserve">Es importante definir a la patente municipal como un requisito indispensable a cumplir para quienes ejercen actividades económicas en cualquier ciudad del país </w:t>
      </w:r>
      <w:r w:rsidR="00171811" w:rsidRPr="00171811">
        <w:rPr>
          <w:rFonts w:ascii="Times New Roman" w:eastAsia="Times New Roman" w:hAnsi="Times New Roman" w:cs="Times New Roman"/>
          <w:sz w:val="20"/>
          <w:szCs w:val="20"/>
        </w:rPr>
        <w:t>(GOB.EC).</w:t>
      </w:r>
    </w:p>
    <w:p w:rsidR="006E654C" w:rsidRPr="006E654C" w:rsidRDefault="006E654C" w:rsidP="00D45FD2">
      <w:pP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 xml:space="preserve">La patente municipal se paga una vez por año y su valor está calculado por cada municipio. En este caso la Municipalidad de San Cristóbal, Galápagos. Los </w:t>
      </w:r>
      <w:r w:rsidR="00D45FD2">
        <w:rPr>
          <w:rFonts w:ascii="Times New Roman" w:eastAsia="Times New Roman" w:hAnsi="Times New Roman" w:cs="Times New Roman"/>
        </w:rPr>
        <w:t>requisitos que se solicitan son:</w:t>
      </w:r>
    </w:p>
    <w:p w:rsidR="006E654C" w:rsidRPr="006E654C" w:rsidRDefault="006E654C" w:rsidP="003974A7">
      <w:pPr>
        <w:pStyle w:val="Prrafodelista"/>
        <w:numPr>
          <w:ilvl w:val="0"/>
          <w:numId w:val="42"/>
        </w:numPr>
        <w:spacing w:after="0" w:line="360" w:lineRule="auto"/>
        <w:jc w:val="both"/>
        <w:rPr>
          <w:rFonts w:ascii="Times New Roman" w:eastAsia="Times New Roman" w:hAnsi="Times New Roman" w:cs="Times New Roman"/>
          <w:sz w:val="24"/>
          <w:szCs w:val="24"/>
          <w:lang w:val="es-ES"/>
        </w:rPr>
      </w:pPr>
      <w:r w:rsidRPr="006E654C">
        <w:rPr>
          <w:rFonts w:ascii="Times New Roman" w:eastAsia="Times New Roman" w:hAnsi="Times New Roman" w:cs="Times New Roman"/>
          <w:sz w:val="24"/>
          <w:szCs w:val="24"/>
          <w:lang w:val="es-ES"/>
        </w:rPr>
        <w:t>Copia carnet de residencia</w:t>
      </w:r>
    </w:p>
    <w:p w:rsidR="006E654C" w:rsidRPr="006E654C" w:rsidRDefault="006E654C" w:rsidP="003974A7">
      <w:pPr>
        <w:pStyle w:val="Prrafodelista"/>
        <w:numPr>
          <w:ilvl w:val="0"/>
          <w:numId w:val="42"/>
        </w:numPr>
        <w:spacing w:after="0" w:line="360" w:lineRule="auto"/>
        <w:jc w:val="both"/>
        <w:rPr>
          <w:rFonts w:ascii="Times New Roman" w:eastAsia="Times New Roman" w:hAnsi="Times New Roman" w:cs="Times New Roman"/>
          <w:sz w:val="24"/>
          <w:szCs w:val="24"/>
          <w:lang w:val="es-ES"/>
        </w:rPr>
      </w:pPr>
      <w:r w:rsidRPr="006E654C">
        <w:rPr>
          <w:rFonts w:ascii="Times New Roman" w:eastAsia="Times New Roman" w:hAnsi="Times New Roman" w:cs="Times New Roman"/>
          <w:sz w:val="24"/>
          <w:szCs w:val="24"/>
          <w:lang w:val="es-ES"/>
        </w:rPr>
        <w:t>Copia de cédula de identidad</w:t>
      </w:r>
    </w:p>
    <w:p w:rsidR="006E654C" w:rsidRPr="006E654C" w:rsidRDefault="006E654C" w:rsidP="003974A7">
      <w:pPr>
        <w:pStyle w:val="Prrafodelista"/>
        <w:numPr>
          <w:ilvl w:val="0"/>
          <w:numId w:val="42"/>
        </w:numPr>
        <w:spacing w:after="0" w:line="360" w:lineRule="auto"/>
        <w:jc w:val="both"/>
        <w:rPr>
          <w:rFonts w:ascii="Times New Roman" w:eastAsia="Times New Roman" w:hAnsi="Times New Roman" w:cs="Times New Roman"/>
          <w:sz w:val="24"/>
          <w:szCs w:val="24"/>
          <w:lang w:val="es-ES"/>
        </w:rPr>
      </w:pPr>
      <w:r w:rsidRPr="006E654C">
        <w:rPr>
          <w:rFonts w:ascii="Times New Roman" w:eastAsia="Times New Roman" w:hAnsi="Times New Roman" w:cs="Times New Roman"/>
          <w:sz w:val="24"/>
          <w:szCs w:val="24"/>
          <w:lang w:val="es-ES"/>
        </w:rPr>
        <w:t>Copia de certificado de votación</w:t>
      </w:r>
    </w:p>
    <w:p w:rsidR="006E654C" w:rsidRPr="006E654C" w:rsidRDefault="006E654C" w:rsidP="003974A7">
      <w:pPr>
        <w:pStyle w:val="Prrafodelista"/>
        <w:numPr>
          <w:ilvl w:val="0"/>
          <w:numId w:val="42"/>
        </w:numPr>
        <w:spacing w:after="0" w:line="360" w:lineRule="auto"/>
        <w:jc w:val="both"/>
        <w:rPr>
          <w:rFonts w:ascii="Times New Roman" w:eastAsia="Times New Roman" w:hAnsi="Times New Roman" w:cs="Times New Roman"/>
          <w:sz w:val="24"/>
          <w:szCs w:val="24"/>
          <w:lang w:val="es-ES"/>
        </w:rPr>
      </w:pPr>
      <w:r w:rsidRPr="006E654C">
        <w:rPr>
          <w:rFonts w:ascii="Times New Roman" w:eastAsia="Times New Roman" w:hAnsi="Times New Roman" w:cs="Times New Roman"/>
          <w:sz w:val="24"/>
          <w:szCs w:val="24"/>
          <w:lang w:val="es-ES"/>
        </w:rPr>
        <w:t>Copia de Registro Único de Contribuyentes (RUC)</w:t>
      </w:r>
    </w:p>
    <w:p w:rsidR="006E654C" w:rsidRPr="006E654C" w:rsidRDefault="006E654C" w:rsidP="003974A7">
      <w:pPr>
        <w:pStyle w:val="Prrafodelista"/>
        <w:numPr>
          <w:ilvl w:val="0"/>
          <w:numId w:val="42"/>
        </w:numPr>
        <w:spacing w:after="0" w:line="360" w:lineRule="auto"/>
        <w:jc w:val="both"/>
        <w:rPr>
          <w:rFonts w:ascii="Times New Roman" w:eastAsia="Times New Roman" w:hAnsi="Times New Roman" w:cs="Times New Roman"/>
          <w:sz w:val="24"/>
          <w:szCs w:val="24"/>
          <w:lang w:val="es-ES"/>
        </w:rPr>
      </w:pPr>
      <w:r w:rsidRPr="006E654C">
        <w:rPr>
          <w:rFonts w:ascii="Times New Roman" w:eastAsia="Times New Roman" w:hAnsi="Times New Roman" w:cs="Times New Roman"/>
          <w:sz w:val="24"/>
          <w:szCs w:val="24"/>
          <w:lang w:val="es-ES"/>
        </w:rPr>
        <w:t>Copia de certificado de funcionamiento de bomberos del año actual</w:t>
      </w:r>
    </w:p>
    <w:p w:rsidR="006E654C" w:rsidRPr="006E654C" w:rsidRDefault="006E654C" w:rsidP="00057726">
      <w:pPr>
        <w:pBdr>
          <w:top w:val="nil"/>
          <w:left w:val="nil"/>
          <w:bottom w:val="nil"/>
          <w:right w:val="nil"/>
          <w:between w:val="nil"/>
        </w:pBdr>
        <w:tabs>
          <w:tab w:val="left" w:pos="851"/>
        </w:tabs>
        <w:ind w:left="720"/>
        <w:jc w:val="both"/>
        <w:rPr>
          <w:rFonts w:ascii="Times New Roman" w:eastAsia="Times New Roman" w:hAnsi="Times New Roman" w:cs="Times New Roman"/>
        </w:rPr>
      </w:pPr>
    </w:p>
    <w:p w:rsidR="006E654C" w:rsidRPr="006E654C" w:rsidRDefault="006E654C" w:rsidP="003974A7">
      <w:pPr>
        <w:numPr>
          <w:ilvl w:val="0"/>
          <w:numId w:val="38"/>
        </w:numPr>
        <w:pBdr>
          <w:top w:val="nil"/>
          <w:left w:val="nil"/>
          <w:bottom w:val="nil"/>
          <w:right w:val="nil"/>
          <w:between w:val="nil"/>
        </w:pBdr>
        <w:tabs>
          <w:tab w:val="left" w:pos="851"/>
        </w:tabs>
        <w:ind w:left="360"/>
        <w:jc w:val="left"/>
        <w:rPr>
          <w:rFonts w:ascii="Times New Roman" w:hAnsi="Times New Roman" w:cs="Times New Roman"/>
          <w:b/>
        </w:rPr>
      </w:pPr>
      <w:r w:rsidRPr="006E654C">
        <w:rPr>
          <w:rFonts w:ascii="Times New Roman" w:eastAsia="Times New Roman" w:hAnsi="Times New Roman" w:cs="Times New Roman"/>
          <w:b/>
        </w:rPr>
        <w:t>IESS (Instituto Ecuatoriano de Seguridad social)</w:t>
      </w:r>
    </w:p>
    <w:p w:rsidR="006E654C" w:rsidRPr="006E654C" w:rsidRDefault="006E654C" w:rsidP="00D45FD2">
      <w:pPr>
        <w:pBdr>
          <w:top w:val="nil"/>
          <w:left w:val="nil"/>
          <w:bottom w:val="nil"/>
          <w:right w:val="nil"/>
          <w:between w:val="nil"/>
        </w:pBdr>
        <w:tabs>
          <w:tab w:val="left" w:pos="720"/>
        </w:tabs>
        <w:jc w:val="both"/>
        <w:rPr>
          <w:rFonts w:ascii="Times New Roman" w:eastAsia="Times New Roman" w:hAnsi="Times New Roman" w:cs="Times New Roman"/>
        </w:rPr>
      </w:pPr>
      <w:r w:rsidRPr="006E654C">
        <w:rPr>
          <w:rFonts w:ascii="Times New Roman" w:eastAsia="Times New Roman" w:hAnsi="Times New Roman" w:cs="Times New Roman"/>
        </w:rPr>
        <w:tab/>
        <w:t>El Registro Patronal en el Sistema de Historia Laboral, se lo obtiene en el IES</w:t>
      </w:r>
      <w:r w:rsidR="00D45FD2">
        <w:rPr>
          <w:rFonts w:ascii="Times New Roman" w:eastAsia="Times New Roman" w:hAnsi="Times New Roman" w:cs="Times New Roman"/>
        </w:rPr>
        <w:t xml:space="preserve">S y no tiene ningún costo (IESS, </w:t>
      </w:r>
      <w:r w:rsidRPr="006E654C">
        <w:rPr>
          <w:rFonts w:ascii="Times New Roman" w:eastAsia="Times New Roman" w:hAnsi="Times New Roman" w:cs="Times New Roman"/>
        </w:rPr>
        <w:t>2022)</w:t>
      </w:r>
    </w:p>
    <w:p w:rsidR="006E654C" w:rsidRPr="006E654C" w:rsidRDefault="006E654C" w:rsidP="003974A7">
      <w:pPr>
        <w:numPr>
          <w:ilvl w:val="0"/>
          <w:numId w:val="43"/>
        </w:numPr>
        <w:pBdr>
          <w:top w:val="nil"/>
          <w:left w:val="nil"/>
          <w:bottom w:val="nil"/>
          <w:right w:val="nil"/>
          <w:between w:val="nil"/>
        </w:pBdr>
        <w:tabs>
          <w:tab w:val="left" w:pos="851"/>
        </w:tabs>
        <w:jc w:val="both"/>
        <w:rPr>
          <w:rFonts w:ascii="Times New Roman" w:hAnsi="Times New Roman" w:cs="Times New Roman"/>
        </w:rPr>
      </w:pPr>
      <w:r w:rsidRPr="006E654C">
        <w:rPr>
          <w:rFonts w:ascii="Times New Roman" w:eastAsia="Times New Roman" w:hAnsi="Times New Roman" w:cs="Times New Roman"/>
        </w:rPr>
        <w:t>Ingresar a la página web del IESS www.iess.gob.ec.</w:t>
      </w:r>
    </w:p>
    <w:p w:rsidR="006E654C" w:rsidRPr="006E654C" w:rsidRDefault="006E654C" w:rsidP="003974A7">
      <w:pPr>
        <w:numPr>
          <w:ilvl w:val="0"/>
          <w:numId w:val="43"/>
        </w:numPr>
        <w:pBdr>
          <w:top w:val="nil"/>
          <w:left w:val="nil"/>
          <w:bottom w:val="nil"/>
          <w:right w:val="nil"/>
          <w:between w:val="nil"/>
        </w:pBdr>
        <w:tabs>
          <w:tab w:val="left" w:pos="851"/>
        </w:tabs>
        <w:jc w:val="both"/>
        <w:rPr>
          <w:rFonts w:ascii="Times New Roman" w:hAnsi="Times New Roman" w:cs="Times New Roman"/>
        </w:rPr>
      </w:pPr>
      <w:r w:rsidRPr="006E654C">
        <w:rPr>
          <w:rFonts w:ascii="Times New Roman" w:eastAsia="Times New Roman" w:hAnsi="Times New Roman" w:cs="Times New Roman"/>
        </w:rPr>
        <w:t>Escoger la opción empleador-registro nuevo empleador.</w:t>
      </w:r>
    </w:p>
    <w:p w:rsidR="006E654C" w:rsidRPr="006E654C" w:rsidRDefault="006E654C" w:rsidP="003974A7">
      <w:pPr>
        <w:numPr>
          <w:ilvl w:val="0"/>
          <w:numId w:val="43"/>
        </w:numPr>
        <w:pBdr>
          <w:top w:val="nil"/>
          <w:left w:val="nil"/>
          <w:bottom w:val="nil"/>
          <w:right w:val="nil"/>
          <w:between w:val="nil"/>
        </w:pBdr>
        <w:tabs>
          <w:tab w:val="left" w:pos="851"/>
        </w:tabs>
        <w:jc w:val="both"/>
        <w:rPr>
          <w:rFonts w:ascii="Times New Roman" w:hAnsi="Times New Roman" w:cs="Times New Roman"/>
        </w:rPr>
      </w:pPr>
      <w:r w:rsidRPr="006E654C">
        <w:rPr>
          <w:rFonts w:ascii="Times New Roman" w:eastAsia="Times New Roman" w:hAnsi="Times New Roman" w:cs="Times New Roman"/>
        </w:rPr>
        <w:t>Ingresar el número de RUC o cédula de ciudadanía y escoger el sector al que pertenece (privado, público o doméstico).</w:t>
      </w:r>
    </w:p>
    <w:p w:rsidR="006E654C" w:rsidRPr="006E654C" w:rsidRDefault="006E654C" w:rsidP="003974A7">
      <w:pPr>
        <w:numPr>
          <w:ilvl w:val="0"/>
          <w:numId w:val="43"/>
        </w:numPr>
        <w:pBdr>
          <w:top w:val="nil"/>
          <w:left w:val="nil"/>
          <w:bottom w:val="nil"/>
          <w:right w:val="nil"/>
          <w:between w:val="nil"/>
        </w:pBdr>
        <w:tabs>
          <w:tab w:val="left" w:pos="851"/>
        </w:tabs>
        <w:jc w:val="both"/>
        <w:rPr>
          <w:rFonts w:ascii="Times New Roman" w:hAnsi="Times New Roman" w:cs="Times New Roman"/>
        </w:rPr>
      </w:pPr>
      <w:r w:rsidRPr="006E654C">
        <w:rPr>
          <w:rFonts w:ascii="Times New Roman" w:eastAsia="Times New Roman" w:hAnsi="Times New Roman" w:cs="Times New Roman"/>
        </w:rPr>
        <w:t>Ingresar los datos obligatorios que se encuentran marcados con asterisco.</w:t>
      </w:r>
    </w:p>
    <w:p w:rsidR="006E654C" w:rsidRPr="006E654C" w:rsidRDefault="006E654C" w:rsidP="003974A7">
      <w:pPr>
        <w:numPr>
          <w:ilvl w:val="0"/>
          <w:numId w:val="43"/>
        </w:numPr>
        <w:pBdr>
          <w:top w:val="nil"/>
          <w:left w:val="nil"/>
          <w:bottom w:val="nil"/>
          <w:right w:val="nil"/>
          <w:between w:val="nil"/>
        </w:pBdr>
        <w:tabs>
          <w:tab w:val="left" w:pos="851"/>
        </w:tabs>
        <w:jc w:val="both"/>
        <w:rPr>
          <w:rFonts w:ascii="Times New Roman" w:hAnsi="Times New Roman" w:cs="Times New Roman"/>
        </w:rPr>
      </w:pPr>
      <w:r w:rsidRPr="006E654C">
        <w:rPr>
          <w:rFonts w:ascii="Times New Roman" w:eastAsia="Times New Roman" w:hAnsi="Times New Roman" w:cs="Times New Roman"/>
        </w:rPr>
        <w:t>Terminar con el registro patronal, imprimir la solicitud de clave y el acuerdo de uso de la información.</w:t>
      </w:r>
    </w:p>
    <w:p w:rsidR="006E654C" w:rsidRPr="006A3142" w:rsidRDefault="006E654C" w:rsidP="003974A7">
      <w:pPr>
        <w:numPr>
          <w:ilvl w:val="0"/>
          <w:numId w:val="43"/>
        </w:numPr>
        <w:pBdr>
          <w:top w:val="nil"/>
          <w:left w:val="nil"/>
          <w:bottom w:val="nil"/>
          <w:right w:val="nil"/>
          <w:between w:val="nil"/>
        </w:pBdr>
        <w:tabs>
          <w:tab w:val="left" w:pos="851"/>
        </w:tabs>
        <w:jc w:val="both"/>
        <w:rPr>
          <w:rFonts w:ascii="Times New Roman" w:hAnsi="Times New Roman" w:cs="Times New Roman"/>
        </w:rPr>
      </w:pPr>
      <w:r w:rsidRPr="006E654C">
        <w:rPr>
          <w:rFonts w:ascii="Times New Roman" w:eastAsia="Times New Roman" w:hAnsi="Times New Roman" w:cs="Times New Roman"/>
        </w:rPr>
        <w:t>Acercarse a las agencias del IESS a los Centros de Atención Universal, portando los documentos que han sido solicitados, para obtener la clave patronal.</w:t>
      </w:r>
    </w:p>
    <w:p w:rsidR="006A3142" w:rsidRPr="002B3430" w:rsidRDefault="006A3142" w:rsidP="006A3142">
      <w:pPr>
        <w:pBdr>
          <w:top w:val="nil"/>
          <w:left w:val="nil"/>
          <w:bottom w:val="nil"/>
          <w:right w:val="nil"/>
          <w:between w:val="nil"/>
        </w:pBdr>
        <w:tabs>
          <w:tab w:val="left" w:pos="851"/>
        </w:tabs>
        <w:ind w:left="720"/>
        <w:jc w:val="both"/>
        <w:rPr>
          <w:rFonts w:ascii="Times New Roman" w:hAnsi="Times New Roman" w:cs="Times New Roman"/>
        </w:rPr>
      </w:pPr>
    </w:p>
    <w:p w:rsidR="002B3430" w:rsidRDefault="002B3430" w:rsidP="003974A7">
      <w:pPr>
        <w:pStyle w:val="Prrafodelista"/>
        <w:numPr>
          <w:ilvl w:val="0"/>
          <w:numId w:val="59"/>
        </w:numPr>
        <w:pBdr>
          <w:top w:val="nil"/>
          <w:left w:val="nil"/>
          <w:bottom w:val="nil"/>
          <w:right w:val="nil"/>
          <w:between w:val="nil"/>
        </w:pBdr>
        <w:tabs>
          <w:tab w:val="left" w:pos="851"/>
        </w:tabs>
        <w:spacing w:line="360" w:lineRule="auto"/>
        <w:ind w:left="360"/>
        <w:jc w:val="both"/>
        <w:rPr>
          <w:rFonts w:ascii="Times New Roman" w:hAnsi="Times New Roman" w:cs="Times New Roman"/>
          <w:b/>
          <w:sz w:val="24"/>
          <w:szCs w:val="24"/>
        </w:rPr>
      </w:pPr>
      <w:r w:rsidRPr="002C28C0">
        <w:rPr>
          <w:rFonts w:ascii="Times New Roman" w:hAnsi="Times New Roman" w:cs="Times New Roman"/>
          <w:b/>
          <w:sz w:val="24"/>
          <w:szCs w:val="24"/>
        </w:rPr>
        <w:t xml:space="preserve">Ministerio de gobierno </w:t>
      </w:r>
    </w:p>
    <w:p w:rsidR="002B3430" w:rsidRPr="002E3660" w:rsidRDefault="002E3660" w:rsidP="003974A7">
      <w:pPr>
        <w:pStyle w:val="Prrafodelista"/>
        <w:numPr>
          <w:ilvl w:val="0"/>
          <w:numId w:val="55"/>
        </w:numPr>
        <w:pBdr>
          <w:top w:val="nil"/>
          <w:left w:val="nil"/>
          <w:bottom w:val="nil"/>
          <w:right w:val="nil"/>
          <w:between w:val="nil"/>
        </w:pBdr>
        <w:tabs>
          <w:tab w:val="left" w:pos="851"/>
        </w:tabs>
        <w:spacing w:line="360" w:lineRule="auto"/>
        <w:ind w:left="723"/>
        <w:jc w:val="both"/>
        <w:rPr>
          <w:rFonts w:ascii="Times New Roman" w:hAnsi="Times New Roman" w:cs="Times New Roman"/>
          <w:sz w:val="24"/>
          <w:szCs w:val="24"/>
        </w:rPr>
      </w:pPr>
      <w:r w:rsidRPr="002E3660">
        <w:rPr>
          <w:rFonts w:ascii="Times New Roman" w:hAnsi="Times New Roman" w:cs="Times New Roman"/>
          <w:sz w:val="24"/>
          <w:szCs w:val="24"/>
        </w:rPr>
        <w:t xml:space="preserve">Ingresar a la página </w:t>
      </w:r>
      <w:hyperlink r:id="rId63" w:history="1">
        <w:r w:rsidRPr="002E3660">
          <w:rPr>
            <w:rStyle w:val="Hipervnculo"/>
            <w:rFonts w:ascii="Times New Roman" w:hAnsi="Times New Roman" w:cs="Times New Roman"/>
            <w:color w:val="auto"/>
            <w:sz w:val="24"/>
            <w:szCs w:val="24"/>
          </w:rPr>
          <w:t>www.ministeriodegobierno.gob.ec</w:t>
        </w:r>
      </w:hyperlink>
    </w:p>
    <w:p w:rsidR="002E3660" w:rsidRPr="002E3660" w:rsidRDefault="002E3660" w:rsidP="003974A7">
      <w:pPr>
        <w:pStyle w:val="Prrafodelista"/>
        <w:numPr>
          <w:ilvl w:val="0"/>
          <w:numId w:val="55"/>
        </w:numPr>
        <w:pBdr>
          <w:top w:val="nil"/>
          <w:left w:val="nil"/>
          <w:bottom w:val="nil"/>
          <w:right w:val="nil"/>
          <w:between w:val="nil"/>
        </w:pBdr>
        <w:tabs>
          <w:tab w:val="left" w:pos="851"/>
        </w:tabs>
        <w:spacing w:line="360" w:lineRule="auto"/>
        <w:ind w:left="723"/>
        <w:jc w:val="both"/>
        <w:rPr>
          <w:rFonts w:ascii="Times New Roman" w:hAnsi="Times New Roman" w:cs="Times New Roman"/>
          <w:sz w:val="24"/>
          <w:szCs w:val="24"/>
        </w:rPr>
      </w:pPr>
      <w:r w:rsidRPr="002E3660">
        <w:rPr>
          <w:rFonts w:ascii="Times New Roman" w:hAnsi="Times New Roman" w:cs="Times New Roman"/>
          <w:sz w:val="24"/>
          <w:szCs w:val="24"/>
        </w:rPr>
        <w:t>Ingresar los documentos en pdf (Ruc, Patente municipal, Permiso de cuerpo de bomberos, Cedula).</w:t>
      </w:r>
    </w:p>
    <w:p w:rsidR="002E3660" w:rsidRPr="002E3660" w:rsidRDefault="002E3660" w:rsidP="003974A7">
      <w:pPr>
        <w:pStyle w:val="Prrafodelista"/>
        <w:numPr>
          <w:ilvl w:val="0"/>
          <w:numId w:val="55"/>
        </w:numPr>
        <w:pBdr>
          <w:top w:val="nil"/>
          <w:left w:val="nil"/>
          <w:bottom w:val="nil"/>
          <w:right w:val="nil"/>
          <w:between w:val="nil"/>
        </w:pBdr>
        <w:tabs>
          <w:tab w:val="left" w:pos="851"/>
        </w:tabs>
        <w:spacing w:line="360" w:lineRule="auto"/>
        <w:ind w:left="723"/>
        <w:jc w:val="both"/>
        <w:rPr>
          <w:rFonts w:ascii="Times New Roman" w:hAnsi="Times New Roman" w:cs="Times New Roman"/>
          <w:sz w:val="24"/>
          <w:szCs w:val="24"/>
        </w:rPr>
      </w:pPr>
      <w:r w:rsidRPr="002E3660">
        <w:rPr>
          <w:rFonts w:ascii="Times New Roman" w:hAnsi="Times New Roman" w:cs="Times New Roman"/>
          <w:sz w:val="24"/>
          <w:szCs w:val="24"/>
        </w:rPr>
        <w:t>Generar el código de pago.</w:t>
      </w:r>
    </w:p>
    <w:p w:rsidR="002E3660" w:rsidRPr="002E3660" w:rsidRDefault="002E3660" w:rsidP="003974A7">
      <w:pPr>
        <w:pStyle w:val="Prrafodelista"/>
        <w:numPr>
          <w:ilvl w:val="0"/>
          <w:numId w:val="55"/>
        </w:numPr>
        <w:pBdr>
          <w:top w:val="nil"/>
          <w:left w:val="nil"/>
          <w:bottom w:val="nil"/>
          <w:right w:val="nil"/>
          <w:between w:val="nil"/>
        </w:pBdr>
        <w:tabs>
          <w:tab w:val="left" w:pos="851"/>
        </w:tabs>
        <w:spacing w:line="360" w:lineRule="auto"/>
        <w:ind w:left="723"/>
        <w:jc w:val="both"/>
        <w:rPr>
          <w:rFonts w:ascii="Times New Roman" w:hAnsi="Times New Roman" w:cs="Times New Roman"/>
          <w:sz w:val="24"/>
          <w:szCs w:val="24"/>
        </w:rPr>
      </w:pPr>
      <w:r w:rsidRPr="002E3660">
        <w:rPr>
          <w:rFonts w:ascii="Times New Roman" w:hAnsi="Times New Roman" w:cs="Times New Roman"/>
          <w:sz w:val="24"/>
          <w:szCs w:val="24"/>
        </w:rPr>
        <w:t>Cancelar el valor del permiso.</w:t>
      </w:r>
    </w:p>
    <w:p w:rsidR="002E3660" w:rsidRDefault="002E3660" w:rsidP="003974A7">
      <w:pPr>
        <w:pStyle w:val="Prrafodelista"/>
        <w:numPr>
          <w:ilvl w:val="0"/>
          <w:numId w:val="55"/>
        </w:numPr>
        <w:pBdr>
          <w:top w:val="nil"/>
          <w:left w:val="nil"/>
          <w:bottom w:val="nil"/>
          <w:right w:val="nil"/>
          <w:between w:val="nil"/>
        </w:pBdr>
        <w:tabs>
          <w:tab w:val="left" w:pos="851"/>
        </w:tabs>
        <w:spacing w:line="360" w:lineRule="auto"/>
        <w:ind w:left="723"/>
        <w:jc w:val="both"/>
        <w:rPr>
          <w:rFonts w:ascii="Times New Roman" w:hAnsi="Times New Roman" w:cs="Times New Roman"/>
          <w:sz w:val="24"/>
          <w:szCs w:val="24"/>
        </w:rPr>
      </w:pPr>
      <w:r w:rsidRPr="002E3660">
        <w:rPr>
          <w:rFonts w:ascii="Times New Roman" w:hAnsi="Times New Roman" w:cs="Times New Roman"/>
          <w:sz w:val="24"/>
          <w:szCs w:val="24"/>
        </w:rPr>
        <w:t xml:space="preserve">Descargar el permiso desde la plataforma después de 48 horas </w:t>
      </w:r>
    </w:p>
    <w:p w:rsidR="00015EDE" w:rsidRPr="002E3660" w:rsidRDefault="00015EDE" w:rsidP="003974A7">
      <w:pPr>
        <w:pStyle w:val="Prrafodelista"/>
        <w:numPr>
          <w:ilvl w:val="0"/>
          <w:numId w:val="55"/>
        </w:numPr>
        <w:pBdr>
          <w:top w:val="nil"/>
          <w:left w:val="nil"/>
          <w:bottom w:val="nil"/>
          <w:right w:val="nil"/>
          <w:between w:val="nil"/>
        </w:pBdr>
        <w:tabs>
          <w:tab w:val="left" w:pos="851"/>
        </w:tabs>
        <w:spacing w:line="360" w:lineRule="auto"/>
        <w:ind w:left="723"/>
        <w:jc w:val="both"/>
        <w:rPr>
          <w:rFonts w:ascii="Times New Roman" w:hAnsi="Times New Roman" w:cs="Times New Roman"/>
          <w:sz w:val="24"/>
          <w:szCs w:val="24"/>
        </w:rPr>
      </w:pPr>
      <w:r>
        <w:rPr>
          <w:rFonts w:ascii="Times New Roman" w:hAnsi="Times New Roman" w:cs="Times New Roman"/>
          <w:sz w:val="24"/>
          <w:szCs w:val="24"/>
        </w:rPr>
        <w:t>Para el permiso de minimarkets no es necesario el permiso del ministerio de Salud.</w:t>
      </w:r>
    </w:p>
    <w:p w:rsidR="006E654C" w:rsidRDefault="006E654C" w:rsidP="003974A7">
      <w:pPr>
        <w:pStyle w:val="Prrafodelista"/>
        <w:numPr>
          <w:ilvl w:val="0"/>
          <w:numId w:val="40"/>
        </w:numPr>
        <w:pBdr>
          <w:top w:val="nil"/>
          <w:left w:val="nil"/>
          <w:bottom w:val="nil"/>
          <w:right w:val="nil"/>
          <w:between w:val="nil"/>
        </w:pBdr>
        <w:spacing w:after="0" w:line="360" w:lineRule="auto"/>
        <w:jc w:val="center"/>
        <w:outlineLvl w:val="0"/>
        <w:rPr>
          <w:rFonts w:ascii="Times New Roman" w:eastAsia="Times New Roman" w:hAnsi="Times New Roman" w:cs="Times New Roman"/>
          <w:b/>
          <w:sz w:val="28"/>
          <w:szCs w:val="28"/>
        </w:rPr>
      </w:pPr>
      <w:bookmarkStart w:id="659" w:name="_Toc62816569"/>
      <w:bookmarkStart w:id="660" w:name="_Toc82869529"/>
      <w:r w:rsidRPr="006E654C">
        <w:rPr>
          <w:rFonts w:ascii="Times New Roman" w:eastAsia="Times New Roman" w:hAnsi="Times New Roman" w:cs="Times New Roman"/>
          <w:b/>
          <w:sz w:val="28"/>
          <w:szCs w:val="28"/>
        </w:rPr>
        <w:t>PROCESO DE IMPACTO AMBIENTAL Y SOCIAL</w:t>
      </w:r>
      <w:bookmarkEnd w:id="659"/>
      <w:bookmarkEnd w:id="660"/>
    </w:p>
    <w:p w:rsidR="00D45FD2" w:rsidRDefault="00D45FD2" w:rsidP="00D45FD2">
      <w:pPr>
        <w:pStyle w:val="Prrafodelista"/>
        <w:pBdr>
          <w:top w:val="nil"/>
          <w:left w:val="nil"/>
          <w:bottom w:val="nil"/>
          <w:right w:val="nil"/>
          <w:between w:val="nil"/>
        </w:pBdr>
        <w:spacing w:after="0" w:line="360" w:lineRule="auto"/>
        <w:outlineLvl w:val="0"/>
        <w:rPr>
          <w:rFonts w:ascii="Times New Roman" w:eastAsia="Times New Roman" w:hAnsi="Times New Roman" w:cs="Times New Roman"/>
          <w:b/>
          <w:sz w:val="28"/>
          <w:szCs w:val="28"/>
        </w:rPr>
      </w:pPr>
    </w:p>
    <w:p w:rsidR="00171811" w:rsidRDefault="00D45FD2" w:rsidP="00D45FD2">
      <w:pPr>
        <w:pStyle w:val="Prrafodelista"/>
        <w:pBdr>
          <w:top w:val="nil"/>
          <w:left w:val="nil"/>
          <w:bottom w:val="nil"/>
          <w:right w:val="nil"/>
          <w:between w:val="nil"/>
        </w:pBdr>
        <w:tabs>
          <w:tab w:val="left" w:pos="720"/>
        </w:tabs>
        <w:spacing w:after="0" w:line="360" w:lineRule="auto"/>
        <w:ind w:left="0"/>
        <w:jc w:val="both"/>
        <w:outlineLvl w:val="0"/>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b/>
      </w:r>
      <w:r w:rsidR="00171811" w:rsidRPr="00E26512">
        <w:rPr>
          <w:rFonts w:ascii="Times New Roman" w:hAnsi="Times New Roman" w:cs="Times New Roman"/>
          <w:color w:val="202124"/>
          <w:sz w:val="24"/>
          <w:szCs w:val="24"/>
          <w:shd w:val="clear" w:color="auto" w:fill="FFFFFF"/>
        </w:rPr>
        <w:t>El </w:t>
      </w:r>
      <w:r w:rsidR="00171811" w:rsidRPr="00E26512">
        <w:rPr>
          <w:rFonts w:ascii="Times New Roman" w:hAnsi="Times New Roman" w:cs="Times New Roman"/>
          <w:bCs/>
          <w:color w:val="202124"/>
          <w:sz w:val="24"/>
          <w:szCs w:val="24"/>
          <w:shd w:val="clear" w:color="auto" w:fill="FFFFFF"/>
        </w:rPr>
        <w:t>impacto ambiental</w:t>
      </w:r>
      <w:r w:rsidR="00171811" w:rsidRPr="00E26512">
        <w:rPr>
          <w:rFonts w:ascii="Times New Roman" w:hAnsi="Times New Roman" w:cs="Times New Roman"/>
          <w:color w:val="202124"/>
          <w:sz w:val="24"/>
          <w:szCs w:val="24"/>
          <w:shd w:val="clear" w:color="auto" w:fill="FFFFFF"/>
        </w:rPr>
        <w:t> es la alteración del medio ambiente, provocada directa o indirectamente por un proyecto o actividad en un área determinada, en términos simples el </w:t>
      </w:r>
      <w:r w:rsidR="00171811" w:rsidRPr="00E26512">
        <w:rPr>
          <w:rFonts w:ascii="Times New Roman" w:hAnsi="Times New Roman" w:cs="Times New Roman"/>
          <w:bCs/>
          <w:color w:val="202124"/>
          <w:sz w:val="24"/>
          <w:szCs w:val="24"/>
          <w:shd w:val="clear" w:color="auto" w:fill="FFFFFF"/>
        </w:rPr>
        <w:t>impacto ambiental</w:t>
      </w:r>
      <w:r w:rsidR="00171811" w:rsidRPr="00E26512">
        <w:rPr>
          <w:rFonts w:ascii="Times New Roman" w:hAnsi="Times New Roman" w:cs="Times New Roman"/>
          <w:color w:val="202124"/>
          <w:sz w:val="24"/>
          <w:szCs w:val="24"/>
          <w:shd w:val="clear" w:color="auto" w:fill="FFFFFF"/>
        </w:rPr>
        <w:t> es la modificación del ambiente ocasionada por la acción del hombre o de la naturaleza</w:t>
      </w:r>
      <w:r w:rsidR="00E26512">
        <w:rPr>
          <w:rFonts w:ascii="Times New Roman" w:hAnsi="Times New Roman" w:cs="Times New Roman"/>
          <w:color w:val="202124"/>
          <w:sz w:val="24"/>
          <w:szCs w:val="24"/>
          <w:shd w:val="clear" w:color="auto" w:fill="FFFFFF"/>
        </w:rPr>
        <w:t xml:space="preserve"> (Gestión en Recursos Naturales).</w:t>
      </w:r>
    </w:p>
    <w:p w:rsidR="00E26512" w:rsidRDefault="00E26512" w:rsidP="00D45FD2">
      <w:pPr>
        <w:pStyle w:val="Prrafodelista"/>
        <w:pBdr>
          <w:top w:val="nil"/>
          <w:left w:val="nil"/>
          <w:bottom w:val="nil"/>
          <w:right w:val="nil"/>
          <w:between w:val="nil"/>
        </w:pBdr>
        <w:tabs>
          <w:tab w:val="left" w:pos="720"/>
        </w:tabs>
        <w:spacing w:after="0" w:line="360" w:lineRule="auto"/>
        <w:ind w:left="0"/>
        <w:outlineLvl w:val="0"/>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            Es por eso que Minimarket Edwar siempre comprometido </w:t>
      </w:r>
      <w:r w:rsidR="00A04476">
        <w:rPr>
          <w:rFonts w:ascii="Times New Roman" w:hAnsi="Times New Roman" w:cs="Times New Roman"/>
          <w:color w:val="202124"/>
          <w:sz w:val="24"/>
          <w:szCs w:val="24"/>
          <w:shd w:val="clear" w:color="auto" w:fill="FFFFFF"/>
        </w:rPr>
        <w:t>c</w:t>
      </w:r>
      <w:r>
        <w:rPr>
          <w:rFonts w:ascii="Times New Roman" w:hAnsi="Times New Roman" w:cs="Times New Roman"/>
          <w:color w:val="202124"/>
          <w:sz w:val="24"/>
          <w:szCs w:val="24"/>
          <w:shd w:val="clear" w:color="auto" w:fill="FFFFFF"/>
        </w:rPr>
        <w:t xml:space="preserve">on el medio ambiente ante todo, por eso que nos comprometemos a no generar demasiado impacto ambiental, </w:t>
      </w:r>
      <w:r w:rsidR="00B42AF7">
        <w:rPr>
          <w:rFonts w:ascii="Times New Roman" w:hAnsi="Times New Roman" w:cs="Times New Roman"/>
          <w:color w:val="202124"/>
          <w:sz w:val="24"/>
          <w:szCs w:val="24"/>
          <w:shd w:val="clear" w:color="auto" w:fill="FFFFFF"/>
        </w:rPr>
        <w:t>utilizando</w:t>
      </w:r>
      <w:r>
        <w:rPr>
          <w:rFonts w:ascii="Times New Roman" w:hAnsi="Times New Roman" w:cs="Times New Roman"/>
          <w:color w:val="202124"/>
          <w:sz w:val="24"/>
          <w:szCs w:val="24"/>
          <w:shd w:val="clear" w:color="auto" w:fill="FFFFFF"/>
        </w:rPr>
        <w:t xml:space="preserve"> </w:t>
      </w:r>
      <w:r w:rsidR="00A04476">
        <w:rPr>
          <w:rFonts w:ascii="Times New Roman" w:hAnsi="Times New Roman" w:cs="Times New Roman"/>
          <w:color w:val="202124"/>
          <w:sz w:val="24"/>
          <w:szCs w:val="24"/>
          <w:shd w:val="clear" w:color="auto" w:fill="FFFFFF"/>
        </w:rPr>
        <w:t>más</w:t>
      </w:r>
      <w:r>
        <w:rPr>
          <w:rFonts w:ascii="Times New Roman" w:hAnsi="Times New Roman" w:cs="Times New Roman"/>
          <w:color w:val="202124"/>
          <w:sz w:val="24"/>
          <w:szCs w:val="24"/>
          <w:shd w:val="clear" w:color="auto" w:fill="FFFFFF"/>
        </w:rPr>
        <w:t xml:space="preserve"> productos artesanales que contengan menos químicos.</w:t>
      </w:r>
    </w:p>
    <w:p w:rsidR="00D45FD2" w:rsidRPr="00E26512" w:rsidRDefault="00D45FD2" w:rsidP="00D45FD2">
      <w:pPr>
        <w:pStyle w:val="Prrafodelista"/>
        <w:pBdr>
          <w:top w:val="nil"/>
          <w:left w:val="nil"/>
          <w:bottom w:val="nil"/>
          <w:right w:val="nil"/>
          <w:between w:val="nil"/>
        </w:pBdr>
        <w:tabs>
          <w:tab w:val="left" w:pos="720"/>
        </w:tabs>
        <w:spacing w:after="0" w:line="360" w:lineRule="auto"/>
        <w:ind w:left="0"/>
        <w:outlineLvl w:val="0"/>
        <w:rPr>
          <w:rFonts w:ascii="Times New Roman" w:eastAsia="Times New Roman" w:hAnsi="Times New Roman" w:cs="Times New Roman"/>
          <w:sz w:val="24"/>
          <w:szCs w:val="24"/>
        </w:rPr>
      </w:pPr>
    </w:p>
    <w:p w:rsidR="006E654C" w:rsidRPr="006E654C" w:rsidRDefault="006E654C" w:rsidP="00057726">
      <w:pPr>
        <w:pStyle w:val="Ttulo2"/>
        <w:ind w:left="363"/>
        <w:jc w:val="both"/>
        <w:rPr>
          <w:rFonts w:ascii="Times New Roman" w:eastAsia="Times New Roman" w:hAnsi="Times New Roman" w:cs="Times New Roman"/>
          <w:b/>
          <w:color w:val="auto"/>
          <w:sz w:val="24"/>
          <w:szCs w:val="24"/>
        </w:rPr>
      </w:pPr>
      <w:bookmarkStart w:id="661" w:name="_Toc62816570"/>
      <w:bookmarkStart w:id="662" w:name="_Toc82869530"/>
      <w:r w:rsidRPr="006E654C">
        <w:rPr>
          <w:rFonts w:ascii="Times New Roman" w:eastAsia="Times New Roman" w:hAnsi="Times New Roman" w:cs="Times New Roman"/>
          <w:b/>
          <w:color w:val="auto"/>
          <w:sz w:val="24"/>
          <w:szCs w:val="24"/>
        </w:rPr>
        <w:t>5.1 Objetivo de área</w:t>
      </w:r>
      <w:bookmarkEnd w:id="661"/>
      <w:bookmarkEnd w:id="662"/>
    </w:p>
    <w:p w:rsidR="006E654C" w:rsidRPr="006E654C" w:rsidRDefault="006E654C" w:rsidP="00057726">
      <w:pPr>
        <w:jc w:val="both"/>
        <w:rPr>
          <w:rFonts w:ascii="Times New Roman" w:eastAsia="Times New Roman" w:hAnsi="Times New Roman" w:cs="Times New Roman"/>
          <w:b/>
        </w:rPr>
      </w:pPr>
    </w:p>
    <w:p w:rsidR="006E654C" w:rsidRPr="006E654C" w:rsidRDefault="00D45FD2" w:rsidP="00D45FD2">
      <w:pP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Es importante definir al objetivo de área  como una meta trazada o a donde queremos llegar con un planteamiento previo y un tiempo determinado.</w:t>
      </w:r>
    </w:p>
    <w:p w:rsidR="006E654C" w:rsidRPr="006E654C" w:rsidRDefault="006E654C" w:rsidP="00D45FD2">
      <w:pPr>
        <w:tabs>
          <w:tab w:val="left" w:pos="720"/>
        </w:tabs>
        <w:ind w:firstLine="720"/>
        <w:jc w:val="both"/>
        <w:rPr>
          <w:rFonts w:ascii="Times New Roman" w:eastAsia="Times New Roman" w:hAnsi="Times New Roman" w:cs="Times New Roman"/>
        </w:rPr>
      </w:pPr>
      <w:r w:rsidRPr="006E654C">
        <w:rPr>
          <w:rFonts w:ascii="Times New Roman" w:eastAsia="Times New Roman" w:hAnsi="Times New Roman" w:cs="Times New Roman"/>
        </w:rPr>
        <w:t>El área de la limpieza de Minimarket Edwar aportar</w:t>
      </w:r>
      <w:r w:rsidR="00EA4985">
        <w:rPr>
          <w:rFonts w:ascii="Times New Roman" w:eastAsia="Times New Roman" w:hAnsi="Times New Roman" w:cs="Times New Roman"/>
        </w:rPr>
        <w:t>á</w:t>
      </w:r>
      <w:r w:rsidRPr="006E654C">
        <w:rPr>
          <w:rFonts w:ascii="Times New Roman" w:eastAsia="Times New Roman" w:hAnsi="Times New Roman" w:cs="Times New Roman"/>
        </w:rPr>
        <w:t xml:space="preserve"> numerosas soluciones al objeto de mitigar el impacto perjudicial. La salud de las personas y el medio ambiente tendrán un efecto mínimo de contaminación. Este incluye la combinación de programas de limpieza eficientes, prácticas y soluciones innovadoras, equipos y productos sostenibles.</w:t>
      </w:r>
    </w:p>
    <w:p w:rsidR="006E654C" w:rsidRPr="006E654C" w:rsidRDefault="006E654C" w:rsidP="001D2C10">
      <w:pPr>
        <w:tabs>
          <w:tab w:val="left" w:pos="720"/>
        </w:tabs>
        <w:ind w:firstLine="720"/>
        <w:jc w:val="both"/>
        <w:rPr>
          <w:rFonts w:ascii="Times New Roman" w:eastAsia="Times New Roman" w:hAnsi="Times New Roman" w:cs="Times New Roman"/>
        </w:rPr>
      </w:pPr>
      <w:r w:rsidRPr="006E654C">
        <w:rPr>
          <w:rFonts w:ascii="Times New Roman" w:eastAsia="Times New Roman" w:hAnsi="Times New Roman" w:cs="Times New Roman"/>
        </w:rPr>
        <w:t>Minimarket Edwar tiene como fin valorar la protección del Medio Ambiente y velar por que ésta se lleve a cabo en todas las funciones y áreas de la actividad que realiza la empresa. Se hace énfasis en la protección del Medio Ambiente que involucra a  todos los que forman Minimarket Edwar por lo que se debe proceder en cada situación con un comportamiento responsable tanto dentro como fuera de la empresa.</w:t>
      </w:r>
    </w:p>
    <w:p w:rsidR="006E654C" w:rsidRPr="006E654C" w:rsidRDefault="006E654C" w:rsidP="001D2C10">
      <w:pPr>
        <w:tabs>
          <w:tab w:val="left" w:pos="720"/>
        </w:tabs>
        <w:ind w:firstLine="720"/>
        <w:jc w:val="both"/>
        <w:rPr>
          <w:rFonts w:ascii="Times New Roman" w:eastAsia="Times New Roman" w:hAnsi="Times New Roman" w:cs="Times New Roman"/>
        </w:rPr>
      </w:pPr>
      <w:r w:rsidRPr="006E654C">
        <w:rPr>
          <w:rFonts w:ascii="Times New Roman" w:eastAsia="Times New Roman" w:hAnsi="Times New Roman" w:cs="Times New Roman"/>
        </w:rPr>
        <w:t>Es por eso que el compromiso de cumplir de forma exigente y responsable aquellas disposiciones legales ambientales vigentes aplicables a esta actividad, así como de los requisitos que la organización suscriba. La reducción de los impactos ambientales derivados del uso y la manipulación de sustancias químicas y peligrosas, el consumo responsable de agua y de energía y a gestión inadecuada de los residuos, es la tarea central de la política de protección ambiental.</w:t>
      </w:r>
    </w:p>
    <w:p w:rsidR="006E654C" w:rsidRPr="006E654C" w:rsidRDefault="001D2C10" w:rsidP="001D2C10">
      <w:pP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Se controlará en Minimarket Edwar el cumplimiento de la protección ambiental con el fin de verificar el buen funcionamiento de dicha protección y adecuar los objetivos y metas a la naturaleza y magnitud de los impactos ambientales provocados por las actividades, productos y servicios.</w:t>
      </w:r>
    </w:p>
    <w:p w:rsidR="006E654C" w:rsidRPr="006E654C" w:rsidRDefault="006E654C" w:rsidP="00057726">
      <w:pPr>
        <w:jc w:val="both"/>
        <w:rPr>
          <w:rFonts w:ascii="Times New Roman" w:eastAsia="Times New Roman" w:hAnsi="Times New Roman" w:cs="Times New Roman"/>
          <w:b/>
        </w:rPr>
      </w:pPr>
    </w:p>
    <w:p w:rsidR="006E654C" w:rsidRPr="00CA2450" w:rsidRDefault="006E654C" w:rsidP="003974A7">
      <w:pPr>
        <w:pStyle w:val="Ttulo2"/>
        <w:numPr>
          <w:ilvl w:val="1"/>
          <w:numId w:val="40"/>
        </w:numPr>
        <w:ind w:left="360"/>
        <w:jc w:val="left"/>
        <w:rPr>
          <w:rFonts w:ascii="Times New Roman" w:eastAsia="Times New Roman" w:hAnsi="Times New Roman" w:cs="Times New Roman"/>
          <w:b/>
          <w:color w:val="auto"/>
          <w:sz w:val="24"/>
          <w:szCs w:val="24"/>
        </w:rPr>
      </w:pPr>
      <w:bookmarkStart w:id="663" w:name="_Toc62816571"/>
      <w:bookmarkStart w:id="664" w:name="_Toc82869531"/>
      <w:r w:rsidRPr="00CA2450">
        <w:rPr>
          <w:rFonts w:ascii="Times New Roman" w:eastAsia="Times New Roman" w:hAnsi="Times New Roman" w:cs="Times New Roman"/>
          <w:b/>
          <w:color w:val="auto"/>
          <w:sz w:val="24"/>
          <w:szCs w:val="24"/>
        </w:rPr>
        <w:t>Impacto ambiental</w:t>
      </w:r>
      <w:bookmarkEnd w:id="663"/>
      <w:bookmarkEnd w:id="664"/>
    </w:p>
    <w:p w:rsidR="00CA2450" w:rsidRPr="00CA2450" w:rsidRDefault="001D2C10" w:rsidP="001D2C10">
      <w:pPr>
        <w:pStyle w:val="Prrafodelista"/>
        <w:tabs>
          <w:tab w:val="left" w:pos="72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6E654C" w:rsidRPr="00CA2450">
        <w:rPr>
          <w:rFonts w:ascii="Times New Roman" w:hAnsi="Times New Roman" w:cs="Times New Roman"/>
          <w:sz w:val="24"/>
          <w:szCs w:val="24"/>
        </w:rPr>
        <w:t xml:space="preserve">Podemos decir  que el impacto ambiental abarca los distintos efectos que la actividad humana y el modelo de la vida humana desatan sobre el medio ambiente natural </w:t>
      </w:r>
      <w:r w:rsidR="006E654C" w:rsidRPr="001D2C10">
        <w:rPr>
          <w:rFonts w:ascii="Times New Roman" w:hAnsi="Times New Roman" w:cs="Times New Roman"/>
          <w:sz w:val="20"/>
          <w:szCs w:val="20"/>
        </w:rPr>
        <w:t>(Equipo Editorial, 30 septiembre 2020).</w:t>
      </w:r>
    </w:p>
    <w:p w:rsidR="006E654C" w:rsidRPr="006E654C" w:rsidRDefault="006E654C" w:rsidP="00057726">
      <w:pPr>
        <w:pStyle w:val="Prrafodelista"/>
        <w:spacing w:after="0" w:line="360" w:lineRule="auto"/>
        <w:ind w:left="0"/>
        <w:jc w:val="both"/>
        <w:rPr>
          <w:rFonts w:ascii="Times New Roman" w:hAnsi="Times New Roman" w:cs="Times New Roman"/>
        </w:rPr>
      </w:pPr>
      <w:r w:rsidRPr="006E654C">
        <w:rPr>
          <w:rFonts w:ascii="Times New Roman" w:hAnsi="Times New Roman" w:cs="Times New Roman"/>
        </w:rPr>
        <w:t xml:space="preserve"> </w:t>
      </w:r>
    </w:p>
    <w:p w:rsidR="006E654C" w:rsidRPr="006E654C" w:rsidRDefault="006E654C" w:rsidP="001D2C10">
      <w:pPr>
        <w:spacing w:before="40"/>
        <w:jc w:val="left"/>
        <w:rPr>
          <w:rFonts w:ascii="Times New Roman" w:eastAsia="Times New Roman" w:hAnsi="Times New Roman" w:cs="Times New Roman"/>
          <w:b/>
        </w:rPr>
      </w:pPr>
      <w:r w:rsidRPr="006E654C">
        <w:rPr>
          <w:rFonts w:ascii="Times New Roman" w:eastAsia="Times New Roman" w:hAnsi="Times New Roman" w:cs="Times New Roman"/>
          <w:b/>
        </w:rPr>
        <w:t>5.2.1 Identificación de impactos ambientales que pueda ocasionar Minimarket Edwar</w:t>
      </w:r>
    </w:p>
    <w:p w:rsidR="006E654C" w:rsidRPr="006E654C" w:rsidRDefault="006E654C" w:rsidP="001D2C10">
      <w:pPr>
        <w:pBdr>
          <w:top w:val="nil"/>
          <w:left w:val="nil"/>
          <w:bottom w:val="nil"/>
          <w:right w:val="nil"/>
          <w:between w:val="nil"/>
        </w:pBd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Los problemas de tipo medioambiental que Minimarket Edwar identifica en el área de limpieza pueden dividirse fundamentalmente en cuatro campos:</w:t>
      </w: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p>
    <w:p w:rsidR="006E654C" w:rsidRPr="00CA2450" w:rsidRDefault="006E654C" w:rsidP="003974A7">
      <w:pPr>
        <w:pStyle w:val="Prrafodelista"/>
        <w:numPr>
          <w:ilvl w:val="0"/>
          <w:numId w:val="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Residuos.</w:t>
      </w:r>
    </w:p>
    <w:p w:rsidR="006E654C" w:rsidRPr="00CA2450" w:rsidRDefault="006E654C" w:rsidP="006A3142">
      <w:pPr>
        <w:pBdr>
          <w:top w:val="nil"/>
          <w:left w:val="nil"/>
          <w:bottom w:val="nil"/>
          <w:right w:val="nil"/>
          <w:between w:val="nil"/>
        </w:pBdr>
        <w:spacing w:line="240" w:lineRule="auto"/>
        <w:ind w:left="-3240"/>
        <w:jc w:val="both"/>
        <w:rPr>
          <w:rFonts w:ascii="Times New Roman" w:eastAsia="Times New Roman" w:hAnsi="Times New Roman" w:cs="Times New Roman"/>
        </w:rPr>
      </w:pPr>
    </w:p>
    <w:p w:rsidR="006E654C" w:rsidRPr="00CA2450" w:rsidRDefault="006E654C" w:rsidP="003974A7">
      <w:pPr>
        <w:pStyle w:val="Prrafodelista"/>
        <w:numPr>
          <w:ilvl w:val="0"/>
          <w:numId w:val="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Aguas.</w:t>
      </w:r>
    </w:p>
    <w:p w:rsidR="006E654C" w:rsidRPr="00CA2450" w:rsidRDefault="006E654C" w:rsidP="006A3142">
      <w:pPr>
        <w:pBdr>
          <w:top w:val="nil"/>
          <w:left w:val="nil"/>
          <w:bottom w:val="nil"/>
          <w:right w:val="nil"/>
          <w:between w:val="nil"/>
        </w:pBdr>
        <w:spacing w:line="240" w:lineRule="auto"/>
        <w:ind w:left="-3240"/>
        <w:jc w:val="both"/>
        <w:rPr>
          <w:rFonts w:ascii="Times New Roman" w:eastAsia="Times New Roman" w:hAnsi="Times New Roman" w:cs="Times New Roman"/>
        </w:rPr>
      </w:pPr>
    </w:p>
    <w:p w:rsidR="006E654C" w:rsidRPr="00CA2450" w:rsidRDefault="006E654C" w:rsidP="003974A7">
      <w:pPr>
        <w:pStyle w:val="Prrafodelista"/>
        <w:numPr>
          <w:ilvl w:val="0"/>
          <w:numId w:val="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Ruidos.</w:t>
      </w:r>
    </w:p>
    <w:p w:rsidR="006E654C" w:rsidRPr="00CA2450" w:rsidRDefault="006E654C" w:rsidP="006A3142">
      <w:pPr>
        <w:pBdr>
          <w:top w:val="nil"/>
          <w:left w:val="nil"/>
          <w:bottom w:val="nil"/>
          <w:right w:val="nil"/>
          <w:between w:val="nil"/>
        </w:pBdr>
        <w:spacing w:line="240" w:lineRule="auto"/>
        <w:ind w:left="-3240"/>
        <w:jc w:val="both"/>
        <w:rPr>
          <w:rFonts w:ascii="Times New Roman" w:eastAsia="Times New Roman" w:hAnsi="Times New Roman" w:cs="Times New Roman"/>
        </w:rPr>
      </w:pPr>
    </w:p>
    <w:p w:rsidR="006E654C" w:rsidRPr="00CA2450" w:rsidRDefault="006E654C" w:rsidP="003974A7">
      <w:pPr>
        <w:pStyle w:val="Prrafodelista"/>
        <w:numPr>
          <w:ilvl w:val="0"/>
          <w:numId w:val="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Atmósfera.</w:t>
      </w:r>
    </w:p>
    <w:p w:rsidR="006E654C" w:rsidRPr="00CA2450" w:rsidRDefault="006E654C" w:rsidP="00057726">
      <w:pPr>
        <w:pBdr>
          <w:top w:val="nil"/>
          <w:left w:val="nil"/>
          <w:bottom w:val="nil"/>
          <w:right w:val="nil"/>
          <w:between w:val="nil"/>
        </w:pBdr>
        <w:ind w:left="720"/>
        <w:jc w:val="both"/>
        <w:rPr>
          <w:rFonts w:ascii="Times New Roman" w:eastAsia="Times New Roman" w:hAnsi="Times New Roman" w:cs="Times New Roman"/>
        </w:rPr>
      </w:pPr>
    </w:p>
    <w:p w:rsidR="006E654C" w:rsidRPr="006E654C" w:rsidRDefault="006E654C" w:rsidP="001D2C10">
      <w:pPr>
        <w:pBdr>
          <w:top w:val="nil"/>
          <w:left w:val="nil"/>
          <w:bottom w:val="nil"/>
          <w:right w:val="nil"/>
          <w:between w:val="nil"/>
        </w:pBd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Si bien es cierto hoy en día estamos viviendo en un mundo que cada día se va contaminado con más frecuencia y mucho más rápido que antes, y teniendo en cuenta la tendencia hacia la prevención de la contaminación en contra de la corrección, otro campo importante sería también el consumo de recursos. En cuanto al caso particular de nuestro negocio tenemos:</w:t>
      </w:r>
    </w:p>
    <w:p w:rsidR="006A3142" w:rsidRDefault="006A3142" w:rsidP="001D2C10">
      <w:pPr>
        <w:pBdr>
          <w:top w:val="nil"/>
          <w:left w:val="nil"/>
          <w:bottom w:val="nil"/>
          <w:right w:val="nil"/>
          <w:between w:val="nil"/>
        </w:pBdr>
        <w:jc w:val="left"/>
        <w:rPr>
          <w:rFonts w:ascii="Times New Roman" w:eastAsia="Times New Roman" w:hAnsi="Times New Roman" w:cs="Times New Roman"/>
          <w:b/>
        </w:rPr>
      </w:pPr>
    </w:p>
    <w:p w:rsidR="006E654C" w:rsidRPr="006E654C" w:rsidRDefault="006E654C" w:rsidP="001D2C10">
      <w:pPr>
        <w:pBdr>
          <w:top w:val="nil"/>
          <w:left w:val="nil"/>
          <w:bottom w:val="nil"/>
          <w:right w:val="nil"/>
          <w:between w:val="nil"/>
        </w:pBdr>
        <w:jc w:val="left"/>
        <w:rPr>
          <w:rFonts w:ascii="Times New Roman" w:eastAsia="Times New Roman" w:hAnsi="Times New Roman" w:cs="Times New Roman"/>
          <w:b/>
        </w:rPr>
      </w:pPr>
      <w:r w:rsidRPr="006E654C">
        <w:rPr>
          <w:rFonts w:ascii="Times New Roman" w:eastAsia="Times New Roman" w:hAnsi="Times New Roman" w:cs="Times New Roman"/>
          <w:b/>
        </w:rPr>
        <w:t>Residuos</w:t>
      </w:r>
    </w:p>
    <w:p w:rsidR="006E654C" w:rsidRPr="006E654C" w:rsidRDefault="001D2C10" w:rsidP="001D2C10">
      <w:pPr>
        <w:pBdr>
          <w:top w:val="nil"/>
          <w:left w:val="nil"/>
          <w:bottom w:val="nil"/>
          <w:right w:val="nil"/>
          <w:between w:val="nil"/>
        </w:pBd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 xml:space="preserve">Es importante definir a los residuos como los desechos que producimos en nuestras actividades diarias, y de lo que nos tenemos que desprender porque han perdido su valor o su utilidad </w:t>
      </w:r>
      <w:r w:rsidR="006E654C" w:rsidRPr="006E654C">
        <w:rPr>
          <w:rFonts w:ascii="Times New Roman" w:eastAsia="Times New Roman" w:hAnsi="Times New Roman" w:cs="Times New Roman"/>
          <w:sz w:val="20"/>
          <w:szCs w:val="20"/>
        </w:rPr>
        <w:t>(Hiru.eus).</w:t>
      </w:r>
    </w:p>
    <w:p w:rsidR="006E654C" w:rsidRPr="00CA2450" w:rsidRDefault="006E654C" w:rsidP="003974A7">
      <w:pPr>
        <w:pStyle w:val="Prrafodelista"/>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Productos de limpieza.</w:t>
      </w:r>
    </w:p>
    <w:p w:rsidR="006E654C" w:rsidRPr="00CA2450" w:rsidRDefault="006E654C" w:rsidP="003974A7">
      <w:pPr>
        <w:pStyle w:val="Prrafodelista"/>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Sustancias químicas.</w:t>
      </w:r>
    </w:p>
    <w:p w:rsidR="006E654C" w:rsidRPr="00CA2450" w:rsidRDefault="006E654C" w:rsidP="003974A7">
      <w:pPr>
        <w:pStyle w:val="Prrafodelista"/>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Envases que los hayan contenido.</w:t>
      </w:r>
    </w:p>
    <w:p w:rsidR="006E654C" w:rsidRPr="00CA2450" w:rsidRDefault="006E654C" w:rsidP="003974A7">
      <w:pPr>
        <w:pStyle w:val="Prrafodelista"/>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Deshechos de la ejecución de limpieza (trapos sucios, suciedad extraída,).</w:t>
      </w:r>
    </w:p>
    <w:p w:rsidR="006E654C" w:rsidRPr="00CA2450" w:rsidRDefault="006E654C" w:rsidP="003974A7">
      <w:pPr>
        <w:pStyle w:val="Prrafodelista"/>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Residuos urbanos (papeles, cartones, envoltorios,)</w:t>
      </w:r>
    </w:p>
    <w:p w:rsidR="006E654C" w:rsidRPr="00CA2450" w:rsidRDefault="006E654C" w:rsidP="003974A7">
      <w:pPr>
        <w:pStyle w:val="Prrafodelista"/>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Botellas plásticas</w:t>
      </w: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p>
    <w:p w:rsidR="006E654C" w:rsidRPr="006E654C" w:rsidRDefault="006E654C" w:rsidP="001D2C10">
      <w:pPr>
        <w:pBdr>
          <w:top w:val="nil"/>
          <w:left w:val="nil"/>
          <w:bottom w:val="nil"/>
          <w:right w:val="nil"/>
          <w:between w:val="nil"/>
        </w:pBdr>
        <w:jc w:val="left"/>
        <w:rPr>
          <w:rFonts w:ascii="Times New Roman" w:eastAsia="Times New Roman" w:hAnsi="Times New Roman" w:cs="Times New Roman"/>
        </w:rPr>
      </w:pPr>
      <w:r w:rsidRPr="006E654C">
        <w:rPr>
          <w:rFonts w:ascii="Times New Roman" w:eastAsia="Times New Roman" w:hAnsi="Times New Roman" w:cs="Times New Roman"/>
          <w:b/>
        </w:rPr>
        <w:t>Atmósfera</w:t>
      </w:r>
    </w:p>
    <w:p w:rsidR="006E654C" w:rsidRPr="006E654C" w:rsidRDefault="001D2C10" w:rsidP="001D2C10">
      <w:pPr>
        <w:pBdr>
          <w:top w:val="nil"/>
          <w:left w:val="nil"/>
          <w:bottom w:val="nil"/>
          <w:right w:val="nil"/>
          <w:between w:val="nil"/>
        </w:pBd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 xml:space="preserve">Es importante definir a la atmosfera como a la capa homogénea de gases concentrada alrededor de un planeta o astro celeste y mantenida en su lugar por acción de la gravedad </w:t>
      </w:r>
      <w:r w:rsidR="006E654C" w:rsidRPr="006E654C">
        <w:rPr>
          <w:rFonts w:ascii="Times New Roman" w:eastAsia="Times New Roman" w:hAnsi="Times New Roman" w:cs="Times New Roman"/>
          <w:sz w:val="20"/>
          <w:szCs w:val="20"/>
        </w:rPr>
        <w:t>(Equipo Editorial, 05 de Agosto 2021).</w:t>
      </w:r>
    </w:p>
    <w:p w:rsidR="006E654C" w:rsidRPr="006E654C" w:rsidRDefault="006E654C" w:rsidP="001D2C10">
      <w:pPr>
        <w:pBdr>
          <w:top w:val="nil"/>
          <w:left w:val="nil"/>
          <w:bottom w:val="nil"/>
          <w:right w:val="nil"/>
          <w:between w:val="nil"/>
        </w:pBd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Es por eso que Minimarket Edwar estará comprometido con el cuidado de la atmosfera, por lo que trabajaremos de manera responsable sin causar el mínimo daño a la misma.</w:t>
      </w:r>
    </w:p>
    <w:p w:rsidR="006E654C" w:rsidRPr="006E654C" w:rsidRDefault="006E654C" w:rsidP="00D60037">
      <w:pPr>
        <w:pBdr>
          <w:top w:val="nil"/>
          <w:left w:val="nil"/>
          <w:bottom w:val="nil"/>
          <w:right w:val="nil"/>
          <w:between w:val="nil"/>
        </w:pBd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La contaminación atmosférica, en la actualidad es la contaminación menos relevante en los servicios de comercialización de productos de primera necesidad. El tipo de contaminación atmosférica más común:</w:t>
      </w:r>
    </w:p>
    <w:p w:rsidR="006E654C" w:rsidRPr="00CA2450" w:rsidRDefault="006E654C" w:rsidP="003974A7">
      <w:pPr>
        <w:pStyle w:val="Prrafodelista"/>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Generación de CFC´s de los aerosoles utilizados para dar buen olor al local y aerosoles para plagas.</w:t>
      </w:r>
    </w:p>
    <w:p w:rsidR="006E654C" w:rsidRPr="006E654C" w:rsidRDefault="006E654C" w:rsidP="00057726">
      <w:pPr>
        <w:pBdr>
          <w:top w:val="nil"/>
          <w:left w:val="nil"/>
          <w:bottom w:val="nil"/>
          <w:right w:val="nil"/>
          <w:between w:val="nil"/>
        </w:pBdr>
        <w:ind w:left="720"/>
        <w:jc w:val="both"/>
        <w:rPr>
          <w:rFonts w:ascii="Times New Roman" w:eastAsia="Times New Roman" w:hAnsi="Times New Roman" w:cs="Times New Roman"/>
        </w:rPr>
      </w:pPr>
    </w:p>
    <w:p w:rsidR="006E654C" w:rsidRPr="006E654C" w:rsidRDefault="006E654C" w:rsidP="00D60037">
      <w:pPr>
        <w:pBdr>
          <w:top w:val="nil"/>
          <w:left w:val="nil"/>
          <w:bottom w:val="nil"/>
          <w:right w:val="nil"/>
          <w:between w:val="nil"/>
        </w:pBdr>
        <w:jc w:val="left"/>
        <w:rPr>
          <w:rFonts w:ascii="Times New Roman" w:eastAsia="Times New Roman" w:hAnsi="Times New Roman" w:cs="Times New Roman"/>
          <w:b/>
        </w:rPr>
      </w:pPr>
      <w:r w:rsidRPr="006E654C">
        <w:rPr>
          <w:rFonts w:ascii="Times New Roman" w:eastAsia="Times New Roman" w:hAnsi="Times New Roman" w:cs="Times New Roman"/>
          <w:b/>
        </w:rPr>
        <w:t>Ruidos</w:t>
      </w:r>
    </w:p>
    <w:p w:rsidR="006E654C" w:rsidRPr="006E654C" w:rsidRDefault="00D60037" w:rsidP="00D60037">
      <w:pPr>
        <w:pBdr>
          <w:top w:val="nil"/>
          <w:left w:val="nil"/>
          <w:bottom w:val="nil"/>
          <w:right w:val="nil"/>
          <w:between w:val="nil"/>
        </w:pBd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 xml:space="preserve">Podemos definir al ruido según la teoría de la comunicación y la semiología afirma que el ruido es una interferencia que afecta al proceso comunicativo, el ruido puede ser una letra poco clara o la distorsión de la imagen de un video </w:t>
      </w:r>
      <w:r w:rsidR="006E654C" w:rsidRPr="006E654C">
        <w:rPr>
          <w:rFonts w:ascii="Times New Roman" w:eastAsia="Times New Roman" w:hAnsi="Times New Roman" w:cs="Times New Roman"/>
          <w:sz w:val="20"/>
          <w:szCs w:val="20"/>
        </w:rPr>
        <w:t>(</w:t>
      </w:r>
      <w:r w:rsidR="006E654C" w:rsidRPr="006E654C">
        <w:rPr>
          <w:rFonts w:ascii="Times New Roman" w:hAnsi="Times New Roman" w:cs="Times New Roman"/>
          <w:sz w:val="20"/>
          <w:szCs w:val="20"/>
          <w:shd w:val="clear" w:color="auto" w:fill="FFFFFF"/>
        </w:rPr>
        <w:t>Julián Pérez Porto y María Merino, 2010)</w:t>
      </w:r>
    </w:p>
    <w:p w:rsidR="006E654C" w:rsidRPr="006E654C" w:rsidRDefault="006E654C" w:rsidP="00D60037">
      <w:pPr>
        <w:pBdr>
          <w:top w:val="nil"/>
          <w:left w:val="nil"/>
          <w:bottom w:val="nil"/>
          <w:right w:val="nil"/>
          <w:between w:val="nil"/>
        </w:pBd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 xml:space="preserve">Es por eso que Minimarket Edwar comprometido con la contaminación ambiental, es decir que buscaremos la manera de no hacer mucho ruido, para no causar malestar de ninguna índole.  </w:t>
      </w:r>
    </w:p>
    <w:p w:rsidR="006E654C" w:rsidRPr="006E654C" w:rsidRDefault="006E654C" w:rsidP="00D60037">
      <w:pPr>
        <w:pBdr>
          <w:top w:val="nil"/>
          <w:left w:val="nil"/>
          <w:bottom w:val="nil"/>
          <w:right w:val="nil"/>
          <w:between w:val="nil"/>
        </w:pBd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La contaminación fundamental por ruidos es debida a la utilización de máquinas y vehículos destinados a la producción y comercialización de productos. En estos casos en cuanto a niveles de ruido hay que tener en cuenta:</w:t>
      </w:r>
    </w:p>
    <w:p w:rsidR="006E654C" w:rsidRPr="00CA2450" w:rsidRDefault="006E654C" w:rsidP="003974A7">
      <w:pPr>
        <w:pStyle w:val="Prrafodelista"/>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Niveles de ruido máximos permitidos a las máquinas y vehículos (determinado por Directivas CE y Reales Decretos).</w:t>
      </w:r>
    </w:p>
    <w:p w:rsidR="006E654C" w:rsidRPr="00CA2450" w:rsidRDefault="006E654C" w:rsidP="003974A7">
      <w:pPr>
        <w:pStyle w:val="Prrafodelista"/>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Niveles de ruido máximos marcados por las ordenanzas municipales.</w:t>
      </w: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p>
    <w:p w:rsidR="006E654C" w:rsidRPr="006E654C" w:rsidRDefault="006E654C" w:rsidP="00D60037">
      <w:pPr>
        <w:pBdr>
          <w:top w:val="nil"/>
          <w:left w:val="nil"/>
          <w:bottom w:val="nil"/>
          <w:right w:val="nil"/>
          <w:between w:val="nil"/>
        </w:pBdr>
        <w:jc w:val="left"/>
        <w:rPr>
          <w:rFonts w:ascii="Times New Roman" w:eastAsia="Times New Roman" w:hAnsi="Times New Roman" w:cs="Times New Roman"/>
          <w:b/>
        </w:rPr>
      </w:pPr>
      <w:r w:rsidRPr="006E654C">
        <w:rPr>
          <w:rFonts w:ascii="Times New Roman" w:eastAsia="Times New Roman" w:hAnsi="Times New Roman" w:cs="Times New Roman"/>
          <w:b/>
        </w:rPr>
        <w:t>Vertidos</w:t>
      </w:r>
    </w:p>
    <w:p w:rsidR="006E654C" w:rsidRPr="006E654C" w:rsidRDefault="00D60037" w:rsidP="00D60037">
      <w:pPr>
        <w:pBdr>
          <w:top w:val="nil"/>
          <w:left w:val="nil"/>
          <w:bottom w:val="nil"/>
          <w:right w:val="nil"/>
          <w:between w:val="nil"/>
        </w:pBdr>
        <w:tabs>
          <w:tab w:val="left" w:pos="720"/>
        </w:tabs>
        <w:jc w:val="both"/>
        <w:rPr>
          <w:rFonts w:ascii="Times New Roman" w:eastAsia="Times New Roman" w:hAnsi="Times New Roman" w:cs="Times New Roman"/>
          <w:sz w:val="20"/>
          <w:szCs w:val="20"/>
        </w:rPr>
      </w:pPr>
      <w:r>
        <w:rPr>
          <w:rFonts w:ascii="Times New Roman" w:eastAsia="Times New Roman" w:hAnsi="Times New Roman" w:cs="Times New Roman"/>
        </w:rPr>
        <w:tab/>
      </w:r>
      <w:r w:rsidR="006E654C" w:rsidRPr="006E654C">
        <w:rPr>
          <w:rFonts w:ascii="Times New Roman" w:eastAsia="Times New Roman" w:hAnsi="Times New Roman" w:cs="Times New Roman"/>
        </w:rPr>
        <w:t xml:space="preserve">Se determina vertidos a cualquier disposición de aguas residuales en un cause o masa de agua, como consecuencia de la actividad humana, su impacto sobre el medio ambiente es negativo y debe ser minimizado por medio de medidas correctoras adecuadas </w:t>
      </w:r>
      <w:r w:rsidR="006E654C" w:rsidRPr="006E654C">
        <w:rPr>
          <w:rFonts w:ascii="Times New Roman" w:eastAsia="Times New Roman" w:hAnsi="Times New Roman" w:cs="Times New Roman"/>
          <w:sz w:val="20"/>
          <w:szCs w:val="20"/>
        </w:rPr>
        <w:t>(educalingo).</w:t>
      </w:r>
    </w:p>
    <w:p w:rsidR="006E654C" w:rsidRPr="006E654C" w:rsidRDefault="006E654C" w:rsidP="00D60037">
      <w:pPr>
        <w:pBdr>
          <w:top w:val="nil"/>
          <w:left w:val="nil"/>
          <w:bottom w:val="nil"/>
          <w:right w:val="nil"/>
          <w:between w:val="nil"/>
        </w:pBdr>
        <w:tabs>
          <w:tab w:val="left" w:pos="720"/>
        </w:tabs>
        <w:ind w:firstLine="720"/>
        <w:jc w:val="both"/>
        <w:rPr>
          <w:rFonts w:ascii="Times New Roman" w:eastAsia="Times New Roman" w:hAnsi="Times New Roman" w:cs="Times New Roman"/>
        </w:rPr>
      </w:pPr>
      <w:r w:rsidRPr="006E654C">
        <w:rPr>
          <w:rFonts w:ascii="Times New Roman" w:eastAsia="Times New Roman" w:hAnsi="Times New Roman" w:cs="Times New Roman"/>
        </w:rPr>
        <w:t>Es por eso que Minimarket Edwar como compromiso con el med</w:t>
      </w:r>
      <w:r w:rsidR="003969B8">
        <w:rPr>
          <w:rFonts w:ascii="Times New Roman" w:eastAsia="Times New Roman" w:hAnsi="Times New Roman" w:cs="Times New Roman"/>
        </w:rPr>
        <w:t>io ambiente y el planeta tratará de hacer un buen</w:t>
      </w:r>
      <w:r w:rsidRPr="006E654C">
        <w:rPr>
          <w:rFonts w:ascii="Times New Roman" w:eastAsia="Times New Roman" w:hAnsi="Times New Roman" w:cs="Times New Roman"/>
        </w:rPr>
        <w:t xml:space="preserve"> uso de este líquido vital, si fuera factible reutilizar los vertidos positivamente en otras áreas.</w:t>
      </w:r>
    </w:p>
    <w:p w:rsidR="006E654C" w:rsidRPr="006E654C" w:rsidRDefault="006E654C" w:rsidP="00D60037">
      <w:pPr>
        <w:pBdr>
          <w:top w:val="nil"/>
          <w:left w:val="nil"/>
          <w:bottom w:val="nil"/>
          <w:right w:val="nil"/>
          <w:between w:val="nil"/>
        </w:pBdr>
        <w:tabs>
          <w:tab w:val="left" w:pos="720"/>
        </w:tabs>
        <w:ind w:firstLine="720"/>
        <w:jc w:val="both"/>
        <w:rPr>
          <w:rFonts w:ascii="Times New Roman" w:eastAsia="Times New Roman" w:hAnsi="Times New Roman" w:cs="Times New Roman"/>
        </w:rPr>
      </w:pPr>
      <w:r w:rsidRPr="006E654C">
        <w:rPr>
          <w:rFonts w:ascii="Times New Roman" w:eastAsia="Times New Roman" w:hAnsi="Times New Roman" w:cs="Times New Roman"/>
        </w:rPr>
        <w:t>La contaminación por vertidos es importante en el área de limpieza fundamentalmente debido a la gran cantidad de aguas de limpieza que se generan en dichas actividades y el deshecho que se hace de ellas.</w:t>
      </w: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r w:rsidRPr="006E654C">
        <w:rPr>
          <w:rFonts w:ascii="Times New Roman" w:eastAsia="Times New Roman" w:hAnsi="Times New Roman" w:cs="Times New Roman"/>
        </w:rPr>
        <w:t>Los contaminantes fundamentales existentes en las aguas de limpieza serán:</w:t>
      </w:r>
    </w:p>
    <w:p w:rsidR="006E654C" w:rsidRPr="00CA2450" w:rsidRDefault="006E654C" w:rsidP="003974A7">
      <w:pPr>
        <w:pStyle w:val="Prrafodelista"/>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Suciedades arrastradas por dichas aguas (sólidos en suspensión, elementos químicos en limpiezas).</w:t>
      </w:r>
    </w:p>
    <w:p w:rsidR="006E654C" w:rsidRPr="00CA2450" w:rsidRDefault="006E654C" w:rsidP="003974A7">
      <w:pPr>
        <w:pStyle w:val="Prrafodelista"/>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A2450">
        <w:rPr>
          <w:rFonts w:ascii="Times New Roman" w:eastAsia="Times New Roman" w:hAnsi="Times New Roman" w:cs="Times New Roman"/>
          <w:sz w:val="24"/>
          <w:szCs w:val="24"/>
        </w:rPr>
        <w:t>Sustancias orgánicas y no orgánicas.</w:t>
      </w: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r w:rsidRPr="006E654C">
        <w:rPr>
          <w:rFonts w:ascii="Times New Roman" w:eastAsia="Times New Roman" w:hAnsi="Times New Roman" w:cs="Times New Roman"/>
        </w:rPr>
        <w:t>Otros factores medioambientales relacionados con el sector limpieza son:</w:t>
      </w:r>
    </w:p>
    <w:p w:rsidR="006E654C" w:rsidRPr="00A457DA" w:rsidRDefault="006E654C" w:rsidP="003974A7">
      <w:pPr>
        <w:pStyle w:val="Prrafodelista"/>
        <w:numPr>
          <w:ilvl w:val="0"/>
          <w:numId w:val="54"/>
        </w:numPr>
        <w:pBdr>
          <w:top w:val="nil"/>
          <w:left w:val="nil"/>
          <w:bottom w:val="nil"/>
          <w:right w:val="nil"/>
          <w:between w:val="nil"/>
        </w:pBdr>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Consumos.</w:t>
      </w:r>
    </w:p>
    <w:p w:rsidR="006E654C" w:rsidRPr="00A457DA" w:rsidRDefault="006E654C" w:rsidP="003974A7">
      <w:pPr>
        <w:pStyle w:val="Prrafodelista"/>
        <w:numPr>
          <w:ilvl w:val="0"/>
          <w:numId w:val="54"/>
        </w:numPr>
        <w:pBdr>
          <w:top w:val="nil"/>
          <w:left w:val="nil"/>
          <w:bottom w:val="nil"/>
          <w:right w:val="nil"/>
          <w:between w:val="nil"/>
        </w:pBdr>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Aguas.</w:t>
      </w:r>
    </w:p>
    <w:p w:rsidR="006E654C" w:rsidRPr="00A457DA" w:rsidRDefault="006E654C" w:rsidP="003974A7">
      <w:pPr>
        <w:pStyle w:val="Prrafodelista"/>
        <w:numPr>
          <w:ilvl w:val="0"/>
          <w:numId w:val="54"/>
        </w:numPr>
        <w:pBdr>
          <w:top w:val="nil"/>
          <w:left w:val="nil"/>
          <w:bottom w:val="nil"/>
          <w:right w:val="nil"/>
          <w:between w:val="nil"/>
        </w:pBdr>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Sustancias químicas.</w:t>
      </w:r>
    </w:p>
    <w:p w:rsidR="006E654C" w:rsidRPr="00A457DA" w:rsidRDefault="006E654C" w:rsidP="003974A7">
      <w:pPr>
        <w:pStyle w:val="Prrafodelista"/>
        <w:numPr>
          <w:ilvl w:val="0"/>
          <w:numId w:val="54"/>
        </w:numPr>
        <w:pBdr>
          <w:top w:val="nil"/>
          <w:left w:val="nil"/>
          <w:bottom w:val="nil"/>
          <w:right w:val="nil"/>
          <w:between w:val="nil"/>
        </w:pBdr>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Energía.</w:t>
      </w:r>
    </w:p>
    <w:p w:rsidR="006E654C" w:rsidRPr="006E654C" w:rsidRDefault="006E654C" w:rsidP="00057726">
      <w:pPr>
        <w:pBdr>
          <w:top w:val="nil"/>
          <w:left w:val="nil"/>
          <w:bottom w:val="nil"/>
          <w:right w:val="nil"/>
          <w:between w:val="nil"/>
        </w:pBdr>
        <w:jc w:val="both"/>
        <w:rPr>
          <w:rFonts w:ascii="Times New Roman" w:eastAsia="Times New Roman" w:hAnsi="Times New Roman" w:cs="Times New Roman"/>
        </w:rPr>
      </w:pPr>
    </w:p>
    <w:p w:rsidR="006E654C" w:rsidRDefault="00CA2450" w:rsidP="00A457DA">
      <w:pPr>
        <w:pBdr>
          <w:top w:val="nil"/>
          <w:left w:val="nil"/>
          <w:bottom w:val="nil"/>
          <w:right w:val="nil"/>
          <w:between w:val="nil"/>
        </w:pBdr>
        <w:jc w:val="left"/>
        <w:rPr>
          <w:rFonts w:ascii="Times New Roman" w:eastAsia="Times New Roman" w:hAnsi="Times New Roman" w:cs="Times New Roman"/>
          <w:b/>
        </w:rPr>
      </w:pPr>
      <w:r>
        <w:rPr>
          <w:rFonts w:ascii="Times New Roman" w:eastAsia="Times New Roman" w:hAnsi="Times New Roman" w:cs="Times New Roman"/>
          <w:b/>
        </w:rPr>
        <w:t xml:space="preserve">5.2.2 </w:t>
      </w:r>
      <w:r w:rsidR="006E654C" w:rsidRPr="006E654C">
        <w:rPr>
          <w:rFonts w:ascii="Times New Roman" w:eastAsia="Times New Roman" w:hAnsi="Times New Roman" w:cs="Times New Roman"/>
          <w:b/>
        </w:rPr>
        <w:t>Evaluación ambiental</w:t>
      </w:r>
    </w:p>
    <w:p w:rsidR="006E654C" w:rsidRPr="006E654C" w:rsidRDefault="00A457DA" w:rsidP="00A457DA">
      <w:pPr>
        <w:pBdr>
          <w:top w:val="nil"/>
          <w:left w:val="nil"/>
          <w:bottom w:val="nil"/>
          <w:right w:val="nil"/>
          <w:between w:val="nil"/>
        </w:pBdr>
        <w:tabs>
          <w:tab w:val="left" w:pos="720"/>
        </w:tabs>
        <w:jc w:val="both"/>
        <w:rPr>
          <w:rFonts w:ascii="Times New Roman" w:eastAsia="Times New Roman" w:hAnsi="Times New Roman" w:cs="Times New Roman"/>
          <w:sz w:val="20"/>
          <w:szCs w:val="20"/>
        </w:rPr>
      </w:pPr>
      <w:r>
        <w:rPr>
          <w:rFonts w:ascii="Times New Roman" w:eastAsia="Times New Roman" w:hAnsi="Times New Roman" w:cs="Times New Roman"/>
        </w:rPr>
        <w:tab/>
      </w:r>
      <w:r w:rsidR="006E654C" w:rsidRPr="006E654C">
        <w:rPr>
          <w:rFonts w:ascii="Times New Roman" w:eastAsia="Times New Roman" w:hAnsi="Times New Roman" w:cs="Times New Roman"/>
        </w:rPr>
        <w:t>Es importante definir a la Evaluación ambiental como al proceso formalizado, sistemático y exhaustivo de evaluar los efectos ambientales de una política, plan o programa y sus alternativas, que incluye la preparación de un informe sobre los hallazgos de evaluación, cuyos resultados utiliza para una toma de decisiones transparentes</w:t>
      </w:r>
      <w:r w:rsidR="006E654C" w:rsidRPr="006E654C">
        <w:rPr>
          <w:rFonts w:ascii="Times New Roman" w:eastAsia="Times New Roman" w:hAnsi="Times New Roman" w:cs="Times New Roman"/>
          <w:b/>
        </w:rPr>
        <w:t xml:space="preserve"> </w:t>
      </w:r>
      <w:r w:rsidR="006E654C" w:rsidRPr="006E654C">
        <w:rPr>
          <w:rFonts w:ascii="Times New Roman" w:eastAsia="Times New Roman" w:hAnsi="Times New Roman" w:cs="Times New Roman"/>
          <w:sz w:val="20"/>
          <w:szCs w:val="20"/>
        </w:rPr>
        <w:t>(Thérivel y otros, 1992. Strategic Environmental Assessment. Eartsthscan Publication. Londres).</w:t>
      </w:r>
    </w:p>
    <w:p w:rsidR="006E654C" w:rsidRPr="006E654C" w:rsidRDefault="000D6484" w:rsidP="00A457DA">
      <w:pPr>
        <w:pBdr>
          <w:top w:val="nil"/>
          <w:left w:val="nil"/>
          <w:bottom w:val="nil"/>
          <w:right w:val="nil"/>
          <w:between w:val="nil"/>
        </w:pBdr>
        <w:tabs>
          <w:tab w:val="left" w:pos="720"/>
        </w:tabs>
        <w:jc w:val="both"/>
        <w:rPr>
          <w:rFonts w:ascii="Times New Roman" w:eastAsia="Times New Roman" w:hAnsi="Times New Roman" w:cs="Times New Roman"/>
          <w:b/>
        </w:rPr>
      </w:pPr>
      <w:r>
        <w:rPr>
          <w:rFonts w:ascii="Times New Roman" w:eastAsia="Times New Roman" w:hAnsi="Times New Roman" w:cs="Times New Roman"/>
        </w:rPr>
        <w:t xml:space="preserve">            </w:t>
      </w:r>
      <w:r w:rsidR="006E654C" w:rsidRPr="006E654C">
        <w:rPr>
          <w:rFonts w:ascii="Times New Roman" w:eastAsia="Times New Roman" w:hAnsi="Times New Roman" w:cs="Times New Roman"/>
        </w:rPr>
        <w:t>Es por eso que Minimarket Edwar busca</w:t>
      </w:r>
      <w:r w:rsidR="003969B8">
        <w:rPr>
          <w:rFonts w:ascii="Times New Roman" w:eastAsia="Times New Roman" w:hAnsi="Times New Roman" w:cs="Times New Roman"/>
        </w:rPr>
        <w:t>rá</w:t>
      </w:r>
      <w:r w:rsidR="006E654C" w:rsidRPr="006E654C">
        <w:rPr>
          <w:rFonts w:ascii="Times New Roman" w:eastAsia="Times New Roman" w:hAnsi="Times New Roman" w:cs="Times New Roman"/>
        </w:rPr>
        <w:t xml:space="preserve"> la mejor manera de llevar un proceso sistemático y formalizado, el cual nos ayudara a evaluar los efectos ambientales que podríamos causar, si los aplicamos correctamente podremos alcanzar un desarrollo sostenible. </w:t>
      </w:r>
    </w:p>
    <w:p w:rsidR="00CA2450" w:rsidRDefault="00CA2450" w:rsidP="00057726">
      <w:pPr>
        <w:pBdr>
          <w:top w:val="nil"/>
          <w:left w:val="nil"/>
          <w:bottom w:val="nil"/>
          <w:right w:val="nil"/>
          <w:between w:val="nil"/>
        </w:pBdr>
        <w:ind w:left="720"/>
        <w:jc w:val="both"/>
        <w:rPr>
          <w:rFonts w:ascii="Times New Roman" w:eastAsia="Times New Roman" w:hAnsi="Times New Roman" w:cs="Times New Roman"/>
        </w:rPr>
      </w:pPr>
    </w:p>
    <w:p w:rsidR="006E654C" w:rsidRPr="006E654C" w:rsidRDefault="00CA2450" w:rsidP="00A457DA">
      <w:pPr>
        <w:jc w:val="left"/>
        <w:rPr>
          <w:rFonts w:ascii="Times New Roman" w:eastAsia="Times New Roman" w:hAnsi="Times New Roman" w:cs="Times New Roman"/>
          <w:b/>
        </w:rPr>
      </w:pPr>
      <w:r>
        <w:rPr>
          <w:rFonts w:ascii="Times New Roman" w:eastAsia="Times New Roman" w:hAnsi="Times New Roman" w:cs="Times New Roman"/>
          <w:b/>
        </w:rPr>
        <w:t xml:space="preserve">5.2.3 </w:t>
      </w:r>
      <w:r w:rsidR="006E654C" w:rsidRPr="006E654C">
        <w:rPr>
          <w:rFonts w:ascii="Times New Roman" w:eastAsia="Times New Roman" w:hAnsi="Times New Roman" w:cs="Times New Roman"/>
          <w:b/>
        </w:rPr>
        <w:t>Medidas para contrarrestar los impactos generados por Minimarket Edwar.</w:t>
      </w:r>
    </w:p>
    <w:p w:rsidR="006E654C" w:rsidRPr="00A457DA" w:rsidRDefault="006E654C" w:rsidP="003974A7">
      <w:pPr>
        <w:pStyle w:val="Prrafodelista"/>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 xml:space="preserve">Se debe reducir la carga tóxica de los productos químicos empleados, mediante la exclusión de productos con componentes nocivos, cambiando por productos menos nocivos y más amigables con el medio ambiente. Utilizar los productos y maquinaria más respetuosos con el medio ambiente y la salud laboral. </w:t>
      </w:r>
    </w:p>
    <w:p w:rsidR="006E654C" w:rsidRPr="00A457DA" w:rsidRDefault="006E654C" w:rsidP="003974A7">
      <w:pPr>
        <w:pStyle w:val="Prrafodelista"/>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Realizar formación continuada al personal para garantizar una correcta manipulación, dosificación y uso de los productos de limpieza, así como de los procedimientos de limpieza.</w:t>
      </w:r>
    </w:p>
    <w:p w:rsidR="006E654C" w:rsidRPr="00A457DA" w:rsidRDefault="006E654C" w:rsidP="003974A7">
      <w:pPr>
        <w:pStyle w:val="Prrafodelista"/>
        <w:numPr>
          <w:ilvl w:val="0"/>
          <w:numId w:val="49"/>
        </w:numPr>
        <w:pBdr>
          <w:top w:val="nil"/>
          <w:left w:val="nil"/>
          <w:bottom w:val="nil"/>
          <w:right w:val="nil"/>
          <w:between w:val="nil"/>
        </w:pBdr>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Evitando el desperdicio innecesario el agua</w:t>
      </w:r>
    </w:p>
    <w:p w:rsidR="006E654C" w:rsidRPr="00A457DA" w:rsidRDefault="006E654C" w:rsidP="003974A7">
      <w:pPr>
        <w:pStyle w:val="Prrafodelista"/>
        <w:numPr>
          <w:ilvl w:val="0"/>
          <w:numId w:val="49"/>
        </w:numPr>
        <w:pBdr>
          <w:top w:val="nil"/>
          <w:left w:val="nil"/>
          <w:bottom w:val="nil"/>
          <w:right w:val="nil"/>
          <w:between w:val="nil"/>
        </w:pBdr>
        <w:jc w:val="both"/>
        <w:rPr>
          <w:rFonts w:ascii="Times New Roman" w:eastAsia="Times New Roman" w:hAnsi="Times New Roman" w:cs="Times New Roman"/>
          <w:sz w:val="24"/>
          <w:szCs w:val="24"/>
        </w:rPr>
      </w:pPr>
      <w:r w:rsidRPr="00A457DA">
        <w:rPr>
          <w:rFonts w:ascii="Times New Roman" w:eastAsia="Times New Roman" w:hAnsi="Times New Roman" w:cs="Times New Roman"/>
          <w:sz w:val="24"/>
          <w:szCs w:val="24"/>
        </w:rPr>
        <w:t>Reducir, reciclar y reutilizar.</w:t>
      </w:r>
    </w:p>
    <w:p w:rsidR="000D6484" w:rsidRPr="006E654C" w:rsidRDefault="000D6484" w:rsidP="00057726">
      <w:pPr>
        <w:pStyle w:val="Prrafodelista"/>
        <w:pBdr>
          <w:top w:val="nil"/>
          <w:left w:val="nil"/>
          <w:bottom w:val="nil"/>
          <w:right w:val="nil"/>
          <w:between w:val="nil"/>
        </w:pBdr>
        <w:spacing w:after="0" w:line="360" w:lineRule="auto"/>
        <w:jc w:val="both"/>
        <w:rPr>
          <w:rFonts w:ascii="Times New Roman" w:eastAsia="Times New Roman" w:hAnsi="Times New Roman" w:cs="Times New Roman"/>
        </w:rPr>
      </w:pPr>
    </w:p>
    <w:p w:rsidR="006E654C" w:rsidRPr="00CA2450" w:rsidRDefault="006E654C" w:rsidP="003974A7">
      <w:pPr>
        <w:pStyle w:val="Ttulo2"/>
        <w:numPr>
          <w:ilvl w:val="1"/>
          <w:numId w:val="40"/>
        </w:numPr>
        <w:ind w:left="360"/>
        <w:jc w:val="left"/>
        <w:rPr>
          <w:rFonts w:ascii="Times New Roman" w:eastAsia="Times New Roman" w:hAnsi="Times New Roman" w:cs="Times New Roman"/>
          <w:b/>
          <w:color w:val="auto"/>
          <w:sz w:val="24"/>
          <w:szCs w:val="24"/>
        </w:rPr>
      </w:pPr>
      <w:bookmarkStart w:id="665" w:name="_Toc62816572"/>
      <w:bookmarkStart w:id="666" w:name="_Toc82869532"/>
      <w:r w:rsidRPr="00CA2450">
        <w:rPr>
          <w:rFonts w:ascii="Times New Roman" w:eastAsia="Times New Roman" w:hAnsi="Times New Roman" w:cs="Times New Roman"/>
          <w:b/>
          <w:color w:val="auto"/>
          <w:sz w:val="24"/>
          <w:szCs w:val="24"/>
        </w:rPr>
        <w:t>Impacto social</w:t>
      </w:r>
      <w:bookmarkEnd w:id="665"/>
      <w:bookmarkEnd w:id="666"/>
    </w:p>
    <w:p w:rsidR="006E654C" w:rsidRPr="00CA2450" w:rsidRDefault="00A457DA" w:rsidP="00A457DA">
      <w:pPr>
        <w:pStyle w:val="Prrafodelista"/>
        <w:tabs>
          <w:tab w:val="left" w:pos="720"/>
        </w:tabs>
        <w:spacing w:after="0"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rPr>
        <w:tab/>
      </w:r>
      <w:r w:rsidR="006E654C" w:rsidRPr="00CA2450">
        <w:rPr>
          <w:rFonts w:ascii="Times New Roman" w:hAnsi="Times New Roman" w:cs="Times New Roman"/>
          <w:sz w:val="24"/>
          <w:szCs w:val="24"/>
        </w:rPr>
        <w:t xml:space="preserve">Es importante definir al impacto social como el resultado o la consecuencia de una determinada acción en una comunidad, también podemos decir que es una huella que van dejando las empresas en la comunidad </w:t>
      </w:r>
      <w:r w:rsidR="006E654C" w:rsidRPr="00CA2450">
        <w:rPr>
          <w:rFonts w:ascii="Times New Roman" w:hAnsi="Times New Roman" w:cs="Times New Roman"/>
          <w:sz w:val="20"/>
          <w:szCs w:val="20"/>
        </w:rPr>
        <w:t>(</w:t>
      </w:r>
      <w:r w:rsidR="006E654C" w:rsidRPr="00CA2450">
        <w:rPr>
          <w:rFonts w:ascii="Times New Roman" w:hAnsi="Times New Roman" w:cs="Times New Roman"/>
          <w:sz w:val="20"/>
          <w:szCs w:val="20"/>
          <w:shd w:val="clear" w:color="auto" w:fill="FFFFFF"/>
        </w:rPr>
        <w:t>Julián Pérez Porto y Ana Gardey. 2018).</w:t>
      </w:r>
    </w:p>
    <w:p w:rsidR="006E654C" w:rsidRDefault="000D6484" w:rsidP="00057726">
      <w:pPr>
        <w:pStyle w:val="Prrafodelista"/>
        <w:spacing w:after="0"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6E654C" w:rsidRPr="00CA2450">
        <w:rPr>
          <w:rFonts w:ascii="Times New Roman" w:hAnsi="Times New Roman" w:cs="Times New Roman"/>
          <w:sz w:val="24"/>
          <w:szCs w:val="24"/>
          <w:shd w:val="clear" w:color="auto" w:fill="FFFFFF"/>
        </w:rPr>
        <w:t xml:space="preserve">Es por eso que Minimarket Edwar quiere dejar una huella positiva en este mundo, buscando la mejor manera de causar el mínimo impacto social. </w:t>
      </w:r>
    </w:p>
    <w:p w:rsidR="006A3142" w:rsidRDefault="006A3142" w:rsidP="00057726">
      <w:pPr>
        <w:pStyle w:val="Prrafodelista"/>
        <w:spacing w:after="0" w:line="360" w:lineRule="auto"/>
        <w:ind w:left="0"/>
        <w:jc w:val="both"/>
        <w:rPr>
          <w:rFonts w:ascii="Times New Roman" w:hAnsi="Times New Roman" w:cs="Times New Roman"/>
          <w:sz w:val="24"/>
          <w:szCs w:val="24"/>
          <w:shd w:val="clear" w:color="auto" w:fill="FFFFFF"/>
        </w:rPr>
      </w:pPr>
    </w:p>
    <w:p w:rsidR="006E654C" w:rsidRPr="00457629" w:rsidRDefault="006E654C" w:rsidP="003974A7">
      <w:pPr>
        <w:pStyle w:val="Prrafodelista"/>
        <w:numPr>
          <w:ilvl w:val="2"/>
          <w:numId w:val="40"/>
        </w:numPr>
        <w:spacing w:after="0" w:line="360" w:lineRule="auto"/>
        <w:ind w:left="720"/>
        <w:rPr>
          <w:rFonts w:ascii="Times New Roman" w:eastAsia="Times New Roman" w:hAnsi="Times New Roman" w:cs="Times New Roman"/>
          <w:b/>
          <w:sz w:val="24"/>
          <w:szCs w:val="24"/>
        </w:rPr>
      </w:pPr>
      <w:r w:rsidRPr="00457629">
        <w:rPr>
          <w:rFonts w:ascii="Times New Roman" w:eastAsia="Times New Roman" w:hAnsi="Times New Roman" w:cs="Times New Roman"/>
          <w:b/>
          <w:sz w:val="24"/>
          <w:szCs w:val="24"/>
        </w:rPr>
        <w:t>Igualdad de género</w:t>
      </w:r>
      <w:r w:rsidR="00CA2450" w:rsidRPr="00457629">
        <w:rPr>
          <w:rFonts w:ascii="Times New Roman" w:eastAsia="Times New Roman" w:hAnsi="Times New Roman" w:cs="Times New Roman"/>
          <w:b/>
          <w:sz w:val="24"/>
          <w:szCs w:val="24"/>
        </w:rPr>
        <w:t>.</w:t>
      </w:r>
    </w:p>
    <w:p w:rsidR="006E654C" w:rsidRDefault="00457629" w:rsidP="00457629">
      <w:pP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 xml:space="preserve">La igualdad de género se refiere a “la igualdad de derechos, responsabilidades y oportunidades de las mujeres y los hombres” que se pueda tener a lo largo de la vida de la empresa. Minimarket Edwar priorizará la participación igualitaria de hombres y mujeres. Tanto como hombres y mujeres tendrán la oportunidad de superar en lo personal como en lo económico. </w:t>
      </w:r>
    </w:p>
    <w:p w:rsidR="006A3142" w:rsidRDefault="006A3142" w:rsidP="00057726">
      <w:pPr>
        <w:ind w:firstLine="708"/>
        <w:jc w:val="both"/>
        <w:rPr>
          <w:rFonts w:ascii="Times New Roman" w:eastAsia="Times New Roman" w:hAnsi="Times New Roman" w:cs="Times New Roman"/>
        </w:rPr>
      </w:pPr>
    </w:p>
    <w:p w:rsidR="006A3142" w:rsidRDefault="006A3142" w:rsidP="00057726">
      <w:pPr>
        <w:ind w:firstLine="708"/>
        <w:jc w:val="both"/>
        <w:rPr>
          <w:rFonts w:ascii="Times New Roman" w:eastAsia="Times New Roman" w:hAnsi="Times New Roman" w:cs="Times New Roman"/>
        </w:rPr>
      </w:pPr>
    </w:p>
    <w:p w:rsidR="006A3142" w:rsidRPr="006E654C" w:rsidRDefault="006A3142" w:rsidP="00057726">
      <w:pPr>
        <w:ind w:firstLine="708"/>
        <w:jc w:val="both"/>
        <w:rPr>
          <w:rFonts w:ascii="Times New Roman" w:eastAsia="Times New Roman" w:hAnsi="Times New Roman" w:cs="Times New Roman"/>
        </w:rPr>
      </w:pPr>
    </w:p>
    <w:p w:rsidR="006E654C" w:rsidRPr="00457629" w:rsidRDefault="006E654C" w:rsidP="003974A7">
      <w:pPr>
        <w:pStyle w:val="Prrafodelista"/>
        <w:numPr>
          <w:ilvl w:val="2"/>
          <w:numId w:val="40"/>
        </w:numPr>
        <w:spacing w:after="0" w:line="360" w:lineRule="auto"/>
        <w:ind w:left="720"/>
        <w:rPr>
          <w:rFonts w:ascii="Times New Roman" w:eastAsia="Times New Roman" w:hAnsi="Times New Roman" w:cs="Times New Roman"/>
          <w:b/>
          <w:bCs/>
          <w:sz w:val="24"/>
          <w:szCs w:val="24"/>
        </w:rPr>
      </w:pPr>
      <w:r w:rsidRPr="00457629">
        <w:rPr>
          <w:rFonts w:ascii="Times New Roman" w:eastAsia="Times New Roman" w:hAnsi="Times New Roman" w:cs="Times New Roman"/>
          <w:b/>
          <w:bCs/>
          <w:sz w:val="24"/>
          <w:szCs w:val="24"/>
        </w:rPr>
        <w:t>Generar empleo</w:t>
      </w:r>
      <w:r w:rsidR="00CA2450" w:rsidRPr="00457629">
        <w:rPr>
          <w:rFonts w:ascii="Times New Roman" w:eastAsia="Times New Roman" w:hAnsi="Times New Roman" w:cs="Times New Roman"/>
          <w:b/>
          <w:bCs/>
          <w:sz w:val="24"/>
          <w:szCs w:val="24"/>
        </w:rPr>
        <w:t>.</w:t>
      </w:r>
    </w:p>
    <w:p w:rsidR="006E654C" w:rsidRPr="006E654C" w:rsidRDefault="00457629" w:rsidP="00457629">
      <w:pPr>
        <w:tabs>
          <w:tab w:val="left" w:pos="720"/>
        </w:tabs>
        <w:jc w:val="both"/>
        <w:rPr>
          <w:rFonts w:ascii="Times New Roman" w:eastAsia="Times New Roman" w:hAnsi="Times New Roman" w:cs="Times New Roman"/>
        </w:rPr>
      </w:pPr>
      <w:bookmarkStart w:id="667" w:name="_3znysh7" w:colFirst="0" w:colLast="0"/>
      <w:bookmarkEnd w:id="667"/>
      <w:r>
        <w:rPr>
          <w:rFonts w:ascii="Times New Roman" w:eastAsia="Times New Roman" w:hAnsi="Times New Roman" w:cs="Times New Roman"/>
        </w:rPr>
        <w:tab/>
      </w:r>
      <w:r w:rsidR="006E654C" w:rsidRPr="006E654C">
        <w:rPr>
          <w:rFonts w:ascii="Times New Roman" w:eastAsia="Times New Roman" w:hAnsi="Times New Roman" w:cs="Times New Roman"/>
        </w:rPr>
        <w:t>Minimarket Edwar genera</w:t>
      </w:r>
      <w:r w:rsidR="003969B8">
        <w:rPr>
          <w:rFonts w:ascii="Times New Roman" w:eastAsia="Times New Roman" w:hAnsi="Times New Roman" w:cs="Times New Roman"/>
        </w:rPr>
        <w:t>rá</w:t>
      </w:r>
      <w:r w:rsidR="006E654C" w:rsidRPr="006E654C">
        <w:rPr>
          <w:rFonts w:ascii="Times New Roman" w:eastAsia="Times New Roman" w:hAnsi="Times New Roman" w:cs="Times New Roman"/>
        </w:rPr>
        <w:t xml:space="preserve"> empleos a las personas de la provincia y del sector tanto a personas no profesionales y profesionales, de acuerdo a los perfiles requeridos por la empresa para los cargos solicitados, capacitación formando un personal con amplia experiencia y conocimiento, con el fin de brindar un excelente servicio a los clientes y poder cubrir todas sus necesidades.</w:t>
      </w:r>
    </w:p>
    <w:p w:rsidR="006E654C" w:rsidRPr="006E654C" w:rsidRDefault="006E654C" w:rsidP="00457629">
      <w:pP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Considerando también la equidad de género en todos los campos con participación igualitaria de hombres y mujeres. Incentivando a todo el personal de Minimarket Edwar económicamente así como emocionalmente, ya que si tenemos un personal motivado va a ser fructífero para la empresa, porque ellos se sentirán como en familia, con ascenso cada dos años, premio al mejor trabajador del año, pago de horas extras, cumpleaños. Canasta navideña a la familia de los empleados.</w:t>
      </w:r>
    </w:p>
    <w:p w:rsidR="006E654C" w:rsidRPr="006E654C" w:rsidRDefault="006E654C" w:rsidP="00457629">
      <w:pPr>
        <w:tabs>
          <w:tab w:val="left" w:pos="720"/>
        </w:tabs>
        <w:ind w:firstLine="708"/>
        <w:jc w:val="both"/>
        <w:rPr>
          <w:rFonts w:ascii="Times New Roman" w:eastAsia="Times New Roman" w:hAnsi="Times New Roman" w:cs="Times New Roman"/>
        </w:rPr>
      </w:pPr>
      <w:r w:rsidRPr="006E654C">
        <w:rPr>
          <w:rFonts w:ascii="Times New Roman" w:eastAsia="Times New Roman" w:hAnsi="Times New Roman" w:cs="Times New Roman"/>
        </w:rPr>
        <w:t>Obra social en escuelas, colegios, a personas con discapacidad, personas de la tercera edad del lugar donde está situada la empresa, a personas que han pasado por alguna desgracia y también apoyando al deporte local.</w:t>
      </w:r>
    </w:p>
    <w:p w:rsidR="006E654C" w:rsidRPr="006E654C" w:rsidRDefault="006E654C" w:rsidP="00057726">
      <w:pPr>
        <w:jc w:val="both"/>
        <w:rPr>
          <w:rFonts w:ascii="Times New Roman" w:eastAsia="Times New Roman" w:hAnsi="Times New Roman" w:cs="Times New Roman"/>
        </w:rPr>
      </w:pPr>
    </w:p>
    <w:p w:rsidR="006E654C" w:rsidRDefault="00CA2450" w:rsidP="00457629">
      <w:pPr>
        <w:jc w:val="left"/>
        <w:rPr>
          <w:rFonts w:ascii="Times New Roman" w:eastAsia="Times New Roman" w:hAnsi="Times New Roman" w:cs="Times New Roman"/>
          <w:b/>
          <w:bCs/>
        </w:rPr>
      </w:pPr>
      <w:r>
        <w:rPr>
          <w:rFonts w:ascii="Times New Roman" w:eastAsia="Times New Roman" w:hAnsi="Times New Roman" w:cs="Times New Roman"/>
          <w:b/>
          <w:bCs/>
        </w:rPr>
        <w:t xml:space="preserve">5.3.3 </w:t>
      </w:r>
      <w:r w:rsidR="006E654C" w:rsidRPr="006E654C">
        <w:rPr>
          <w:rFonts w:ascii="Times New Roman" w:eastAsia="Times New Roman" w:hAnsi="Times New Roman" w:cs="Times New Roman"/>
          <w:b/>
          <w:bCs/>
        </w:rPr>
        <w:t>Atracción de empleados</w:t>
      </w:r>
      <w:r w:rsidR="00457629">
        <w:rPr>
          <w:rFonts w:ascii="Times New Roman" w:eastAsia="Times New Roman" w:hAnsi="Times New Roman" w:cs="Times New Roman"/>
          <w:b/>
          <w:bCs/>
        </w:rPr>
        <w:t>.</w:t>
      </w:r>
    </w:p>
    <w:p w:rsidR="006E654C" w:rsidRPr="006E654C" w:rsidRDefault="00457629" w:rsidP="00457629">
      <w:pPr>
        <w:tabs>
          <w:tab w:val="left" w:pos="720"/>
        </w:tabs>
        <w:jc w:val="both"/>
        <w:rPr>
          <w:rFonts w:ascii="Times New Roman" w:eastAsia="Times New Roman" w:hAnsi="Times New Roman" w:cs="Times New Roman"/>
        </w:rPr>
      </w:pPr>
      <w:r>
        <w:rPr>
          <w:rFonts w:ascii="Times New Roman" w:eastAsia="Times New Roman" w:hAnsi="Times New Roman" w:cs="Times New Roman"/>
        </w:rPr>
        <w:tab/>
      </w:r>
      <w:r w:rsidR="006E654C" w:rsidRPr="006E654C">
        <w:rPr>
          <w:rFonts w:ascii="Times New Roman" w:eastAsia="Times New Roman" w:hAnsi="Times New Roman" w:cs="Times New Roman"/>
        </w:rPr>
        <w:t>Minimarket Edwar mantendrá una política que incluya una gestión empresarial que sea eficaz, eficiente y responsable de manera que los empleados se sientan motivados y seguros del lugar de trabajo y empiecen a rendir al máximo en sus actividades encomendadas a cada uno, teniendo como resultado positivo el crecimiento de la empresa.</w:t>
      </w:r>
    </w:p>
    <w:p w:rsidR="006E654C" w:rsidRDefault="006E654C" w:rsidP="00057726">
      <w:pPr>
        <w:ind w:firstLine="708"/>
        <w:jc w:val="both"/>
        <w:rPr>
          <w:rFonts w:ascii="Times New Roman" w:eastAsia="Times New Roman" w:hAnsi="Times New Roman" w:cs="Times New Roman"/>
        </w:rPr>
      </w:pPr>
      <w:r w:rsidRPr="006E654C">
        <w:rPr>
          <w:rFonts w:ascii="Times New Roman" w:eastAsia="Times New Roman" w:hAnsi="Times New Roman" w:cs="Times New Roman"/>
        </w:rPr>
        <w:t>El empleado será tratado como un integrante más de la familia dándole confianza y el respeto que se merece, con el fin que pueda confiar con nosotros en cualquier problema que pueda ocurrir  en el transcurso de su vida.</w:t>
      </w:r>
    </w:p>
    <w:p w:rsidR="006A3142" w:rsidRDefault="006A3142" w:rsidP="00057726">
      <w:pPr>
        <w:ind w:firstLine="708"/>
        <w:jc w:val="both"/>
        <w:rPr>
          <w:rFonts w:ascii="Times New Roman" w:eastAsia="Times New Roman" w:hAnsi="Times New Roman" w:cs="Times New Roman"/>
        </w:rPr>
      </w:pPr>
    </w:p>
    <w:p w:rsidR="006A3142" w:rsidRDefault="006A3142" w:rsidP="00057726">
      <w:pPr>
        <w:ind w:firstLine="708"/>
        <w:jc w:val="both"/>
        <w:rPr>
          <w:rFonts w:ascii="Times New Roman" w:eastAsia="Times New Roman" w:hAnsi="Times New Roman" w:cs="Times New Roman"/>
        </w:rPr>
      </w:pPr>
    </w:p>
    <w:p w:rsidR="006A3142" w:rsidRDefault="006A3142" w:rsidP="00057726">
      <w:pPr>
        <w:ind w:firstLine="708"/>
        <w:jc w:val="both"/>
        <w:rPr>
          <w:rFonts w:ascii="Times New Roman" w:eastAsia="Times New Roman" w:hAnsi="Times New Roman" w:cs="Times New Roman"/>
        </w:rPr>
      </w:pPr>
    </w:p>
    <w:p w:rsidR="006A3142" w:rsidRDefault="006A3142" w:rsidP="00057726">
      <w:pPr>
        <w:ind w:firstLine="708"/>
        <w:jc w:val="both"/>
        <w:rPr>
          <w:rFonts w:ascii="Times New Roman" w:eastAsia="Times New Roman" w:hAnsi="Times New Roman" w:cs="Times New Roman"/>
        </w:rPr>
      </w:pPr>
    </w:p>
    <w:p w:rsidR="006A3142" w:rsidRDefault="006A3142" w:rsidP="00057726">
      <w:pPr>
        <w:ind w:firstLine="708"/>
        <w:jc w:val="both"/>
        <w:rPr>
          <w:rFonts w:ascii="Times New Roman" w:eastAsia="Times New Roman" w:hAnsi="Times New Roman" w:cs="Times New Roman"/>
        </w:rPr>
      </w:pPr>
    </w:p>
    <w:p w:rsidR="006A3142" w:rsidRDefault="006A3142" w:rsidP="00057726">
      <w:pPr>
        <w:ind w:firstLine="708"/>
        <w:jc w:val="both"/>
        <w:rPr>
          <w:rFonts w:ascii="Times New Roman" w:eastAsia="Times New Roman" w:hAnsi="Times New Roman" w:cs="Times New Roman"/>
        </w:rPr>
      </w:pPr>
    </w:p>
    <w:p w:rsidR="00D75B9C" w:rsidRDefault="00D75B9C" w:rsidP="003974A7">
      <w:pPr>
        <w:pStyle w:val="Ttulo1"/>
        <w:numPr>
          <w:ilvl w:val="0"/>
          <w:numId w:val="40"/>
        </w:numPr>
        <w:rPr>
          <w:rFonts w:ascii="Times New Roman" w:eastAsia="MS Mincho" w:hAnsi="Times New Roman" w:cs="Times New Roman"/>
          <w:b/>
          <w:color w:val="000000" w:themeColor="text1"/>
          <w:sz w:val="28"/>
          <w:szCs w:val="28"/>
          <w:lang w:eastAsia="es-ES"/>
        </w:rPr>
      </w:pPr>
      <w:bookmarkStart w:id="668" w:name="_Toc82372130"/>
      <w:r w:rsidRPr="00D75B9C">
        <w:rPr>
          <w:rFonts w:ascii="Times New Roman" w:eastAsia="MS Mincho" w:hAnsi="Times New Roman" w:cs="Times New Roman"/>
          <w:b/>
          <w:color w:val="000000" w:themeColor="text1"/>
          <w:sz w:val="28"/>
          <w:szCs w:val="28"/>
          <w:lang w:eastAsia="es-ES"/>
        </w:rPr>
        <w:t>PROCESO FINANCIERO</w:t>
      </w:r>
      <w:bookmarkEnd w:id="668"/>
    </w:p>
    <w:p w:rsidR="00D75B9C" w:rsidRDefault="00457629" w:rsidP="00457629">
      <w:pPr>
        <w:pStyle w:val="Prrafodelista"/>
        <w:tabs>
          <w:tab w:val="left" w:pos="720"/>
        </w:tabs>
        <w:spacing w:after="0" w:line="360" w:lineRule="auto"/>
        <w:ind w:left="0"/>
        <w:rPr>
          <w:rFonts w:ascii="Times New Roman" w:hAnsi="Times New Roman" w:cs="Times New Roman"/>
          <w:sz w:val="20"/>
          <w:szCs w:val="20"/>
          <w:lang w:eastAsia="es-ES"/>
        </w:rPr>
      </w:pPr>
      <w:r>
        <w:rPr>
          <w:rFonts w:ascii="Times New Roman" w:hAnsi="Times New Roman" w:cs="Times New Roman"/>
          <w:sz w:val="24"/>
          <w:szCs w:val="24"/>
          <w:lang w:eastAsia="es-ES"/>
        </w:rPr>
        <w:tab/>
      </w:r>
      <w:r w:rsidR="000D6484" w:rsidRPr="00C931B3">
        <w:rPr>
          <w:rFonts w:ascii="Times New Roman" w:hAnsi="Times New Roman" w:cs="Times New Roman"/>
          <w:sz w:val="24"/>
          <w:szCs w:val="24"/>
          <w:lang w:eastAsia="es-ES"/>
        </w:rPr>
        <w:t>Es importante definir a la gestión financiera como una de las ramas de la</w:t>
      </w:r>
      <w:r w:rsidR="00C931B3" w:rsidRPr="00C931B3">
        <w:rPr>
          <w:rFonts w:ascii="Times New Roman" w:hAnsi="Times New Roman" w:cs="Times New Roman"/>
          <w:sz w:val="24"/>
          <w:szCs w:val="24"/>
          <w:lang w:eastAsia="es-ES"/>
        </w:rPr>
        <w:t>s</w:t>
      </w:r>
      <w:r w:rsidR="000D6484" w:rsidRPr="00C931B3">
        <w:rPr>
          <w:rFonts w:ascii="Times New Roman" w:hAnsi="Times New Roman" w:cs="Times New Roman"/>
          <w:sz w:val="24"/>
          <w:szCs w:val="24"/>
          <w:lang w:eastAsia="es-ES"/>
        </w:rPr>
        <w:t xml:space="preserve"> ciencias empresariales que analiza </w:t>
      </w:r>
      <w:r w:rsidR="00C931B3" w:rsidRPr="00C931B3">
        <w:rPr>
          <w:rFonts w:ascii="Times New Roman" w:hAnsi="Times New Roman" w:cs="Times New Roman"/>
          <w:sz w:val="24"/>
          <w:szCs w:val="24"/>
          <w:lang w:eastAsia="es-ES"/>
        </w:rPr>
        <w:t>cómo</w:t>
      </w:r>
      <w:r w:rsidR="000D6484" w:rsidRPr="00C931B3">
        <w:rPr>
          <w:rFonts w:ascii="Times New Roman" w:hAnsi="Times New Roman" w:cs="Times New Roman"/>
          <w:sz w:val="24"/>
          <w:szCs w:val="24"/>
          <w:lang w:eastAsia="es-ES"/>
        </w:rPr>
        <w:t xml:space="preserve"> obtener y utilizar de manera </w:t>
      </w:r>
      <w:r w:rsidR="00C931B3" w:rsidRPr="00C931B3">
        <w:rPr>
          <w:rFonts w:ascii="Times New Roman" w:hAnsi="Times New Roman" w:cs="Times New Roman"/>
          <w:sz w:val="24"/>
          <w:szCs w:val="24"/>
          <w:lang w:eastAsia="es-ES"/>
        </w:rPr>
        <w:t>óptima</w:t>
      </w:r>
      <w:r w:rsidR="000D6484" w:rsidRPr="00C931B3">
        <w:rPr>
          <w:rFonts w:ascii="Times New Roman" w:hAnsi="Times New Roman" w:cs="Times New Roman"/>
          <w:sz w:val="24"/>
          <w:szCs w:val="24"/>
          <w:lang w:eastAsia="es-ES"/>
        </w:rPr>
        <w:t xml:space="preserve"> los recursos de una compañía</w:t>
      </w:r>
      <w:r w:rsidR="00C931B3" w:rsidRPr="00C931B3">
        <w:rPr>
          <w:rFonts w:ascii="Times New Roman" w:hAnsi="Times New Roman" w:cs="Times New Roman"/>
          <w:sz w:val="24"/>
          <w:szCs w:val="24"/>
          <w:lang w:eastAsia="es-ES"/>
        </w:rPr>
        <w:t xml:space="preserve"> </w:t>
      </w:r>
      <w:r w:rsidR="00C931B3" w:rsidRPr="00C931B3">
        <w:rPr>
          <w:rFonts w:ascii="Times New Roman" w:hAnsi="Times New Roman" w:cs="Times New Roman"/>
          <w:sz w:val="20"/>
          <w:szCs w:val="20"/>
          <w:lang w:eastAsia="es-ES"/>
        </w:rPr>
        <w:t>(Guillermo Westreicher</w:t>
      </w:r>
      <w:r w:rsidR="00C931B3">
        <w:rPr>
          <w:rFonts w:ascii="Times New Roman" w:hAnsi="Times New Roman" w:cs="Times New Roman"/>
          <w:sz w:val="20"/>
          <w:szCs w:val="20"/>
          <w:lang w:eastAsia="es-ES"/>
        </w:rPr>
        <w:t xml:space="preserve"> 6 de abril, 2021</w:t>
      </w:r>
      <w:r w:rsidR="00C931B3" w:rsidRPr="00C931B3">
        <w:rPr>
          <w:rFonts w:ascii="Times New Roman" w:hAnsi="Times New Roman" w:cs="Times New Roman"/>
          <w:sz w:val="20"/>
          <w:szCs w:val="20"/>
          <w:lang w:eastAsia="es-ES"/>
        </w:rPr>
        <w:t>)</w:t>
      </w:r>
      <w:r w:rsidR="00C931B3">
        <w:rPr>
          <w:rFonts w:ascii="Times New Roman" w:hAnsi="Times New Roman" w:cs="Times New Roman"/>
          <w:sz w:val="20"/>
          <w:szCs w:val="20"/>
          <w:lang w:eastAsia="es-ES"/>
        </w:rPr>
        <w:t>.</w:t>
      </w:r>
    </w:p>
    <w:p w:rsidR="00457629" w:rsidRPr="00C931B3" w:rsidRDefault="00457629" w:rsidP="00457629">
      <w:pPr>
        <w:pStyle w:val="Prrafodelista"/>
        <w:tabs>
          <w:tab w:val="left" w:pos="720"/>
        </w:tabs>
        <w:spacing w:after="0" w:line="360" w:lineRule="auto"/>
        <w:ind w:left="0"/>
        <w:rPr>
          <w:rFonts w:ascii="Times New Roman" w:hAnsi="Times New Roman" w:cs="Times New Roman"/>
          <w:sz w:val="24"/>
          <w:szCs w:val="24"/>
          <w:lang w:eastAsia="es-ES"/>
        </w:rPr>
      </w:pPr>
    </w:p>
    <w:p w:rsidR="00D75B9C" w:rsidRPr="00D75B9C" w:rsidRDefault="00D75B9C" w:rsidP="00457629">
      <w:pPr>
        <w:pStyle w:val="Ttulo2"/>
        <w:contextualSpacing/>
        <w:jc w:val="left"/>
        <w:rPr>
          <w:rFonts w:ascii="Times New Roman" w:hAnsi="Times New Roman" w:cs="Times New Roman"/>
          <w:b/>
          <w:color w:val="auto"/>
          <w:sz w:val="24"/>
        </w:rPr>
      </w:pPr>
      <w:bookmarkStart w:id="669" w:name="_Toc36209356"/>
      <w:bookmarkStart w:id="670" w:name="_Toc69642723"/>
      <w:bookmarkStart w:id="671" w:name="_Toc69645791"/>
      <w:bookmarkStart w:id="672" w:name="_Toc82372131"/>
      <w:r w:rsidRPr="00D75B9C">
        <w:rPr>
          <w:rFonts w:ascii="Times New Roman" w:hAnsi="Times New Roman" w:cs="Times New Roman"/>
          <w:b/>
          <w:color w:val="auto"/>
          <w:sz w:val="24"/>
        </w:rPr>
        <w:t>6.1.  Introducción</w:t>
      </w:r>
      <w:bookmarkEnd w:id="669"/>
      <w:bookmarkEnd w:id="670"/>
      <w:bookmarkEnd w:id="671"/>
      <w:bookmarkEnd w:id="672"/>
    </w:p>
    <w:p w:rsidR="00D75B9C" w:rsidRDefault="00457629" w:rsidP="00457629">
      <w:pPr>
        <w:tabs>
          <w:tab w:val="left" w:pos="720"/>
        </w:tabs>
        <w:contextualSpacing/>
        <w:jc w:val="both"/>
        <w:rPr>
          <w:rFonts w:ascii="Times New Roman" w:hAnsi="Times New Roman" w:cs="Times New Roman"/>
        </w:rPr>
      </w:pPr>
      <w:r>
        <w:rPr>
          <w:rFonts w:ascii="Times New Roman" w:hAnsi="Times New Roman" w:cs="Times New Roman"/>
        </w:rPr>
        <w:tab/>
      </w:r>
      <w:r w:rsidR="00D75B9C" w:rsidRPr="008835FE">
        <w:rPr>
          <w:rFonts w:ascii="Times New Roman" w:hAnsi="Times New Roman" w:cs="Times New Roman"/>
        </w:rPr>
        <w:t>En el siguiente capítulo se detalla el análisis financiero de la empresa y para esto fueron utilizadas las siguientes herramientas, con el fin de analizar la viabilidad eco</w:t>
      </w:r>
      <w:r w:rsidR="00D75B9C">
        <w:rPr>
          <w:rFonts w:ascii="Times New Roman" w:hAnsi="Times New Roman" w:cs="Times New Roman"/>
        </w:rPr>
        <w:t xml:space="preserve">nómica financiera del Minimarket </w:t>
      </w:r>
      <w:r w:rsidR="00D75B9C" w:rsidRPr="008835FE">
        <w:rPr>
          <w:rFonts w:ascii="Times New Roman" w:hAnsi="Times New Roman" w:cs="Times New Roman"/>
        </w:rPr>
        <w:t xml:space="preserve"> “</w:t>
      </w:r>
      <w:r w:rsidR="00D75B9C">
        <w:rPr>
          <w:rFonts w:ascii="Times New Roman" w:hAnsi="Times New Roman" w:cs="Times New Roman"/>
        </w:rPr>
        <w:t>Edwar</w:t>
      </w:r>
      <w:r w:rsidR="00D75B9C" w:rsidRPr="008835FE">
        <w:rPr>
          <w:rFonts w:ascii="Times New Roman" w:hAnsi="Times New Roman" w:cs="Times New Roman"/>
        </w:rPr>
        <w:t>”.</w:t>
      </w:r>
    </w:p>
    <w:p w:rsidR="00D75B9C" w:rsidRPr="008835FE" w:rsidRDefault="00D75B9C" w:rsidP="003974A7">
      <w:pPr>
        <w:pStyle w:val="NormalWeb"/>
        <w:numPr>
          <w:ilvl w:val="1"/>
          <w:numId w:val="50"/>
        </w:numPr>
        <w:spacing w:after="0" w:afterAutospacing="0" w:line="360" w:lineRule="auto"/>
        <w:outlineLvl w:val="1"/>
        <w:rPr>
          <w:b/>
        </w:rPr>
      </w:pPr>
      <w:bookmarkStart w:id="673" w:name="_Toc82372132"/>
      <w:r w:rsidRPr="008835FE">
        <w:rPr>
          <w:b/>
        </w:rPr>
        <w:t>Activos Fijos</w:t>
      </w:r>
      <w:bookmarkEnd w:id="673"/>
    </w:p>
    <w:p w:rsidR="00D75B9C" w:rsidRDefault="00457629" w:rsidP="00015EDE">
      <w:pPr>
        <w:pStyle w:val="NormalWeb"/>
        <w:tabs>
          <w:tab w:val="left" w:pos="720"/>
          <w:tab w:val="left" w:pos="7088"/>
        </w:tabs>
        <w:spacing w:after="0" w:afterAutospacing="0" w:line="360" w:lineRule="auto"/>
        <w:jc w:val="both"/>
        <w:rPr>
          <w:i/>
        </w:rPr>
      </w:pPr>
      <w:r>
        <w:rPr>
          <w:color w:val="121416"/>
          <w:shd w:val="clear" w:color="auto" w:fill="FFFFFF"/>
        </w:rPr>
        <w:tab/>
      </w:r>
      <w:r w:rsidR="00D75B9C" w:rsidRPr="008835FE">
        <w:rPr>
          <w:color w:val="121416"/>
          <w:shd w:val="clear" w:color="auto" w:fill="FFFFFF"/>
        </w:rPr>
        <w:t xml:space="preserve">El activo fijo se refiere al bien que posee una empresa o negocio, sea tangible o intangible. Una de sus características es que no pueden convertirse en liquidez a corto plazo. Los activos fijos son necesarios para el funcionamiento de una empresa, se toman en cuenta los edificios, vehículos, </w:t>
      </w:r>
      <w:r w:rsidR="00D75B9C" w:rsidRPr="008835FE">
        <w:t xml:space="preserve">quipos industriales y de seguridad, equipos de computación y muebles </w:t>
      </w:r>
      <w:sdt>
        <w:sdtPr>
          <w:id w:val="1702056289"/>
          <w:citation/>
        </w:sdtPr>
        <w:sdtContent>
          <w:r w:rsidR="00D75B9C" w:rsidRPr="008835FE">
            <w:fldChar w:fldCharType="begin"/>
          </w:r>
          <w:r w:rsidR="00D75B9C" w:rsidRPr="008835FE">
            <w:rPr>
              <w:lang w:val="es-MX"/>
            </w:rPr>
            <w:instrText xml:space="preserve"> CITATION Sta20 \l 2058 </w:instrText>
          </w:r>
          <w:r w:rsidR="00D75B9C" w:rsidRPr="008835FE">
            <w:fldChar w:fldCharType="separate"/>
          </w:r>
          <w:r w:rsidR="00D75B9C">
            <w:rPr>
              <w:noProof/>
              <w:lang w:val="es-MX"/>
            </w:rPr>
            <w:t>(Kueski, 2020)</w:t>
          </w:r>
          <w:r w:rsidR="00D75B9C" w:rsidRPr="008835FE">
            <w:fldChar w:fldCharType="end"/>
          </w:r>
        </w:sdtContent>
      </w:sdt>
      <w:r w:rsidR="00D75B9C" w:rsidRPr="008835FE">
        <w:t xml:space="preserve">, sumando como total de activos fijos </w:t>
      </w:r>
      <w:r w:rsidR="00D75B9C">
        <w:t>para la empresa se tiene: $11</w:t>
      </w:r>
      <w:r w:rsidR="00D75B9C" w:rsidRPr="008835FE">
        <w:t>.</w:t>
      </w:r>
      <w:r w:rsidR="00D75B9C">
        <w:t>544,93</w:t>
      </w:r>
      <w:r w:rsidR="00D75B9C" w:rsidRPr="008835FE">
        <w:rPr>
          <w:i/>
        </w:rPr>
        <w:t xml:space="preserve"> (Ver ta</w:t>
      </w:r>
      <w:r w:rsidR="001F7D48">
        <w:rPr>
          <w:i/>
        </w:rPr>
        <w:t>bla 31</w:t>
      </w:r>
      <w:r w:rsidR="00D75B9C" w:rsidRPr="008835FE">
        <w:rPr>
          <w:i/>
        </w:rPr>
        <w:t>).</w:t>
      </w:r>
    </w:p>
    <w:p w:rsidR="006A3142" w:rsidRDefault="006A3142" w:rsidP="006A3142">
      <w:pPr>
        <w:pStyle w:val="Descripcin"/>
        <w:spacing w:after="0" w:line="360" w:lineRule="auto"/>
        <w:jc w:val="both"/>
        <w:rPr>
          <w:rFonts w:ascii="Times New Roman" w:hAnsi="Times New Roman" w:cs="Times New Roman"/>
          <w:b w:val="0"/>
          <w:color w:val="auto"/>
          <w:sz w:val="16"/>
          <w:szCs w:val="16"/>
        </w:rPr>
      </w:pPr>
      <w:bookmarkStart w:id="674" w:name="_Toc82372476"/>
    </w:p>
    <w:p w:rsidR="006A3142" w:rsidRPr="006A3142" w:rsidRDefault="001F7D48" w:rsidP="006A3142">
      <w:pPr>
        <w:pStyle w:val="Descripcin"/>
        <w:spacing w:after="0" w:line="360" w:lineRule="auto"/>
        <w:jc w:val="both"/>
        <w:rPr>
          <w:rFonts w:ascii="Times New Roman" w:hAnsi="Times New Roman" w:cs="Times New Roman"/>
          <w:color w:val="auto"/>
          <w:sz w:val="16"/>
          <w:szCs w:val="16"/>
        </w:rPr>
      </w:pPr>
      <w:r w:rsidRPr="006A3142">
        <w:rPr>
          <w:rFonts w:ascii="Times New Roman" w:hAnsi="Times New Roman" w:cs="Times New Roman"/>
          <w:color w:val="auto"/>
          <w:sz w:val="16"/>
          <w:szCs w:val="16"/>
        </w:rPr>
        <w:t>Tabla 31</w:t>
      </w:r>
      <w:r w:rsidR="00D75B9C" w:rsidRPr="006A3142">
        <w:rPr>
          <w:rFonts w:ascii="Times New Roman" w:hAnsi="Times New Roman" w:cs="Times New Roman"/>
          <w:color w:val="auto"/>
          <w:sz w:val="16"/>
          <w:szCs w:val="16"/>
        </w:rPr>
        <w:t xml:space="preserve">. </w:t>
      </w:r>
    </w:p>
    <w:p w:rsidR="00D75B9C" w:rsidRPr="00EA4985" w:rsidRDefault="00D75B9C" w:rsidP="006A3142">
      <w:pPr>
        <w:pStyle w:val="Descripcin"/>
        <w:spacing w:after="0" w:line="360" w:lineRule="auto"/>
        <w:jc w:val="both"/>
        <w:rPr>
          <w:rStyle w:val="INDICEDETABLASCar"/>
          <w:rFonts w:ascii="Times New Roman" w:hAnsi="Times New Roman" w:cs="Times New Roman"/>
          <w:i w:val="0"/>
          <w:color w:val="auto"/>
          <w:sz w:val="16"/>
          <w:szCs w:val="16"/>
        </w:rPr>
      </w:pPr>
      <w:r w:rsidRPr="00EA4985">
        <w:rPr>
          <w:rFonts w:ascii="Times New Roman" w:hAnsi="Times New Roman" w:cs="Times New Roman"/>
          <w:b w:val="0"/>
          <w:i/>
          <w:color w:val="auto"/>
          <w:sz w:val="16"/>
          <w:szCs w:val="16"/>
        </w:rPr>
        <w:t>Activos Fijos.</w:t>
      </w:r>
      <w:bookmarkEnd w:id="674"/>
    </w:p>
    <w:tbl>
      <w:tblPr>
        <w:tblpPr w:leftFromText="141" w:rightFromText="141" w:vertAnchor="text" w:horzAnchor="margin" w:tblpY="224"/>
        <w:tblW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1590"/>
      </w:tblGrid>
      <w:tr w:rsidR="00D75B9C" w:rsidRPr="00EA4985" w:rsidTr="006A3142">
        <w:trPr>
          <w:trHeight w:val="299"/>
        </w:trPr>
        <w:tc>
          <w:tcPr>
            <w:tcW w:w="6254" w:type="dxa"/>
            <w:gridSpan w:val="2"/>
            <w:tcBorders>
              <w:bottom w:val="single" w:sz="4" w:space="0" w:color="auto"/>
            </w:tcBorders>
            <w:shd w:val="clear" w:color="auto" w:fill="auto"/>
            <w:noWrap/>
            <w:vAlign w:val="center"/>
            <w:hideMark/>
          </w:tcPr>
          <w:p w:rsidR="00D75B9C" w:rsidRPr="00EA4985" w:rsidRDefault="00D75B9C" w:rsidP="00267459">
            <w:pPr>
              <w:rPr>
                <w:rFonts w:ascii="Times New Roman" w:eastAsia="Times New Roman" w:hAnsi="Times New Roman" w:cs="Times New Roman"/>
                <w:b/>
                <w:sz w:val="16"/>
                <w:szCs w:val="16"/>
              </w:rPr>
            </w:pPr>
            <w:r w:rsidRPr="00EA4985">
              <w:rPr>
                <w:rFonts w:ascii="Times New Roman" w:eastAsia="Times New Roman" w:hAnsi="Times New Roman" w:cs="Times New Roman"/>
                <w:b/>
                <w:sz w:val="16"/>
                <w:szCs w:val="16"/>
              </w:rPr>
              <w:t>ACTIVOS FIJOS</w:t>
            </w:r>
          </w:p>
        </w:tc>
      </w:tr>
      <w:tr w:rsidR="00D75B9C" w:rsidRPr="00EA4985" w:rsidTr="006A3142">
        <w:trPr>
          <w:trHeight w:val="348"/>
        </w:trPr>
        <w:tc>
          <w:tcPr>
            <w:tcW w:w="4664" w:type="dxa"/>
            <w:tcBorders>
              <w:top w:val="single" w:sz="4" w:space="0" w:color="auto"/>
              <w:left w:val="single" w:sz="4" w:space="0" w:color="auto"/>
              <w:bottom w:val="nil"/>
              <w:right w:val="nil"/>
            </w:tcBorders>
            <w:shd w:val="clear" w:color="auto" w:fill="auto"/>
            <w:noWrap/>
            <w:vAlign w:val="bottom"/>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Terreno</w:t>
            </w:r>
          </w:p>
        </w:tc>
        <w:tc>
          <w:tcPr>
            <w:tcW w:w="1590" w:type="dxa"/>
            <w:tcBorders>
              <w:top w:val="single" w:sz="4" w:space="0" w:color="auto"/>
              <w:left w:val="nil"/>
              <w:bottom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$0</w:t>
            </w:r>
          </w:p>
        </w:tc>
      </w:tr>
      <w:tr w:rsidR="00D75B9C" w:rsidRPr="00EA4985" w:rsidTr="006A3142">
        <w:trPr>
          <w:trHeight w:val="348"/>
        </w:trPr>
        <w:tc>
          <w:tcPr>
            <w:tcW w:w="4664" w:type="dxa"/>
            <w:tcBorders>
              <w:top w:val="nil"/>
              <w:left w:val="single" w:sz="4" w:space="0" w:color="auto"/>
              <w:bottom w:val="nil"/>
              <w:right w:val="nil"/>
            </w:tcBorders>
            <w:shd w:val="clear" w:color="auto" w:fill="auto"/>
            <w:noWrap/>
            <w:vAlign w:val="bottom"/>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Edificios</w:t>
            </w:r>
          </w:p>
        </w:tc>
        <w:tc>
          <w:tcPr>
            <w:tcW w:w="1590" w:type="dxa"/>
            <w:tcBorders>
              <w:top w:val="nil"/>
              <w:left w:val="nil"/>
              <w:bottom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$0</w:t>
            </w:r>
          </w:p>
        </w:tc>
      </w:tr>
      <w:tr w:rsidR="00D75B9C" w:rsidRPr="00EA4985" w:rsidTr="006A3142">
        <w:trPr>
          <w:trHeight w:val="348"/>
        </w:trPr>
        <w:tc>
          <w:tcPr>
            <w:tcW w:w="4664" w:type="dxa"/>
            <w:tcBorders>
              <w:top w:val="nil"/>
              <w:left w:val="single" w:sz="4" w:space="0" w:color="auto"/>
              <w:bottom w:val="nil"/>
              <w:right w:val="nil"/>
            </w:tcBorders>
            <w:shd w:val="clear" w:color="auto" w:fill="auto"/>
            <w:noWrap/>
            <w:vAlign w:val="bottom"/>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Vehículo</w:t>
            </w:r>
          </w:p>
        </w:tc>
        <w:tc>
          <w:tcPr>
            <w:tcW w:w="1590" w:type="dxa"/>
            <w:tcBorders>
              <w:top w:val="nil"/>
              <w:left w:val="nil"/>
              <w:bottom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$1.250</w:t>
            </w:r>
          </w:p>
        </w:tc>
      </w:tr>
      <w:tr w:rsidR="00D75B9C" w:rsidRPr="00EA4985" w:rsidTr="006A3142">
        <w:trPr>
          <w:trHeight w:val="348"/>
        </w:trPr>
        <w:tc>
          <w:tcPr>
            <w:tcW w:w="4664" w:type="dxa"/>
            <w:tcBorders>
              <w:top w:val="nil"/>
              <w:left w:val="single" w:sz="4" w:space="0" w:color="auto"/>
              <w:bottom w:val="nil"/>
              <w:right w:val="nil"/>
            </w:tcBorders>
            <w:shd w:val="clear" w:color="auto" w:fill="auto"/>
            <w:noWrap/>
            <w:vAlign w:val="bottom"/>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Muebles y enseres</w:t>
            </w:r>
          </w:p>
        </w:tc>
        <w:tc>
          <w:tcPr>
            <w:tcW w:w="1590" w:type="dxa"/>
            <w:tcBorders>
              <w:top w:val="nil"/>
              <w:left w:val="nil"/>
              <w:bottom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$2.501,98</w:t>
            </w:r>
          </w:p>
        </w:tc>
      </w:tr>
      <w:tr w:rsidR="00D75B9C" w:rsidRPr="00EA4985" w:rsidTr="006A3142">
        <w:trPr>
          <w:trHeight w:val="348"/>
        </w:trPr>
        <w:tc>
          <w:tcPr>
            <w:tcW w:w="4664" w:type="dxa"/>
            <w:tcBorders>
              <w:top w:val="nil"/>
              <w:left w:val="single" w:sz="4" w:space="0" w:color="auto"/>
              <w:bottom w:val="nil"/>
              <w:right w:val="nil"/>
            </w:tcBorders>
            <w:shd w:val="clear" w:color="auto" w:fill="auto"/>
            <w:noWrap/>
            <w:vAlign w:val="bottom"/>
            <w:hideMark/>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Equipos y Maquinarias</w:t>
            </w:r>
          </w:p>
        </w:tc>
        <w:tc>
          <w:tcPr>
            <w:tcW w:w="1590" w:type="dxa"/>
            <w:tcBorders>
              <w:top w:val="nil"/>
              <w:left w:val="nil"/>
              <w:bottom w:val="nil"/>
              <w:right w:val="single" w:sz="4" w:space="0" w:color="auto"/>
            </w:tcBorders>
            <w:shd w:val="clear" w:color="auto" w:fill="auto"/>
            <w:noWrap/>
            <w:vAlign w:val="bottom"/>
            <w:hideMark/>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$5303,95</w:t>
            </w:r>
          </w:p>
        </w:tc>
      </w:tr>
      <w:tr w:rsidR="00D75B9C" w:rsidRPr="00EA4985" w:rsidTr="006A3142">
        <w:trPr>
          <w:trHeight w:val="348"/>
        </w:trPr>
        <w:tc>
          <w:tcPr>
            <w:tcW w:w="4664" w:type="dxa"/>
            <w:tcBorders>
              <w:top w:val="nil"/>
              <w:left w:val="single" w:sz="4" w:space="0" w:color="auto"/>
              <w:bottom w:val="nil"/>
              <w:right w:val="nil"/>
            </w:tcBorders>
            <w:shd w:val="clear" w:color="auto" w:fill="auto"/>
            <w:noWrap/>
            <w:vAlign w:val="bottom"/>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Equipos de Computación</w:t>
            </w:r>
          </w:p>
        </w:tc>
        <w:tc>
          <w:tcPr>
            <w:tcW w:w="1590" w:type="dxa"/>
            <w:tcBorders>
              <w:top w:val="nil"/>
              <w:left w:val="nil"/>
              <w:bottom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$2425,49</w:t>
            </w:r>
          </w:p>
        </w:tc>
      </w:tr>
      <w:tr w:rsidR="00D75B9C" w:rsidRPr="00EA4985" w:rsidTr="006A3142">
        <w:trPr>
          <w:trHeight w:val="348"/>
        </w:trPr>
        <w:tc>
          <w:tcPr>
            <w:tcW w:w="4664" w:type="dxa"/>
            <w:tcBorders>
              <w:top w:val="nil"/>
              <w:left w:val="single" w:sz="4" w:space="0" w:color="auto"/>
              <w:bottom w:val="single" w:sz="4" w:space="0" w:color="auto"/>
              <w:right w:val="nil"/>
            </w:tcBorders>
            <w:shd w:val="clear" w:color="auto" w:fill="auto"/>
            <w:noWrap/>
            <w:vAlign w:val="bottom"/>
            <w:hideMark/>
          </w:tcPr>
          <w:p w:rsidR="00D75B9C" w:rsidRPr="00EA4985" w:rsidRDefault="00D75B9C" w:rsidP="00267459">
            <w:pPr>
              <w:jc w:val="both"/>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Equipos Ind./ seguridad</w:t>
            </w:r>
          </w:p>
        </w:tc>
        <w:tc>
          <w:tcPr>
            <w:tcW w:w="1590" w:type="dxa"/>
            <w:tcBorders>
              <w:top w:val="nil"/>
              <w:left w:val="nil"/>
              <w:bottom w:val="single" w:sz="4" w:space="0" w:color="auto"/>
              <w:right w:val="single" w:sz="4" w:space="0" w:color="auto"/>
            </w:tcBorders>
            <w:shd w:val="clear" w:color="auto" w:fill="auto"/>
            <w:noWrap/>
            <w:vAlign w:val="bottom"/>
            <w:hideMark/>
          </w:tcPr>
          <w:p w:rsidR="00D75B9C" w:rsidRPr="00EA4985" w:rsidRDefault="00D75B9C" w:rsidP="00267459">
            <w:pPr>
              <w:rPr>
                <w:rFonts w:ascii="Times New Roman" w:eastAsia="Times New Roman" w:hAnsi="Times New Roman" w:cs="Times New Roman"/>
                <w:sz w:val="16"/>
                <w:szCs w:val="16"/>
              </w:rPr>
            </w:pPr>
            <w:r w:rsidRPr="00EA4985">
              <w:rPr>
                <w:rFonts w:ascii="Times New Roman" w:eastAsia="Times New Roman" w:hAnsi="Times New Roman" w:cs="Times New Roman"/>
                <w:sz w:val="16"/>
                <w:szCs w:val="16"/>
              </w:rPr>
              <w:t>$63,51</w:t>
            </w:r>
          </w:p>
        </w:tc>
      </w:tr>
      <w:tr w:rsidR="00D75B9C" w:rsidRPr="00EA4985" w:rsidTr="006A3142">
        <w:trPr>
          <w:trHeight w:val="348"/>
        </w:trPr>
        <w:tc>
          <w:tcPr>
            <w:tcW w:w="4664" w:type="dxa"/>
            <w:tcBorders>
              <w:top w:val="single" w:sz="4" w:space="0" w:color="auto"/>
              <w:left w:val="single" w:sz="4" w:space="0" w:color="auto"/>
              <w:bottom w:val="single" w:sz="4" w:space="0" w:color="auto"/>
              <w:right w:val="nil"/>
            </w:tcBorders>
            <w:shd w:val="clear" w:color="auto" w:fill="auto"/>
            <w:noWrap/>
            <w:vAlign w:val="bottom"/>
            <w:hideMark/>
          </w:tcPr>
          <w:p w:rsidR="00D75B9C" w:rsidRPr="00EA4985" w:rsidRDefault="00D75B9C" w:rsidP="00267459">
            <w:pPr>
              <w:jc w:val="both"/>
              <w:rPr>
                <w:rFonts w:ascii="Times New Roman" w:eastAsia="Times New Roman" w:hAnsi="Times New Roman" w:cs="Times New Roman"/>
                <w:b/>
                <w:sz w:val="16"/>
                <w:szCs w:val="16"/>
              </w:rPr>
            </w:pPr>
            <w:r w:rsidRPr="00EA4985">
              <w:rPr>
                <w:rFonts w:ascii="Times New Roman" w:eastAsia="Times New Roman" w:hAnsi="Times New Roman" w:cs="Times New Roman"/>
                <w:b/>
                <w:sz w:val="16"/>
                <w:szCs w:val="16"/>
              </w:rPr>
              <w:t>Total</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D75B9C" w:rsidRPr="00EA4985" w:rsidRDefault="00D75B9C" w:rsidP="00267459">
            <w:pPr>
              <w:rPr>
                <w:rFonts w:ascii="Times New Roman" w:eastAsia="Times New Roman" w:hAnsi="Times New Roman" w:cs="Times New Roman"/>
                <w:b/>
                <w:sz w:val="16"/>
                <w:szCs w:val="16"/>
              </w:rPr>
            </w:pPr>
            <w:r w:rsidRPr="00EA4985">
              <w:rPr>
                <w:rFonts w:ascii="Times New Roman" w:eastAsia="Times New Roman" w:hAnsi="Times New Roman" w:cs="Times New Roman"/>
                <w:b/>
                <w:sz w:val="16"/>
                <w:szCs w:val="16"/>
              </w:rPr>
              <w:t>$11.544,93</w:t>
            </w:r>
          </w:p>
        </w:tc>
      </w:tr>
    </w:tbl>
    <w:p w:rsidR="00D75B9C" w:rsidRPr="008835FE" w:rsidRDefault="00D75B9C" w:rsidP="00057726">
      <w:pPr>
        <w:rPr>
          <w:rFonts w:ascii="Times New Roman" w:hAnsi="Times New Roman" w:cs="Times New Roman"/>
        </w:rPr>
      </w:pPr>
    </w:p>
    <w:p w:rsidR="00D75B9C" w:rsidRPr="008835FE" w:rsidRDefault="00D75B9C" w:rsidP="00057726">
      <w:pPr>
        <w:rPr>
          <w:rFonts w:ascii="Times New Roman" w:hAnsi="Times New Roman" w:cs="Times New Roman"/>
        </w:rPr>
      </w:pPr>
    </w:p>
    <w:p w:rsidR="00D75B9C" w:rsidRPr="008835FE" w:rsidRDefault="00D75B9C" w:rsidP="00057726">
      <w:pPr>
        <w:rPr>
          <w:rFonts w:ascii="Times New Roman" w:hAnsi="Times New Roman" w:cs="Times New Roman"/>
        </w:rPr>
      </w:pPr>
    </w:p>
    <w:p w:rsidR="00D75B9C" w:rsidRPr="008835FE" w:rsidRDefault="00D75B9C" w:rsidP="00057726">
      <w:pPr>
        <w:rPr>
          <w:rFonts w:ascii="Times New Roman" w:hAnsi="Times New Roman" w:cs="Times New Roman"/>
        </w:rPr>
      </w:pPr>
    </w:p>
    <w:p w:rsidR="00D75B9C" w:rsidRPr="008835FE" w:rsidRDefault="00D75B9C" w:rsidP="00057726">
      <w:pPr>
        <w:rPr>
          <w:rFonts w:ascii="Times New Roman" w:hAnsi="Times New Roman" w:cs="Times New Roman"/>
        </w:rPr>
      </w:pPr>
    </w:p>
    <w:p w:rsidR="00D75B9C" w:rsidRPr="008835FE" w:rsidRDefault="00D75B9C" w:rsidP="00267459">
      <w:pPr>
        <w:tabs>
          <w:tab w:val="left" w:pos="851"/>
          <w:tab w:val="left" w:pos="7088"/>
        </w:tabs>
        <w:rPr>
          <w:rFonts w:ascii="Times New Roman" w:hAnsi="Times New Roman" w:cs="Times New Roman"/>
        </w:rPr>
      </w:pPr>
    </w:p>
    <w:p w:rsidR="00D75B9C" w:rsidRDefault="00D75B9C" w:rsidP="00057726">
      <w:pPr>
        <w:jc w:val="both"/>
        <w:rPr>
          <w:rFonts w:ascii="Times New Roman" w:hAnsi="Times New Roman" w:cs="Times New Roman"/>
          <w:b/>
          <w:bCs/>
          <w:sz w:val="20"/>
          <w:szCs w:val="18"/>
        </w:rPr>
      </w:pPr>
      <w:bookmarkStart w:id="675" w:name="_Toc36209358"/>
      <w:bookmarkStart w:id="676" w:name="_Toc69642725"/>
      <w:bookmarkStart w:id="677" w:name="_Toc69645793"/>
    </w:p>
    <w:p w:rsidR="00D75B9C" w:rsidRDefault="00D75B9C" w:rsidP="00057726">
      <w:pPr>
        <w:jc w:val="both"/>
        <w:rPr>
          <w:rFonts w:ascii="Times New Roman" w:hAnsi="Times New Roman" w:cs="Times New Roman"/>
          <w:b/>
          <w:bCs/>
          <w:sz w:val="20"/>
          <w:szCs w:val="18"/>
        </w:rPr>
      </w:pPr>
    </w:p>
    <w:p w:rsidR="00D75B9C" w:rsidRDefault="00D75B9C" w:rsidP="00057726">
      <w:pPr>
        <w:jc w:val="both"/>
        <w:rPr>
          <w:rFonts w:ascii="Times New Roman" w:hAnsi="Times New Roman" w:cs="Times New Roman"/>
          <w:b/>
          <w:bCs/>
          <w:sz w:val="20"/>
          <w:szCs w:val="18"/>
        </w:rPr>
      </w:pPr>
    </w:p>
    <w:p w:rsidR="00D75B9C" w:rsidRDefault="00D75B9C" w:rsidP="00057726">
      <w:pPr>
        <w:jc w:val="both"/>
        <w:rPr>
          <w:rFonts w:ascii="Times New Roman" w:hAnsi="Times New Roman" w:cs="Times New Roman"/>
          <w:b/>
          <w:bCs/>
          <w:sz w:val="20"/>
          <w:szCs w:val="18"/>
        </w:rPr>
      </w:pPr>
    </w:p>
    <w:p w:rsidR="00457629" w:rsidRDefault="006A3142" w:rsidP="00057726">
      <w:pPr>
        <w:ind w:left="363"/>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60992" behindDoc="0" locked="0" layoutInCell="1" allowOverlap="1" wp14:anchorId="59EAB0CE" wp14:editId="1B8DB078">
                <wp:simplePos x="0" y="0"/>
                <wp:positionH relativeFrom="margin">
                  <wp:align>left</wp:align>
                </wp:positionH>
                <wp:positionV relativeFrom="paragraph">
                  <wp:posOffset>85725</wp:posOffset>
                </wp:positionV>
                <wp:extent cx="4582160" cy="465455"/>
                <wp:effectExtent l="0" t="0" r="8890" b="0"/>
                <wp:wrapNone/>
                <wp:docPr id="80" name="Cuadro de texto 80"/>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6A3142">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suma de todos los activos fijos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AB0CE" id="Cuadro de texto 80" o:spid="_x0000_s1085" type="#_x0000_t202" style="position:absolute;left:0;text-align:left;margin-left:0;margin-top:6.75pt;width:360.8pt;height:36.65pt;z-index:251860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" fillcolor="window" stroked="f" strokeweight=".5pt">
                <v:textbox>
                  <w:txbxContent>
                    <w:p w:rsidR="006641CF" w:rsidRPr="00DF500F" w:rsidRDefault="006641CF" w:rsidP="006A3142">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suma de todos los activos fijos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Pr="00D75B9C" w:rsidRDefault="00D75B9C" w:rsidP="00457629">
      <w:pPr>
        <w:pStyle w:val="Ttulo2"/>
        <w:jc w:val="left"/>
        <w:rPr>
          <w:rFonts w:ascii="Times New Roman" w:hAnsi="Times New Roman" w:cs="Times New Roman"/>
          <w:b/>
          <w:color w:val="auto"/>
          <w:sz w:val="24"/>
        </w:rPr>
      </w:pPr>
      <w:bookmarkStart w:id="678" w:name="_Toc82372133"/>
      <w:r w:rsidRPr="00D75B9C">
        <w:rPr>
          <w:rFonts w:ascii="Times New Roman" w:hAnsi="Times New Roman" w:cs="Times New Roman"/>
          <w:b/>
          <w:color w:val="auto"/>
          <w:sz w:val="24"/>
        </w:rPr>
        <w:t>6.3.  Activos diferidos</w:t>
      </w:r>
      <w:bookmarkEnd w:id="675"/>
      <w:bookmarkEnd w:id="676"/>
      <w:bookmarkEnd w:id="677"/>
      <w:bookmarkEnd w:id="678"/>
    </w:p>
    <w:p w:rsidR="00D75B9C" w:rsidRPr="008835FE" w:rsidRDefault="00457629" w:rsidP="00FA3356">
      <w:pPr>
        <w:pStyle w:val="NormalWeb"/>
        <w:tabs>
          <w:tab w:val="left" w:pos="720"/>
        </w:tabs>
        <w:spacing w:after="0" w:afterAutospacing="0" w:line="360" w:lineRule="auto"/>
        <w:jc w:val="both"/>
      </w:pPr>
      <w:r>
        <w:tab/>
      </w:r>
      <w:r w:rsidR="00D75B9C" w:rsidRPr="008835FE">
        <w:t xml:space="preserve">Concierne a todos los gastos o inversión para la creación de la empresa. Activos diferidos se define </w:t>
      </w:r>
      <w:r w:rsidR="00D75B9C">
        <w:t xml:space="preserve">a todos los gastos que se paga de forma anticipada, los gastos legales serán de $500, el permiso de funcionamiento de $15 y las patentes municipales de $98,60, El pago de ARCSA $102, permiso de bomberos $21, lo que nos da un total de activos diferidos de </w:t>
      </w:r>
      <w:r w:rsidR="00D75B9C" w:rsidRPr="008835FE">
        <w:t>$</w:t>
      </w:r>
      <w:r w:rsidR="00D75B9C">
        <w:t>736,60</w:t>
      </w:r>
      <w:r w:rsidR="00D75B9C" w:rsidRPr="008835FE">
        <w:t xml:space="preserve"> </w:t>
      </w:r>
      <w:bookmarkStart w:id="679" w:name="_Toc35539534"/>
      <w:bookmarkStart w:id="680" w:name="_Toc35540315"/>
      <w:bookmarkStart w:id="681" w:name="_Toc36200474"/>
      <w:bookmarkStart w:id="682" w:name="_Toc36209207"/>
      <w:bookmarkStart w:id="683" w:name="_Toc69643458"/>
      <w:bookmarkStart w:id="684" w:name="_Toc69643662"/>
      <w:bookmarkStart w:id="685" w:name="_Toc69644176"/>
      <w:r w:rsidR="001F7D48">
        <w:rPr>
          <w:i/>
        </w:rPr>
        <w:t>(Ver tabla 32</w:t>
      </w:r>
      <w:r w:rsidR="00D75B9C" w:rsidRPr="008835FE">
        <w:rPr>
          <w:i/>
        </w:rPr>
        <w:t>).</w:t>
      </w:r>
    </w:p>
    <w:p w:rsidR="00035D7F" w:rsidRPr="00035D7F" w:rsidRDefault="001F7D48" w:rsidP="00035D7F">
      <w:pPr>
        <w:pStyle w:val="Descripcin"/>
        <w:spacing w:after="0" w:line="360" w:lineRule="auto"/>
        <w:jc w:val="both"/>
        <w:rPr>
          <w:rFonts w:ascii="Times New Roman" w:hAnsi="Times New Roman" w:cs="Times New Roman"/>
          <w:color w:val="auto"/>
          <w:sz w:val="16"/>
          <w:szCs w:val="16"/>
        </w:rPr>
      </w:pPr>
      <w:bookmarkStart w:id="686" w:name="_Toc82372477"/>
      <w:bookmarkEnd w:id="679"/>
      <w:bookmarkEnd w:id="680"/>
      <w:bookmarkEnd w:id="681"/>
      <w:bookmarkEnd w:id="682"/>
      <w:bookmarkEnd w:id="683"/>
      <w:bookmarkEnd w:id="684"/>
      <w:bookmarkEnd w:id="685"/>
      <w:r w:rsidRPr="00035D7F">
        <w:rPr>
          <w:rFonts w:ascii="Times New Roman" w:hAnsi="Times New Roman" w:cs="Times New Roman"/>
          <w:color w:val="auto"/>
          <w:sz w:val="16"/>
          <w:szCs w:val="16"/>
        </w:rPr>
        <w:t>Tabla 32</w:t>
      </w:r>
      <w:r w:rsidR="00D75B9C" w:rsidRPr="00035D7F">
        <w:rPr>
          <w:rFonts w:ascii="Times New Roman" w:hAnsi="Times New Roman" w:cs="Times New Roman"/>
          <w:color w:val="auto"/>
          <w:sz w:val="16"/>
          <w:szCs w:val="16"/>
        </w:rPr>
        <w:t xml:space="preserve">. </w:t>
      </w:r>
    </w:p>
    <w:p w:rsidR="00D75B9C" w:rsidRPr="00EA4985" w:rsidRDefault="00D75B9C" w:rsidP="00035D7F">
      <w:pPr>
        <w:pStyle w:val="Descripcin"/>
        <w:spacing w:after="0" w:line="360" w:lineRule="auto"/>
        <w:jc w:val="both"/>
        <w:rPr>
          <w:rFonts w:ascii="Times New Roman" w:hAnsi="Times New Roman" w:cs="Times New Roman"/>
          <w:b w:val="0"/>
          <w:color w:val="auto"/>
          <w:sz w:val="16"/>
          <w:szCs w:val="16"/>
        </w:rPr>
      </w:pPr>
      <w:r w:rsidRPr="00EA4985">
        <w:rPr>
          <w:rFonts w:ascii="Times New Roman" w:hAnsi="Times New Roman" w:cs="Times New Roman"/>
          <w:b w:val="0"/>
          <w:i/>
          <w:color w:val="auto"/>
          <w:sz w:val="16"/>
          <w:szCs w:val="16"/>
        </w:rPr>
        <w:t>Activos diferidos</w:t>
      </w:r>
      <w:bookmarkEnd w:id="686"/>
      <w:r w:rsidR="00EA4985">
        <w:rPr>
          <w:rFonts w:ascii="Times New Roman" w:hAnsi="Times New Roman" w:cs="Times New Roman"/>
          <w:b w:val="0"/>
          <w:i/>
          <w:color w:val="auto"/>
          <w:sz w:val="16"/>
          <w:szCs w:val="16"/>
        </w:rPr>
        <w:t>.</w:t>
      </w:r>
    </w:p>
    <w:p w:rsidR="00D75B9C" w:rsidRPr="008835FE" w:rsidRDefault="00D75B9C" w:rsidP="00057726">
      <w:pPr>
        <w:pStyle w:val="Prrafodelista"/>
        <w:spacing w:after="0" w:line="360" w:lineRule="auto"/>
        <w:jc w:val="right"/>
        <w:rPr>
          <w:rFonts w:ascii="Times New Roman" w:hAnsi="Times New Roman" w:cs="Times New Roman"/>
          <w:sz w:val="20"/>
          <w:szCs w:val="20"/>
        </w:rPr>
      </w:pPr>
    </w:p>
    <w:tbl>
      <w:tblPr>
        <w:tblpPr w:leftFromText="141" w:rightFromText="141" w:vertAnchor="text" w:horzAnchor="margin" w:tblpY="-78"/>
        <w:tblW w:w="5022" w:type="dxa"/>
        <w:tblLook w:val="04A0" w:firstRow="1" w:lastRow="0" w:firstColumn="1" w:lastColumn="0" w:noHBand="0" w:noVBand="1"/>
      </w:tblPr>
      <w:tblGrid>
        <w:gridCol w:w="3959"/>
        <w:gridCol w:w="1063"/>
      </w:tblGrid>
      <w:tr w:rsidR="00D75B9C" w:rsidRPr="00EA4985" w:rsidTr="00035D7F">
        <w:trPr>
          <w:trHeight w:val="402"/>
        </w:trPr>
        <w:tc>
          <w:tcPr>
            <w:tcW w:w="502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D75B9C" w:rsidRPr="00EA4985" w:rsidRDefault="00D75B9C" w:rsidP="00267459">
            <w:pPr>
              <w:rPr>
                <w:rFonts w:ascii="Times New Roman" w:eastAsia="Times New Roman" w:hAnsi="Times New Roman" w:cs="Times New Roman"/>
                <w:b/>
                <w:bCs/>
                <w:sz w:val="16"/>
                <w:szCs w:val="16"/>
                <w:lang w:val="en-US" w:eastAsia="en-US"/>
              </w:rPr>
            </w:pPr>
            <w:r w:rsidRPr="00EA4985">
              <w:rPr>
                <w:rFonts w:ascii="Times New Roman" w:eastAsia="Times New Roman" w:hAnsi="Times New Roman" w:cs="Times New Roman"/>
                <w:b/>
                <w:bCs/>
                <w:sz w:val="16"/>
                <w:szCs w:val="16"/>
                <w:lang w:val="en-US" w:eastAsia="en-US"/>
              </w:rPr>
              <w:t>ACTIVOS DIFERIDOS</w:t>
            </w:r>
          </w:p>
        </w:tc>
      </w:tr>
      <w:tr w:rsidR="00D75B9C" w:rsidRPr="00EA4985" w:rsidTr="00035D7F">
        <w:trPr>
          <w:trHeight w:val="402"/>
        </w:trPr>
        <w:tc>
          <w:tcPr>
            <w:tcW w:w="3959" w:type="dxa"/>
            <w:tcBorders>
              <w:top w:val="single" w:sz="4" w:space="0" w:color="auto"/>
              <w:left w:val="single" w:sz="4" w:space="0" w:color="auto"/>
            </w:tcBorders>
            <w:shd w:val="clear" w:color="auto" w:fill="auto"/>
            <w:noWrap/>
            <w:vAlign w:val="bottom"/>
          </w:tcPr>
          <w:p w:rsidR="00D75B9C" w:rsidRPr="00EA4985" w:rsidRDefault="00D75B9C" w:rsidP="00267459">
            <w:pPr>
              <w:jc w:val="left"/>
              <w:rPr>
                <w:rFonts w:ascii="Times New Roman" w:eastAsia="Times New Roman" w:hAnsi="Times New Roman" w:cs="Times New Roman"/>
                <w:sz w:val="16"/>
                <w:szCs w:val="16"/>
                <w:lang w:val="en-US" w:eastAsia="en-US"/>
              </w:rPr>
            </w:pPr>
            <w:r w:rsidRPr="00EA4985">
              <w:rPr>
                <w:rFonts w:ascii="Times New Roman" w:hAnsi="Times New Roman" w:cs="Times New Roman"/>
                <w:color w:val="000000"/>
                <w:sz w:val="16"/>
                <w:szCs w:val="16"/>
              </w:rPr>
              <w:t>Gastos legales</w:t>
            </w:r>
          </w:p>
        </w:tc>
        <w:tc>
          <w:tcPr>
            <w:tcW w:w="1063" w:type="dxa"/>
            <w:tcBorders>
              <w:top w:val="single" w:sz="4" w:space="0" w:color="auto"/>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lang w:val="en-US" w:eastAsia="en-US"/>
              </w:rPr>
            </w:pPr>
            <w:r w:rsidRPr="00EA4985">
              <w:rPr>
                <w:rFonts w:ascii="Times New Roman" w:eastAsia="Times New Roman" w:hAnsi="Times New Roman" w:cs="Times New Roman"/>
                <w:sz w:val="16"/>
                <w:szCs w:val="16"/>
                <w:lang w:val="en-US" w:eastAsia="en-US"/>
              </w:rPr>
              <w:t>$500</w:t>
            </w:r>
          </w:p>
        </w:tc>
      </w:tr>
      <w:tr w:rsidR="00D75B9C" w:rsidRPr="00EA4985" w:rsidTr="00035D7F">
        <w:trPr>
          <w:trHeight w:val="402"/>
        </w:trPr>
        <w:tc>
          <w:tcPr>
            <w:tcW w:w="3959" w:type="dxa"/>
            <w:tcBorders>
              <w:top w:val="nil"/>
              <w:left w:val="single" w:sz="4" w:space="0" w:color="auto"/>
            </w:tcBorders>
            <w:shd w:val="clear" w:color="auto" w:fill="auto"/>
            <w:noWrap/>
            <w:vAlign w:val="bottom"/>
          </w:tcPr>
          <w:p w:rsidR="00D75B9C" w:rsidRPr="00EA4985" w:rsidRDefault="00D75B9C" w:rsidP="00267459">
            <w:pPr>
              <w:jc w:val="left"/>
              <w:rPr>
                <w:rFonts w:ascii="Times New Roman" w:hAnsi="Times New Roman" w:cs="Times New Roman"/>
                <w:color w:val="000000"/>
                <w:sz w:val="16"/>
                <w:szCs w:val="16"/>
              </w:rPr>
            </w:pPr>
            <w:r w:rsidRPr="00EA4985">
              <w:rPr>
                <w:rFonts w:ascii="Times New Roman" w:hAnsi="Times New Roman" w:cs="Times New Roman"/>
                <w:color w:val="000000"/>
                <w:sz w:val="16"/>
                <w:szCs w:val="16"/>
              </w:rPr>
              <w:t>Permisos funcionamiento</w:t>
            </w:r>
          </w:p>
        </w:tc>
        <w:tc>
          <w:tcPr>
            <w:tcW w:w="1063" w:type="dxa"/>
            <w:tcBorders>
              <w:top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lang w:val="en-US" w:eastAsia="en-US"/>
              </w:rPr>
            </w:pPr>
            <w:r w:rsidRPr="00EA4985">
              <w:rPr>
                <w:rFonts w:ascii="Times New Roman" w:eastAsia="Times New Roman" w:hAnsi="Times New Roman" w:cs="Times New Roman"/>
                <w:sz w:val="16"/>
                <w:szCs w:val="16"/>
                <w:lang w:val="en-US" w:eastAsia="en-US"/>
              </w:rPr>
              <w:t>$15</w:t>
            </w:r>
          </w:p>
        </w:tc>
      </w:tr>
      <w:tr w:rsidR="00D75B9C" w:rsidRPr="00EA4985" w:rsidTr="00035D7F">
        <w:trPr>
          <w:trHeight w:val="402"/>
        </w:trPr>
        <w:tc>
          <w:tcPr>
            <w:tcW w:w="3959" w:type="dxa"/>
            <w:tcBorders>
              <w:top w:val="nil"/>
              <w:left w:val="single" w:sz="4" w:space="0" w:color="auto"/>
            </w:tcBorders>
            <w:shd w:val="clear" w:color="auto" w:fill="auto"/>
            <w:noWrap/>
            <w:vAlign w:val="bottom"/>
          </w:tcPr>
          <w:p w:rsidR="00D75B9C" w:rsidRPr="00EA4985" w:rsidRDefault="00D75B9C" w:rsidP="00267459">
            <w:pPr>
              <w:jc w:val="left"/>
              <w:rPr>
                <w:rFonts w:ascii="Times New Roman" w:hAnsi="Times New Roman" w:cs="Times New Roman"/>
                <w:color w:val="000000"/>
                <w:sz w:val="16"/>
                <w:szCs w:val="16"/>
              </w:rPr>
            </w:pPr>
            <w:r w:rsidRPr="00EA4985">
              <w:rPr>
                <w:rFonts w:ascii="Times New Roman" w:hAnsi="Times New Roman" w:cs="Times New Roman"/>
                <w:color w:val="000000"/>
                <w:sz w:val="16"/>
                <w:szCs w:val="16"/>
              </w:rPr>
              <w:t>Patentes municipales</w:t>
            </w:r>
          </w:p>
        </w:tc>
        <w:tc>
          <w:tcPr>
            <w:tcW w:w="1063" w:type="dxa"/>
            <w:tcBorders>
              <w:top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lang w:val="en-US" w:eastAsia="en-US"/>
              </w:rPr>
            </w:pPr>
            <w:r w:rsidRPr="00EA4985">
              <w:rPr>
                <w:rFonts w:ascii="Times New Roman" w:eastAsia="Times New Roman" w:hAnsi="Times New Roman" w:cs="Times New Roman"/>
                <w:sz w:val="16"/>
                <w:szCs w:val="16"/>
                <w:lang w:val="en-US" w:eastAsia="en-US"/>
              </w:rPr>
              <w:t>$98,60</w:t>
            </w:r>
          </w:p>
        </w:tc>
      </w:tr>
      <w:tr w:rsidR="00D75B9C" w:rsidRPr="00EA4985" w:rsidTr="00035D7F">
        <w:trPr>
          <w:trHeight w:val="402"/>
        </w:trPr>
        <w:tc>
          <w:tcPr>
            <w:tcW w:w="3959" w:type="dxa"/>
            <w:tcBorders>
              <w:top w:val="nil"/>
              <w:left w:val="single" w:sz="4" w:space="0" w:color="auto"/>
            </w:tcBorders>
            <w:shd w:val="clear" w:color="auto" w:fill="auto"/>
            <w:noWrap/>
            <w:vAlign w:val="bottom"/>
          </w:tcPr>
          <w:p w:rsidR="00D75B9C" w:rsidRPr="00EA4985" w:rsidRDefault="00D75B9C" w:rsidP="00267459">
            <w:pPr>
              <w:jc w:val="left"/>
              <w:rPr>
                <w:rFonts w:ascii="Times New Roman" w:hAnsi="Times New Roman" w:cs="Times New Roman"/>
                <w:color w:val="000000"/>
                <w:sz w:val="16"/>
                <w:szCs w:val="16"/>
              </w:rPr>
            </w:pPr>
            <w:r w:rsidRPr="00EA4985">
              <w:rPr>
                <w:rFonts w:ascii="Times New Roman" w:hAnsi="Times New Roman" w:cs="Times New Roman"/>
                <w:color w:val="000000"/>
                <w:sz w:val="16"/>
                <w:szCs w:val="16"/>
              </w:rPr>
              <w:t>ARCSA</w:t>
            </w:r>
          </w:p>
        </w:tc>
        <w:tc>
          <w:tcPr>
            <w:tcW w:w="1063" w:type="dxa"/>
            <w:tcBorders>
              <w:top w:val="nil"/>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lang w:val="en-US" w:eastAsia="en-US"/>
              </w:rPr>
            </w:pPr>
            <w:r w:rsidRPr="00EA4985">
              <w:rPr>
                <w:rFonts w:ascii="Times New Roman" w:eastAsia="Times New Roman" w:hAnsi="Times New Roman" w:cs="Times New Roman"/>
                <w:sz w:val="16"/>
                <w:szCs w:val="16"/>
                <w:lang w:val="en-US" w:eastAsia="en-US"/>
              </w:rPr>
              <w:t>$102</w:t>
            </w:r>
          </w:p>
        </w:tc>
      </w:tr>
      <w:tr w:rsidR="00D75B9C" w:rsidRPr="00EA4985" w:rsidTr="00035D7F">
        <w:trPr>
          <w:trHeight w:val="402"/>
        </w:trPr>
        <w:tc>
          <w:tcPr>
            <w:tcW w:w="3959" w:type="dxa"/>
            <w:tcBorders>
              <w:top w:val="nil"/>
              <w:left w:val="single" w:sz="4" w:space="0" w:color="auto"/>
              <w:bottom w:val="single" w:sz="4" w:space="0" w:color="auto"/>
            </w:tcBorders>
            <w:shd w:val="clear" w:color="auto" w:fill="auto"/>
            <w:noWrap/>
            <w:vAlign w:val="bottom"/>
          </w:tcPr>
          <w:p w:rsidR="00D75B9C" w:rsidRPr="00EA4985" w:rsidRDefault="00D75B9C" w:rsidP="00267459">
            <w:pPr>
              <w:jc w:val="left"/>
              <w:rPr>
                <w:rFonts w:ascii="Times New Roman" w:hAnsi="Times New Roman" w:cs="Times New Roman"/>
                <w:color w:val="000000"/>
                <w:sz w:val="16"/>
                <w:szCs w:val="16"/>
              </w:rPr>
            </w:pPr>
            <w:r w:rsidRPr="00EA4985">
              <w:rPr>
                <w:rFonts w:ascii="Times New Roman" w:hAnsi="Times New Roman" w:cs="Times New Roman"/>
                <w:color w:val="000000"/>
                <w:sz w:val="16"/>
                <w:szCs w:val="16"/>
              </w:rPr>
              <w:t xml:space="preserve">Bomberos </w:t>
            </w:r>
          </w:p>
        </w:tc>
        <w:tc>
          <w:tcPr>
            <w:tcW w:w="1063" w:type="dxa"/>
            <w:tcBorders>
              <w:top w:val="nil"/>
              <w:bottom w:val="single" w:sz="4" w:space="0" w:color="auto"/>
              <w:right w:val="single" w:sz="4" w:space="0" w:color="auto"/>
            </w:tcBorders>
            <w:shd w:val="clear" w:color="auto" w:fill="auto"/>
            <w:noWrap/>
            <w:vAlign w:val="bottom"/>
          </w:tcPr>
          <w:p w:rsidR="00D75B9C" w:rsidRPr="00EA4985" w:rsidRDefault="00D75B9C" w:rsidP="00267459">
            <w:pPr>
              <w:rPr>
                <w:rFonts w:ascii="Times New Roman" w:eastAsia="Times New Roman" w:hAnsi="Times New Roman" w:cs="Times New Roman"/>
                <w:sz w:val="16"/>
                <w:szCs w:val="16"/>
                <w:lang w:val="en-US" w:eastAsia="en-US"/>
              </w:rPr>
            </w:pPr>
            <w:r w:rsidRPr="00EA4985">
              <w:rPr>
                <w:rFonts w:ascii="Times New Roman" w:eastAsia="Times New Roman" w:hAnsi="Times New Roman" w:cs="Times New Roman"/>
                <w:sz w:val="16"/>
                <w:szCs w:val="16"/>
                <w:lang w:val="en-US" w:eastAsia="en-US"/>
              </w:rPr>
              <w:t>$21</w:t>
            </w:r>
          </w:p>
        </w:tc>
      </w:tr>
      <w:tr w:rsidR="00D75B9C" w:rsidRPr="00EA4985" w:rsidTr="00035D7F">
        <w:trPr>
          <w:trHeight w:val="415"/>
        </w:trPr>
        <w:tc>
          <w:tcPr>
            <w:tcW w:w="3959" w:type="dxa"/>
            <w:tcBorders>
              <w:top w:val="single" w:sz="4" w:space="0" w:color="auto"/>
              <w:left w:val="single" w:sz="4" w:space="0" w:color="auto"/>
              <w:bottom w:val="single" w:sz="4" w:space="0" w:color="auto"/>
            </w:tcBorders>
            <w:shd w:val="clear" w:color="auto" w:fill="auto"/>
            <w:noWrap/>
            <w:vAlign w:val="bottom"/>
            <w:hideMark/>
          </w:tcPr>
          <w:p w:rsidR="00D75B9C" w:rsidRPr="00EA4985" w:rsidRDefault="00D75B9C" w:rsidP="00267459">
            <w:pPr>
              <w:jc w:val="left"/>
              <w:rPr>
                <w:rFonts w:ascii="Times New Roman" w:eastAsia="Times New Roman" w:hAnsi="Times New Roman" w:cs="Times New Roman"/>
                <w:b/>
                <w:bCs/>
                <w:sz w:val="16"/>
                <w:szCs w:val="16"/>
                <w:lang w:val="en-US" w:eastAsia="en-US"/>
              </w:rPr>
            </w:pPr>
            <w:r w:rsidRPr="00EA4985">
              <w:rPr>
                <w:rFonts w:ascii="Times New Roman" w:eastAsia="Times New Roman" w:hAnsi="Times New Roman" w:cs="Times New Roman"/>
                <w:b/>
                <w:bCs/>
                <w:sz w:val="16"/>
                <w:szCs w:val="16"/>
                <w:lang w:val="en-US" w:eastAsia="en-US"/>
              </w:rPr>
              <w:t>Total</w:t>
            </w:r>
          </w:p>
        </w:tc>
        <w:tc>
          <w:tcPr>
            <w:tcW w:w="1063" w:type="dxa"/>
            <w:tcBorders>
              <w:top w:val="single" w:sz="4" w:space="0" w:color="auto"/>
              <w:bottom w:val="single" w:sz="4" w:space="0" w:color="auto"/>
              <w:right w:val="single" w:sz="4" w:space="0" w:color="auto"/>
            </w:tcBorders>
            <w:shd w:val="clear" w:color="auto" w:fill="auto"/>
            <w:noWrap/>
            <w:vAlign w:val="bottom"/>
            <w:hideMark/>
          </w:tcPr>
          <w:p w:rsidR="00D75B9C" w:rsidRPr="00EA4985" w:rsidRDefault="00D75B9C" w:rsidP="00267459">
            <w:pPr>
              <w:rPr>
                <w:rFonts w:ascii="Times New Roman" w:eastAsia="Times New Roman" w:hAnsi="Times New Roman" w:cs="Times New Roman"/>
                <w:b/>
                <w:bCs/>
                <w:sz w:val="16"/>
                <w:szCs w:val="16"/>
                <w:lang w:val="en-US" w:eastAsia="en-US"/>
              </w:rPr>
            </w:pPr>
            <w:r w:rsidRPr="00EA4985">
              <w:rPr>
                <w:rFonts w:ascii="Times New Roman" w:eastAsia="Times New Roman" w:hAnsi="Times New Roman" w:cs="Times New Roman"/>
                <w:b/>
                <w:bCs/>
                <w:sz w:val="16"/>
                <w:szCs w:val="16"/>
                <w:lang w:val="en-US" w:eastAsia="en-US"/>
              </w:rPr>
              <w:t>$736,60</w:t>
            </w:r>
          </w:p>
        </w:tc>
      </w:tr>
    </w:tbl>
    <w:p w:rsidR="00D75B9C" w:rsidRPr="008835FE" w:rsidRDefault="00D75B9C" w:rsidP="00057726">
      <w:pPr>
        <w:pStyle w:val="Prrafodelista"/>
        <w:spacing w:after="0" w:line="360" w:lineRule="auto"/>
        <w:jc w:val="right"/>
        <w:rPr>
          <w:rFonts w:ascii="Times New Roman" w:hAnsi="Times New Roman" w:cs="Times New Roman"/>
          <w:sz w:val="20"/>
          <w:szCs w:val="20"/>
        </w:rPr>
      </w:pPr>
    </w:p>
    <w:p w:rsidR="00D75B9C" w:rsidRPr="008835FE" w:rsidRDefault="00D75B9C" w:rsidP="00057726">
      <w:pPr>
        <w:pStyle w:val="Prrafodelista"/>
        <w:spacing w:after="0" w:line="360" w:lineRule="auto"/>
        <w:jc w:val="right"/>
        <w:rPr>
          <w:rFonts w:ascii="Times New Roman" w:hAnsi="Times New Roman" w:cs="Times New Roman"/>
          <w:sz w:val="20"/>
          <w:szCs w:val="20"/>
        </w:rPr>
      </w:pPr>
    </w:p>
    <w:p w:rsidR="00D75B9C" w:rsidRPr="008835FE" w:rsidRDefault="00D75B9C" w:rsidP="00057726">
      <w:pPr>
        <w:pStyle w:val="Prrafodelista"/>
        <w:spacing w:after="0" w:line="360" w:lineRule="auto"/>
        <w:jc w:val="right"/>
        <w:rPr>
          <w:rFonts w:ascii="Times New Roman" w:hAnsi="Times New Roman" w:cs="Times New Roman"/>
          <w:sz w:val="20"/>
          <w:szCs w:val="20"/>
        </w:rPr>
      </w:pPr>
    </w:p>
    <w:p w:rsidR="00D75B9C" w:rsidRPr="008835FE" w:rsidRDefault="00D75B9C" w:rsidP="00057726">
      <w:pPr>
        <w:pStyle w:val="Prrafodelista"/>
        <w:spacing w:after="0" w:line="360" w:lineRule="auto"/>
        <w:jc w:val="right"/>
        <w:rPr>
          <w:rFonts w:ascii="Times New Roman" w:hAnsi="Times New Roman" w:cs="Times New Roman"/>
          <w:sz w:val="20"/>
          <w:szCs w:val="20"/>
        </w:rPr>
      </w:pPr>
    </w:p>
    <w:p w:rsidR="00D75B9C" w:rsidRPr="008835FE" w:rsidRDefault="00D75B9C" w:rsidP="00057726">
      <w:pPr>
        <w:pStyle w:val="Prrafodelista"/>
        <w:spacing w:after="0" w:line="360" w:lineRule="auto"/>
        <w:jc w:val="right"/>
        <w:rPr>
          <w:rFonts w:ascii="Times New Roman" w:hAnsi="Times New Roman" w:cs="Times New Roman"/>
          <w:sz w:val="20"/>
          <w:szCs w:val="20"/>
        </w:rPr>
      </w:pPr>
      <w:r w:rsidRPr="008835FE">
        <w:rPr>
          <w:rFonts w:ascii="Times New Roman" w:hAnsi="Times New Roman" w:cs="Times New Roman"/>
          <w:sz w:val="20"/>
          <w:szCs w:val="20"/>
        </w:rPr>
        <w:t xml:space="preserve"> </w:t>
      </w:r>
    </w:p>
    <w:p w:rsidR="00D75B9C" w:rsidRPr="008835FE" w:rsidRDefault="00D75B9C" w:rsidP="00267459">
      <w:pPr>
        <w:pStyle w:val="Prrafodelista"/>
        <w:tabs>
          <w:tab w:val="left" w:pos="1418"/>
          <w:tab w:val="left" w:pos="6521"/>
        </w:tabs>
        <w:spacing w:after="0" w:line="360" w:lineRule="auto"/>
        <w:jc w:val="right"/>
        <w:rPr>
          <w:rFonts w:ascii="Times New Roman" w:hAnsi="Times New Roman" w:cs="Times New Roman"/>
          <w:sz w:val="20"/>
          <w:szCs w:val="20"/>
        </w:rPr>
      </w:pPr>
    </w:p>
    <w:p w:rsidR="00D75B9C" w:rsidRDefault="00D75B9C" w:rsidP="00057726">
      <w:pPr>
        <w:pStyle w:val="Prrafodelista"/>
        <w:spacing w:after="0" w:line="360" w:lineRule="auto"/>
        <w:jc w:val="right"/>
        <w:rPr>
          <w:rFonts w:ascii="Times New Roman" w:hAnsi="Times New Roman" w:cs="Times New Roman"/>
          <w:sz w:val="20"/>
          <w:szCs w:val="20"/>
        </w:rPr>
      </w:pPr>
    </w:p>
    <w:p w:rsidR="00D75B9C" w:rsidRDefault="00D75B9C" w:rsidP="00057726">
      <w:pPr>
        <w:pStyle w:val="Prrafodelista"/>
        <w:spacing w:after="0" w:line="360" w:lineRule="auto"/>
        <w:jc w:val="right"/>
        <w:rPr>
          <w:rFonts w:ascii="Times New Roman" w:hAnsi="Times New Roman" w:cs="Times New Roman"/>
          <w:sz w:val="20"/>
          <w:szCs w:val="20"/>
        </w:rPr>
      </w:pPr>
    </w:p>
    <w:p w:rsidR="00D75B9C" w:rsidRDefault="00035D7F" w:rsidP="00057726">
      <w:pPr>
        <w:pStyle w:val="Prrafodelista"/>
        <w:spacing w:after="0" w:line="360" w:lineRule="auto"/>
        <w:jc w:val="right"/>
        <w:rPr>
          <w:rFonts w:ascii="Times New Roman" w:hAnsi="Times New Roman" w:cs="Times New Roman"/>
          <w:sz w:val="20"/>
          <w:szCs w:val="20"/>
        </w:rPr>
      </w:pPr>
      <w:r w:rsidRPr="007D3EAB">
        <w:rPr>
          <w:rFonts w:ascii="Times New Roman" w:hAnsi="Times New Roman" w:cs="Times New Roman"/>
          <w:noProof/>
        </w:rPr>
        <mc:AlternateContent>
          <mc:Choice Requires="wps">
            <w:drawing>
              <wp:anchor distT="0" distB="0" distL="114300" distR="114300" simplePos="0" relativeHeight="251863040" behindDoc="0" locked="0" layoutInCell="1" allowOverlap="1" wp14:anchorId="5558A160" wp14:editId="4433BD76">
                <wp:simplePos x="0" y="0"/>
                <wp:positionH relativeFrom="margin">
                  <wp:align>left</wp:align>
                </wp:positionH>
                <wp:positionV relativeFrom="paragraph">
                  <wp:posOffset>144780</wp:posOffset>
                </wp:positionV>
                <wp:extent cx="4582160" cy="465455"/>
                <wp:effectExtent l="0" t="0" r="8890" b="0"/>
                <wp:wrapNone/>
                <wp:docPr id="81" name="Cuadro de texto 81"/>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035D7F">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suma de todos los activos diferidos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A160" id="Cuadro de texto 81" o:spid="_x0000_s1086" type="#_x0000_t202" style="position:absolute;left:0;text-align:left;margin-left:0;margin-top:11.4pt;width:360.8pt;height:36.65pt;z-index:251863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" fillcolor="window" stroked="f" strokeweight=".5pt">
                <v:textbox>
                  <w:txbxContent>
                    <w:p w:rsidR="006641CF" w:rsidRPr="00DF500F" w:rsidRDefault="006641CF" w:rsidP="00035D7F">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suma de todos los activos diferidos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035D7F" w:rsidRDefault="00035D7F" w:rsidP="00057726">
      <w:pPr>
        <w:ind w:left="363"/>
        <w:jc w:val="both"/>
        <w:rPr>
          <w:rFonts w:ascii="Times New Roman" w:hAnsi="Times New Roman" w:cs="Times New Roman"/>
          <w:lang w:val="es-419"/>
        </w:rPr>
      </w:pPr>
      <w:bookmarkStart w:id="687" w:name="_Toc36209359"/>
      <w:bookmarkStart w:id="688" w:name="_Toc69642726"/>
      <w:bookmarkStart w:id="689" w:name="_Toc69645794"/>
    </w:p>
    <w:p w:rsidR="00035D7F" w:rsidRDefault="00035D7F" w:rsidP="00057726">
      <w:pPr>
        <w:ind w:left="363"/>
        <w:jc w:val="both"/>
        <w:rPr>
          <w:rFonts w:ascii="Times New Roman" w:hAnsi="Times New Roman" w:cs="Times New Roman"/>
          <w:lang w:val="es-419"/>
        </w:rPr>
      </w:pPr>
    </w:p>
    <w:p w:rsidR="00D75B9C" w:rsidRPr="00D75B9C" w:rsidRDefault="00D75B9C" w:rsidP="00457629">
      <w:pPr>
        <w:pStyle w:val="Ttulo2"/>
        <w:jc w:val="left"/>
        <w:rPr>
          <w:rFonts w:ascii="Times New Roman" w:hAnsi="Times New Roman" w:cs="Times New Roman"/>
          <w:b/>
          <w:color w:val="auto"/>
          <w:sz w:val="24"/>
        </w:rPr>
      </w:pPr>
      <w:bookmarkStart w:id="690" w:name="_Toc82372134"/>
      <w:r w:rsidRPr="00D75B9C">
        <w:rPr>
          <w:rFonts w:ascii="Times New Roman" w:hAnsi="Times New Roman" w:cs="Times New Roman"/>
          <w:b/>
          <w:color w:val="auto"/>
          <w:sz w:val="24"/>
        </w:rPr>
        <w:t>6.4. Capital de trabajo</w:t>
      </w:r>
      <w:bookmarkEnd w:id="687"/>
      <w:bookmarkEnd w:id="688"/>
      <w:bookmarkEnd w:id="689"/>
      <w:bookmarkEnd w:id="690"/>
    </w:p>
    <w:p w:rsidR="00D75B9C" w:rsidRPr="008835FE" w:rsidRDefault="00457629" w:rsidP="00457629">
      <w:pPr>
        <w:tabs>
          <w:tab w:val="left" w:pos="720"/>
        </w:tabs>
        <w:jc w:val="both"/>
        <w:rPr>
          <w:rFonts w:ascii="Times New Roman" w:hAnsi="Times New Roman" w:cs="Times New Roman"/>
        </w:rPr>
      </w:pPr>
      <w:r>
        <w:rPr>
          <w:rFonts w:ascii="Times New Roman" w:hAnsi="Times New Roman" w:cs="Times New Roman"/>
        </w:rPr>
        <w:tab/>
      </w:r>
      <w:r w:rsidR="00D75B9C" w:rsidRPr="008835FE">
        <w:rPr>
          <w:rFonts w:ascii="Times New Roman" w:hAnsi="Times New Roman" w:cs="Times New Roman"/>
        </w:rPr>
        <w:t>El capital de trabajo es la cantidad necesaria de recursos para que una empresa o institución financiera pueda realizar sus operaciones con normalidad. El capital de trabajo es el dinero con que se cuenta para hacer funcionar el negocio en el día a día, lo que implica el dinero suficiente para compra de mercancías, pago de salarios, de servicios públicos, arrendamientos, etc</w:t>
      </w:r>
      <w:r w:rsidR="00D75B9C">
        <w:rPr>
          <w:rFonts w:ascii="Times New Roman" w:hAnsi="Times New Roman" w:cs="Times New Roman"/>
        </w:rPr>
        <w:t>.</w:t>
      </w:r>
      <w:r w:rsidR="00D75B9C" w:rsidRPr="008835FE">
        <w:rPr>
          <w:rFonts w:ascii="Times New Roman" w:hAnsi="Times New Roman" w:cs="Times New Roman"/>
        </w:rPr>
        <w:t xml:space="preserve"> </w:t>
      </w:r>
      <w:r w:rsidR="00D75B9C">
        <w:rPr>
          <w:rFonts w:ascii="Times New Roman" w:hAnsi="Times New Roman" w:cs="Times New Roman"/>
        </w:rPr>
        <w:t>(Peñaloza, 2008).</w:t>
      </w:r>
    </w:p>
    <w:p w:rsidR="00D75B9C" w:rsidRPr="008835FE" w:rsidRDefault="00D75B9C" w:rsidP="00057726">
      <w:pPr>
        <w:jc w:val="both"/>
        <w:rPr>
          <w:rFonts w:ascii="Times New Roman" w:hAnsi="Times New Roman" w:cs="Times New Roman"/>
        </w:rPr>
      </w:pPr>
    </w:p>
    <w:p w:rsidR="00D75B9C" w:rsidRPr="00B500E5" w:rsidRDefault="00457629" w:rsidP="00457629">
      <w:pPr>
        <w:tabs>
          <w:tab w:val="left" w:pos="720"/>
        </w:tabs>
        <w:jc w:val="both"/>
        <w:rPr>
          <w:rFonts w:ascii="Times New Roman" w:hAnsi="Times New Roman" w:cs="Times New Roman"/>
        </w:rPr>
      </w:pPr>
      <w:r>
        <w:rPr>
          <w:rFonts w:ascii="Times New Roman" w:hAnsi="Times New Roman" w:cs="Times New Roman"/>
        </w:rPr>
        <w:tab/>
      </w:r>
      <w:r w:rsidR="00D75B9C" w:rsidRPr="00B500E5">
        <w:rPr>
          <w:rFonts w:ascii="Times New Roman" w:hAnsi="Times New Roman" w:cs="Times New Roman"/>
        </w:rPr>
        <w:t xml:space="preserve">En lo </w:t>
      </w:r>
      <w:r w:rsidR="00D75B9C">
        <w:rPr>
          <w:rFonts w:ascii="Times New Roman" w:hAnsi="Times New Roman" w:cs="Times New Roman"/>
        </w:rPr>
        <w:t>que concierne a la empresa</w:t>
      </w:r>
      <w:r w:rsidR="00D75B9C" w:rsidRPr="00B500E5">
        <w:rPr>
          <w:rFonts w:ascii="Times New Roman" w:hAnsi="Times New Roman" w:cs="Times New Roman"/>
        </w:rPr>
        <w:t>, mensualmente te</w:t>
      </w:r>
      <w:r w:rsidR="00E667FD">
        <w:rPr>
          <w:rFonts w:ascii="Times New Roman" w:hAnsi="Times New Roman" w:cs="Times New Roman"/>
        </w:rPr>
        <w:t>ndremos</w:t>
      </w:r>
      <w:r w:rsidR="00D75B9C">
        <w:rPr>
          <w:rFonts w:ascii="Times New Roman" w:hAnsi="Times New Roman" w:cs="Times New Roman"/>
        </w:rPr>
        <w:t xml:space="preserve"> un costo de</w:t>
      </w:r>
      <w:r w:rsidR="00D75B9C" w:rsidRPr="00B500E5">
        <w:rPr>
          <w:rFonts w:ascii="Times New Roman" w:hAnsi="Times New Roman" w:cs="Times New Roman"/>
        </w:rPr>
        <w:t xml:space="preserve"> servicios básicos (agua, luz, teléfono, internet) el v</w:t>
      </w:r>
      <w:r w:rsidR="00D75B9C">
        <w:rPr>
          <w:rFonts w:ascii="Times New Roman" w:hAnsi="Times New Roman" w:cs="Times New Roman"/>
        </w:rPr>
        <w:t>alor de $106</w:t>
      </w:r>
      <w:r w:rsidR="00D75B9C" w:rsidRPr="00B500E5">
        <w:rPr>
          <w:rFonts w:ascii="Times New Roman" w:hAnsi="Times New Roman" w:cs="Times New Roman"/>
        </w:rPr>
        <w:t xml:space="preserve">; de sueldos y salarios de </w:t>
      </w:r>
      <w:r w:rsidR="00D75B9C">
        <w:rPr>
          <w:rFonts w:ascii="Times New Roman" w:hAnsi="Times New Roman" w:cs="Times New Roman"/>
          <w:color w:val="000000"/>
        </w:rPr>
        <w:t xml:space="preserve">$2.856,05 </w:t>
      </w:r>
      <w:r w:rsidR="00D75B9C" w:rsidRPr="00B500E5">
        <w:rPr>
          <w:rFonts w:ascii="Times New Roman" w:hAnsi="Times New Roman" w:cs="Times New Roman"/>
          <w:color w:val="000000"/>
        </w:rPr>
        <w:t>lo</w:t>
      </w:r>
      <w:r w:rsidR="00D75B9C">
        <w:rPr>
          <w:rFonts w:ascii="Times New Roman" w:hAnsi="Times New Roman" w:cs="Times New Roman"/>
          <w:color w:val="000000"/>
        </w:rPr>
        <w:t xml:space="preserve">s gastos de publicidad de $10,54 materiales de oficina $5,88 materiales de limpieza $21,21 el alquiler del local </w:t>
      </w:r>
      <w:r w:rsidR="00533A33">
        <w:rPr>
          <w:rFonts w:ascii="Times New Roman" w:hAnsi="Times New Roman" w:cs="Times New Roman"/>
          <w:color w:val="000000"/>
        </w:rPr>
        <w:t>$300, los gastos financieros $291.67</w:t>
      </w:r>
      <w:r w:rsidR="00D75B9C" w:rsidRPr="00B500E5">
        <w:rPr>
          <w:rFonts w:ascii="Times New Roman" w:hAnsi="Times New Roman" w:cs="Times New Roman"/>
          <w:color w:val="000000"/>
        </w:rPr>
        <w:t xml:space="preserve"> Dando un tot</w:t>
      </w:r>
      <w:r w:rsidR="00533A33">
        <w:rPr>
          <w:rFonts w:ascii="Times New Roman" w:hAnsi="Times New Roman" w:cs="Times New Roman"/>
          <w:color w:val="000000"/>
        </w:rPr>
        <w:t>al de gasto mensual de $3.591,35</w:t>
      </w:r>
      <w:r w:rsidR="00D75B9C">
        <w:rPr>
          <w:rFonts w:ascii="Times New Roman" w:hAnsi="Times New Roman" w:cs="Times New Roman"/>
          <w:color w:val="000000"/>
        </w:rPr>
        <w:t xml:space="preserve"> </w:t>
      </w:r>
      <w:r w:rsidR="00D75B9C" w:rsidRPr="00B500E5">
        <w:rPr>
          <w:rFonts w:ascii="Times New Roman" w:hAnsi="Times New Roman" w:cs="Times New Roman"/>
          <w:color w:val="000000"/>
        </w:rPr>
        <w:t>Este valor</w:t>
      </w:r>
      <w:r w:rsidR="00E43624">
        <w:rPr>
          <w:rFonts w:ascii="Times New Roman" w:hAnsi="Times New Roman" w:cs="Times New Roman"/>
          <w:color w:val="000000"/>
        </w:rPr>
        <w:t xml:space="preserve"> fue multiplicado por 12</w:t>
      </w:r>
      <w:r w:rsidR="00D75B9C" w:rsidRPr="00B500E5">
        <w:rPr>
          <w:rFonts w:ascii="Times New Roman" w:hAnsi="Times New Roman" w:cs="Times New Roman"/>
          <w:color w:val="000000"/>
        </w:rPr>
        <w:t xml:space="preserve"> meses que se estipula el capital de tr</w:t>
      </w:r>
      <w:r w:rsidR="00D75B9C">
        <w:rPr>
          <w:rFonts w:ascii="Times New Roman" w:hAnsi="Times New Roman" w:cs="Times New Roman"/>
          <w:color w:val="000000"/>
        </w:rPr>
        <w:t>abajo d</w:t>
      </w:r>
      <w:r w:rsidR="00533A33">
        <w:rPr>
          <w:rFonts w:ascii="Times New Roman" w:hAnsi="Times New Roman" w:cs="Times New Roman"/>
          <w:color w:val="000000"/>
        </w:rPr>
        <w:t>ando como un total de $43.096,19</w:t>
      </w:r>
      <w:r w:rsidR="00D75B9C" w:rsidRPr="00B500E5">
        <w:rPr>
          <w:rFonts w:ascii="Times New Roman" w:hAnsi="Times New Roman" w:cs="Times New Roman"/>
        </w:rPr>
        <w:t xml:space="preserve"> </w:t>
      </w:r>
      <w:r w:rsidR="00D75B9C" w:rsidRPr="00B500E5">
        <w:rPr>
          <w:rFonts w:ascii="Times New Roman" w:hAnsi="Times New Roman" w:cs="Times New Roman"/>
          <w:i/>
        </w:rPr>
        <w:t>(Ver tabl</w:t>
      </w:r>
      <w:r w:rsidR="001F7D48">
        <w:rPr>
          <w:rFonts w:ascii="Times New Roman" w:hAnsi="Times New Roman" w:cs="Times New Roman"/>
          <w:i/>
        </w:rPr>
        <w:t>a33</w:t>
      </w:r>
      <w:r w:rsidR="00D75B9C" w:rsidRPr="00B500E5">
        <w:rPr>
          <w:rFonts w:ascii="Times New Roman" w:hAnsi="Times New Roman" w:cs="Times New Roman"/>
          <w:i/>
        </w:rPr>
        <w:t>).</w:t>
      </w:r>
    </w:p>
    <w:p w:rsidR="00035D7F" w:rsidRPr="00035D7F" w:rsidRDefault="001F7D48" w:rsidP="00035D7F">
      <w:pPr>
        <w:pStyle w:val="Descripcin"/>
        <w:spacing w:after="0" w:line="360" w:lineRule="auto"/>
        <w:jc w:val="both"/>
        <w:rPr>
          <w:rFonts w:ascii="Times New Roman" w:hAnsi="Times New Roman" w:cs="Times New Roman"/>
          <w:color w:val="auto"/>
          <w:sz w:val="16"/>
          <w:szCs w:val="16"/>
        </w:rPr>
      </w:pPr>
      <w:bookmarkStart w:id="691" w:name="_Toc82372478"/>
      <w:r w:rsidRPr="00035D7F">
        <w:rPr>
          <w:rFonts w:ascii="Times New Roman" w:hAnsi="Times New Roman" w:cs="Times New Roman"/>
          <w:color w:val="auto"/>
          <w:sz w:val="16"/>
          <w:szCs w:val="16"/>
        </w:rPr>
        <w:t>Tabla 33</w:t>
      </w:r>
      <w:r w:rsidR="00D75B9C" w:rsidRPr="00035D7F">
        <w:rPr>
          <w:rFonts w:ascii="Times New Roman" w:hAnsi="Times New Roman" w:cs="Times New Roman"/>
          <w:color w:val="auto"/>
          <w:sz w:val="16"/>
          <w:szCs w:val="16"/>
        </w:rPr>
        <w:t xml:space="preserve">. </w:t>
      </w:r>
    </w:p>
    <w:p w:rsidR="00D75B9C" w:rsidRDefault="00D75B9C" w:rsidP="00035D7F">
      <w:pPr>
        <w:pStyle w:val="Descripcin"/>
        <w:spacing w:after="0" w:line="360" w:lineRule="auto"/>
        <w:jc w:val="both"/>
        <w:rPr>
          <w:rFonts w:ascii="Times New Roman" w:hAnsi="Times New Roman" w:cs="Times New Roman"/>
          <w:b w:val="0"/>
          <w:i/>
          <w:color w:val="auto"/>
          <w:sz w:val="16"/>
          <w:szCs w:val="16"/>
        </w:rPr>
      </w:pPr>
      <w:r w:rsidRPr="005620B7">
        <w:rPr>
          <w:rFonts w:ascii="Times New Roman" w:hAnsi="Times New Roman" w:cs="Times New Roman"/>
          <w:b w:val="0"/>
          <w:i/>
          <w:color w:val="auto"/>
          <w:sz w:val="16"/>
          <w:szCs w:val="16"/>
        </w:rPr>
        <w:t>Capital de trabajo</w:t>
      </w:r>
      <w:bookmarkEnd w:id="691"/>
      <w:r w:rsidR="005620B7">
        <w:rPr>
          <w:rFonts w:ascii="Times New Roman" w:hAnsi="Times New Roman" w:cs="Times New Roman"/>
          <w:b w:val="0"/>
          <w:i/>
          <w:color w:val="auto"/>
          <w:sz w:val="16"/>
          <w:szCs w:val="16"/>
        </w:rPr>
        <w:t>.</w:t>
      </w:r>
    </w:p>
    <w:p w:rsidR="00F530BC" w:rsidRPr="00F530BC" w:rsidRDefault="00F530BC" w:rsidP="00F530BC"/>
    <w:tbl>
      <w:tblPr>
        <w:tblW w:w="7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6"/>
        <w:gridCol w:w="2045"/>
      </w:tblGrid>
      <w:tr w:rsidR="00D75B9C" w:rsidRPr="005620B7" w:rsidTr="000735AF">
        <w:trPr>
          <w:trHeight w:val="398"/>
        </w:trPr>
        <w:tc>
          <w:tcPr>
            <w:tcW w:w="5386" w:type="dxa"/>
            <w:tcBorders>
              <w:bottom w:val="single" w:sz="4" w:space="0" w:color="auto"/>
              <w:right w:val="nil"/>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CAPITAL DE TRABAJO</w:t>
            </w:r>
          </w:p>
        </w:tc>
        <w:tc>
          <w:tcPr>
            <w:tcW w:w="2045" w:type="dxa"/>
            <w:tcBorders>
              <w:left w:val="nil"/>
              <w:bottom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b/>
                <w:bCs/>
                <w:sz w:val="16"/>
                <w:szCs w:val="16"/>
              </w:rPr>
            </w:pPr>
          </w:p>
        </w:tc>
      </w:tr>
      <w:tr w:rsidR="00E43624" w:rsidRPr="005620B7" w:rsidTr="000735AF">
        <w:trPr>
          <w:trHeight w:val="376"/>
        </w:trPr>
        <w:tc>
          <w:tcPr>
            <w:tcW w:w="5386" w:type="dxa"/>
            <w:tcBorders>
              <w:top w:val="single" w:sz="4" w:space="0" w:color="auto"/>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xml:space="preserve">Sueldos </w:t>
            </w:r>
          </w:p>
        </w:tc>
        <w:tc>
          <w:tcPr>
            <w:tcW w:w="2045" w:type="dxa"/>
            <w:tcBorders>
              <w:top w:val="single" w:sz="4" w:space="0" w:color="auto"/>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eastAsia="Times New Roman" w:hAnsi="Times New Roman" w:cs="Times New Roman"/>
                <w:sz w:val="16"/>
                <w:szCs w:val="16"/>
              </w:rPr>
            </w:pPr>
            <w:r w:rsidRPr="005620B7">
              <w:rPr>
                <w:rFonts w:ascii="Times New Roman" w:hAnsi="Times New Roman" w:cs="Times New Roman"/>
                <w:sz w:val="16"/>
                <w:szCs w:val="16"/>
              </w:rPr>
              <w:t>$ 34272,6</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Servicios Básicos</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$ 1272</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material oficina</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$ 70,58</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material limpieza</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$ 254,51</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servicio auto</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0</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alquiler local</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$ 6000</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F530B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P</w:t>
            </w:r>
            <w:r w:rsidR="00E43624" w:rsidRPr="005620B7">
              <w:rPr>
                <w:rFonts w:ascii="Times New Roman" w:eastAsia="Times New Roman" w:hAnsi="Times New Roman" w:cs="Times New Roman"/>
                <w:sz w:val="16"/>
                <w:szCs w:val="16"/>
              </w:rPr>
              <w:t>ublicidad</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$ 126,5</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adquisición de materia prima</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E43624" w:rsidP="00057726">
            <w:pPr>
              <w:rPr>
                <w:rFonts w:ascii="Times New Roman" w:hAnsi="Times New Roman" w:cs="Times New Roman"/>
                <w:sz w:val="16"/>
                <w:szCs w:val="16"/>
              </w:rPr>
            </w:pPr>
            <w:r w:rsidRPr="005620B7">
              <w:rPr>
                <w:rFonts w:ascii="Times New Roman" w:hAnsi="Times New Roman" w:cs="Times New Roman"/>
                <w:sz w:val="16"/>
                <w:szCs w:val="16"/>
              </w:rPr>
              <w:t>$ 100.260</w:t>
            </w:r>
          </w:p>
        </w:tc>
      </w:tr>
      <w:tr w:rsidR="00E43624" w:rsidRPr="005620B7" w:rsidTr="000735AF">
        <w:trPr>
          <w:trHeight w:val="376"/>
        </w:trPr>
        <w:tc>
          <w:tcPr>
            <w:tcW w:w="5386" w:type="dxa"/>
            <w:tcBorders>
              <w:top w:val="nil"/>
              <w:left w:val="single" w:sz="4" w:space="0" w:color="auto"/>
              <w:bottom w:val="nil"/>
              <w:right w:val="nil"/>
            </w:tcBorders>
            <w:shd w:val="clear" w:color="000000" w:fill="FFFFFF"/>
            <w:noWrap/>
            <w:vAlign w:val="bottom"/>
            <w:hideMark/>
          </w:tcPr>
          <w:p w:rsidR="00E43624" w:rsidRPr="005620B7" w:rsidRDefault="00E43624"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gastos financieros</w:t>
            </w:r>
          </w:p>
        </w:tc>
        <w:tc>
          <w:tcPr>
            <w:tcW w:w="2045" w:type="dxa"/>
            <w:tcBorders>
              <w:top w:val="nil"/>
              <w:left w:val="nil"/>
              <w:bottom w:val="nil"/>
              <w:right w:val="single" w:sz="4" w:space="0" w:color="auto"/>
            </w:tcBorders>
            <w:shd w:val="clear" w:color="000000" w:fill="FFFFFF"/>
            <w:noWrap/>
            <w:vAlign w:val="bottom"/>
            <w:hideMark/>
          </w:tcPr>
          <w:p w:rsidR="00E43624" w:rsidRPr="005620B7" w:rsidRDefault="00730115" w:rsidP="00057726">
            <w:pPr>
              <w:rPr>
                <w:rFonts w:ascii="Times New Roman" w:hAnsi="Times New Roman" w:cs="Times New Roman"/>
                <w:sz w:val="16"/>
                <w:szCs w:val="16"/>
              </w:rPr>
            </w:pPr>
            <w:r w:rsidRPr="005620B7">
              <w:rPr>
                <w:rFonts w:ascii="Times New Roman" w:hAnsi="Times New Roman" w:cs="Times New Roman"/>
                <w:sz w:val="16"/>
                <w:szCs w:val="16"/>
              </w:rPr>
              <w:t>$ 3.5</w:t>
            </w:r>
            <w:r w:rsidR="00E43624" w:rsidRPr="005620B7">
              <w:rPr>
                <w:rFonts w:ascii="Times New Roman" w:hAnsi="Times New Roman" w:cs="Times New Roman"/>
                <w:sz w:val="16"/>
                <w:szCs w:val="16"/>
              </w:rPr>
              <w:t>00,00</w:t>
            </w:r>
          </w:p>
        </w:tc>
      </w:tr>
      <w:tr w:rsidR="00D75B9C" w:rsidRPr="005620B7" w:rsidTr="000735AF">
        <w:trPr>
          <w:trHeight w:val="376"/>
        </w:trPr>
        <w:tc>
          <w:tcPr>
            <w:tcW w:w="5386" w:type="dxa"/>
            <w:tcBorders>
              <w:top w:val="nil"/>
              <w:left w:val="single" w:sz="4" w:space="0" w:color="auto"/>
              <w:bottom w:val="single" w:sz="4" w:space="0" w:color="auto"/>
              <w:right w:val="nil"/>
            </w:tcBorders>
            <w:shd w:val="clear" w:color="000000" w:fill="FFFFFF"/>
            <w:noWrap/>
            <w:vAlign w:val="bottom"/>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Numero de meses</w:t>
            </w:r>
          </w:p>
        </w:tc>
        <w:tc>
          <w:tcPr>
            <w:tcW w:w="2045" w:type="dxa"/>
            <w:tcBorders>
              <w:top w:val="nil"/>
              <w:left w:val="nil"/>
              <w:bottom w:val="single" w:sz="4" w:space="0" w:color="auto"/>
              <w:right w:val="single" w:sz="4" w:space="0" w:color="auto"/>
            </w:tcBorders>
            <w:shd w:val="clear" w:color="000000" w:fill="FFFFFF"/>
            <w:noWrap/>
            <w:vAlign w:val="bottom"/>
          </w:tcPr>
          <w:p w:rsidR="00D75B9C" w:rsidRPr="005620B7" w:rsidRDefault="00E43624" w:rsidP="00057726">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12</w:t>
            </w:r>
          </w:p>
        </w:tc>
      </w:tr>
      <w:tr w:rsidR="00D75B9C" w:rsidRPr="005620B7" w:rsidTr="000735AF">
        <w:trPr>
          <w:trHeight w:val="398"/>
        </w:trPr>
        <w:tc>
          <w:tcPr>
            <w:tcW w:w="5386" w:type="dxa"/>
            <w:tcBorders>
              <w:top w:val="single" w:sz="4" w:space="0" w:color="auto"/>
              <w:left w:val="single" w:sz="4" w:space="0" w:color="auto"/>
              <w:bottom w:val="single" w:sz="4" w:space="0" w:color="auto"/>
              <w:right w:val="nil"/>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TOTAL CAPITAL DE TRABAJO</w:t>
            </w:r>
          </w:p>
        </w:tc>
        <w:tc>
          <w:tcPr>
            <w:tcW w:w="2045" w:type="dxa"/>
            <w:tcBorders>
              <w:top w:val="single" w:sz="4" w:space="0" w:color="auto"/>
              <w:left w:val="nil"/>
              <w:bottom w:val="single" w:sz="4" w:space="0" w:color="auto"/>
              <w:right w:val="single" w:sz="4" w:space="0" w:color="auto"/>
            </w:tcBorders>
            <w:shd w:val="clear" w:color="000000" w:fill="FFFFFF"/>
            <w:noWrap/>
            <w:vAlign w:val="bottom"/>
            <w:hideMark/>
          </w:tcPr>
          <w:p w:rsidR="00D75B9C" w:rsidRPr="005620B7" w:rsidRDefault="00730115"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$43.096</w:t>
            </w:r>
            <w:r w:rsidR="00477F69" w:rsidRPr="005620B7">
              <w:rPr>
                <w:rFonts w:ascii="Times New Roman" w:eastAsia="Times New Roman" w:hAnsi="Times New Roman" w:cs="Times New Roman"/>
                <w:b/>
                <w:bCs/>
                <w:sz w:val="16"/>
                <w:szCs w:val="16"/>
              </w:rPr>
              <w:t>,19</w:t>
            </w:r>
          </w:p>
        </w:tc>
      </w:tr>
    </w:tbl>
    <w:p w:rsidR="00D75B9C" w:rsidRDefault="000735AF" w:rsidP="00057726">
      <w:pPr>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65088" behindDoc="0" locked="0" layoutInCell="1" allowOverlap="1" wp14:anchorId="0AF3FB74" wp14:editId="4D02363B">
                <wp:simplePos x="0" y="0"/>
                <wp:positionH relativeFrom="margin">
                  <wp:align>left</wp:align>
                </wp:positionH>
                <wp:positionV relativeFrom="paragraph">
                  <wp:posOffset>104140</wp:posOffset>
                </wp:positionV>
                <wp:extent cx="4582160" cy="465455"/>
                <wp:effectExtent l="0" t="0" r="8890" b="0"/>
                <wp:wrapNone/>
                <wp:docPr id="82" name="Cuadro de texto 82"/>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0735AF">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total de capital de trabajo que debemos tener para la empresa</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3FB74" id="Cuadro de texto 82" o:spid="_x0000_s1087" type="#_x0000_t202" style="position:absolute;left:0;text-align:left;margin-left:0;margin-top:8.2pt;width:360.8pt;height:36.65pt;z-index:251865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" fillcolor="window" stroked="f" strokeweight=".5pt">
                <v:textbox>
                  <w:txbxContent>
                    <w:p w:rsidR="006641CF" w:rsidRPr="00DF500F" w:rsidRDefault="006641CF" w:rsidP="000735AF">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total de capital de trabajo que debemos tener para la empresa</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Pr="008835FE" w:rsidRDefault="00D75B9C" w:rsidP="00057726">
      <w:pPr>
        <w:ind w:left="363"/>
        <w:jc w:val="both"/>
        <w:rPr>
          <w:rFonts w:ascii="Times New Roman" w:hAnsi="Times New Roman" w:cs="Times New Roman"/>
          <w:lang w:val="es-419"/>
        </w:rPr>
      </w:pPr>
    </w:p>
    <w:p w:rsidR="00D75B9C" w:rsidRPr="008835FE" w:rsidRDefault="00D75B9C" w:rsidP="00057726">
      <w:pPr>
        <w:ind w:firstLine="426"/>
        <w:jc w:val="both"/>
        <w:rPr>
          <w:rFonts w:ascii="Times New Roman" w:hAnsi="Times New Roman" w:cs="Times New Roman"/>
        </w:rPr>
      </w:pPr>
    </w:p>
    <w:p w:rsidR="00D75B9C" w:rsidRPr="008835FE" w:rsidRDefault="00ED4CF6" w:rsidP="00ED4CF6">
      <w:pPr>
        <w:tabs>
          <w:tab w:val="left" w:pos="720"/>
        </w:tabs>
        <w:jc w:val="left"/>
        <w:rPr>
          <w:rFonts w:ascii="Times New Roman" w:hAnsi="Times New Roman" w:cs="Times New Roman"/>
        </w:rPr>
      </w:pPr>
      <w:r>
        <w:rPr>
          <w:rFonts w:ascii="Times New Roman" w:hAnsi="Times New Roman" w:cs="Times New Roman"/>
        </w:rPr>
        <w:tab/>
      </w:r>
      <w:r w:rsidR="00D75B9C" w:rsidRPr="008835FE">
        <w:rPr>
          <w:rFonts w:ascii="Times New Roman" w:hAnsi="Times New Roman" w:cs="Times New Roman"/>
        </w:rPr>
        <w:t>La inversión total son to</w:t>
      </w:r>
      <w:r w:rsidR="00D75B9C">
        <w:rPr>
          <w:rFonts w:ascii="Times New Roman" w:hAnsi="Times New Roman" w:cs="Times New Roman"/>
        </w:rPr>
        <w:t>dos los gastos que se efectúan,</w:t>
      </w:r>
      <w:r w:rsidR="00D75B9C" w:rsidRPr="008835FE">
        <w:rPr>
          <w:rFonts w:ascii="Times New Roman" w:hAnsi="Times New Roman" w:cs="Times New Roman"/>
        </w:rPr>
        <w:t xml:space="preserve"> teniendo en cuenta activos fijos, diferidos y capital de trabajo </w:t>
      </w:r>
      <w:r w:rsidR="006C473F">
        <w:rPr>
          <w:rFonts w:ascii="Times New Roman" w:hAnsi="Times New Roman" w:cs="Times New Roman"/>
        </w:rPr>
        <w:t>para 12</w:t>
      </w:r>
      <w:r w:rsidR="00D75B9C">
        <w:rPr>
          <w:rFonts w:ascii="Times New Roman" w:hAnsi="Times New Roman" w:cs="Times New Roman"/>
        </w:rPr>
        <w:t xml:space="preserve"> meses de </w:t>
      </w:r>
      <w:r w:rsidR="00D75B9C" w:rsidRPr="008835FE">
        <w:rPr>
          <w:rFonts w:ascii="Times New Roman" w:hAnsi="Times New Roman" w:cs="Times New Roman"/>
        </w:rPr>
        <w:t>la empresa es de $</w:t>
      </w:r>
      <w:r w:rsidR="00477F69">
        <w:rPr>
          <w:rFonts w:ascii="Times New Roman" w:hAnsi="Times New Roman" w:cs="Times New Roman"/>
        </w:rPr>
        <w:t>55</w:t>
      </w:r>
      <w:r w:rsidR="006C473F">
        <w:rPr>
          <w:rFonts w:ascii="Times New Roman" w:hAnsi="Times New Roman" w:cs="Times New Roman"/>
        </w:rPr>
        <w:t>.</w:t>
      </w:r>
      <w:r w:rsidR="00477F69">
        <w:rPr>
          <w:rFonts w:ascii="Times New Roman" w:hAnsi="Times New Roman" w:cs="Times New Roman"/>
        </w:rPr>
        <w:t>3</w:t>
      </w:r>
      <w:r w:rsidR="006C473F">
        <w:rPr>
          <w:rFonts w:ascii="Times New Roman" w:hAnsi="Times New Roman" w:cs="Times New Roman"/>
        </w:rPr>
        <w:t>7</w:t>
      </w:r>
      <w:r w:rsidR="00477F69">
        <w:rPr>
          <w:rFonts w:ascii="Times New Roman" w:hAnsi="Times New Roman" w:cs="Times New Roman"/>
        </w:rPr>
        <w:t>7,72</w:t>
      </w:r>
      <w:r w:rsidR="00D75B9C" w:rsidRPr="008835FE">
        <w:rPr>
          <w:rFonts w:ascii="Times New Roman" w:hAnsi="Times New Roman" w:cs="Times New Roman"/>
        </w:rPr>
        <w:t xml:space="preserve"> </w:t>
      </w:r>
      <w:r w:rsidR="00D75B9C" w:rsidRPr="008835FE">
        <w:rPr>
          <w:rFonts w:ascii="Times New Roman" w:hAnsi="Times New Roman" w:cs="Times New Roman"/>
          <w:i/>
        </w:rPr>
        <w:t>(Ver tabla 3</w:t>
      </w:r>
      <w:r w:rsidR="001F7D48">
        <w:rPr>
          <w:rFonts w:ascii="Times New Roman" w:hAnsi="Times New Roman" w:cs="Times New Roman"/>
          <w:i/>
        </w:rPr>
        <w:t>4</w:t>
      </w:r>
      <w:r w:rsidR="00D75B9C" w:rsidRPr="008835FE">
        <w:rPr>
          <w:rFonts w:ascii="Times New Roman" w:hAnsi="Times New Roman" w:cs="Times New Roman"/>
          <w:i/>
        </w:rPr>
        <w:t>).</w:t>
      </w:r>
    </w:p>
    <w:p w:rsidR="00D75B9C" w:rsidRPr="008835FE" w:rsidRDefault="00D75B9C" w:rsidP="00057726">
      <w:pPr>
        <w:ind w:firstLine="426"/>
        <w:jc w:val="both"/>
        <w:rPr>
          <w:rFonts w:ascii="Times New Roman" w:hAnsi="Times New Roman" w:cs="Times New Roman"/>
        </w:rPr>
      </w:pPr>
    </w:p>
    <w:p w:rsidR="000735AF" w:rsidRPr="000735AF" w:rsidRDefault="001F7D48" w:rsidP="000735AF">
      <w:pPr>
        <w:pStyle w:val="Descripcin"/>
        <w:spacing w:after="0" w:line="360" w:lineRule="auto"/>
        <w:jc w:val="both"/>
        <w:rPr>
          <w:rFonts w:ascii="Times New Roman" w:hAnsi="Times New Roman" w:cs="Times New Roman"/>
          <w:color w:val="auto"/>
          <w:sz w:val="16"/>
          <w:szCs w:val="16"/>
        </w:rPr>
      </w:pPr>
      <w:bookmarkStart w:id="692" w:name="_Toc82372479"/>
      <w:r w:rsidRPr="000735AF">
        <w:rPr>
          <w:rFonts w:ascii="Times New Roman" w:hAnsi="Times New Roman" w:cs="Times New Roman"/>
          <w:color w:val="auto"/>
          <w:sz w:val="16"/>
          <w:szCs w:val="16"/>
        </w:rPr>
        <w:t>Tabla 34</w:t>
      </w:r>
      <w:r w:rsidR="00D75B9C" w:rsidRPr="000735AF">
        <w:rPr>
          <w:rFonts w:ascii="Times New Roman" w:hAnsi="Times New Roman" w:cs="Times New Roman"/>
          <w:color w:val="auto"/>
          <w:sz w:val="16"/>
          <w:szCs w:val="16"/>
        </w:rPr>
        <w:t xml:space="preserve">. </w:t>
      </w:r>
    </w:p>
    <w:p w:rsidR="00D75B9C" w:rsidRPr="005620B7" w:rsidRDefault="00D75B9C" w:rsidP="000735AF">
      <w:pPr>
        <w:pStyle w:val="Descripcin"/>
        <w:spacing w:after="0" w:line="360" w:lineRule="auto"/>
        <w:jc w:val="both"/>
        <w:rPr>
          <w:rFonts w:ascii="Times New Roman" w:hAnsi="Times New Roman" w:cs="Times New Roman"/>
          <w:b w:val="0"/>
          <w:i/>
          <w:sz w:val="16"/>
          <w:szCs w:val="16"/>
        </w:rPr>
      </w:pPr>
      <w:r w:rsidRPr="005620B7">
        <w:rPr>
          <w:rFonts w:ascii="Times New Roman" w:hAnsi="Times New Roman" w:cs="Times New Roman"/>
          <w:b w:val="0"/>
          <w:color w:val="auto"/>
          <w:sz w:val="16"/>
          <w:szCs w:val="16"/>
        </w:rPr>
        <w:t>Detalles de inversión</w:t>
      </w:r>
      <w:bookmarkEnd w:id="692"/>
    </w:p>
    <w:tbl>
      <w:tblPr>
        <w:tblpPr w:leftFromText="141" w:rightFromText="141" w:vertAnchor="text" w:horzAnchor="margin" w:tblpY="220"/>
        <w:tblW w:w="4260" w:type="dxa"/>
        <w:tblLook w:val="04A0" w:firstRow="1" w:lastRow="0" w:firstColumn="1" w:lastColumn="0" w:noHBand="0" w:noVBand="1"/>
      </w:tblPr>
      <w:tblGrid>
        <w:gridCol w:w="3054"/>
        <w:gridCol w:w="1206"/>
      </w:tblGrid>
      <w:tr w:rsidR="00D75B9C" w:rsidRPr="005620B7" w:rsidTr="00FF2B51">
        <w:trPr>
          <w:trHeight w:val="310"/>
        </w:trPr>
        <w:tc>
          <w:tcPr>
            <w:tcW w:w="426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D75B9C" w:rsidRPr="005620B7" w:rsidRDefault="00D75B9C" w:rsidP="00057726">
            <w:pPr>
              <w:rPr>
                <w:rFonts w:ascii="Times New Roman" w:eastAsia="Times New Roman" w:hAnsi="Times New Roman" w:cs="Times New Roman"/>
                <w:b/>
                <w:bCs/>
                <w:sz w:val="16"/>
                <w:szCs w:val="16"/>
                <w:lang w:eastAsia="en-US"/>
              </w:rPr>
            </w:pPr>
            <w:bookmarkStart w:id="693" w:name="_Toc35539536"/>
            <w:bookmarkStart w:id="694" w:name="_Toc35540317"/>
            <w:bookmarkStart w:id="695" w:name="_Toc36200476"/>
            <w:bookmarkStart w:id="696" w:name="_Toc36209209"/>
            <w:r w:rsidRPr="005620B7">
              <w:rPr>
                <w:rFonts w:ascii="Times New Roman" w:eastAsia="Times New Roman" w:hAnsi="Times New Roman" w:cs="Times New Roman"/>
                <w:b/>
                <w:bCs/>
                <w:sz w:val="16"/>
                <w:szCs w:val="16"/>
                <w:lang w:eastAsia="en-US"/>
              </w:rPr>
              <w:t xml:space="preserve">TOTAL DE INVERSIÓN </w:t>
            </w:r>
          </w:p>
        </w:tc>
      </w:tr>
      <w:tr w:rsidR="00D75B9C" w:rsidRPr="005620B7" w:rsidTr="00FF2B51">
        <w:trPr>
          <w:trHeight w:val="310"/>
        </w:trPr>
        <w:tc>
          <w:tcPr>
            <w:tcW w:w="3054" w:type="dxa"/>
            <w:tcBorders>
              <w:top w:val="single" w:sz="4" w:space="0" w:color="auto"/>
              <w:lef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Total Activos Fijos</w:t>
            </w:r>
          </w:p>
        </w:tc>
        <w:tc>
          <w:tcPr>
            <w:tcW w:w="1206" w:type="dxa"/>
            <w:tcBorders>
              <w:top w:val="single" w:sz="4" w:space="0" w:color="auto"/>
              <w:right w:val="single" w:sz="4" w:space="0" w:color="auto"/>
            </w:tcBorders>
            <w:shd w:val="clear" w:color="auto" w:fill="auto"/>
            <w:noWrap/>
            <w:vAlign w:val="bottom"/>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$11.544,93</w:t>
            </w:r>
          </w:p>
        </w:tc>
      </w:tr>
      <w:tr w:rsidR="00D75B9C" w:rsidRPr="005620B7" w:rsidTr="00FF2B51">
        <w:trPr>
          <w:trHeight w:val="310"/>
        </w:trPr>
        <w:tc>
          <w:tcPr>
            <w:tcW w:w="3054" w:type="dxa"/>
            <w:tcBorders>
              <w:top w:val="nil"/>
              <w:lef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xml:space="preserve">Total Activos Diferidos </w:t>
            </w:r>
          </w:p>
        </w:tc>
        <w:tc>
          <w:tcPr>
            <w:tcW w:w="1206" w:type="dxa"/>
            <w:tcBorders>
              <w:top w:val="nil"/>
              <w:right w:val="single" w:sz="4" w:space="0" w:color="auto"/>
            </w:tcBorders>
            <w:shd w:val="clear" w:color="auto" w:fill="auto"/>
            <w:noWrap/>
            <w:vAlign w:val="bottom"/>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$ 736,60</w:t>
            </w:r>
          </w:p>
        </w:tc>
      </w:tr>
      <w:tr w:rsidR="00D75B9C" w:rsidRPr="005620B7" w:rsidTr="00FF2B51">
        <w:trPr>
          <w:trHeight w:val="310"/>
        </w:trPr>
        <w:tc>
          <w:tcPr>
            <w:tcW w:w="3054" w:type="dxa"/>
            <w:tcBorders>
              <w:top w:val="nil"/>
              <w:left w:val="single" w:sz="4" w:space="0" w:color="auto"/>
              <w:bottom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xml:space="preserve">Total Capital de Trabajo </w:t>
            </w:r>
          </w:p>
        </w:tc>
        <w:tc>
          <w:tcPr>
            <w:tcW w:w="1206" w:type="dxa"/>
            <w:tcBorders>
              <w:top w:val="nil"/>
              <w:bottom w:val="single" w:sz="4" w:space="0" w:color="auto"/>
              <w:right w:val="single" w:sz="4" w:space="0" w:color="auto"/>
            </w:tcBorders>
            <w:shd w:val="clear" w:color="auto" w:fill="auto"/>
            <w:noWrap/>
            <w:vAlign w:val="bottom"/>
            <w:hideMark/>
          </w:tcPr>
          <w:p w:rsidR="00D75B9C" w:rsidRPr="005620B7" w:rsidRDefault="00730115"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$43.096,19</w:t>
            </w:r>
          </w:p>
        </w:tc>
      </w:tr>
      <w:tr w:rsidR="00D75B9C" w:rsidRPr="005620B7" w:rsidTr="00FF2B51">
        <w:trPr>
          <w:trHeight w:val="320"/>
        </w:trPr>
        <w:tc>
          <w:tcPr>
            <w:tcW w:w="3054" w:type="dxa"/>
            <w:tcBorders>
              <w:top w:val="single" w:sz="4" w:space="0" w:color="auto"/>
              <w:left w:val="single" w:sz="4" w:space="0" w:color="auto"/>
              <w:bottom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Total</w:t>
            </w:r>
          </w:p>
        </w:tc>
        <w:tc>
          <w:tcPr>
            <w:tcW w:w="1206" w:type="dxa"/>
            <w:tcBorders>
              <w:top w:val="single" w:sz="4" w:space="0" w:color="auto"/>
              <w:bottom w:val="single" w:sz="4" w:space="0" w:color="auto"/>
              <w:right w:val="single" w:sz="4" w:space="0" w:color="auto"/>
            </w:tcBorders>
            <w:shd w:val="clear" w:color="auto" w:fill="auto"/>
            <w:noWrap/>
            <w:vAlign w:val="bottom"/>
            <w:hideMark/>
          </w:tcPr>
          <w:p w:rsidR="00D75B9C" w:rsidRPr="005620B7" w:rsidRDefault="00477F69" w:rsidP="00477F69">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$55</w:t>
            </w:r>
            <w:r w:rsidR="00E43624" w:rsidRPr="005620B7">
              <w:rPr>
                <w:rFonts w:ascii="Times New Roman" w:eastAsia="Times New Roman" w:hAnsi="Times New Roman" w:cs="Times New Roman"/>
                <w:b/>
                <w:bCs/>
                <w:sz w:val="16"/>
                <w:szCs w:val="16"/>
                <w:lang w:eastAsia="en-US"/>
              </w:rPr>
              <w:t>.</w:t>
            </w:r>
            <w:r w:rsidRPr="005620B7">
              <w:rPr>
                <w:rFonts w:ascii="Times New Roman" w:eastAsia="Times New Roman" w:hAnsi="Times New Roman" w:cs="Times New Roman"/>
                <w:b/>
                <w:bCs/>
                <w:sz w:val="16"/>
                <w:szCs w:val="16"/>
                <w:lang w:eastAsia="en-US"/>
              </w:rPr>
              <w:t>377,72</w:t>
            </w:r>
          </w:p>
        </w:tc>
      </w:tr>
      <w:bookmarkEnd w:id="693"/>
      <w:bookmarkEnd w:id="694"/>
      <w:bookmarkEnd w:id="695"/>
      <w:bookmarkEnd w:id="696"/>
    </w:tbl>
    <w:p w:rsidR="00D75B9C" w:rsidRPr="008835FE" w:rsidRDefault="00D75B9C" w:rsidP="00057726">
      <w:pPr>
        <w:pStyle w:val="Descripcin"/>
        <w:spacing w:after="0" w:line="360" w:lineRule="auto"/>
        <w:jc w:val="both"/>
        <w:rPr>
          <w:rFonts w:cs="Times New Roman"/>
          <w:b w:val="0"/>
          <w:szCs w:val="22"/>
        </w:rPr>
      </w:pPr>
    </w:p>
    <w:p w:rsidR="00D75B9C" w:rsidRPr="008835FE" w:rsidRDefault="00D75B9C" w:rsidP="00057726">
      <w:pPr>
        <w:jc w:val="left"/>
        <w:rPr>
          <w:rFonts w:ascii="Times New Roman" w:hAnsi="Times New Roman" w:cs="Times New Roman"/>
        </w:rPr>
      </w:pPr>
    </w:p>
    <w:p w:rsidR="00D75B9C" w:rsidRPr="008835FE" w:rsidRDefault="00D75B9C" w:rsidP="00057726">
      <w:pPr>
        <w:jc w:val="left"/>
        <w:rPr>
          <w:rFonts w:ascii="Times New Roman" w:hAnsi="Times New Roman" w:cs="Times New Roman"/>
        </w:rPr>
      </w:pPr>
    </w:p>
    <w:p w:rsidR="00D75B9C" w:rsidRDefault="00D75B9C" w:rsidP="00057726">
      <w:pPr>
        <w:rPr>
          <w:rFonts w:ascii="Times New Roman" w:hAnsi="Times New Roman" w:cs="Times New Roman"/>
          <w:b/>
          <w:bCs/>
          <w:sz w:val="20"/>
          <w:szCs w:val="18"/>
        </w:rPr>
      </w:pPr>
    </w:p>
    <w:p w:rsidR="00D75B9C" w:rsidRDefault="00D75B9C" w:rsidP="00057726">
      <w:pPr>
        <w:rPr>
          <w:rFonts w:ascii="Times New Roman" w:hAnsi="Times New Roman" w:cs="Times New Roman"/>
          <w:b/>
          <w:bCs/>
          <w:sz w:val="20"/>
          <w:szCs w:val="18"/>
        </w:rPr>
      </w:pPr>
    </w:p>
    <w:p w:rsidR="00D75B9C" w:rsidRDefault="00FF2B51" w:rsidP="00057726">
      <w:pPr>
        <w:jc w:val="left"/>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67136" behindDoc="0" locked="0" layoutInCell="1" allowOverlap="1" wp14:anchorId="7923675C" wp14:editId="5E413EAA">
                <wp:simplePos x="0" y="0"/>
                <wp:positionH relativeFrom="margin">
                  <wp:align>left</wp:align>
                </wp:positionH>
                <wp:positionV relativeFrom="paragraph">
                  <wp:posOffset>142240</wp:posOffset>
                </wp:positionV>
                <wp:extent cx="4582160" cy="465455"/>
                <wp:effectExtent l="0" t="0" r="8890" b="0"/>
                <wp:wrapNone/>
                <wp:docPr id="83" name="Cuadro de texto 83"/>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cómo estará e</w:t>
                            </w:r>
                            <w:r w:rsidRPr="00DF500F">
                              <w:rPr>
                                <w:rFonts w:ascii="Times New Roman" w:hAnsi="Times New Roman" w:cs="Times New Roman"/>
                                <w:sz w:val="20"/>
                              </w:rPr>
                              <w:t>structura</w:t>
                            </w:r>
                            <w:r>
                              <w:rPr>
                                <w:rFonts w:ascii="Times New Roman" w:hAnsi="Times New Roman" w:cs="Times New Roman"/>
                                <w:sz w:val="20"/>
                              </w:rPr>
                              <w:t>do</w:t>
                            </w:r>
                            <w:r w:rsidRPr="00DF500F">
                              <w:rPr>
                                <w:rFonts w:ascii="Times New Roman" w:hAnsi="Times New Roman" w:cs="Times New Roman"/>
                                <w:sz w:val="20"/>
                              </w:rPr>
                              <w:t xml:space="preserve"> el establecimiento.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3675C" id="Cuadro de texto 83" o:spid="_x0000_s1088" type="#_x0000_t202" style="position:absolute;margin-left:0;margin-top:11.2pt;width:360.8pt;height:36.65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" fillcolor="window" stroked="f" strokeweight=".5pt">
                <v:textbo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cómo estará e</w:t>
                      </w:r>
                      <w:r w:rsidRPr="00DF500F">
                        <w:rPr>
                          <w:rFonts w:ascii="Times New Roman" w:hAnsi="Times New Roman" w:cs="Times New Roman"/>
                          <w:sz w:val="20"/>
                        </w:rPr>
                        <w:t>structura</w:t>
                      </w:r>
                      <w:r>
                        <w:rPr>
                          <w:rFonts w:ascii="Times New Roman" w:hAnsi="Times New Roman" w:cs="Times New Roman"/>
                          <w:sz w:val="20"/>
                        </w:rPr>
                        <w:t>do</w:t>
                      </w:r>
                      <w:r w:rsidRPr="00DF500F">
                        <w:rPr>
                          <w:rFonts w:ascii="Times New Roman" w:hAnsi="Times New Roman" w:cs="Times New Roman"/>
                          <w:sz w:val="20"/>
                        </w:rPr>
                        <w:t xml:space="preserve"> el establecimiento.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jc w:val="left"/>
        <w:rPr>
          <w:rFonts w:ascii="Times New Roman" w:hAnsi="Times New Roman" w:cs="Times New Roman"/>
          <w:b/>
          <w:bCs/>
          <w:sz w:val="20"/>
          <w:szCs w:val="18"/>
        </w:rPr>
      </w:pPr>
    </w:p>
    <w:p w:rsidR="00D75B9C" w:rsidRDefault="00ED4CF6" w:rsidP="00057726">
      <w:pPr>
        <w:ind w:left="363"/>
        <w:jc w:val="left"/>
        <w:rPr>
          <w:rFonts w:ascii="Times New Roman" w:hAnsi="Times New Roman" w:cs="Times New Roman"/>
          <w:b/>
          <w:bCs/>
          <w:sz w:val="20"/>
          <w:szCs w:val="18"/>
        </w:rPr>
      </w:pPr>
      <w:r>
        <w:rPr>
          <w:rFonts w:ascii="Times New Roman" w:hAnsi="Times New Roman" w:cs="Times New Roman"/>
          <w:b/>
          <w:bCs/>
          <w:sz w:val="20"/>
          <w:szCs w:val="18"/>
        </w:rPr>
        <w:t xml:space="preserve">                             </w:t>
      </w:r>
    </w:p>
    <w:p w:rsidR="00FF2B51" w:rsidRDefault="00FF2B51" w:rsidP="00057726">
      <w:pPr>
        <w:ind w:left="363"/>
        <w:jc w:val="left"/>
        <w:rPr>
          <w:rFonts w:ascii="Times New Roman" w:hAnsi="Times New Roman" w:cs="Times New Roman"/>
          <w:bCs/>
          <w:sz w:val="20"/>
          <w:szCs w:val="18"/>
        </w:rPr>
      </w:pPr>
    </w:p>
    <w:p w:rsidR="00D75B9C" w:rsidRPr="00D75B9C" w:rsidRDefault="00D75B9C" w:rsidP="003974A7">
      <w:pPr>
        <w:pStyle w:val="Ttulo2"/>
        <w:numPr>
          <w:ilvl w:val="1"/>
          <w:numId w:val="52"/>
        </w:numPr>
        <w:ind w:left="360"/>
        <w:jc w:val="left"/>
        <w:rPr>
          <w:rFonts w:ascii="Times New Roman" w:hAnsi="Times New Roman" w:cs="Times New Roman"/>
          <w:b/>
          <w:color w:val="auto"/>
          <w:sz w:val="24"/>
        </w:rPr>
      </w:pPr>
      <w:bookmarkStart w:id="697" w:name="_Toc36209360"/>
      <w:bookmarkStart w:id="698" w:name="_Toc69642727"/>
      <w:bookmarkStart w:id="699" w:name="_Toc69645795"/>
      <w:bookmarkStart w:id="700" w:name="_Toc82372135"/>
      <w:r w:rsidRPr="00D75B9C">
        <w:rPr>
          <w:rFonts w:ascii="Times New Roman" w:hAnsi="Times New Roman" w:cs="Times New Roman"/>
          <w:b/>
          <w:color w:val="auto"/>
          <w:sz w:val="24"/>
        </w:rPr>
        <w:t>Sueldos</w:t>
      </w:r>
      <w:bookmarkEnd w:id="697"/>
      <w:bookmarkEnd w:id="698"/>
      <w:bookmarkEnd w:id="699"/>
      <w:bookmarkEnd w:id="700"/>
    </w:p>
    <w:p w:rsidR="00D75B9C" w:rsidRPr="008835FE" w:rsidRDefault="00D75B9C" w:rsidP="00ED4CF6">
      <w:pPr>
        <w:tabs>
          <w:tab w:val="left" w:pos="720"/>
        </w:tabs>
        <w:ind w:firstLine="720"/>
        <w:jc w:val="both"/>
        <w:rPr>
          <w:rFonts w:ascii="Times New Roman" w:hAnsi="Times New Roman" w:cs="Times New Roman"/>
          <w:sz w:val="20"/>
        </w:rPr>
      </w:pPr>
      <w:r w:rsidRPr="008835FE">
        <w:rPr>
          <w:rFonts w:ascii="Times New Roman" w:hAnsi="Times New Roman" w:cs="Times New Roman"/>
        </w:rPr>
        <w:t xml:space="preserve">A continuación, se detalla el cuadro de sueldos con todos los beneficios legales, incluido el aporte al IESS, con valores mensuales y anuales </w:t>
      </w:r>
      <w:r w:rsidR="001F7D48">
        <w:rPr>
          <w:rFonts w:ascii="Times New Roman" w:hAnsi="Times New Roman" w:cs="Times New Roman"/>
          <w:i/>
        </w:rPr>
        <w:t>(Ver tabla 35</w:t>
      </w:r>
      <w:r w:rsidRPr="008835FE">
        <w:rPr>
          <w:rFonts w:ascii="Times New Roman" w:hAnsi="Times New Roman" w:cs="Times New Roman"/>
          <w:i/>
        </w:rPr>
        <w:t>).</w:t>
      </w:r>
    </w:p>
    <w:p w:rsidR="00FF2B51" w:rsidRDefault="001F7D48" w:rsidP="00FF2B51">
      <w:pPr>
        <w:jc w:val="both"/>
        <w:rPr>
          <w:rFonts w:ascii="Times New Roman" w:hAnsi="Times New Roman" w:cs="Times New Roman"/>
          <w:sz w:val="16"/>
          <w:szCs w:val="16"/>
        </w:rPr>
      </w:pPr>
      <w:bookmarkStart w:id="701" w:name="_Toc82372480"/>
      <w:r>
        <w:rPr>
          <w:rFonts w:ascii="Times New Roman" w:hAnsi="Times New Roman" w:cs="Times New Roman"/>
          <w:sz w:val="16"/>
          <w:szCs w:val="16"/>
        </w:rPr>
        <w:t>Tabla 35</w:t>
      </w:r>
      <w:r w:rsidR="00D75B9C" w:rsidRPr="005620B7">
        <w:rPr>
          <w:rFonts w:ascii="Times New Roman" w:hAnsi="Times New Roman" w:cs="Times New Roman"/>
          <w:sz w:val="16"/>
          <w:szCs w:val="16"/>
        </w:rPr>
        <w:t>.</w:t>
      </w:r>
    </w:p>
    <w:p w:rsidR="00F530BC" w:rsidRDefault="00D75B9C" w:rsidP="00FF2B51">
      <w:pPr>
        <w:jc w:val="both"/>
        <w:rPr>
          <w:rFonts w:ascii="Times New Roman" w:hAnsi="Times New Roman" w:cs="Times New Roman"/>
          <w:i/>
          <w:sz w:val="16"/>
          <w:szCs w:val="16"/>
        </w:rPr>
      </w:pPr>
      <w:r w:rsidRPr="005620B7">
        <w:rPr>
          <w:rFonts w:ascii="Times New Roman" w:hAnsi="Times New Roman" w:cs="Times New Roman"/>
          <w:i/>
          <w:sz w:val="16"/>
          <w:szCs w:val="16"/>
        </w:rPr>
        <w:t>Sueldos</w:t>
      </w:r>
      <w:r w:rsidR="00FA3356">
        <w:rPr>
          <w:rFonts w:ascii="Times New Roman" w:hAnsi="Times New Roman" w:cs="Times New Roman"/>
          <w:i/>
          <w:sz w:val="16"/>
          <w:szCs w:val="16"/>
        </w:rPr>
        <w:t>.</w:t>
      </w:r>
    </w:p>
    <w:p w:rsidR="00D75B9C" w:rsidRPr="005620B7" w:rsidRDefault="00D75B9C" w:rsidP="00057726">
      <w:pPr>
        <w:rPr>
          <w:rFonts w:ascii="Times New Roman" w:hAnsi="Times New Roman" w:cs="Times New Roman"/>
          <w:sz w:val="16"/>
          <w:szCs w:val="16"/>
          <w:lang w:eastAsia="es-ES"/>
        </w:rPr>
      </w:pPr>
      <w:r w:rsidRPr="005620B7">
        <w:rPr>
          <w:rFonts w:ascii="Times New Roman" w:hAnsi="Times New Roman" w:cs="Times New Roman"/>
          <w:b/>
          <w:i/>
          <w:sz w:val="16"/>
          <w:szCs w:val="16"/>
        </w:rPr>
        <w:t>.</w:t>
      </w:r>
      <w:bookmarkEnd w:id="701"/>
    </w:p>
    <w:tbl>
      <w:tblPr>
        <w:tblW w:w="7439" w:type="dxa"/>
        <w:tblCellMar>
          <w:left w:w="70" w:type="dxa"/>
          <w:right w:w="70" w:type="dxa"/>
        </w:tblCellMar>
        <w:tblLook w:val="04A0" w:firstRow="1" w:lastRow="0" w:firstColumn="1" w:lastColumn="0" w:noHBand="0" w:noVBand="1"/>
      </w:tblPr>
      <w:tblGrid>
        <w:gridCol w:w="1669"/>
        <w:gridCol w:w="1020"/>
        <w:gridCol w:w="928"/>
        <w:gridCol w:w="880"/>
        <w:gridCol w:w="1385"/>
        <w:gridCol w:w="1557"/>
      </w:tblGrid>
      <w:tr w:rsidR="00D75B9C" w:rsidRPr="005620B7" w:rsidTr="00FF2B51">
        <w:trPr>
          <w:trHeight w:val="377"/>
        </w:trPr>
        <w:tc>
          <w:tcPr>
            <w:tcW w:w="1669" w:type="dxa"/>
            <w:tcBorders>
              <w:top w:val="single" w:sz="4" w:space="0" w:color="auto"/>
              <w:left w:val="single" w:sz="4" w:space="0" w:color="auto"/>
              <w:bottom w:val="single" w:sz="4" w:space="0" w:color="auto"/>
              <w:right w:val="nil"/>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SUELDOS</w:t>
            </w:r>
          </w:p>
        </w:tc>
        <w:tc>
          <w:tcPr>
            <w:tcW w:w="1020" w:type="dxa"/>
            <w:tcBorders>
              <w:top w:val="single" w:sz="4" w:space="0" w:color="auto"/>
              <w:left w:val="nil"/>
              <w:bottom w:val="single" w:sz="4" w:space="0" w:color="auto"/>
              <w:right w:val="nil"/>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p>
        </w:tc>
        <w:tc>
          <w:tcPr>
            <w:tcW w:w="928" w:type="dxa"/>
            <w:tcBorders>
              <w:top w:val="single" w:sz="4" w:space="0" w:color="auto"/>
              <w:left w:val="nil"/>
              <w:bottom w:val="single" w:sz="4" w:space="0" w:color="auto"/>
              <w:right w:val="nil"/>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p>
        </w:tc>
        <w:tc>
          <w:tcPr>
            <w:tcW w:w="880" w:type="dxa"/>
            <w:tcBorders>
              <w:top w:val="single" w:sz="4" w:space="0" w:color="auto"/>
              <w:left w:val="nil"/>
              <w:bottom w:val="single" w:sz="4" w:space="0" w:color="auto"/>
              <w:right w:val="nil"/>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p>
        </w:tc>
        <w:tc>
          <w:tcPr>
            <w:tcW w:w="1385" w:type="dxa"/>
            <w:tcBorders>
              <w:top w:val="single" w:sz="4" w:space="0" w:color="auto"/>
              <w:left w:val="nil"/>
              <w:bottom w:val="single" w:sz="4" w:space="0" w:color="auto"/>
              <w:right w:val="nil"/>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p>
        </w:tc>
      </w:tr>
      <w:tr w:rsidR="00D75B9C" w:rsidRPr="005620B7" w:rsidTr="00FF2B51">
        <w:trPr>
          <w:trHeight w:val="377"/>
        </w:trPr>
        <w:tc>
          <w:tcPr>
            <w:tcW w:w="1669" w:type="dxa"/>
            <w:tcBorders>
              <w:top w:val="single" w:sz="4" w:space="0" w:color="auto"/>
              <w:left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PERSONAL</w:t>
            </w:r>
          </w:p>
        </w:tc>
        <w:tc>
          <w:tcPr>
            <w:tcW w:w="1020" w:type="dxa"/>
            <w:tcBorders>
              <w:top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SUELDOS</w:t>
            </w:r>
          </w:p>
        </w:tc>
        <w:tc>
          <w:tcPr>
            <w:tcW w:w="928" w:type="dxa"/>
            <w:tcBorders>
              <w:top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ANUAL</w:t>
            </w:r>
          </w:p>
        </w:tc>
        <w:tc>
          <w:tcPr>
            <w:tcW w:w="880" w:type="dxa"/>
            <w:tcBorders>
              <w:top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IESS EMP.</w:t>
            </w:r>
          </w:p>
        </w:tc>
        <w:tc>
          <w:tcPr>
            <w:tcW w:w="1385" w:type="dxa"/>
            <w:tcBorders>
              <w:top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IESS EMPRESA</w:t>
            </w:r>
          </w:p>
        </w:tc>
        <w:tc>
          <w:tcPr>
            <w:tcW w:w="1557" w:type="dxa"/>
            <w:tcBorders>
              <w:top w:val="single" w:sz="4" w:space="0" w:color="auto"/>
              <w:bottom w:val="single" w:sz="4" w:space="0" w:color="auto"/>
              <w:right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GASTO SUELDOS ANUAL</w:t>
            </w:r>
          </w:p>
        </w:tc>
      </w:tr>
      <w:tr w:rsidR="00D75B9C" w:rsidRPr="005620B7" w:rsidTr="00FF2B51">
        <w:trPr>
          <w:trHeight w:val="377"/>
        </w:trPr>
        <w:tc>
          <w:tcPr>
            <w:tcW w:w="1669" w:type="dxa"/>
            <w:tcBorders>
              <w:top w:val="single" w:sz="4" w:space="0" w:color="auto"/>
              <w:lef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gerente propietario</w:t>
            </w:r>
          </w:p>
        </w:tc>
        <w:tc>
          <w:tcPr>
            <w:tcW w:w="1020" w:type="dxa"/>
            <w:tcBorders>
              <w:top w:val="single" w:sz="4" w:space="0" w:color="auto"/>
            </w:tcBorders>
            <w:shd w:val="clear" w:color="auto" w:fill="auto"/>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928" w:type="dxa"/>
            <w:tcBorders>
              <w:top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9600</w:t>
            </w:r>
          </w:p>
        </w:tc>
        <w:tc>
          <w:tcPr>
            <w:tcW w:w="880" w:type="dxa"/>
            <w:tcBorders>
              <w:top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907,2</w:t>
            </w:r>
          </w:p>
        </w:tc>
        <w:tc>
          <w:tcPr>
            <w:tcW w:w="1385" w:type="dxa"/>
            <w:tcBorders>
              <w:top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1166,4</w:t>
            </w:r>
          </w:p>
        </w:tc>
        <w:tc>
          <w:tcPr>
            <w:tcW w:w="1557" w:type="dxa"/>
            <w:tcBorders>
              <w:top w:val="single" w:sz="4" w:space="0" w:color="auto"/>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9859,2</w:t>
            </w:r>
          </w:p>
        </w:tc>
      </w:tr>
      <w:tr w:rsidR="00D75B9C" w:rsidRPr="005620B7" w:rsidTr="00FF2B51">
        <w:trPr>
          <w:trHeight w:val="377"/>
        </w:trPr>
        <w:tc>
          <w:tcPr>
            <w:tcW w:w="1669" w:type="dxa"/>
            <w:tcBorders>
              <w:top w:val="nil"/>
              <w:lef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cajero/a</w:t>
            </w:r>
          </w:p>
        </w:tc>
        <w:tc>
          <w:tcPr>
            <w:tcW w:w="1020" w:type="dxa"/>
            <w:tcBorders>
              <w:top w:val="nil"/>
            </w:tcBorders>
            <w:shd w:val="clear" w:color="auto" w:fill="auto"/>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928" w:type="dxa"/>
            <w:tcBorders>
              <w:top w:val="nil"/>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9600</w:t>
            </w:r>
          </w:p>
        </w:tc>
        <w:tc>
          <w:tcPr>
            <w:tcW w:w="880" w:type="dxa"/>
            <w:tcBorders>
              <w:top w:val="nil"/>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907,2</w:t>
            </w:r>
          </w:p>
        </w:tc>
        <w:tc>
          <w:tcPr>
            <w:tcW w:w="1385" w:type="dxa"/>
            <w:tcBorders>
              <w:top w:val="nil"/>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1166,4</w:t>
            </w:r>
          </w:p>
        </w:tc>
        <w:tc>
          <w:tcPr>
            <w:tcW w:w="1557" w:type="dxa"/>
            <w:tcBorders>
              <w:top w:val="nil"/>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9859,2</w:t>
            </w:r>
          </w:p>
        </w:tc>
      </w:tr>
      <w:tr w:rsidR="00D75B9C" w:rsidRPr="005620B7" w:rsidTr="00FF2B51">
        <w:trPr>
          <w:trHeight w:val="377"/>
        </w:trPr>
        <w:tc>
          <w:tcPr>
            <w:tcW w:w="1669" w:type="dxa"/>
            <w:tcBorders>
              <w:top w:val="nil"/>
              <w:left w:val="single" w:sz="4" w:space="0" w:color="auto"/>
              <w:bottom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Bodeguero</w:t>
            </w:r>
          </w:p>
        </w:tc>
        <w:tc>
          <w:tcPr>
            <w:tcW w:w="1020" w:type="dxa"/>
            <w:tcBorders>
              <w:top w:val="nil"/>
              <w:bottom w:val="single" w:sz="4" w:space="0" w:color="auto"/>
            </w:tcBorders>
            <w:shd w:val="clear" w:color="auto" w:fill="auto"/>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928" w:type="dxa"/>
            <w:tcBorders>
              <w:top w:val="nil"/>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9600</w:t>
            </w:r>
          </w:p>
        </w:tc>
        <w:tc>
          <w:tcPr>
            <w:tcW w:w="880" w:type="dxa"/>
            <w:tcBorders>
              <w:top w:val="nil"/>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907,2</w:t>
            </w:r>
          </w:p>
        </w:tc>
        <w:tc>
          <w:tcPr>
            <w:tcW w:w="1385" w:type="dxa"/>
            <w:tcBorders>
              <w:top w:val="nil"/>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1166,4</w:t>
            </w:r>
          </w:p>
        </w:tc>
        <w:tc>
          <w:tcPr>
            <w:tcW w:w="1557" w:type="dxa"/>
            <w:tcBorders>
              <w:top w:val="nil"/>
              <w:bottom w:val="single" w:sz="4" w:space="0" w:color="auto"/>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9859,2</w:t>
            </w:r>
          </w:p>
        </w:tc>
      </w:tr>
      <w:tr w:rsidR="00D75B9C" w:rsidRPr="005620B7" w:rsidTr="00FF2B51">
        <w:trPr>
          <w:trHeight w:val="377"/>
        </w:trPr>
        <w:tc>
          <w:tcPr>
            <w:tcW w:w="1669" w:type="dxa"/>
            <w:tcBorders>
              <w:top w:val="single" w:sz="4" w:space="0" w:color="auto"/>
              <w:left w:val="single" w:sz="4" w:space="0" w:color="auto"/>
              <w:bottom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TOTAL</w:t>
            </w:r>
          </w:p>
        </w:tc>
        <w:tc>
          <w:tcPr>
            <w:tcW w:w="1020"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2400</w:t>
            </w:r>
          </w:p>
        </w:tc>
        <w:tc>
          <w:tcPr>
            <w:tcW w:w="928"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28800</w:t>
            </w:r>
          </w:p>
        </w:tc>
        <w:tc>
          <w:tcPr>
            <w:tcW w:w="880"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2721,6</w:t>
            </w:r>
          </w:p>
        </w:tc>
        <w:tc>
          <w:tcPr>
            <w:tcW w:w="1385"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3499,2</w:t>
            </w:r>
          </w:p>
        </w:tc>
        <w:tc>
          <w:tcPr>
            <w:tcW w:w="1557" w:type="dxa"/>
            <w:tcBorders>
              <w:top w:val="single" w:sz="4" w:space="0" w:color="auto"/>
              <w:bottom w:val="single" w:sz="4" w:space="0" w:color="auto"/>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29577,6</w:t>
            </w:r>
          </w:p>
        </w:tc>
      </w:tr>
    </w:tbl>
    <w:p w:rsidR="00D75B9C" w:rsidRDefault="00FF2B51" w:rsidP="00057726">
      <w:pPr>
        <w:jc w:val="left"/>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69184" behindDoc="0" locked="0" layoutInCell="1" allowOverlap="1" wp14:anchorId="46885769" wp14:editId="778E4476">
                <wp:simplePos x="0" y="0"/>
                <wp:positionH relativeFrom="margin">
                  <wp:align>left</wp:align>
                </wp:positionH>
                <wp:positionV relativeFrom="paragraph">
                  <wp:posOffset>113665</wp:posOffset>
                </wp:positionV>
                <wp:extent cx="4582160" cy="465455"/>
                <wp:effectExtent l="0" t="0" r="8890" b="0"/>
                <wp:wrapNone/>
                <wp:docPr id="84" name="Cuadro de texto 84"/>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total de los sueldos a cancelar mensualmente y anualmente.</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85769" id="Cuadro de texto 84" o:spid="_x0000_s1089" type="#_x0000_t202" style="position:absolute;margin-left:0;margin-top:8.95pt;width:360.8pt;height:36.65pt;z-index:251869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" fillcolor="window" stroked="f" strokeweight=".5pt">
                <v:textbo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total de los sueldos a cancelar mensualmente y anualmente.</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ind w:left="363"/>
        <w:jc w:val="left"/>
        <w:rPr>
          <w:rFonts w:ascii="Times New Roman" w:hAnsi="Times New Roman" w:cs="Times New Roman"/>
          <w:bCs/>
          <w:sz w:val="20"/>
          <w:szCs w:val="18"/>
        </w:rPr>
      </w:pPr>
    </w:p>
    <w:p w:rsidR="00D75B9C" w:rsidRDefault="00D75B9C" w:rsidP="00057726">
      <w:pPr>
        <w:jc w:val="left"/>
        <w:rPr>
          <w:rFonts w:ascii="Times New Roman" w:hAnsi="Times New Roman" w:cs="Times New Roman"/>
          <w:b/>
          <w:bCs/>
          <w:sz w:val="20"/>
          <w:szCs w:val="18"/>
        </w:rPr>
      </w:pPr>
    </w:p>
    <w:p w:rsidR="00FF2B51" w:rsidRPr="00FF2B51" w:rsidRDefault="001F7D48" w:rsidP="00FF2B51">
      <w:pPr>
        <w:jc w:val="both"/>
        <w:rPr>
          <w:rFonts w:ascii="Times New Roman" w:hAnsi="Times New Roman" w:cs="Times New Roman"/>
          <w:b/>
          <w:bCs/>
          <w:sz w:val="16"/>
          <w:szCs w:val="16"/>
        </w:rPr>
      </w:pPr>
      <w:r w:rsidRPr="00FF2B51">
        <w:rPr>
          <w:rFonts w:ascii="Times New Roman" w:hAnsi="Times New Roman" w:cs="Times New Roman"/>
          <w:b/>
          <w:bCs/>
          <w:sz w:val="16"/>
          <w:szCs w:val="16"/>
        </w:rPr>
        <w:t>Tabla 36</w:t>
      </w:r>
      <w:r w:rsidR="00D75B9C" w:rsidRPr="00FF2B51">
        <w:rPr>
          <w:rFonts w:ascii="Times New Roman" w:hAnsi="Times New Roman" w:cs="Times New Roman"/>
          <w:b/>
          <w:bCs/>
          <w:sz w:val="16"/>
          <w:szCs w:val="16"/>
        </w:rPr>
        <w:t xml:space="preserve">. </w:t>
      </w:r>
    </w:p>
    <w:p w:rsidR="00D75B9C" w:rsidRPr="005620B7" w:rsidRDefault="00D75B9C" w:rsidP="00FF2B51">
      <w:pPr>
        <w:jc w:val="both"/>
        <w:rPr>
          <w:rFonts w:ascii="Times New Roman" w:hAnsi="Times New Roman" w:cs="Times New Roman"/>
          <w:bCs/>
          <w:sz w:val="16"/>
          <w:szCs w:val="16"/>
        </w:rPr>
      </w:pPr>
      <w:r w:rsidRPr="005620B7">
        <w:rPr>
          <w:rFonts w:ascii="Times New Roman" w:hAnsi="Times New Roman" w:cs="Times New Roman"/>
          <w:bCs/>
          <w:i/>
          <w:sz w:val="16"/>
          <w:szCs w:val="16"/>
        </w:rPr>
        <w:t>Decimos</w:t>
      </w:r>
      <w:r w:rsidR="00FA3356">
        <w:rPr>
          <w:rFonts w:ascii="Times New Roman" w:hAnsi="Times New Roman" w:cs="Times New Roman"/>
          <w:bCs/>
          <w:i/>
          <w:sz w:val="16"/>
          <w:szCs w:val="16"/>
        </w:rPr>
        <w:t xml:space="preserve"> personal.</w:t>
      </w:r>
    </w:p>
    <w:p w:rsidR="00D75B9C" w:rsidRPr="005B1389" w:rsidRDefault="00D75B9C" w:rsidP="00057726">
      <w:pPr>
        <w:rPr>
          <w:rFonts w:ascii="Times New Roman" w:hAnsi="Times New Roman" w:cs="Times New Roman"/>
          <w:bCs/>
          <w:sz w:val="20"/>
          <w:szCs w:val="20"/>
        </w:rPr>
      </w:pPr>
    </w:p>
    <w:tbl>
      <w:tblPr>
        <w:tblW w:w="7564" w:type="dxa"/>
        <w:tblCellMar>
          <w:left w:w="70" w:type="dxa"/>
          <w:right w:w="70" w:type="dxa"/>
        </w:tblCellMar>
        <w:tblLook w:val="04A0" w:firstRow="1" w:lastRow="0" w:firstColumn="1" w:lastColumn="0" w:noHBand="0" w:noVBand="1"/>
      </w:tblPr>
      <w:tblGrid>
        <w:gridCol w:w="2180"/>
        <w:gridCol w:w="1212"/>
        <w:gridCol w:w="1212"/>
        <w:gridCol w:w="1151"/>
        <w:gridCol w:w="1809"/>
      </w:tblGrid>
      <w:tr w:rsidR="00D75B9C" w:rsidRPr="005620B7" w:rsidTr="00FF2B51">
        <w:trPr>
          <w:trHeight w:val="384"/>
        </w:trPr>
        <w:tc>
          <w:tcPr>
            <w:tcW w:w="2180" w:type="dxa"/>
            <w:tcBorders>
              <w:top w:val="single" w:sz="4" w:space="0" w:color="auto"/>
              <w:left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PERSONAL</w:t>
            </w:r>
          </w:p>
        </w:tc>
        <w:tc>
          <w:tcPr>
            <w:tcW w:w="1212" w:type="dxa"/>
            <w:tcBorders>
              <w:top w:val="single" w:sz="4" w:space="0" w:color="auto"/>
              <w:bottom w:val="single" w:sz="4" w:space="0" w:color="auto"/>
            </w:tcBorders>
            <w:shd w:val="clear" w:color="000000" w:fill="FFFFFF"/>
            <w:noWrap/>
            <w:vAlign w:val="bottom"/>
            <w:hideMark/>
          </w:tcPr>
          <w:p w:rsidR="00D75B9C" w:rsidRPr="005620B7" w:rsidRDefault="00D75B9C" w:rsidP="00057726">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SUELDOS</w:t>
            </w:r>
          </w:p>
        </w:tc>
        <w:tc>
          <w:tcPr>
            <w:tcW w:w="1212" w:type="dxa"/>
            <w:tcBorders>
              <w:top w:val="single" w:sz="4" w:space="0" w:color="auto"/>
              <w:bottom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DECIMO 4º</w:t>
            </w:r>
          </w:p>
        </w:tc>
        <w:tc>
          <w:tcPr>
            <w:tcW w:w="1151" w:type="dxa"/>
            <w:tcBorders>
              <w:top w:val="single" w:sz="4" w:space="0" w:color="auto"/>
              <w:bottom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DECIMO 3º</w:t>
            </w:r>
          </w:p>
        </w:tc>
        <w:tc>
          <w:tcPr>
            <w:tcW w:w="1809" w:type="dxa"/>
            <w:tcBorders>
              <w:top w:val="single" w:sz="4" w:space="0" w:color="auto"/>
              <w:bottom w:val="single" w:sz="4" w:space="0" w:color="auto"/>
              <w:right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TOTAL DECIMOS</w:t>
            </w:r>
          </w:p>
        </w:tc>
      </w:tr>
      <w:tr w:rsidR="00D75B9C" w:rsidRPr="005620B7" w:rsidTr="00FF2B51">
        <w:trPr>
          <w:trHeight w:val="384"/>
        </w:trPr>
        <w:tc>
          <w:tcPr>
            <w:tcW w:w="2180" w:type="dxa"/>
            <w:tcBorders>
              <w:top w:val="single" w:sz="4" w:space="0" w:color="auto"/>
              <w:lef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Gerente propietario</w:t>
            </w:r>
          </w:p>
        </w:tc>
        <w:tc>
          <w:tcPr>
            <w:tcW w:w="1212" w:type="dxa"/>
            <w:tcBorders>
              <w:top w:val="single" w:sz="4" w:space="0" w:color="auto"/>
            </w:tcBorders>
            <w:shd w:val="clear" w:color="auto" w:fill="auto"/>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1212" w:type="dxa"/>
            <w:tcBorders>
              <w:top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765</w:t>
            </w:r>
          </w:p>
        </w:tc>
        <w:tc>
          <w:tcPr>
            <w:tcW w:w="1151" w:type="dxa"/>
            <w:tcBorders>
              <w:top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1809" w:type="dxa"/>
            <w:tcBorders>
              <w:top w:val="single" w:sz="4" w:space="0" w:color="auto"/>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1565</w:t>
            </w:r>
          </w:p>
        </w:tc>
      </w:tr>
      <w:tr w:rsidR="00D75B9C" w:rsidRPr="005620B7" w:rsidTr="00FF2B51">
        <w:trPr>
          <w:trHeight w:val="384"/>
        </w:trPr>
        <w:tc>
          <w:tcPr>
            <w:tcW w:w="2180" w:type="dxa"/>
            <w:tcBorders>
              <w:top w:val="nil"/>
              <w:left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cajera/o</w:t>
            </w:r>
          </w:p>
        </w:tc>
        <w:tc>
          <w:tcPr>
            <w:tcW w:w="1212" w:type="dxa"/>
            <w:tcBorders>
              <w:top w:val="nil"/>
            </w:tcBorders>
            <w:shd w:val="clear" w:color="auto" w:fill="auto"/>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1212" w:type="dxa"/>
            <w:tcBorders>
              <w:top w:val="nil"/>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765</w:t>
            </w:r>
          </w:p>
        </w:tc>
        <w:tc>
          <w:tcPr>
            <w:tcW w:w="1151" w:type="dxa"/>
            <w:tcBorders>
              <w:top w:val="nil"/>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1809" w:type="dxa"/>
            <w:tcBorders>
              <w:top w:val="nil"/>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1565</w:t>
            </w:r>
          </w:p>
        </w:tc>
      </w:tr>
      <w:tr w:rsidR="00D75B9C" w:rsidRPr="005620B7" w:rsidTr="00FF2B51">
        <w:trPr>
          <w:trHeight w:val="384"/>
        </w:trPr>
        <w:tc>
          <w:tcPr>
            <w:tcW w:w="2180" w:type="dxa"/>
            <w:tcBorders>
              <w:top w:val="nil"/>
              <w:left w:val="single" w:sz="4" w:space="0" w:color="auto"/>
              <w:bottom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Bodeguero</w:t>
            </w:r>
          </w:p>
        </w:tc>
        <w:tc>
          <w:tcPr>
            <w:tcW w:w="1212" w:type="dxa"/>
            <w:tcBorders>
              <w:top w:val="nil"/>
              <w:bottom w:val="single" w:sz="4" w:space="0" w:color="auto"/>
            </w:tcBorders>
            <w:shd w:val="clear" w:color="auto" w:fill="auto"/>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1212" w:type="dxa"/>
            <w:tcBorders>
              <w:top w:val="nil"/>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765</w:t>
            </w:r>
          </w:p>
        </w:tc>
        <w:tc>
          <w:tcPr>
            <w:tcW w:w="1151" w:type="dxa"/>
            <w:tcBorders>
              <w:top w:val="nil"/>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800</w:t>
            </w:r>
          </w:p>
        </w:tc>
        <w:tc>
          <w:tcPr>
            <w:tcW w:w="1809" w:type="dxa"/>
            <w:tcBorders>
              <w:top w:val="nil"/>
              <w:bottom w:val="single" w:sz="4" w:space="0" w:color="auto"/>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1565</w:t>
            </w:r>
          </w:p>
        </w:tc>
      </w:tr>
      <w:tr w:rsidR="00D75B9C" w:rsidRPr="005620B7" w:rsidTr="00FF2B51">
        <w:trPr>
          <w:trHeight w:val="384"/>
        </w:trPr>
        <w:tc>
          <w:tcPr>
            <w:tcW w:w="2180" w:type="dxa"/>
            <w:tcBorders>
              <w:top w:val="single" w:sz="4" w:space="0" w:color="auto"/>
              <w:left w:val="single" w:sz="4" w:space="0" w:color="auto"/>
              <w:bottom w:val="single" w:sz="4" w:space="0" w:color="auto"/>
            </w:tcBorders>
            <w:shd w:val="clear" w:color="000000" w:fill="FFFFFF"/>
            <w:noWrap/>
            <w:vAlign w:val="bottom"/>
            <w:hideMark/>
          </w:tcPr>
          <w:p w:rsidR="00D75B9C" w:rsidRPr="005620B7" w:rsidRDefault="00D75B9C" w:rsidP="00057726">
            <w:pPr>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TOTAL</w:t>
            </w:r>
          </w:p>
        </w:tc>
        <w:tc>
          <w:tcPr>
            <w:tcW w:w="1212"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2400</w:t>
            </w:r>
          </w:p>
        </w:tc>
        <w:tc>
          <w:tcPr>
            <w:tcW w:w="1212"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2295</w:t>
            </w:r>
          </w:p>
        </w:tc>
        <w:tc>
          <w:tcPr>
            <w:tcW w:w="1151" w:type="dxa"/>
            <w:tcBorders>
              <w:top w:val="single" w:sz="4" w:space="0" w:color="auto"/>
              <w:bottom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2400</w:t>
            </w:r>
          </w:p>
        </w:tc>
        <w:tc>
          <w:tcPr>
            <w:tcW w:w="1809" w:type="dxa"/>
            <w:tcBorders>
              <w:top w:val="single" w:sz="4" w:space="0" w:color="auto"/>
              <w:bottom w:val="single" w:sz="4" w:space="0" w:color="auto"/>
              <w:right w:val="single" w:sz="4" w:space="0" w:color="auto"/>
            </w:tcBorders>
            <w:shd w:val="clear" w:color="000000" w:fill="FFFFFF"/>
            <w:noWrap/>
            <w:vAlign w:val="bottom"/>
            <w:hideMark/>
          </w:tcPr>
          <w:p w:rsidR="00D75B9C" w:rsidRPr="005620B7" w:rsidRDefault="00D75B9C" w:rsidP="00267459">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4695</w:t>
            </w:r>
          </w:p>
        </w:tc>
      </w:tr>
    </w:tbl>
    <w:p w:rsidR="00D75B9C" w:rsidRDefault="00FF2B51" w:rsidP="00057726">
      <w:pPr>
        <w:jc w:val="left"/>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71232" behindDoc="0" locked="0" layoutInCell="1" allowOverlap="1" wp14:anchorId="74BEF4A9" wp14:editId="5CBCF340">
                <wp:simplePos x="0" y="0"/>
                <wp:positionH relativeFrom="margin">
                  <wp:align>left</wp:align>
                </wp:positionH>
                <wp:positionV relativeFrom="paragraph">
                  <wp:posOffset>132715</wp:posOffset>
                </wp:positionV>
                <wp:extent cx="4582160" cy="465455"/>
                <wp:effectExtent l="0" t="0" r="8890" b="0"/>
                <wp:wrapNone/>
                <wp:docPr id="85" name="Cuadro de texto 85"/>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los valores de los decimos a cancelar</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EF4A9" id="Cuadro de texto 85" o:spid="_x0000_s1090" type="#_x0000_t202" style="position:absolute;margin-left:0;margin-top:10.45pt;width:360.8pt;height:36.65pt;z-index:251871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" fillcolor="window" stroked="f" strokeweight=".5pt">
                <v:textbo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los valores de los decimos a cancelar</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jc w:val="left"/>
        <w:rPr>
          <w:rFonts w:ascii="Times New Roman" w:hAnsi="Times New Roman" w:cs="Times New Roman"/>
          <w:b/>
          <w:bCs/>
          <w:sz w:val="20"/>
          <w:szCs w:val="18"/>
        </w:rPr>
      </w:pPr>
    </w:p>
    <w:p w:rsidR="00D75B9C" w:rsidRDefault="00D75B9C" w:rsidP="00057726">
      <w:pPr>
        <w:jc w:val="left"/>
        <w:rPr>
          <w:rFonts w:ascii="Times New Roman" w:hAnsi="Times New Roman" w:cs="Times New Roman"/>
          <w:bCs/>
          <w:sz w:val="20"/>
          <w:szCs w:val="18"/>
        </w:rPr>
      </w:pPr>
    </w:p>
    <w:p w:rsidR="00FF2B51" w:rsidRPr="00FF2B51" w:rsidRDefault="001F7D48" w:rsidP="00FF2B51">
      <w:pPr>
        <w:jc w:val="both"/>
        <w:rPr>
          <w:rFonts w:ascii="Times New Roman" w:hAnsi="Times New Roman" w:cs="Times New Roman"/>
          <w:b/>
          <w:bCs/>
          <w:sz w:val="16"/>
          <w:szCs w:val="16"/>
        </w:rPr>
      </w:pPr>
      <w:r w:rsidRPr="00FF2B51">
        <w:rPr>
          <w:rFonts w:ascii="Times New Roman" w:hAnsi="Times New Roman" w:cs="Times New Roman"/>
          <w:b/>
          <w:bCs/>
          <w:sz w:val="16"/>
          <w:szCs w:val="16"/>
        </w:rPr>
        <w:t>Tabla 37</w:t>
      </w:r>
      <w:r w:rsidR="00D75B9C" w:rsidRPr="00FF2B51">
        <w:rPr>
          <w:rFonts w:ascii="Times New Roman" w:hAnsi="Times New Roman" w:cs="Times New Roman"/>
          <w:b/>
          <w:bCs/>
          <w:sz w:val="16"/>
          <w:szCs w:val="16"/>
        </w:rPr>
        <w:t xml:space="preserve"> </w:t>
      </w:r>
    </w:p>
    <w:p w:rsidR="00D75B9C" w:rsidRPr="005620B7" w:rsidRDefault="00D75B9C" w:rsidP="00FF2B51">
      <w:pPr>
        <w:jc w:val="both"/>
        <w:rPr>
          <w:rFonts w:ascii="Times New Roman" w:hAnsi="Times New Roman" w:cs="Times New Roman"/>
          <w:sz w:val="16"/>
          <w:szCs w:val="16"/>
          <w:lang w:val="es-419"/>
        </w:rPr>
      </w:pPr>
      <w:r w:rsidRPr="005620B7">
        <w:rPr>
          <w:rFonts w:ascii="Times New Roman" w:hAnsi="Times New Roman" w:cs="Times New Roman"/>
          <w:bCs/>
          <w:i/>
          <w:sz w:val="16"/>
          <w:szCs w:val="16"/>
        </w:rPr>
        <w:t>Total sueldos</w:t>
      </w:r>
      <w:r w:rsidR="005620B7" w:rsidRPr="005620B7">
        <w:rPr>
          <w:rFonts w:ascii="Times New Roman" w:hAnsi="Times New Roman" w:cs="Times New Roman"/>
          <w:bCs/>
          <w:i/>
          <w:sz w:val="16"/>
          <w:szCs w:val="16"/>
        </w:rPr>
        <w:t>.</w:t>
      </w:r>
    </w:p>
    <w:tbl>
      <w:tblPr>
        <w:tblpPr w:leftFromText="141" w:rightFromText="141" w:vertAnchor="text" w:horzAnchor="margin" w:tblpY="165"/>
        <w:tblW w:w="674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194"/>
        <w:gridCol w:w="1777"/>
        <w:gridCol w:w="1777"/>
      </w:tblGrid>
      <w:tr w:rsidR="00ED4CF6" w:rsidRPr="005620B7" w:rsidTr="00FF2B51">
        <w:trPr>
          <w:trHeight w:val="208"/>
        </w:trPr>
        <w:tc>
          <w:tcPr>
            <w:tcW w:w="3194" w:type="dxa"/>
            <w:shd w:val="clear" w:color="000000" w:fill="FFFFFF"/>
            <w:noWrap/>
            <w:vAlign w:val="bottom"/>
            <w:hideMark/>
          </w:tcPr>
          <w:p w:rsidR="00ED4CF6" w:rsidRPr="005620B7" w:rsidRDefault="00ED4CF6" w:rsidP="00FF2B51">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TOTAL SUELDOS</w:t>
            </w:r>
          </w:p>
        </w:tc>
        <w:tc>
          <w:tcPr>
            <w:tcW w:w="1777" w:type="dxa"/>
            <w:shd w:val="clear" w:color="000000" w:fill="FFFFFF"/>
            <w:noWrap/>
            <w:vAlign w:val="bottom"/>
            <w:hideMark/>
          </w:tcPr>
          <w:p w:rsidR="00ED4CF6" w:rsidRPr="005620B7" w:rsidRDefault="00ED4CF6" w:rsidP="00FF2B51">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 DECIMOS</w:t>
            </w:r>
          </w:p>
        </w:tc>
        <w:tc>
          <w:tcPr>
            <w:tcW w:w="1777" w:type="dxa"/>
            <w:shd w:val="clear" w:color="000000" w:fill="FFFFFF"/>
            <w:noWrap/>
            <w:vAlign w:val="bottom"/>
            <w:hideMark/>
          </w:tcPr>
          <w:p w:rsidR="00ED4CF6" w:rsidRPr="005620B7" w:rsidRDefault="00ED4CF6" w:rsidP="00FF2B51">
            <w:pPr>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 ANUAL</w:t>
            </w:r>
          </w:p>
        </w:tc>
      </w:tr>
      <w:tr w:rsidR="00ED4CF6" w:rsidRPr="005620B7" w:rsidTr="00FF2B51">
        <w:trPr>
          <w:trHeight w:val="208"/>
        </w:trPr>
        <w:tc>
          <w:tcPr>
            <w:tcW w:w="3194" w:type="dxa"/>
            <w:shd w:val="clear" w:color="000000" w:fill="FFFFFF"/>
            <w:noWrap/>
            <w:vAlign w:val="bottom"/>
            <w:hideMark/>
          </w:tcPr>
          <w:p w:rsidR="00ED4CF6" w:rsidRPr="005620B7" w:rsidRDefault="00ED4CF6" w:rsidP="00FF2B51">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29577,6</w:t>
            </w:r>
          </w:p>
        </w:tc>
        <w:tc>
          <w:tcPr>
            <w:tcW w:w="1777" w:type="dxa"/>
            <w:shd w:val="clear" w:color="000000" w:fill="FFFFFF"/>
            <w:noWrap/>
            <w:vAlign w:val="bottom"/>
            <w:hideMark/>
          </w:tcPr>
          <w:p w:rsidR="00ED4CF6" w:rsidRPr="005620B7" w:rsidRDefault="00ED4CF6" w:rsidP="00FF2B51">
            <w:pPr>
              <w:rPr>
                <w:rFonts w:ascii="Times New Roman" w:eastAsia="Times New Roman" w:hAnsi="Times New Roman" w:cs="Times New Roman"/>
                <w:b/>
                <w:bCs/>
                <w:sz w:val="16"/>
                <w:szCs w:val="16"/>
              </w:rPr>
            </w:pPr>
            <w:r w:rsidRPr="005620B7">
              <w:rPr>
                <w:rFonts w:ascii="Times New Roman" w:eastAsia="Times New Roman" w:hAnsi="Times New Roman" w:cs="Times New Roman"/>
                <w:b/>
                <w:bCs/>
                <w:sz w:val="16"/>
                <w:szCs w:val="16"/>
              </w:rPr>
              <w:t>4695</w:t>
            </w:r>
          </w:p>
        </w:tc>
        <w:tc>
          <w:tcPr>
            <w:tcW w:w="1777" w:type="dxa"/>
            <w:shd w:val="clear" w:color="000000" w:fill="FFFFFF"/>
            <w:noWrap/>
            <w:vAlign w:val="bottom"/>
            <w:hideMark/>
          </w:tcPr>
          <w:p w:rsidR="00ED4CF6" w:rsidRPr="005620B7" w:rsidRDefault="00ED4CF6" w:rsidP="00FF2B51">
            <w:pPr>
              <w:rPr>
                <w:rFonts w:ascii="Times New Roman" w:eastAsia="Times New Roman" w:hAnsi="Times New Roman" w:cs="Times New Roman"/>
                <w:b/>
                <w:bCs/>
                <w:color w:val="000000"/>
                <w:sz w:val="16"/>
                <w:szCs w:val="16"/>
              </w:rPr>
            </w:pPr>
            <w:r w:rsidRPr="005620B7">
              <w:rPr>
                <w:rFonts w:ascii="Times New Roman" w:eastAsia="Times New Roman" w:hAnsi="Times New Roman" w:cs="Times New Roman"/>
                <w:b/>
                <w:bCs/>
                <w:color w:val="000000"/>
                <w:sz w:val="16"/>
                <w:szCs w:val="16"/>
              </w:rPr>
              <w:t>34272,6</w:t>
            </w:r>
          </w:p>
        </w:tc>
      </w:tr>
    </w:tbl>
    <w:p w:rsidR="00D75B9C" w:rsidRDefault="00D75B9C" w:rsidP="00057726">
      <w:pPr>
        <w:jc w:val="left"/>
        <w:rPr>
          <w:rFonts w:ascii="Times New Roman" w:hAnsi="Times New Roman" w:cs="Times New Roman"/>
        </w:rPr>
      </w:pPr>
    </w:p>
    <w:p w:rsidR="00D75B9C" w:rsidRDefault="00FF2B51" w:rsidP="00057726">
      <w:pPr>
        <w:jc w:val="left"/>
        <w:rPr>
          <w:rFonts w:ascii="Times New Roman" w:hAnsi="Times New Roman" w:cs="Times New Roman"/>
        </w:rPr>
      </w:pPr>
      <w:r w:rsidRPr="007D3EAB">
        <w:rPr>
          <w:rFonts w:ascii="Times New Roman" w:hAnsi="Times New Roman" w:cs="Times New Roman"/>
          <w:noProof/>
        </w:rPr>
        <mc:AlternateContent>
          <mc:Choice Requires="wps">
            <w:drawing>
              <wp:anchor distT="0" distB="0" distL="114300" distR="114300" simplePos="0" relativeHeight="251873280" behindDoc="0" locked="0" layoutInCell="1" allowOverlap="1" wp14:anchorId="0BE8D79C" wp14:editId="7EA43178">
                <wp:simplePos x="0" y="0"/>
                <wp:positionH relativeFrom="margin">
                  <wp:posOffset>0</wp:posOffset>
                </wp:positionH>
                <wp:positionV relativeFrom="paragraph">
                  <wp:posOffset>239395</wp:posOffset>
                </wp:positionV>
                <wp:extent cx="4582160" cy="485775"/>
                <wp:effectExtent l="0" t="0" r="8890" b="9525"/>
                <wp:wrapNone/>
                <wp:docPr id="86" name="Cuadro de texto 86"/>
                <wp:cNvGraphicFramePr/>
                <a:graphic xmlns:a="http://schemas.openxmlformats.org/drawingml/2006/main">
                  <a:graphicData uri="http://schemas.microsoft.com/office/word/2010/wordprocessingShape">
                    <wps:wsp>
                      <wps:cNvSpPr txBox="1"/>
                      <wps:spPr>
                        <a:xfrm>
                          <a:off x="0" y="0"/>
                          <a:ext cx="4582160" cy="485775"/>
                        </a:xfrm>
                        <a:prstGeom prst="rect">
                          <a:avLst/>
                        </a:prstGeom>
                        <a:solidFill>
                          <a:sysClr val="window" lastClr="FFFFFF"/>
                        </a:solidFill>
                        <a:ln w="6350">
                          <a:noFill/>
                        </a:ln>
                      </wps:spPr>
                      <wps:txb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suma total de los sueldos y décimos a cancelar anualmente</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8D79C" id="Cuadro de texto 86" o:spid="_x0000_s1091" type="#_x0000_t202" style="position:absolute;margin-left:0;margin-top:18.85pt;width:360.8pt;height:38.2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" fillcolor="window" stroked="f" strokeweight=".5pt">
                <v:textbox>
                  <w:txbxContent>
                    <w:p w:rsidR="006641CF" w:rsidRPr="00DF500F" w:rsidRDefault="006641CF" w:rsidP="00FF2B51">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suma total de los sueldos y décimos a cancelar anualmente</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jc w:val="left"/>
        <w:rPr>
          <w:rFonts w:ascii="Times New Roman" w:hAnsi="Times New Roman" w:cs="Times New Roman"/>
        </w:rPr>
      </w:pPr>
    </w:p>
    <w:p w:rsidR="00D75B9C" w:rsidRDefault="00D75B9C" w:rsidP="00057726">
      <w:pPr>
        <w:jc w:val="left"/>
        <w:rPr>
          <w:rFonts w:ascii="Times New Roman" w:hAnsi="Times New Roman" w:cs="Times New Roman"/>
        </w:rPr>
      </w:pPr>
    </w:p>
    <w:p w:rsidR="00D75B9C" w:rsidRDefault="00D75B9C" w:rsidP="00057726">
      <w:pPr>
        <w:jc w:val="left"/>
        <w:rPr>
          <w:rFonts w:ascii="Times New Roman" w:hAnsi="Times New Roman" w:cs="Times New Roman"/>
        </w:rPr>
      </w:pPr>
      <w:r w:rsidRPr="008835FE">
        <w:rPr>
          <w:rFonts w:ascii="Times New Roman" w:hAnsi="Times New Roman" w:cs="Times New Roman"/>
        </w:rPr>
        <w:t xml:space="preserve">El total de sueldo a pagar incluido todos los </w:t>
      </w:r>
      <w:r>
        <w:rPr>
          <w:rFonts w:ascii="Times New Roman" w:hAnsi="Times New Roman" w:cs="Times New Roman"/>
        </w:rPr>
        <w:t>beneficios legales es de $34.272,60</w:t>
      </w:r>
      <w:r w:rsidRPr="008835FE">
        <w:rPr>
          <w:rFonts w:ascii="Times New Roman" w:hAnsi="Times New Roman" w:cs="Times New Roman"/>
        </w:rPr>
        <w:t>anual.</w:t>
      </w:r>
    </w:p>
    <w:p w:rsidR="00D75B9C" w:rsidRPr="00D75B9C" w:rsidRDefault="00D75B9C" w:rsidP="00ED4CF6">
      <w:pPr>
        <w:pStyle w:val="Ttulo2"/>
        <w:jc w:val="left"/>
        <w:rPr>
          <w:rFonts w:ascii="Times New Roman" w:hAnsi="Times New Roman" w:cs="Times New Roman"/>
          <w:b/>
          <w:color w:val="auto"/>
          <w:sz w:val="24"/>
        </w:rPr>
      </w:pPr>
      <w:bookmarkStart w:id="702" w:name="_Toc36209361"/>
      <w:bookmarkStart w:id="703" w:name="_Toc69642728"/>
      <w:bookmarkStart w:id="704" w:name="_Toc69645796"/>
      <w:bookmarkStart w:id="705" w:name="_Toc82372136"/>
      <w:r w:rsidRPr="00D75B9C">
        <w:rPr>
          <w:rFonts w:ascii="Times New Roman" w:hAnsi="Times New Roman" w:cs="Times New Roman"/>
          <w:b/>
          <w:color w:val="auto"/>
          <w:sz w:val="24"/>
        </w:rPr>
        <w:t>6.6.  Depreciación activos fijos.</w:t>
      </w:r>
      <w:bookmarkEnd w:id="702"/>
      <w:bookmarkEnd w:id="703"/>
      <w:bookmarkEnd w:id="704"/>
      <w:bookmarkEnd w:id="705"/>
    </w:p>
    <w:p w:rsidR="00D75B9C" w:rsidRPr="008835FE" w:rsidRDefault="00ED4CF6" w:rsidP="00FA3356">
      <w:pPr>
        <w:tabs>
          <w:tab w:val="left" w:pos="720"/>
        </w:tabs>
        <w:spacing w:before="100" w:beforeAutospacing="1"/>
        <w:jc w:val="both"/>
        <w:rPr>
          <w:rFonts w:ascii="Times New Roman" w:hAnsi="Times New Roman" w:cs="Times New Roman"/>
          <w:bCs/>
        </w:rPr>
      </w:pPr>
      <w:r>
        <w:rPr>
          <w:rFonts w:ascii="Times New Roman" w:hAnsi="Times New Roman" w:cs="Times New Roman"/>
          <w:bCs/>
        </w:rPr>
        <w:tab/>
      </w:r>
      <w:r w:rsidR="00D75B9C" w:rsidRPr="008835FE">
        <w:rPr>
          <w:rFonts w:ascii="Times New Roman" w:hAnsi="Times New Roman" w:cs="Times New Roman"/>
          <w:bCs/>
        </w:rPr>
        <w:t xml:space="preserve">La depreciación es la diminución del valor del activo fijo que se produce por su uso y desgaste, lo cual disminuye su valor económico. La depreciación de los activos fijos se realizará de acuerdo a la naturaleza de los bienes, a la duración de su vida útil y la técnica contable. Para que este gasto sea deducible, no podrá superar los siguientes porcentajes: </w:t>
      </w:r>
      <w:sdt>
        <w:sdtPr>
          <w:rPr>
            <w:rFonts w:ascii="Times New Roman" w:hAnsi="Times New Roman" w:cs="Times New Roman"/>
            <w:bCs/>
          </w:rPr>
          <w:id w:val="-160158568"/>
          <w:citation/>
        </w:sdtPr>
        <w:sdtContent>
          <w:r w:rsidR="00D75B9C" w:rsidRPr="008835FE">
            <w:rPr>
              <w:rFonts w:ascii="Times New Roman" w:hAnsi="Times New Roman" w:cs="Times New Roman"/>
              <w:bCs/>
            </w:rPr>
            <w:fldChar w:fldCharType="begin"/>
          </w:r>
          <w:r w:rsidR="00D75B9C" w:rsidRPr="008835FE">
            <w:rPr>
              <w:rFonts w:ascii="Times New Roman" w:hAnsi="Times New Roman" w:cs="Times New Roman"/>
              <w:bCs/>
              <w:lang w:val="es-MX"/>
            </w:rPr>
            <w:instrText xml:space="preserve"> CITATION Isr11 \l 2058 </w:instrText>
          </w:r>
          <w:r w:rsidR="00D75B9C" w:rsidRPr="008835FE">
            <w:rPr>
              <w:rFonts w:ascii="Times New Roman" w:hAnsi="Times New Roman" w:cs="Times New Roman"/>
              <w:bCs/>
            </w:rPr>
            <w:fldChar w:fldCharType="separate"/>
          </w:r>
          <w:r w:rsidR="00D75B9C" w:rsidRPr="00742310">
            <w:rPr>
              <w:rFonts w:ascii="Times New Roman" w:hAnsi="Times New Roman" w:cs="Times New Roman"/>
              <w:noProof/>
              <w:lang w:val="es-MX"/>
            </w:rPr>
            <w:t>(Castro, 2011)</w:t>
          </w:r>
          <w:r w:rsidR="00D75B9C" w:rsidRPr="008835FE">
            <w:rPr>
              <w:rFonts w:ascii="Times New Roman" w:hAnsi="Times New Roman" w:cs="Times New Roman"/>
              <w:bCs/>
            </w:rPr>
            <w:fldChar w:fldCharType="end"/>
          </w:r>
        </w:sdtContent>
      </w:sdt>
    </w:p>
    <w:p w:rsidR="00D75B9C" w:rsidRPr="008835FE" w:rsidRDefault="00D75B9C" w:rsidP="003974A7">
      <w:pPr>
        <w:numPr>
          <w:ilvl w:val="0"/>
          <w:numId w:val="51"/>
        </w:numPr>
        <w:spacing w:before="100" w:beforeAutospacing="1"/>
        <w:jc w:val="both"/>
        <w:rPr>
          <w:rFonts w:ascii="Times New Roman" w:hAnsi="Times New Roman" w:cs="Times New Roman"/>
          <w:bCs/>
        </w:rPr>
      </w:pPr>
      <w:r w:rsidRPr="008835FE">
        <w:rPr>
          <w:rFonts w:ascii="Times New Roman" w:hAnsi="Times New Roman" w:cs="Times New Roman"/>
          <w:bCs/>
        </w:rPr>
        <w:t>Inmuebles (excepto terrenos), naves, aeronaves, barcazas y similares 5% anual.</w:t>
      </w:r>
    </w:p>
    <w:p w:rsidR="00D75B9C" w:rsidRPr="008835FE" w:rsidRDefault="00D75B9C" w:rsidP="003974A7">
      <w:pPr>
        <w:numPr>
          <w:ilvl w:val="0"/>
          <w:numId w:val="51"/>
        </w:numPr>
        <w:spacing w:before="100" w:beforeAutospacing="1"/>
        <w:jc w:val="both"/>
        <w:rPr>
          <w:rFonts w:ascii="Times New Roman" w:hAnsi="Times New Roman" w:cs="Times New Roman"/>
          <w:bCs/>
        </w:rPr>
      </w:pPr>
      <w:r w:rsidRPr="008835FE">
        <w:rPr>
          <w:rFonts w:ascii="Times New Roman" w:hAnsi="Times New Roman" w:cs="Times New Roman"/>
          <w:bCs/>
        </w:rPr>
        <w:t> Instalaciones, maquinarias, equipos y muebles 10% anual.</w:t>
      </w:r>
    </w:p>
    <w:p w:rsidR="00D75B9C" w:rsidRPr="008835FE" w:rsidRDefault="00D75B9C" w:rsidP="003974A7">
      <w:pPr>
        <w:numPr>
          <w:ilvl w:val="0"/>
          <w:numId w:val="51"/>
        </w:numPr>
        <w:spacing w:before="100" w:beforeAutospacing="1"/>
        <w:jc w:val="both"/>
        <w:rPr>
          <w:rFonts w:ascii="Times New Roman" w:hAnsi="Times New Roman" w:cs="Times New Roman"/>
          <w:bCs/>
        </w:rPr>
      </w:pPr>
      <w:r w:rsidRPr="008835FE">
        <w:rPr>
          <w:rFonts w:ascii="Times New Roman" w:hAnsi="Times New Roman" w:cs="Times New Roman"/>
          <w:bCs/>
        </w:rPr>
        <w:t>Vehículos, equipos de trans</w:t>
      </w:r>
      <w:r>
        <w:rPr>
          <w:rFonts w:ascii="Times New Roman" w:hAnsi="Times New Roman" w:cs="Times New Roman"/>
          <w:bCs/>
        </w:rPr>
        <w:t>porte y equipo caminero móvil 5</w:t>
      </w:r>
      <w:r w:rsidRPr="008835FE">
        <w:rPr>
          <w:rFonts w:ascii="Times New Roman" w:hAnsi="Times New Roman" w:cs="Times New Roman"/>
          <w:bCs/>
        </w:rPr>
        <w:t>% anual.</w:t>
      </w:r>
    </w:p>
    <w:p w:rsidR="00D75B9C" w:rsidRPr="008835FE" w:rsidRDefault="00D75B9C" w:rsidP="003974A7">
      <w:pPr>
        <w:numPr>
          <w:ilvl w:val="0"/>
          <w:numId w:val="51"/>
        </w:numPr>
        <w:spacing w:before="100" w:beforeAutospacing="1"/>
        <w:jc w:val="both"/>
        <w:rPr>
          <w:rFonts w:ascii="Times New Roman" w:hAnsi="Times New Roman" w:cs="Times New Roman"/>
          <w:bCs/>
        </w:rPr>
      </w:pPr>
      <w:r w:rsidRPr="008835FE">
        <w:rPr>
          <w:rFonts w:ascii="Times New Roman" w:hAnsi="Times New Roman" w:cs="Times New Roman"/>
          <w:bCs/>
        </w:rPr>
        <w:t xml:space="preserve">Equipos de cómputo y software 33% anual </w:t>
      </w:r>
    </w:p>
    <w:p w:rsidR="00D75B9C" w:rsidRDefault="00ED4CF6" w:rsidP="00ED4CF6">
      <w:pPr>
        <w:tabs>
          <w:tab w:val="left" w:pos="720"/>
        </w:tabs>
        <w:spacing w:before="100" w:beforeAutospacing="1"/>
        <w:jc w:val="both"/>
        <w:rPr>
          <w:rFonts w:ascii="Times New Roman" w:eastAsia="Times New Roman" w:hAnsi="Times New Roman" w:cs="Times New Roman"/>
          <w:bCs/>
          <w:i/>
        </w:rPr>
      </w:pPr>
      <w:r>
        <w:rPr>
          <w:rFonts w:ascii="Times New Roman" w:hAnsi="Times New Roman" w:cs="Times New Roman"/>
          <w:bCs/>
        </w:rPr>
        <w:tab/>
      </w:r>
      <w:r w:rsidR="00D75B9C" w:rsidRPr="008835FE">
        <w:rPr>
          <w:rFonts w:ascii="Times New Roman" w:hAnsi="Times New Roman" w:cs="Times New Roman"/>
          <w:bCs/>
        </w:rPr>
        <w:t>En esta tabla</w:t>
      </w:r>
      <w:r w:rsidR="005876E0">
        <w:rPr>
          <w:rFonts w:ascii="Times New Roman" w:hAnsi="Times New Roman" w:cs="Times New Roman"/>
          <w:bCs/>
        </w:rPr>
        <w:t xml:space="preserve"> 38</w:t>
      </w:r>
      <w:r w:rsidR="00D75B9C">
        <w:rPr>
          <w:rFonts w:ascii="Times New Roman" w:hAnsi="Times New Roman" w:cs="Times New Roman"/>
          <w:bCs/>
        </w:rPr>
        <w:t>,</w:t>
      </w:r>
      <w:r w:rsidR="00D75B9C" w:rsidRPr="008835FE">
        <w:rPr>
          <w:rFonts w:ascii="Times New Roman" w:hAnsi="Times New Roman" w:cs="Times New Roman"/>
          <w:bCs/>
        </w:rPr>
        <w:t xml:space="preserve"> se verá la cuantificación económica del desgaste por el paso del tiempo de los bienes. L</w:t>
      </w:r>
      <w:r w:rsidR="00D75B9C" w:rsidRPr="008835FE">
        <w:rPr>
          <w:rFonts w:ascii="Times New Roman" w:hAnsi="Times New Roman" w:cs="Times New Roman"/>
        </w:rPr>
        <w:t>os activos fijos para el establecimiento son los siguientes:</w:t>
      </w:r>
      <w:r w:rsidR="00D75B9C">
        <w:rPr>
          <w:rFonts w:ascii="Times New Roman" w:hAnsi="Times New Roman" w:cs="Times New Roman"/>
        </w:rPr>
        <w:t xml:space="preserve"> vehículo con el 5%,</w:t>
      </w:r>
      <w:r w:rsidR="00D75B9C" w:rsidRPr="008835FE">
        <w:rPr>
          <w:rFonts w:ascii="Times New Roman" w:hAnsi="Times New Roman" w:cs="Times New Roman"/>
        </w:rPr>
        <w:t xml:space="preserve"> </w:t>
      </w:r>
      <w:r w:rsidR="00D75B9C">
        <w:rPr>
          <w:rFonts w:ascii="Times New Roman" w:hAnsi="Times New Roman" w:cs="Times New Roman"/>
        </w:rPr>
        <w:t xml:space="preserve">edificios con el 10%, </w:t>
      </w:r>
      <w:r w:rsidR="00D75B9C" w:rsidRPr="008835FE">
        <w:rPr>
          <w:rFonts w:ascii="Times New Roman" w:hAnsi="Times New Roman" w:cs="Times New Roman"/>
        </w:rPr>
        <w:t>equipos industriales 10%, equipos de computación con un 33.33 % y muebles y enseres con el 10 % dando así un total de $</w:t>
      </w:r>
      <w:r w:rsidR="00D75B9C">
        <w:rPr>
          <w:rFonts w:ascii="Times New Roman" w:eastAsia="Times New Roman" w:hAnsi="Times New Roman" w:cs="Times New Roman"/>
          <w:bCs/>
        </w:rPr>
        <w:t xml:space="preserve">1.651,50 </w:t>
      </w:r>
      <w:r w:rsidR="001F7D48">
        <w:rPr>
          <w:rFonts w:ascii="Times New Roman" w:eastAsia="Times New Roman" w:hAnsi="Times New Roman" w:cs="Times New Roman"/>
          <w:bCs/>
          <w:i/>
        </w:rPr>
        <w:t>(Ver tabla 38</w:t>
      </w:r>
      <w:r w:rsidR="00D75B9C" w:rsidRPr="00AA6D8D">
        <w:rPr>
          <w:rFonts w:ascii="Times New Roman" w:eastAsia="Times New Roman" w:hAnsi="Times New Roman" w:cs="Times New Roman"/>
          <w:bCs/>
          <w:i/>
        </w:rPr>
        <w:t>).</w:t>
      </w:r>
    </w:p>
    <w:p w:rsidR="005876E0" w:rsidRPr="005876E0" w:rsidRDefault="001F7D48" w:rsidP="005876E0">
      <w:pPr>
        <w:jc w:val="both"/>
        <w:rPr>
          <w:rFonts w:ascii="Times New Roman" w:hAnsi="Times New Roman" w:cs="Times New Roman"/>
          <w:b/>
          <w:sz w:val="16"/>
          <w:szCs w:val="16"/>
        </w:rPr>
      </w:pPr>
      <w:bookmarkStart w:id="706" w:name="_Toc82372481"/>
      <w:r w:rsidRPr="005876E0">
        <w:rPr>
          <w:rFonts w:ascii="Times New Roman" w:hAnsi="Times New Roman" w:cs="Times New Roman"/>
          <w:b/>
          <w:sz w:val="16"/>
          <w:szCs w:val="16"/>
        </w:rPr>
        <w:t>Tabla 38</w:t>
      </w:r>
      <w:r w:rsidR="00D75B9C" w:rsidRPr="005876E0">
        <w:rPr>
          <w:rFonts w:ascii="Times New Roman" w:hAnsi="Times New Roman" w:cs="Times New Roman"/>
          <w:b/>
          <w:sz w:val="16"/>
          <w:szCs w:val="16"/>
        </w:rPr>
        <w:t>.</w:t>
      </w:r>
    </w:p>
    <w:p w:rsidR="00D75B9C" w:rsidRPr="005620B7" w:rsidRDefault="00D75B9C" w:rsidP="005876E0">
      <w:pPr>
        <w:jc w:val="both"/>
        <w:rPr>
          <w:rFonts w:ascii="Times New Roman" w:hAnsi="Times New Roman" w:cs="Times New Roman"/>
          <w:b/>
          <w:sz w:val="16"/>
          <w:szCs w:val="16"/>
        </w:rPr>
      </w:pPr>
      <w:r w:rsidRPr="005620B7">
        <w:rPr>
          <w:rFonts w:ascii="Times New Roman" w:hAnsi="Times New Roman" w:cs="Times New Roman"/>
          <w:sz w:val="16"/>
          <w:szCs w:val="16"/>
        </w:rPr>
        <w:t xml:space="preserve"> </w:t>
      </w:r>
      <w:r w:rsidRPr="005620B7">
        <w:rPr>
          <w:rFonts w:ascii="Times New Roman" w:hAnsi="Times New Roman" w:cs="Times New Roman"/>
          <w:i/>
          <w:sz w:val="16"/>
          <w:szCs w:val="16"/>
        </w:rPr>
        <w:t>Depreciación de activos fijos</w:t>
      </w:r>
      <w:bookmarkEnd w:id="706"/>
      <w:r w:rsidR="005620B7" w:rsidRPr="005620B7">
        <w:rPr>
          <w:rFonts w:ascii="Times New Roman" w:hAnsi="Times New Roman" w:cs="Times New Roman"/>
          <w:i/>
          <w:sz w:val="16"/>
          <w:szCs w:val="16"/>
        </w:rPr>
        <w:t>.</w:t>
      </w:r>
    </w:p>
    <w:p w:rsidR="00D75B9C" w:rsidRDefault="00D75B9C" w:rsidP="00057726">
      <w:pPr>
        <w:rPr>
          <w:rFonts w:cs="Times New Roman"/>
          <w:b/>
        </w:rPr>
      </w:pPr>
    </w:p>
    <w:tbl>
      <w:tblPr>
        <w:tblpPr w:leftFromText="141" w:rightFromText="141" w:vertAnchor="text" w:horzAnchor="margin" w:tblpY="177"/>
        <w:tblW w:w="7204" w:type="dxa"/>
        <w:tblLook w:val="04A0" w:firstRow="1" w:lastRow="0" w:firstColumn="1" w:lastColumn="0" w:noHBand="0" w:noVBand="1"/>
      </w:tblPr>
      <w:tblGrid>
        <w:gridCol w:w="2603"/>
        <w:gridCol w:w="1013"/>
        <w:gridCol w:w="1794"/>
        <w:gridCol w:w="1794"/>
      </w:tblGrid>
      <w:tr w:rsidR="00D75B9C" w:rsidRPr="005620B7" w:rsidTr="005876E0">
        <w:trPr>
          <w:trHeight w:val="362"/>
        </w:trPr>
        <w:tc>
          <w:tcPr>
            <w:tcW w:w="7204"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DEPRECIACIÓN ACTIVOS FIJOS</w:t>
            </w:r>
          </w:p>
        </w:tc>
      </w:tr>
      <w:tr w:rsidR="00D75B9C" w:rsidRPr="005620B7" w:rsidTr="005876E0">
        <w:trPr>
          <w:trHeight w:val="362"/>
        </w:trPr>
        <w:tc>
          <w:tcPr>
            <w:tcW w:w="2603" w:type="dxa"/>
            <w:tcBorders>
              <w:top w:val="single" w:sz="4" w:space="0" w:color="auto"/>
              <w:left w:val="single" w:sz="4" w:space="0" w:color="auto"/>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p>
        </w:tc>
        <w:tc>
          <w:tcPr>
            <w:tcW w:w="1013" w:type="dxa"/>
            <w:tcBorders>
              <w:top w:val="single" w:sz="4" w:space="0" w:color="auto"/>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p>
        </w:tc>
        <w:tc>
          <w:tcPr>
            <w:tcW w:w="1793" w:type="dxa"/>
            <w:tcBorders>
              <w:top w:val="single" w:sz="4" w:space="0" w:color="auto"/>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 DEPRECIACIÓN</w:t>
            </w:r>
          </w:p>
        </w:tc>
        <w:tc>
          <w:tcPr>
            <w:tcW w:w="1793" w:type="dxa"/>
            <w:tcBorders>
              <w:top w:val="single" w:sz="4" w:space="0" w:color="auto"/>
              <w:bottom w:val="single" w:sz="4" w:space="0" w:color="auto"/>
              <w:right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DEPRECIACIÓN</w:t>
            </w:r>
          </w:p>
        </w:tc>
      </w:tr>
      <w:tr w:rsidR="00D75B9C" w:rsidRPr="005620B7" w:rsidTr="005876E0">
        <w:trPr>
          <w:trHeight w:val="362"/>
        </w:trPr>
        <w:tc>
          <w:tcPr>
            <w:tcW w:w="2603" w:type="dxa"/>
            <w:tcBorders>
              <w:top w:val="single" w:sz="4" w:space="0" w:color="auto"/>
              <w:left w:val="single" w:sz="4" w:space="0" w:color="auto"/>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xml:space="preserve">Edificio </w:t>
            </w:r>
          </w:p>
        </w:tc>
        <w:tc>
          <w:tcPr>
            <w:tcW w:w="1013" w:type="dxa"/>
            <w:tcBorders>
              <w:top w:val="single" w:sz="4" w:space="0" w:color="auto"/>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$0</w:t>
            </w:r>
          </w:p>
        </w:tc>
        <w:tc>
          <w:tcPr>
            <w:tcW w:w="1793" w:type="dxa"/>
            <w:tcBorders>
              <w:top w:val="single" w:sz="4" w:space="0" w:color="auto"/>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10%</w:t>
            </w:r>
          </w:p>
        </w:tc>
        <w:tc>
          <w:tcPr>
            <w:tcW w:w="1793" w:type="dxa"/>
            <w:tcBorders>
              <w:top w:val="single" w:sz="4" w:space="0" w:color="auto"/>
              <w:right w:val="single" w:sz="4" w:space="0" w:color="auto"/>
            </w:tcBorders>
            <w:shd w:val="clear" w:color="auto" w:fill="auto"/>
            <w:noWrap/>
            <w:vAlign w:val="center"/>
          </w:tcPr>
          <w:p w:rsidR="00D75B9C" w:rsidRPr="005620B7" w:rsidRDefault="00D75B9C" w:rsidP="00057726">
            <w:pPr>
              <w:rPr>
                <w:rFonts w:ascii="Times New Roman" w:hAnsi="Times New Roman" w:cs="Times New Roman"/>
                <w:color w:val="000000"/>
                <w:sz w:val="16"/>
                <w:szCs w:val="16"/>
              </w:rPr>
            </w:pPr>
            <w:r w:rsidRPr="005620B7">
              <w:rPr>
                <w:rFonts w:ascii="Times New Roman" w:hAnsi="Times New Roman" w:cs="Times New Roman"/>
                <w:color w:val="000000"/>
                <w:sz w:val="16"/>
                <w:szCs w:val="16"/>
              </w:rPr>
              <w:t>$0</w:t>
            </w:r>
          </w:p>
        </w:tc>
      </w:tr>
      <w:tr w:rsidR="00D75B9C" w:rsidRPr="005620B7" w:rsidTr="005876E0">
        <w:trPr>
          <w:trHeight w:val="362"/>
        </w:trPr>
        <w:tc>
          <w:tcPr>
            <w:tcW w:w="2603" w:type="dxa"/>
            <w:tcBorders>
              <w:top w:val="nil"/>
              <w:left w:val="single" w:sz="4" w:space="0" w:color="auto"/>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xml:space="preserve">Vehículos </w:t>
            </w:r>
          </w:p>
        </w:tc>
        <w:tc>
          <w:tcPr>
            <w:tcW w:w="1013" w:type="dxa"/>
            <w:tcBorders>
              <w:top w:val="nil"/>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$1.250</w:t>
            </w:r>
          </w:p>
        </w:tc>
        <w:tc>
          <w:tcPr>
            <w:tcW w:w="1793" w:type="dxa"/>
            <w:tcBorders>
              <w:top w:val="nil"/>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5%</w:t>
            </w:r>
          </w:p>
        </w:tc>
        <w:tc>
          <w:tcPr>
            <w:tcW w:w="1793" w:type="dxa"/>
            <w:tcBorders>
              <w:top w:val="nil"/>
              <w:right w:val="single" w:sz="4" w:space="0" w:color="auto"/>
            </w:tcBorders>
            <w:shd w:val="clear" w:color="auto" w:fill="auto"/>
            <w:noWrap/>
            <w:vAlign w:val="center"/>
          </w:tcPr>
          <w:p w:rsidR="00D75B9C" w:rsidRPr="005620B7" w:rsidRDefault="00D75B9C" w:rsidP="00057726">
            <w:pPr>
              <w:rPr>
                <w:rFonts w:ascii="Times New Roman" w:hAnsi="Times New Roman" w:cs="Times New Roman"/>
                <w:color w:val="000000"/>
                <w:sz w:val="16"/>
                <w:szCs w:val="16"/>
              </w:rPr>
            </w:pPr>
            <w:r w:rsidRPr="005620B7">
              <w:rPr>
                <w:rFonts w:ascii="Times New Roman" w:hAnsi="Times New Roman" w:cs="Times New Roman"/>
                <w:color w:val="000000"/>
                <w:sz w:val="16"/>
                <w:szCs w:val="16"/>
              </w:rPr>
              <w:t>$62,50</w:t>
            </w:r>
          </w:p>
        </w:tc>
      </w:tr>
      <w:tr w:rsidR="00D75B9C" w:rsidRPr="005620B7" w:rsidTr="005876E0">
        <w:trPr>
          <w:trHeight w:val="362"/>
        </w:trPr>
        <w:tc>
          <w:tcPr>
            <w:tcW w:w="2603" w:type="dxa"/>
            <w:tcBorders>
              <w:top w:val="nil"/>
              <w:left w:val="single" w:sz="4" w:space="0" w:color="auto"/>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xml:space="preserve">Muebles y Enseres </w:t>
            </w:r>
          </w:p>
        </w:tc>
        <w:tc>
          <w:tcPr>
            <w:tcW w:w="1013" w:type="dxa"/>
            <w:tcBorders>
              <w:top w:val="nil"/>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$2.501,98</w:t>
            </w:r>
          </w:p>
        </w:tc>
        <w:tc>
          <w:tcPr>
            <w:tcW w:w="1793" w:type="dxa"/>
            <w:tcBorders>
              <w:top w:val="nil"/>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10%</w:t>
            </w:r>
          </w:p>
        </w:tc>
        <w:tc>
          <w:tcPr>
            <w:tcW w:w="1793" w:type="dxa"/>
            <w:tcBorders>
              <w:top w:val="nil"/>
              <w:right w:val="single" w:sz="4" w:space="0" w:color="auto"/>
            </w:tcBorders>
            <w:shd w:val="clear" w:color="auto" w:fill="auto"/>
            <w:noWrap/>
            <w:vAlign w:val="center"/>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hAnsi="Times New Roman" w:cs="Times New Roman"/>
                <w:color w:val="000000"/>
                <w:sz w:val="16"/>
                <w:szCs w:val="16"/>
              </w:rPr>
              <w:t>$250,19</w:t>
            </w:r>
          </w:p>
        </w:tc>
      </w:tr>
      <w:tr w:rsidR="00D75B9C" w:rsidRPr="005620B7" w:rsidTr="005876E0">
        <w:trPr>
          <w:trHeight w:val="362"/>
        </w:trPr>
        <w:tc>
          <w:tcPr>
            <w:tcW w:w="2603" w:type="dxa"/>
            <w:tcBorders>
              <w:top w:val="nil"/>
              <w:left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Equipos y Maquinaria</w:t>
            </w:r>
          </w:p>
        </w:tc>
        <w:tc>
          <w:tcPr>
            <w:tcW w:w="1013" w:type="dxa"/>
            <w:tcBorders>
              <w:top w:val="nil"/>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$5.303,95</w:t>
            </w:r>
          </w:p>
        </w:tc>
        <w:tc>
          <w:tcPr>
            <w:tcW w:w="1793" w:type="dxa"/>
            <w:tcBorders>
              <w:top w:val="nil"/>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10%</w:t>
            </w:r>
          </w:p>
        </w:tc>
        <w:tc>
          <w:tcPr>
            <w:tcW w:w="1793" w:type="dxa"/>
            <w:tcBorders>
              <w:top w:val="nil"/>
              <w:right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hAnsi="Times New Roman" w:cs="Times New Roman"/>
                <w:color w:val="000000"/>
                <w:sz w:val="16"/>
                <w:szCs w:val="16"/>
              </w:rPr>
              <w:t>$530,40</w:t>
            </w:r>
          </w:p>
        </w:tc>
      </w:tr>
      <w:tr w:rsidR="00D75B9C" w:rsidRPr="005620B7" w:rsidTr="005876E0">
        <w:trPr>
          <w:trHeight w:val="362"/>
        </w:trPr>
        <w:tc>
          <w:tcPr>
            <w:tcW w:w="2603" w:type="dxa"/>
            <w:tcBorders>
              <w:top w:val="nil"/>
              <w:left w:val="single" w:sz="4" w:space="0" w:color="auto"/>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 xml:space="preserve">Equipos de computación </w:t>
            </w:r>
          </w:p>
        </w:tc>
        <w:tc>
          <w:tcPr>
            <w:tcW w:w="1013" w:type="dxa"/>
            <w:tcBorders>
              <w:top w:val="nil"/>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$2.425,49</w:t>
            </w:r>
          </w:p>
        </w:tc>
        <w:tc>
          <w:tcPr>
            <w:tcW w:w="1793" w:type="dxa"/>
            <w:tcBorders>
              <w:top w:val="nil"/>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33,33%</w:t>
            </w:r>
          </w:p>
        </w:tc>
        <w:tc>
          <w:tcPr>
            <w:tcW w:w="1793" w:type="dxa"/>
            <w:tcBorders>
              <w:top w:val="nil"/>
              <w:bottom w:val="single" w:sz="4" w:space="0" w:color="auto"/>
              <w:right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hAnsi="Times New Roman" w:cs="Times New Roman"/>
                <w:color w:val="000000"/>
                <w:sz w:val="16"/>
                <w:szCs w:val="16"/>
              </w:rPr>
              <w:t>$808,42</w:t>
            </w:r>
          </w:p>
        </w:tc>
      </w:tr>
      <w:tr w:rsidR="00D75B9C" w:rsidRPr="005620B7" w:rsidTr="005876E0">
        <w:trPr>
          <w:trHeight w:val="374"/>
        </w:trPr>
        <w:tc>
          <w:tcPr>
            <w:tcW w:w="5410" w:type="dxa"/>
            <w:gridSpan w:val="3"/>
            <w:tcBorders>
              <w:top w:val="single" w:sz="4" w:space="0" w:color="auto"/>
              <w:left w:val="single" w:sz="4" w:space="0" w:color="auto"/>
              <w:bottom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TOTAL DEPRECIACION DE ACTIVOS FIJOS</w:t>
            </w:r>
          </w:p>
        </w:tc>
        <w:tc>
          <w:tcPr>
            <w:tcW w:w="1793" w:type="dxa"/>
            <w:tcBorders>
              <w:top w:val="single" w:sz="4" w:space="0" w:color="auto"/>
              <w:bottom w:val="single" w:sz="4" w:space="0" w:color="auto"/>
              <w:right w:val="single" w:sz="4" w:space="0" w:color="auto"/>
            </w:tcBorders>
            <w:shd w:val="clear" w:color="auto" w:fill="auto"/>
            <w:noWrap/>
            <w:vAlign w:val="center"/>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$1.651,51</w:t>
            </w:r>
          </w:p>
        </w:tc>
      </w:tr>
    </w:tbl>
    <w:p w:rsidR="00D75B9C" w:rsidRPr="008835FE" w:rsidRDefault="00D75B9C" w:rsidP="00057726">
      <w:pPr>
        <w:rPr>
          <w:rFonts w:cs="Times New Roman"/>
          <w:b/>
          <w:sz w:val="18"/>
          <w:szCs w:val="22"/>
          <w:lang w:eastAsia="es-ES"/>
        </w:rPr>
      </w:pPr>
    </w:p>
    <w:p w:rsidR="005876E0" w:rsidRDefault="005876E0" w:rsidP="00057726">
      <w:pPr>
        <w:ind w:left="363"/>
        <w:jc w:val="both"/>
        <w:rPr>
          <w:rFonts w:ascii="Times New Roman" w:hAnsi="Times New Roman" w:cs="Times New Roman"/>
          <w:b/>
          <w:bCs/>
          <w:sz w:val="20"/>
          <w:szCs w:val="18"/>
        </w:rPr>
      </w:pPr>
      <w:bookmarkStart w:id="707" w:name="_Toc36209362"/>
      <w:bookmarkStart w:id="708" w:name="_Toc69642729"/>
      <w:bookmarkStart w:id="709" w:name="_Toc69645797"/>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75328" behindDoc="0" locked="0" layoutInCell="1" allowOverlap="1" wp14:anchorId="0AC460FC" wp14:editId="2AC9492A">
                <wp:simplePos x="0" y="0"/>
                <wp:positionH relativeFrom="margin">
                  <wp:align>left</wp:align>
                </wp:positionH>
                <wp:positionV relativeFrom="paragraph">
                  <wp:posOffset>180340</wp:posOffset>
                </wp:positionV>
                <wp:extent cx="4582160" cy="465455"/>
                <wp:effectExtent l="0" t="0" r="8890" b="0"/>
                <wp:wrapNone/>
                <wp:docPr id="87" name="Cuadro de texto 87"/>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depreciación que tendrán los activos fijos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460FC" id="Cuadro de texto 87" o:spid="_x0000_s1092" type="#_x0000_t202" style="position:absolute;left:0;text-align:left;margin-left:0;margin-top:14.2pt;width:360.8pt;height:36.65pt;z-index:251875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" fillcolor="window" stroked="f" strokeweight=".5pt">
                <v:textbo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depreciación que tendrán los activos fijos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5876E0" w:rsidRDefault="005876E0" w:rsidP="00057726">
      <w:pPr>
        <w:ind w:left="363"/>
        <w:jc w:val="both"/>
        <w:rPr>
          <w:rFonts w:ascii="Times New Roman" w:hAnsi="Times New Roman" w:cs="Times New Roman"/>
          <w:bCs/>
          <w:sz w:val="20"/>
          <w:szCs w:val="18"/>
        </w:rPr>
      </w:pPr>
    </w:p>
    <w:p w:rsidR="005876E0" w:rsidRDefault="005876E0" w:rsidP="00057726">
      <w:pPr>
        <w:ind w:left="363"/>
        <w:jc w:val="both"/>
        <w:rPr>
          <w:rFonts w:ascii="Times New Roman" w:hAnsi="Times New Roman" w:cs="Times New Roman"/>
          <w:bCs/>
          <w:sz w:val="20"/>
          <w:szCs w:val="18"/>
        </w:rPr>
      </w:pPr>
    </w:p>
    <w:p w:rsidR="005876E0" w:rsidRDefault="005876E0" w:rsidP="00057726">
      <w:pPr>
        <w:ind w:left="363"/>
        <w:jc w:val="both"/>
        <w:rPr>
          <w:rFonts w:ascii="Times New Roman" w:hAnsi="Times New Roman" w:cs="Times New Roman"/>
          <w:bCs/>
          <w:sz w:val="20"/>
          <w:szCs w:val="18"/>
        </w:rPr>
      </w:pPr>
    </w:p>
    <w:p w:rsidR="00D75B9C" w:rsidRDefault="00D75B9C" w:rsidP="00ED4CF6">
      <w:pPr>
        <w:pStyle w:val="Ttulo2"/>
        <w:jc w:val="left"/>
        <w:rPr>
          <w:rFonts w:ascii="Times New Roman" w:hAnsi="Times New Roman" w:cs="Times New Roman"/>
          <w:b/>
          <w:color w:val="auto"/>
          <w:sz w:val="24"/>
        </w:rPr>
      </w:pPr>
      <w:bookmarkStart w:id="710" w:name="_Toc82372137"/>
      <w:r w:rsidRPr="00D0150F">
        <w:rPr>
          <w:rFonts w:ascii="Times New Roman" w:hAnsi="Times New Roman" w:cs="Times New Roman"/>
          <w:b/>
          <w:color w:val="auto"/>
          <w:sz w:val="24"/>
        </w:rPr>
        <w:t>6.7. Amortizaciones</w:t>
      </w:r>
      <w:bookmarkEnd w:id="707"/>
      <w:bookmarkEnd w:id="708"/>
      <w:bookmarkEnd w:id="709"/>
      <w:bookmarkEnd w:id="710"/>
    </w:p>
    <w:p w:rsidR="00D75B9C" w:rsidRPr="008835FE" w:rsidRDefault="00ED4CF6" w:rsidP="00ED4CF6">
      <w:pPr>
        <w:tabs>
          <w:tab w:val="left" w:pos="720"/>
        </w:tabs>
        <w:jc w:val="both"/>
        <w:rPr>
          <w:rFonts w:ascii="Times New Roman" w:hAnsi="Times New Roman" w:cs="Times New Roman"/>
          <w:b/>
          <w:bCs/>
          <w:i/>
          <w:iCs/>
          <w:noProof/>
        </w:rPr>
      </w:pPr>
      <w:r>
        <w:rPr>
          <w:rFonts w:ascii="Times New Roman" w:hAnsi="Times New Roman" w:cs="Times New Roman"/>
        </w:rPr>
        <w:tab/>
      </w:r>
      <w:r w:rsidR="00D75B9C" w:rsidRPr="008835FE">
        <w:rPr>
          <w:rFonts w:ascii="Times New Roman" w:hAnsi="Times New Roman" w:cs="Times New Roman"/>
        </w:rPr>
        <w:t>Este es el valor que recupera la empresa por constitución de la misma. La Amortización del establecimiento es de un</w:t>
      </w:r>
      <w:r w:rsidR="00D75B9C">
        <w:rPr>
          <w:rFonts w:ascii="Times New Roman" w:hAnsi="Times New Roman" w:cs="Times New Roman"/>
        </w:rPr>
        <w:t xml:space="preserve"> 20% que a su vez equivale a $147,32</w:t>
      </w:r>
      <w:r w:rsidR="00D75B9C" w:rsidRPr="008835FE">
        <w:rPr>
          <w:rFonts w:ascii="Times New Roman" w:hAnsi="Times New Roman" w:cs="Times New Roman"/>
        </w:rPr>
        <w:t xml:space="preserve"> ya que el monto por constitución equivale a </w:t>
      </w:r>
      <w:bookmarkStart w:id="711" w:name="_Toc69643465"/>
      <w:bookmarkStart w:id="712" w:name="_Toc69643669"/>
      <w:bookmarkStart w:id="713" w:name="_Toc69644183"/>
      <w:bookmarkStart w:id="714" w:name="_Toc35539541"/>
      <w:bookmarkStart w:id="715" w:name="_Toc35540322"/>
      <w:bookmarkStart w:id="716" w:name="_Toc36200481"/>
      <w:bookmarkStart w:id="717" w:name="_Toc36209214"/>
      <w:r w:rsidR="00D75B9C">
        <w:rPr>
          <w:rFonts w:ascii="Times New Roman" w:hAnsi="Times New Roman" w:cs="Times New Roman"/>
        </w:rPr>
        <w:t>$736,60</w:t>
      </w:r>
      <w:r w:rsidR="00D75B9C" w:rsidRPr="008835FE">
        <w:rPr>
          <w:rFonts w:ascii="Times New Roman" w:hAnsi="Times New Roman" w:cs="Times New Roman"/>
        </w:rPr>
        <w:t xml:space="preserve"> </w:t>
      </w:r>
      <w:r w:rsidR="00D75B9C" w:rsidRPr="008835FE">
        <w:rPr>
          <w:rFonts w:ascii="Times New Roman" w:hAnsi="Times New Roman" w:cs="Times New Roman"/>
          <w:i/>
        </w:rPr>
        <w:t>(Ver tabla 3</w:t>
      </w:r>
      <w:r w:rsidR="001F7D48">
        <w:rPr>
          <w:rFonts w:ascii="Times New Roman" w:hAnsi="Times New Roman" w:cs="Times New Roman"/>
          <w:i/>
        </w:rPr>
        <w:t>9</w:t>
      </w:r>
      <w:r w:rsidR="00D75B9C" w:rsidRPr="008835FE">
        <w:rPr>
          <w:rFonts w:ascii="Times New Roman" w:hAnsi="Times New Roman" w:cs="Times New Roman"/>
          <w:i/>
        </w:rPr>
        <w:t>.)</w:t>
      </w:r>
    </w:p>
    <w:p w:rsidR="00D75B9C" w:rsidRDefault="00D75B9C" w:rsidP="00057726">
      <w:pPr>
        <w:jc w:val="both"/>
        <w:rPr>
          <w:rFonts w:ascii="Times New Roman" w:hAnsi="Times New Roman" w:cs="Times New Roman"/>
          <w:b/>
          <w:bCs/>
          <w:i/>
          <w:iCs/>
          <w:noProof/>
        </w:rPr>
      </w:pPr>
    </w:p>
    <w:p w:rsidR="005876E0" w:rsidRPr="008835FE" w:rsidRDefault="005876E0" w:rsidP="00057726">
      <w:pPr>
        <w:jc w:val="both"/>
        <w:rPr>
          <w:rFonts w:ascii="Times New Roman" w:hAnsi="Times New Roman" w:cs="Times New Roman"/>
          <w:b/>
          <w:bCs/>
          <w:i/>
          <w:iCs/>
          <w:noProof/>
        </w:rPr>
      </w:pPr>
    </w:p>
    <w:p w:rsidR="005876E0" w:rsidRPr="005876E0" w:rsidRDefault="001F7D48" w:rsidP="005876E0">
      <w:pPr>
        <w:pStyle w:val="Descripcin"/>
        <w:spacing w:after="0" w:line="360" w:lineRule="auto"/>
        <w:jc w:val="both"/>
        <w:rPr>
          <w:rFonts w:ascii="Times New Roman" w:hAnsi="Times New Roman" w:cs="Times New Roman"/>
          <w:color w:val="auto"/>
          <w:sz w:val="16"/>
          <w:szCs w:val="16"/>
        </w:rPr>
      </w:pPr>
      <w:bookmarkStart w:id="718" w:name="_Toc82372482"/>
      <w:bookmarkEnd w:id="711"/>
      <w:bookmarkEnd w:id="712"/>
      <w:bookmarkEnd w:id="713"/>
      <w:bookmarkEnd w:id="714"/>
      <w:bookmarkEnd w:id="715"/>
      <w:bookmarkEnd w:id="716"/>
      <w:bookmarkEnd w:id="717"/>
      <w:r w:rsidRPr="005876E0">
        <w:rPr>
          <w:rFonts w:ascii="Times New Roman" w:hAnsi="Times New Roman" w:cs="Times New Roman"/>
          <w:color w:val="auto"/>
          <w:sz w:val="16"/>
          <w:szCs w:val="16"/>
        </w:rPr>
        <w:t>Tabla 39</w:t>
      </w:r>
      <w:r w:rsidR="00D75B9C" w:rsidRPr="005876E0">
        <w:rPr>
          <w:rFonts w:ascii="Times New Roman" w:hAnsi="Times New Roman" w:cs="Times New Roman"/>
          <w:color w:val="auto"/>
          <w:sz w:val="16"/>
          <w:szCs w:val="16"/>
        </w:rPr>
        <w:t xml:space="preserve">. </w:t>
      </w:r>
    </w:p>
    <w:p w:rsidR="00D75B9C" w:rsidRPr="005620B7" w:rsidRDefault="00D75B9C" w:rsidP="005876E0">
      <w:pPr>
        <w:pStyle w:val="Descripcin"/>
        <w:spacing w:after="0" w:line="360" w:lineRule="auto"/>
        <w:jc w:val="both"/>
        <w:rPr>
          <w:rFonts w:ascii="Times New Roman" w:hAnsi="Times New Roman" w:cs="Times New Roman"/>
          <w:b w:val="0"/>
          <w:i/>
          <w:iCs/>
          <w:color w:val="auto"/>
          <w:sz w:val="16"/>
          <w:szCs w:val="16"/>
        </w:rPr>
      </w:pPr>
      <w:r w:rsidRPr="00912EAE">
        <w:rPr>
          <w:rFonts w:ascii="Times New Roman" w:hAnsi="Times New Roman" w:cs="Times New Roman"/>
          <w:b w:val="0"/>
          <w:i/>
          <w:color w:val="auto"/>
          <w:sz w:val="16"/>
          <w:szCs w:val="16"/>
        </w:rPr>
        <w:t>Porcentaje Amortización</w:t>
      </w:r>
      <w:bookmarkEnd w:id="718"/>
      <w:r w:rsidR="005620B7" w:rsidRPr="00912EAE">
        <w:rPr>
          <w:rFonts w:ascii="Times New Roman" w:hAnsi="Times New Roman" w:cs="Times New Roman"/>
          <w:b w:val="0"/>
          <w:i/>
          <w:color w:val="auto"/>
          <w:sz w:val="16"/>
          <w:szCs w:val="16"/>
        </w:rPr>
        <w:t>.</w:t>
      </w:r>
    </w:p>
    <w:tbl>
      <w:tblPr>
        <w:tblpPr w:leftFromText="141" w:rightFromText="141" w:vertAnchor="text" w:horzAnchor="margin" w:tblpY="163"/>
        <w:tblW w:w="7159" w:type="dxa"/>
        <w:tblLook w:val="04A0" w:firstRow="1" w:lastRow="0" w:firstColumn="1" w:lastColumn="0" w:noHBand="0" w:noVBand="1"/>
      </w:tblPr>
      <w:tblGrid>
        <w:gridCol w:w="4559"/>
        <w:gridCol w:w="851"/>
        <w:gridCol w:w="896"/>
        <w:gridCol w:w="853"/>
      </w:tblGrid>
      <w:tr w:rsidR="00D75B9C" w:rsidRPr="005620B7" w:rsidTr="005876E0">
        <w:trPr>
          <w:trHeight w:val="307"/>
        </w:trPr>
        <w:tc>
          <w:tcPr>
            <w:tcW w:w="7159" w:type="dxa"/>
            <w:gridSpan w:val="4"/>
            <w:tcBorders>
              <w:top w:val="single" w:sz="8" w:space="0" w:color="auto"/>
              <w:left w:val="single" w:sz="8" w:space="0" w:color="auto"/>
              <w:bottom w:val="single" w:sz="4" w:space="0" w:color="3F3F3F"/>
              <w:right w:val="single" w:sz="8" w:space="0" w:color="000000"/>
            </w:tcBorders>
            <w:shd w:val="clear" w:color="auto" w:fill="auto"/>
            <w:noWrap/>
            <w:vAlign w:val="bottom"/>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AMORTIZACIONES</w:t>
            </w:r>
          </w:p>
        </w:tc>
      </w:tr>
      <w:tr w:rsidR="00D75B9C" w:rsidRPr="005620B7" w:rsidTr="005876E0">
        <w:trPr>
          <w:trHeight w:val="307"/>
        </w:trPr>
        <w:tc>
          <w:tcPr>
            <w:tcW w:w="7159" w:type="dxa"/>
            <w:gridSpan w:val="4"/>
            <w:tcBorders>
              <w:top w:val="single" w:sz="4" w:space="0" w:color="3F3F3F"/>
              <w:left w:val="single" w:sz="8" w:space="0" w:color="auto"/>
              <w:bottom w:val="single" w:sz="4" w:space="0" w:color="auto"/>
              <w:right w:val="single" w:sz="8" w:space="0" w:color="000000"/>
            </w:tcBorders>
            <w:shd w:val="clear" w:color="auto" w:fill="auto"/>
            <w:noWrap/>
            <w:vAlign w:val="bottom"/>
            <w:hideMark/>
          </w:tcPr>
          <w:p w:rsidR="00D75B9C" w:rsidRPr="005620B7" w:rsidRDefault="00D75B9C" w:rsidP="00057726">
            <w:pPr>
              <w:rPr>
                <w:rFonts w:ascii="Times New Roman" w:eastAsia="Times New Roman" w:hAnsi="Times New Roman" w:cs="Times New Roman"/>
                <w:b/>
                <w:bCs/>
                <w:sz w:val="16"/>
                <w:szCs w:val="16"/>
                <w:lang w:eastAsia="en-US"/>
              </w:rPr>
            </w:pPr>
            <w:r w:rsidRPr="005620B7">
              <w:rPr>
                <w:rFonts w:ascii="Times New Roman" w:eastAsia="Times New Roman" w:hAnsi="Times New Roman" w:cs="Times New Roman"/>
                <w:b/>
                <w:bCs/>
                <w:sz w:val="16"/>
                <w:szCs w:val="16"/>
                <w:lang w:eastAsia="en-US"/>
              </w:rPr>
              <w:t>PORCENTAJE AMORTIZACIÓN</w:t>
            </w:r>
          </w:p>
        </w:tc>
      </w:tr>
      <w:tr w:rsidR="00D75B9C" w:rsidRPr="005620B7" w:rsidTr="005876E0">
        <w:trPr>
          <w:trHeight w:val="317"/>
        </w:trPr>
        <w:tc>
          <w:tcPr>
            <w:tcW w:w="4559" w:type="dxa"/>
            <w:tcBorders>
              <w:top w:val="single" w:sz="4" w:space="0" w:color="auto"/>
              <w:left w:val="single" w:sz="4" w:space="0" w:color="auto"/>
              <w:bottom w:val="single" w:sz="4" w:space="0" w:color="auto"/>
            </w:tcBorders>
            <w:shd w:val="clear" w:color="auto" w:fill="auto"/>
            <w:noWrap/>
            <w:vAlign w:val="bottom"/>
            <w:hideMark/>
          </w:tcPr>
          <w:p w:rsidR="00D75B9C" w:rsidRPr="005620B7" w:rsidRDefault="00D75B9C" w:rsidP="00057726">
            <w:pPr>
              <w:jc w:val="left"/>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Gastos de Constitución de la empresa</w:t>
            </w:r>
          </w:p>
        </w:tc>
        <w:tc>
          <w:tcPr>
            <w:tcW w:w="851" w:type="dxa"/>
            <w:tcBorders>
              <w:top w:val="single" w:sz="4" w:space="0" w:color="auto"/>
              <w:bottom w:val="single" w:sz="4" w:space="0" w:color="auto"/>
            </w:tcBorders>
            <w:shd w:val="clear" w:color="auto" w:fill="auto"/>
            <w:noWrap/>
            <w:vAlign w:val="bottom"/>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$736,60</w:t>
            </w:r>
          </w:p>
        </w:tc>
        <w:tc>
          <w:tcPr>
            <w:tcW w:w="896" w:type="dxa"/>
            <w:tcBorders>
              <w:top w:val="single" w:sz="4" w:space="0" w:color="auto"/>
              <w:bottom w:val="single" w:sz="4" w:space="0" w:color="auto"/>
            </w:tcBorders>
            <w:shd w:val="clear" w:color="auto" w:fill="auto"/>
            <w:noWrap/>
            <w:vAlign w:val="bottom"/>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20%</w:t>
            </w:r>
          </w:p>
        </w:tc>
        <w:tc>
          <w:tcPr>
            <w:tcW w:w="851" w:type="dxa"/>
            <w:tcBorders>
              <w:top w:val="single" w:sz="4" w:space="0" w:color="auto"/>
              <w:bottom w:val="single" w:sz="4" w:space="0" w:color="auto"/>
              <w:right w:val="single" w:sz="4" w:space="0" w:color="auto"/>
            </w:tcBorders>
            <w:shd w:val="clear" w:color="auto" w:fill="auto"/>
            <w:noWrap/>
            <w:vAlign w:val="bottom"/>
            <w:hideMark/>
          </w:tcPr>
          <w:p w:rsidR="00D75B9C" w:rsidRPr="005620B7" w:rsidRDefault="00D75B9C" w:rsidP="00057726">
            <w:pPr>
              <w:rPr>
                <w:rFonts w:ascii="Times New Roman" w:eastAsia="Times New Roman" w:hAnsi="Times New Roman" w:cs="Times New Roman"/>
                <w:sz w:val="16"/>
                <w:szCs w:val="16"/>
                <w:lang w:eastAsia="en-US"/>
              </w:rPr>
            </w:pPr>
            <w:r w:rsidRPr="005620B7">
              <w:rPr>
                <w:rFonts w:ascii="Times New Roman" w:eastAsia="Times New Roman" w:hAnsi="Times New Roman" w:cs="Times New Roman"/>
                <w:sz w:val="16"/>
                <w:szCs w:val="16"/>
                <w:lang w:eastAsia="en-US"/>
              </w:rPr>
              <w:t>$147,32</w:t>
            </w:r>
          </w:p>
        </w:tc>
      </w:tr>
    </w:tbl>
    <w:p w:rsidR="00D75B9C" w:rsidRDefault="00D75B9C" w:rsidP="00057726">
      <w:pPr>
        <w:jc w:val="both"/>
        <w:rPr>
          <w:rFonts w:ascii="Times New Roman" w:hAnsi="Times New Roman" w:cs="Times New Roman"/>
          <w:b/>
          <w:bCs/>
          <w:sz w:val="20"/>
          <w:szCs w:val="18"/>
        </w:rPr>
      </w:pPr>
    </w:p>
    <w:p w:rsidR="00D75B9C" w:rsidRDefault="00D75B9C"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p>
    <w:p w:rsidR="005876E0" w:rsidRDefault="005876E0" w:rsidP="00057726">
      <w:pPr>
        <w:ind w:left="363"/>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77376" behindDoc="0" locked="0" layoutInCell="1" allowOverlap="1" wp14:anchorId="77E2F639" wp14:editId="590CEFA7">
                <wp:simplePos x="0" y="0"/>
                <wp:positionH relativeFrom="margin">
                  <wp:align>left</wp:align>
                </wp:positionH>
                <wp:positionV relativeFrom="paragraph">
                  <wp:posOffset>142240</wp:posOffset>
                </wp:positionV>
                <wp:extent cx="4582160" cy="465455"/>
                <wp:effectExtent l="0" t="0" r="8890" b="0"/>
                <wp:wrapNone/>
                <wp:docPr id="89" name="Cuadro de texto 89"/>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valor de las amortizaciones que tendrá la empresa</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2F639" id="Cuadro de texto 89" o:spid="_x0000_s1093" type="#_x0000_t202" style="position:absolute;left:0;text-align:left;margin-left:0;margin-top:11.2pt;width:360.8pt;height:36.65pt;z-index:251877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" fillcolor="window" stroked="f" strokeweight=".5pt">
                <v:textbo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valor de las amortizaciones que tendrá la empresa</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5876E0" w:rsidRPr="008835FE" w:rsidRDefault="005876E0" w:rsidP="00057726">
      <w:pPr>
        <w:ind w:left="363"/>
        <w:jc w:val="both"/>
        <w:rPr>
          <w:rFonts w:ascii="Times New Roman" w:hAnsi="Times New Roman" w:cs="Times New Roman"/>
          <w:lang w:val="es-419"/>
        </w:rPr>
      </w:pPr>
    </w:p>
    <w:p w:rsidR="00D75B9C" w:rsidRPr="008835FE" w:rsidRDefault="00D75B9C" w:rsidP="00057726">
      <w:pPr>
        <w:jc w:val="both"/>
        <w:rPr>
          <w:rFonts w:ascii="Times New Roman" w:hAnsi="Times New Roman" w:cs="Times New Roman"/>
        </w:rPr>
      </w:pPr>
    </w:p>
    <w:p w:rsidR="00D75B9C" w:rsidRPr="00D0150F" w:rsidRDefault="00D75B9C" w:rsidP="00ED4CF6">
      <w:pPr>
        <w:pStyle w:val="Ttulo2"/>
        <w:jc w:val="left"/>
        <w:rPr>
          <w:rFonts w:ascii="Times New Roman" w:hAnsi="Times New Roman" w:cs="Times New Roman"/>
          <w:b/>
          <w:color w:val="auto"/>
          <w:sz w:val="24"/>
        </w:rPr>
      </w:pPr>
      <w:bookmarkStart w:id="719" w:name="_Toc36209364"/>
      <w:bookmarkStart w:id="720" w:name="_Toc69642731"/>
      <w:bookmarkStart w:id="721" w:name="_Toc69645799"/>
      <w:bookmarkStart w:id="722" w:name="_Toc82372138"/>
      <w:r w:rsidRPr="00D0150F">
        <w:rPr>
          <w:rFonts w:ascii="Times New Roman" w:hAnsi="Times New Roman" w:cs="Times New Roman"/>
          <w:b/>
          <w:color w:val="auto"/>
          <w:sz w:val="24"/>
        </w:rPr>
        <w:t>6.8. Tabla de amortización</w:t>
      </w:r>
      <w:bookmarkEnd w:id="719"/>
      <w:bookmarkEnd w:id="720"/>
      <w:bookmarkEnd w:id="721"/>
      <w:bookmarkEnd w:id="722"/>
    </w:p>
    <w:p w:rsidR="00D75B9C" w:rsidRPr="008835FE" w:rsidRDefault="00ED4CF6" w:rsidP="00ED4CF6">
      <w:pPr>
        <w:tabs>
          <w:tab w:val="left" w:pos="720"/>
        </w:tabs>
        <w:jc w:val="both"/>
        <w:rPr>
          <w:rFonts w:ascii="Times New Roman" w:hAnsi="Times New Roman" w:cs="Times New Roman"/>
        </w:rPr>
      </w:pPr>
      <w:r>
        <w:rPr>
          <w:rFonts w:ascii="Times New Roman" w:hAnsi="Times New Roman" w:cs="Times New Roman"/>
        </w:rPr>
        <w:tab/>
      </w:r>
      <w:r w:rsidR="00D75B9C" w:rsidRPr="008835FE">
        <w:rPr>
          <w:rFonts w:ascii="Times New Roman" w:hAnsi="Times New Roman" w:cs="Times New Roman"/>
        </w:rPr>
        <w:t>A continuación, se presenta la tabla de amortiza</w:t>
      </w:r>
      <w:r w:rsidR="00533A33">
        <w:rPr>
          <w:rFonts w:ascii="Times New Roman" w:hAnsi="Times New Roman" w:cs="Times New Roman"/>
        </w:rPr>
        <w:t>ción, que incluye el valor de $25</w:t>
      </w:r>
      <w:r w:rsidR="00D75B9C">
        <w:rPr>
          <w:rFonts w:ascii="Times New Roman" w:hAnsi="Times New Roman" w:cs="Times New Roman"/>
        </w:rPr>
        <w:t>.</w:t>
      </w:r>
      <w:r w:rsidR="00D75B9C" w:rsidRPr="008835FE">
        <w:rPr>
          <w:rFonts w:ascii="Times New Roman" w:hAnsi="Times New Roman" w:cs="Times New Roman"/>
        </w:rPr>
        <w:t xml:space="preserve">000 que se pedirá a </w:t>
      </w:r>
      <w:r w:rsidR="00D75B9C" w:rsidRPr="000655F6">
        <w:rPr>
          <w:rFonts w:ascii="Times New Roman" w:hAnsi="Times New Roman" w:cs="Times New Roman"/>
        </w:rPr>
        <w:t xml:space="preserve">una entidad bancaria, calculando el pago en 5 años, con una tasa de interés del 14%. </w:t>
      </w:r>
      <w:r w:rsidR="001F7D48">
        <w:rPr>
          <w:rFonts w:ascii="Times New Roman" w:hAnsi="Times New Roman" w:cs="Times New Roman"/>
          <w:i/>
        </w:rPr>
        <w:t>(Ver tabla 40</w:t>
      </w:r>
      <w:r w:rsidR="00D75B9C">
        <w:rPr>
          <w:rFonts w:ascii="Times New Roman" w:hAnsi="Times New Roman" w:cs="Times New Roman"/>
          <w:i/>
        </w:rPr>
        <w:t>)</w:t>
      </w:r>
      <w:r w:rsidR="00D75B9C" w:rsidRPr="000655F6">
        <w:rPr>
          <w:rFonts w:ascii="Times New Roman" w:hAnsi="Times New Roman" w:cs="Times New Roman"/>
          <w:i/>
        </w:rPr>
        <w:t>.</w:t>
      </w:r>
    </w:p>
    <w:p w:rsidR="005876E0" w:rsidRPr="005876E0" w:rsidRDefault="00D75B9C" w:rsidP="005876E0">
      <w:pPr>
        <w:jc w:val="both"/>
        <w:rPr>
          <w:rFonts w:ascii="Times New Roman" w:hAnsi="Times New Roman" w:cs="Times New Roman"/>
          <w:b/>
          <w:sz w:val="16"/>
          <w:szCs w:val="16"/>
        </w:rPr>
      </w:pPr>
      <w:bookmarkStart w:id="723" w:name="_Toc82372483"/>
      <w:r w:rsidRPr="005876E0">
        <w:rPr>
          <w:rFonts w:ascii="Times New Roman" w:hAnsi="Times New Roman" w:cs="Times New Roman"/>
          <w:b/>
          <w:sz w:val="16"/>
          <w:szCs w:val="16"/>
        </w:rPr>
        <w:t>Tab</w:t>
      </w:r>
      <w:r w:rsidR="001F7D48" w:rsidRPr="005876E0">
        <w:rPr>
          <w:rFonts w:ascii="Times New Roman" w:hAnsi="Times New Roman" w:cs="Times New Roman"/>
          <w:b/>
          <w:sz w:val="16"/>
          <w:szCs w:val="16"/>
        </w:rPr>
        <w:t>la 40</w:t>
      </w:r>
      <w:r w:rsidRPr="005876E0">
        <w:rPr>
          <w:rFonts w:ascii="Times New Roman" w:hAnsi="Times New Roman" w:cs="Times New Roman"/>
          <w:b/>
          <w:sz w:val="16"/>
          <w:szCs w:val="16"/>
        </w:rPr>
        <w:t xml:space="preserve">. </w:t>
      </w:r>
    </w:p>
    <w:p w:rsidR="00D75B9C" w:rsidRPr="005620B7" w:rsidRDefault="00D75B9C" w:rsidP="005876E0">
      <w:pPr>
        <w:jc w:val="both"/>
        <w:rPr>
          <w:rFonts w:ascii="Times New Roman" w:hAnsi="Times New Roman" w:cs="Times New Roman"/>
          <w:sz w:val="16"/>
          <w:szCs w:val="16"/>
        </w:rPr>
      </w:pPr>
      <w:r w:rsidRPr="00912EAE">
        <w:rPr>
          <w:rFonts w:ascii="Times New Roman" w:hAnsi="Times New Roman" w:cs="Times New Roman"/>
          <w:i/>
          <w:sz w:val="16"/>
          <w:szCs w:val="16"/>
        </w:rPr>
        <w:t>Amortización</w:t>
      </w:r>
      <w:bookmarkEnd w:id="723"/>
    </w:p>
    <w:tbl>
      <w:tblPr>
        <w:tblpPr w:leftFromText="141" w:rightFromText="141" w:vertAnchor="text" w:horzAnchor="margin" w:tblpY="103"/>
        <w:tblW w:w="7845" w:type="dxa"/>
        <w:tblCellMar>
          <w:left w:w="70" w:type="dxa"/>
          <w:right w:w="70" w:type="dxa"/>
        </w:tblCellMar>
        <w:tblLook w:val="04A0" w:firstRow="1" w:lastRow="0" w:firstColumn="1" w:lastColumn="0" w:noHBand="0" w:noVBand="1"/>
      </w:tblPr>
      <w:tblGrid>
        <w:gridCol w:w="1328"/>
        <w:gridCol w:w="1590"/>
        <w:gridCol w:w="1616"/>
        <w:gridCol w:w="1721"/>
        <w:gridCol w:w="1590"/>
      </w:tblGrid>
      <w:tr w:rsidR="005876E0" w:rsidRPr="005620B7" w:rsidTr="005876E0">
        <w:trPr>
          <w:trHeight w:val="286"/>
        </w:trPr>
        <w:tc>
          <w:tcPr>
            <w:tcW w:w="1328" w:type="dxa"/>
            <w:tcBorders>
              <w:top w:val="single" w:sz="4" w:space="0" w:color="auto"/>
              <w:left w:val="single" w:sz="4" w:space="0" w:color="auto"/>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MONTO</w:t>
            </w:r>
          </w:p>
        </w:tc>
        <w:tc>
          <w:tcPr>
            <w:tcW w:w="1590" w:type="dxa"/>
            <w:tcBorders>
              <w:top w:val="single" w:sz="4" w:space="0" w:color="auto"/>
              <w:left w:val="nil"/>
              <w:bottom w:val="nil"/>
              <w:right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25000</w:t>
            </w:r>
          </w:p>
        </w:tc>
        <w:tc>
          <w:tcPr>
            <w:tcW w:w="1616" w:type="dxa"/>
            <w:tcBorders>
              <w:top w:val="single" w:sz="4" w:space="0" w:color="auto"/>
              <w:left w:val="nil"/>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721" w:type="dxa"/>
            <w:tcBorders>
              <w:top w:val="single" w:sz="4" w:space="0" w:color="auto"/>
              <w:left w:val="nil"/>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590" w:type="dxa"/>
            <w:tcBorders>
              <w:top w:val="single" w:sz="4" w:space="0" w:color="auto"/>
              <w:left w:val="nil"/>
              <w:bottom w:val="nil"/>
              <w:right w:val="single" w:sz="4" w:space="0" w:color="auto"/>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5876E0" w:rsidRPr="005620B7" w:rsidTr="005876E0">
        <w:trPr>
          <w:trHeight w:val="286"/>
        </w:trPr>
        <w:tc>
          <w:tcPr>
            <w:tcW w:w="1328" w:type="dxa"/>
            <w:tcBorders>
              <w:top w:val="nil"/>
              <w:left w:val="single" w:sz="4" w:space="0" w:color="auto"/>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TASA</w:t>
            </w:r>
          </w:p>
        </w:tc>
        <w:tc>
          <w:tcPr>
            <w:tcW w:w="1590" w:type="dxa"/>
            <w:tcBorders>
              <w:top w:val="nil"/>
              <w:left w:val="nil"/>
              <w:bottom w:val="nil"/>
              <w:right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14%</w:t>
            </w:r>
          </w:p>
        </w:tc>
        <w:tc>
          <w:tcPr>
            <w:tcW w:w="1616" w:type="dxa"/>
            <w:tcBorders>
              <w:top w:val="nil"/>
              <w:left w:val="nil"/>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721" w:type="dxa"/>
            <w:tcBorders>
              <w:top w:val="nil"/>
              <w:left w:val="nil"/>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590" w:type="dxa"/>
            <w:tcBorders>
              <w:top w:val="nil"/>
              <w:left w:val="nil"/>
              <w:bottom w:val="nil"/>
              <w:right w:val="single" w:sz="4" w:space="0" w:color="auto"/>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5876E0" w:rsidRPr="005620B7" w:rsidTr="005876E0">
        <w:trPr>
          <w:trHeight w:val="286"/>
        </w:trPr>
        <w:tc>
          <w:tcPr>
            <w:tcW w:w="1328" w:type="dxa"/>
            <w:tcBorders>
              <w:top w:val="nil"/>
              <w:left w:val="single" w:sz="4" w:space="0" w:color="auto"/>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PLAZO</w:t>
            </w:r>
          </w:p>
        </w:tc>
        <w:tc>
          <w:tcPr>
            <w:tcW w:w="1590" w:type="dxa"/>
            <w:tcBorders>
              <w:top w:val="nil"/>
              <w:left w:val="nil"/>
              <w:bottom w:val="nil"/>
              <w:right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5</w:t>
            </w:r>
          </w:p>
        </w:tc>
        <w:tc>
          <w:tcPr>
            <w:tcW w:w="1616" w:type="dxa"/>
            <w:tcBorders>
              <w:top w:val="nil"/>
              <w:left w:val="nil"/>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721" w:type="dxa"/>
            <w:tcBorders>
              <w:top w:val="nil"/>
              <w:left w:val="nil"/>
              <w:bottom w:val="nil"/>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590" w:type="dxa"/>
            <w:tcBorders>
              <w:top w:val="nil"/>
              <w:left w:val="nil"/>
              <w:bottom w:val="nil"/>
              <w:right w:val="single" w:sz="4" w:space="0" w:color="auto"/>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5876E0" w:rsidRPr="005620B7" w:rsidTr="005876E0">
        <w:trPr>
          <w:trHeight w:val="286"/>
        </w:trPr>
        <w:tc>
          <w:tcPr>
            <w:tcW w:w="1328" w:type="dxa"/>
            <w:tcBorders>
              <w:top w:val="nil"/>
              <w:left w:val="single" w:sz="4" w:space="0" w:color="auto"/>
              <w:bottom w:val="single" w:sz="4" w:space="0" w:color="auto"/>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590" w:type="dxa"/>
            <w:tcBorders>
              <w:top w:val="nil"/>
              <w:left w:val="nil"/>
              <w:bottom w:val="single" w:sz="4" w:space="0" w:color="auto"/>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616" w:type="dxa"/>
            <w:tcBorders>
              <w:top w:val="nil"/>
              <w:left w:val="nil"/>
              <w:bottom w:val="single" w:sz="4" w:space="0" w:color="auto"/>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721" w:type="dxa"/>
            <w:tcBorders>
              <w:top w:val="nil"/>
              <w:left w:val="nil"/>
              <w:bottom w:val="single" w:sz="4" w:space="0" w:color="auto"/>
              <w:right w:val="nil"/>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5876E0" w:rsidRPr="005620B7" w:rsidRDefault="005876E0" w:rsidP="005876E0">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5876E0" w:rsidRPr="005620B7" w:rsidTr="005876E0">
        <w:trPr>
          <w:trHeight w:val="286"/>
        </w:trPr>
        <w:tc>
          <w:tcPr>
            <w:tcW w:w="1328" w:type="dxa"/>
            <w:tcBorders>
              <w:top w:val="single" w:sz="4" w:space="0" w:color="auto"/>
              <w:left w:val="single" w:sz="4" w:space="0" w:color="auto"/>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PERIODO</w:t>
            </w:r>
          </w:p>
        </w:tc>
        <w:tc>
          <w:tcPr>
            <w:tcW w:w="1590" w:type="dxa"/>
            <w:tcBorders>
              <w:top w:val="single" w:sz="4" w:space="0" w:color="auto"/>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DIVIDENDO</w:t>
            </w:r>
          </w:p>
        </w:tc>
        <w:tc>
          <w:tcPr>
            <w:tcW w:w="1616" w:type="dxa"/>
            <w:tcBorders>
              <w:top w:val="single" w:sz="4" w:space="0" w:color="auto"/>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PAGO INTERES</w:t>
            </w:r>
          </w:p>
        </w:tc>
        <w:tc>
          <w:tcPr>
            <w:tcW w:w="1721" w:type="dxa"/>
            <w:tcBorders>
              <w:top w:val="single" w:sz="4" w:space="0" w:color="auto"/>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PAGO CAPITAL</w:t>
            </w:r>
          </w:p>
        </w:tc>
        <w:tc>
          <w:tcPr>
            <w:tcW w:w="1590" w:type="dxa"/>
            <w:tcBorders>
              <w:top w:val="single" w:sz="4" w:space="0" w:color="auto"/>
              <w:bottom w:val="single" w:sz="4" w:space="0" w:color="auto"/>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SALDO</w:t>
            </w:r>
          </w:p>
        </w:tc>
      </w:tr>
      <w:tr w:rsidR="005876E0" w:rsidRPr="005620B7" w:rsidTr="005876E0">
        <w:trPr>
          <w:trHeight w:val="271"/>
        </w:trPr>
        <w:tc>
          <w:tcPr>
            <w:tcW w:w="1328" w:type="dxa"/>
            <w:tcBorders>
              <w:top w:val="single" w:sz="4" w:space="0" w:color="auto"/>
              <w:lef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0</w:t>
            </w:r>
          </w:p>
        </w:tc>
        <w:tc>
          <w:tcPr>
            <w:tcW w:w="1590" w:type="dxa"/>
            <w:tcBorders>
              <w:top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xml:space="preserve"> -</w:t>
            </w:r>
          </w:p>
        </w:tc>
        <w:tc>
          <w:tcPr>
            <w:tcW w:w="1616" w:type="dxa"/>
            <w:tcBorders>
              <w:top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xml:space="preserve"> -</w:t>
            </w:r>
          </w:p>
        </w:tc>
        <w:tc>
          <w:tcPr>
            <w:tcW w:w="1721" w:type="dxa"/>
            <w:tcBorders>
              <w:top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xml:space="preserve">     -</w:t>
            </w:r>
          </w:p>
        </w:tc>
        <w:tc>
          <w:tcPr>
            <w:tcW w:w="1590" w:type="dxa"/>
            <w:tcBorders>
              <w:top w:val="single" w:sz="4" w:space="0" w:color="auto"/>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25000</w:t>
            </w:r>
          </w:p>
        </w:tc>
      </w:tr>
      <w:tr w:rsidR="005876E0" w:rsidRPr="005620B7" w:rsidTr="005876E0">
        <w:trPr>
          <w:trHeight w:val="271"/>
        </w:trPr>
        <w:tc>
          <w:tcPr>
            <w:tcW w:w="1328" w:type="dxa"/>
            <w:tcBorders>
              <w:top w:val="nil"/>
              <w:lef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w:t>
            </w:r>
          </w:p>
        </w:tc>
        <w:tc>
          <w:tcPr>
            <w:tcW w:w="1590"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7282,09</w:t>
            </w:r>
          </w:p>
        </w:tc>
        <w:tc>
          <w:tcPr>
            <w:tcW w:w="1616"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3.500,00</w:t>
            </w:r>
          </w:p>
        </w:tc>
        <w:tc>
          <w:tcPr>
            <w:tcW w:w="1721"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3.782,09</w:t>
            </w:r>
          </w:p>
        </w:tc>
        <w:tc>
          <w:tcPr>
            <w:tcW w:w="1590" w:type="dxa"/>
            <w:tcBorders>
              <w:top w:val="nil"/>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21.217,91</w:t>
            </w:r>
          </w:p>
        </w:tc>
      </w:tr>
      <w:tr w:rsidR="005876E0" w:rsidRPr="005620B7" w:rsidTr="005876E0">
        <w:trPr>
          <w:trHeight w:val="271"/>
        </w:trPr>
        <w:tc>
          <w:tcPr>
            <w:tcW w:w="1328" w:type="dxa"/>
            <w:tcBorders>
              <w:top w:val="nil"/>
              <w:lef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w:t>
            </w:r>
          </w:p>
        </w:tc>
        <w:tc>
          <w:tcPr>
            <w:tcW w:w="1590"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7282,09</w:t>
            </w:r>
          </w:p>
        </w:tc>
        <w:tc>
          <w:tcPr>
            <w:tcW w:w="1616"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2.970,51</w:t>
            </w:r>
          </w:p>
        </w:tc>
        <w:tc>
          <w:tcPr>
            <w:tcW w:w="1721"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4.311,58</w:t>
            </w:r>
          </w:p>
        </w:tc>
        <w:tc>
          <w:tcPr>
            <w:tcW w:w="1590" w:type="dxa"/>
            <w:tcBorders>
              <w:top w:val="nil"/>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16.906,33</w:t>
            </w:r>
          </w:p>
        </w:tc>
      </w:tr>
      <w:tr w:rsidR="005876E0" w:rsidRPr="005620B7" w:rsidTr="005876E0">
        <w:trPr>
          <w:trHeight w:val="271"/>
        </w:trPr>
        <w:tc>
          <w:tcPr>
            <w:tcW w:w="1328" w:type="dxa"/>
            <w:tcBorders>
              <w:top w:val="nil"/>
              <w:lef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3</w:t>
            </w:r>
          </w:p>
        </w:tc>
        <w:tc>
          <w:tcPr>
            <w:tcW w:w="1590"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7282,09</w:t>
            </w:r>
          </w:p>
        </w:tc>
        <w:tc>
          <w:tcPr>
            <w:tcW w:w="1616"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2.366,89</w:t>
            </w:r>
          </w:p>
        </w:tc>
        <w:tc>
          <w:tcPr>
            <w:tcW w:w="1721"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4.915,20</w:t>
            </w:r>
          </w:p>
        </w:tc>
        <w:tc>
          <w:tcPr>
            <w:tcW w:w="1590" w:type="dxa"/>
            <w:tcBorders>
              <w:top w:val="nil"/>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11.991,13</w:t>
            </w:r>
          </w:p>
        </w:tc>
      </w:tr>
      <w:tr w:rsidR="005876E0" w:rsidRPr="005620B7" w:rsidTr="005876E0">
        <w:trPr>
          <w:trHeight w:val="271"/>
        </w:trPr>
        <w:tc>
          <w:tcPr>
            <w:tcW w:w="1328" w:type="dxa"/>
            <w:tcBorders>
              <w:top w:val="nil"/>
              <w:lef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4</w:t>
            </w:r>
          </w:p>
        </w:tc>
        <w:tc>
          <w:tcPr>
            <w:tcW w:w="1590"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7282,09</w:t>
            </w:r>
          </w:p>
        </w:tc>
        <w:tc>
          <w:tcPr>
            <w:tcW w:w="1616"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1.678,76</w:t>
            </w:r>
          </w:p>
        </w:tc>
        <w:tc>
          <w:tcPr>
            <w:tcW w:w="1721" w:type="dxa"/>
            <w:tcBorders>
              <w:top w:val="nil"/>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5.603,33</w:t>
            </w:r>
          </w:p>
        </w:tc>
        <w:tc>
          <w:tcPr>
            <w:tcW w:w="1590" w:type="dxa"/>
            <w:tcBorders>
              <w:top w:val="nil"/>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6.387,80</w:t>
            </w:r>
          </w:p>
        </w:tc>
      </w:tr>
      <w:tr w:rsidR="005876E0" w:rsidRPr="005620B7" w:rsidTr="005876E0">
        <w:trPr>
          <w:trHeight w:val="286"/>
        </w:trPr>
        <w:tc>
          <w:tcPr>
            <w:tcW w:w="1328" w:type="dxa"/>
            <w:tcBorders>
              <w:top w:val="nil"/>
              <w:left w:val="single" w:sz="4" w:space="0" w:color="auto"/>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5</w:t>
            </w:r>
          </w:p>
        </w:tc>
        <w:tc>
          <w:tcPr>
            <w:tcW w:w="1590" w:type="dxa"/>
            <w:tcBorders>
              <w:top w:val="nil"/>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7282,09</w:t>
            </w:r>
          </w:p>
        </w:tc>
        <w:tc>
          <w:tcPr>
            <w:tcW w:w="1616" w:type="dxa"/>
            <w:tcBorders>
              <w:top w:val="nil"/>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894,29</w:t>
            </w:r>
          </w:p>
        </w:tc>
        <w:tc>
          <w:tcPr>
            <w:tcW w:w="1721" w:type="dxa"/>
            <w:tcBorders>
              <w:top w:val="nil"/>
              <w:bottom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6.387,80</w:t>
            </w:r>
          </w:p>
        </w:tc>
        <w:tc>
          <w:tcPr>
            <w:tcW w:w="1590" w:type="dxa"/>
            <w:tcBorders>
              <w:top w:val="nil"/>
              <w:bottom w:val="single" w:sz="4" w:space="0" w:color="auto"/>
              <w:right w:val="single" w:sz="4" w:space="0" w:color="auto"/>
            </w:tcBorders>
            <w:shd w:val="clear" w:color="000000" w:fill="FFFFFF"/>
            <w:noWrap/>
            <w:vAlign w:val="bottom"/>
            <w:hideMark/>
          </w:tcPr>
          <w:p w:rsidR="005876E0" w:rsidRPr="005620B7" w:rsidRDefault="005876E0" w:rsidP="005876E0">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0,00</w:t>
            </w:r>
          </w:p>
        </w:tc>
      </w:tr>
    </w:tbl>
    <w:p w:rsidR="00D75B9C" w:rsidRDefault="005876E0" w:rsidP="00057726">
      <w:pPr>
        <w:jc w:val="left"/>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79424" behindDoc="0" locked="0" layoutInCell="1" allowOverlap="1" wp14:anchorId="7D1A8D4E" wp14:editId="7EABE351">
                <wp:simplePos x="0" y="0"/>
                <wp:positionH relativeFrom="margin">
                  <wp:align>left</wp:align>
                </wp:positionH>
                <wp:positionV relativeFrom="paragraph">
                  <wp:posOffset>2125980</wp:posOffset>
                </wp:positionV>
                <wp:extent cx="4582160" cy="465455"/>
                <wp:effectExtent l="0" t="0" r="8890" b="0"/>
                <wp:wrapNone/>
                <wp:docPr id="90" name="Cuadro de texto 90"/>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interés que tenemos que pagar anualmente por el crédito que solicitamos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A8D4E" id="Cuadro de texto 90" o:spid="_x0000_s1094" type="#_x0000_t202" style="position:absolute;margin-left:0;margin-top:167.4pt;width:360.8pt;height:36.65pt;z-index:251879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" fillcolor="window" stroked="f" strokeweight=".5pt">
                <v:textbo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interés que tenemos que pagar anualmente por el crédito que solicitamos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jc w:val="left"/>
        <w:rPr>
          <w:rFonts w:ascii="Times New Roman" w:hAnsi="Times New Roman" w:cs="Times New Roman"/>
          <w:b/>
          <w:bCs/>
          <w:sz w:val="20"/>
          <w:szCs w:val="18"/>
        </w:rPr>
      </w:pPr>
    </w:p>
    <w:p w:rsidR="00D75B9C" w:rsidRPr="008835FE" w:rsidRDefault="00D75B9C" w:rsidP="00057726">
      <w:pPr>
        <w:ind w:left="363"/>
        <w:jc w:val="left"/>
        <w:rPr>
          <w:rFonts w:ascii="Times New Roman" w:hAnsi="Times New Roman" w:cs="Times New Roman"/>
          <w:lang w:val="es-419"/>
        </w:rPr>
      </w:pPr>
    </w:p>
    <w:p w:rsidR="00D75B9C" w:rsidRDefault="00D75B9C" w:rsidP="00057726">
      <w:pPr>
        <w:ind w:firstLine="426"/>
        <w:jc w:val="both"/>
        <w:rPr>
          <w:rFonts w:ascii="Times New Roman" w:hAnsi="Times New Roman" w:cs="Times New Roman"/>
        </w:rPr>
      </w:pPr>
      <w:r w:rsidRPr="008835FE">
        <w:rPr>
          <w:rFonts w:ascii="Times New Roman" w:hAnsi="Times New Roman" w:cs="Times New Roman"/>
        </w:rPr>
        <w:t>La tabla indica e</w:t>
      </w:r>
      <w:r w:rsidR="00730115">
        <w:rPr>
          <w:rFonts w:ascii="Times New Roman" w:hAnsi="Times New Roman" w:cs="Times New Roman"/>
        </w:rPr>
        <w:t>l manejo de pago de la suma de 25</w:t>
      </w:r>
      <w:r>
        <w:rPr>
          <w:rFonts w:ascii="Times New Roman" w:hAnsi="Times New Roman" w:cs="Times New Roman"/>
        </w:rPr>
        <w:t>.</w:t>
      </w:r>
      <w:r w:rsidRPr="008835FE">
        <w:rPr>
          <w:rFonts w:ascii="Times New Roman" w:hAnsi="Times New Roman" w:cs="Times New Roman"/>
        </w:rPr>
        <w:t>000, llegando al año 5, el pago de interés de $</w:t>
      </w:r>
      <w:r w:rsidR="00730115">
        <w:rPr>
          <w:rFonts w:ascii="Times New Roman" w:hAnsi="Times New Roman" w:cs="Times New Roman"/>
        </w:rPr>
        <w:t>894,29</w:t>
      </w:r>
      <w:r w:rsidRPr="008835FE">
        <w:rPr>
          <w:rFonts w:ascii="Times New Roman" w:hAnsi="Times New Roman" w:cs="Times New Roman"/>
        </w:rPr>
        <w:t xml:space="preserve"> </w:t>
      </w:r>
      <w:r w:rsidR="00730115">
        <w:rPr>
          <w:rFonts w:ascii="Times New Roman" w:hAnsi="Times New Roman" w:cs="Times New Roman"/>
        </w:rPr>
        <w:t>y a su vez el pago capital de $6.387</w:t>
      </w:r>
      <w:r>
        <w:rPr>
          <w:rFonts w:ascii="Times New Roman" w:hAnsi="Times New Roman" w:cs="Times New Roman"/>
        </w:rPr>
        <w:t>,</w:t>
      </w:r>
      <w:r w:rsidR="00730115">
        <w:rPr>
          <w:rFonts w:ascii="Times New Roman" w:hAnsi="Times New Roman" w:cs="Times New Roman"/>
        </w:rPr>
        <w:t>80</w:t>
      </w:r>
      <w:r w:rsidRPr="008835FE">
        <w:rPr>
          <w:rFonts w:ascii="Times New Roman" w:hAnsi="Times New Roman" w:cs="Times New Roman"/>
        </w:rPr>
        <w:t xml:space="preserve"> para que al final del periodo establecido nos dé un saldo de cero dólares.</w:t>
      </w:r>
    </w:p>
    <w:p w:rsidR="00C931B3" w:rsidRPr="008835FE" w:rsidRDefault="00C931B3" w:rsidP="00057726">
      <w:pPr>
        <w:ind w:firstLine="426"/>
        <w:jc w:val="both"/>
        <w:rPr>
          <w:rFonts w:ascii="Times New Roman" w:hAnsi="Times New Roman" w:cs="Times New Roman"/>
        </w:rPr>
      </w:pPr>
    </w:p>
    <w:p w:rsidR="00D75B9C" w:rsidRPr="00D0150F" w:rsidRDefault="00D75B9C" w:rsidP="00ED4CF6">
      <w:pPr>
        <w:pStyle w:val="Ttulo2"/>
        <w:jc w:val="left"/>
        <w:rPr>
          <w:rFonts w:ascii="Times New Roman" w:hAnsi="Times New Roman" w:cs="Times New Roman"/>
          <w:b/>
          <w:color w:val="auto"/>
          <w:sz w:val="24"/>
        </w:rPr>
      </w:pPr>
      <w:bookmarkStart w:id="724" w:name="_Toc36209363"/>
      <w:bookmarkStart w:id="725" w:name="_Toc69642730"/>
      <w:bookmarkStart w:id="726" w:name="_Toc69645798"/>
      <w:bookmarkStart w:id="727" w:name="_Toc82372139"/>
      <w:r w:rsidRPr="00D0150F">
        <w:rPr>
          <w:rFonts w:ascii="Times New Roman" w:hAnsi="Times New Roman" w:cs="Times New Roman"/>
          <w:b/>
          <w:color w:val="auto"/>
          <w:sz w:val="24"/>
        </w:rPr>
        <w:t>6.9. Estructura capital</w:t>
      </w:r>
      <w:bookmarkEnd w:id="724"/>
      <w:bookmarkEnd w:id="725"/>
      <w:bookmarkEnd w:id="726"/>
      <w:bookmarkEnd w:id="727"/>
    </w:p>
    <w:p w:rsidR="00D75B9C" w:rsidRPr="008835FE" w:rsidRDefault="00ED4CF6" w:rsidP="00ED4CF6">
      <w:pPr>
        <w:tabs>
          <w:tab w:val="left" w:pos="720"/>
        </w:tabs>
        <w:jc w:val="both"/>
        <w:rPr>
          <w:rFonts w:ascii="Times New Roman" w:hAnsi="Times New Roman" w:cs="Times New Roman"/>
        </w:rPr>
      </w:pPr>
      <w:r>
        <w:rPr>
          <w:rFonts w:ascii="Times New Roman" w:hAnsi="Times New Roman" w:cs="Times New Roman"/>
        </w:rPr>
        <w:tab/>
      </w:r>
      <w:r w:rsidR="00D75B9C">
        <w:rPr>
          <w:rFonts w:ascii="Times New Roman" w:hAnsi="Times New Roman" w:cs="Times New Roman"/>
        </w:rPr>
        <w:t xml:space="preserve">Una organización </w:t>
      </w:r>
      <w:r w:rsidR="00D75B9C" w:rsidRPr="008835FE">
        <w:rPr>
          <w:rFonts w:ascii="Times New Roman" w:hAnsi="Times New Roman" w:cs="Times New Roman"/>
        </w:rPr>
        <w:t>puede financiarse con recursos propios (capital) o con recursos pedidos en préstamo (pasivos). La proporción entre una y otra cantidad es lo que se conoce como estructura de capital, esta es  la mezcla específica de deuda a largo plazo y de capital que la empresa utiliza para financiar sus operaciones.</w:t>
      </w:r>
      <w:sdt>
        <w:sdtPr>
          <w:rPr>
            <w:rFonts w:ascii="Times New Roman" w:hAnsi="Times New Roman" w:cs="Times New Roman"/>
          </w:rPr>
          <w:id w:val="1472395982"/>
          <w:citation/>
        </w:sdtPr>
        <w:sdtContent>
          <w:r w:rsidR="00D75B9C" w:rsidRPr="008835FE">
            <w:rPr>
              <w:rFonts w:ascii="Times New Roman" w:hAnsi="Times New Roman" w:cs="Times New Roman"/>
            </w:rPr>
            <w:fldChar w:fldCharType="begin"/>
          </w:r>
          <w:r w:rsidR="00D75B9C" w:rsidRPr="008835FE">
            <w:rPr>
              <w:rFonts w:ascii="Times New Roman" w:hAnsi="Times New Roman" w:cs="Times New Roman"/>
              <w:lang w:val="es-MX"/>
            </w:rPr>
            <w:instrText xml:space="preserve">CITATION Jos21 \l 2058 </w:instrText>
          </w:r>
          <w:r w:rsidR="00D75B9C" w:rsidRPr="008835FE">
            <w:rPr>
              <w:rFonts w:ascii="Times New Roman" w:hAnsi="Times New Roman" w:cs="Times New Roman"/>
            </w:rPr>
            <w:fldChar w:fldCharType="separate"/>
          </w:r>
          <w:r w:rsidR="00D75B9C">
            <w:rPr>
              <w:rFonts w:ascii="Times New Roman" w:hAnsi="Times New Roman" w:cs="Times New Roman"/>
              <w:noProof/>
              <w:lang w:val="es-MX"/>
            </w:rPr>
            <w:t xml:space="preserve"> </w:t>
          </w:r>
          <w:r w:rsidR="00D75B9C" w:rsidRPr="00742310">
            <w:rPr>
              <w:rFonts w:ascii="Times New Roman" w:hAnsi="Times New Roman" w:cs="Times New Roman"/>
              <w:noProof/>
              <w:lang w:val="es-MX"/>
            </w:rPr>
            <w:t>(Esparza, s.f.)</w:t>
          </w:r>
          <w:r w:rsidR="00D75B9C" w:rsidRPr="008835FE">
            <w:rPr>
              <w:rFonts w:ascii="Times New Roman" w:hAnsi="Times New Roman" w:cs="Times New Roman"/>
            </w:rPr>
            <w:fldChar w:fldCharType="end"/>
          </w:r>
        </w:sdtContent>
      </w:sdt>
      <w:r w:rsidR="00D75B9C" w:rsidRPr="008835FE">
        <w:rPr>
          <w:rFonts w:ascii="Times New Roman" w:hAnsi="Times New Roman" w:cs="Times New Roman"/>
        </w:rPr>
        <w:t>.</w:t>
      </w:r>
    </w:p>
    <w:p w:rsidR="00D75B9C" w:rsidRPr="00BC19E0" w:rsidRDefault="00ED4CF6" w:rsidP="00ED4CF6">
      <w:pPr>
        <w:tabs>
          <w:tab w:val="left" w:pos="720"/>
        </w:tabs>
        <w:jc w:val="both"/>
        <w:rPr>
          <w:rFonts w:ascii="Times New Roman" w:hAnsi="Times New Roman" w:cs="Times New Roman"/>
          <w:i/>
        </w:rPr>
      </w:pPr>
      <w:r>
        <w:rPr>
          <w:rFonts w:ascii="Times New Roman" w:hAnsi="Times New Roman" w:cs="Times New Roman"/>
        </w:rPr>
        <w:tab/>
      </w:r>
      <w:r w:rsidR="00D75B9C" w:rsidRPr="008835FE">
        <w:rPr>
          <w:rFonts w:ascii="Times New Roman" w:hAnsi="Times New Roman" w:cs="Times New Roman"/>
        </w:rPr>
        <w:t>La estructuración de capital para el presente proyecto se encuentra formado de la siguiente manera: Capital Propio con la suma de $</w:t>
      </w:r>
      <w:r w:rsidR="00730115">
        <w:rPr>
          <w:rFonts w:ascii="Times New Roman" w:hAnsi="Times New Roman" w:cs="Times New Roman"/>
        </w:rPr>
        <w:t>30.377,72</w:t>
      </w:r>
      <w:r w:rsidR="00D75B9C">
        <w:rPr>
          <w:rFonts w:ascii="Times New Roman" w:hAnsi="Times New Roman" w:cs="Times New Roman"/>
        </w:rPr>
        <w:t xml:space="preserve"> </w:t>
      </w:r>
      <w:r w:rsidR="00D75B9C" w:rsidRPr="008835FE">
        <w:rPr>
          <w:rFonts w:ascii="Times New Roman" w:hAnsi="Times New Roman" w:cs="Times New Roman"/>
        </w:rPr>
        <w:t>que equivale a una estructura d</w:t>
      </w:r>
      <w:r w:rsidR="00730115">
        <w:rPr>
          <w:rFonts w:ascii="Times New Roman" w:hAnsi="Times New Roman" w:cs="Times New Roman"/>
        </w:rPr>
        <w:t>el 55</w:t>
      </w:r>
      <w:r w:rsidR="00D75B9C">
        <w:rPr>
          <w:rFonts w:ascii="Times New Roman" w:hAnsi="Times New Roman" w:cs="Times New Roman"/>
        </w:rPr>
        <w:t>%; costo 13</w:t>
      </w:r>
      <w:r w:rsidR="00D75B9C" w:rsidRPr="008835FE">
        <w:rPr>
          <w:rFonts w:ascii="Times New Roman" w:hAnsi="Times New Roman" w:cs="Times New Roman"/>
        </w:rPr>
        <w:t xml:space="preserve">% con una tasa de descuento de </w:t>
      </w:r>
      <w:r w:rsidR="00730115">
        <w:rPr>
          <w:rFonts w:ascii="Times New Roman" w:hAnsi="Times New Roman" w:cs="Times New Roman"/>
        </w:rPr>
        <w:t>7,2</w:t>
      </w:r>
      <w:r w:rsidR="00D75B9C" w:rsidRPr="008835FE">
        <w:rPr>
          <w:rFonts w:ascii="Times New Roman" w:hAnsi="Times New Roman" w:cs="Times New Roman"/>
        </w:rPr>
        <w:t xml:space="preserve"> %;  por consiguiente el Capital Financiero </w:t>
      </w:r>
      <w:r w:rsidR="00D75B9C" w:rsidRPr="008835FE">
        <w:rPr>
          <w:rFonts w:ascii="Times New Roman" w:hAnsi="Times New Roman" w:cs="Times New Roman"/>
          <w:bCs/>
        </w:rPr>
        <w:t>es de $</w:t>
      </w:r>
      <w:r w:rsidR="00730115">
        <w:rPr>
          <w:rFonts w:ascii="Times New Roman" w:hAnsi="Times New Roman" w:cs="Times New Roman"/>
          <w:bCs/>
        </w:rPr>
        <w:t>25</w:t>
      </w:r>
      <w:r w:rsidR="00D75B9C">
        <w:rPr>
          <w:rFonts w:ascii="Times New Roman" w:hAnsi="Times New Roman" w:cs="Times New Roman"/>
          <w:bCs/>
        </w:rPr>
        <w:t>.</w:t>
      </w:r>
      <w:r w:rsidR="00D75B9C" w:rsidRPr="008835FE">
        <w:rPr>
          <w:rFonts w:ascii="Times New Roman" w:eastAsia="Times New Roman" w:hAnsi="Times New Roman" w:cs="Times New Roman"/>
        </w:rPr>
        <w:t xml:space="preserve">000 </w:t>
      </w:r>
      <w:r w:rsidR="00730115">
        <w:rPr>
          <w:rFonts w:ascii="Times New Roman" w:hAnsi="Times New Roman" w:cs="Times New Roman"/>
        </w:rPr>
        <w:t>con una estructura del 45</w:t>
      </w:r>
      <w:r w:rsidR="00D75B9C" w:rsidRPr="008835FE">
        <w:rPr>
          <w:rFonts w:ascii="Times New Roman" w:hAnsi="Times New Roman" w:cs="Times New Roman"/>
        </w:rPr>
        <w:t>% , el cos</w:t>
      </w:r>
      <w:r w:rsidR="00D75B9C">
        <w:rPr>
          <w:rFonts w:ascii="Times New Roman" w:hAnsi="Times New Roman" w:cs="Times New Roman"/>
        </w:rPr>
        <w:t xml:space="preserve">to </w:t>
      </w:r>
      <w:r w:rsidR="00730115">
        <w:rPr>
          <w:rFonts w:ascii="Times New Roman" w:hAnsi="Times New Roman" w:cs="Times New Roman"/>
        </w:rPr>
        <w:t>es del 14 % que otorga el 6,3</w:t>
      </w:r>
      <w:r w:rsidR="00D75B9C" w:rsidRPr="008835FE">
        <w:rPr>
          <w:rFonts w:ascii="Times New Roman" w:hAnsi="Times New Roman" w:cs="Times New Roman"/>
        </w:rPr>
        <w:t>% de tasa de descuento; con un total de inversión de $</w:t>
      </w:r>
      <w:r w:rsidR="00730115">
        <w:rPr>
          <w:rFonts w:ascii="Times New Roman" w:eastAsia="Times New Roman" w:hAnsi="Times New Roman" w:cs="Times New Roman"/>
          <w:bCs/>
        </w:rPr>
        <w:t>55.377,72</w:t>
      </w:r>
      <w:r w:rsidR="00D75B9C" w:rsidRPr="008835FE">
        <w:rPr>
          <w:rFonts w:ascii="Times New Roman" w:eastAsia="Times New Roman" w:hAnsi="Times New Roman" w:cs="Times New Roman"/>
          <w:bCs/>
        </w:rPr>
        <w:t xml:space="preserve">  </w:t>
      </w:r>
      <w:r w:rsidR="00D75B9C" w:rsidRPr="008835FE">
        <w:rPr>
          <w:rFonts w:ascii="Times New Roman" w:hAnsi="Times New Roman" w:cs="Times New Roman"/>
        </w:rPr>
        <w:t>que en la suma total nos da una estructura del 100% y TMAR (tasa mínima de rendimiento) que es la suma de las tasas d</w:t>
      </w:r>
      <w:r w:rsidR="00730115">
        <w:rPr>
          <w:rFonts w:ascii="Times New Roman" w:hAnsi="Times New Roman" w:cs="Times New Roman"/>
        </w:rPr>
        <w:t>e descuento con un total de 13,5</w:t>
      </w:r>
      <w:r w:rsidR="00D75B9C" w:rsidRPr="008835FE">
        <w:rPr>
          <w:rFonts w:ascii="Times New Roman" w:hAnsi="Times New Roman" w:cs="Times New Roman"/>
        </w:rPr>
        <w:t xml:space="preserve">% valor indicador de la factibilidad de la empresa </w:t>
      </w:r>
      <w:r w:rsidR="001F7D48">
        <w:rPr>
          <w:rFonts w:ascii="Times New Roman" w:hAnsi="Times New Roman" w:cs="Times New Roman"/>
          <w:i/>
        </w:rPr>
        <w:t>(Ver tabla 41</w:t>
      </w:r>
      <w:r w:rsidR="00D75B9C" w:rsidRPr="008835FE">
        <w:rPr>
          <w:rFonts w:ascii="Times New Roman" w:hAnsi="Times New Roman" w:cs="Times New Roman"/>
          <w:i/>
        </w:rPr>
        <w:t>.)</w:t>
      </w:r>
    </w:p>
    <w:p w:rsidR="00D75B9C" w:rsidRDefault="00D75B9C" w:rsidP="00057726">
      <w:pPr>
        <w:pStyle w:val="Descripcin"/>
        <w:spacing w:after="0" w:line="360" w:lineRule="auto"/>
        <w:rPr>
          <w:rFonts w:cs="Times New Roman"/>
        </w:rPr>
      </w:pPr>
      <w:bookmarkStart w:id="728" w:name="_Toc82372484"/>
    </w:p>
    <w:p w:rsidR="005876E0" w:rsidRPr="005876E0" w:rsidRDefault="001F7D48" w:rsidP="005876E0">
      <w:pPr>
        <w:pStyle w:val="Descripcin"/>
        <w:spacing w:after="0" w:line="360" w:lineRule="auto"/>
        <w:jc w:val="both"/>
        <w:rPr>
          <w:rFonts w:ascii="Times New Roman" w:hAnsi="Times New Roman" w:cs="Times New Roman"/>
          <w:color w:val="auto"/>
          <w:sz w:val="16"/>
          <w:szCs w:val="16"/>
        </w:rPr>
      </w:pPr>
      <w:r w:rsidRPr="005876E0">
        <w:rPr>
          <w:rFonts w:ascii="Times New Roman" w:hAnsi="Times New Roman" w:cs="Times New Roman"/>
          <w:color w:val="auto"/>
          <w:sz w:val="16"/>
          <w:szCs w:val="16"/>
        </w:rPr>
        <w:t>Tabla 41</w:t>
      </w:r>
      <w:r w:rsidR="00D75B9C" w:rsidRPr="005876E0">
        <w:rPr>
          <w:rFonts w:ascii="Times New Roman" w:hAnsi="Times New Roman" w:cs="Times New Roman"/>
          <w:color w:val="auto"/>
          <w:sz w:val="16"/>
          <w:szCs w:val="16"/>
        </w:rPr>
        <w:t xml:space="preserve">. </w:t>
      </w:r>
    </w:p>
    <w:p w:rsidR="00D75B9C" w:rsidRPr="005620B7" w:rsidRDefault="00D75B9C" w:rsidP="005876E0">
      <w:pPr>
        <w:pStyle w:val="Descripcin"/>
        <w:spacing w:after="0" w:line="360" w:lineRule="auto"/>
        <w:jc w:val="both"/>
        <w:rPr>
          <w:rFonts w:ascii="Times New Roman" w:hAnsi="Times New Roman" w:cs="Times New Roman"/>
          <w:b w:val="0"/>
          <w:i/>
          <w:sz w:val="16"/>
          <w:szCs w:val="16"/>
        </w:rPr>
      </w:pPr>
      <w:r w:rsidRPr="005620B7">
        <w:rPr>
          <w:rFonts w:ascii="Times New Roman" w:hAnsi="Times New Roman" w:cs="Times New Roman"/>
          <w:b w:val="0"/>
          <w:i/>
          <w:color w:val="auto"/>
          <w:sz w:val="16"/>
          <w:szCs w:val="16"/>
        </w:rPr>
        <w:t>Estructura de capital</w:t>
      </w:r>
      <w:r w:rsidR="005620B7">
        <w:rPr>
          <w:rFonts w:ascii="Times New Roman" w:hAnsi="Times New Roman" w:cs="Times New Roman"/>
          <w:b w:val="0"/>
          <w:i/>
          <w:color w:val="auto"/>
          <w:sz w:val="16"/>
          <w:szCs w:val="16"/>
        </w:rPr>
        <w:t>.</w:t>
      </w:r>
      <w:bookmarkEnd w:id="728"/>
    </w:p>
    <w:tbl>
      <w:tblPr>
        <w:tblpPr w:leftFromText="141" w:rightFromText="141" w:vertAnchor="text" w:horzAnchor="margin" w:tblpY="36"/>
        <w:tblW w:w="7775" w:type="dxa"/>
        <w:tblCellMar>
          <w:left w:w="70" w:type="dxa"/>
          <w:right w:w="70" w:type="dxa"/>
        </w:tblCellMar>
        <w:tblLook w:val="04A0" w:firstRow="1" w:lastRow="0" w:firstColumn="1" w:lastColumn="0" w:noHBand="0" w:noVBand="1"/>
      </w:tblPr>
      <w:tblGrid>
        <w:gridCol w:w="2184"/>
        <w:gridCol w:w="1072"/>
        <w:gridCol w:w="1404"/>
        <w:gridCol w:w="1159"/>
        <w:gridCol w:w="1220"/>
        <w:gridCol w:w="736"/>
      </w:tblGrid>
      <w:tr w:rsidR="00EE30BC" w:rsidRPr="005620B7" w:rsidTr="00EE30BC">
        <w:trPr>
          <w:trHeight w:val="389"/>
        </w:trPr>
        <w:tc>
          <w:tcPr>
            <w:tcW w:w="2184" w:type="dxa"/>
            <w:tcBorders>
              <w:top w:val="single" w:sz="4" w:space="0" w:color="auto"/>
              <w:left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ESTRUCTURA DE CAPITAL</w:t>
            </w:r>
          </w:p>
        </w:tc>
        <w:tc>
          <w:tcPr>
            <w:tcW w:w="1072"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404"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159"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220"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736" w:type="dxa"/>
            <w:tcBorders>
              <w:top w:val="single" w:sz="4" w:space="0" w:color="auto"/>
              <w:bottom w:val="single" w:sz="4" w:space="0" w:color="auto"/>
              <w:right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EE30BC" w:rsidRPr="005620B7" w:rsidTr="00EE30BC">
        <w:trPr>
          <w:trHeight w:val="389"/>
        </w:trPr>
        <w:tc>
          <w:tcPr>
            <w:tcW w:w="2184" w:type="dxa"/>
            <w:tcBorders>
              <w:top w:val="single" w:sz="4" w:space="0" w:color="auto"/>
              <w:left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072"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404"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Estructura</w:t>
            </w:r>
          </w:p>
        </w:tc>
        <w:tc>
          <w:tcPr>
            <w:tcW w:w="1159"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Costo</w:t>
            </w:r>
          </w:p>
        </w:tc>
        <w:tc>
          <w:tcPr>
            <w:tcW w:w="1220"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TD</w:t>
            </w:r>
          </w:p>
        </w:tc>
        <w:tc>
          <w:tcPr>
            <w:tcW w:w="736" w:type="dxa"/>
            <w:tcBorders>
              <w:top w:val="single" w:sz="4" w:space="0" w:color="auto"/>
              <w:bottom w:val="single" w:sz="4" w:space="0" w:color="auto"/>
              <w:right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EE30BC" w:rsidRPr="005620B7" w:rsidTr="00EE30BC">
        <w:trPr>
          <w:trHeight w:val="389"/>
        </w:trPr>
        <w:tc>
          <w:tcPr>
            <w:tcW w:w="2184" w:type="dxa"/>
            <w:tcBorders>
              <w:top w:val="single" w:sz="4" w:space="0" w:color="auto"/>
              <w:left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Capital Propio</w:t>
            </w:r>
          </w:p>
        </w:tc>
        <w:tc>
          <w:tcPr>
            <w:tcW w:w="1072" w:type="dxa"/>
            <w:tcBorders>
              <w:top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30.377,72</w:t>
            </w:r>
          </w:p>
        </w:tc>
        <w:tc>
          <w:tcPr>
            <w:tcW w:w="1404" w:type="dxa"/>
            <w:tcBorders>
              <w:top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55%</w:t>
            </w:r>
          </w:p>
        </w:tc>
        <w:tc>
          <w:tcPr>
            <w:tcW w:w="1159" w:type="dxa"/>
            <w:tcBorders>
              <w:top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13%</w:t>
            </w:r>
          </w:p>
        </w:tc>
        <w:tc>
          <w:tcPr>
            <w:tcW w:w="1220" w:type="dxa"/>
            <w:tcBorders>
              <w:top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7,2%</w:t>
            </w:r>
          </w:p>
        </w:tc>
        <w:tc>
          <w:tcPr>
            <w:tcW w:w="736" w:type="dxa"/>
            <w:tcBorders>
              <w:top w:val="single" w:sz="4" w:space="0" w:color="auto"/>
              <w:right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EE30BC" w:rsidRPr="005620B7" w:rsidTr="00EE30BC">
        <w:trPr>
          <w:trHeight w:val="389"/>
        </w:trPr>
        <w:tc>
          <w:tcPr>
            <w:tcW w:w="2184" w:type="dxa"/>
            <w:tcBorders>
              <w:top w:val="nil"/>
              <w:left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Capital Financiero</w:t>
            </w:r>
          </w:p>
        </w:tc>
        <w:tc>
          <w:tcPr>
            <w:tcW w:w="1072" w:type="dxa"/>
            <w:tcBorders>
              <w:top w:val="nil"/>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25000</w:t>
            </w:r>
          </w:p>
        </w:tc>
        <w:tc>
          <w:tcPr>
            <w:tcW w:w="1404" w:type="dxa"/>
            <w:tcBorders>
              <w:top w:val="nil"/>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45%</w:t>
            </w:r>
          </w:p>
        </w:tc>
        <w:tc>
          <w:tcPr>
            <w:tcW w:w="1159" w:type="dxa"/>
            <w:tcBorders>
              <w:top w:val="nil"/>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14%</w:t>
            </w:r>
          </w:p>
        </w:tc>
        <w:tc>
          <w:tcPr>
            <w:tcW w:w="1220" w:type="dxa"/>
            <w:tcBorders>
              <w:top w:val="nil"/>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6,3%</w:t>
            </w:r>
          </w:p>
        </w:tc>
        <w:tc>
          <w:tcPr>
            <w:tcW w:w="736" w:type="dxa"/>
            <w:tcBorders>
              <w:top w:val="nil"/>
              <w:bottom w:val="single" w:sz="4" w:space="0" w:color="auto"/>
              <w:right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r>
      <w:tr w:rsidR="00EE30BC" w:rsidRPr="005620B7" w:rsidTr="00EE30BC">
        <w:trPr>
          <w:trHeight w:val="412"/>
        </w:trPr>
        <w:tc>
          <w:tcPr>
            <w:tcW w:w="2184" w:type="dxa"/>
            <w:tcBorders>
              <w:top w:val="single" w:sz="4" w:space="0" w:color="auto"/>
              <w:left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TOTAL INVERSIÓN</w:t>
            </w:r>
          </w:p>
        </w:tc>
        <w:tc>
          <w:tcPr>
            <w:tcW w:w="1072"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55377,72</w:t>
            </w:r>
          </w:p>
        </w:tc>
        <w:tc>
          <w:tcPr>
            <w:tcW w:w="1404"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100%</w:t>
            </w:r>
          </w:p>
        </w:tc>
        <w:tc>
          <w:tcPr>
            <w:tcW w:w="1159"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 </w:t>
            </w:r>
          </w:p>
        </w:tc>
        <w:tc>
          <w:tcPr>
            <w:tcW w:w="1220" w:type="dxa"/>
            <w:tcBorders>
              <w:top w:val="single" w:sz="4" w:space="0" w:color="auto"/>
              <w:bottom w:val="single" w:sz="4" w:space="0" w:color="auto"/>
            </w:tcBorders>
            <w:shd w:val="clear" w:color="000000" w:fill="FFFFFF"/>
            <w:noWrap/>
            <w:vAlign w:val="bottom"/>
            <w:hideMark/>
          </w:tcPr>
          <w:p w:rsidR="00EE30BC" w:rsidRPr="005620B7" w:rsidRDefault="00EE30BC" w:rsidP="00EE30BC">
            <w:pPr>
              <w:spacing w:line="240" w:lineRule="auto"/>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13,5%</w:t>
            </w:r>
          </w:p>
        </w:tc>
        <w:tc>
          <w:tcPr>
            <w:tcW w:w="736" w:type="dxa"/>
            <w:tcBorders>
              <w:top w:val="single" w:sz="4" w:space="0" w:color="auto"/>
              <w:bottom w:val="single" w:sz="4" w:space="0" w:color="auto"/>
              <w:right w:val="single" w:sz="4" w:space="0" w:color="auto"/>
            </w:tcBorders>
            <w:shd w:val="clear" w:color="000000" w:fill="FFFFFF"/>
            <w:noWrap/>
            <w:vAlign w:val="bottom"/>
            <w:hideMark/>
          </w:tcPr>
          <w:p w:rsidR="00EE30BC" w:rsidRPr="005620B7" w:rsidRDefault="00EE30BC" w:rsidP="00EE30BC">
            <w:pPr>
              <w:spacing w:line="240" w:lineRule="auto"/>
              <w:jc w:val="left"/>
              <w:rPr>
                <w:rFonts w:ascii="Times New Roman" w:eastAsia="Times New Roman" w:hAnsi="Times New Roman" w:cs="Times New Roman"/>
                <w:sz w:val="16"/>
                <w:szCs w:val="16"/>
              </w:rPr>
            </w:pPr>
            <w:r w:rsidRPr="005620B7">
              <w:rPr>
                <w:rFonts w:ascii="Times New Roman" w:eastAsia="Times New Roman" w:hAnsi="Times New Roman" w:cs="Times New Roman"/>
                <w:sz w:val="16"/>
                <w:szCs w:val="16"/>
              </w:rPr>
              <w:t>TMAR</w:t>
            </w:r>
          </w:p>
        </w:tc>
      </w:tr>
    </w:tbl>
    <w:p w:rsidR="00D75B9C" w:rsidRPr="008835FE" w:rsidRDefault="00EE30BC" w:rsidP="00057726">
      <w:pPr>
        <w:ind w:firstLine="426"/>
        <w:jc w:val="both"/>
        <w:rPr>
          <w:rFonts w:ascii="Times New Roman" w:hAnsi="Times New Roman" w:cs="Times New Roman"/>
        </w:rPr>
      </w:pPr>
      <w:r w:rsidRPr="007D3EAB">
        <w:rPr>
          <w:rFonts w:ascii="Times New Roman" w:hAnsi="Times New Roman" w:cs="Times New Roman"/>
          <w:noProof/>
        </w:rPr>
        <mc:AlternateContent>
          <mc:Choice Requires="wps">
            <w:drawing>
              <wp:anchor distT="0" distB="0" distL="114300" distR="114300" simplePos="0" relativeHeight="251881472" behindDoc="0" locked="0" layoutInCell="1" allowOverlap="1" wp14:anchorId="2008A202" wp14:editId="063BE1A0">
                <wp:simplePos x="0" y="0"/>
                <wp:positionH relativeFrom="margin">
                  <wp:align>left</wp:align>
                </wp:positionH>
                <wp:positionV relativeFrom="paragraph">
                  <wp:posOffset>1409065</wp:posOffset>
                </wp:positionV>
                <wp:extent cx="4582160" cy="465455"/>
                <wp:effectExtent l="0" t="0" r="8890" b="0"/>
                <wp:wrapNone/>
                <wp:docPr id="91" name="Cuadro de texto 91"/>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cómo estará estructurado la  total inversión</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8A202" id="Cuadro de texto 91" o:spid="_x0000_s1095" type="#_x0000_t202" style="position:absolute;left:0;text-align:left;margin-left:0;margin-top:110.95pt;width:360.8pt;height:36.65pt;z-index:251881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" fillcolor="window" stroked="f" strokeweight=".5pt">
                <v:textbox>
                  <w:txbxContent>
                    <w:p w:rsidR="006641CF" w:rsidRPr="00DF500F" w:rsidRDefault="006641CF" w:rsidP="005876E0">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cómo estará estructurado la  total inversión</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jc w:val="both"/>
        <w:rPr>
          <w:rFonts w:ascii="Times New Roman" w:hAnsi="Times New Roman" w:cs="Times New Roman"/>
          <w:b/>
          <w:bCs/>
          <w:sz w:val="20"/>
          <w:szCs w:val="18"/>
        </w:rPr>
      </w:pPr>
      <w:bookmarkStart w:id="729" w:name="_Toc69643466"/>
      <w:bookmarkStart w:id="730" w:name="_Toc69643670"/>
      <w:bookmarkStart w:id="731" w:name="_Toc69644184"/>
      <w:bookmarkStart w:id="732" w:name="_Toc35539542"/>
      <w:bookmarkStart w:id="733" w:name="_Toc35540323"/>
      <w:bookmarkStart w:id="734" w:name="_Toc36200482"/>
      <w:bookmarkStart w:id="735" w:name="_Toc36209215"/>
    </w:p>
    <w:p w:rsidR="00D75B9C" w:rsidRDefault="00D75B9C" w:rsidP="00057726">
      <w:pPr>
        <w:ind w:left="363"/>
        <w:jc w:val="both"/>
        <w:rPr>
          <w:rFonts w:ascii="Times New Roman" w:hAnsi="Times New Roman" w:cs="Times New Roman"/>
          <w:b/>
          <w:bCs/>
          <w:sz w:val="20"/>
          <w:szCs w:val="18"/>
        </w:rPr>
      </w:pPr>
    </w:p>
    <w:p w:rsidR="00D75B9C" w:rsidRDefault="00D75B9C" w:rsidP="00ED4CF6">
      <w:pPr>
        <w:pStyle w:val="Ttulo2"/>
        <w:jc w:val="left"/>
        <w:rPr>
          <w:rStyle w:val="INDICEDETABLASCar"/>
          <w:rFonts w:ascii="Times New Roman" w:hAnsi="Times New Roman" w:cs="Times New Roman"/>
          <w:b/>
          <w:color w:val="auto"/>
          <w:sz w:val="18"/>
        </w:rPr>
      </w:pPr>
      <w:bookmarkStart w:id="736" w:name="_Toc36209365"/>
      <w:bookmarkStart w:id="737" w:name="_Toc69642732"/>
      <w:bookmarkStart w:id="738" w:name="_Toc69645800"/>
      <w:bookmarkStart w:id="739" w:name="_Toc82372140"/>
      <w:bookmarkEnd w:id="729"/>
      <w:bookmarkEnd w:id="730"/>
      <w:bookmarkEnd w:id="731"/>
      <w:bookmarkEnd w:id="732"/>
      <w:bookmarkEnd w:id="733"/>
      <w:bookmarkEnd w:id="734"/>
      <w:bookmarkEnd w:id="735"/>
      <w:r w:rsidRPr="00D0150F">
        <w:rPr>
          <w:rFonts w:ascii="Times New Roman" w:hAnsi="Times New Roman" w:cs="Times New Roman"/>
          <w:b/>
          <w:color w:val="auto"/>
          <w:sz w:val="24"/>
        </w:rPr>
        <w:t>6.10. Punto de equilibrio</w:t>
      </w:r>
      <w:bookmarkStart w:id="740" w:name="_Toc35539544"/>
      <w:bookmarkStart w:id="741" w:name="_Toc35540325"/>
      <w:bookmarkStart w:id="742" w:name="_Toc36200484"/>
      <w:bookmarkStart w:id="743" w:name="_Toc36209217"/>
      <w:bookmarkStart w:id="744" w:name="_Toc69643468"/>
      <w:bookmarkStart w:id="745" w:name="_Toc69643672"/>
      <w:bookmarkStart w:id="746" w:name="_Toc69644186"/>
      <w:bookmarkEnd w:id="736"/>
      <w:bookmarkEnd w:id="737"/>
      <w:bookmarkEnd w:id="738"/>
      <w:bookmarkEnd w:id="739"/>
    </w:p>
    <w:p w:rsidR="00D75B9C" w:rsidRPr="008835FE" w:rsidRDefault="00ED4CF6" w:rsidP="00ED4CF6">
      <w:pPr>
        <w:tabs>
          <w:tab w:val="left" w:pos="720"/>
        </w:tabs>
        <w:jc w:val="both"/>
        <w:rPr>
          <w:rFonts w:ascii="Times New Roman" w:hAnsi="Times New Roman" w:cs="Times New Roman"/>
          <w:i/>
        </w:rPr>
      </w:pPr>
      <w:r>
        <w:rPr>
          <w:rFonts w:ascii="Times New Roman" w:hAnsi="Times New Roman" w:cs="Times New Roman"/>
        </w:rPr>
        <w:tab/>
      </w:r>
      <w:r w:rsidR="00AA70E0">
        <w:rPr>
          <w:rFonts w:ascii="Times New Roman" w:hAnsi="Times New Roman" w:cs="Times New Roman"/>
        </w:rPr>
        <w:t>En la siguiente tabla 42</w:t>
      </w:r>
      <w:r w:rsidR="00D75B9C" w:rsidRPr="008835FE">
        <w:rPr>
          <w:rFonts w:ascii="Times New Roman" w:hAnsi="Times New Roman" w:cs="Times New Roman"/>
        </w:rPr>
        <w:t xml:space="preserve">, se aprecian los costos fijos que va a tener la empresa y son aquellos costos que la empresa debe pagar independientemente de su nivel de operación, es decir, produzca o no produzca debe pagarlos </w:t>
      </w:r>
      <w:sdt>
        <w:sdtPr>
          <w:rPr>
            <w:rFonts w:ascii="Times New Roman" w:hAnsi="Times New Roman" w:cs="Times New Roman"/>
          </w:rPr>
          <w:id w:val="-1296374503"/>
          <w:citation/>
        </w:sdtPr>
        <w:sdtContent>
          <w:r w:rsidR="00D75B9C" w:rsidRPr="008835FE">
            <w:rPr>
              <w:rFonts w:ascii="Times New Roman" w:hAnsi="Times New Roman" w:cs="Times New Roman"/>
            </w:rPr>
            <w:fldChar w:fldCharType="begin"/>
          </w:r>
          <w:r w:rsidR="00D75B9C" w:rsidRPr="008835FE">
            <w:rPr>
              <w:rFonts w:ascii="Times New Roman" w:hAnsi="Times New Roman" w:cs="Times New Roman"/>
              <w:lang w:val="es-MX"/>
            </w:rPr>
            <w:instrText xml:space="preserve"> CITATION Peñ08 \l 2058 </w:instrText>
          </w:r>
          <w:r w:rsidR="00D75B9C" w:rsidRPr="008835FE">
            <w:rPr>
              <w:rFonts w:ascii="Times New Roman" w:hAnsi="Times New Roman" w:cs="Times New Roman"/>
            </w:rPr>
            <w:fldChar w:fldCharType="separate"/>
          </w:r>
          <w:r w:rsidR="00D75B9C" w:rsidRPr="00742310">
            <w:rPr>
              <w:rFonts w:ascii="Times New Roman" w:hAnsi="Times New Roman" w:cs="Times New Roman"/>
              <w:noProof/>
              <w:lang w:val="es-MX"/>
            </w:rPr>
            <w:t>(Peñaloza, 2008)</w:t>
          </w:r>
          <w:r w:rsidR="00D75B9C" w:rsidRPr="008835FE">
            <w:rPr>
              <w:rFonts w:ascii="Times New Roman" w:hAnsi="Times New Roman" w:cs="Times New Roman"/>
            </w:rPr>
            <w:fldChar w:fldCharType="end"/>
          </w:r>
        </w:sdtContent>
      </w:sdt>
      <w:r w:rsidR="00D75B9C" w:rsidRPr="008835FE">
        <w:rPr>
          <w:rFonts w:ascii="Times New Roman" w:hAnsi="Times New Roman" w:cs="Times New Roman"/>
        </w:rPr>
        <w:t>.</w:t>
      </w:r>
      <w:r w:rsidR="00D75B9C" w:rsidRPr="008835FE">
        <w:rPr>
          <w:rFonts w:ascii="Times New Roman" w:hAnsi="Times New Roman" w:cs="Times New Roman"/>
          <w:i/>
        </w:rPr>
        <w:t xml:space="preserve"> </w:t>
      </w:r>
      <w:r w:rsidR="00D75B9C" w:rsidRPr="008835FE">
        <w:rPr>
          <w:rFonts w:ascii="Times New Roman" w:hAnsi="Times New Roman" w:cs="Times New Roman"/>
        </w:rPr>
        <w:t xml:space="preserve">El valor se calculó con los valores de arriendo, sueldos y servicios básicos divididos para los 12 meses, el </w:t>
      </w:r>
      <w:r w:rsidR="00D75B9C">
        <w:rPr>
          <w:rFonts w:ascii="Times New Roman" w:hAnsi="Times New Roman" w:cs="Times New Roman"/>
        </w:rPr>
        <w:t>valor total mensual es de $3.262,05</w:t>
      </w:r>
      <w:r w:rsidR="00D75B9C" w:rsidRPr="008835FE">
        <w:rPr>
          <w:rFonts w:ascii="Times New Roman" w:hAnsi="Times New Roman" w:cs="Times New Roman"/>
        </w:rPr>
        <w:t xml:space="preserve"> </w:t>
      </w:r>
      <w:r w:rsidR="00AA70E0">
        <w:rPr>
          <w:rFonts w:ascii="Times New Roman" w:hAnsi="Times New Roman" w:cs="Times New Roman"/>
          <w:i/>
        </w:rPr>
        <w:t>(Ver tabla 42</w:t>
      </w:r>
      <w:r w:rsidR="00D75B9C" w:rsidRPr="008835FE">
        <w:rPr>
          <w:rFonts w:ascii="Times New Roman" w:hAnsi="Times New Roman" w:cs="Times New Roman"/>
          <w:i/>
        </w:rPr>
        <w:t>)</w:t>
      </w:r>
    </w:p>
    <w:p w:rsidR="00EE30BC" w:rsidRDefault="00EE30BC" w:rsidP="00EE30BC">
      <w:pPr>
        <w:pStyle w:val="Descripcin"/>
        <w:spacing w:after="0" w:line="360" w:lineRule="auto"/>
        <w:jc w:val="both"/>
        <w:rPr>
          <w:rFonts w:ascii="Times New Roman" w:hAnsi="Times New Roman" w:cs="Times New Roman"/>
          <w:color w:val="auto"/>
          <w:sz w:val="16"/>
          <w:szCs w:val="16"/>
        </w:rPr>
      </w:pPr>
      <w:bookmarkStart w:id="747" w:name="_Toc82372485"/>
    </w:p>
    <w:p w:rsidR="00EE30BC" w:rsidRPr="00EE30BC" w:rsidRDefault="00AA70E0" w:rsidP="00EE30BC">
      <w:pPr>
        <w:pStyle w:val="Descripcin"/>
        <w:spacing w:after="0" w:line="360" w:lineRule="auto"/>
        <w:jc w:val="both"/>
        <w:rPr>
          <w:rFonts w:ascii="Times New Roman" w:hAnsi="Times New Roman" w:cs="Times New Roman"/>
          <w:color w:val="auto"/>
          <w:sz w:val="16"/>
          <w:szCs w:val="16"/>
        </w:rPr>
      </w:pPr>
      <w:r w:rsidRPr="00EE30BC">
        <w:rPr>
          <w:rFonts w:ascii="Times New Roman" w:hAnsi="Times New Roman" w:cs="Times New Roman"/>
          <w:color w:val="auto"/>
          <w:sz w:val="16"/>
          <w:szCs w:val="16"/>
        </w:rPr>
        <w:t>Tabla 42</w:t>
      </w:r>
      <w:r w:rsidR="00D75B9C" w:rsidRPr="00EE30BC">
        <w:rPr>
          <w:rFonts w:ascii="Times New Roman" w:hAnsi="Times New Roman" w:cs="Times New Roman"/>
          <w:color w:val="auto"/>
          <w:sz w:val="16"/>
          <w:szCs w:val="16"/>
        </w:rPr>
        <w:t xml:space="preserve">. </w:t>
      </w:r>
    </w:p>
    <w:p w:rsidR="00D75B9C" w:rsidRPr="005620B7" w:rsidRDefault="00D75B9C" w:rsidP="00EE30BC">
      <w:pPr>
        <w:pStyle w:val="Descripcin"/>
        <w:spacing w:after="0" w:line="360" w:lineRule="auto"/>
        <w:jc w:val="both"/>
        <w:rPr>
          <w:rFonts w:ascii="Times New Roman" w:hAnsi="Times New Roman" w:cs="Times New Roman"/>
          <w:color w:val="auto"/>
          <w:sz w:val="16"/>
          <w:szCs w:val="16"/>
        </w:rPr>
      </w:pPr>
      <w:r w:rsidRPr="005620B7">
        <w:rPr>
          <w:rFonts w:ascii="Times New Roman" w:hAnsi="Times New Roman" w:cs="Times New Roman"/>
          <w:b w:val="0"/>
          <w:i/>
          <w:color w:val="auto"/>
          <w:sz w:val="16"/>
          <w:szCs w:val="16"/>
        </w:rPr>
        <w:t>Costos fijos</w:t>
      </w:r>
      <w:bookmarkEnd w:id="747"/>
      <w:r w:rsidR="005620B7">
        <w:rPr>
          <w:rFonts w:ascii="Times New Roman" w:hAnsi="Times New Roman" w:cs="Times New Roman"/>
          <w:b w:val="0"/>
          <w:i/>
          <w:color w:val="auto"/>
          <w:sz w:val="16"/>
          <w:szCs w:val="16"/>
        </w:rPr>
        <w:t>.</w:t>
      </w:r>
    </w:p>
    <w:tbl>
      <w:tblPr>
        <w:tblpPr w:leftFromText="141" w:rightFromText="141" w:vertAnchor="text" w:horzAnchor="margin" w:tblpY="145"/>
        <w:tblW w:w="4407" w:type="dxa"/>
        <w:tblLook w:val="04A0" w:firstRow="1" w:lastRow="0" w:firstColumn="1" w:lastColumn="0" w:noHBand="0" w:noVBand="1"/>
      </w:tblPr>
      <w:tblGrid>
        <w:gridCol w:w="2796"/>
        <w:gridCol w:w="1611"/>
      </w:tblGrid>
      <w:tr w:rsidR="00D75B9C" w:rsidRPr="00263F7A" w:rsidTr="00EE30BC">
        <w:trPr>
          <w:trHeight w:val="260"/>
        </w:trPr>
        <w:tc>
          <w:tcPr>
            <w:tcW w:w="4407"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D75B9C" w:rsidRPr="00263F7A" w:rsidRDefault="00D75B9C" w:rsidP="00EE30BC">
            <w:pPr>
              <w:rPr>
                <w:rFonts w:ascii="Times New Roman" w:eastAsia="Times New Roman" w:hAnsi="Times New Roman" w:cs="Times New Roman"/>
                <w:b/>
                <w:bCs/>
                <w:sz w:val="16"/>
                <w:szCs w:val="16"/>
                <w:lang w:eastAsia="en-US"/>
              </w:rPr>
            </w:pPr>
            <w:r w:rsidRPr="00263F7A">
              <w:rPr>
                <w:rFonts w:ascii="Times New Roman" w:eastAsia="Times New Roman" w:hAnsi="Times New Roman" w:cs="Times New Roman"/>
                <w:b/>
                <w:bCs/>
                <w:sz w:val="16"/>
                <w:szCs w:val="16"/>
                <w:lang w:eastAsia="en-US"/>
              </w:rPr>
              <w:t>COSTOS FIJOS</w:t>
            </w:r>
          </w:p>
        </w:tc>
      </w:tr>
      <w:tr w:rsidR="00D75B9C" w:rsidRPr="00263F7A" w:rsidTr="00EE30BC">
        <w:trPr>
          <w:trHeight w:val="260"/>
        </w:trPr>
        <w:tc>
          <w:tcPr>
            <w:tcW w:w="2796" w:type="dxa"/>
            <w:tcBorders>
              <w:top w:val="single" w:sz="4" w:space="0" w:color="auto"/>
              <w:left w:val="single" w:sz="4" w:space="0" w:color="auto"/>
            </w:tcBorders>
            <w:shd w:val="clear" w:color="auto" w:fill="auto"/>
            <w:noWrap/>
            <w:vAlign w:val="center"/>
          </w:tcPr>
          <w:p w:rsidR="00D75B9C" w:rsidRPr="00263F7A" w:rsidRDefault="00D75B9C" w:rsidP="00EE30BC">
            <w:pPr>
              <w:rPr>
                <w:rFonts w:ascii="Times New Roman" w:eastAsia="Times New Roman" w:hAnsi="Times New Roman" w:cs="Times New Roman"/>
                <w:sz w:val="16"/>
                <w:szCs w:val="16"/>
                <w:lang w:eastAsia="en-US"/>
              </w:rPr>
            </w:pPr>
            <w:r w:rsidRPr="00263F7A">
              <w:rPr>
                <w:rFonts w:ascii="Times New Roman" w:eastAsia="Times New Roman" w:hAnsi="Times New Roman" w:cs="Times New Roman"/>
                <w:sz w:val="16"/>
                <w:szCs w:val="16"/>
                <w:lang w:eastAsia="en-US"/>
              </w:rPr>
              <w:t>Materia prima</w:t>
            </w:r>
          </w:p>
        </w:tc>
        <w:tc>
          <w:tcPr>
            <w:tcW w:w="1611" w:type="dxa"/>
            <w:tcBorders>
              <w:top w:val="single" w:sz="4" w:space="0" w:color="auto"/>
              <w:right w:val="single" w:sz="4" w:space="0" w:color="auto"/>
            </w:tcBorders>
            <w:shd w:val="clear" w:color="auto" w:fill="auto"/>
            <w:noWrap/>
          </w:tcPr>
          <w:p w:rsidR="00D75B9C" w:rsidRPr="00263F7A" w:rsidRDefault="00D75B9C" w:rsidP="00EE30BC">
            <w:pPr>
              <w:rPr>
                <w:rFonts w:ascii="Times New Roman" w:hAnsi="Times New Roman" w:cs="Times New Roman"/>
                <w:sz w:val="16"/>
                <w:szCs w:val="16"/>
              </w:rPr>
            </w:pPr>
            <w:r w:rsidRPr="00263F7A">
              <w:rPr>
                <w:rFonts w:ascii="Times New Roman" w:hAnsi="Times New Roman" w:cs="Times New Roman"/>
                <w:sz w:val="16"/>
                <w:szCs w:val="16"/>
              </w:rPr>
              <w:t>$0</w:t>
            </w:r>
          </w:p>
        </w:tc>
      </w:tr>
      <w:tr w:rsidR="00D75B9C" w:rsidRPr="00263F7A" w:rsidTr="00EE30BC">
        <w:trPr>
          <w:trHeight w:val="260"/>
        </w:trPr>
        <w:tc>
          <w:tcPr>
            <w:tcW w:w="2796" w:type="dxa"/>
            <w:tcBorders>
              <w:top w:val="nil"/>
              <w:left w:val="single" w:sz="4" w:space="0" w:color="auto"/>
            </w:tcBorders>
            <w:shd w:val="clear" w:color="auto" w:fill="auto"/>
            <w:noWrap/>
            <w:vAlign w:val="center"/>
            <w:hideMark/>
          </w:tcPr>
          <w:p w:rsidR="00D75B9C" w:rsidRPr="00263F7A" w:rsidRDefault="00D75B9C" w:rsidP="00EE30BC">
            <w:pPr>
              <w:rPr>
                <w:rFonts w:ascii="Times New Roman" w:eastAsia="Times New Roman" w:hAnsi="Times New Roman" w:cs="Times New Roman"/>
                <w:sz w:val="16"/>
                <w:szCs w:val="16"/>
                <w:lang w:eastAsia="en-US"/>
              </w:rPr>
            </w:pPr>
            <w:r w:rsidRPr="00263F7A">
              <w:rPr>
                <w:rFonts w:ascii="Times New Roman" w:eastAsia="Times New Roman" w:hAnsi="Times New Roman" w:cs="Times New Roman"/>
                <w:sz w:val="16"/>
                <w:szCs w:val="16"/>
                <w:lang w:eastAsia="en-US"/>
              </w:rPr>
              <w:t>Arriendo</w:t>
            </w:r>
          </w:p>
        </w:tc>
        <w:tc>
          <w:tcPr>
            <w:tcW w:w="1611" w:type="dxa"/>
            <w:tcBorders>
              <w:top w:val="nil"/>
              <w:right w:val="single" w:sz="4" w:space="0" w:color="auto"/>
            </w:tcBorders>
            <w:shd w:val="clear" w:color="auto" w:fill="auto"/>
            <w:noWrap/>
            <w:hideMark/>
          </w:tcPr>
          <w:p w:rsidR="00D75B9C" w:rsidRPr="00263F7A" w:rsidRDefault="00D75B9C" w:rsidP="00EE30BC">
            <w:pPr>
              <w:rPr>
                <w:rFonts w:ascii="Times New Roman" w:hAnsi="Times New Roman" w:cs="Times New Roman"/>
                <w:sz w:val="16"/>
                <w:szCs w:val="16"/>
              </w:rPr>
            </w:pPr>
            <w:r w:rsidRPr="00263F7A">
              <w:rPr>
                <w:rFonts w:ascii="Times New Roman" w:hAnsi="Times New Roman" w:cs="Times New Roman"/>
                <w:sz w:val="16"/>
                <w:szCs w:val="16"/>
              </w:rPr>
              <w:t>$300</w:t>
            </w:r>
          </w:p>
        </w:tc>
      </w:tr>
      <w:tr w:rsidR="00D75B9C" w:rsidRPr="00263F7A" w:rsidTr="00EE30BC">
        <w:trPr>
          <w:trHeight w:val="260"/>
        </w:trPr>
        <w:tc>
          <w:tcPr>
            <w:tcW w:w="2796" w:type="dxa"/>
            <w:tcBorders>
              <w:top w:val="nil"/>
              <w:left w:val="single" w:sz="4" w:space="0" w:color="auto"/>
            </w:tcBorders>
            <w:shd w:val="clear" w:color="auto" w:fill="auto"/>
            <w:noWrap/>
            <w:vAlign w:val="center"/>
            <w:hideMark/>
          </w:tcPr>
          <w:p w:rsidR="00D75B9C" w:rsidRPr="00263F7A" w:rsidRDefault="00D75B9C" w:rsidP="00EE30BC">
            <w:pPr>
              <w:rPr>
                <w:rFonts w:ascii="Times New Roman" w:eastAsia="Times New Roman" w:hAnsi="Times New Roman" w:cs="Times New Roman"/>
                <w:sz w:val="16"/>
                <w:szCs w:val="16"/>
                <w:lang w:eastAsia="en-US"/>
              </w:rPr>
            </w:pPr>
            <w:r w:rsidRPr="00263F7A">
              <w:rPr>
                <w:rFonts w:ascii="Times New Roman" w:eastAsia="Times New Roman" w:hAnsi="Times New Roman" w:cs="Times New Roman"/>
                <w:sz w:val="16"/>
                <w:szCs w:val="16"/>
                <w:lang w:eastAsia="en-US"/>
              </w:rPr>
              <w:t>Sueldos</w:t>
            </w:r>
          </w:p>
        </w:tc>
        <w:tc>
          <w:tcPr>
            <w:tcW w:w="1611" w:type="dxa"/>
            <w:tcBorders>
              <w:top w:val="nil"/>
              <w:right w:val="single" w:sz="4" w:space="0" w:color="auto"/>
            </w:tcBorders>
            <w:shd w:val="clear" w:color="auto" w:fill="auto"/>
            <w:noWrap/>
            <w:hideMark/>
          </w:tcPr>
          <w:p w:rsidR="00D75B9C" w:rsidRPr="00263F7A" w:rsidRDefault="00D75B9C" w:rsidP="00EE30BC">
            <w:pPr>
              <w:rPr>
                <w:rFonts w:ascii="Times New Roman" w:hAnsi="Times New Roman" w:cs="Times New Roman"/>
                <w:sz w:val="16"/>
                <w:szCs w:val="16"/>
              </w:rPr>
            </w:pPr>
            <w:r w:rsidRPr="00263F7A">
              <w:rPr>
                <w:rFonts w:ascii="Times New Roman" w:hAnsi="Times New Roman" w:cs="Times New Roman"/>
                <w:sz w:val="16"/>
                <w:szCs w:val="16"/>
              </w:rPr>
              <w:t>$2.856,05</w:t>
            </w:r>
          </w:p>
        </w:tc>
      </w:tr>
      <w:tr w:rsidR="00D75B9C" w:rsidRPr="00263F7A" w:rsidTr="00EE30BC">
        <w:trPr>
          <w:trHeight w:val="260"/>
        </w:trPr>
        <w:tc>
          <w:tcPr>
            <w:tcW w:w="2796" w:type="dxa"/>
            <w:tcBorders>
              <w:top w:val="nil"/>
              <w:left w:val="single" w:sz="4" w:space="0" w:color="auto"/>
              <w:bottom w:val="single" w:sz="4" w:space="0" w:color="auto"/>
            </w:tcBorders>
            <w:shd w:val="clear" w:color="auto" w:fill="auto"/>
            <w:noWrap/>
            <w:vAlign w:val="center"/>
            <w:hideMark/>
          </w:tcPr>
          <w:p w:rsidR="00D75B9C" w:rsidRPr="00263F7A" w:rsidRDefault="00D75B9C" w:rsidP="00EE30BC">
            <w:pPr>
              <w:rPr>
                <w:rFonts w:ascii="Times New Roman" w:eastAsia="Times New Roman" w:hAnsi="Times New Roman" w:cs="Times New Roman"/>
                <w:sz w:val="16"/>
                <w:szCs w:val="16"/>
                <w:lang w:eastAsia="en-US"/>
              </w:rPr>
            </w:pPr>
            <w:r w:rsidRPr="00263F7A">
              <w:rPr>
                <w:rFonts w:ascii="Times New Roman" w:eastAsia="Times New Roman" w:hAnsi="Times New Roman" w:cs="Times New Roman"/>
                <w:sz w:val="16"/>
                <w:szCs w:val="16"/>
                <w:lang w:eastAsia="en-US"/>
              </w:rPr>
              <w:t>Servicios Básicos</w:t>
            </w:r>
          </w:p>
        </w:tc>
        <w:tc>
          <w:tcPr>
            <w:tcW w:w="1611" w:type="dxa"/>
            <w:tcBorders>
              <w:top w:val="nil"/>
              <w:bottom w:val="single" w:sz="4" w:space="0" w:color="auto"/>
              <w:right w:val="single" w:sz="4" w:space="0" w:color="auto"/>
            </w:tcBorders>
            <w:shd w:val="clear" w:color="auto" w:fill="auto"/>
            <w:noWrap/>
            <w:hideMark/>
          </w:tcPr>
          <w:p w:rsidR="00D75B9C" w:rsidRPr="00263F7A" w:rsidRDefault="00D75B9C" w:rsidP="00EE30BC">
            <w:pPr>
              <w:rPr>
                <w:rFonts w:ascii="Times New Roman" w:hAnsi="Times New Roman" w:cs="Times New Roman"/>
                <w:sz w:val="16"/>
                <w:szCs w:val="16"/>
              </w:rPr>
            </w:pPr>
            <w:r w:rsidRPr="00263F7A">
              <w:rPr>
                <w:rFonts w:ascii="Times New Roman" w:hAnsi="Times New Roman" w:cs="Times New Roman"/>
                <w:sz w:val="16"/>
                <w:szCs w:val="16"/>
              </w:rPr>
              <w:t>$106</w:t>
            </w:r>
          </w:p>
        </w:tc>
      </w:tr>
      <w:tr w:rsidR="00D75B9C" w:rsidRPr="00263F7A" w:rsidTr="00EE30BC">
        <w:trPr>
          <w:trHeight w:val="269"/>
        </w:trPr>
        <w:tc>
          <w:tcPr>
            <w:tcW w:w="2796" w:type="dxa"/>
            <w:tcBorders>
              <w:top w:val="single" w:sz="4" w:space="0" w:color="auto"/>
              <w:left w:val="single" w:sz="4" w:space="0" w:color="auto"/>
              <w:bottom w:val="single" w:sz="4" w:space="0" w:color="auto"/>
            </w:tcBorders>
            <w:shd w:val="clear" w:color="auto" w:fill="auto"/>
            <w:noWrap/>
            <w:vAlign w:val="center"/>
            <w:hideMark/>
          </w:tcPr>
          <w:p w:rsidR="00D75B9C" w:rsidRPr="00263F7A" w:rsidRDefault="00D75B9C" w:rsidP="00EE30BC">
            <w:pPr>
              <w:rPr>
                <w:rFonts w:ascii="Times New Roman" w:eastAsia="Times New Roman" w:hAnsi="Times New Roman" w:cs="Times New Roman"/>
                <w:b/>
                <w:bCs/>
                <w:sz w:val="16"/>
                <w:szCs w:val="16"/>
                <w:lang w:eastAsia="en-US"/>
              </w:rPr>
            </w:pPr>
            <w:r w:rsidRPr="00263F7A">
              <w:rPr>
                <w:rFonts w:ascii="Times New Roman" w:eastAsia="Times New Roman" w:hAnsi="Times New Roman" w:cs="Times New Roman"/>
                <w:b/>
                <w:bCs/>
                <w:sz w:val="16"/>
                <w:szCs w:val="16"/>
                <w:lang w:eastAsia="en-US"/>
              </w:rPr>
              <w:t>Total</w:t>
            </w:r>
          </w:p>
        </w:tc>
        <w:tc>
          <w:tcPr>
            <w:tcW w:w="1611" w:type="dxa"/>
            <w:tcBorders>
              <w:top w:val="single" w:sz="4" w:space="0" w:color="auto"/>
              <w:bottom w:val="single" w:sz="4" w:space="0" w:color="auto"/>
              <w:right w:val="single" w:sz="4" w:space="0" w:color="auto"/>
            </w:tcBorders>
            <w:shd w:val="clear" w:color="auto" w:fill="auto"/>
            <w:noWrap/>
            <w:hideMark/>
          </w:tcPr>
          <w:p w:rsidR="00D75B9C" w:rsidRPr="00263F7A" w:rsidRDefault="00D75B9C" w:rsidP="00EE30BC">
            <w:pPr>
              <w:rPr>
                <w:rFonts w:ascii="Times New Roman" w:hAnsi="Times New Roman" w:cs="Times New Roman"/>
                <w:sz w:val="16"/>
                <w:szCs w:val="16"/>
              </w:rPr>
            </w:pPr>
            <w:r w:rsidRPr="00263F7A">
              <w:rPr>
                <w:rFonts w:ascii="Times New Roman" w:hAnsi="Times New Roman" w:cs="Times New Roman"/>
                <w:sz w:val="16"/>
                <w:szCs w:val="16"/>
              </w:rPr>
              <w:t>$3.262,05</w:t>
            </w:r>
          </w:p>
        </w:tc>
      </w:tr>
    </w:tbl>
    <w:p w:rsidR="00D75B9C" w:rsidRPr="008835FE" w:rsidRDefault="00D75B9C" w:rsidP="00057726">
      <w:pPr>
        <w:ind w:firstLine="720"/>
        <w:rPr>
          <w:rFonts w:ascii="Times New Roman" w:hAnsi="Times New Roman" w:cs="Times New Roman"/>
          <w:i/>
        </w:rPr>
      </w:pPr>
    </w:p>
    <w:p w:rsidR="00D75B9C" w:rsidRPr="008835FE" w:rsidRDefault="00D75B9C" w:rsidP="00057726">
      <w:pPr>
        <w:ind w:firstLine="720"/>
        <w:rPr>
          <w:rFonts w:ascii="Times New Roman" w:hAnsi="Times New Roman" w:cs="Times New Roman"/>
          <w:i/>
        </w:rPr>
      </w:pPr>
    </w:p>
    <w:p w:rsidR="00D75B9C" w:rsidRPr="008835FE" w:rsidRDefault="00D75B9C" w:rsidP="00057726">
      <w:pPr>
        <w:ind w:firstLine="720"/>
        <w:rPr>
          <w:rFonts w:ascii="Times New Roman" w:hAnsi="Times New Roman" w:cs="Times New Roman"/>
          <w:i/>
        </w:rPr>
      </w:pPr>
    </w:p>
    <w:p w:rsidR="00D75B9C" w:rsidRPr="008835FE" w:rsidRDefault="00D75B9C" w:rsidP="00057726">
      <w:pPr>
        <w:ind w:firstLine="720"/>
        <w:rPr>
          <w:rFonts w:ascii="Times New Roman" w:hAnsi="Times New Roman" w:cs="Times New Roman"/>
          <w:i/>
        </w:rPr>
      </w:pPr>
    </w:p>
    <w:p w:rsidR="00D75B9C" w:rsidRPr="008835FE" w:rsidRDefault="00D75B9C" w:rsidP="00057726">
      <w:pPr>
        <w:ind w:firstLine="720"/>
        <w:rPr>
          <w:rFonts w:ascii="Times New Roman" w:hAnsi="Times New Roman" w:cs="Times New Roman"/>
          <w:iCs/>
        </w:rPr>
      </w:pPr>
    </w:p>
    <w:p w:rsidR="00EE30BC" w:rsidRDefault="00EE30BC" w:rsidP="002A6731">
      <w:pPr>
        <w:tabs>
          <w:tab w:val="left" w:pos="720"/>
        </w:tabs>
        <w:ind w:firstLine="720"/>
        <w:jc w:val="both"/>
        <w:rPr>
          <w:rFonts w:ascii="Times New Roman" w:hAnsi="Times New Roman" w:cs="Times New Roman"/>
          <w:iCs/>
        </w:rPr>
      </w:pPr>
      <w:r w:rsidRPr="007D3EAB">
        <w:rPr>
          <w:rFonts w:ascii="Times New Roman" w:hAnsi="Times New Roman" w:cs="Times New Roman"/>
          <w:noProof/>
        </w:rPr>
        <mc:AlternateContent>
          <mc:Choice Requires="wps">
            <w:drawing>
              <wp:anchor distT="0" distB="0" distL="114300" distR="114300" simplePos="0" relativeHeight="251883520" behindDoc="0" locked="0" layoutInCell="1" allowOverlap="1" wp14:anchorId="4B15F01B" wp14:editId="23A913DA">
                <wp:simplePos x="0" y="0"/>
                <wp:positionH relativeFrom="margin">
                  <wp:align>left</wp:align>
                </wp:positionH>
                <wp:positionV relativeFrom="paragraph">
                  <wp:posOffset>8890</wp:posOffset>
                </wp:positionV>
                <wp:extent cx="4582160" cy="465455"/>
                <wp:effectExtent l="0" t="0" r="8890" b="0"/>
                <wp:wrapNone/>
                <wp:docPr id="92" name="Cuadro de texto 92"/>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EE30BC">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total de los costos fijos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5F01B" id="Cuadro de texto 92" o:spid="_x0000_s1096" type="#_x0000_t202" style="position:absolute;left:0;text-align:left;margin-left:0;margin-top:.7pt;width:360.8pt;height:36.65pt;z-index:251883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" fillcolor="window" stroked="f" strokeweight=".5pt">
                <v:textbox>
                  <w:txbxContent>
                    <w:p w:rsidR="006641CF" w:rsidRPr="00DF500F" w:rsidRDefault="006641CF" w:rsidP="00EE30BC">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total de los costos fijos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2A6731">
      <w:pPr>
        <w:tabs>
          <w:tab w:val="left" w:pos="720"/>
        </w:tabs>
        <w:ind w:firstLine="720"/>
        <w:jc w:val="both"/>
        <w:rPr>
          <w:rFonts w:ascii="Times New Roman" w:hAnsi="Times New Roman" w:cs="Times New Roman"/>
          <w:i/>
          <w:iCs/>
        </w:rPr>
      </w:pPr>
      <w:r w:rsidRPr="008835FE">
        <w:rPr>
          <w:rFonts w:ascii="Times New Roman" w:hAnsi="Times New Roman" w:cs="Times New Roman"/>
          <w:iCs/>
        </w:rPr>
        <w:t>El margen de contribución es el resultado de restar los costes variables al precio de venta, es decir son los beneficios de una compañía sin considerar l</w:t>
      </w:r>
      <w:r>
        <w:rPr>
          <w:rFonts w:ascii="Times New Roman" w:hAnsi="Times New Roman" w:cs="Times New Roman"/>
          <w:iCs/>
        </w:rPr>
        <w:t>os costos fijos. Para el Minimarket Edwar</w:t>
      </w:r>
      <w:r w:rsidRPr="008835FE">
        <w:rPr>
          <w:rFonts w:ascii="Times New Roman" w:hAnsi="Times New Roman" w:cs="Times New Roman"/>
          <w:iCs/>
        </w:rPr>
        <w:t xml:space="preserve"> s</w:t>
      </w:r>
      <w:r>
        <w:rPr>
          <w:rFonts w:ascii="Times New Roman" w:hAnsi="Times New Roman" w:cs="Times New Roman"/>
          <w:iCs/>
        </w:rPr>
        <w:t xml:space="preserve">e tomó en cuenta los valores de una canasta básica de productos que más se consumen al día (arroz, azúcar, </w:t>
      </w:r>
      <w:r w:rsidR="00263F7A">
        <w:rPr>
          <w:rFonts w:ascii="Times New Roman" w:hAnsi="Times New Roman" w:cs="Times New Roman"/>
          <w:iCs/>
        </w:rPr>
        <w:t xml:space="preserve">harina, sal, </w:t>
      </w:r>
      <w:r>
        <w:rPr>
          <w:rFonts w:ascii="Times New Roman" w:hAnsi="Times New Roman" w:cs="Times New Roman"/>
          <w:iCs/>
        </w:rPr>
        <w:t>huevos, leche, atún, aceite, papa, cebolla, tomate, limón) que sería sus productos</w:t>
      </w:r>
      <w:r w:rsidRPr="008835FE">
        <w:rPr>
          <w:rFonts w:ascii="Times New Roman" w:hAnsi="Times New Roman" w:cs="Times New Roman"/>
          <w:iCs/>
        </w:rPr>
        <w:t xml:space="preserve"> principal</w:t>
      </w:r>
      <w:r>
        <w:rPr>
          <w:rFonts w:ascii="Times New Roman" w:hAnsi="Times New Roman" w:cs="Times New Roman"/>
          <w:iCs/>
        </w:rPr>
        <w:t>es de toda la gama que comercializaremos.</w:t>
      </w:r>
      <w:r w:rsidRPr="008835FE">
        <w:rPr>
          <w:rFonts w:ascii="Times New Roman" w:hAnsi="Times New Roman" w:cs="Times New Roman"/>
          <w:iCs/>
        </w:rPr>
        <w:t xml:space="preserve"> Entonces el valor de la c</w:t>
      </w:r>
      <w:r w:rsidR="00843C53">
        <w:rPr>
          <w:rFonts w:ascii="Times New Roman" w:hAnsi="Times New Roman" w:cs="Times New Roman"/>
          <w:iCs/>
        </w:rPr>
        <w:t>anasta es $10</w:t>
      </w:r>
      <w:r>
        <w:rPr>
          <w:rFonts w:ascii="Times New Roman" w:hAnsi="Times New Roman" w:cs="Times New Roman"/>
          <w:iCs/>
        </w:rPr>
        <w:t>, el valor del costo sería $5,57</w:t>
      </w:r>
      <w:r w:rsidRPr="008835FE">
        <w:rPr>
          <w:rFonts w:ascii="Times New Roman" w:hAnsi="Times New Roman" w:cs="Times New Roman"/>
          <w:iCs/>
        </w:rPr>
        <w:t xml:space="preserve"> por lo que el marge</w:t>
      </w:r>
      <w:r w:rsidR="00843C53">
        <w:rPr>
          <w:rFonts w:ascii="Times New Roman" w:hAnsi="Times New Roman" w:cs="Times New Roman"/>
          <w:iCs/>
        </w:rPr>
        <w:t>n de contribución será de $4,4</w:t>
      </w:r>
      <w:r>
        <w:rPr>
          <w:rFonts w:ascii="Times New Roman" w:hAnsi="Times New Roman" w:cs="Times New Roman"/>
          <w:iCs/>
        </w:rPr>
        <w:t>3, cabe recalcar que el margen de ganancia en estos productos de primera necesidad es mínima, pero a largo plazo se ve los resultados positivos.</w:t>
      </w:r>
      <w:r w:rsidRPr="008835FE">
        <w:rPr>
          <w:rFonts w:ascii="Times New Roman" w:hAnsi="Times New Roman" w:cs="Times New Roman"/>
          <w:iCs/>
        </w:rPr>
        <w:t xml:space="preserve"> </w:t>
      </w:r>
      <w:r w:rsidR="00AA70E0">
        <w:rPr>
          <w:rFonts w:ascii="Times New Roman" w:hAnsi="Times New Roman" w:cs="Times New Roman"/>
          <w:i/>
          <w:iCs/>
        </w:rPr>
        <w:t>(Ver tabla 43</w:t>
      </w:r>
      <w:r w:rsidRPr="008835FE">
        <w:rPr>
          <w:rFonts w:ascii="Times New Roman" w:hAnsi="Times New Roman" w:cs="Times New Roman"/>
          <w:i/>
          <w:iCs/>
        </w:rPr>
        <w:t>).</w:t>
      </w:r>
    </w:p>
    <w:p w:rsidR="00D0150F" w:rsidRPr="008835FE" w:rsidRDefault="00D0150F" w:rsidP="00057726">
      <w:pPr>
        <w:ind w:firstLine="720"/>
        <w:jc w:val="both"/>
        <w:rPr>
          <w:rFonts w:ascii="Times New Roman" w:hAnsi="Times New Roman" w:cs="Times New Roman"/>
          <w:i/>
          <w:iCs/>
        </w:rPr>
      </w:pPr>
    </w:p>
    <w:p w:rsidR="00EE30BC" w:rsidRPr="00EE30BC" w:rsidRDefault="00AA70E0" w:rsidP="00EE30BC">
      <w:pPr>
        <w:pStyle w:val="Descripcin"/>
        <w:spacing w:after="0" w:line="360" w:lineRule="auto"/>
        <w:jc w:val="both"/>
        <w:rPr>
          <w:rFonts w:ascii="Times New Roman" w:hAnsi="Times New Roman" w:cs="Times New Roman"/>
          <w:color w:val="auto"/>
          <w:sz w:val="16"/>
          <w:szCs w:val="16"/>
        </w:rPr>
      </w:pPr>
      <w:bookmarkStart w:id="748" w:name="_Toc82372486"/>
      <w:bookmarkEnd w:id="740"/>
      <w:bookmarkEnd w:id="741"/>
      <w:bookmarkEnd w:id="742"/>
      <w:bookmarkEnd w:id="743"/>
      <w:bookmarkEnd w:id="744"/>
      <w:bookmarkEnd w:id="745"/>
      <w:bookmarkEnd w:id="746"/>
      <w:r w:rsidRPr="00EE30BC">
        <w:rPr>
          <w:rFonts w:ascii="Times New Roman" w:hAnsi="Times New Roman" w:cs="Times New Roman"/>
          <w:color w:val="auto"/>
          <w:sz w:val="16"/>
          <w:szCs w:val="16"/>
        </w:rPr>
        <w:t>Tabla43</w:t>
      </w:r>
      <w:r w:rsidR="00D75B9C" w:rsidRPr="00EE30BC">
        <w:rPr>
          <w:rFonts w:ascii="Times New Roman" w:hAnsi="Times New Roman" w:cs="Times New Roman"/>
          <w:color w:val="auto"/>
          <w:sz w:val="16"/>
          <w:szCs w:val="16"/>
        </w:rPr>
        <w:t xml:space="preserve">. </w:t>
      </w:r>
    </w:p>
    <w:p w:rsidR="00D75B9C" w:rsidRDefault="00D75B9C" w:rsidP="00EE30BC">
      <w:pPr>
        <w:pStyle w:val="Descripcin"/>
        <w:spacing w:after="0" w:line="360" w:lineRule="auto"/>
        <w:jc w:val="both"/>
        <w:rPr>
          <w:rFonts w:ascii="Times New Roman" w:hAnsi="Times New Roman" w:cs="Times New Roman"/>
          <w:b w:val="0"/>
          <w:i/>
          <w:color w:val="auto"/>
          <w:sz w:val="16"/>
          <w:szCs w:val="16"/>
        </w:rPr>
      </w:pPr>
      <w:r w:rsidRPr="00263F7A">
        <w:rPr>
          <w:rFonts w:ascii="Times New Roman" w:hAnsi="Times New Roman" w:cs="Times New Roman"/>
          <w:b w:val="0"/>
          <w:i/>
          <w:color w:val="auto"/>
          <w:sz w:val="16"/>
          <w:szCs w:val="16"/>
        </w:rPr>
        <w:t>Margen de contribución</w:t>
      </w:r>
      <w:bookmarkEnd w:id="748"/>
      <w:r w:rsidR="00263F7A">
        <w:rPr>
          <w:rFonts w:ascii="Times New Roman" w:hAnsi="Times New Roman" w:cs="Times New Roman"/>
          <w:b w:val="0"/>
          <w:i/>
          <w:color w:val="auto"/>
          <w:sz w:val="16"/>
          <w:szCs w:val="16"/>
        </w:rPr>
        <w:t>.</w:t>
      </w:r>
    </w:p>
    <w:p w:rsidR="00912EAE" w:rsidRPr="00912EAE" w:rsidRDefault="00912EAE" w:rsidP="00912EAE"/>
    <w:tbl>
      <w:tblPr>
        <w:tblW w:w="6227" w:type="dxa"/>
        <w:tblLook w:val="04A0" w:firstRow="1" w:lastRow="0" w:firstColumn="1" w:lastColumn="0" w:noHBand="0" w:noVBand="1"/>
      </w:tblPr>
      <w:tblGrid>
        <w:gridCol w:w="1780"/>
        <w:gridCol w:w="821"/>
        <w:gridCol w:w="3626"/>
      </w:tblGrid>
      <w:tr w:rsidR="00D75B9C" w:rsidRPr="00263F7A" w:rsidTr="00EE30BC">
        <w:trPr>
          <w:trHeight w:val="310"/>
        </w:trPr>
        <w:tc>
          <w:tcPr>
            <w:tcW w:w="1780" w:type="dxa"/>
            <w:tcBorders>
              <w:top w:val="single" w:sz="4" w:space="0" w:color="auto"/>
              <w:left w:val="single" w:sz="4" w:space="0" w:color="auto"/>
              <w:bottom w:val="single" w:sz="4" w:space="0" w:color="auto"/>
            </w:tcBorders>
            <w:shd w:val="clear" w:color="auto" w:fill="auto"/>
            <w:noWrap/>
            <w:vAlign w:val="bottom"/>
            <w:hideMark/>
          </w:tcPr>
          <w:p w:rsidR="00D75B9C" w:rsidRPr="00263F7A" w:rsidRDefault="00D75B9C" w:rsidP="00057726">
            <w:pPr>
              <w:jc w:val="left"/>
              <w:rPr>
                <w:rFonts w:ascii="Times New Roman" w:eastAsia="Times New Roman" w:hAnsi="Times New Roman" w:cs="Times New Roman"/>
                <w:b/>
                <w:bCs/>
                <w:sz w:val="16"/>
                <w:szCs w:val="16"/>
                <w:lang w:eastAsia="en-US"/>
              </w:rPr>
            </w:pPr>
            <w:r w:rsidRPr="00263F7A">
              <w:rPr>
                <w:rFonts w:ascii="Times New Roman" w:eastAsia="Times New Roman" w:hAnsi="Times New Roman" w:cs="Times New Roman"/>
                <w:b/>
                <w:bCs/>
                <w:sz w:val="16"/>
                <w:szCs w:val="16"/>
                <w:lang w:eastAsia="en-US"/>
              </w:rPr>
              <w:t>Precio consulta</w:t>
            </w:r>
          </w:p>
        </w:tc>
        <w:tc>
          <w:tcPr>
            <w:tcW w:w="4447" w:type="dxa"/>
            <w:gridSpan w:val="2"/>
            <w:tcBorders>
              <w:top w:val="single" w:sz="4" w:space="0" w:color="auto"/>
              <w:bottom w:val="single" w:sz="4" w:space="0" w:color="auto"/>
              <w:right w:val="single" w:sz="4" w:space="0" w:color="auto"/>
            </w:tcBorders>
            <w:shd w:val="clear" w:color="auto" w:fill="auto"/>
            <w:noWrap/>
            <w:vAlign w:val="bottom"/>
            <w:hideMark/>
          </w:tcPr>
          <w:p w:rsidR="00D75B9C" w:rsidRPr="00263F7A" w:rsidRDefault="00D75B9C" w:rsidP="00057726">
            <w:pPr>
              <w:jc w:val="left"/>
              <w:rPr>
                <w:rFonts w:ascii="Times New Roman" w:eastAsia="Times New Roman" w:hAnsi="Times New Roman" w:cs="Times New Roman"/>
                <w:bCs/>
                <w:sz w:val="16"/>
                <w:szCs w:val="16"/>
                <w:lang w:eastAsia="en-US"/>
              </w:rPr>
            </w:pPr>
            <w:r w:rsidRPr="00263F7A">
              <w:rPr>
                <w:rFonts w:ascii="Times New Roman" w:eastAsia="Times New Roman" w:hAnsi="Times New Roman" w:cs="Times New Roman"/>
                <w:sz w:val="16"/>
                <w:szCs w:val="16"/>
                <w:lang w:val="en-US" w:eastAsia="en-US"/>
              </w:rPr>
              <w:t>$</w:t>
            </w:r>
            <w:r w:rsidR="00843C53" w:rsidRPr="00263F7A">
              <w:rPr>
                <w:rFonts w:ascii="Times New Roman" w:eastAsia="Times New Roman" w:hAnsi="Times New Roman" w:cs="Times New Roman"/>
                <w:bCs/>
                <w:sz w:val="16"/>
                <w:szCs w:val="16"/>
                <w:lang w:eastAsia="en-US"/>
              </w:rPr>
              <w:t>10</w:t>
            </w:r>
          </w:p>
        </w:tc>
      </w:tr>
      <w:tr w:rsidR="00D75B9C" w:rsidRPr="00263F7A" w:rsidTr="00EE30BC">
        <w:trPr>
          <w:trHeight w:val="310"/>
        </w:trPr>
        <w:tc>
          <w:tcPr>
            <w:tcW w:w="1780" w:type="dxa"/>
            <w:tcBorders>
              <w:top w:val="single" w:sz="4" w:space="0" w:color="auto"/>
              <w:left w:val="single" w:sz="4" w:space="0" w:color="auto"/>
              <w:bottom w:val="single" w:sz="4" w:space="0" w:color="auto"/>
            </w:tcBorders>
            <w:shd w:val="clear" w:color="auto" w:fill="auto"/>
            <w:noWrap/>
            <w:vAlign w:val="bottom"/>
            <w:hideMark/>
          </w:tcPr>
          <w:p w:rsidR="00D75B9C" w:rsidRPr="00263F7A" w:rsidRDefault="00D75B9C" w:rsidP="00057726">
            <w:pPr>
              <w:jc w:val="left"/>
              <w:rPr>
                <w:rFonts w:ascii="Times New Roman" w:eastAsia="Times New Roman" w:hAnsi="Times New Roman" w:cs="Times New Roman"/>
                <w:b/>
                <w:bCs/>
                <w:sz w:val="16"/>
                <w:szCs w:val="16"/>
                <w:lang w:eastAsia="en-US"/>
              </w:rPr>
            </w:pPr>
            <w:r w:rsidRPr="00263F7A">
              <w:rPr>
                <w:rFonts w:ascii="Times New Roman" w:eastAsia="Times New Roman" w:hAnsi="Times New Roman" w:cs="Times New Roman"/>
                <w:b/>
                <w:bCs/>
                <w:sz w:val="16"/>
                <w:szCs w:val="16"/>
                <w:lang w:eastAsia="en-US"/>
              </w:rPr>
              <w:t xml:space="preserve">Costo consulta </w:t>
            </w:r>
          </w:p>
        </w:tc>
        <w:tc>
          <w:tcPr>
            <w:tcW w:w="4447" w:type="dxa"/>
            <w:gridSpan w:val="2"/>
            <w:tcBorders>
              <w:top w:val="single" w:sz="4" w:space="0" w:color="auto"/>
              <w:bottom w:val="single" w:sz="4" w:space="0" w:color="auto"/>
              <w:right w:val="single" w:sz="4" w:space="0" w:color="auto"/>
            </w:tcBorders>
            <w:shd w:val="clear" w:color="auto" w:fill="auto"/>
            <w:noWrap/>
            <w:vAlign w:val="bottom"/>
            <w:hideMark/>
          </w:tcPr>
          <w:p w:rsidR="00D75B9C" w:rsidRPr="00263F7A" w:rsidRDefault="00D75B9C" w:rsidP="00057726">
            <w:pPr>
              <w:jc w:val="left"/>
              <w:rPr>
                <w:rFonts w:ascii="Times New Roman" w:eastAsia="Times New Roman" w:hAnsi="Times New Roman" w:cs="Times New Roman"/>
                <w:bCs/>
                <w:sz w:val="16"/>
                <w:szCs w:val="16"/>
                <w:lang w:eastAsia="en-US"/>
              </w:rPr>
            </w:pPr>
            <w:r w:rsidRPr="00263F7A">
              <w:rPr>
                <w:rFonts w:ascii="Times New Roman" w:eastAsia="Times New Roman" w:hAnsi="Times New Roman" w:cs="Times New Roman"/>
                <w:sz w:val="16"/>
                <w:szCs w:val="16"/>
                <w:lang w:val="en-US" w:eastAsia="en-US"/>
              </w:rPr>
              <w:t>$</w:t>
            </w:r>
            <w:r w:rsidRPr="00263F7A">
              <w:rPr>
                <w:rFonts w:ascii="Times New Roman" w:eastAsia="Times New Roman" w:hAnsi="Times New Roman" w:cs="Times New Roman"/>
                <w:bCs/>
                <w:sz w:val="16"/>
                <w:szCs w:val="16"/>
                <w:lang w:eastAsia="en-US"/>
              </w:rPr>
              <w:t>5,57</w:t>
            </w:r>
          </w:p>
        </w:tc>
      </w:tr>
      <w:tr w:rsidR="00D75B9C" w:rsidRPr="00263F7A" w:rsidTr="00EE30BC">
        <w:trPr>
          <w:trHeight w:val="320"/>
        </w:trPr>
        <w:tc>
          <w:tcPr>
            <w:tcW w:w="1780" w:type="dxa"/>
            <w:tcBorders>
              <w:top w:val="single" w:sz="4" w:space="0" w:color="auto"/>
              <w:left w:val="single" w:sz="4" w:space="0" w:color="auto"/>
              <w:bottom w:val="single" w:sz="4" w:space="0" w:color="auto"/>
            </w:tcBorders>
            <w:shd w:val="clear" w:color="auto" w:fill="auto"/>
            <w:noWrap/>
            <w:vAlign w:val="bottom"/>
            <w:hideMark/>
          </w:tcPr>
          <w:p w:rsidR="00D75B9C" w:rsidRPr="00263F7A" w:rsidRDefault="00D75B9C" w:rsidP="00057726">
            <w:pPr>
              <w:jc w:val="left"/>
              <w:rPr>
                <w:rFonts w:ascii="Times New Roman" w:eastAsia="Times New Roman" w:hAnsi="Times New Roman" w:cs="Times New Roman"/>
                <w:b/>
                <w:bCs/>
                <w:sz w:val="16"/>
                <w:szCs w:val="16"/>
                <w:lang w:eastAsia="en-US"/>
              </w:rPr>
            </w:pPr>
            <w:r w:rsidRPr="00263F7A">
              <w:rPr>
                <w:rFonts w:ascii="Times New Roman" w:eastAsia="Times New Roman" w:hAnsi="Times New Roman" w:cs="Times New Roman"/>
                <w:b/>
                <w:bCs/>
                <w:sz w:val="16"/>
                <w:szCs w:val="16"/>
                <w:lang w:eastAsia="en-US"/>
              </w:rPr>
              <w:t>Ganancia</w:t>
            </w:r>
          </w:p>
        </w:tc>
        <w:tc>
          <w:tcPr>
            <w:tcW w:w="821" w:type="dxa"/>
            <w:tcBorders>
              <w:top w:val="single" w:sz="4" w:space="0" w:color="auto"/>
              <w:bottom w:val="single" w:sz="4" w:space="0" w:color="auto"/>
            </w:tcBorders>
            <w:shd w:val="clear" w:color="auto" w:fill="auto"/>
            <w:noWrap/>
            <w:vAlign w:val="bottom"/>
            <w:hideMark/>
          </w:tcPr>
          <w:p w:rsidR="00D75B9C" w:rsidRPr="00263F7A" w:rsidRDefault="00D75B9C" w:rsidP="00057726">
            <w:pPr>
              <w:jc w:val="right"/>
              <w:rPr>
                <w:rFonts w:ascii="Times New Roman" w:eastAsia="Times New Roman" w:hAnsi="Times New Roman" w:cs="Times New Roman"/>
                <w:bCs/>
                <w:sz w:val="16"/>
                <w:szCs w:val="16"/>
                <w:lang w:eastAsia="en-US"/>
              </w:rPr>
            </w:pPr>
            <w:r w:rsidRPr="00263F7A">
              <w:rPr>
                <w:rFonts w:ascii="Times New Roman" w:eastAsia="Times New Roman" w:hAnsi="Times New Roman" w:cs="Times New Roman"/>
                <w:sz w:val="16"/>
                <w:szCs w:val="16"/>
                <w:lang w:val="en-US" w:eastAsia="en-US"/>
              </w:rPr>
              <w:t>$</w:t>
            </w:r>
            <w:r w:rsidR="00843C53" w:rsidRPr="00263F7A">
              <w:rPr>
                <w:rFonts w:ascii="Times New Roman" w:eastAsia="Times New Roman" w:hAnsi="Times New Roman" w:cs="Times New Roman"/>
                <w:bCs/>
                <w:sz w:val="16"/>
                <w:szCs w:val="16"/>
                <w:lang w:eastAsia="en-US"/>
              </w:rPr>
              <w:t>4,4</w:t>
            </w:r>
            <w:r w:rsidRPr="00263F7A">
              <w:rPr>
                <w:rFonts w:ascii="Times New Roman" w:eastAsia="Times New Roman" w:hAnsi="Times New Roman" w:cs="Times New Roman"/>
                <w:bCs/>
                <w:sz w:val="16"/>
                <w:szCs w:val="16"/>
                <w:lang w:eastAsia="en-US"/>
              </w:rPr>
              <w:t>3</w:t>
            </w:r>
          </w:p>
        </w:tc>
        <w:tc>
          <w:tcPr>
            <w:tcW w:w="3626" w:type="dxa"/>
            <w:tcBorders>
              <w:top w:val="single" w:sz="4" w:space="0" w:color="auto"/>
              <w:bottom w:val="single" w:sz="4" w:space="0" w:color="auto"/>
              <w:right w:val="single" w:sz="4" w:space="0" w:color="auto"/>
            </w:tcBorders>
            <w:shd w:val="clear" w:color="auto" w:fill="auto"/>
            <w:noWrap/>
            <w:vAlign w:val="bottom"/>
            <w:hideMark/>
          </w:tcPr>
          <w:p w:rsidR="00D75B9C" w:rsidRPr="00263F7A" w:rsidRDefault="00D75B9C" w:rsidP="00057726">
            <w:pPr>
              <w:jc w:val="left"/>
              <w:rPr>
                <w:rFonts w:ascii="Times New Roman" w:eastAsia="Times New Roman" w:hAnsi="Times New Roman" w:cs="Times New Roman"/>
                <w:bCs/>
                <w:sz w:val="16"/>
                <w:szCs w:val="16"/>
                <w:lang w:eastAsia="en-US"/>
              </w:rPr>
            </w:pPr>
            <w:r w:rsidRPr="00263F7A">
              <w:rPr>
                <w:rFonts w:ascii="Times New Roman" w:eastAsia="Times New Roman" w:hAnsi="Times New Roman" w:cs="Times New Roman"/>
                <w:bCs/>
                <w:sz w:val="16"/>
                <w:szCs w:val="16"/>
                <w:lang w:eastAsia="en-US"/>
              </w:rPr>
              <w:t>MARGEN DE CONTRIBUCIÓN</w:t>
            </w:r>
          </w:p>
        </w:tc>
      </w:tr>
    </w:tbl>
    <w:p w:rsidR="002A6731" w:rsidRDefault="00EE30BC" w:rsidP="00057726">
      <w:pPr>
        <w:ind w:left="363"/>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85568" behindDoc="0" locked="0" layoutInCell="1" allowOverlap="1" wp14:anchorId="0B686B87" wp14:editId="3FF1C7D3">
                <wp:simplePos x="0" y="0"/>
                <wp:positionH relativeFrom="margin">
                  <wp:align>left</wp:align>
                </wp:positionH>
                <wp:positionV relativeFrom="paragraph">
                  <wp:posOffset>161290</wp:posOffset>
                </wp:positionV>
                <wp:extent cx="4582160" cy="465455"/>
                <wp:effectExtent l="0" t="0" r="8890" b="0"/>
                <wp:wrapNone/>
                <wp:docPr id="94" name="Cuadro de texto 94"/>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EE30BC">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margen de contribución que obtendremos por la venta de los productos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86B87" id="Cuadro de texto 94" o:spid="_x0000_s1097" type="#_x0000_t202" style="position:absolute;left:0;text-align:left;margin-left:0;margin-top:12.7pt;width:360.8pt;height:36.65pt;z-index:251885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" fillcolor="window" stroked="f" strokeweight=".5pt">
                <v:textbox>
                  <w:txbxContent>
                    <w:p w:rsidR="006641CF" w:rsidRPr="00DF500F" w:rsidRDefault="006641CF" w:rsidP="00EE30BC">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margen de contribución que obtendremos por la venta de los productos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EE30BC" w:rsidRDefault="00EE30BC" w:rsidP="00057726">
      <w:pPr>
        <w:ind w:left="363"/>
        <w:jc w:val="both"/>
        <w:rPr>
          <w:rFonts w:ascii="Times New Roman" w:hAnsi="Times New Roman" w:cs="Times New Roman"/>
          <w:b/>
          <w:bCs/>
          <w:sz w:val="20"/>
          <w:szCs w:val="18"/>
        </w:rPr>
      </w:pPr>
    </w:p>
    <w:p w:rsidR="00912EAE" w:rsidRPr="008835FE" w:rsidRDefault="00912EAE" w:rsidP="00057726">
      <w:pPr>
        <w:ind w:left="363"/>
        <w:jc w:val="both"/>
        <w:rPr>
          <w:rFonts w:ascii="Times New Roman" w:hAnsi="Times New Roman" w:cs="Times New Roman"/>
          <w:lang w:val="es-419"/>
        </w:rPr>
      </w:pPr>
    </w:p>
    <w:p w:rsidR="00D75B9C" w:rsidRPr="008835FE" w:rsidRDefault="002A6731" w:rsidP="002A6731">
      <w:pPr>
        <w:tabs>
          <w:tab w:val="left" w:pos="720"/>
        </w:tabs>
        <w:jc w:val="both"/>
        <w:rPr>
          <w:rFonts w:ascii="Times New Roman" w:hAnsi="Times New Roman" w:cs="Times New Roman"/>
          <w:bCs/>
          <w:iCs/>
          <w:noProof/>
        </w:rPr>
      </w:pPr>
      <w:bookmarkStart w:id="749" w:name="_Toc69643470"/>
      <w:bookmarkStart w:id="750" w:name="_Toc69643674"/>
      <w:bookmarkStart w:id="751" w:name="_Toc69644188"/>
      <w:bookmarkStart w:id="752" w:name="_Toc35539546"/>
      <w:bookmarkStart w:id="753" w:name="_Toc35540327"/>
      <w:bookmarkStart w:id="754" w:name="_Toc36200486"/>
      <w:bookmarkStart w:id="755" w:name="_Toc36209219"/>
      <w:r>
        <w:rPr>
          <w:rFonts w:ascii="Times New Roman" w:hAnsi="Times New Roman" w:cs="Times New Roman"/>
          <w:bCs/>
          <w:iCs/>
          <w:noProof/>
        </w:rPr>
        <w:tab/>
      </w:r>
      <w:r w:rsidR="00D75B9C" w:rsidRPr="008835FE">
        <w:rPr>
          <w:rFonts w:ascii="Times New Roman" w:hAnsi="Times New Roman" w:cs="Times New Roman"/>
          <w:bCs/>
          <w:iCs/>
          <w:noProof/>
        </w:rPr>
        <w:t xml:space="preserve">El punto de equilibrio es uno de los elementos centrales en cualquier tipo de negocio pues nos permite determinar el nivel de ventas necesario para cubrir los costes totales, </w:t>
      </w:r>
      <w:r w:rsidR="00D75B9C" w:rsidRPr="00CB5C41">
        <w:rPr>
          <w:rFonts w:ascii="Times New Roman" w:hAnsi="Times New Roman" w:cs="Times New Roman"/>
          <w:bCs/>
          <w:iCs/>
          <w:noProof/>
        </w:rPr>
        <w:t xml:space="preserve">es decir es la cantidad de producto o servicio que se debe vender para recuperar el dinero que se invirtio al iniciar el negocio, sin recibir ganancias. Una vez que la empresa alcanza el equilibrio entre los costos totales y los ingresos totales, tendrá posibilidades de ser rentable y empezará a producir ganancias </w:t>
      </w:r>
      <w:sdt>
        <w:sdtPr>
          <w:rPr>
            <w:rFonts w:ascii="Times New Roman" w:hAnsi="Times New Roman" w:cs="Times New Roman"/>
            <w:bCs/>
            <w:iCs/>
            <w:noProof/>
          </w:rPr>
          <w:id w:val="1246297601"/>
          <w:citation/>
        </w:sdtPr>
        <w:sdtContent>
          <w:r w:rsidR="00D75B9C" w:rsidRPr="008835FE">
            <w:rPr>
              <w:rFonts w:ascii="Times New Roman" w:hAnsi="Times New Roman" w:cs="Times New Roman"/>
              <w:bCs/>
              <w:iCs/>
              <w:noProof/>
            </w:rPr>
            <w:fldChar w:fldCharType="begin"/>
          </w:r>
          <w:r w:rsidR="00D75B9C" w:rsidRPr="008835FE">
            <w:rPr>
              <w:rFonts w:ascii="Times New Roman" w:hAnsi="Times New Roman" w:cs="Times New Roman"/>
              <w:bCs/>
              <w:iCs/>
              <w:noProof/>
              <w:lang w:val="es-MX"/>
            </w:rPr>
            <w:instrText xml:space="preserve"> CITATION Mar21 \l 2058 </w:instrText>
          </w:r>
          <w:r w:rsidR="00D75B9C" w:rsidRPr="008835FE">
            <w:rPr>
              <w:rFonts w:ascii="Times New Roman" w:hAnsi="Times New Roman" w:cs="Times New Roman"/>
              <w:bCs/>
              <w:iCs/>
              <w:noProof/>
            </w:rPr>
            <w:fldChar w:fldCharType="separate"/>
          </w:r>
          <w:r w:rsidR="00D75B9C" w:rsidRPr="00742310">
            <w:rPr>
              <w:rFonts w:ascii="Times New Roman" w:hAnsi="Times New Roman" w:cs="Times New Roman"/>
              <w:noProof/>
              <w:lang w:val="es-MX"/>
            </w:rPr>
            <w:t>(Moreno, 2021)</w:t>
          </w:r>
          <w:r w:rsidR="00D75B9C" w:rsidRPr="008835FE">
            <w:rPr>
              <w:rFonts w:ascii="Times New Roman" w:hAnsi="Times New Roman" w:cs="Times New Roman"/>
              <w:bCs/>
              <w:iCs/>
              <w:noProof/>
            </w:rPr>
            <w:fldChar w:fldCharType="end"/>
          </w:r>
        </w:sdtContent>
      </w:sdt>
      <w:r w:rsidR="00D75B9C" w:rsidRPr="008835FE">
        <w:rPr>
          <w:rFonts w:ascii="Times New Roman" w:hAnsi="Times New Roman" w:cs="Times New Roman"/>
          <w:bCs/>
          <w:iCs/>
          <w:noProof/>
        </w:rPr>
        <w:t>.</w:t>
      </w:r>
    </w:p>
    <w:p w:rsidR="00D75B9C" w:rsidRPr="008835FE" w:rsidRDefault="00D75B9C" w:rsidP="00057726">
      <w:pPr>
        <w:ind w:firstLine="720"/>
        <w:jc w:val="both"/>
        <w:rPr>
          <w:rFonts w:ascii="Times New Roman" w:hAnsi="Times New Roman" w:cs="Times New Roman"/>
          <w:bCs/>
          <w:iCs/>
          <w:noProof/>
        </w:rPr>
      </w:pPr>
    </w:p>
    <w:p w:rsidR="00D75B9C" w:rsidRPr="008835FE" w:rsidRDefault="00843C53" w:rsidP="00057726">
      <w:pPr>
        <w:ind w:firstLine="720"/>
        <w:jc w:val="both"/>
        <w:rPr>
          <w:rFonts w:ascii="Times New Roman" w:hAnsi="Times New Roman" w:cs="Times New Roman"/>
          <w:bCs/>
          <w:iCs/>
          <w:noProof/>
        </w:rPr>
      </w:pPr>
      <w:r>
        <w:rPr>
          <w:rFonts w:ascii="Times New Roman" w:hAnsi="Times New Roman" w:cs="Times New Roman"/>
          <w:bCs/>
          <w:iCs/>
          <w:noProof/>
        </w:rPr>
        <w:t>En la tabla 41</w:t>
      </w:r>
      <w:r w:rsidR="00D75B9C" w:rsidRPr="008835FE">
        <w:rPr>
          <w:rFonts w:ascii="Times New Roman" w:hAnsi="Times New Roman" w:cs="Times New Roman"/>
          <w:bCs/>
          <w:iCs/>
          <w:noProof/>
        </w:rPr>
        <w:t>, se puede obs</w:t>
      </w:r>
      <w:r>
        <w:rPr>
          <w:rFonts w:ascii="Times New Roman" w:hAnsi="Times New Roman" w:cs="Times New Roman"/>
          <w:bCs/>
          <w:iCs/>
          <w:noProof/>
        </w:rPr>
        <w:t>ervar que se debera realizar 24</w:t>
      </w:r>
      <w:r w:rsidR="00D75B9C" w:rsidRPr="008835FE">
        <w:rPr>
          <w:rFonts w:ascii="Times New Roman" w:hAnsi="Times New Roman" w:cs="Times New Roman"/>
          <w:bCs/>
          <w:iCs/>
          <w:noProof/>
        </w:rPr>
        <w:t xml:space="preserve"> </w:t>
      </w:r>
      <w:r w:rsidR="00D75B9C">
        <w:rPr>
          <w:rFonts w:ascii="Times New Roman" w:hAnsi="Times New Roman" w:cs="Times New Roman"/>
          <w:bCs/>
          <w:iCs/>
          <w:noProof/>
        </w:rPr>
        <w:t>ventas de este combo, es decir</w:t>
      </w:r>
      <w:r w:rsidR="00D75B9C" w:rsidRPr="008835FE">
        <w:rPr>
          <w:rFonts w:ascii="Times New Roman" w:hAnsi="Times New Roman" w:cs="Times New Roman"/>
          <w:bCs/>
          <w:iCs/>
          <w:noProof/>
        </w:rPr>
        <w:t xml:space="preserve"> </w:t>
      </w:r>
      <w:r w:rsidR="00D75B9C">
        <w:rPr>
          <w:rFonts w:ascii="Times New Roman" w:hAnsi="Times New Roman" w:cs="Times New Roman"/>
          <w:bCs/>
          <w:iCs/>
          <w:noProof/>
        </w:rPr>
        <w:t>ventas</w:t>
      </w:r>
      <w:r w:rsidR="00D75B9C" w:rsidRPr="008835FE">
        <w:rPr>
          <w:rFonts w:ascii="Times New Roman" w:hAnsi="Times New Roman" w:cs="Times New Roman"/>
          <w:bCs/>
          <w:iCs/>
          <w:noProof/>
        </w:rPr>
        <w:t xml:space="preserve"> diarias para que el negocio tenga su punto de equilibrio y no se ga</w:t>
      </w:r>
      <w:r w:rsidR="00D75B9C">
        <w:rPr>
          <w:rFonts w:ascii="Times New Roman" w:hAnsi="Times New Roman" w:cs="Times New Roman"/>
          <w:bCs/>
          <w:iCs/>
          <w:noProof/>
        </w:rPr>
        <w:t>ne ni se pierda y en la tabla 42</w:t>
      </w:r>
      <w:r w:rsidR="00D75B9C" w:rsidRPr="008835FE">
        <w:rPr>
          <w:rFonts w:ascii="Times New Roman" w:hAnsi="Times New Roman" w:cs="Times New Roman"/>
          <w:bCs/>
          <w:iCs/>
          <w:noProof/>
        </w:rPr>
        <w:t xml:space="preserve"> se puede observar que las ventas proyectadas para qu</w:t>
      </w:r>
      <w:r w:rsidR="00D75B9C">
        <w:rPr>
          <w:rFonts w:ascii="Times New Roman" w:hAnsi="Times New Roman" w:cs="Times New Roman"/>
          <w:bCs/>
          <w:iCs/>
          <w:noProof/>
        </w:rPr>
        <w:t xml:space="preserve">e </w:t>
      </w:r>
      <w:r>
        <w:rPr>
          <w:rFonts w:ascii="Times New Roman" w:hAnsi="Times New Roman" w:cs="Times New Roman"/>
          <w:bCs/>
          <w:iCs/>
          <w:noProof/>
        </w:rPr>
        <w:t xml:space="preserve">exista una ganancia sera de 1500 </w:t>
      </w:r>
      <w:r w:rsidR="00D75B9C">
        <w:rPr>
          <w:rFonts w:ascii="Times New Roman" w:hAnsi="Times New Roman" w:cs="Times New Roman"/>
          <w:bCs/>
          <w:iCs/>
          <w:noProof/>
        </w:rPr>
        <w:t>ventas.</w:t>
      </w:r>
      <w:r w:rsidR="00AA70E0">
        <w:rPr>
          <w:rFonts w:ascii="Times New Roman" w:hAnsi="Times New Roman" w:cs="Times New Roman"/>
          <w:bCs/>
          <w:i/>
          <w:iCs/>
          <w:noProof/>
        </w:rPr>
        <w:t>(Ver tabla 44</w:t>
      </w:r>
      <w:r w:rsidR="00D75B9C" w:rsidRPr="005B1389">
        <w:rPr>
          <w:rFonts w:ascii="Times New Roman" w:hAnsi="Times New Roman" w:cs="Times New Roman"/>
          <w:bCs/>
          <w:i/>
          <w:iCs/>
          <w:noProof/>
        </w:rPr>
        <w:t>)</w:t>
      </w:r>
      <w:r w:rsidR="00D75B9C">
        <w:rPr>
          <w:rFonts w:ascii="Times New Roman" w:hAnsi="Times New Roman" w:cs="Times New Roman"/>
          <w:bCs/>
          <w:i/>
          <w:iCs/>
          <w:noProof/>
        </w:rPr>
        <w:t>.</w:t>
      </w:r>
    </w:p>
    <w:p w:rsidR="00D75B9C" w:rsidRPr="008835FE" w:rsidRDefault="00D75B9C" w:rsidP="00057726">
      <w:pPr>
        <w:rPr>
          <w:rStyle w:val="INDICEDETABLASCar"/>
          <w:rFonts w:ascii="Times New Roman" w:hAnsi="Times New Roman" w:cs="Times New Roman"/>
          <w:sz w:val="20"/>
        </w:rPr>
      </w:pPr>
    </w:p>
    <w:p w:rsidR="00912EAE" w:rsidRDefault="00912EAE" w:rsidP="00057726">
      <w:pPr>
        <w:pStyle w:val="Descripcin"/>
        <w:spacing w:after="0" w:line="360" w:lineRule="auto"/>
        <w:rPr>
          <w:rFonts w:ascii="Times New Roman" w:hAnsi="Times New Roman" w:cs="Times New Roman"/>
          <w:b w:val="0"/>
          <w:color w:val="auto"/>
          <w:sz w:val="16"/>
          <w:szCs w:val="16"/>
        </w:rPr>
      </w:pPr>
      <w:bookmarkStart w:id="756" w:name="_Toc82372487"/>
      <w:bookmarkEnd w:id="749"/>
      <w:bookmarkEnd w:id="750"/>
      <w:bookmarkEnd w:id="751"/>
      <w:bookmarkEnd w:id="752"/>
      <w:bookmarkEnd w:id="753"/>
      <w:bookmarkEnd w:id="754"/>
      <w:bookmarkEnd w:id="755"/>
    </w:p>
    <w:p w:rsidR="00912EAE" w:rsidRDefault="00912EAE" w:rsidP="00057726">
      <w:pPr>
        <w:pStyle w:val="Descripcin"/>
        <w:spacing w:after="0" w:line="360" w:lineRule="auto"/>
        <w:rPr>
          <w:rFonts w:ascii="Times New Roman" w:hAnsi="Times New Roman" w:cs="Times New Roman"/>
          <w:b w:val="0"/>
          <w:color w:val="auto"/>
          <w:sz w:val="16"/>
          <w:szCs w:val="16"/>
        </w:rPr>
      </w:pPr>
    </w:p>
    <w:p w:rsidR="00912EAE" w:rsidRDefault="00912EAE" w:rsidP="00057726">
      <w:pPr>
        <w:pStyle w:val="Descripcin"/>
        <w:spacing w:after="0" w:line="360" w:lineRule="auto"/>
        <w:rPr>
          <w:rFonts w:ascii="Times New Roman" w:hAnsi="Times New Roman" w:cs="Times New Roman"/>
          <w:b w:val="0"/>
          <w:color w:val="auto"/>
          <w:sz w:val="16"/>
          <w:szCs w:val="16"/>
        </w:rPr>
      </w:pPr>
    </w:p>
    <w:p w:rsidR="002E195B" w:rsidRPr="002E195B" w:rsidRDefault="00AA70E0" w:rsidP="002E195B">
      <w:pPr>
        <w:pStyle w:val="Descripcin"/>
        <w:spacing w:after="0" w:line="360" w:lineRule="auto"/>
        <w:jc w:val="both"/>
        <w:rPr>
          <w:rFonts w:ascii="Times New Roman" w:hAnsi="Times New Roman" w:cs="Times New Roman"/>
          <w:color w:val="auto"/>
          <w:sz w:val="16"/>
          <w:szCs w:val="16"/>
        </w:rPr>
      </w:pPr>
      <w:r w:rsidRPr="002E195B">
        <w:rPr>
          <w:rFonts w:ascii="Times New Roman" w:hAnsi="Times New Roman" w:cs="Times New Roman"/>
          <w:color w:val="auto"/>
          <w:sz w:val="16"/>
          <w:szCs w:val="16"/>
        </w:rPr>
        <w:t>Tabla 44</w:t>
      </w:r>
      <w:r w:rsidR="00D75B9C" w:rsidRPr="002E195B">
        <w:rPr>
          <w:rFonts w:ascii="Times New Roman" w:hAnsi="Times New Roman" w:cs="Times New Roman"/>
          <w:color w:val="auto"/>
          <w:sz w:val="16"/>
          <w:szCs w:val="16"/>
        </w:rPr>
        <w:t xml:space="preserve">. </w:t>
      </w:r>
    </w:p>
    <w:p w:rsidR="00D75B9C" w:rsidRPr="00263F7A" w:rsidRDefault="00D75B9C" w:rsidP="002E195B">
      <w:pPr>
        <w:pStyle w:val="Descripcin"/>
        <w:spacing w:after="0" w:line="360" w:lineRule="auto"/>
        <w:jc w:val="both"/>
        <w:rPr>
          <w:rFonts w:ascii="Times New Roman" w:hAnsi="Times New Roman" w:cs="Times New Roman"/>
          <w:b w:val="0"/>
          <w:i/>
          <w:color w:val="auto"/>
          <w:sz w:val="16"/>
          <w:szCs w:val="16"/>
        </w:rPr>
      </w:pPr>
      <w:r w:rsidRPr="00263F7A">
        <w:rPr>
          <w:rFonts w:ascii="Times New Roman" w:hAnsi="Times New Roman" w:cs="Times New Roman"/>
          <w:b w:val="0"/>
          <w:i/>
          <w:color w:val="auto"/>
          <w:sz w:val="16"/>
          <w:szCs w:val="16"/>
        </w:rPr>
        <w:t>Punto de equilibrio</w:t>
      </w:r>
      <w:bookmarkEnd w:id="756"/>
      <w:r w:rsidR="00263F7A">
        <w:rPr>
          <w:rFonts w:ascii="Times New Roman" w:hAnsi="Times New Roman" w:cs="Times New Roman"/>
          <w:b w:val="0"/>
          <w:i/>
          <w:color w:val="auto"/>
          <w:sz w:val="16"/>
          <w:szCs w:val="16"/>
        </w:rPr>
        <w:t>.</w:t>
      </w:r>
    </w:p>
    <w:tbl>
      <w:tblPr>
        <w:tblpPr w:leftFromText="141" w:rightFromText="141" w:vertAnchor="text" w:horzAnchor="margin" w:tblpY="187"/>
        <w:tblW w:w="7882" w:type="dxa"/>
        <w:tblLook w:val="04A0" w:firstRow="1" w:lastRow="0" w:firstColumn="1" w:lastColumn="0" w:noHBand="0" w:noVBand="1"/>
      </w:tblPr>
      <w:tblGrid>
        <w:gridCol w:w="3290"/>
        <w:gridCol w:w="1580"/>
        <w:gridCol w:w="1444"/>
        <w:gridCol w:w="1568"/>
      </w:tblGrid>
      <w:tr w:rsidR="00D75B9C" w:rsidRPr="00263F7A" w:rsidTr="002E195B">
        <w:trPr>
          <w:trHeight w:val="234"/>
        </w:trPr>
        <w:tc>
          <w:tcPr>
            <w:tcW w:w="3290" w:type="dxa"/>
            <w:tcBorders>
              <w:top w:val="single" w:sz="4" w:space="0" w:color="auto"/>
              <w:left w:val="single" w:sz="4" w:space="0" w:color="auto"/>
              <w:bottom w:val="single" w:sz="4" w:space="0" w:color="auto"/>
            </w:tcBorders>
            <w:shd w:val="clear" w:color="auto" w:fill="auto"/>
            <w:noWrap/>
            <w:vAlign w:val="center"/>
          </w:tcPr>
          <w:p w:rsidR="00D75B9C" w:rsidRPr="00263F7A" w:rsidRDefault="00D75B9C" w:rsidP="00057726">
            <w:pPr>
              <w:rPr>
                <w:rFonts w:ascii="Times New Roman" w:eastAsia="Times New Roman" w:hAnsi="Times New Roman" w:cs="Times New Roman"/>
                <w:b/>
                <w:bCs/>
                <w:sz w:val="16"/>
                <w:szCs w:val="16"/>
                <w:lang w:val="en-US" w:eastAsia="en-US"/>
              </w:rPr>
            </w:pPr>
          </w:p>
        </w:tc>
        <w:tc>
          <w:tcPr>
            <w:tcW w:w="1580" w:type="dxa"/>
            <w:tcBorders>
              <w:top w:val="single" w:sz="4" w:space="0" w:color="auto"/>
              <w:bottom w:val="single" w:sz="4" w:space="0" w:color="auto"/>
            </w:tcBorders>
            <w:shd w:val="clear" w:color="auto" w:fill="auto"/>
            <w:noWrap/>
            <w:vAlign w:val="center"/>
          </w:tcPr>
          <w:p w:rsidR="00D75B9C" w:rsidRPr="00263F7A" w:rsidRDefault="00D75B9C" w:rsidP="00057726">
            <w:pPr>
              <w:rPr>
                <w:rFonts w:ascii="Times New Roman" w:hAnsi="Times New Roman" w:cs="Times New Roman"/>
                <w:b/>
                <w:sz w:val="16"/>
                <w:szCs w:val="16"/>
              </w:rPr>
            </w:pPr>
            <w:r w:rsidRPr="00263F7A">
              <w:rPr>
                <w:rFonts w:ascii="Times New Roman" w:hAnsi="Times New Roman" w:cs="Times New Roman"/>
                <w:b/>
                <w:sz w:val="16"/>
                <w:szCs w:val="16"/>
              </w:rPr>
              <w:t>NÚMERO</w:t>
            </w:r>
          </w:p>
        </w:tc>
        <w:tc>
          <w:tcPr>
            <w:tcW w:w="1444" w:type="dxa"/>
            <w:tcBorders>
              <w:top w:val="single" w:sz="4" w:space="0" w:color="auto"/>
              <w:bottom w:val="single" w:sz="4" w:space="0" w:color="auto"/>
            </w:tcBorders>
            <w:shd w:val="clear" w:color="auto" w:fill="auto"/>
            <w:noWrap/>
            <w:vAlign w:val="center"/>
          </w:tcPr>
          <w:p w:rsidR="00D75B9C" w:rsidRPr="00263F7A" w:rsidRDefault="00D75B9C" w:rsidP="00057726">
            <w:pPr>
              <w:rPr>
                <w:rFonts w:ascii="Times New Roman" w:hAnsi="Times New Roman" w:cs="Times New Roman"/>
                <w:b/>
                <w:sz w:val="16"/>
                <w:szCs w:val="16"/>
              </w:rPr>
            </w:pPr>
            <w:r w:rsidRPr="00263F7A">
              <w:rPr>
                <w:rFonts w:ascii="Times New Roman" w:hAnsi="Times New Roman" w:cs="Times New Roman"/>
                <w:b/>
                <w:sz w:val="16"/>
                <w:szCs w:val="16"/>
              </w:rPr>
              <w:t>VALOR</w:t>
            </w:r>
          </w:p>
        </w:tc>
        <w:tc>
          <w:tcPr>
            <w:tcW w:w="1568" w:type="dxa"/>
            <w:tcBorders>
              <w:top w:val="single" w:sz="4" w:space="0" w:color="auto"/>
              <w:bottom w:val="single" w:sz="4" w:space="0" w:color="auto"/>
              <w:right w:val="single" w:sz="4" w:space="0" w:color="auto"/>
            </w:tcBorders>
            <w:shd w:val="clear" w:color="auto" w:fill="auto"/>
            <w:noWrap/>
            <w:vAlign w:val="center"/>
          </w:tcPr>
          <w:p w:rsidR="00D75B9C" w:rsidRPr="00263F7A" w:rsidRDefault="00D75B9C" w:rsidP="00057726">
            <w:pPr>
              <w:rPr>
                <w:rFonts w:ascii="Times New Roman" w:hAnsi="Times New Roman" w:cs="Times New Roman"/>
                <w:b/>
                <w:sz w:val="16"/>
                <w:szCs w:val="16"/>
              </w:rPr>
            </w:pPr>
            <w:r w:rsidRPr="00263F7A">
              <w:rPr>
                <w:rFonts w:ascii="Times New Roman" w:hAnsi="Times New Roman" w:cs="Times New Roman"/>
                <w:b/>
                <w:sz w:val="16"/>
                <w:szCs w:val="16"/>
              </w:rPr>
              <w:t>TOTAL</w:t>
            </w:r>
          </w:p>
        </w:tc>
      </w:tr>
      <w:tr w:rsidR="00D75B9C" w:rsidRPr="00263F7A" w:rsidTr="002E195B">
        <w:trPr>
          <w:trHeight w:val="234"/>
        </w:trPr>
        <w:tc>
          <w:tcPr>
            <w:tcW w:w="3290" w:type="dxa"/>
            <w:tcBorders>
              <w:top w:val="single" w:sz="4" w:space="0" w:color="auto"/>
              <w:left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VENTA</w:t>
            </w:r>
          </w:p>
        </w:tc>
        <w:tc>
          <w:tcPr>
            <w:tcW w:w="1580" w:type="dxa"/>
            <w:tcBorders>
              <w:top w:val="single" w:sz="4" w:space="0" w:color="auto"/>
              <w:bottom w:val="single" w:sz="4" w:space="0" w:color="auto"/>
            </w:tcBorders>
            <w:shd w:val="clear" w:color="auto" w:fill="auto"/>
            <w:noWrap/>
            <w:vAlign w:val="center"/>
            <w:hideMark/>
          </w:tcPr>
          <w:p w:rsidR="00D75B9C" w:rsidRPr="00263F7A" w:rsidRDefault="008F01CC" w:rsidP="00057726">
            <w:pPr>
              <w:rPr>
                <w:rFonts w:ascii="Times New Roman" w:hAnsi="Times New Roman" w:cs="Times New Roman"/>
                <w:sz w:val="16"/>
                <w:szCs w:val="16"/>
              </w:rPr>
            </w:pPr>
            <w:r w:rsidRPr="00263F7A">
              <w:rPr>
                <w:rFonts w:ascii="Times New Roman" w:hAnsi="Times New Roman" w:cs="Times New Roman"/>
                <w:sz w:val="16"/>
                <w:szCs w:val="16"/>
              </w:rPr>
              <w:t>24</w:t>
            </w:r>
          </w:p>
        </w:tc>
        <w:tc>
          <w:tcPr>
            <w:tcW w:w="1444" w:type="dxa"/>
            <w:tcBorders>
              <w:top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r w:rsidRPr="00263F7A">
              <w:rPr>
                <w:rFonts w:ascii="Times New Roman" w:eastAsia="Times New Roman" w:hAnsi="Times New Roman" w:cs="Times New Roman"/>
                <w:sz w:val="16"/>
                <w:szCs w:val="16"/>
                <w:lang w:val="en-US" w:eastAsia="en-US"/>
              </w:rPr>
              <w:t>$</w:t>
            </w:r>
            <w:r w:rsidR="008F01CC" w:rsidRPr="00263F7A">
              <w:rPr>
                <w:rFonts w:ascii="Times New Roman" w:hAnsi="Times New Roman" w:cs="Times New Roman"/>
                <w:sz w:val="16"/>
                <w:szCs w:val="16"/>
              </w:rPr>
              <w:t>10</w:t>
            </w:r>
          </w:p>
        </w:tc>
        <w:tc>
          <w:tcPr>
            <w:tcW w:w="1568" w:type="dxa"/>
            <w:tcBorders>
              <w:top w:val="single" w:sz="4" w:space="0" w:color="auto"/>
              <w:bottom w:val="single" w:sz="4" w:space="0" w:color="auto"/>
              <w:right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r w:rsidRPr="00263F7A">
              <w:rPr>
                <w:rFonts w:ascii="Times New Roman" w:eastAsia="Times New Roman" w:hAnsi="Times New Roman" w:cs="Times New Roman"/>
                <w:sz w:val="16"/>
                <w:szCs w:val="16"/>
                <w:lang w:val="en-US" w:eastAsia="en-US"/>
              </w:rPr>
              <w:t>$</w:t>
            </w:r>
            <w:r w:rsidR="008F01CC" w:rsidRPr="00263F7A">
              <w:rPr>
                <w:rFonts w:ascii="Times New Roman" w:hAnsi="Times New Roman" w:cs="Times New Roman"/>
                <w:sz w:val="16"/>
                <w:szCs w:val="16"/>
              </w:rPr>
              <w:t>240</w:t>
            </w:r>
          </w:p>
        </w:tc>
      </w:tr>
      <w:tr w:rsidR="00D75B9C" w:rsidRPr="00263F7A" w:rsidTr="002E195B">
        <w:trPr>
          <w:trHeight w:val="342"/>
        </w:trPr>
        <w:tc>
          <w:tcPr>
            <w:tcW w:w="3290" w:type="dxa"/>
            <w:tcBorders>
              <w:top w:val="single" w:sz="4" w:space="0" w:color="auto"/>
              <w:left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COSTO</w:t>
            </w:r>
          </w:p>
        </w:tc>
        <w:tc>
          <w:tcPr>
            <w:tcW w:w="1580" w:type="dxa"/>
            <w:tcBorders>
              <w:top w:val="single" w:sz="4" w:space="0" w:color="auto"/>
              <w:bottom w:val="single" w:sz="4" w:space="0" w:color="auto"/>
            </w:tcBorders>
            <w:shd w:val="clear" w:color="auto" w:fill="auto"/>
            <w:noWrap/>
            <w:vAlign w:val="center"/>
            <w:hideMark/>
          </w:tcPr>
          <w:p w:rsidR="008F01CC" w:rsidRPr="00263F7A" w:rsidRDefault="008F01CC" w:rsidP="008F01CC">
            <w:pPr>
              <w:rPr>
                <w:rFonts w:ascii="Times New Roman" w:hAnsi="Times New Roman" w:cs="Times New Roman"/>
                <w:sz w:val="16"/>
                <w:szCs w:val="16"/>
              </w:rPr>
            </w:pPr>
            <w:r w:rsidRPr="00263F7A">
              <w:rPr>
                <w:rFonts w:ascii="Times New Roman" w:hAnsi="Times New Roman" w:cs="Times New Roman"/>
                <w:sz w:val="16"/>
                <w:szCs w:val="16"/>
              </w:rPr>
              <w:t>24</w:t>
            </w:r>
          </w:p>
        </w:tc>
        <w:tc>
          <w:tcPr>
            <w:tcW w:w="1444" w:type="dxa"/>
            <w:tcBorders>
              <w:top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r w:rsidRPr="00263F7A">
              <w:rPr>
                <w:rFonts w:ascii="Times New Roman" w:eastAsia="Times New Roman" w:hAnsi="Times New Roman" w:cs="Times New Roman"/>
                <w:sz w:val="16"/>
                <w:szCs w:val="16"/>
                <w:lang w:val="en-US" w:eastAsia="en-US"/>
              </w:rPr>
              <w:t>$</w:t>
            </w:r>
            <w:r w:rsidRPr="00263F7A">
              <w:rPr>
                <w:rFonts w:ascii="Times New Roman" w:hAnsi="Times New Roman" w:cs="Times New Roman"/>
                <w:sz w:val="16"/>
                <w:szCs w:val="16"/>
              </w:rPr>
              <w:t>5,57</w:t>
            </w:r>
          </w:p>
        </w:tc>
        <w:tc>
          <w:tcPr>
            <w:tcW w:w="1568" w:type="dxa"/>
            <w:tcBorders>
              <w:top w:val="single" w:sz="4" w:space="0" w:color="auto"/>
              <w:bottom w:val="single" w:sz="4" w:space="0" w:color="auto"/>
              <w:right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r w:rsidRPr="00263F7A">
              <w:rPr>
                <w:rFonts w:ascii="Times New Roman" w:eastAsia="Times New Roman" w:hAnsi="Times New Roman" w:cs="Times New Roman"/>
                <w:sz w:val="16"/>
                <w:szCs w:val="16"/>
                <w:lang w:val="en-US" w:eastAsia="en-US"/>
              </w:rPr>
              <w:t>$</w:t>
            </w:r>
            <w:r w:rsidR="008F01CC" w:rsidRPr="00263F7A">
              <w:rPr>
                <w:rFonts w:ascii="Times New Roman" w:hAnsi="Times New Roman" w:cs="Times New Roman"/>
                <w:sz w:val="16"/>
                <w:szCs w:val="16"/>
              </w:rPr>
              <w:t>133,68</w:t>
            </w:r>
          </w:p>
        </w:tc>
      </w:tr>
      <w:tr w:rsidR="00D75B9C" w:rsidRPr="00263F7A" w:rsidTr="002E195B">
        <w:trPr>
          <w:trHeight w:val="231"/>
        </w:trPr>
        <w:tc>
          <w:tcPr>
            <w:tcW w:w="3290" w:type="dxa"/>
            <w:tcBorders>
              <w:top w:val="single" w:sz="4" w:space="0" w:color="auto"/>
              <w:left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UTILIDAD</w:t>
            </w:r>
          </w:p>
        </w:tc>
        <w:tc>
          <w:tcPr>
            <w:tcW w:w="1580" w:type="dxa"/>
            <w:tcBorders>
              <w:top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p>
        </w:tc>
        <w:tc>
          <w:tcPr>
            <w:tcW w:w="1444" w:type="dxa"/>
            <w:tcBorders>
              <w:top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p>
        </w:tc>
        <w:tc>
          <w:tcPr>
            <w:tcW w:w="1568" w:type="dxa"/>
            <w:tcBorders>
              <w:top w:val="single" w:sz="4" w:space="0" w:color="auto"/>
              <w:bottom w:val="single" w:sz="4" w:space="0" w:color="auto"/>
              <w:right w:val="single" w:sz="4" w:space="0" w:color="auto"/>
            </w:tcBorders>
            <w:shd w:val="clear" w:color="auto" w:fill="auto"/>
            <w:noWrap/>
            <w:vAlign w:val="center"/>
            <w:hideMark/>
          </w:tcPr>
          <w:p w:rsidR="00D75B9C" w:rsidRPr="00263F7A" w:rsidRDefault="00D75B9C" w:rsidP="00057726">
            <w:pPr>
              <w:rPr>
                <w:rFonts w:ascii="Times New Roman" w:hAnsi="Times New Roman" w:cs="Times New Roman"/>
                <w:sz w:val="16"/>
                <w:szCs w:val="16"/>
              </w:rPr>
            </w:pPr>
            <w:r w:rsidRPr="00263F7A">
              <w:rPr>
                <w:rFonts w:ascii="Times New Roman" w:eastAsia="Times New Roman" w:hAnsi="Times New Roman" w:cs="Times New Roman"/>
                <w:sz w:val="16"/>
                <w:szCs w:val="16"/>
                <w:lang w:val="en-US" w:eastAsia="en-US"/>
              </w:rPr>
              <w:t>$</w:t>
            </w:r>
            <w:r w:rsidR="008F01CC" w:rsidRPr="00263F7A">
              <w:rPr>
                <w:rFonts w:ascii="Times New Roman" w:hAnsi="Times New Roman" w:cs="Times New Roman"/>
                <w:sz w:val="16"/>
                <w:szCs w:val="16"/>
              </w:rPr>
              <w:t>106,92</w:t>
            </w:r>
          </w:p>
        </w:tc>
      </w:tr>
      <w:tr w:rsidR="00D75B9C" w:rsidRPr="00263F7A" w:rsidTr="002E195B">
        <w:trPr>
          <w:trHeight w:val="241"/>
        </w:trPr>
        <w:tc>
          <w:tcPr>
            <w:tcW w:w="3290" w:type="dxa"/>
            <w:tcBorders>
              <w:top w:val="single" w:sz="4" w:space="0" w:color="auto"/>
              <w:left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PUNTO  DE  EQUILIBRIO</w:t>
            </w:r>
          </w:p>
        </w:tc>
        <w:tc>
          <w:tcPr>
            <w:tcW w:w="1580" w:type="dxa"/>
            <w:tcBorders>
              <w:top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p>
        </w:tc>
        <w:tc>
          <w:tcPr>
            <w:tcW w:w="1444" w:type="dxa"/>
            <w:tcBorders>
              <w:top w:val="single" w:sz="4" w:space="0" w:color="auto"/>
              <w:bottom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p>
        </w:tc>
        <w:tc>
          <w:tcPr>
            <w:tcW w:w="1568" w:type="dxa"/>
            <w:tcBorders>
              <w:top w:val="single" w:sz="4" w:space="0" w:color="auto"/>
              <w:bottom w:val="single" w:sz="4" w:space="0" w:color="auto"/>
              <w:right w:val="single" w:sz="4" w:space="0" w:color="auto"/>
            </w:tcBorders>
            <w:shd w:val="clear" w:color="auto" w:fill="auto"/>
            <w:noWrap/>
            <w:vAlign w:val="center"/>
            <w:hideMark/>
          </w:tcPr>
          <w:p w:rsidR="00D75B9C" w:rsidRPr="00263F7A" w:rsidRDefault="00D75B9C" w:rsidP="00057726">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0</w:t>
            </w:r>
          </w:p>
        </w:tc>
      </w:tr>
    </w:tbl>
    <w:p w:rsidR="00D75B9C" w:rsidRDefault="002E195B" w:rsidP="00057726">
      <w:pPr>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87616" behindDoc="0" locked="0" layoutInCell="1" allowOverlap="1" wp14:anchorId="71464EAB" wp14:editId="3144F68D">
                <wp:simplePos x="0" y="0"/>
                <wp:positionH relativeFrom="margin">
                  <wp:align>left</wp:align>
                </wp:positionH>
                <wp:positionV relativeFrom="paragraph">
                  <wp:posOffset>1207770</wp:posOffset>
                </wp:positionV>
                <wp:extent cx="4582160" cy="465455"/>
                <wp:effectExtent l="0" t="0" r="8890" b="0"/>
                <wp:wrapNone/>
                <wp:docPr id="95" name="Cuadro de texto 95"/>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2E195B">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cual es nuestro punto de equilibrio</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64EAB" id="Cuadro de texto 95" o:spid="_x0000_s1098" type="#_x0000_t202" style="position:absolute;left:0;text-align:left;margin-left:0;margin-top:95.1pt;width:360.8pt;height:36.65pt;z-index:251887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" fillcolor="window" stroked="f" strokeweight=".5pt">
                <v:textbox>
                  <w:txbxContent>
                    <w:p w:rsidR="006641CF" w:rsidRPr="00DF500F" w:rsidRDefault="006641CF" w:rsidP="002E195B">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cual es nuestro punto de equilibrio</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ind w:left="363"/>
        <w:jc w:val="both"/>
        <w:rPr>
          <w:rFonts w:ascii="Times New Roman" w:hAnsi="Times New Roman" w:cs="Times New Roman"/>
          <w:b/>
          <w:bCs/>
          <w:sz w:val="20"/>
          <w:szCs w:val="18"/>
        </w:rPr>
      </w:pPr>
    </w:p>
    <w:p w:rsidR="002E195B" w:rsidRDefault="002E195B" w:rsidP="00057726">
      <w:pPr>
        <w:ind w:left="363"/>
        <w:jc w:val="both"/>
        <w:rPr>
          <w:rFonts w:ascii="Times New Roman" w:hAnsi="Times New Roman" w:cs="Times New Roman"/>
          <w:bCs/>
          <w:sz w:val="20"/>
          <w:szCs w:val="18"/>
        </w:rPr>
      </w:pPr>
    </w:p>
    <w:p w:rsidR="00101E65" w:rsidRDefault="00101E65" w:rsidP="00057726">
      <w:pPr>
        <w:ind w:left="363"/>
        <w:jc w:val="both"/>
        <w:rPr>
          <w:rFonts w:ascii="Times New Roman" w:hAnsi="Times New Roman" w:cs="Times New Roman"/>
          <w:bCs/>
          <w:sz w:val="20"/>
          <w:szCs w:val="18"/>
        </w:rPr>
      </w:pPr>
    </w:p>
    <w:p w:rsidR="002E195B" w:rsidRPr="00501DA9" w:rsidRDefault="00101E65" w:rsidP="002E195B">
      <w:pPr>
        <w:jc w:val="both"/>
        <w:rPr>
          <w:rFonts w:ascii="Times New Roman" w:hAnsi="Times New Roman" w:cs="Times New Roman"/>
          <w:b/>
          <w:bCs/>
          <w:sz w:val="16"/>
          <w:szCs w:val="16"/>
        </w:rPr>
      </w:pPr>
      <w:r w:rsidRPr="00501DA9">
        <w:rPr>
          <w:rFonts w:ascii="Times New Roman" w:hAnsi="Times New Roman" w:cs="Times New Roman"/>
          <w:b/>
          <w:bCs/>
          <w:sz w:val="16"/>
          <w:szCs w:val="16"/>
        </w:rPr>
        <w:t>Ilustración</w:t>
      </w:r>
      <w:r w:rsidR="008D2DD8" w:rsidRPr="00501DA9">
        <w:rPr>
          <w:rFonts w:ascii="Times New Roman" w:hAnsi="Times New Roman" w:cs="Times New Roman"/>
          <w:b/>
          <w:bCs/>
          <w:sz w:val="16"/>
          <w:szCs w:val="16"/>
        </w:rPr>
        <w:t xml:space="preserve"> 26. </w:t>
      </w:r>
    </w:p>
    <w:p w:rsidR="00101E65" w:rsidRPr="002E195B" w:rsidRDefault="008D2DD8" w:rsidP="002E195B">
      <w:pPr>
        <w:jc w:val="both"/>
        <w:rPr>
          <w:rFonts w:ascii="Times New Roman" w:hAnsi="Times New Roman" w:cs="Times New Roman"/>
          <w:bCs/>
          <w:sz w:val="16"/>
          <w:szCs w:val="16"/>
        </w:rPr>
      </w:pPr>
      <w:r w:rsidRPr="002E195B">
        <w:rPr>
          <w:rFonts w:ascii="Times New Roman" w:hAnsi="Times New Roman" w:cs="Times New Roman"/>
          <w:bCs/>
          <w:sz w:val="16"/>
          <w:szCs w:val="16"/>
        </w:rPr>
        <w:t>Punto de e</w:t>
      </w:r>
      <w:r w:rsidR="00101E65" w:rsidRPr="002E195B">
        <w:rPr>
          <w:rFonts w:ascii="Times New Roman" w:hAnsi="Times New Roman" w:cs="Times New Roman"/>
          <w:bCs/>
          <w:sz w:val="16"/>
          <w:szCs w:val="16"/>
        </w:rPr>
        <w:t>quilibrio</w:t>
      </w:r>
    </w:p>
    <w:p w:rsidR="00101E65" w:rsidRDefault="00101E65" w:rsidP="00057726">
      <w:pPr>
        <w:ind w:left="363"/>
        <w:jc w:val="both"/>
        <w:rPr>
          <w:rFonts w:ascii="Times New Roman" w:hAnsi="Times New Roman" w:cs="Times New Roman"/>
          <w:lang w:val="es-419"/>
        </w:rPr>
      </w:pPr>
    </w:p>
    <w:p w:rsidR="00101E65" w:rsidRDefault="001048A3" w:rsidP="00057726">
      <w:pPr>
        <w:tabs>
          <w:tab w:val="left" w:pos="2115"/>
        </w:tabs>
        <w:ind w:left="363"/>
        <w:jc w:val="both"/>
        <w:rPr>
          <w:rFonts w:ascii="Times New Roman" w:hAnsi="Times New Roman" w:cs="Times New Roman"/>
          <w:lang w:val="es-419"/>
        </w:rPr>
      </w:pPr>
      <w:r>
        <w:rPr>
          <w:noProof/>
        </w:rPr>
        <w:drawing>
          <wp:anchor distT="0" distB="0" distL="114300" distR="114300" simplePos="0" relativeHeight="251836416" behindDoc="1" locked="0" layoutInCell="1" allowOverlap="1" wp14:anchorId="7693AFDF" wp14:editId="1ACEE68A">
            <wp:simplePos x="0" y="0"/>
            <wp:positionH relativeFrom="margin">
              <wp:align>left</wp:align>
            </wp:positionH>
            <wp:positionV relativeFrom="paragraph">
              <wp:posOffset>15727</wp:posOffset>
            </wp:positionV>
            <wp:extent cx="5039360" cy="2307265"/>
            <wp:effectExtent l="0" t="0" r="8890" b="17145"/>
            <wp:wrapNone/>
            <wp:docPr id="70"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00E21C1A">
        <w:rPr>
          <w:rFonts w:ascii="Times New Roman" w:hAnsi="Times New Roman" w:cs="Times New Roman"/>
          <w:lang w:val="es-419"/>
        </w:rPr>
        <w:tab/>
      </w:r>
    </w:p>
    <w:p w:rsidR="00101E65" w:rsidRDefault="00101E65" w:rsidP="00057726">
      <w:pPr>
        <w:ind w:left="363"/>
        <w:jc w:val="both"/>
        <w:rPr>
          <w:rFonts w:ascii="Times New Roman" w:hAnsi="Times New Roman" w:cs="Times New Roman"/>
          <w:lang w:val="es-419"/>
        </w:rPr>
      </w:pPr>
    </w:p>
    <w:p w:rsidR="00101E65" w:rsidRDefault="00101E65" w:rsidP="00057726">
      <w:pPr>
        <w:ind w:left="363"/>
        <w:jc w:val="both"/>
        <w:rPr>
          <w:rFonts w:ascii="Times New Roman" w:hAnsi="Times New Roman" w:cs="Times New Roman"/>
          <w:lang w:val="es-419"/>
        </w:rPr>
      </w:pPr>
    </w:p>
    <w:p w:rsidR="00101E65" w:rsidRDefault="00101E65" w:rsidP="00057726">
      <w:pPr>
        <w:ind w:left="363"/>
        <w:jc w:val="both"/>
        <w:rPr>
          <w:rFonts w:ascii="Times New Roman" w:hAnsi="Times New Roman" w:cs="Times New Roman"/>
          <w:lang w:val="es-419"/>
        </w:rPr>
      </w:pPr>
    </w:p>
    <w:p w:rsidR="00101E65" w:rsidRDefault="00101E65" w:rsidP="00057726">
      <w:pPr>
        <w:ind w:left="363"/>
        <w:jc w:val="both"/>
        <w:rPr>
          <w:rFonts w:ascii="Times New Roman" w:hAnsi="Times New Roman" w:cs="Times New Roman"/>
          <w:lang w:val="es-419"/>
        </w:rPr>
      </w:pPr>
    </w:p>
    <w:p w:rsidR="00101E65" w:rsidRDefault="00101E65" w:rsidP="00057726">
      <w:pPr>
        <w:ind w:left="363"/>
        <w:jc w:val="both"/>
        <w:rPr>
          <w:rFonts w:ascii="Times New Roman" w:hAnsi="Times New Roman" w:cs="Times New Roman"/>
          <w:lang w:val="es-419"/>
        </w:rPr>
      </w:pPr>
    </w:p>
    <w:p w:rsidR="00101E65" w:rsidRDefault="00101E65" w:rsidP="00057726">
      <w:pPr>
        <w:ind w:left="363"/>
        <w:jc w:val="both"/>
        <w:rPr>
          <w:rFonts w:ascii="Times New Roman" w:hAnsi="Times New Roman" w:cs="Times New Roman"/>
          <w:lang w:val="es-419"/>
        </w:rPr>
      </w:pPr>
    </w:p>
    <w:p w:rsidR="00101E65" w:rsidRDefault="00101E65" w:rsidP="00057726">
      <w:pPr>
        <w:ind w:left="363"/>
        <w:jc w:val="both"/>
        <w:rPr>
          <w:rFonts w:ascii="Times New Roman" w:hAnsi="Times New Roman" w:cs="Times New Roman"/>
          <w:lang w:val="es-419"/>
        </w:rPr>
      </w:pPr>
    </w:p>
    <w:p w:rsidR="001048A3" w:rsidRDefault="002A6731" w:rsidP="00057726">
      <w:pPr>
        <w:jc w:val="left"/>
        <w:rPr>
          <w:rFonts w:ascii="Times New Roman" w:hAnsi="Times New Roman" w:cs="Times New Roman"/>
          <w:b/>
          <w:bCs/>
          <w:sz w:val="20"/>
          <w:szCs w:val="20"/>
        </w:rPr>
      </w:pPr>
      <w:r>
        <w:rPr>
          <w:rFonts w:ascii="Times New Roman" w:hAnsi="Times New Roman" w:cs="Times New Roman"/>
          <w:b/>
          <w:bCs/>
          <w:sz w:val="20"/>
          <w:szCs w:val="20"/>
        </w:rPr>
        <w:t xml:space="preserve">      </w:t>
      </w:r>
    </w:p>
    <w:p w:rsidR="001048A3" w:rsidRDefault="002E195B" w:rsidP="00057726">
      <w:pPr>
        <w:jc w:val="left"/>
        <w:rPr>
          <w:rFonts w:ascii="Times New Roman" w:hAnsi="Times New Roman" w:cs="Times New Roman"/>
          <w:b/>
          <w:bCs/>
          <w:sz w:val="20"/>
          <w:szCs w:val="20"/>
        </w:rPr>
      </w:pPr>
      <w:r w:rsidRPr="007D3EAB">
        <w:rPr>
          <w:rFonts w:ascii="Times New Roman" w:hAnsi="Times New Roman" w:cs="Times New Roman"/>
          <w:noProof/>
        </w:rPr>
        <mc:AlternateContent>
          <mc:Choice Requires="wps">
            <w:drawing>
              <wp:anchor distT="0" distB="0" distL="114300" distR="114300" simplePos="0" relativeHeight="251889664" behindDoc="0" locked="0" layoutInCell="1" allowOverlap="1" wp14:anchorId="5C547ED0" wp14:editId="3091CDE0">
                <wp:simplePos x="0" y="0"/>
                <wp:positionH relativeFrom="margin">
                  <wp:align>left</wp:align>
                </wp:positionH>
                <wp:positionV relativeFrom="paragraph">
                  <wp:posOffset>152400</wp:posOffset>
                </wp:positionV>
                <wp:extent cx="4582160" cy="465455"/>
                <wp:effectExtent l="0" t="0" r="8890" b="0"/>
                <wp:wrapNone/>
                <wp:docPr id="192" name="Cuadro de texto 192"/>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2E195B">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punto de equilibrio de las ventas proyectadas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7ED0" id="Cuadro de texto 192" o:spid="_x0000_s1099" type="#_x0000_t202" style="position:absolute;margin-left:0;margin-top:12pt;width:360.8pt;height:36.65pt;z-index:251889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" fillcolor="window" stroked="f" strokeweight=".5pt">
                <v:textbox>
                  <w:txbxContent>
                    <w:p w:rsidR="006641CF" w:rsidRPr="00DF500F" w:rsidRDefault="006641CF" w:rsidP="002E195B">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punto de equilibrio de las ventas proyectadas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1048A3" w:rsidRDefault="002A6731" w:rsidP="00057726">
      <w:pPr>
        <w:jc w:val="left"/>
        <w:rPr>
          <w:rFonts w:ascii="Times New Roman" w:hAnsi="Times New Roman" w:cs="Times New Roman"/>
          <w:b/>
          <w:bCs/>
          <w:sz w:val="20"/>
          <w:szCs w:val="20"/>
        </w:rPr>
      </w:pPr>
      <w:r>
        <w:rPr>
          <w:rFonts w:ascii="Times New Roman" w:hAnsi="Times New Roman" w:cs="Times New Roman"/>
          <w:b/>
          <w:bCs/>
          <w:sz w:val="20"/>
          <w:szCs w:val="20"/>
        </w:rPr>
        <w:t xml:space="preserve">  </w:t>
      </w:r>
    </w:p>
    <w:p w:rsidR="00D75B9C" w:rsidRDefault="00D75B9C" w:rsidP="00057726">
      <w:pPr>
        <w:jc w:val="left"/>
        <w:rPr>
          <w:rFonts w:ascii="Times New Roman" w:hAnsi="Times New Roman" w:cs="Times New Roman"/>
          <w:b/>
          <w:bCs/>
          <w:sz w:val="20"/>
          <w:szCs w:val="20"/>
        </w:rPr>
      </w:pPr>
    </w:p>
    <w:p w:rsidR="002E195B" w:rsidRDefault="002E195B" w:rsidP="00057726">
      <w:pPr>
        <w:pStyle w:val="Descripcin"/>
        <w:spacing w:after="0" w:line="360" w:lineRule="auto"/>
        <w:rPr>
          <w:rFonts w:ascii="Times New Roman" w:hAnsi="Times New Roman" w:cs="Times New Roman"/>
          <w:b w:val="0"/>
          <w:color w:val="auto"/>
          <w:sz w:val="16"/>
          <w:szCs w:val="16"/>
        </w:rPr>
      </w:pPr>
      <w:bookmarkStart w:id="757" w:name="_Toc82372488"/>
    </w:p>
    <w:p w:rsidR="002E195B" w:rsidRPr="002E195B" w:rsidRDefault="00AA70E0" w:rsidP="002E195B">
      <w:pPr>
        <w:pStyle w:val="Descripcin"/>
        <w:spacing w:after="0" w:line="360" w:lineRule="auto"/>
        <w:jc w:val="both"/>
        <w:rPr>
          <w:rFonts w:ascii="Times New Roman" w:hAnsi="Times New Roman" w:cs="Times New Roman"/>
          <w:color w:val="auto"/>
          <w:sz w:val="16"/>
          <w:szCs w:val="16"/>
        </w:rPr>
      </w:pPr>
      <w:r w:rsidRPr="002E195B">
        <w:rPr>
          <w:rFonts w:ascii="Times New Roman" w:hAnsi="Times New Roman" w:cs="Times New Roman"/>
          <w:color w:val="auto"/>
          <w:sz w:val="16"/>
          <w:szCs w:val="16"/>
        </w:rPr>
        <w:t>Tabla 45</w:t>
      </w:r>
      <w:r w:rsidR="00D75B9C" w:rsidRPr="002E195B">
        <w:rPr>
          <w:rFonts w:ascii="Times New Roman" w:hAnsi="Times New Roman" w:cs="Times New Roman"/>
          <w:color w:val="auto"/>
          <w:sz w:val="16"/>
          <w:szCs w:val="16"/>
        </w:rPr>
        <w:t xml:space="preserve">. </w:t>
      </w:r>
    </w:p>
    <w:p w:rsidR="00D75B9C" w:rsidRPr="00263F7A" w:rsidRDefault="00D75B9C" w:rsidP="002E195B">
      <w:pPr>
        <w:pStyle w:val="Descripcin"/>
        <w:spacing w:after="0" w:line="360" w:lineRule="auto"/>
        <w:jc w:val="both"/>
        <w:rPr>
          <w:rFonts w:ascii="Times New Roman" w:hAnsi="Times New Roman" w:cs="Times New Roman"/>
          <w:b w:val="0"/>
          <w:color w:val="auto"/>
          <w:sz w:val="16"/>
          <w:szCs w:val="16"/>
          <w:lang w:eastAsia="es-ES"/>
        </w:rPr>
      </w:pPr>
      <w:r w:rsidRPr="00263F7A">
        <w:rPr>
          <w:rFonts w:ascii="Times New Roman" w:hAnsi="Times New Roman" w:cs="Times New Roman"/>
          <w:b w:val="0"/>
          <w:i/>
          <w:color w:val="auto"/>
          <w:sz w:val="16"/>
          <w:szCs w:val="16"/>
        </w:rPr>
        <w:t>Ventas /costos</w:t>
      </w:r>
      <w:bookmarkEnd w:id="757"/>
      <w:r w:rsidR="00263F7A">
        <w:rPr>
          <w:rFonts w:ascii="Times New Roman" w:hAnsi="Times New Roman" w:cs="Times New Roman"/>
          <w:b w:val="0"/>
          <w:i/>
          <w:color w:val="auto"/>
          <w:sz w:val="16"/>
          <w:szCs w:val="16"/>
        </w:rPr>
        <w:t>.</w:t>
      </w:r>
    </w:p>
    <w:tbl>
      <w:tblPr>
        <w:tblpPr w:leftFromText="141" w:rightFromText="141" w:vertAnchor="text" w:horzAnchor="margin" w:tblpY="111"/>
        <w:tblW w:w="7885" w:type="dxa"/>
        <w:tblLook w:val="04A0" w:firstRow="1" w:lastRow="0" w:firstColumn="1" w:lastColumn="0" w:noHBand="0" w:noVBand="1"/>
      </w:tblPr>
      <w:tblGrid>
        <w:gridCol w:w="1509"/>
        <w:gridCol w:w="1725"/>
        <w:gridCol w:w="2686"/>
        <w:gridCol w:w="1965"/>
      </w:tblGrid>
      <w:tr w:rsidR="00716A4A" w:rsidRPr="00263F7A" w:rsidTr="002E195B">
        <w:trPr>
          <w:trHeight w:val="264"/>
        </w:trPr>
        <w:tc>
          <w:tcPr>
            <w:tcW w:w="7885" w:type="dxa"/>
            <w:gridSpan w:val="4"/>
            <w:tcBorders>
              <w:top w:val="single" w:sz="8" w:space="0" w:color="auto"/>
              <w:left w:val="single" w:sz="8" w:space="0" w:color="auto"/>
              <w:bottom w:val="single" w:sz="4" w:space="0" w:color="auto"/>
              <w:right w:val="single" w:sz="8" w:space="0" w:color="000000"/>
            </w:tcBorders>
            <w:shd w:val="clear" w:color="auto" w:fill="auto"/>
            <w:noWrap/>
            <w:hideMark/>
          </w:tcPr>
          <w:p w:rsidR="00716A4A" w:rsidRPr="00263F7A" w:rsidRDefault="00716A4A" w:rsidP="00716A4A">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VENTAS PROYECTADAS</w:t>
            </w:r>
          </w:p>
        </w:tc>
      </w:tr>
      <w:tr w:rsidR="00716A4A" w:rsidRPr="00263F7A" w:rsidTr="002E195B">
        <w:trPr>
          <w:trHeight w:val="264"/>
        </w:trPr>
        <w:tc>
          <w:tcPr>
            <w:tcW w:w="1509" w:type="dxa"/>
            <w:tcBorders>
              <w:top w:val="single" w:sz="4" w:space="0" w:color="auto"/>
              <w:left w:val="single" w:sz="4" w:space="0" w:color="auto"/>
              <w:bottom w:val="single" w:sz="4" w:space="0" w:color="auto"/>
            </w:tcBorders>
            <w:shd w:val="clear" w:color="auto" w:fill="auto"/>
            <w:noWrap/>
          </w:tcPr>
          <w:p w:rsidR="00716A4A" w:rsidRPr="00263F7A" w:rsidRDefault="00716A4A" w:rsidP="00716A4A">
            <w:pPr>
              <w:rPr>
                <w:rFonts w:ascii="Times New Roman" w:eastAsia="Times New Roman" w:hAnsi="Times New Roman" w:cs="Times New Roman"/>
                <w:b/>
                <w:bCs/>
                <w:sz w:val="16"/>
                <w:szCs w:val="16"/>
                <w:lang w:val="en-US" w:eastAsia="en-US"/>
              </w:rPr>
            </w:pPr>
            <w:r w:rsidRPr="00263F7A">
              <w:rPr>
                <w:rFonts w:ascii="Times New Roman" w:hAnsi="Times New Roman" w:cs="Times New Roman"/>
                <w:b/>
                <w:sz w:val="16"/>
                <w:szCs w:val="16"/>
              </w:rPr>
              <w:t>NÚMERO</w:t>
            </w:r>
          </w:p>
        </w:tc>
        <w:tc>
          <w:tcPr>
            <w:tcW w:w="1725" w:type="dxa"/>
            <w:tcBorders>
              <w:top w:val="single" w:sz="4" w:space="0" w:color="auto"/>
              <w:bottom w:val="single" w:sz="4" w:space="0" w:color="auto"/>
            </w:tcBorders>
            <w:shd w:val="clear" w:color="auto" w:fill="auto"/>
          </w:tcPr>
          <w:p w:rsidR="00716A4A" w:rsidRPr="00263F7A" w:rsidRDefault="00716A4A" w:rsidP="00716A4A">
            <w:pPr>
              <w:rPr>
                <w:rFonts w:ascii="Times New Roman" w:hAnsi="Times New Roman" w:cs="Times New Roman"/>
                <w:b/>
                <w:sz w:val="16"/>
                <w:szCs w:val="16"/>
              </w:rPr>
            </w:pPr>
            <w:r w:rsidRPr="00263F7A">
              <w:rPr>
                <w:rFonts w:ascii="Times New Roman" w:hAnsi="Times New Roman" w:cs="Times New Roman"/>
                <w:b/>
                <w:sz w:val="16"/>
                <w:szCs w:val="16"/>
              </w:rPr>
              <w:t>VALOR</w:t>
            </w:r>
          </w:p>
        </w:tc>
        <w:tc>
          <w:tcPr>
            <w:tcW w:w="4650" w:type="dxa"/>
            <w:gridSpan w:val="2"/>
            <w:tcBorders>
              <w:top w:val="single" w:sz="4" w:space="0" w:color="auto"/>
              <w:bottom w:val="single" w:sz="4" w:space="0" w:color="auto"/>
              <w:right w:val="single" w:sz="4" w:space="0" w:color="auto"/>
            </w:tcBorders>
            <w:shd w:val="clear" w:color="auto" w:fill="auto"/>
          </w:tcPr>
          <w:p w:rsidR="00716A4A" w:rsidRPr="00263F7A" w:rsidRDefault="00716A4A" w:rsidP="00716A4A">
            <w:pPr>
              <w:rPr>
                <w:rFonts w:ascii="Times New Roman" w:hAnsi="Times New Roman" w:cs="Times New Roman"/>
                <w:b/>
                <w:sz w:val="16"/>
                <w:szCs w:val="16"/>
              </w:rPr>
            </w:pPr>
            <w:r w:rsidRPr="00263F7A">
              <w:rPr>
                <w:rFonts w:ascii="Times New Roman" w:hAnsi="Times New Roman" w:cs="Times New Roman"/>
                <w:b/>
                <w:sz w:val="16"/>
                <w:szCs w:val="16"/>
              </w:rPr>
              <w:t>TOTAL</w:t>
            </w:r>
          </w:p>
        </w:tc>
      </w:tr>
      <w:tr w:rsidR="00716A4A" w:rsidRPr="00263F7A" w:rsidTr="002E195B">
        <w:trPr>
          <w:trHeight w:val="264"/>
        </w:trPr>
        <w:tc>
          <w:tcPr>
            <w:tcW w:w="1509" w:type="dxa"/>
            <w:tcBorders>
              <w:top w:val="single" w:sz="4" w:space="0" w:color="auto"/>
              <w:left w:val="single" w:sz="4" w:space="0" w:color="auto"/>
              <w:bottom w:val="single" w:sz="4" w:space="0" w:color="auto"/>
            </w:tcBorders>
            <w:shd w:val="clear" w:color="auto" w:fill="FFFFFF" w:themeFill="background1"/>
            <w:noWrap/>
            <w:hideMark/>
          </w:tcPr>
          <w:p w:rsidR="00716A4A" w:rsidRPr="00263F7A" w:rsidRDefault="00F802B4" w:rsidP="00716A4A">
            <w:pPr>
              <w:rPr>
                <w:rFonts w:ascii="Times New Roman" w:hAnsi="Times New Roman" w:cs="Times New Roman"/>
                <w:sz w:val="16"/>
                <w:szCs w:val="16"/>
              </w:rPr>
            </w:pPr>
            <w:r w:rsidRPr="00263F7A">
              <w:rPr>
                <w:rFonts w:ascii="Times New Roman" w:hAnsi="Times New Roman" w:cs="Times New Roman"/>
                <w:sz w:val="16"/>
                <w:szCs w:val="16"/>
              </w:rPr>
              <w:t>15</w:t>
            </w:r>
            <w:r w:rsidR="00716A4A" w:rsidRPr="00263F7A">
              <w:rPr>
                <w:rFonts w:ascii="Times New Roman" w:hAnsi="Times New Roman" w:cs="Times New Roman"/>
                <w:sz w:val="16"/>
                <w:szCs w:val="16"/>
              </w:rPr>
              <w:t>00</w:t>
            </w:r>
          </w:p>
        </w:tc>
        <w:tc>
          <w:tcPr>
            <w:tcW w:w="1725" w:type="dxa"/>
            <w:tcBorders>
              <w:top w:val="single" w:sz="4" w:space="0" w:color="auto"/>
              <w:bottom w:val="single" w:sz="4" w:space="0" w:color="auto"/>
            </w:tcBorders>
            <w:shd w:val="clear" w:color="auto" w:fill="FFFFFF" w:themeFill="background1"/>
            <w:noWrap/>
            <w:vAlign w:val="bottom"/>
            <w:hideMark/>
          </w:tcPr>
          <w:p w:rsidR="00716A4A" w:rsidRPr="00263F7A" w:rsidRDefault="00F802B4" w:rsidP="00716A4A">
            <w:pPr>
              <w:rPr>
                <w:rFonts w:ascii="Times New Roman" w:hAnsi="Times New Roman" w:cs="Times New Roman"/>
                <w:sz w:val="16"/>
                <w:szCs w:val="16"/>
              </w:rPr>
            </w:pPr>
            <w:r w:rsidRPr="00263F7A">
              <w:rPr>
                <w:rFonts w:ascii="Times New Roman" w:hAnsi="Times New Roman" w:cs="Times New Roman"/>
                <w:color w:val="000000"/>
                <w:sz w:val="16"/>
                <w:szCs w:val="16"/>
              </w:rPr>
              <w:t>$15</w:t>
            </w:r>
            <w:r w:rsidR="00716A4A" w:rsidRPr="00263F7A">
              <w:rPr>
                <w:rFonts w:ascii="Times New Roman" w:hAnsi="Times New Roman" w:cs="Times New Roman"/>
                <w:color w:val="000000"/>
                <w:sz w:val="16"/>
                <w:szCs w:val="16"/>
              </w:rPr>
              <w:t>.000</w:t>
            </w:r>
          </w:p>
        </w:tc>
        <w:tc>
          <w:tcPr>
            <w:tcW w:w="2686" w:type="dxa"/>
            <w:tcBorders>
              <w:top w:val="single" w:sz="4" w:space="0" w:color="auto"/>
              <w:bottom w:val="single" w:sz="4" w:space="0" w:color="auto"/>
            </w:tcBorders>
            <w:shd w:val="clear" w:color="auto" w:fill="FFFFFF" w:themeFill="background1"/>
            <w:noWrap/>
            <w:vAlign w:val="bottom"/>
            <w:hideMark/>
          </w:tcPr>
          <w:p w:rsidR="00716A4A" w:rsidRPr="00263F7A" w:rsidRDefault="00F802B4" w:rsidP="00716A4A">
            <w:pPr>
              <w:rPr>
                <w:rFonts w:ascii="Times New Roman" w:hAnsi="Times New Roman" w:cs="Times New Roman"/>
                <w:sz w:val="16"/>
                <w:szCs w:val="16"/>
              </w:rPr>
            </w:pPr>
            <w:r w:rsidRPr="00263F7A">
              <w:rPr>
                <w:rFonts w:ascii="Times New Roman" w:hAnsi="Times New Roman" w:cs="Times New Roman"/>
                <w:color w:val="000000"/>
                <w:sz w:val="16"/>
                <w:szCs w:val="16"/>
              </w:rPr>
              <w:t>$180</w:t>
            </w:r>
            <w:r w:rsidR="00716A4A" w:rsidRPr="00263F7A">
              <w:rPr>
                <w:rFonts w:ascii="Times New Roman" w:hAnsi="Times New Roman" w:cs="Times New Roman"/>
                <w:color w:val="000000"/>
                <w:sz w:val="16"/>
                <w:szCs w:val="16"/>
              </w:rPr>
              <w:t>.000</w:t>
            </w:r>
          </w:p>
        </w:tc>
        <w:tc>
          <w:tcPr>
            <w:tcW w:w="1964" w:type="dxa"/>
            <w:tcBorders>
              <w:top w:val="single" w:sz="4" w:space="0" w:color="auto"/>
              <w:bottom w:val="single" w:sz="4" w:space="0" w:color="auto"/>
              <w:right w:val="single" w:sz="4" w:space="0" w:color="auto"/>
            </w:tcBorders>
            <w:shd w:val="clear" w:color="auto" w:fill="FFFFFF" w:themeFill="background1"/>
            <w:noWrap/>
            <w:hideMark/>
          </w:tcPr>
          <w:p w:rsidR="00716A4A" w:rsidRPr="00263F7A" w:rsidRDefault="00716A4A" w:rsidP="00716A4A">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VENTAS</w:t>
            </w:r>
          </w:p>
        </w:tc>
      </w:tr>
      <w:tr w:rsidR="00716A4A" w:rsidRPr="00263F7A" w:rsidTr="002E195B">
        <w:trPr>
          <w:trHeight w:val="273"/>
        </w:trPr>
        <w:tc>
          <w:tcPr>
            <w:tcW w:w="1509" w:type="dxa"/>
            <w:tcBorders>
              <w:top w:val="single" w:sz="4" w:space="0" w:color="auto"/>
              <w:left w:val="single" w:sz="4" w:space="0" w:color="auto"/>
              <w:bottom w:val="single" w:sz="4" w:space="0" w:color="auto"/>
            </w:tcBorders>
            <w:shd w:val="clear" w:color="auto" w:fill="FFFFFF" w:themeFill="background1"/>
            <w:noWrap/>
            <w:hideMark/>
          </w:tcPr>
          <w:p w:rsidR="00716A4A" w:rsidRPr="00263F7A" w:rsidRDefault="00F802B4" w:rsidP="00716A4A">
            <w:pPr>
              <w:rPr>
                <w:rFonts w:ascii="Times New Roman" w:hAnsi="Times New Roman" w:cs="Times New Roman"/>
                <w:sz w:val="16"/>
                <w:szCs w:val="16"/>
              </w:rPr>
            </w:pPr>
            <w:r w:rsidRPr="00263F7A">
              <w:rPr>
                <w:rFonts w:ascii="Times New Roman" w:hAnsi="Times New Roman" w:cs="Times New Roman"/>
                <w:sz w:val="16"/>
                <w:szCs w:val="16"/>
              </w:rPr>
              <w:t>15</w:t>
            </w:r>
            <w:r w:rsidR="00716A4A" w:rsidRPr="00263F7A">
              <w:rPr>
                <w:rFonts w:ascii="Times New Roman" w:hAnsi="Times New Roman" w:cs="Times New Roman"/>
                <w:sz w:val="16"/>
                <w:szCs w:val="16"/>
              </w:rPr>
              <w:t>00</w:t>
            </w:r>
          </w:p>
        </w:tc>
        <w:tc>
          <w:tcPr>
            <w:tcW w:w="1725" w:type="dxa"/>
            <w:tcBorders>
              <w:top w:val="single" w:sz="4" w:space="0" w:color="auto"/>
              <w:bottom w:val="single" w:sz="4" w:space="0" w:color="auto"/>
            </w:tcBorders>
            <w:shd w:val="clear" w:color="auto" w:fill="FFFFFF" w:themeFill="background1"/>
            <w:noWrap/>
            <w:vAlign w:val="bottom"/>
            <w:hideMark/>
          </w:tcPr>
          <w:p w:rsidR="00716A4A" w:rsidRPr="00263F7A" w:rsidRDefault="00F802B4" w:rsidP="00716A4A">
            <w:pPr>
              <w:rPr>
                <w:rFonts w:ascii="Times New Roman" w:hAnsi="Times New Roman" w:cs="Times New Roman"/>
                <w:sz w:val="16"/>
                <w:szCs w:val="16"/>
              </w:rPr>
            </w:pPr>
            <w:r w:rsidRPr="00263F7A">
              <w:rPr>
                <w:rFonts w:ascii="Times New Roman" w:hAnsi="Times New Roman" w:cs="Times New Roman"/>
                <w:color w:val="000000"/>
                <w:sz w:val="16"/>
                <w:szCs w:val="16"/>
              </w:rPr>
              <w:t>$8.355</w:t>
            </w:r>
          </w:p>
        </w:tc>
        <w:tc>
          <w:tcPr>
            <w:tcW w:w="2686" w:type="dxa"/>
            <w:tcBorders>
              <w:top w:val="single" w:sz="4" w:space="0" w:color="auto"/>
              <w:bottom w:val="single" w:sz="4" w:space="0" w:color="auto"/>
            </w:tcBorders>
            <w:shd w:val="clear" w:color="auto" w:fill="FFFFFF" w:themeFill="background1"/>
            <w:noWrap/>
            <w:vAlign w:val="bottom"/>
            <w:hideMark/>
          </w:tcPr>
          <w:p w:rsidR="00716A4A" w:rsidRPr="00263F7A" w:rsidRDefault="00716A4A" w:rsidP="00716A4A">
            <w:pPr>
              <w:rPr>
                <w:rFonts w:ascii="Times New Roman" w:hAnsi="Times New Roman" w:cs="Times New Roman"/>
                <w:sz w:val="16"/>
                <w:szCs w:val="16"/>
              </w:rPr>
            </w:pPr>
            <w:r w:rsidRPr="00263F7A">
              <w:rPr>
                <w:rFonts w:ascii="Times New Roman" w:hAnsi="Times New Roman" w:cs="Times New Roman"/>
                <w:color w:val="000000"/>
                <w:sz w:val="16"/>
                <w:szCs w:val="16"/>
              </w:rPr>
              <w:t>$</w:t>
            </w:r>
            <w:r w:rsidR="00F802B4" w:rsidRPr="00263F7A">
              <w:rPr>
                <w:rFonts w:ascii="Times New Roman" w:hAnsi="Times New Roman" w:cs="Times New Roman"/>
                <w:color w:val="000000"/>
                <w:sz w:val="16"/>
                <w:szCs w:val="16"/>
              </w:rPr>
              <w:t>100</w:t>
            </w:r>
            <w:r w:rsidR="001048A3" w:rsidRPr="00263F7A">
              <w:rPr>
                <w:rFonts w:ascii="Times New Roman" w:hAnsi="Times New Roman" w:cs="Times New Roman"/>
                <w:color w:val="000000"/>
                <w:sz w:val="16"/>
                <w:szCs w:val="16"/>
              </w:rPr>
              <w:t>.260</w:t>
            </w:r>
          </w:p>
        </w:tc>
        <w:tc>
          <w:tcPr>
            <w:tcW w:w="1964" w:type="dxa"/>
            <w:tcBorders>
              <w:top w:val="single" w:sz="4" w:space="0" w:color="auto"/>
              <w:bottom w:val="single" w:sz="4" w:space="0" w:color="auto"/>
              <w:right w:val="single" w:sz="4" w:space="0" w:color="auto"/>
            </w:tcBorders>
            <w:shd w:val="clear" w:color="auto" w:fill="FFFFFF" w:themeFill="background1"/>
            <w:noWrap/>
            <w:hideMark/>
          </w:tcPr>
          <w:p w:rsidR="00716A4A" w:rsidRPr="00263F7A" w:rsidRDefault="00716A4A" w:rsidP="00716A4A">
            <w:pPr>
              <w:rPr>
                <w:rFonts w:ascii="Times New Roman" w:eastAsia="Times New Roman" w:hAnsi="Times New Roman" w:cs="Times New Roman"/>
                <w:b/>
                <w:bCs/>
                <w:sz w:val="16"/>
                <w:szCs w:val="16"/>
                <w:lang w:val="en-US" w:eastAsia="en-US"/>
              </w:rPr>
            </w:pPr>
            <w:r w:rsidRPr="00263F7A">
              <w:rPr>
                <w:rFonts w:ascii="Times New Roman" w:eastAsia="Times New Roman" w:hAnsi="Times New Roman" w:cs="Times New Roman"/>
                <w:b/>
                <w:bCs/>
                <w:sz w:val="16"/>
                <w:szCs w:val="16"/>
                <w:lang w:val="en-US" w:eastAsia="en-US"/>
              </w:rPr>
              <w:t>COSTO</w:t>
            </w:r>
          </w:p>
        </w:tc>
      </w:tr>
    </w:tbl>
    <w:p w:rsidR="00D75B9C" w:rsidRPr="008835FE" w:rsidRDefault="00501DA9" w:rsidP="00057726">
      <w:pPr>
        <w:jc w:val="left"/>
        <w:rPr>
          <w:rFonts w:ascii="Times New Roman" w:hAnsi="Times New Roman" w:cs="Times New Roman"/>
        </w:rPr>
      </w:pPr>
      <w:r w:rsidRPr="007D3EAB">
        <w:rPr>
          <w:rFonts w:ascii="Times New Roman" w:hAnsi="Times New Roman" w:cs="Times New Roman"/>
          <w:noProof/>
        </w:rPr>
        <mc:AlternateContent>
          <mc:Choice Requires="wps">
            <w:drawing>
              <wp:anchor distT="0" distB="0" distL="114300" distR="114300" simplePos="0" relativeHeight="251891712" behindDoc="0" locked="0" layoutInCell="1" allowOverlap="1" wp14:anchorId="3F245EFE" wp14:editId="715D028C">
                <wp:simplePos x="0" y="0"/>
                <wp:positionH relativeFrom="margin">
                  <wp:align>left</wp:align>
                </wp:positionH>
                <wp:positionV relativeFrom="paragraph">
                  <wp:posOffset>1062990</wp:posOffset>
                </wp:positionV>
                <wp:extent cx="4582160" cy="465455"/>
                <wp:effectExtent l="0" t="0" r="8890" b="0"/>
                <wp:wrapNone/>
                <wp:docPr id="193" name="Cuadro de texto 193"/>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501DA9">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cuales son nuestras ventas proyectadas para que la empresa tenga rentabilidad</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45EFE" id="Cuadro de texto 193" o:spid="_x0000_s1100" type="#_x0000_t202" style="position:absolute;margin-left:0;margin-top:83.7pt;width:360.8pt;height:36.65pt;z-index:251891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" fillcolor="window" stroked="f" strokeweight=".5pt">
                <v:textbox>
                  <w:txbxContent>
                    <w:p w:rsidR="006641CF" w:rsidRPr="00DF500F" w:rsidRDefault="006641CF" w:rsidP="00501DA9">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cuales son nuestras ventas proyectadas para que la empresa tenga rentabilidad</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983339" w:rsidRDefault="00983339" w:rsidP="002A6731">
      <w:pPr>
        <w:pStyle w:val="Ttulo2"/>
        <w:jc w:val="left"/>
        <w:rPr>
          <w:rFonts w:ascii="Times New Roman" w:hAnsi="Times New Roman" w:cs="Times New Roman"/>
          <w:b/>
          <w:color w:val="auto"/>
          <w:sz w:val="24"/>
        </w:rPr>
      </w:pPr>
      <w:bookmarkStart w:id="758" w:name="_Toc36209366"/>
      <w:bookmarkStart w:id="759" w:name="_Toc69642733"/>
      <w:bookmarkStart w:id="760" w:name="_Toc69645801"/>
      <w:bookmarkStart w:id="761" w:name="_Toc82372141"/>
    </w:p>
    <w:p w:rsidR="00501DA9" w:rsidRPr="00501DA9" w:rsidRDefault="00501DA9" w:rsidP="00501DA9"/>
    <w:p w:rsidR="00D75B9C" w:rsidRDefault="00D75B9C" w:rsidP="002A6731">
      <w:pPr>
        <w:pStyle w:val="Ttulo2"/>
        <w:jc w:val="left"/>
        <w:rPr>
          <w:rFonts w:ascii="Times New Roman" w:hAnsi="Times New Roman" w:cs="Times New Roman"/>
          <w:b/>
          <w:color w:val="auto"/>
          <w:sz w:val="24"/>
        </w:rPr>
      </w:pPr>
      <w:r w:rsidRPr="00D0150F">
        <w:rPr>
          <w:rFonts w:ascii="Times New Roman" w:hAnsi="Times New Roman" w:cs="Times New Roman"/>
          <w:b/>
          <w:color w:val="auto"/>
          <w:sz w:val="24"/>
        </w:rPr>
        <w:t>6.11 Costo de ventas</w:t>
      </w:r>
      <w:bookmarkEnd w:id="758"/>
      <w:bookmarkEnd w:id="759"/>
      <w:bookmarkEnd w:id="760"/>
      <w:bookmarkEnd w:id="761"/>
    </w:p>
    <w:p w:rsidR="00D0150F" w:rsidRDefault="002A6731" w:rsidP="002A6731">
      <w:pPr>
        <w:tabs>
          <w:tab w:val="left" w:pos="720"/>
        </w:tabs>
        <w:jc w:val="both"/>
        <w:rPr>
          <w:rFonts w:ascii="Times New Roman" w:hAnsi="Times New Roman" w:cs="Times New Roman"/>
          <w:i/>
        </w:rPr>
      </w:pPr>
      <w:r>
        <w:rPr>
          <w:rFonts w:ascii="Times New Roman" w:hAnsi="Times New Roman" w:cs="Times New Roman"/>
        </w:rPr>
        <w:tab/>
      </w:r>
      <w:r w:rsidR="00D75B9C" w:rsidRPr="008835FE">
        <w:rPr>
          <w:rFonts w:ascii="Times New Roman" w:hAnsi="Times New Roman" w:cs="Times New Roman"/>
        </w:rPr>
        <w:t>El costo de venta se basa en un periodo de cinco años en el mismo que tendremos las ventas proyectadas para conocer los va</w:t>
      </w:r>
      <w:r w:rsidR="00D75B9C">
        <w:rPr>
          <w:rFonts w:ascii="Times New Roman" w:hAnsi="Times New Roman" w:cs="Times New Roman"/>
        </w:rPr>
        <w:t xml:space="preserve">lores del primer año. La tabla </w:t>
      </w:r>
      <w:r w:rsidR="00D75B9C" w:rsidRPr="008835FE">
        <w:rPr>
          <w:rFonts w:ascii="Times New Roman" w:hAnsi="Times New Roman" w:cs="Times New Roman"/>
        </w:rPr>
        <w:t>4</w:t>
      </w:r>
      <w:r w:rsidR="00501DA9">
        <w:rPr>
          <w:rFonts w:ascii="Times New Roman" w:hAnsi="Times New Roman" w:cs="Times New Roman"/>
        </w:rPr>
        <w:t>6</w:t>
      </w:r>
      <w:r w:rsidR="00D75B9C" w:rsidRPr="008835FE">
        <w:rPr>
          <w:rFonts w:ascii="Times New Roman" w:hAnsi="Times New Roman" w:cs="Times New Roman"/>
        </w:rPr>
        <w:t xml:space="preserve"> es contemplada a 5 años </w:t>
      </w:r>
      <w:r w:rsidR="00D75B9C" w:rsidRPr="00DB4708">
        <w:rPr>
          <w:rFonts w:ascii="Times New Roman" w:hAnsi="Times New Roman" w:cs="Times New Roman"/>
        </w:rPr>
        <w:t>con un crecimiento país del 1% aproximadamente, las ventas contempladas en el primer año rendirá</w:t>
      </w:r>
      <w:r w:rsidR="00BB0DE9">
        <w:rPr>
          <w:rFonts w:ascii="Times New Roman" w:hAnsi="Times New Roman" w:cs="Times New Roman"/>
        </w:rPr>
        <w:t>n una utilidad neta de $22.375</w:t>
      </w:r>
      <w:r w:rsidR="00D75B9C">
        <w:rPr>
          <w:rFonts w:ascii="Times New Roman" w:hAnsi="Times New Roman" w:cs="Times New Roman"/>
        </w:rPr>
        <w:t>,93</w:t>
      </w:r>
      <w:r w:rsidR="00D75B9C" w:rsidRPr="00DB4708">
        <w:rPr>
          <w:rFonts w:ascii="Times New Roman" w:hAnsi="Times New Roman" w:cs="Times New Roman"/>
        </w:rPr>
        <w:t xml:space="preserve"> mientras que para el año 5 se</w:t>
      </w:r>
      <w:r w:rsidR="00D75B9C">
        <w:rPr>
          <w:rFonts w:ascii="Times New Roman" w:hAnsi="Times New Roman" w:cs="Times New Roman"/>
        </w:rPr>
        <w:t xml:space="preserve"> espera</w:t>
      </w:r>
      <w:r w:rsidR="00BB0DE9">
        <w:rPr>
          <w:rFonts w:ascii="Times New Roman" w:hAnsi="Times New Roman" w:cs="Times New Roman"/>
        </w:rPr>
        <w:t xml:space="preserve"> una utilidad neta de $27.280,67</w:t>
      </w:r>
      <w:r w:rsidR="00D75B9C">
        <w:rPr>
          <w:rFonts w:ascii="Times New Roman" w:hAnsi="Times New Roman" w:cs="Times New Roman"/>
        </w:rPr>
        <w:t xml:space="preserve">. </w:t>
      </w:r>
      <w:r w:rsidR="00D75B9C" w:rsidRPr="005B1389">
        <w:rPr>
          <w:rFonts w:ascii="Times New Roman" w:hAnsi="Times New Roman" w:cs="Times New Roman"/>
          <w:i/>
        </w:rPr>
        <w:t>(Ver tabla 4</w:t>
      </w:r>
      <w:r w:rsidR="00E84031">
        <w:rPr>
          <w:rFonts w:ascii="Times New Roman" w:hAnsi="Times New Roman" w:cs="Times New Roman"/>
          <w:i/>
        </w:rPr>
        <w:t>6</w:t>
      </w:r>
      <w:r w:rsidR="00D75B9C" w:rsidRPr="005B1389">
        <w:rPr>
          <w:rFonts w:ascii="Times New Roman" w:hAnsi="Times New Roman" w:cs="Times New Roman"/>
          <w:i/>
        </w:rPr>
        <w:t>)</w:t>
      </w:r>
    </w:p>
    <w:p w:rsidR="00983339" w:rsidRDefault="00983339" w:rsidP="00057726">
      <w:pPr>
        <w:pStyle w:val="Descripcin"/>
        <w:spacing w:after="0" w:line="360" w:lineRule="auto"/>
        <w:rPr>
          <w:rFonts w:ascii="Times New Roman" w:hAnsi="Times New Roman" w:cs="Times New Roman"/>
          <w:color w:val="auto"/>
          <w:sz w:val="20"/>
          <w:szCs w:val="20"/>
        </w:rPr>
      </w:pPr>
      <w:bookmarkStart w:id="762" w:name="_Toc82372489"/>
    </w:p>
    <w:p w:rsidR="00501DA9" w:rsidRPr="00501DA9" w:rsidRDefault="00AA70E0" w:rsidP="00501DA9">
      <w:pPr>
        <w:pStyle w:val="Descripcin"/>
        <w:spacing w:after="0" w:line="360" w:lineRule="auto"/>
        <w:jc w:val="both"/>
        <w:rPr>
          <w:rFonts w:ascii="Times New Roman" w:hAnsi="Times New Roman" w:cs="Times New Roman"/>
          <w:color w:val="auto"/>
          <w:sz w:val="16"/>
          <w:szCs w:val="16"/>
        </w:rPr>
      </w:pPr>
      <w:r w:rsidRPr="00501DA9">
        <w:rPr>
          <w:rFonts w:ascii="Times New Roman" w:hAnsi="Times New Roman" w:cs="Times New Roman"/>
          <w:color w:val="auto"/>
          <w:sz w:val="16"/>
          <w:szCs w:val="16"/>
        </w:rPr>
        <w:t>Tabla 46</w:t>
      </w:r>
      <w:r w:rsidR="00D75B9C" w:rsidRPr="00501DA9">
        <w:rPr>
          <w:rFonts w:ascii="Times New Roman" w:hAnsi="Times New Roman" w:cs="Times New Roman"/>
          <w:color w:val="auto"/>
          <w:sz w:val="16"/>
          <w:szCs w:val="16"/>
        </w:rPr>
        <w:t xml:space="preserve">. </w:t>
      </w:r>
    </w:p>
    <w:p w:rsidR="00D75B9C" w:rsidRPr="00263F7A" w:rsidRDefault="00D75B9C" w:rsidP="00501DA9">
      <w:pPr>
        <w:pStyle w:val="Descripcin"/>
        <w:spacing w:after="0" w:line="360" w:lineRule="auto"/>
        <w:jc w:val="both"/>
        <w:rPr>
          <w:rFonts w:ascii="Times New Roman" w:hAnsi="Times New Roman" w:cs="Times New Roman"/>
          <w:color w:val="auto"/>
          <w:sz w:val="16"/>
          <w:szCs w:val="16"/>
        </w:rPr>
      </w:pPr>
      <w:r w:rsidRPr="00263F7A">
        <w:rPr>
          <w:rFonts w:ascii="Times New Roman" w:hAnsi="Times New Roman" w:cs="Times New Roman"/>
          <w:b w:val="0"/>
          <w:i/>
          <w:color w:val="auto"/>
          <w:sz w:val="16"/>
          <w:szCs w:val="16"/>
        </w:rPr>
        <w:t>Costo de ventas.</w:t>
      </w:r>
      <w:bookmarkEnd w:id="762"/>
    </w:p>
    <w:p w:rsidR="001048A3" w:rsidRDefault="001048A3" w:rsidP="00057726">
      <w:pPr>
        <w:ind w:left="363"/>
        <w:jc w:val="both"/>
        <w:rPr>
          <w:rFonts w:ascii="Times New Roman" w:hAnsi="Times New Roman" w:cs="Times New Roman"/>
          <w:b/>
          <w:bCs/>
          <w:sz w:val="20"/>
          <w:szCs w:val="18"/>
        </w:rPr>
      </w:pPr>
    </w:p>
    <w:tbl>
      <w:tblPr>
        <w:tblpPr w:leftFromText="141" w:rightFromText="141" w:vertAnchor="text" w:horzAnchor="margin" w:tblpY="-37"/>
        <w:tblW w:w="7867" w:type="dxa"/>
        <w:tblCellMar>
          <w:left w:w="70" w:type="dxa"/>
          <w:right w:w="70" w:type="dxa"/>
        </w:tblCellMar>
        <w:tblLook w:val="04A0" w:firstRow="1" w:lastRow="0" w:firstColumn="1" w:lastColumn="0" w:noHBand="0" w:noVBand="1"/>
      </w:tblPr>
      <w:tblGrid>
        <w:gridCol w:w="1795"/>
        <w:gridCol w:w="384"/>
        <w:gridCol w:w="1167"/>
        <w:gridCol w:w="1167"/>
        <w:gridCol w:w="1118"/>
        <w:gridCol w:w="1118"/>
        <w:gridCol w:w="1118"/>
      </w:tblGrid>
      <w:tr w:rsidR="00983339" w:rsidRPr="00501DA9" w:rsidTr="00983339">
        <w:trPr>
          <w:trHeight w:val="517"/>
        </w:trPr>
        <w:tc>
          <w:tcPr>
            <w:tcW w:w="1795" w:type="dxa"/>
            <w:tcBorders>
              <w:top w:val="single" w:sz="4" w:space="0" w:color="auto"/>
              <w:left w:val="single" w:sz="4" w:space="0" w:color="auto"/>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b/>
                <w:bCs/>
                <w:color w:val="000000"/>
                <w:sz w:val="16"/>
                <w:szCs w:val="16"/>
              </w:rPr>
            </w:pPr>
            <w:r w:rsidRPr="00501DA9">
              <w:rPr>
                <w:rFonts w:ascii="Times New Roman" w:eastAsia="Times New Roman" w:hAnsi="Times New Roman" w:cs="Times New Roman"/>
                <w:b/>
                <w:bCs/>
                <w:color w:val="000000"/>
                <w:sz w:val="16"/>
                <w:szCs w:val="16"/>
              </w:rPr>
              <w:t>FLUJODE VENTAS</w:t>
            </w:r>
          </w:p>
        </w:tc>
        <w:tc>
          <w:tcPr>
            <w:tcW w:w="384" w:type="dxa"/>
            <w:tcBorders>
              <w:top w:val="single" w:sz="4" w:space="0" w:color="auto"/>
              <w:left w:val="nil"/>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18" w:type="dxa"/>
            <w:tcBorders>
              <w:top w:val="single" w:sz="4" w:space="0" w:color="auto"/>
              <w:left w:val="nil"/>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18" w:type="dxa"/>
            <w:tcBorders>
              <w:top w:val="single" w:sz="4" w:space="0" w:color="auto"/>
              <w:left w:val="nil"/>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18" w:type="dxa"/>
            <w:tcBorders>
              <w:top w:val="single" w:sz="4" w:space="0" w:color="auto"/>
              <w:left w:val="nil"/>
              <w:bottom w:val="nil"/>
              <w:right w:val="single" w:sz="4" w:space="0" w:color="auto"/>
            </w:tcBorders>
            <w:shd w:val="clear" w:color="auto" w:fill="auto"/>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r>
      <w:tr w:rsidR="00983339" w:rsidRPr="00501DA9" w:rsidTr="00983339">
        <w:trPr>
          <w:trHeight w:val="324"/>
        </w:trPr>
        <w:tc>
          <w:tcPr>
            <w:tcW w:w="1795"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384" w:type="dxa"/>
            <w:tcBorders>
              <w:top w:val="single" w:sz="8" w:space="0" w:color="auto"/>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0</w:t>
            </w:r>
          </w:p>
        </w:tc>
        <w:tc>
          <w:tcPr>
            <w:tcW w:w="1167" w:type="dxa"/>
            <w:tcBorders>
              <w:top w:val="single" w:sz="8" w:space="0" w:color="auto"/>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w:t>
            </w:r>
          </w:p>
        </w:tc>
        <w:tc>
          <w:tcPr>
            <w:tcW w:w="1167" w:type="dxa"/>
            <w:tcBorders>
              <w:top w:val="single" w:sz="8" w:space="0" w:color="auto"/>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w:t>
            </w:r>
          </w:p>
        </w:tc>
        <w:tc>
          <w:tcPr>
            <w:tcW w:w="1118" w:type="dxa"/>
            <w:tcBorders>
              <w:top w:val="single" w:sz="8" w:space="0" w:color="auto"/>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w:t>
            </w:r>
          </w:p>
        </w:tc>
        <w:tc>
          <w:tcPr>
            <w:tcW w:w="1118" w:type="dxa"/>
            <w:tcBorders>
              <w:top w:val="single" w:sz="8" w:space="0" w:color="auto"/>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w:t>
            </w:r>
          </w:p>
        </w:tc>
        <w:tc>
          <w:tcPr>
            <w:tcW w:w="1118" w:type="dxa"/>
            <w:tcBorders>
              <w:top w:val="single" w:sz="8" w:space="0" w:color="auto"/>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5</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VENTAS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180000,00</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185418,00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190999,08</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196748,15</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202670,27</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COSTO DE VENTAS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100260,00</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103277,83</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106386,49</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109588,72</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112887,34</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UTILIDAD BRUTA EN VENTAS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79740,00</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82140,17</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84612,59</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87159,43</w:t>
            </w:r>
          </w:p>
        </w:tc>
        <w:tc>
          <w:tcPr>
            <w:tcW w:w="1118" w:type="dxa"/>
            <w:tcBorders>
              <w:top w:val="nil"/>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89782,93</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GASTOS ADMINISTRATIVOS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34272,60</w:t>
            </w:r>
          </w:p>
        </w:tc>
        <w:tc>
          <w:tcPr>
            <w:tcW w:w="1167"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35304,21</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36366,86</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37461,50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38589,10</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SERVICIOS BASICOS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1272,00</w:t>
            </w:r>
          </w:p>
        </w:tc>
        <w:tc>
          <w:tcPr>
            <w:tcW w:w="1167"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1310,29</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1349,73</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1390,35</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1432,20</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MATERIAL OFIC. Y LIMPIEA</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70,58</w:t>
            </w:r>
          </w:p>
        </w:tc>
        <w:tc>
          <w:tcPr>
            <w:tcW w:w="1167"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72,70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74,89</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77,15</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79,47</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ALQUILER AUTO</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0,00</w:t>
            </w:r>
          </w:p>
        </w:tc>
        <w:tc>
          <w:tcPr>
            <w:tcW w:w="1167"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0,00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0,00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0,00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0,00</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ALQUILER</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3600,00</w:t>
            </w:r>
          </w:p>
        </w:tc>
        <w:tc>
          <w:tcPr>
            <w:tcW w:w="1167"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3708,36</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3819,98</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3934,96</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4053,41</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PUBLICIDAD</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126,50</w:t>
            </w:r>
          </w:p>
        </w:tc>
        <w:tc>
          <w:tcPr>
            <w:tcW w:w="1167"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130,31</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134,23</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138,27</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142,43</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DEPRECIACIONES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1651,51</w:t>
            </w:r>
          </w:p>
        </w:tc>
        <w:tc>
          <w:tcPr>
            <w:tcW w:w="1167" w:type="dxa"/>
            <w:tcBorders>
              <w:top w:val="nil"/>
              <w:left w:val="single" w:sz="4" w:space="0" w:color="auto"/>
              <w:bottom w:val="single" w:sz="8"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1651,51</w:t>
            </w:r>
          </w:p>
        </w:tc>
        <w:tc>
          <w:tcPr>
            <w:tcW w:w="1118"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1651,51</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1651,51</w:t>
            </w:r>
          </w:p>
        </w:tc>
        <w:tc>
          <w:tcPr>
            <w:tcW w:w="1118" w:type="dxa"/>
            <w:tcBorders>
              <w:top w:val="nil"/>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1651,51</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AMORTIZACIONES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nil"/>
              <w:right w:val="nil"/>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147,32</w:t>
            </w:r>
          </w:p>
        </w:tc>
        <w:tc>
          <w:tcPr>
            <w:tcW w:w="11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147,32</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147,32</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147,32</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147,32</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UTILIDAD OPERATIVA</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38599,49</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39815,48</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41068,07</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42358,37</w:t>
            </w:r>
          </w:p>
        </w:tc>
        <w:tc>
          <w:tcPr>
            <w:tcW w:w="1118" w:type="dxa"/>
            <w:tcBorders>
              <w:top w:val="nil"/>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43687,50</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GASTOS FINANCIEROS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3500,00</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2970,51</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2366,89</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1678,76</w:t>
            </w:r>
          </w:p>
        </w:tc>
        <w:tc>
          <w:tcPr>
            <w:tcW w:w="1118" w:type="dxa"/>
            <w:tcBorders>
              <w:top w:val="nil"/>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894,29</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UTILIDAD ANTES DE IMPUESTOS</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35099,49</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36844,97</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38701,19</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40679,61</w:t>
            </w:r>
          </w:p>
        </w:tc>
        <w:tc>
          <w:tcPr>
            <w:tcW w:w="1118" w:type="dxa"/>
            <w:tcBorders>
              <w:top w:val="nil"/>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42793,20</w:t>
            </w:r>
          </w:p>
        </w:tc>
      </w:tr>
      <w:tr w:rsidR="00983339" w:rsidRPr="00501DA9" w:rsidTr="00983339">
        <w:trPr>
          <w:trHeight w:val="382"/>
        </w:trPr>
        <w:tc>
          <w:tcPr>
            <w:tcW w:w="1795" w:type="dxa"/>
            <w:tcBorders>
              <w:top w:val="nil"/>
              <w:left w:val="single" w:sz="8" w:space="0" w:color="auto"/>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BASE IMPOSITIVA</w:t>
            </w:r>
          </w:p>
        </w:tc>
        <w:tc>
          <w:tcPr>
            <w:tcW w:w="384"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12723,57</w:t>
            </w:r>
          </w:p>
        </w:tc>
        <w:tc>
          <w:tcPr>
            <w:tcW w:w="1167"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13356,30</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14029,18</w:t>
            </w:r>
          </w:p>
        </w:tc>
        <w:tc>
          <w:tcPr>
            <w:tcW w:w="1118" w:type="dxa"/>
            <w:tcBorders>
              <w:top w:val="nil"/>
              <w:left w:val="nil"/>
              <w:bottom w:val="single" w:sz="4"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14746,36</w:t>
            </w:r>
          </w:p>
        </w:tc>
        <w:tc>
          <w:tcPr>
            <w:tcW w:w="1118" w:type="dxa"/>
            <w:tcBorders>
              <w:top w:val="nil"/>
              <w:left w:val="nil"/>
              <w:bottom w:val="single" w:sz="4"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15512,54</w:t>
            </w:r>
          </w:p>
        </w:tc>
      </w:tr>
      <w:tr w:rsidR="00983339" w:rsidRPr="00501DA9" w:rsidTr="00983339">
        <w:trPr>
          <w:trHeight w:val="382"/>
        </w:trPr>
        <w:tc>
          <w:tcPr>
            <w:tcW w:w="1795" w:type="dxa"/>
            <w:tcBorders>
              <w:top w:val="nil"/>
              <w:left w:val="single" w:sz="8" w:space="0" w:color="auto"/>
              <w:bottom w:val="single" w:sz="8"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UTILIDAD NETA</w:t>
            </w:r>
          </w:p>
        </w:tc>
        <w:tc>
          <w:tcPr>
            <w:tcW w:w="384" w:type="dxa"/>
            <w:tcBorders>
              <w:top w:val="nil"/>
              <w:left w:val="nil"/>
              <w:bottom w:val="single" w:sz="8" w:space="0" w:color="auto"/>
              <w:right w:val="single" w:sz="4" w:space="0" w:color="auto"/>
            </w:tcBorders>
            <w:shd w:val="clear" w:color="000000" w:fill="FFFFFF"/>
            <w:noWrap/>
            <w:vAlign w:val="bottom"/>
            <w:hideMark/>
          </w:tcPr>
          <w:p w:rsidR="00983339" w:rsidRPr="00501DA9" w:rsidRDefault="00983339" w:rsidP="00983339">
            <w:pPr>
              <w:spacing w:line="240" w:lineRule="auto"/>
              <w:jc w:val="left"/>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 </w:t>
            </w:r>
          </w:p>
        </w:tc>
        <w:tc>
          <w:tcPr>
            <w:tcW w:w="1167" w:type="dxa"/>
            <w:tcBorders>
              <w:top w:val="nil"/>
              <w:left w:val="nil"/>
              <w:bottom w:val="single" w:sz="8"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22375,93</w:t>
            </w:r>
          </w:p>
        </w:tc>
        <w:tc>
          <w:tcPr>
            <w:tcW w:w="1167" w:type="dxa"/>
            <w:tcBorders>
              <w:top w:val="nil"/>
              <w:left w:val="nil"/>
              <w:bottom w:val="single" w:sz="8"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23488,67</w:t>
            </w:r>
          </w:p>
        </w:tc>
        <w:tc>
          <w:tcPr>
            <w:tcW w:w="1118" w:type="dxa"/>
            <w:tcBorders>
              <w:top w:val="nil"/>
              <w:left w:val="nil"/>
              <w:bottom w:val="single" w:sz="8"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24672,01</w:t>
            </w:r>
          </w:p>
        </w:tc>
        <w:tc>
          <w:tcPr>
            <w:tcW w:w="1118" w:type="dxa"/>
            <w:tcBorders>
              <w:top w:val="nil"/>
              <w:left w:val="nil"/>
              <w:bottom w:val="single" w:sz="8" w:space="0" w:color="auto"/>
              <w:right w:val="single" w:sz="4"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25933,25</w:t>
            </w:r>
          </w:p>
        </w:tc>
        <w:tc>
          <w:tcPr>
            <w:tcW w:w="1118" w:type="dxa"/>
            <w:tcBorders>
              <w:top w:val="nil"/>
              <w:left w:val="nil"/>
              <w:bottom w:val="single" w:sz="8" w:space="0" w:color="auto"/>
              <w:right w:val="single" w:sz="8" w:space="0" w:color="auto"/>
            </w:tcBorders>
            <w:shd w:val="clear" w:color="000000" w:fill="FFFFFF"/>
            <w:noWrap/>
            <w:vAlign w:val="bottom"/>
            <w:hideMark/>
          </w:tcPr>
          <w:p w:rsidR="00983339" w:rsidRPr="00501DA9" w:rsidRDefault="00983339" w:rsidP="00983339">
            <w:pPr>
              <w:spacing w:line="240" w:lineRule="auto"/>
              <w:rPr>
                <w:rFonts w:ascii="Times New Roman" w:eastAsia="Times New Roman" w:hAnsi="Times New Roman" w:cs="Times New Roman"/>
                <w:color w:val="000000"/>
                <w:sz w:val="16"/>
                <w:szCs w:val="16"/>
              </w:rPr>
            </w:pPr>
            <w:r w:rsidRPr="00501DA9">
              <w:rPr>
                <w:rFonts w:ascii="Times New Roman" w:eastAsia="Times New Roman" w:hAnsi="Times New Roman" w:cs="Times New Roman"/>
                <w:color w:val="000000"/>
                <w:sz w:val="16"/>
                <w:szCs w:val="16"/>
              </w:rPr>
              <w:t>27280,67</w:t>
            </w:r>
          </w:p>
        </w:tc>
      </w:tr>
    </w:tbl>
    <w:p w:rsidR="001048A3" w:rsidRDefault="00501DA9" w:rsidP="00057726">
      <w:pPr>
        <w:ind w:left="363"/>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93760" behindDoc="0" locked="0" layoutInCell="1" allowOverlap="1" wp14:anchorId="5F26F3E8" wp14:editId="7467F2D4">
                <wp:simplePos x="0" y="0"/>
                <wp:positionH relativeFrom="margin">
                  <wp:align>left</wp:align>
                </wp:positionH>
                <wp:positionV relativeFrom="paragraph">
                  <wp:posOffset>4635500</wp:posOffset>
                </wp:positionV>
                <wp:extent cx="4582160" cy="465455"/>
                <wp:effectExtent l="0" t="0" r="8890" b="0"/>
                <wp:wrapNone/>
                <wp:docPr id="194" name="Cuadro de texto 194"/>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501DA9">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utilidad neta que obtendremos desde el primer año</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6F3E8" id="Cuadro de texto 194" o:spid="_x0000_s1101" type="#_x0000_t202" style="position:absolute;left:0;text-align:left;margin-left:0;margin-top:365pt;width:360.8pt;height:36.65pt;z-index:251893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" fillcolor="window" stroked="f" strokeweight=".5pt">
                <v:textbox>
                  <w:txbxContent>
                    <w:p w:rsidR="006641CF" w:rsidRPr="00DF500F" w:rsidRDefault="006641CF" w:rsidP="00501DA9">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la utilidad neta que obtendremos desde el primer año</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ind w:left="363"/>
        <w:jc w:val="both"/>
        <w:rPr>
          <w:rFonts w:ascii="Times New Roman" w:hAnsi="Times New Roman" w:cs="Times New Roman"/>
          <w:b/>
          <w:bCs/>
          <w:sz w:val="20"/>
          <w:szCs w:val="18"/>
        </w:rPr>
      </w:pPr>
    </w:p>
    <w:p w:rsidR="00501DA9" w:rsidRPr="00CB5C41" w:rsidRDefault="00501DA9" w:rsidP="00057726">
      <w:pPr>
        <w:ind w:left="363"/>
        <w:jc w:val="both"/>
        <w:rPr>
          <w:rFonts w:ascii="Times New Roman" w:hAnsi="Times New Roman" w:cs="Times New Roman"/>
          <w:lang w:val="es-419"/>
        </w:rPr>
      </w:pPr>
    </w:p>
    <w:p w:rsidR="004533B5" w:rsidRDefault="00D75B9C" w:rsidP="004533B5">
      <w:pPr>
        <w:jc w:val="left"/>
        <w:rPr>
          <w:rFonts w:ascii="Times New Roman" w:hAnsi="Times New Roman" w:cs="Times New Roman"/>
          <w:b/>
        </w:rPr>
      </w:pPr>
      <w:r w:rsidRPr="008835FE">
        <w:rPr>
          <w:rFonts w:ascii="Times New Roman" w:hAnsi="Times New Roman" w:cs="Times New Roman"/>
          <w:b/>
        </w:rPr>
        <w:t xml:space="preserve"> </w:t>
      </w:r>
      <w:r w:rsidRPr="00D0150F">
        <w:rPr>
          <w:rFonts w:ascii="Times New Roman" w:hAnsi="Times New Roman" w:cs="Times New Roman"/>
          <w:b/>
        </w:rPr>
        <w:t xml:space="preserve"> </w:t>
      </w:r>
      <w:bookmarkStart w:id="763" w:name="_Toc36209367"/>
      <w:bookmarkStart w:id="764" w:name="_Toc69642734"/>
      <w:bookmarkStart w:id="765" w:name="_Toc69645802"/>
      <w:bookmarkStart w:id="766" w:name="_Toc82372142"/>
      <w:r w:rsidRPr="00D0150F">
        <w:rPr>
          <w:rFonts w:ascii="Times New Roman" w:hAnsi="Times New Roman" w:cs="Times New Roman"/>
          <w:b/>
        </w:rPr>
        <w:t>6.12. Flujo de caja</w:t>
      </w:r>
      <w:bookmarkEnd w:id="763"/>
      <w:bookmarkEnd w:id="764"/>
      <w:bookmarkEnd w:id="765"/>
      <w:bookmarkEnd w:id="766"/>
      <w:r w:rsidRPr="00D0150F">
        <w:rPr>
          <w:rFonts w:ascii="Times New Roman" w:hAnsi="Times New Roman" w:cs="Times New Roman"/>
          <w:b/>
        </w:rPr>
        <w:t xml:space="preserve"> </w:t>
      </w:r>
    </w:p>
    <w:p w:rsidR="00D0150F" w:rsidRPr="008835FE" w:rsidRDefault="00731450" w:rsidP="004533B5">
      <w:pPr>
        <w:jc w:val="left"/>
        <w:rPr>
          <w:rFonts w:ascii="Times New Roman" w:hAnsi="Times New Roman" w:cs="Times New Roman"/>
          <w:i/>
        </w:rPr>
      </w:pPr>
      <w:r>
        <w:rPr>
          <w:rFonts w:ascii="Times New Roman" w:hAnsi="Times New Roman" w:cs="Times New Roman"/>
        </w:rPr>
        <w:tab/>
      </w:r>
      <w:r w:rsidR="00D75B9C" w:rsidRPr="008835FE">
        <w:rPr>
          <w:rFonts w:ascii="Times New Roman" w:hAnsi="Times New Roman" w:cs="Times New Roman"/>
        </w:rPr>
        <w:t xml:space="preserve">El flujo de caja se refiere a la información sobre los recursos que genera una empresa, tanto los flujos de entrada como de salida, en un periodo de tiempo específico, brinda la información sobre los ingresos y gastos, permitiendo determinar la solvencia y liquidez que posee la empresa </w:t>
      </w:r>
      <w:sdt>
        <w:sdtPr>
          <w:rPr>
            <w:rFonts w:ascii="Times New Roman" w:hAnsi="Times New Roman" w:cs="Times New Roman"/>
          </w:rPr>
          <w:id w:val="-531727076"/>
          <w:citation/>
        </w:sdtPr>
        <w:sdtContent>
          <w:r w:rsidR="00D75B9C" w:rsidRPr="008835FE">
            <w:rPr>
              <w:rFonts w:ascii="Times New Roman" w:hAnsi="Times New Roman" w:cs="Times New Roman"/>
            </w:rPr>
            <w:fldChar w:fldCharType="begin"/>
          </w:r>
          <w:r w:rsidR="00D75B9C" w:rsidRPr="008835FE">
            <w:rPr>
              <w:rFonts w:ascii="Times New Roman" w:hAnsi="Times New Roman" w:cs="Times New Roman"/>
              <w:lang w:val="es-MX"/>
            </w:rPr>
            <w:instrText xml:space="preserve"> CITATION Jos21 \l 2058 </w:instrText>
          </w:r>
          <w:r w:rsidR="00D75B9C" w:rsidRPr="008835FE">
            <w:rPr>
              <w:rFonts w:ascii="Times New Roman" w:hAnsi="Times New Roman" w:cs="Times New Roman"/>
            </w:rPr>
            <w:fldChar w:fldCharType="separate"/>
          </w:r>
          <w:r w:rsidR="00D75B9C" w:rsidRPr="00742310">
            <w:rPr>
              <w:rFonts w:ascii="Times New Roman" w:hAnsi="Times New Roman" w:cs="Times New Roman"/>
              <w:noProof/>
              <w:lang w:val="es-MX"/>
            </w:rPr>
            <w:t>(Esparza, s.f.)</w:t>
          </w:r>
          <w:r w:rsidR="00D75B9C" w:rsidRPr="008835FE">
            <w:rPr>
              <w:rFonts w:ascii="Times New Roman" w:hAnsi="Times New Roman" w:cs="Times New Roman"/>
            </w:rPr>
            <w:fldChar w:fldCharType="end"/>
          </w:r>
        </w:sdtContent>
      </w:sdt>
      <w:r w:rsidR="00D75B9C" w:rsidRPr="008835FE">
        <w:rPr>
          <w:rFonts w:ascii="Times New Roman" w:hAnsi="Times New Roman" w:cs="Times New Roman"/>
        </w:rPr>
        <w:t xml:space="preserve"> Para el primer año se ten</w:t>
      </w:r>
      <w:r w:rsidR="00D75B9C">
        <w:rPr>
          <w:rFonts w:ascii="Times New Roman" w:hAnsi="Times New Roman" w:cs="Times New Roman"/>
        </w:rPr>
        <w:t>drá un flujo neto de caja de $18.422,05</w:t>
      </w:r>
      <w:r w:rsidR="00D75B9C" w:rsidRPr="008835FE">
        <w:rPr>
          <w:rFonts w:ascii="Times New Roman" w:hAnsi="Times New Roman" w:cs="Times New Roman"/>
        </w:rPr>
        <w:t>, mientras que p</w:t>
      </w:r>
      <w:r w:rsidR="00D75B9C">
        <w:rPr>
          <w:rFonts w:ascii="Times New Roman" w:hAnsi="Times New Roman" w:cs="Times New Roman"/>
        </w:rPr>
        <w:t>ara el 5 año esta aumentará a $20.615,18 ya que en este año se recupera el capital de trabajo</w:t>
      </w:r>
      <w:r w:rsidR="00D75B9C" w:rsidRPr="008835FE">
        <w:rPr>
          <w:rFonts w:ascii="Times New Roman" w:hAnsi="Times New Roman" w:cs="Times New Roman"/>
        </w:rPr>
        <w:t xml:space="preserve"> </w:t>
      </w:r>
      <w:r w:rsidR="004533B5">
        <w:rPr>
          <w:rFonts w:ascii="Times New Roman" w:hAnsi="Times New Roman" w:cs="Times New Roman"/>
          <w:i/>
        </w:rPr>
        <w:t>(Ver tabla 47</w:t>
      </w:r>
      <w:r w:rsidR="00D75B9C" w:rsidRPr="008835FE">
        <w:rPr>
          <w:rFonts w:ascii="Times New Roman" w:hAnsi="Times New Roman" w:cs="Times New Roman"/>
          <w:i/>
        </w:rPr>
        <w:t>).</w:t>
      </w:r>
    </w:p>
    <w:p w:rsidR="004533B5" w:rsidRPr="004533B5" w:rsidRDefault="00AA70E0" w:rsidP="004533B5">
      <w:pPr>
        <w:pStyle w:val="Descripcin"/>
        <w:spacing w:after="0" w:line="360" w:lineRule="auto"/>
        <w:jc w:val="both"/>
        <w:rPr>
          <w:rFonts w:ascii="Times New Roman" w:hAnsi="Times New Roman" w:cs="Times New Roman"/>
          <w:color w:val="auto"/>
          <w:sz w:val="16"/>
          <w:szCs w:val="16"/>
        </w:rPr>
      </w:pPr>
      <w:bookmarkStart w:id="767" w:name="_Toc82372490"/>
      <w:r w:rsidRPr="004533B5">
        <w:rPr>
          <w:rFonts w:ascii="Times New Roman" w:hAnsi="Times New Roman" w:cs="Times New Roman"/>
          <w:color w:val="auto"/>
          <w:sz w:val="16"/>
          <w:szCs w:val="16"/>
        </w:rPr>
        <w:t>Tabla 47</w:t>
      </w:r>
      <w:r w:rsidR="00D75B9C" w:rsidRPr="004533B5">
        <w:rPr>
          <w:rFonts w:ascii="Times New Roman" w:hAnsi="Times New Roman" w:cs="Times New Roman"/>
          <w:color w:val="auto"/>
          <w:sz w:val="16"/>
          <w:szCs w:val="16"/>
        </w:rPr>
        <w:t xml:space="preserve">. </w:t>
      </w:r>
    </w:p>
    <w:p w:rsidR="00D75B9C" w:rsidRPr="00263F7A" w:rsidRDefault="00D75B9C" w:rsidP="004533B5">
      <w:pPr>
        <w:pStyle w:val="Descripcin"/>
        <w:spacing w:after="0" w:line="360" w:lineRule="auto"/>
        <w:jc w:val="both"/>
        <w:rPr>
          <w:rFonts w:ascii="Times New Roman" w:hAnsi="Times New Roman" w:cs="Times New Roman"/>
          <w:b w:val="0"/>
          <w:i/>
          <w:color w:val="auto"/>
          <w:sz w:val="16"/>
          <w:szCs w:val="16"/>
        </w:rPr>
      </w:pPr>
      <w:r w:rsidRPr="00263F7A">
        <w:rPr>
          <w:rFonts w:ascii="Times New Roman" w:hAnsi="Times New Roman" w:cs="Times New Roman"/>
          <w:b w:val="0"/>
          <w:i/>
          <w:color w:val="auto"/>
          <w:sz w:val="16"/>
          <w:szCs w:val="16"/>
        </w:rPr>
        <w:t>Flujo de caja</w:t>
      </w:r>
      <w:bookmarkEnd w:id="767"/>
      <w:r w:rsidR="00263F7A">
        <w:rPr>
          <w:rFonts w:ascii="Times New Roman" w:hAnsi="Times New Roman" w:cs="Times New Roman"/>
          <w:b w:val="0"/>
          <w:i/>
          <w:color w:val="auto"/>
          <w:sz w:val="16"/>
          <w:szCs w:val="16"/>
        </w:rPr>
        <w:t>.</w:t>
      </w:r>
    </w:p>
    <w:p w:rsidR="00D75B9C" w:rsidRDefault="00D75B9C" w:rsidP="00057726">
      <w:pPr>
        <w:jc w:val="both"/>
        <w:rPr>
          <w:rFonts w:ascii="Times New Roman" w:hAnsi="Times New Roman" w:cs="Times New Roman"/>
          <w:b/>
          <w:bCs/>
          <w:sz w:val="20"/>
          <w:szCs w:val="18"/>
        </w:rPr>
      </w:pPr>
      <w:bookmarkStart w:id="768" w:name="_Toc35539549"/>
      <w:bookmarkStart w:id="769" w:name="_Toc35540330"/>
      <w:bookmarkStart w:id="770" w:name="_Toc36200489"/>
      <w:bookmarkStart w:id="771" w:name="_Toc36209222"/>
      <w:bookmarkStart w:id="772" w:name="_Toc69643473"/>
      <w:bookmarkStart w:id="773" w:name="_Toc69643677"/>
      <w:bookmarkStart w:id="774" w:name="_Toc69644191"/>
      <w:bookmarkEnd w:id="768"/>
      <w:bookmarkEnd w:id="769"/>
      <w:bookmarkEnd w:id="770"/>
      <w:bookmarkEnd w:id="771"/>
      <w:bookmarkEnd w:id="772"/>
      <w:bookmarkEnd w:id="773"/>
      <w:bookmarkEnd w:id="774"/>
    </w:p>
    <w:tbl>
      <w:tblPr>
        <w:tblW w:w="7870" w:type="dxa"/>
        <w:tblInd w:w="70" w:type="dxa"/>
        <w:tblCellMar>
          <w:left w:w="70" w:type="dxa"/>
          <w:right w:w="70" w:type="dxa"/>
        </w:tblCellMar>
        <w:tblLook w:val="04A0" w:firstRow="1" w:lastRow="0" w:firstColumn="1" w:lastColumn="0" w:noHBand="0" w:noVBand="1"/>
      </w:tblPr>
      <w:tblGrid>
        <w:gridCol w:w="1493"/>
        <w:gridCol w:w="1096"/>
        <w:gridCol w:w="1047"/>
        <w:gridCol w:w="1047"/>
        <w:gridCol w:w="1047"/>
        <w:gridCol w:w="1047"/>
        <w:gridCol w:w="1093"/>
      </w:tblGrid>
      <w:tr w:rsidR="00983339" w:rsidRPr="00263F7A" w:rsidTr="00263F7A">
        <w:trPr>
          <w:trHeight w:val="341"/>
        </w:trPr>
        <w:tc>
          <w:tcPr>
            <w:tcW w:w="1493" w:type="dxa"/>
            <w:tcBorders>
              <w:top w:val="single" w:sz="4" w:space="0" w:color="auto"/>
              <w:left w:val="single" w:sz="4" w:space="0" w:color="auto"/>
              <w:bottom w:val="single" w:sz="4" w:space="0" w:color="auto"/>
              <w:right w:val="nil"/>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b/>
                <w:bCs/>
                <w:color w:val="000000"/>
                <w:sz w:val="16"/>
                <w:szCs w:val="16"/>
              </w:rPr>
            </w:pPr>
            <w:r w:rsidRPr="00263F7A">
              <w:rPr>
                <w:rFonts w:ascii="Times New Roman" w:eastAsia="Times New Roman" w:hAnsi="Times New Roman" w:cs="Times New Roman"/>
                <w:b/>
                <w:bCs/>
                <w:color w:val="000000"/>
                <w:sz w:val="16"/>
                <w:szCs w:val="16"/>
              </w:rPr>
              <w:t>FLUJO DE CAJA</w:t>
            </w:r>
          </w:p>
        </w:tc>
        <w:tc>
          <w:tcPr>
            <w:tcW w:w="1096" w:type="dxa"/>
            <w:tcBorders>
              <w:top w:val="single" w:sz="4" w:space="0" w:color="auto"/>
              <w:left w:val="nil"/>
              <w:bottom w:val="single" w:sz="4" w:space="0" w:color="auto"/>
              <w:right w:val="nil"/>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single" w:sz="4" w:space="0" w:color="auto"/>
              <w:left w:val="nil"/>
              <w:bottom w:val="single" w:sz="4" w:space="0" w:color="auto"/>
              <w:right w:val="nil"/>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single" w:sz="4" w:space="0" w:color="auto"/>
              <w:left w:val="nil"/>
              <w:bottom w:val="single" w:sz="4" w:space="0" w:color="auto"/>
              <w:right w:val="nil"/>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single" w:sz="4" w:space="0" w:color="auto"/>
              <w:left w:val="nil"/>
              <w:bottom w:val="single" w:sz="4" w:space="0" w:color="auto"/>
              <w:right w:val="nil"/>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single" w:sz="4" w:space="0" w:color="auto"/>
              <w:left w:val="nil"/>
              <w:bottom w:val="single" w:sz="4" w:space="0" w:color="auto"/>
              <w:right w:val="nil"/>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93"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r>
      <w:tr w:rsidR="00843C53" w:rsidRPr="00263F7A" w:rsidTr="00263F7A">
        <w:trPr>
          <w:trHeight w:val="323"/>
        </w:trPr>
        <w:tc>
          <w:tcPr>
            <w:tcW w:w="14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b/>
                <w:bCs/>
                <w:color w:val="000000"/>
                <w:sz w:val="16"/>
                <w:szCs w:val="16"/>
              </w:rPr>
            </w:pPr>
            <w:r w:rsidRPr="00263F7A">
              <w:rPr>
                <w:rFonts w:ascii="Times New Roman" w:eastAsia="Times New Roman" w:hAnsi="Times New Roman" w:cs="Times New Roman"/>
                <w:b/>
                <w:bCs/>
                <w:color w:val="000000"/>
                <w:sz w:val="16"/>
                <w:szCs w:val="16"/>
              </w:rPr>
              <w:t> </w:t>
            </w:r>
          </w:p>
        </w:tc>
        <w:tc>
          <w:tcPr>
            <w:tcW w:w="1096"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0</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3</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4</w:t>
            </w:r>
          </w:p>
        </w:tc>
        <w:tc>
          <w:tcPr>
            <w:tcW w:w="1093" w:type="dxa"/>
            <w:tcBorders>
              <w:top w:val="single" w:sz="4" w:space="0" w:color="auto"/>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5</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UTILIDAD OPERATIVA</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38599,49</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39815,48</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41068,07</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42358,37</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43687,50</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DEPRECIACION</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1651,51</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1651,51</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1651,51</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1651,51</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1651,51</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AMORTIZACION</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147,32</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147,32</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147,32</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147,32</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147,32</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BASE IMPOSITIVA</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12723,57</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13356,30</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14029,18</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14746,36</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15512,54</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GASTOS FINACIEROS</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3500,00</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2970,51</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2366,89</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1678,76</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894,29</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PAGO CAPITAL</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3.782,09</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4.311,58</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4.915,20</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5.603,33</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6.387,80</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VALOR DE SALVAMENTO</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0</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CAPITAL DE TRABAJO</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0</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REPOSICION DE ACTIVOS</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0</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w:t>
            </w:r>
          </w:p>
        </w:tc>
      </w:tr>
      <w:tr w:rsidR="00843C53" w:rsidRPr="00263F7A" w:rsidTr="00843C53">
        <w:trPr>
          <w:trHeight w:val="380"/>
        </w:trPr>
        <w:tc>
          <w:tcPr>
            <w:tcW w:w="1493" w:type="dxa"/>
            <w:tcBorders>
              <w:top w:val="nil"/>
              <w:left w:val="single" w:sz="4" w:space="0" w:color="auto"/>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lef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 xml:space="preserve"> = FLUJO NETO DE CAJA</w:t>
            </w:r>
          </w:p>
        </w:tc>
        <w:tc>
          <w:tcPr>
            <w:tcW w:w="1096"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righ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-52717,72</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righ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20.392,67</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righ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20.975,92</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jc w:val="right"/>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21.555,63</w:t>
            </w:r>
          </w:p>
        </w:tc>
        <w:tc>
          <w:tcPr>
            <w:tcW w:w="1047"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22.128,75</w:t>
            </w:r>
          </w:p>
        </w:tc>
        <w:tc>
          <w:tcPr>
            <w:tcW w:w="1093" w:type="dxa"/>
            <w:tcBorders>
              <w:top w:val="nil"/>
              <w:left w:val="nil"/>
              <w:bottom w:val="single" w:sz="4" w:space="0" w:color="auto"/>
              <w:right w:val="single" w:sz="4" w:space="0" w:color="auto"/>
            </w:tcBorders>
            <w:shd w:val="clear" w:color="000000" w:fill="FFFFFF"/>
            <w:noWrap/>
            <w:vAlign w:val="bottom"/>
            <w:hideMark/>
          </w:tcPr>
          <w:p w:rsidR="00983339" w:rsidRPr="00263F7A" w:rsidRDefault="00983339" w:rsidP="00983339">
            <w:pPr>
              <w:spacing w:line="240" w:lineRule="auto"/>
              <w:rPr>
                <w:rFonts w:ascii="Times New Roman" w:eastAsia="Times New Roman" w:hAnsi="Times New Roman" w:cs="Times New Roman"/>
                <w:color w:val="000000"/>
                <w:sz w:val="16"/>
                <w:szCs w:val="16"/>
              </w:rPr>
            </w:pPr>
            <w:r w:rsidRPr="00263F7A">
              <w:rPr>
                <w:rFonts w:ascii="Times New Roman" w:eastAsia="Times New Roman" w:hAnsi="Times New Roman" w:cs="Times New Roman"/>
                <w:color w:val="000000"/>
                <w:sz w:val="16"/>
                <w:szCs w:val="16"/>
              </w:rPr>
              <w:t>22.691,70</w:t>
            </w:r>
          </w:p>
        </w:tc>
      </w:tr>
    </w:tbl>
    <w:p w:rsidR="00983339" w:rsidRDefault="004533B5" w:rsidP="00057726">
      <w:pPr>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95808" behindDoc="0" locked="0" layoutInCell="1" allowOverlap="1" wp14:anchorId="07A407A5" wp14:editId="3AC5FF3C">
                <wp:simplePos x="0" y="0"/>
                <wp:positionH relativeFrom="margin">
                  <wp:align>left</wp:align>
                </wp:positionH>
                <wp:positionV relativeFrom="paragraph">
                  <wp:posOffset>113665</wp:posOffset>
                </wp:positionV>
                <wp:extent cx="4582160" cy="465455"/>
                <wp:effectExtent l="0" t="0" r="8890" b="0"/>
                <wp:wrapNone/>
                <wp:docPr id="195" name="Cuadro de texto 195"/>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4533B5">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flujo de caja que tendrá la empresa durante los 5 años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407A5" id="Cuadro de texto 195" o:spid="_x0000_s1102" type="#_x0000_t202" style="position:absolute;left:0;text-align:left;margin-left:0;margin-top:8.95pt;width:360.8pt;height:36.65pt;z-index:251895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" fillcolor="window" stroked="f" strokeweight=".5pt">
                <v:textbox>
                  <w:txbxContent>
                    <w:p w:rsidR="006641CF" w:rsidRPr="00DF500F" w:rsidRDefault="006641CF" w:rsidP="004533B5">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el flujo de caja que tendrá la empresa durante los 5 años</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Default="00D75B9C" w:rsidP="00057726">
      <w:pPr>
        <w:ind w:left="363"/>
        <w:jc w:val="both"/>
        <w:rPr>
          <w:rFonts w:ascii="Times New Roman" w:hAnsi="Times New Roman" w:cs="Times New Roman"/>
          <w:b/>
          <w:bCs/>
          <w:sz w:val="20"/>
          <w:szCs w:val="18"/>
        </w:rPr>
      </w:pPr>
    </w:p>
    <w:p w:rsidR="004533B5" w:rsidRDefault="004533B5" w:rsidP="00057726">
      <w:pPr>
        <w:ind w:left="363"/>
        <w:jc w:val="both"/>
        <w:rPr>
          <w:rFonts w:ascii="Times New Roman" w:hAnsi="Times New Roman" w:cs="Times New Roman"/>
          <w:bCs/>
          <w:sz w:val="20"/>
          <w:szCs w:val="18"/>
        </w:rPr>
      </w:pPr>
    </w:p>
    <w:p w:rsidR="00D75B9C" w:rsidRPr="00CB5C41" w:rsidRDefault="00D75B9C" w:rsidP="00057726">
      <w:pPr>
        <w:jc w:val="both"/>
        <w:rPr>
          <w:rFonts w:ascii="Times New Roman" w:hAnsi="Times New Roman" w:cs="Times New Roman"/>
          <w:lang w:val="es-419"/>
        </w:rPr>
      </w:pPr>
    </w:p>
    <w:p w:rsidR="00D75B9C" w:rsidRPr="00D0150F" w:rsidRDefault="00D75B9C" w:rsidP="00731450">
      <w:pPr>
        <w:pStyle w:val="Ttulo2"/>
        <w:jc w:val="left"/>
        <w:rPr>
          <w:rFonts w:ascii="Times New Roman" w:hAnsi="Times New Roman" w:cs="Times New Roman"/>
          <w:b/>
          <w:color w:val="auto"/>
          <w:sz w:val="24"/>
        </w:rPr>
      </w:pPr>
      <w:bookmarkStart w:id="775" w:name="_Toc36209368"/>
      <w:bookmarkStart w:id="776" w:name="_Toc69642735"/>
      <w:bookmarkStart w:id="777" w:name="_Toc69645803"/>
      <w:bookmarkStart w:id="778" w:name="_Toc82372143"/>
      <w:r w:rsidRPr="00D0150F">
        <w:rPr>
          <w:rFonts w:ascii="Times New Roman" w:hAnsi="Times New Roman" w:cs="Times New Roman"/>
          <w:b/>
          <w:color w:val="auto"/>
          <w:sz w:val="24"/>
        </w:rPr>
        <w:t xml:space="preserve">6.13. Calculo del TIR y el </w:t>
      </w:r>
      <w:bookmarkEnd w:id="775"/>
      <w:r w:rsidRPr="00D0150F">
        <w:rPr>
          <w:rFonts w:ascii="Times New Roman" w:hAnsi="Times New Roman" w:cs="Times New Roman"/>
          <w:b/>
          <w:color w:val="auto"/>
          <w:sz w:val="24"/>
        </w:rPr>
        <w:t>VAN</w:t>
      </w:r>
      <w:bookmarkEnd w:id="776"/>
      <w:bookmarkEnd w:id="777"/>
      <w:bookmarkEnd w:id="778"/>
    </w:p>
    <w:p w:rsidR="00D75B9C" w:rsidRPr="008835FE" w:rsidRDefault="00D75B9C" w:rsidP="00057726">
      <w:pPr>
        <w:ind w:firstLine="720"/>
        <w:jc w:val="both"/>
        <w:rPr>
          <w:rFonts w:ascii="Times New Roman" w:hAnsi="Times New Roman" w:cs="Times New Roman"/>
        </w:rPr>
      </w:pPr>
      <w:r w:rsidRPr="008835FE">
        <w:rPr>
          <w:rFonts w:ascii="Times New Roman" w:hAnsi="Times New Roman" w:cs="Times New Roman"/>
        </w:rPr>
        <w:t>Para finalizar el análisis financiero tenemos el último paso que es el del cálculo del VAN y el TIR que consiste en:</w:t>
      </w:r>
    </w:p>
    <w:p w:rsidR="00D75B9C" w:rsidRPr="008835FE" w:rsidRDefault="00D75B9C" w:rsidP="00057726">
      <w:pPr>
        <w:ind w:firstLine="720"/>
        <w:jc w:val="both"/>
        <w:rPr>
          <w:rFonts w:ascii="Times New Roman" w:hAnsi="Times New Roman" w:cs="Times New Roman"/>
        </w:rPr>
      </w:pPr>
    </w:p>
    <w:p w:rsidR="00D75B9C" w:rsidRPr="00D0150F" w:rsidRDefault="00D75B9C" w:rsidP="00731450">
      <w:pPr>
        <w:pStyle w:val="Ttulo3"/>
        <w:jc w:val="left"/>
        <w:rPr>
          <w:rFonts w:ascii="Times New Roman" w:hAnsi="Times New Roman" w:cs="Times New Roman"/>
          <w:b/>
          <w:color w:val="auto"/>
        </w:rPr>
      </w:pPr>
      <w:bookmarkStart w:id="779" w:name="_Toc36209369"/>
      <w:bookmarkStart w:id="780" w:name="_Toc69642736"/>
      <w:bookmarkStart w:id="781" w:name="_Toc69645804"/>
      <w:bookmarkStart w:id="782" w:name="_Toc82372144"/>
      <w:r w:rsidRPr="00D0150F">
        <w:rPr>
          <w:rFonts w:ascii="Times New Roman" w:hAnsi="Times New Roman" w:cs="Times New Roman"/>
          <w:b/>
          <w:color w:val="auto"/>
        </w:rPr>
        <w:t>6.13.1. VAN (Valor Actual Neto)</w:t>
      </w:r>
      <w:bookmarkEnd w:id="779"/>
      <w:bookmarkEnd w:id="780"/>
      <w:bookmarkEnd w:id="781"/>
      <w:bookmarkEnd w:id="782"/>
    </w:p>
    <w:p w:rsidR="00D75B9C" w:rsidRDefault="00D75B9C" w:rsidP="00FA3356">
      <w:pPr>
        <w:tabs>
          <w:tab w:val="left" w:pos="720"/>
        </w:tabs>
        <w:spacing w:before="100" w:beforeAutospacing="1"/>
        <w:ind w:firstLine="720"/>
        <w:jc w:val="both"/>
        <w:rPr>
          <w:rFonts w:ascii="Times New Roman" w:hAnsi="Times New Roman" w:cs="Times New Roman"/>
        </w:rPr>
      </w:pPr>
      <w:r w:rsidRPr="008835FE">
        <w:rPr>
          <w:rFonts w:ascii="Times New Roman" w:hAnsi="Times New Roman" w:cs="Times New Roman"/>
        </w:rPr>
        <w:t xml:space="preserve">El VAN es un indicador financiero que sirve para determinar la viabilidad de un proyecto. El VAN o VPN es calculado a partir del </w:t>
      </w:r>
      <w:hyperlink r:id="rId65" w:tooltip="Flujo de caja" w:history="1">
        <w:r w:rsidRPr="008835FE">
          <w:rPr>
            <w:rFonts w:ascii="Times New Roman" w:hAnsi="Times New Roman" w:cs="Times New Roman"/>
          </w:rPr>
          <w:t>flujo de caja</w:t>
        </w:r>
      </w:hyperlink>
      <w:r w:rsidRPr="008835FE">
        <w:rPr>
          <w:rFonts w:ascii="Times New Roman" w:hAnsi="Times New Roman" w:cs="Times New Roman"/>
        </w:rPr>
        <w:t xml:space="preserve"> anual, trasladando todas las cantidades futuras al presente. Es un VAN traer el valor presente todas las proyecciones obtenidas en el flujo de caja menos la inversión; el VAN es bueno cuando es mayor a cero; por consiguient</w:t>
      </w:r>
      <w:r w:rsidR="009D7DE8">
        <w:rPr>
          <w:rFonts w:ascii="Times New Roman" w:hAnsi="Times New Roman" w:cs="Times New Roman"/>
        </w:rPr>
        <w:t>e, el VAN en la empresa es de $22.770,98</w:t>
      </w:r>
      <w:r>
        <w:rPr>
          <w:rFonts w:ascii="Times New Roman" w:hAnsi="Times New Roman" w:cs="Times New Roman"/>
        </w:rPr>
        <w:t>; por lo tanto, el negocio es factible.</w:t>
      </w:r>
    </w:p>
    <w:p w:rsidR="00666D0C" w:rsidRDefault="007D6F90" w:rsidP="00057726">
      <w:pPr>
        <w:spacing w:before="100" w:beforeAutospacing="1"/>
        <w:ind w:firstLine="720"/>
        <w:jc w:val="both"/>
        <w:rPr>
          <w:rFonts w:ascii="Times New Roman" w:hAnsi="Times New Roman" w:cs="Times New Roman"/>
        </w:rPr>
      </w:pPr>
      <w:r>
        <w:rPr>
          <w:rFonts w:ascii="Times New Roman" w:hAnsi="Times New Roman" w:cs="Times New Roman"/>
          <w:b/>
          <w:noProof/>
        </w:rPr>
        <w:drawing>
          <wp:anchor distT="0" distB="0" distL="114300" distR="114300" simplePos="0" relativeHeight="251823104" behindDoc="1" locked="0" layoutInCell="1" allowOverlap="1" wp14:anchorId="3EFEBD9A" wp14:editId="4DBCA2D9">
            <wp:simplePos x="0" y="0"/>
            <wp:positionH relativeFrom="margin">
              <wp:posOffset>771392</wp:posOffset>
            </wp:positionH>
            <wp:positionV relativeFrom="paragraph">
              <wp:posOffset>102235</wp:posOffset>
            </wp:positionV>
            <wp:extent cx="3492023" cy="1073888"/>
            <wp:effectExtent l="0" t="0" r="0" b="0"/>
            <wp:wrapNone/>
            <wp:docPr id="287" name="Imagen 287" descr="C:\Users\TOSHIBA\Downloads\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VAN.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00186" cy="107639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6D0C" w:rsidRDefault="00666D0C" w:rsidP="00057726">
      <w:pPr>
        <w:spacing w:before="100" w:beforeAutospacing="1"/>
        <w:ind w:firstLine="720"/>
        <w:jc w:val="both"/>
        <w:rPr>
          <w:rFonts w:ascii="Times New Roman" w:hAnsi="Times New Roman" w:cs="Times New Roman"/>
        </w:rPr>
      </w:pPr>
    </w:p>
    <w:p w:rsidR="00666D0C" w:rsidRDefault="00666D0C" w:rsidP="00057726">
      <w:pPr>
        <w:spacing w:before="100" w:beforeAutospacing="1"/>
        <w:ind w:firstLine="720"/>
        <w:jc w:val="both"/>
        <w:rPr>
          <w:rFonts w:ascii="Times New Roman" w:hAnsi="Times New Roman" w:cs="Times New Roman"/>
        </w:rPr>
      </w:pPr>
    </w:p>
    <w:tbl>
      <w:tblPr>
        <w:tblW w:w="7056" w:type="dxa"/>
        <w:tblInd w:w="877" w:type="dxa"/>
        <w:tblCellMar>
          <w:left w:w="70" w:type="dxa"/>
          <w:right w:w="70" w:type="dxa"/>
        </w:tblCellMar>
        <w:tblLook w:val="04A0" w:firstRow="1" w:lastRow="0" w:firstColumn="1" w:lastColumn="0" w:noHBand="0" w:noVBand="1"/>
      </w:tblPr>
      <w:tblGrid>
        <w:gridCol w:w="6752"/>
        <w:gridCol w:w="152"/>
        <w:gridCol w:w="152"/>
      </w:tblGrid>
      <w:tr w:rsidR="00666D0C" w:rsidRPr="00666D0C" w:rsidTr="007D6F90">
        <w:trPr>
          <w:trHeight w:val="460"/>
        </w:trPr>
        <w:tc>
          <w:tcPr>
            <w:tcW w:w="7056" w:type="dxa"/>
            <w:gridSpan w:val="3"/>
            <w:tcBorders>
              <w:top w:val="nil"/>
              <w:left w:val="nil"/>
              <w:bottom w:val="nil"/>
              <w:right w:val="nil"/>
            </w:tcBorders>
            <w:shd w:val="clear" w:color="auto" w:fill="auto"/>
            <w:noWrap/>
            <w:vAlign w:val="bottom"/>
            <w:hideMark/>
          </w:tcPr>
          <w:p w:rsidR="00666D0C" w:rsidRPr="00666D0C" w:rsidRDefault="007D6F90" w:rsidP="007D6F90">
            <w:pPr>
              <w:jc w:val="left"/>
              <w:rPr>
                <w:rFonts w:ascii="Times New Roman" w:eastAsia="Times New Roman" w:hAnsi="Times New Roman" w:cs="Times New Roman"/>
                <w:color w:val="000000"/>
              </w:rPr>
            </w:pPr>
            <w:r>
              <w:rPr>
                <w:rFonts w:ascii="Times New Roman" w:eastAsia="Times New Roman" w:hAnsi="Times New Roman" w:cs="Times New Roman"/>
                <w:color w:val="000000"/>
              </w:rPr>
              <w:t>VAN=Valor Actual Neto</w:t>
            </w:r>
            <w:r w:rsidR="00666D0C" w:rsidRPr="00666D0C">
              <w:rPr>
                <w:rFonts w:ascii="Times New Roman" w:eastAsia="Times New Roman" w:hAnsi="Times New Roman" w:cs="Times New Roman"/>
                <w:color w:val="000000"/>
              </w:rPr>
              <w:t>(</w:t>
            </w:r>
            <w:r w:rsidRPr="00666D0C">
              <w:rPr>
                <w:rFonts w:ascii="Times New Roman" w:eastAsia="Times New Roman" w:hAnsi="Times New Roman" w:cs="Times New Roman"/>
                <w:color w:val="000000"/>
              </w:rPr>
              <w:t>D</w:t>
            </w:r>
            <w:r>
              <w:rPr>
                <w:rFonts w:ascii="Times New Roman" w:eastAsia="Times New Roman" w:hAnsi="Times New Roman" w:cs="Times New Roman"/>
                <w:color w:val="000000"/>
              </w:rPr>
              <w:t>ólares</w:t>
            </w:r>
            <w:r w:rsidR="00666D0C" w:rsidRPr="00666D0C">
              <w:rPr>
                <w:rFonts w:ascii="Times New Roman" w:eastAsia="Times New Roman" w:hAnsi="Times New Roman" w:cs="Times New Roman"/>
                <w:color w:val="000000"/>
              </w:rPr>
              <w:t xml:space="preserve"> I</w:t>
            </w:r>
            <w:r>
              <w:rPr>
                <w:rFonts w:ascii="Times New Roman" w:eastAsia="Times New Roman" w:hAnsi="Times New Roman" w:cs="Times New Roman"/>
                <w:color w:val="000000"/>
              </w:rPr>
              <w:t>ndicador De</w:t>
            </w:r>
            <w:r w:rsidR="00666D0C" w:rsidRPr="00666D0C">
              <w:rPr>
                <w:rFonts w:ascii="Times New Roman" w:eastAsia="Times New Roman" w:hAnsi="Times New Roman" w:cs="Times New Roman"/>
                <w:color w:val="000000"/>
              </w:rPr>
              <w:t xml:space="preserve"> R</w:t>
            </w:r>
            <w:r>
              <w:rPr>
                <w:rFonts w:ascii="Times New Roman" w:eastAsia="Times New Roman" w:hAnsi="Times New Roman" w:cs="Times New Roman"/>
                <w:color w:val="000000"/>
              </w:rPr>
              <w:t>entabilidad</w:t>
            </w:r>
            <w:r w:rsidR="00666D0C" w:rsidRPr="00666D0C">
              <w:rPr>
                <w:rFonts w:ascii="Times New Roman" w:eastAsia="Times New Roman" w:hAnsi="Times New Roman" w:cs="Times New Roman"/>
                <w:color w:val="000000"/>
              </w:rPr>
              <w:t>)</w:t>
            </w:r>
          </w:p>
        </w:tc>
      </w:tr>
      <w:tr w:rsidR="00666D0C" w:rsidRPr="00666D0C" w:rsidTr="007D6F90">
        <w:trPr>
          <w:trHeight w:val="460"/>
        </w:trPr>
        <w:tc>
          <w:tcPr>
            <w:tcW w:w="6904" w:type="dxa"/>
            <w:gridSpan w:val="2"/>
            <w:tcBorders>
              <w:top w:val="nil"/>
              <w:left w:val="nil"/>
              <w:bottom w:val="nil"/>
              <w:right w:val="nil"/>
            </w:tcBorders>
            <w:shd w:val="clear" w:color="auto" w:fill="auto"/>
            <w:noWrap/>
            <w:vAlign w:val="bottom"/>
            <w:hideMark/>
          </w:tcPr>
          <w:p w:rsidR="00666D0C" w:rsidRPr="00666D0C" w:rsidRDefault="00666D0C" w:rsidP="007D6F90">
            <w:pPr>
              <w:jc w:val="left"/>
              <w:rPr>
                <w:rFonts w:ascii="Times New Roman" w:eastAsia="Times New Roman" w:hAnsi="Times New Roman" w:cs="Times New Roman"/>
                <w:color w:val="000000"/>
              </w:rPr>
            </w:pPr>
            <w:r w:rsidRPr="00666D0C">
              <w:rPr>
                <w:rFonts w:ascii="Times New Roman" w:eastAsia="Times New Roman" w:hAnsi="Times New Roman" w:cs="Times New Roman"/>
                <w:color w:val="000000"/>
              </w:rPr>
              <w:t>VAN=B</w:t>
            </w:r>
            <w:r w:rsidR="007D6F90">
              <w:rPr>
                <w:rFonts w:ascii="Times New Roman" w:eastAsia="Times New Roman" w:hAnsi="Times New Roman" w:cs="Times New Roman"/>
                <w:color w:val="000000"/>
              </w:rPr>
              <w:t>eneficios</w:t>
            </w:r>
            <w:r w:rsidRPr="00666D0C">
              <w:rPr>
                <w:rFonts w:ascii="Times New Roman" w:eastAsia="Times New Roman" w:hAnsi="Times New Roman" w:cs="Times New Roman"/>
                <w:color w:val="000000"/>
              </w:rPr>
              <w:t xml:space="preserve"> N</w:t>
            </w:r>
            <w:r w:rsidR="007D6F90">
              <w:rPr>
                <w:rFonts w:ascii="Times New Roman" w:eastAsia="Times New Roman" w:hAnsi="Times New Roman" w:cs="Times New Roman"/>
                <w:color w:val="000000"/>
              </w:rPr>
              <w:t>etos</w:t>
            </w:r>
            <w:r w:rsidRPr="00666D0C">
              <w:rPr>
                <w:rFonts w:ascii="Times New Roman" w:eastAsia="Times New Roman" w:hAnsi="Times New Roman" w:cs="Times New Roman"/>
                <w:color w:val="000000"/>
              </w:rPr>
              <w:t xml:space="preserve"> A</w:t>
            </w:r>
            <w:r w:rsidR="007D6F90">
              <w:rPr>
                <w:rFonts w:ascii="Times New Roman" w:eastAsia="Times New Roman" w:hAnsi="Times New Roman" w:cs="Times New Roman"/>
                <w:color w:val="000000"/>
              </w:rPr>
              <w:t>ctualizados</w:t>
            </w:r>
            <w:r w:rsidRPr="00666D0C">
              <w:rPr>
                <w:rFonts w:ascii="Times New Roman" w:eastAsia="Times New Roman" w:hAnsi="Times New Roman" w:cs="Times New Roman"/>
                <w:color w:val="000000"/>
              </w:rPr>
              <w:t>-I</w:t>
            </w:r>
            <w:r w:rsidR="007D6F90">
              <w:rPr>
                <w:rFonts w:ascii="Times New Roman" w:eastAsia="Times New Roman" w:hAnsi="Times New Roman" w:cs="Times New Roman"/>
                <w:color w:val="000000"/>
              </w:rPr>
              <w:t>nversión</w:t>
            </w:r>
          </w:p>
        </w:tc>
        <w:tc>
          <w:tcPr>
            <w:tcW w:w="152" w:type="dxa"/>
            <w:tcBorders>
              <w:top w:val="nil"/>
              <w:left w:val="nil"/>
              <w:bottom w:val="nil"/>
              <w:right w:val="nil"/>
            </w:tcBorders>
            <w:shd w:val="clear" w:color="auto" w:fill="auto"/>
            <w:noWrap/>
            <w:vAlign w:val="bottom"/>
            <w:hideMark/>
          </w:tcPr>
          <w:p w:rsidR="00666D0C" w:rsidRPr="00666D0C" w:rsidRDefault="00666D0C" w:rsidP="00057726">
            <w:pPr>
              <w:jc w:val="left"/>
              <w:rPr>
                <w:rFonts w:ascii="Times New Roman" w:eastAsia="Times New Roman" w:hAnsi="Times New Roman" w:cs="Times New Roman"/>
                <w:color w:val="000000"/>
              </w:rPr>
            </w:pPr>
          </w:p>
        </w:tc>
      </w:tr>
      <w:tr w:rsidR="00666D0C" w:rsidRPr="00666D0C" w:rsidTr="007D6F90">
        <w:trPr>
          <w:trHeight w:val="460"/>
        </w:trPr>
        <w:tc>
          <w:tcPr>
            <w:tcW w:w="6752" w:type="dxa"/>
            <w:tcBorders>
              <w:top w:val="nil"/>
              <w:left w:val="nil"/>
              <w:bottom w:val="nil"/>
              <w:right w:val="nil"/>
            </w:tcBorders>
            <w:shd w:val="clear" w:color="auto" w:fill="auto"/>
            <w:noWrap/>
            <w:vAlign w:val="bottom"/>
            <w:hideMark/>
          </w:tcPr>
          <w:p w:rsidR="00666D0C" w:rsidRPr="00666D0C" w:rsidRDefault="007D6F90" w:rsidP="00057726">
            <w:pPr>
              <w:jc w:val="left"/>
              <w:rPr>
                <w:rFonts w:ascii="Times New Roman" w:eastAsia="Times New Roman" w:hAnsi="Times New Roman" w:cs="Times New Roman"/>
                <w:color w:val="000000"/>
              </w:rPr>
            </w:pPr>
            <w:r>
              <w:rPr>
                <w:rFonts w:ascii="Times New Roman" w:eastAsia="Times New Roman" w:hAnsi="Times New Roman" w:cs="Times New Roman"/>
                <w:color w:val="000000"/>
              </w:rPr>
              <w:t>VAN&lt;0 El proyecto no es viable</w:t>
            </w:r>
          </w:p>
        </w:tc>
        <w:tc>
          <w:tcPr>
            <w:tcW w:w="151" w:type="dxa"/>
            <w:tcBorders>
              <w:top w:val="nil"/>
              <w:left w:val="nil"/>
              <w:bottom w:val="nil"/>
              <w:right w:val="nil"/>
            </w:tcBorders>
            <w:shd w:val="clear" w:color="auto" w:fill="auto"/>
            <w:noWrap/>
            <w:vAlign w:val="bottom"/>
            <w:hideMark/>
          </w:tcPr>
          <w:p w:rsidR="00666D0C" w:rsidRPr="00666D0C" w:rsidRDefault="00666D0C" w:rsidP="00057726">
            <w:pPr>
              <w:jc w:val="left"/>
              <w:rPr>
                <w:rFonts w:ascii="Times New Roman" w:eastAsia="Times New Roman" w:hAnsi="Times New Roman" w:cs="Times New Roman"/>
                <w:color w:val="000000"/>
              </w:rPr>
            </w:pPr>
          </w:p>
        </w:tc>
        <w:tc>
          <w:tcPr>
            <w:tcW w:w="152" w:type="dxa"/>
            <w:tcBorders>
              <w:top w:val="nil"/>
              <w:left w:val="nil"/>
              <w:bottom w:val="nil"/>
              <w:right w:val="nil"/>
            </w:tcBorders>
            <w:shd w:val="clear" w:color="auto" w:fill="auto"/>
            <w:noWrap/>
            <w:vAlign w:val="bottom"/>
            <w:hideMark/>
          </w:tcPr>
          <w:p w:rsidR="00666D0C" w:rsidRPr="00666D0C" w:rsidRDefault="00666D0C" w:rsidP="00057726">
            <w:pPr>
              <w:jc w:val="left"/>
              <w:rPr>
                <w:rFonts w:ascii="Times New Roman" w:eastAsia="Times New Roman" w:hAnsi="Times New Roman" w:cs="Times New Roman"/>
              </w:rPr>
            </w:pPr>
          </w:p>
        </w:tc>
      </w:tr>
      <w:tr w:rsidR="00666D0C" w:rsidRPr="00666D0C" w:rsidTr="007D6F90">
        <w:trPr>
          <w:trHeight w:val="460"/>
        </w:trPr>
        <w:tc>
          <w:tcPr>
            <w:tcW w:w="6752" w:type="dxa"/>
            <w:tcBorders>
              <w:top w:val="nil"/>
              <w:left w:val="nil"/>
              <w:bottom w:val="nil"/>
              <w:right w:val="nil"/>
            </w:tcBorders>
            <w:shd w:val="clear" w:color="auto" w:fill="auto"/>
            <w:noWrap/>
            <w:vAlign w:val="bottom"/>
            <w:hideMark/>
          </w:tcPr>
          <w:p w:rsidR="00666D0C" w:rsidRPr="00666D0C" w:rsidRDefault="007D6F90" w:rsidP="00057726">
            <w:pPr>
              <w:jc w:val="left"/>
              <w:rPr>
                <w:rFonts w:ascii="Times New Roman" w:eastAsia="Times New Roman" w:hAnsi="Times New Roman" w:cs="Times New Roman"/>
                <w:color w:val="000000"/>
              </w:rPr>
            </w:pPr>
            <w:r>
              <w:rPr>
                <w:rFonts w:ascii="Times New Roman" w:eastAsia="Times New Roman" w:hAnsi="Times New Roman" w:cs="Times New Roman"/>
                <w:color w:val="000000"/>
              </w:rPr>
              <w:t>VAN &gt;0 El proyecto es viable</w:t>
            </w:r>
          </w:p>
        </w:tc>
        <w:tc>
          <w:tcPr>
            <w:tcW w:w="151" w:type="dxa"/>
            <w:tcBorders>
              <w:top w:val="nil"/>
              <w:left w:val="nil"/>
              <w:bottom w:val="nil"/>
              <w:right w:val="nil"/>
            </w:tcBorders>
            <w:shd w:val="clear" w:color="auto" w:fill="auto"/>
            <w:noWrap/>
            <w:vAlign w:val="bottom"/>
            <w:hideMark/>
          </w:tcPr>
          <w:p w:rsidR="00666D0C" w:rsidRPr="00666D0C" w:rsidRDefault="00666D0C" w:rsidP="00057726">
            <w:pPr>
              <w:jc w:val="left"/>
              <w:rPr>
                <w:rFonts w:ascii="Times New Roman" w:eastAsia="Times New Roman" w:hAnsi="Times New Roman" w:cs="Times New Roman"/>
                <w:color w:val="000000"/>
              </w:rPr>
            </w:pPr>
          </w:p>
        </w:tc>
        <w:tc>
          <w:tcPr>
            <w:tcW w:w="152" w:type="dxa"/>
            <w:tcBorders>
              <w:top w:val="nil"/>
              <w:left w:val="nil"/>
              <w:bottom w:val="nil"/>
              <w:right w:val="nil"/>
            </w:tcBorders>
            <w:shd w:val="clear" w:color="auto" w:fill="auto"/>
            <w:noWrap/>
            <w:vAlign w:val="bottom"/>
            <w:hideMark/>
          </w:tcPr>
          <w:p w:rsidR="00666D0C" w:rsidRPr="00666D0C" w:rsidRDefault="00666D0C" w:rsidP="00057726">
            <w:pPr>
              <w:jc w:val="left"/>
              <w:rPr>
                <w:rFonts w:ascii="Times New Roman" w:eastAsia="Times New Roman" w:hAnsi="Times New Roman" w:cs="Times New Roman"/>
              </w:rPr>
            </w:pPr>
          </w:p>
        </w:tc>
      </w:tr>
      <w:tr w:rsidR="00666D0C" w:rsidRPr="00666D0C" w:rsidTr="007D6F90">
        <w:trPr>
          <w:trHeight w:val="460"/>
        </w:trPr>
        <w:tc>
          <w:tcPr>
            <w:tcW w:w="7056" w:type="dxa"/>
            <w:gridSpan w:val="3"/>
            <w:tcBorders>
              <w:top w:val="nil"/>
              <w:left w:val="nil"/>
              <w:bottom w:val="nil"/>
              <w:right w:val="nil"/>
            </w:tcBorders>
            <w:shd w:val="clear" w:color="auto" w:fill="auto"/>
            <w:noWrap/>
            <w:vAlign w:val="bottom"/>
            <w:hideMark/>
          </w:tcPr>
          <w:p w:rsidR="00666D0C" w:rsidRPr="00666D0C" w:rsidRDefault="00666D0C" w:rsidP="007D6F90">
            <w:pPr>
              <w:jc w:val="left"/>
              <w:rPr>
                <w:rFonts w:ascii="Times New Roman" w:eastAsia="Times New Roman" w:hAnsi="Times New Roman" w:cs="Times New Roman"/>
                <w:color w:val="000000"/>
              </w:rPr>
            </w:pPr>
            <w:r w:rsidRPr="00666D0C">
              <w:rPr>
                <w:rFonts w:ascii="Times New Roman" w:eastAsia="Times New Roman" w:hAnsi="Times New Roman" w:cs="Times New Roman"/>
                <w:color w:val="000000"/>
              </w:rPr>
              <w:t>VAN=0 P</w:t>
            </w:r>
            <w:r w:rsidR="007D6F90">
              <w:rPr>
                <w:rFonts w:ascii="Times New Roman" w:eastAsia="Times New Roman" w:hAnsi="Times New Roman" w:cs="Times New Roman"/>
                <w:color w:val="000000"/>
              </w:rPr>
              <w:t>royecto debe ser evaluado con otros indicadores.</w:t>
            </w:r>
          </w:p>
        </w:tc>
      </w:tr>
    </w:tbl>
    <w:p w:rsidR="00666D0C" w:rsidRPr="008835FE" w:rsidRDefault="00666D0C" w:rsidP="00057726">
      <w:pPr>
        <w:spacing w:before="100" w:beforeAutospacing="1"/>
        <w:ind w:firstLine="720"/>
        <w:jc w:val="both"/>
        <w:rPr>
          <w:rFonts w:ascii="Times New Roman" w:hAnsi="Times New Roman" w:cs="Times New Roman"/>
        </w:rPr>
      </w:pPr>
    </w:p>
    <w:p w:rsidR="00D75B9C" w:rsidRPr="00BE3FA9" w:rsidRDefault="00D75B9C" w:rsidP="007D6F90">
      <w:pPr>
        <w:pStyle w:val="Ttulo3"/>
        <w:ind w:left="720" w:hanging="720"/>
        <w:jc w:val="left"/>
        <w:rPr>
          <w:rFonts w:ascii="Times New Roman" w:hAnsi="Times New Roman" w:cs="Times New Roman"/>
          <w:b/>
          <w:color w:val="auto"/>
        </w:rPr>
      </w:pPr>
      <w:bookmarkStart w:id="783" w:name="_Toc36209370"/>
      <w:bookmarkStart w:id="784" w:name="_Toc69642737"/>
      <w:bookmarkStart w:id="785" w:name="_Toc69645805"/>
      <w:bookmarkStart w:id="786" w:name="_Toc82372145"/>
      <w:r w:rsidRPr="00BE3FA9">
        <w:rPr>
          <w:rFonts w:ascii="Times New Roman" w:hAnsi="Times New Roman" w:cs="Times New Roman"/>
          <w:b/>
          <w:color w:val="auto"/>
        </w:rPr>
        <w:t>6.13.2. TIR (Tasa Interna de Retorno)</w:t>
      </w:r>
      <w:bookmarkEnd w:id="783"/>
      <w:bookmarkEnd w:id="784"/>
      <w:bookmarkEnd w:id="785"/>
      <w:bookmarkEnd w:id="786"/>
    </w:p>
    <w:p w:rsidR="00D75B9C" w:rsidRPr="008835FE" w:rsidRDefault="007D6F90" w:rsidP="007D6F90">
      <w:pPr>
        <w:tabs>
          <w:tab w:val="left" w:pos="720"/>
        </w:tabs>
        <w:spacing w:before="100" w:beforeAutospacing="1"/>
        <w:jc w:val="both"/>
        <w:rPr>
          <w:rFonts w:ascii="Times New Roman" w:hAnsi="Times New Roman" w:cs="Times New Roman"/>
        </w:rPr>
      </w:pPr>
      <w:r>
        <w:rPr>
          <w:rFonts w:ascii="Times New Roman" w:hAnsi="Times New Roman" w:cs="Times New Roman"/>
        </w:rPr>
        <w:tab/>
      </w:r>
      <w:r w:rsidR="00D75B9C" w:rsidRPr="008835FE">
        <w:rPr>
          <w:rFonts w:ascii="Times New Roman" w:hAnsi="Times New Roman" w:cs="Times New Roman"/>
        </w:rPr>
        <w:t xml:space="preserve">La Tasa Interna de Retorno (TIR), es el porcentaje de beneficio o pérdida que conllevará cualquier inversión y está definida como la </w:t>
      </w:r>
      <w:hyperlink r:id="rId67" w:tooltip="Tasa de interés" w:history="1">
        <w:r w:rsidR="00D75B9C" w:rsidRPr="008835FE">
          <w:rPr>
            <w:rFonts w:ascii="Times New Roman" w:hAnsi="Times New Roman" w:cs="Times New Roman"/>
          </w:rPr>
          <w:t>tasa de interés</w:t>
        </w:r>
      </w:hyperlink>
      <w:r w:rsidR="00D75B9C" w:rsidRPr="008835FE">
        <w:rPr>
          <w:rFonts w:ascii="Times New Roman" w:hAnsi="Times New Roman" w:cs="Times New Roman"/>
        </w:rPr>
        <w:t xml:space="preserve"> con la cual el </w:t>
      </w:r>
      <w:hyperlink r:id="rId68" w:tooltip="Valor actual neto" w:history="1">
        <w:r w:rsidR="00D75B9C" w:rsidRPr="008835FE">
          <w:rPr>
            <w:rFonts w:ascii="Times New Roman" w:hAnsi="Times New Roman" w:cs="Times New Roman"/>
          </w:rPr>
          <w:t>valor actual neto</w:t>
        </w:r>
      </w:hyperlink>
      <w:r w:rsidR="00D75B9C" w:rsidRPr="008835FE">
        <w:rPr>
          <w:rFonts w:ascii="Times New Roman" w:hAnsi="Times New Roman" w:cs="Times New Roman"/>
        </w:rPr>
        <w:t xml:space="preserve"> o </w:t>
      </w:r>
      <w:hyperlink r:id="rId69" w:tooltip="Valor presente neto" w:history="1">
        <w:r w:rsidR="00D75B9C" w:rsidRPr="008835FE">
          <w:rPr>
            <w:rFonts w:ascii="Times New Roman" w:hAnsi="Times New Roman" w:cs="Times New Roman"/>
          </w:rPr>
          <w:t>valor presente neto</w:t>
        </w:r>
      </w:hyperlink>
      <w:r w:rsidR="00D75B9C" w:rsidRPr="008835FE">
        <w:rPr>
          <w:rFonts w:ascii="Times New Roman" w:hAnsi="Times New Roman" w:cs="Times New Roman"/>
        </w:rPr>
        <w:t xml:space="preserve"> (VAN) es igual a cero. Se utiliza para decidir sobre la aceptación o rechazo de un proyecto de inversión. </w:t>
      </w:r>
      <w:sdt>
        <w:sdtPr>
          <w:rPr>
            <w:rFonts w:ascii="Times New Roman" w:hAnsi="Times New Roman" w:cs="Times New Roman"/>
          </w:rPr>
          <w:id w:val="-2082979965"/>
          <w:citation/>
        </w:sdtPr>
        <w:sdtContent>
          <w:r w:rsidR="00D75B9C" w:rsidRPr="008835FE">
            <w:rPr>
              <w:rFonts w:ascii="Times New Roman" w:hAnsi="Times New Roman" w:cs="Times New Roman"/>
            </w:rPr>
            <w:fldChar w:fldCharType="begin"/>
          </w:r>
          <w:r w:rsidR="00D75B9C" w:rsidRPr="008835FE">
            <w:rPr>
              <w:rFonts w:ascii="Times New Roman" w:hAnsi="Times New Roman" w:cs="Times New Roman"/>
              <w:lang w:val="es-MX"/>
            </w:rPr>
            <w:instrText xml:space="preserve"> CITATION Sofsf \l 2058 </w:instrText>
          </w:r>
          <w:r w:rsidR="00D75B9C" w:rsidRPr="008835FE">
            <w:rPr>
              <w:rFonts w:ascii="Times New Roman" w:hAnsi="Times New Roman" w:cs="Times New Roman"/>
            </w:rPr>
            <w:fldChar w:fldCharType="separate"/>
          </w:r>
          <w:r w:rsidR="00D75B9C" w:rsidRPr="00742310">
            <w:rPr>
              <w:rFonts w:ascii="Times New Roman" w:hAnsi="Times New Roman" w:cs="Times New Roman"/>
              <w:noProof/>
              <w:lang w:val="es-MX"/>
            </w:rPr>
            <w:t>(Software DELSOL, s.f.)</w:t>
          </w:r>
          <w:r w:rsidR="00D75B9C" w:rsidRPr="008835FE">
            <w:rPr>
              <w:rFonts w:ascii="Times New Roman" w:hAnsi="Times New Roman" w:cs="Times New Roman"/>
            </w:rPr>
            <w:fldChar w:fldCharType="end"/>
          </w:r>
        </w:sdtContent>
      </w:sdt>
    </w:p>
    <w:p w:rsidR="00666D0C" w:rsidRPr="005C239E" w:rsidRDefault="007D6F90" w:rsidP="00FA3356">
      <w:pPr>
        <w:tabs>
          <w:tab w:val="left" w:pos="720"/>
        </w:tabs>
        <w:spacing w:before="100" w:beforeAutospacing="1"/>
        <w:jc w:val="both"/>
        <w:rPr>
          <w:rStyle w:val="INDICEDETABLASCar"/>
          <w:rFonts w:cs="Times New Roman"/>
          <w:b/>
        </w:rPr>
      </w:pPr>
      <w:r>
        <w:rPr>
          <w:rFonts w:ascii="Times New Roman" w:hAnsi="Times New Roman" w:cs="Times New Roman"/>
        </w:rPr>
        <w:tab/>
      </w:r>
      <w:r w:rsidR="00D75B9C" w:rsidRPr="008835FE">
        <w:rPr>
          <w:rFonts w:ascii="Times New Roman" w:hAnsi="Times New Roman" w:cs="Times New Roman"/>
        </w:rPr>
        <w:t>TIR valor porcentual del flujo de caja (debe ser mayor al TMAR), en este caso el TIR de la empresa posee un valor de 2</w:t>
      </w:r>
      <w:r w:rsidR="009D7DE8">
        <w:rPr>
          <w:rFonts w:ascii="Times New Roman" w:hAnsi="Times New Roman" w:cs="Times New Roman"/>
        </w:rPr>
        <w:t>9,08</w:t>
      </w:r>
      <w:r w:rsidR="00D75B9C" w:rsidRPr="008835FE">
        <w:rPr>
          <w:rFonts w:ascii="Times New Roman" w:hAnsi="Times New Roman" w:cs="Times New Roman"/>
        </w:rPr>
        <w:t xml:space="preserve"> % que en resumen brinda gran utilidad y </w:t>
      </w:r>
      <w:r w:rsidR="00666D0C" w:rsidRPr="008835FE">
        <w:rPr>
          <w:rFonts w:ascii="Times New Roman" w:hAnsi="Times New Roman" w:cs="Times New Roman"/>
        </w:rPr>
        <w:t>rentabilidad a la empresa en cuestió</w:t>
      </w:r>
      <w:r w:rsidR="00666D0C">
        <w:rPr>
          <w:rFonts w:ascii="Times New Roman" w:hAnsi="Times New Roman" w:cs="Times New Roman"/>
        </w:rPr>
        <w:t>n, t</w:t>
      </w:r>
      <w:r w:rsidR="009D7DE8">
        <w:rPr>
          <w:rFonts w:ascii="Times New Roman" w:hAnsi="Times New Roman" w:cs="Times New Roman"/>
        </w:rPr>
        <w:t>eniendo una diferencia del 13,45</w:t>
      </w:r>
      <w:r w:rsidR="00666D0C" w:rsidRPr="008835FE">
        <w:rPr>
          <w:rFonts w:ascii="Times New Roman" w:hAnsi="Times New Roman" w:cs="Times New Roman"/>
        </w:rPr>
        <w:t xml:space="preserve">% con el TMAR </w:t>
      </w:r>
      <w:r w:rsidR="00666D0C" w:rsidRPr="008835FE">
        <w:rPr>
          <w:rFonts w:ascii="Times New Roman" w:hAnsi="Times New Roman" w:cs="Times New Roman"/>
          <w:i/>
        </w:rPr>
        <w:t>(Ver tabla 4</w:t>
      </w:r>
      <w:r w:rsidR="00666D0C">
        <w:rPr>
          <w:rFonts w:ascii="Times New Roman" w:hAnsi="Times New Roman" w:cs="Times New Roman"/>
          <w:i/>
        </w:rPr>
        <w:t>5</w:t>
      </w:r>
      <w:r w:rsidR="00666D0C" w:rsidRPr="008835FE">
        <w:rPr>
          <w:rFonts w:ascii="Times New Roman" w:hAnsi="Times New Roman" w:cs="Times New Roman"/>
          <w:i/>
        </w:rPr>
        <w:t>).</w:t>
      </w:r>
    </w:p>
    <w:p w:rsidR="00666D0C" w:rsidRDefault="00666D0C" w:rsidP="00057726">
      <w:pPr>
        <w:spacing w:before="100" w:beforeAutospacing="1"/>
        <w:ind w:firstLine="708"/>
        <w:jc w:val="both"/>
        <w:rPr>
          <w:rFonts w:ascii="Times New Roman" w:hAnsi="Times New Roman" w:cs="Times New Roman"/>
        </w:rPr>
      </w:pPr>
    </w:p>
    <w:p w:rsidR="00666D0C" w:rsidRDefault="007D6F90" w:rsidP="00057726">
      <w:pPr>
        <w:spacing w:before="100" w:beforeAutospacing="1"/>
        <w:ind w:firstLine="708"/>
        <w:jc w:val="both"/>
        <w:rPr>
          <w:rFonts w:ascii="Times New Roman" w:hAnsi="Times New Roman" w:cs="Times New Roman"/>
        </w:rPr>
      </w:pPr>
      <w:r>
        <w:rPr>
          <w:rFonts w:ascii="Times New Roman" w:hAnsi="Times New Roman" w:cs="Times New Roman"/>
          <w:noProof/>
        </w:rPr>
        <w:drawing>
          <wp:anchor distT="0" distB="0" distL="114300" distR="114300" simplePos="0" relativeHeight="251824128" behindDoc="1" locked="0" layoutInCell="1" allowOverlap="1" wp14:anchorId="154EEC0A" wp14:editId="0FC1E752">
            <wp:simplePos x="0" y="0"/>
            <wp:positionH relativeFrom="page">
              <wp:align>center</wp:align>
            </wp:positionH>
            <wp:positionV relativeFrom="paragraph">
              <wp:posOffset>-4445</wp:posOffset>
            </wp:positionV>
            <wp:extent cx="2620370" cy="845820"/>
            <wp:effectExtent l="0" t="0" r="8890" b="0"/>
            <wp:wrapNone/>
            <wp:docPr id="64" name="Imagen 64" descr="C:\Users\TOSHIBA\Downloads\T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ownloads\TIR.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2037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6D0C" w:rsidRDefault="00666D0C" w:rsidP="00057726">
      <w:pPr>
        <w:spacing w:before="100" w:beforeAutospacing="1"/>
        <w:ind w:firstLine="708"/>
        <w:jc w:val="both"/>
        <w:rPr>
          <w:rFonts w:ascii="Times New Roman" w:hAnsi="Times New Roman" w:cs="Times New Roman"/>
        </w:rPr>
      </w:pPr>
    </w:p>
    <w:p w:rsidR="00666D0C" w:rsidRDefault="00666D0C" w:rsidP="007D6F90">
      <w:pPr>
        <w:spacing w:before="100" w:beforeAutospacing="1"/>
        <w:ind w:firstLine="708"/>
        <w:jc w:val="both"/>
        <w:rPr>
          <w:rFonts w:ascii="Times New Roman" w:hAnsi="Times New Roman" w:cs="Times New Roman"/>
        </w:rPr>
      </w:pPr>
    </w:p>
    <w:tbl>
      <w:tblPr>
        <w:tblpPr w:leftFromText="141" w:rightFromText="141" w:vertAnchor="text" w:horzAnchor="margin" w:tblpXSpec="center" w:tblpY="-995"/>
        <w:tblW w:w="3599" w:type="dxa"/>
        <w:tblCellMar>
          <w:left w:w="70" w:type="dxa"/>
          <w:right w:w="70" w:type="dxa"/>
        </w:tblCellMar>
        <w:tblLook w:val="04A0" w:firstRow="1" w:lastRow="0" w:firstColumn="1" w:lastColumn="0" w:noHBand="0" w:noVBand="1"/>
      </w:tblPr>
      <w:tblGrid>
        <w:gridCol w:w="3599"/>
      </w:tblGrid>
      <w:tr w:rsidR="004533B5" w:rsidRPr="00E21C1A" w:rsidTr="004533B5">
        <w:trPr>
          <w:trHeight w:val="333"/>
        </w:trPr>
        <w:tc>
          <w:tcPr>
            <w:tcW w:w="3599" w:type="dxa"/>
            <w:tcBorders>
              <w:top w:val="nil"/>
              <w:left w:val="nil"/>
              <w:bottom w:val="nil"/>
              <w:right w:val="nil"/>
            </w:tcBorders>
            <w:shd w:val="clear" w:color="auto" w:fill="auto"/>
            <w:noWrap/>
            <w:vAlign w:val="bottom"/>
            <w:hideMark/>
          </w:tcPr>
          <w:p w:rsidR="004533B5" w:rsidRPr="00E21C1A" w:rsidRDefault="004533B5" w:rsidP="004533B5">
            <w:pPr>
              <w:jc w:val="left"/>
              <w:rPr>
                <w:rFonts w:ascii="Times New Roman" w:eastAsia="Times New Roman" w:hAnsi="Times New Roman" w:cs="Times New Roman"/>
                <w:color w:val="000000"/>
              </w:rPr>
            </w:pPr>
            <w:r>
              <w:rPr>
                <w:rFonts w:ascii="Times New Roman" w:eastAsia="Times New Roman" w:hAnsi="Times New Roman" w:cs="Times New Roman"/>
                <w:color w:val="000000"/>
              </w:rPr>
              <w:t>TIR=Tasa</w:t>
            </w:r>
            <w:r w:rsidRPr="00E21C1A">
              <w:rPr>
                <w:rFonts w:ascii="Times New Roman" w:eastAsia="Times New Roman" w:hAnsi="Times New Roman" w:cs="Times New Roman"/>
                <w:color w:val="000000"/>
              </w:rPr>
              <w:t xml:space="preserve"> I</w:t>
            </w:r>
            <w:r>
              <w:rPr>
                <w:rFonts w:ascii="Times New Roman" w:eastAsia="Times New Roman" w:hAnsi="Times New Roman" w:cs="Times New Roman"/>
                <w:color w:val="000000"/>
              </w:rPr>
              <w:t>nterna De</w:t>
            </w:r>
            <w:r w:rsidRPr="00E21C1A">
              <w:rPr>
                <w:rFonts w:ascii="Times New Roman" w:eastAsia="Times New Roman" w:hAnsi="Times New Roman" w:cs="Times New Roman"/>
                <w:color w:val="000000"/>
              </w:rPr>
              <w:t xml:space="preserve"> R</w:t>
            </w:r>
            <w:r>
              <w:rPr>
                <w:rFonts w:ascii="Times New Roman" w:eastAsia="Times New Roman" w:hAnsi="Times New Roman" w:cs="Times New Roman"/>
                <w:color w:val="000000"/>
              </w:rPr>
              <w:t>etorno</w:t>
            </w:r>
          </w:p>
        </w:tc>
      </w:tr>
      <w:tr w:rsidR="004533B5" w:rsidRPr="00E21C1A" w:rsidTr="004533B5">
        <w:trPr>
          <w:trHeight w:val="333"/>
        </w:trPr>
        <w:tc>
          <w:tcPr>
            <w:tcW w:w="3599" w:type="dxa"/>
            <w:tcBorders>
              <w:top w:val="nil"/>
              <w:left w:val="nil"/>
              <w:bottom w:val="nil"/>
              <w:right w:val="nil"/>
            </w:tcBorders>
            <w:shd w:val="clear" w:color="auto" w:fill="auto"/>
            <w:noWrap/>
            <w:vAlign w:val="bottom"/>
            <w:hideMark/>
          </w:tcPr>
          <w:p w:rsidR="004533B5" w:rsidRPr="00E21C1A" w:rsidRDefault="004533B5" w:rsidP="004533B5">
            <w:pPr>
              <w:jc w:val="left"/>
              <w:rPr>
                <w:rFonts w:ascii="Times New Roman" w:eastAsia="Times New Roman" w:hAnsi="Times New Roman" w:cs="Times New Roman"/>
                <w:color w:val="000000"/>
              </w:rPr>
            </w:pPr>
            <w:r w:rsidRPr="00E21C1A">
              <w:rPr>
                <w:rFonts w:ascii="Times New Roman" w:eastAsia="Times New Roman" w:hAnsi="Times New Roman" w:cs="Times New Roman"/>
                <w:color w:val="000000"/>
              </w:rPr>
              <w:t>TIR=VAN=0</w:t>
            </w:r>
          </w:p>
        </w:tc>
      </w:tr>
      <w:tr w:rsidR="004533B5" w:rsidRPr="00E21C1A" w:rsidTr="004533B5">
        <w:trPr>
          <w:trHeight w:val="333"/>
        </w:trPr>
        <w:tc>
          <w:tcPr>
            <w:tcW w:w="3599" w:type="dxa"/>
            <w:tcBorders>
              <w:top w:val="nil"/>
              <w:left w:val="nil"/>
              <w:bottom w:val="nil"/>
              <w:right w:val="nil"/>
            </w:tcBorders>
            <w:shd w:val="clear" w:color="auto" w:fill="auto"/>
            <w:noWrap/>
            <w:vAlign w:val="bottom"/>
            <w:hideMark/>
          </w:tcPr>
          <w:p w:rsidR="004533B5" w:rsidRPr="00E21C1A" w:rsidRDefault="004533B5" w:rsidP="004533B5">
            <w:pPr>
              <w:jc w:val="left"/>
              <w:rPr>
                <w:rFonts w:ascii="Times New Roman" w:eastAsia="Times New Roman" w:hAnsi="Times New Roman" w:cs="Times New Roman"/>
                <w:color w:val="000000"/>
              </w:rPr>
            </w:pPr>
            <w:r>
              <w:rPr>
                <w:rFonts w:ascii="Times New Roman" w:eastAsia="Times New Roman" w:hAnsi="Times New Roman" w:cs="Times New Roman"/>
                <w:color w:val="000000"/>
              </w:rPr>
              <w:t>TIR&lt; TD Proyecto no es viable</w:t>
            </w:r>
          </w:p>
        </w:tc>
      </w:tr>
      <w:tr w:rsidR="004533B5" w:rsidRPr="00E21C1A" w:rsidTr="004533B5">
        <w:trPr>
          <w:trHeight w:val="333"/>
        </w:trPr>
        <w:tc>
          <w:tcPr>
            <w:tcW w:w="3599" w:type="dxa"/>
            <w:tcBorders>
              <w:top w:val="nil"/>
              <w:left w:val="nil"/>
              <w:bottom w:val="nil"/>
              <w:right w:val="nil"/>
            </w:tcBorders>
            <w:shd w:val="clear" w:color="auto" w:fill="auto"/>
            <w:noWrap/>
            <w:vAlign w:val="bottom"/>
            <w:hideMark/>
          </w:tcPr>
          <w:p w:rsidR="004533B5" w:rsidRPr="00E21C1A" w:rsidRDefault="004533B5" w:rsidP="004533B5">
            <w:pPr>
              <w:jc w:val="left"/>
              <w:rPr>
                <w:rFonts w:ascii="Times New Roman" w:eastAsia="Times New Roman" w:hAnsi="Times New Roman" w:cs="Times New Roman"/>
                <w:color w:val="000000"/>
              </w:rPr>
            </w:pPr>
            <w:r>
              <w:rPr>
                <w:rFonts w:ascii="Times New Roman" w:eastAsia="Times New Roman" w:hAnsi="Times New Roman" w:cs="Times New Roman"/>
                <w:color w:val="000000"/>
              </w:rPr>
              <w:t>TIR&gt; TD Proyecto es viable</w:t>
            </w:r>
          </w:p>
        </w:tc>
      </w:tr>
      <w:tr w:rsidR="004533B5" w:rsidRPr="00E21C1A" w:rsidTr="004533B5">
        <w:trPr>
          <w:trHeight w:val="333"/>
        </w:trPr>
        <w:tc>
          <w:tcPr>
            <w:tcW w:w="3599" w:type="dxa"/>
            <w:tcBorders>
              <w:top w:val="nil"/>
              <w:left w:val="nil"/>
              <w:bottom w:val="nil"/>
              <w:right w:val="nil"/>
            </w:tcBorders>
            <w:shd w:val="clear" w:color="auto" w:fill="auto"/>
            <w:noWrap/>
            <w:vAlign w:val="bottom"/>
            <w:hideMark/>
          </w:tcPr>
          <w:p w:rsidR="004533B5" w:rsidRPr="00E21C1A" w:rsidRDefault="004533B5" w:rsidP="004533B5">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TIR= TD Tomas decisión </w:t>
            </w:r>
          </w:p>
        </w:tc>
      </w:tr>
    </w:tbl>
    <w:p w:rsidR="004533B5" w:rsidRDefault="004533B5" w:rsidP="007D6F90">
      <w:pPr>
        <w:spacing w:before="100" w:beforeAutospacing="1"/>
        <w:ind w:firstLine="708"/>
        <w:jc w:val="both"/>
        <w:rPr>
          <w:rFonts w:ascii="Times New Roman" w:hAnsi="Times New Roman" w:cs="Times New Roman"/>
        </w:rPr>
      </w:pPr>
    </w:p>
    <w:p w:rsidR="007D6F90" w:rsidRDefault="007D6F90" w:rsidP="007D6F90">
      <w:pPr>
        <w:spacing w:before="100" w:beforeAutospacing="1"/>
        <w:ind w:firstLine="708"/>
        <w:jc w:val="both"/>
        <w:rPr>
          <w:rFonts w:ascii="Times New Roman" w:hAnsi="Times New Roman" w:cs="Times New Roman"/>
        </w:rPr>
      </w:pPr>
    </w:p>
    <w:p w:rsidR="00263F7A" w:rsidRDefault="00263F7A" w:rsidP="00057726">
      <w:pPr>
        <w:pStyle w:val="Descripcin"/>
        <w:spacing w:after="0" w:line="360" w:lineRule="auto"/>
        <w:rPr>
          <w:rFonts w:ascii="Times New Roman" w:hAnsi="Times New Roman" w:cs="Times New Roman"/>
          <w:color w:val="auto"/>
          <w:sz w:val="20"/>
          <w:szCs w:val="20"/>
        </w:rPr>
      </w:pPr>
      <w:bookmarkStart w:id="787" w:name="_Toc82372491"/>
    </w:p>
    <w:p w:rsidR="004533B5" w:rsidRPr="004533B5" w:rsidRDefault="00AA70E0" w:rsidP="004533B5">
      <w:pPr>
        <w:pStyle w:val="Descripcin"/>
        <w:spacing w:after="0" w:line="360" w:lineRule="auto"/>
        <w:jc w:val="both"/>
        <w:rPr>
          <w:rFonts w:ascii="Times New Roman" w:hAnsi="Times New Roman" w:cs="Times New Roman"/>
          <w:color w:val="auto"/>
          <w:sz w:val="16"/>
          <w:szCs w:val="16"/>
        </w:rPr>
      </w:pPr>
      <w:r w:rsidRPr="004533B5">
        <w:rPr>
          <w:rFonts w:ascii="Times New Roman" w:hAnsi="Times New Roman" w:cs="Times New Roman"/>
          <w:color w:val="auto"/>
          <w:sz w:val="16"/>
          <w:szCs w:val="16"/>
        </w:rPr>
        <w:t>Tabla 48</w:t>
      </w:r>
      <w:r w:rsidR="00D75B9C" w:rsidRPr="004533B5">
        <w:rPr>
          <w:rFonts w:ascii="Times New Roman" w:hAnsi="Times New Roman" w:cs="Times New Roman"/>
          <w:color w:val="auto"/>
          <w:sz w:val="16"/>
          <w:szCs w:val="16"/>
        </w:rPr>
        <w:t xml:space="preserve">. </w:t>
      </w:r>
    </w:p>
    <w:p w:rsidR="00D75B9C" w:rsidRPr="00263F7A" w:rsidRDefault="00D75B9C" w:rsidP="004533B5">
      <w:pPr>
        <w:pStyle w:val="Descripcin"/>
        <w:spacing w:after="0" w:line="360" w:lineRule="auto"/>
        <w:jc w:val="both"/>
        <w:rPr>
          <w:rFonts w:ascii="Times New Roman" w:hAnsi="Times New Roman" w:cs="Times New Roman"/>
          <w:b w:val="0"/>
          <w:color w:val="auto"/>
          <w:sz w:val="16"/>
          <w:szCs w:val="16"/>
        </w:rPr>
      </w:pPr>
      <w:r w:rsidRPr="00263F7A">
        <w:rPr>
          <w:rFonts w:ascii="Times New Roman" w:hAnsi="Times New Roman" w:cs="Times New Roman"/>
          <w:b w:val="0"/>
          <w:color w:val="auto"/>
          <w:sz w:val="16"/>
          <w:szCs w:val="16"/>
        </w:rPr>
        <w:t>VAN/ TIR</w:t>
      </w:r>
      <w:bookmarkEnd w:id="787"/>
    </w:p>
    <w:p w:rsidR="007D6F90" w:rsidRDefault="007D6F90" w:rsidP="00057726"/>
    <w:tbl>
      <w:tblPr>
        <w:tblW w:w="4840" w:type="dxa"/>
        <w:tblLook w:val="04A0" w:firstRow="1" w:lastRow="0" w:firstColumn="1" w:lastColumn="0" w:noHBand="0" w:noVBand="1"/>
      </w:tblPr>
      <w:tblGrid>
        <w:gridCol w:w="1913"/>
        <w:gridCol w:w="2927"/>
      </w:tblGrid>
      <w:tr w:rsidR="00D75B9C" w:rsidRPr="00263F7A" w:rsidTr="004533B5">
        <w:trPr>
          <w:trHeight w:val="300"/>
        </w:trPr>
        <w:tc>
          <w:tcPr>
            <w:tcW w:w="4840" w:type="dxa"/>
            <w:gridSpan w:val="2"/>
            <w:tcBorders>
              <w:top w:val="single" w:sz="4" w:space="0" w:color="3F3F3F"/>
              <w:left w:val="single" w:sz="4" w:space="0" w:color="3F3F3F"/>
              <w:bottom w:val="single" w:sz="4" w:space="0" w:color="auto"/>
              <w:right w:val="single" w:sz="4" w:space="0" w:color="3F3F3F"/>
            </w:tcBorders>
            <w:shd w:val="clear" w:color="auto" w:fill="auto"/>
            <w:noWrap/>
            <w:vAlign w:val="bottom"/>
            <w:hideMark/>
          </w:tcPr>
          <w:p w:rsidR="00D75B9C" w:rsidRPr="00263F7A" w:rsidRDefault="00D75B9C" w:rsidP="00057726">
            <w:pPr>
              <w:rPr>
                <w:rFonts w:ascii="Times New Roman" w:eastAsia="Times New Roman" w:hAnsi="Times New Roman" w:cs="Times New Roman"/>
                <w:b/>
                <w:bCs/>
                <w:sz w:val="16"/>
                <w:szCs w:val="16"/>
                <w:lang w:eastAsia="en-US"/>
              </w:rPr>
            </w:pPr>
            <w:bookmarkStart w:id="788" w:name="_Toc69643474"/>
            <w:bookmarkStart w:id="789" w:name="_Toc69643678"/>
            <w:bookmarkStart w:id="790" w:name="_Toc69644192"/>
            <w:bookmarkStart w:id="791" w:name="_Toc35539550"/>
            <w:bookmarkStart w:id="792" w:name="_Toc35540331"/>
            <w:bookmarkStart w:id="793" w:name="_Toc36200490"/>
            <w:bookmarkStart w:id="794" w:name="_Toc36209223"/>
            <w:r w:rsidRPr="00263F7A">
              <w:rPr>
                <w:rFonts w:ascii="Times New Roman" w:eastAsia="Times New Roman" w:hAnsi="Times New Roman" w:cs="Times New Roman"/>
                <w:b/>
                <w:bCs/>
                <w:sz w:val="16"/>
                <w:szCs w:val="16"/>
                <w:lang w:eastAsia="en-US"/>
              </w:rPr>
              <w:t>CALCULO DEL TIR Y EL VAN</w:t>
            </w:r>
          </w:p>
        </w:tc>
      </w:tr>
      <w:tr w:rsidR="00D75B9C" w:rsidRPr="00263F7A" w:rsidTr="004533B5">
        <w:trPr>
          <w:trHeight w:val="300"/>
        </w:trPr>
        <w:tc>
          <w:tcPr>
            <w:tcW w:w="1913" w:type="dxa"/>
            <w:tcBorders>
              <w:top w:val="single" w:sz="4" w:space="0" w:color="auto"/>
              <w:left w:val="single" w:sz="4" w:space="0" w:color="auto"/>
              <w:bottom w:val="single" w:sz="4" w:space="0" w:color="auto"/>
            </w:tcBorders>
            <w:shd w:val="clear" w:color="auto" w:fill="auto"/>
            <w:noWrap/>
            <w:hideMark/>
          </w:tcPr>
          <w:p w:rsidR="00D75B9C" w:rsidRPr="00263F7A" w:rsidRDefault="00D75B9C" w:rsidP="00057726">
            <w:pPr>
              <w:rPr>
                <w:rFonts w:ascii="Times New Roman" w:hAnsi="Times New Roman" w:cs="Times New Roman"/>
                <w:sz w:val="16"/>
                <w:szCs w:val="16"/>
              </w:rPr>
            </w:pPr>
            <w:r w:rsidRPr="00263F7A">
              <w:rPr>
                <w:rFonts w:ascii="Times New Roman" w:hAnsi="Times New Roman" w:cs="Times New Roman"/>
                <w:sz w:val="16"/>
                <w:szCs w:val="16"/>
              </w:rPr>
              <w:t>VAN</w:t>
            </w:r>
          </w:p>
        </w:tc>
        <w:tc>
          <w:tcPr>
            <w:tcW w:w="2927" w:type="dxa"/>
            <w:tcBorders>
              <w:top w:val="single" w:sz="4" w:space="0" w:color="auto"/>
              <w:bottom w:val="single" w:sz="4" w:space="0" w:color="auto"/>
              <w:right w:val="single" w:sz="4" w:space="0" w:color="auto"/>
            </w:tcBorders>
            <w:shd w:val="clear" w:color="auto" w:fill="auto"/>
            <w:noWrap/>
            <w:hideMark/>
          </w:tcPr>
          <w:p w:rsidR="00D75B9C" w:rsidRPr="00263F7A" w:rsidRDefault="00843C53" w:rsidP="00057726">
            <w:pPr>
              <w:rPr>
                <w:rFonts w:ascii="Times New Roman" w:hAnsi="Times New Roman" w:cs="Times New Roman"/>
                <w:sz w:val="16"/>
                <w:szCs w:val="16"/>
              </w:rPr>
            </w:pPr>
            <w:r w:rsidRPr="00263F7A">
              <w:rPr>
                <w:rFonts w:ascii="Times New Roman" w:hAnsi="Times New Roman" w:cs="Times New Roman"/>
                <w:sz w:val="16"/>
                <w:szCs w:val="16"/>
              </w:rPr>
              <w:t>22.770,98</w:t>
            </w:r>
          </w:p>
        </w:tc>
      </w:tr>
      <w:tr w:rsidR="00D75B9C" w:rsidRPr="00263F7A" w:rsidTr="004533B5">
        <w:trPr>
          <w:trHeight w:val="300"/>
        </w:trPr>
        <w:tc>
          <w:tcPr>
            <w:tcW w:w="1913" w:type="dxa"/>
            <w:tcBorders>
              <w:top w:val="single" w:sz="4" w:space="0" w:color="auto"/>
              <w:left w:val="single" w:sz="4" w:space="0" w:color="auto"/>
              <w:bottom w:val="single" w:sz="4" w:space="0" w:color="auto"/>
            </w:tcBorders>
            <w:shd w:val="clear" w:color="auto" w:fill="auto"/>
            <w:noWrap/>
            <w:hideMark/>
          </w:tcPr>
          <w:p w:rsidR="00D75B9C" w:rsidRPr="00263F7A" w:rsidRDefault="00D75B9C" w:rsidP="00057726">
            <w:pPr>
              <w:rPr>
                <w:rFonts w:ascii="Times New Roman" w:hAnsi="Times New Roman" w:cs="Times New Roman"/>
                <w:sz w:val="16"/>
                <w:szCs w:val="16"/>
              </w:rPr>
            </w:pPr>
            <w:r w:rsidRPr="00263F7A">
              <w:rPr>
                <w:rFonts w:ascii="Times New Roman" w:hAnsi="Times New Roman" w:cs="Times New Roman"/>
                <w:sz w:val="16"/>
                <w:szCs w:val="16"/>
              </w:rPr>
              <w:t>TIR</w:t>
            </w:r>
          </w:p>
        </w:tc>
        <w:tc>
          <w:tcPr>
            <w:tcW w:w="2927" w:type="dxa"/>
            <w:tcBorders>
              <w:top w:val="single" w:sz="4" w:space="0" w:color="auto"/>
              <w:bottom w:val="single" w:sz="4" w:space="0" w:color="auto"/>
              <w:right w:val="single" w:sz="4" w:space="0" w:color="auto"/>
            </w:tcBorders>
            <w:shd w:val="clear" w:color="auto" w:fill="auto"/>
            <w:noWrap/>
            <w:hideMark/>
          </w:tcPr>
          <w:p w:rsidR="00D75B9C" w:rsidRPr="00263F7A" w:rsidRDefault="00843C53" w:rsidP="00057726">
            <w:pPr>
              <w:rPr>
                <w:rFonts w:ascii="Times New Roman" w:hAnsi="Times New Roman" w:cs="Times New Roman"/>
                <w:sz w:val="16"/>
                <w:szCs w:val="16"/>
              </w:rPr>
            </w:pPr>
            <w:r w:rsidRPr="00263F7A">
              <w:rPr>
                <w:rFonts w:ascii="Times New Roman" w:hAnsi="Times New Roman" w:cs="Times New Roman"/>
                <w:sz w:val="16"/>
                <w:szCs w:val="16"/>
              </w:rPr>
              <w:t>29,08</w:t>
            </w:r>
            <w:r w:rsidR="00D75B9C" w:rsidRPr="00263F7A">
              <w:rPr>
                <w:rFonts w:ascii="Times New Roman" w:hAnsi="Times New Roman" w:cs="Times New Roman"/>
                <w:sz w:val="16"/>
                <w:szCs w:val="16"/>
              </w:rPr>
              <w:t>%</w:t>
            </w:r>
          </w:p>
        </w:tc>
      </w:tr>
      <w:tr w:rsidR="00D75B9C" w:rsidRPr="00263F7A" w:rsidTr="004533B5">
        <w:trPr>
          <w:trHeight w:val="260"/>
        </w:trPr>
        <w:tc>
          <w:tcPr>
            <w:tcW w:w="1913" w:type="dxa"/>
            <w:tcBorders>
              <w:top w:val="single" w:sz="4" w:space="0" w:color="auto"/>
              <w:left w:val="single" w:sz="4" w:space="0" w:color="auto"/>
              <w:bottom w:val="single" w:sz="4" w:space="0" w:color="auto"/>
            </w:tcBorders>
            <w:shd w:val="clear" w:color="auto" w:fill="auto"/>
            <w:noWrap/>
            <w:hideMark/>
          </w:tcPr>
          <w:p w:rsidR="00D75B9C" w:rsidRPr="00263F7A" w:rsidRDefault="00D75B9C" w:rsidP="00057726">
            <w:pPr>
              <w:rPr>
                <w:rFonts w:ascii="Times New Roman" w:hAnsi="Times New Roman" w:cs="Times New Roman"/>
                <w:sz w:val="16"/>
                <w:szCs w:val="16"/>
              </w:rPr>
            </w:pPr>
            <w:r w:rsidRPr="00263F7A">
              <w:rPr>
                <w:rFonts w:ascii="Times New Roman" w:hAnsi="Times New Roman" w:cs="Times New Roman"/>
                <w:sz w:val="16"/>
                <w:szCs w:val="16"/>
              </w:rPr>
              <w:t>TMAR</w:t>
            </w:r>
          </w:p>
        </w:tc>
        <w:tc>
          <w:tcPr>
            <w:tcW w:w="2927" w:type="dxa"/>
            <w:tcBorders>
              <w:top w:val="single" w:sz="4" w:space="0" w:color="auto"/>
              <w:bottom w:val="single" w:sz="4" w:space="0" w:color="auto"/>
              <w:right w:val="single" w:sz="4" w:space="0" w:color="auto"/>
            </w:tcBorders>
            <w:shd w:val="clear" w:color="auto" w:fill="auto"/>
            <w:noWrap/>
            <w:hideMark/>
          </w:tcPr>
          <w:p w:rsidR="00D75B9C" w:rsidRPr="00263F7A" w:rsidRDefault="00843C53" w:rsidP="00057726">
            <w:pPr>
              <w:rPr>
                <w:rFonts w:ascii="Times New Roman" w:hAnsi="Times New Roman" w:cs="Times New Roman"/>
                <w:sz w:val="16"/>
                <w:szCs w:val="16"/>
              </w:rPr>
            </w:pPr>
            <w:r w:rsidRPr="00263F7A">
              <w:rPr>
                <w:rFonts w:ascii="Times New Roman" w:hAnsi="Times New Roman" w:cs="Times New Roman"/>
                <w:sz w:val="16"/>
                <w:szCs w:val="16"/>
              </w:rPr>
              <w:t>13,45</w:t>
            </w:r>
            <w:r w:rsidR="00D75B9C" w:rsidRPr="00263F7A">
              <w:rPr>
                <w:rFonts w:ascii="Times New Roman" w:hAnsi="Times New Roman" w:cs="Times New Roman"/>
                <w:sz w:val="16"/>
                <w:szCs w:val="16"/>
              </w:rPr>
              <w:t>%</w:t>
            </w:r>
          </w:p>
        </w:tc>
      </w:tr>
    </w:tbl>
    <w:bookmarkEnd w:id="788"/>
    <w:bookmarkEnd w:id="789"/>
    <w:bookmarkEnd w:id="790"/>
    <w:bookmarkEnd w:id="791"/>
    <w:bookmarkEnd w:id="792"/>
    <w:bookmarkEnd w:id="793"/>
    <w:bookmarkEnd w:id="794"/>
    <w:p w:rsidR="00D75B9C" w:rsidRDefault="004533B5" w:rsidP="00057726">
      <w:pPr>
        <w:jc w:val="both"/>
        <w:rPr>
          <w:rFonts w:ascii="Times New Roman" w:hAnsi="Times New Roman" w:cs="Times New Roman"/>
          <w:b/>
          <w:bCs/>
          <w:sz w:val="20"/>
          <w:szCs w:val="18"/>
        </w:rPr>
      </w:pPr>
      <w:r w:rsidRPr="007D3EAB">
        <w:rPr>
          <w:rFonts w:ascii="Times New Roman" w:hAnsi="Times New Roman" w:cs="Times New Roman"/>
          <w:noProof/>
        </w:rPr>
        <mc:AlternateContent>
          <mc:Choice Requires="wps">
            <w:drawing>
              <wp:anchor distT="0" distB="0" distL="114300" distR="114300" simplePos="0" relativeHeight="251897856" behindDoc="0" locked="0" layoutInCell="1" allowOverlap="1" wp14:anchorId="639C1E04" wp14:editId="77387D68">
                <wp:simplePos x="0" y="0"/>
                <wp:positionH relativeFrom="margin">
                  <wp:align>left</wp:align>
                </wp:positionH>
                <wp:positionV relativeFrom="paragraph">
                  <wp:posOffset>218440</wp:posOffset>
                </wp:positionV>
                <wp:extent cx="4582160" cy="465455"/>
                <wp:effectExtent l="0" t="0" r="8890" b="0"/>
                <wp:wrapNone/>
                <wp:docPr id="196" name="Cuadro de texto 196"/>
                <wp:cNvGraphicFramePr/>
                <a:graphic xmlns:a="http://schemas.openxmlformats.org/drawingml/2006/main">
                  <a:graphicData uri="http://schemas.microsoft.com/office/word/2010/wordprocessingShape">
                    <wps:wsp>
                      <wps:cNvSpPr txBox="1"/>
                      <wps:spPr>
                        <a:xfrm>
                          <a:off x="0" y="0"/>
                          <a:ext cx="4582160" cy="465455"/>
                        </a:xfrm>
                        <a:prstGeom prst="rect">
                          <a:avLst/>
                        </a:prstGeom>
                        <a:solidFill>
                          <a:sysClr val="window" lastClr="FFFFFF"/>
                        </a:solidFill>
                        <a:ln w="6350">
                          <a:noFill/>
                        </a:ln>
                      </wps:spPr>
                      <wps:txbx>
                        <w:txbxContent>
                          <w:p w:rsidR="006641CF" w:rsidRPr="00DF500F" w:rsidRDefault="006641CF" w:rsidP="004533B5">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que tenemos un van positivo además que la TIR es mayor que la TMAR</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C1E04" id="Cuadro de texto 196" o:spid="_x0000_s1103" type="#_x0000_t202" style="position:absolute;left:0;text-align:left;margin-left:0;margin-top:17.2pt;width:360.8pt;height:36.65pt;z-index:251897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" fillcolor="window" stroked="f" strokeweight=".5pt">
                <v:textbox>
                  <w:txbxContent>
                    <w:p w:rsidR="006641CF" w:rsidRPr="00DF500F" w:rsidRDefault="006641CF" w:rsidP="004533B5">
                      <w:pPr>
                        <w:jc w:val="both"/>
                        <w:rPr>
                          <w:rFonts w:ascii="Times New Roman" w:hAnsi="Times New Roman" w:cs="Times New Roman"/>
                          <w:sz w:val="20"/>
                        </w:rPr>
                      </w:pPr>
                      <w:r>
                        <w:rPr>
                          <w:rFonts w:ascii="Times New Roman" w:hAnsi="Times New Roman" w:cs="Times New Roman"/>
                          <w:sz w:val="20"/>
                        </w:rPr>
                        <w:t>Chango, M. (2022</w:t>
                      </w:r>
                      <w:r w:rsidRPr="00DF500F">
                        <w:rPr>
                          <w:rFonts w:ascii="Times New Roman" w:hAnsi="Times New Roman" w:cs="Times New Roman"/>
                          <w:sz w:val="20"/>
                        </w:rPr>
                        <w:t xml:space="preserve">). </w:t>
                      </w:r>
                      <w:r>
                        <w:rPr>
                          <w:rFonts w:ascii="Times New Roman" w:hAnsi="Times New Roman" w:cs="Times New Roman"/>
                          <w:sz w:val="20"/>
                        </w:rPr>
                        <w:t>Esta tabla muestra que tenemos un van positivo además que la TIR es mayor que la TMAR</w:t>
                      </w:r>
                      <w:r w:rsidRPr="00DF500F">
                        <w:rPr>
                          <w:rFonts w:ascii="Times New Roman" w:hAnsi="Times New Roman" w:cs="Times New Roman"/>
                          <w:sz w:val="20"/>
                        </w:rPr>
                        <w:t xml:space="preserve">. </w:t>
                      </w:r>
                      <w:r>
                        <w:rPr>
                          <w:rFonts w:ascii="Times New Roman" w:hAnsi="Times New Roman" w:cs="Times New Roman"/>
                          <w:sz w:val="20"/>
                        </w:rPr>
                        <w:t>San Cristóbal, Galápagos</w:t>
                      </w:r>
                      <w:r w:rsidRPr="00DF500F">
                        <w:rPr>
                          <w:rFonts w:ascii="Times New Roman" w:hAnsi="Times New Roman" w:cs="Times New Roman"/>
                          <w:sz w:val="20"/>
                        </w:rPr>
                        <w:t>.</w:t>
                      </w:r>
                    </w:p>
                  </w:txbxContent>
                </v:textbox>
                <w10:wrap anchorx="margin"/>
              </v:shape>
            </w:pict>
          </mc:Fallback>
        </mc:AlternateContent>
      </w:r>
    </w:p>
    <w:p w:rsidR="00D75B9C" w:rsidRPr="00CB5C41" w:rsidRDefault="007D6F90" w:rsidP="00057726">
      <w:pPr>
        <w:ind w:left="363"/>
        <w:jc w:val="both"/>
        <w:rPr>
          <w:rFonts w:ascii="Times New Roman" w:hAnsi="Times New Roman" w:cs="Times New Roman"/>
          <w:lang w:val="es-419"/>
        </w:rPr>
      </w:pPr>
      <w:r>
        <w:rPr>
          <w:rFonts w:ascii="Times New Roman" w:hAnsi="Times New Roman" w:cs="Times New Roman"/>
          <w:b/>
          <w:bCs/>
          <w:sz w:val="20"/>
          <w:szCs w:val="18"/>
        </w:rPr>
        <w:t xml:space="preserve">                      </w:t>
      </w:r>
    </w:p>
    <w:p w:rsidR="00D75B9C" w:rsidRDefault="00D75B9C" w:rsidP="00057726"/>
    <w:p w:rsidR="009A433C" w:rsidRDefault="009A433C" w:rsidP="00057726">
      <w:pPr>
        <w:ind w:firstLine="708"/>
        <w:jc w:val="both"/>
        <w:rPr>
          <w:rFonts w:ascii="Times New Roman" w:eastAsia="Times New Roman" w:hAnsi="Times New Roman" w:cs="Times New Roman"/>
        </w:rPr>
      </w:pPr>
    </w:p>
    <w:p w:rsidR="009A433C" w:rsidRDefault="009A433C" w:rsidP="00057726">
      <w:pPr>
        <w:ind w:firstLine="708"/>
        <w:jc w:val="both"/>
        <w:rPr>
          <w:rFonts w:ascii="Times New Roman" w:eastAsia="Times New Roman" w:hAnsi="Times New Roman" w:cs="Times New Roman"/>
        </w:rPr>
      </w:pPr>
    </w:p>
    <w:p w:rsidR="00BE3FA9" w:rsidRDefault="00BE3FA9" w:rsidP="00057726">
      <w:pPr>
        <w:ind w:firstLine="708"/>
        <w:jc w:val="both"/>
        <w:rPr>
          <w:rFonts w:ascii="Times New Roman" w:eastAsia="Times New Roman" w:hAnsi="Times New Roman" w:cs="Times New Roman"/>
        </w:rPr>
      </w:pPr>
    </w:p>
    <w:p w:rsidR="00BE3FA9" w:rsidRDefault="00BE3FA9" w:rsidP="00057726">
      <w:pPr>
        <w:ind w:firstLine="708"/>
        <w:jc w:val="both"/>
        <w:rPr>
          <w:rFonts w:ascii="Times New Roman" w:eastAsia="Times New Roman" w:hAnsi="Times New Roman" w:cs="Times New Roman"/>
        </w:rPr>
      </w:pPr>
    </w:p>
    <w:p w:rsidR="00BE3FA9" w:rsidRDefault="00BE3FA9" w:rsidP="00057726">
      <w:pPr>
        <w:ind w:firstLine="708"/>
        <w:jc w:val="both"/>
        <w:rPr>
          <w:rFonts w:ascii="Times New Roman" w:eastAsia="Times New Roman" w:hAnsi="Times New Roman" w:cs="Times New Roman"/>
        </w:rPr>
      </w:pPr>
    </w:p>
    <w:p w:rsidR="00BE3FA9" w:rsidRDefault="00BE3FA9" w:rsidP="00057726">
      <w:pPr>
        <w:ind w:firstLine="708"/>
        <w:jc w:val="both"/>
        <w:rPr>
          <w:rFonts w:ascii="Times New Roman" w:eastAsia="Times New Roman" w:hAnsi="Times New Roman" w:cs="Times New Roman"/>
        </w:rPr>
      </w:pPr>
    </w:p>
    <w:p w:rsidR="00BE3FA9" w:rsidRDefault="00BE3FA9" w:rsidP="00057726">
      <w:pPr>
        <w:ind w:firstLine="708"/>
        <w:jc w:val="both"/>
        <w:rPr>
          <w:rFonts w:ascii="Times New Roman" w:eastAsia="Times New Roman" w:hAnsi="Times New Roman" w:cs="Times New Roman"/>
        </w:rPr>
      </w:pPr>
    </w:p>
    <w:p w:rsidR="00BE3FA9" w:rsidRDefault="00BE3FA9"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E66294" w:rsidRDefault="00E66294" w:rsidP="00057726">
      <w:pPr>
        <w:ind w:firstLine="708"/>
        <w:jc w:val="both"/>
        <w:rPr>
          <w:rFonts w:ascii="Times New Roman" w:eastAsia="Times New Roman" w:hAnsi="Times New Roman" w:cs="Times New Roman"/>
        </w:rPr>
      </w:pPr>
    </w:p>
    <w:p w:rsidR="008536BF" w:rsidRPr="00E848D2" w:rsidRDefault="008536BF" w:rsidP="007E7DA3">
      <w:pPr>
        <w:rPr>
          <w:rFonts w:ascii="Times New Roman" w:hAnsi="Times New Roman" w:cs="Times New Roman"/>
          <w:b/>
          <w:sz w:val="28"/>
          <w:szCs w:val="28"/>
        </w:rPr>
      </w:pPr>
      <w:r w:rsidRPr="00E848D2">
        <w:rPr>
          <w:rFonts w:ascii="Times New Roman" w:hAnsi="Times New Roman" w:cs="Times New Roman"/>
          <w:b/>
          <w:sz w:val="28"/>
          <w:szCs w:val="28"/>
        </w:rPr>
        <w:t>7. Conclusiones  y Recomendaciones</w:t>
      </w:r>
    </w:p>
    <w:p w:rsidR="008536BF" w:rsidRPr="00A31B56" w:rsidRDefault="008536BF" w:rsidP="003974A7">
      <w:pPr>
        <w:pStyle w:val="Prrafodelista"/>
        <w:numPr>
          <w:ilvl w:val="1"/>
          <w:numId w:val="58"/>
        </w:numPr>
        <w:rPr>
          <w:rFonts w:ascii="Times New Roman" w:hAnsi="Times New Roman" w:cs="Times New Roman"/>
          <w:b/>
        </w:rPr>
      </w:pPr>
      <w:r w:rsidRPr="00A31B56">
        <w:rPr>
          <w:rFonts w:ascii="Times New Roman" w:hAnsi="Times New Roman" w:cs="Times New Roman"/>
          <w:b/>
        </w:rPr>
        <w:t>Conclusiones</w:t>
      </w:r>
      <w:r w:rsidR="001B18EA" w:rsidRPr="00A31B56">
        <w:rPr>
          <w:rFonts w:ascii="Times New Roman" w:hAnsi="Times New Roman" w:cs="Times New Roman"/>
          <w:b/>
        </w:rPr>
        <w:t>.</w:t>
      </w:r>
    </w:p>
    <w:p w:rsidR="00D30A94" w:rsidRPr="00A31B56" w:rsidRDefault="00D30A94" w:rsidP="00A31B56">
      <w:pPr>
        <w:ind w:firstLine="720"/>
        <w:jc w:val="both"/>
        <w:rPr>
          <w:rFonts w:ascii="Times New Roman" w:hAnsi="Times New Roman" w:cs="Times New Roman"/>
        </w:rPr>
      </w:pPr>
      <w:r w:rsidRPr="00A31B56">
        <w:rPr>
          <w:rFonts w:ascii="Times New Roman" w:hAnsi="Times New Roman" w:cs="Times New Roman"/>
        </w:rPr>
        <w:t>De acuerdo a los resultados de la encuesta apl</w:t>
      </w:r>
      <w:r w:rsidR="006E7CA0" w:rsidRPr="00A31B56">
        <w:rPr>
          <w:rFonts w:ascii="Times New Roman" w:hAnsi="Times New Roman" w:cs="Times New Roman"/>
        </w:rPr>
        <w:t>icada a los usuarios del barrio</w:t>
      </w:r>
      <w:r w:rsidR="00834A79" w:rsidRPr="00A31B56">
        <w:rPr>
          <w:rFonts w:ascii="Times New Roman" w:hAnsi="Times New Roman" w:cs="Times New Roman"/>
        </w:rPr>
        <w:t xml:space="preserve"> “El Manzanillo”</w:t>
      </w:r>
      <w:r w:rsidR="006E7CA0" w:rsidRPr="00A31B56">
        <w:rPr>
          <w:rFonts w:ascii="Times New Roman" w:hAnsi="Times New Roman" w:cs="Times New Roman"/>
        </w:rPr>
        <w:t xml:space="preserve">, obtuvimos un resultado favorable del 93,3% de aceptación a que se implemente un nuevo minimarket, lo cual </w:t>
      </w:r>
      <w:r w:rsidR="00834A79" w:rsidRPr="00A31B56">
        <w:rPr>
          <w:rFonts w:ascii="Times New Roman" w:hAnsi="Times New Roman" w:cs="Times New Roman"/>
        </w:rPr>
        <w:t xml:space="preserve">permitirá generar nuevas </w:t>
      </w:r>
      <w:r w:rsidR="00A31B56">
        <w:rPr>
          <w:rFonts w:ascii="Times New Roman" w:hAnsi="Times New Roman" w:cs="Times New Roman"/>
        </w:rPr>
        <w:t>plazas de empleo para la gente G</w:t>
      </w:r>
      <w:r w:rsidR="00834A79" w:rsidRPr="00A31B56">
        <w:rPr>
          <w:rFonts w:ascii="Times New Roman" w:hAnsi="Times New Roman" w:cs="Times New Roman"/>
        </w:rPr>
        <w:t>alapagueña, a su vez capacitándolos semestralmente para brindar un excelente servicio.</w:t>
      </w:r>
    </w:p>
    <w:p w:rsidR="003E02E0" w:rsidRPr="00A31B56" w:rsidRDefault="003E02E0" w:rsidP="00A31B56">
      <w:pPr>
        <w:jc w:val="both"/>
        <w:rPr>
          <w:rFonts w:ascii="Times New Roman" w:hAnsi="Times New Roman" w:cs="Times New Roman"/>
        </w:rPr>
      </w:pPr>
      <w:r w:rsidRPr="00A31B56">
        <w:rPr>
          <w:rFonts w:ascii="Times New Roman" w:hAnsi="Times New Roman" w:cs="Times New Roman"/>
        </w:rPr>
        <w:t>Referencia:https://docs.google.com/forms/d/1w01hGt8xYrBt6F05zxt2Jeq4WBhJsvqAG-pio6HpG50/edit#responses</w:t>
      </w:r>
    </w:p>
    <w:p w:rsidR="00834A79" w:rsidRPr="00A31B56" w:rsidRDefault="00834A79" w:rsidP="00A31B56">
      <w:pPr>
        <w:ind w:firstLine="360"/>
        <w:jc w:val="both"/>
        <w:rPr>
          <w:rFonts w:ascii="Times New Roman" w:hAnsi="Times New Roman" w:cs="Times New Roman"/>
        </w:rPr>
      </w:pPr>
      <w:r w:rsidRPr="00A31B56">
        <w:rPr>
          <w:rFonts w:ascii="Times New Roman" w:hAnsi="Times New Roman" w:cs="Times New Roman"/>
        </w:rPr>
        <w:t>De acuerdo  a los resultados de la encuesta también nos pudimos dar cuenta que los clientes prefieren comer sano, por lo cual eligieron</w:t>
      </w:r>
      <w:r w:rsidR="007E7DA3" w:rsidRPr="00A31B56">
        <w:rPr>
          <w:rFonts w:ascii="Times New Roman" w:hAnsi="Times New Roman" w:cs="Times New Roman"/>
        </w:rPr>
        <w:t xml:space="preserve"> consumir</w:t>
      </w:r>
      <w:r w:rsidRPr="00A31B56">
        <w:rPr>
          <w:rFonts w:ascii="Times New Roman" w:hAnsi="Times New Roman" w:cs="Times New Roman"/>
        </w:rPr>
        <w:t xml:space="preserve"> productos locales, estos productos contienen menos químicos que los productos traídos del continente, de esta manera estaremos brindando seguridad alimentaria a los clientes.</w:t>
      </w:r>
    </w:p>
    <w:p w:rsidR="00834A79" w:rsidRPr="00A31B56" w:rsidRDefault="00190591" w:rsidP="00A31B56">
      <w:pPr>
        <w:ind w:firstLine="360"/>
        <w:jc w:val="both"/>
        <w:rPr>
          <w:rFonts w:ascii="Times New Roman" w:hAnsi="Times New Roman" w:cs="Times New Roman"/>
        </w:rPr>
      </w:pPr>
      <w:r w:rsidRPr="00A31B56">
        <w:rPr>
          <w:rFonts w:ascii="Times New Roman" w:hAnsi="Times New Roman" w:cs="Times New Roman"/>
        </w:rPr>
        <w:t>En base a los resultados de las encuestas los clientes afirmaron que prefieren adquirir lo</w:t>
      </w:r>
      <w:r w:rsidR="007E7DA3" w:rsidRPr="00A31B56">
        <w:rPr>
          <w:rFonts w:ascii="Times New Roman" w:hAnsi="Times New Roman" w:cs="Times New Roman"/>
        </w:rPr>
        <w:t>s productos mediante Delivery (</w:t>
      </w:r>
      <w:r w:rsidRPr="00A31B56">
        <w:rPr>
          <w:rFonts w:ascii="Times New Roman" w:hAnsi="Times New Roman" w:cs="Times New Roman"/>
        </w:rPr>
        <w:t>entrega a domicilio gratis).</w:t>
      </w:r>
    </w:p>
    <w:p w:rsidR="00190591" w:rsidRPr="00A31B56" w:rsidRDefault="00190591" w:rsidP="00A31B56">
      <w:pPr>
        <w:ind w:firstLine="360"/>
        <w:jc w:val="both"/>
        <w:rPr>
          <w:rFonts w:ascii="Times New Roman" w:hAnsi="Times New Roman" w:cs="Times New Roman"/>
        </w:rPr>
      </w:pPr>
      <w:r w:rsidRPr="00A31B56">
        <w:rPr>
          <w:rFonts w:ascii="Times New Roman" w:hAnsi="Times New Roman" w:cs="Times New Roman"/>
        </w:rPr>
        <w:t>El proyecto garantizara el buen trato hacia el personal dotándoles de capacitaciones, uniformes e incentivos, generando una diferenciación a los otros establecimientos.</w:t>
      </w:r>
    </w:p>
    <w:p w:rsidR="00190591" w:rsidRPr="00A31B56" w:rsidRDefault="00190591" w:rsidP="00A31B56">
      <w:pPr>
        <w:ind w:firstLine="360"/>
        <w:jc w:val="both"/>
        <w:rPr>
          <w:rFonts w:ascii="Times New Roman" w:hAnsi="Times New Roman" w:cs="Times New Roman"/>
        </w:rPr>
      </w:pPr>
      <w:r w:rsidRPr="00A31B56">
        <w:rPr>
          <w:rFonts w:ascii="Times New Roman" w:hAnsi="Times New Roman" w:cs="Times New Roman"/>
        </w:rPr>
        <w:t>Del estudio realizado a implementarse en el proyecto se cumplirá con todos los requisitos legales para su funcionamiento.</w:t>
      </w:r>
    </w:p>
    <w:p w:rsidR="00190591" w:rsidRPr="00A31B56" w:rsidRDefault="00190591" w:rsidP="00A31B56">
      <w:pPr>
        <w:ind w:firstLine="360"/>
        <w:jc w:val="both"/>
        <w:rPr>
          <w:rFonts w:ascii="Times New Roman" w:hAnsi="Times New Roman" w:cs="Times New Roman"/>
        </w:rPr>
      </w:pPr>
      <w:r w:rsidRPr="00A31B56">
        <w:rPr>
          <w:rFonts w:ascii="Times New Roman" w:hAnsi="Times New Roman" w:cs="Times New Roman"/>
        </w:rPr>
        <w:t>Minimarket Edwar utilizaremos todas la medidas de seguridad, bioseguridad y las disposiciones establecidas por el ABG (</w:t>
      </w:r>
      <w:r w:rsidRPr="00A31B56">
        <w:rPr>
          <w:rFonts w:ascii="Times New Roman" w:hAnsi="Times New Roman" w:cs="Times New Roman"/>
          <w:color w:val="202124"/>
          <w:shd w:val="clear" w:color="auto" w:fill="FFFFFF"/>
        </w:rPr>
        <w:t xml:space="preserve">Agencia de Regulación y Control de la Bioseguridad y Cuarentena para Galápagos), Parque Nacional y el Municipio de San Cristóbal, con el fin de </w:t>
      </w:r>
      <w:r w:rsidR="007E7DA3" w:rsidRPr="00A31B56">
        <w:rPr>
          <w:rFonts w:ascii="Times New Roman" w:hAnsi="Times New Roman" w:cs="Times New Roman"/>
          <w:color w:val="202124"/>
          <w:shd w:val="clear" w:color="auto" w:fill="FFFFFF"/>
        </w:rPr>
        <w:t>preservar</w:t>
      </w:r>
      <w:r w:rsidRPr="00A31B56">
        <w:rPr>
          <w:rFonts w:ascii="Times New Roman" w:hAnsi="Times New Roman" w:cs="Times New Roman"/>
          <w:color w:val="202124"/>
          <w:shd w:val="clear" w:color="auto" w:fill="FFFFFF"/>
        </w:rPr>
        <w:t xml:space="preserve"> el medio ambiente y garantizar la salud de los usuarios.</w:t>
      </w:r>
    </w:p>
    <w:p w:rsidR="007E7DA3" w:rsidRDefault="008536BF" w:rsidP="007E7DA3">
      <w:pPr>
        <w:jc w:val="both"/>
        <w:rPr>
          <w:rFonts w:ascii="Times New Roman" w:hAnsi="Times New Roman" w:cs="Times New Roman"/>
        </w:rPr>
      </w:pPr>
      <w:r>
        <w:rPr>
          <w:rFonts w:ascii="Times New Roman" w:hAnsi="Times New Roman" w:cs="Times New Roman"/>
        </w:rPr>
        <w:t xml:space="preserve">         </w:t>
      </w:r>
    </w:p>
    <w:p w:rsidR="008536BF" w:rsidRDefault="008536BF" w:rsidP="007E7DA3">
      <w:pPr>
        <w:jc w:val="left"/>
        <w:rPr>
          <w:rFonts w:ascii="Times New Roman" w:hAnsi="Times New Roman" w:cs="Times New Roman"/>
          <w:b/>
        </w:rPr>
      </w:pPr>
      <w:r w:rsidRPr="00E848D2">
        <w:rPr>
          <w:rFonts w:ascii="Times New Roman" w:hAnsi="Times New Roman" w:cs="Times New Roman"/>
          <w:b/>
        </w:rPr>
        <w:t>7.2 Recomendaciones</w:t>
      </w:r>
      <w:r w:rsidR="007E7DA3">
        <w:rPr>
          <w:rFonts w:ascii="Times New Roman" w:hAnsi="Times New Roman" w:cs="Times New Roman"/>
          <w:b/>
        </w:rPr>
        <w:t>.</w:t>
      </w:r>
    </w:p>
    <w:p w:rsidR="007E7DA3" w:rsidRPr="007E7DA3" w:rsidRDefault="007E7DA3" w:rsidP="007E7DA3">
      <w:pPr>
        <w:jc w:val="left"/>
        <w:rPr>
          <w:rFonts w:ascii="Times New Roman" w:hAnsi="Times New Roman" w:cs="Times New Roman"/>
        </w:rPr>
      </w:pPr>
    </w:p>
    <w:p w:rsidR="00981560" w:rsidRDefault="007E7DA3" w:rsidP="007E7DA3">
      <w:pPr>
        <w:tabs>
          <w:tab w:val="left" w:pos="720"/>
        </w:tabs>
        <w:jc w:val="both"/>
        <w:rPr>
          <w:rFonts w:ascii="Times New Roman" w:hAnsi="Times New Roman" w:cs="Times New Roman"/>
        </w:rPr>
      </w:pPr>
      <w:r>
        <w:rPr>
          <w:rFonts w:ascii="Times New Roman" w:hAnsi="Times New Roman" w:cs="Times New Roman"/>
        </w:rPr>
        <w:tab/>
      </w:r>
      <w:r w:rsidR="00A04476">
        <w:rPr>
          <w:rFonts w:ascii="Times New Roman" w:hAnsi="Times New Roman" w:cs="Times New Roman"/>
        </w:rPr>
        <w:t xml:space="preserve">Después de haber realizado el estudio y estructuración de este proyecto es recomendable a </w:t>
      </w:r>
      <w:r w:rsidR="008536BF" w:rsidRPr="00E848D2">
        <w:rPr>
          <w:rFonts w:ascii="Times New Roman" w:hAnsi="Times New Roman" w:cs="Times New Roman"/>
        </w:rPr>
        <w:t>las personas qu</w:t>
      </w:r>
      <w:r w:rsidR="00A04476">
        <w:rPr>
          <w:rFonts w:ascii="Times New Roman" w:hAnsi="Times New Roman" w:cs="Times New Roman"/>
        </w:rPr>
        <w:t>e desean implementar un emprendimiento</w:t>
      </w:r>
      <w:r w:rsidR="00981560">
        <w:rPr>
          <w:rFonts w:ascii="Times New Roman" w:hAnsi="Times New Roman" w:cs="Times New Roman"/>
        </w:rPr>
        <w:t xml:space="preserve">, primero  </w:t>
      </w:r>
      <w:r w:rsidR="008536BF" w:rsidRPr="00E848D2">
        <w:rPr>
          <w:rFonts w:ascii="Times New Roman" w:hAnsi="Times New Roman" w:cs="Times New Roman"/>
        </w:rPr>
        <w:t>hacer un estudio de campo,</w:t>
      </w:r>
      <w:r w:rsidR="00981560">
        <w:rPr>
          <w:rFonts w:ascii="Times New Roman" w:hAnsi="Times New Roman" w:cs="Times New Roman"/>
        </w:rPr>
        <w:t xml:space="preserve"> con el fin de verificar si su emprendimiento en si es rentable o no.</w:t>
      </w:r>
    </w:p>
    <w:p w:rsidR="008536BF" w:rsidRPr="00E848D2" w:rsidRDefault="008536BF" w:rsidP="00057726">
      <w:pPr>
        <w:jc w:val="both"/>
        <w:rPr>
          <w:rFonts w:ascii="Times New Roman" w:hAnsi="Times New Roman" w:cs="Times New Roman"/>
        </w:rPr>
      </w:pPr>
      <w:r w:rsidRPr="00E848D2">
        <w:rPr>
          <w:rFonts w:ascii="Times New Roman" w:hAnsi="Times New Roman" w:cs="Times New Roman"/>
        </w:rPr>
        <w:t xml:space="preserve"> </w:t>
      </w:r>
    </w:p>
    <w:p w:rsidR="008536BF" w:rsidRDefault="007E7DA3" w:rsidP="007E7DA3">
      <w:pPr>
        <w:tabs>
          <w:tab w:val="left" w:pos="720"/>
        </w:tabs>
        <w:jc w:val="both"/>
        <w:rPr>
          <w:rFonts w:ascii="Times New Roman" w:hAnsi="Times New Roman" w:cs="Times New Roman"/>
        </w:rPr>
      </w:pPr>
      <w:r>
        <w:rPr>
          <w:rFonts w:ascii="Times New Roman" w:hAnsi="Times New Roman" w:cs="Times New Roman"/>
        </w:rPr>
        <w:tab/>
      </w:r>
      <w:r w:rsidR="00981560">
        <w:rPr>
          <w:rFonts w:ascii="Times New Roman" w:hAnsi="Times New Roman" w:cs="Times New Roman"/>
        </w:rPr>
        <w:t>Su</w:t>
      </w:r>
      <w:r w:rsidR="008536BF" w:rsidRPr="00E848D2">
        <w:rPr>
          <w:rFonts w:ascii="Times New Roman" w:hAnsi="Times New Roman" w:cs="Times New Roman"/>
        </w:rPr>
        <w:t xml:space="preserve"> nombre de empresa debe tener fuerza y colores llamativos ya que serán fundamental para que los clientes lo distingan de la competencia.</w:t>
      </w:r>
    </w:p>
    <w:p w:rsidR="009C4F22" w:rsidRDefault="009C4F22" w:rsidP="007E7DA3">
      <w:pPr>
        <w:tabs>
          <w:tab w:val="left" w:pos="72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9F3B70">
        <w:rPr>
          <w:rFonts w:ascii="Times New Roman" w:hAnsi="Times New Roman" w:cs="Times New Roman"/>
        </w:rPr>
        <w:t xml:space="preserve">Teniendo en cuenta los valores del VAN y la TIR son mayores al costo de oportunidad en todos los niveles evaluados, se recomienda implementar el proyecto. </w:t>
      </w:r>
    </w:p>
    <w:p w:rsidR="008536BF" w:rsidRDefault="007E7DA3" w:rsidP="007E7DA3">
      <w:pPr>
        <w:tabs>
          <w:tab w:val="left" w:pos="720"/>
        </w:tabs>
        <w:jc w:val="both"/>
        <w:rPr>
          <w:rFonts w:ascii="Times New Roman" w:hAnsi="Times New Roman" w:cs="Times New Roman"/>
        </w:rPr>
      </w:pPr>
      <w:r>
        <w:rPr>
          <w:rFonts w:ascii="Times New Roman" w:hAnsi="Times New Roman" w:cs="Times New Roman"/>
        </w:rPr>
        <w:tab/>
      </w:r>
      <w:r w:rsidR="009F3B70">
        <w:rPr>
          <w:rFonts w:ascii="Times New Roman" w:hAnsi="Times New Roman" w:cs="Times New Roman"/>
        </w:rPr>
        <w:t>Al contar con un alto grado de responsabilidad ambiental y social, permitirá el incremento del volumen de ventas y la fidelidad de sus clientes, por lo que se recomienda implementar el proyecto.</w:t>
      </w:r>
      <w:r w:rsidR="00981560">
        <w:rPr>
          <w:rFonts w:ascii="Times New Roman" w:hAnsi="Times New Roman" w:cs="Times New Roman"/>
        </w:rPr>
        <w:t xml:space="preserve"> </w:t>
      </w:r>
    </w:p>
    <w:p w:rsidR="008536BF" w:rsidRPr="00E848D2" w:rsidRDefault="008536BF" w:rsidP="00057726">
      <w:pPr>
        <w:jc w:val="both"/>
        <w:rPr>
          <w:rFonts w:ascii="Times New Roman" w:hAnsi="Times New Roman" w:cs="Times New Roman"/>
        </w:rPr>
      </w:pPr>
    </w:p>
    <w:p w:rsidR="008536BF" w:rsidRDefault="00797B8C" w:rsidP="007E7DA3">
      <w:pPr>
        <w:jc w:val="left"/>
        <w:rPr>
          <w:rFonts w:ascii="Times New Roman" w:hAnsi="Times New Roman" w:cs="Times New Roman"/>
          <w:b/>
        </w:rPr>
      </w:pPr>
      <w:r>
        <w:rPr>
          <w:rFonts w:ascii="Times New Roman" w:hAnsi="Times New Roman" w:cs="Times New Roman"/>
          <w:b/>
        </w:rPr>
        <w:t xml:space="preserve">7.3 </w:t>
      </w:r>
      <w:r w:rsidR="007E7DA3">
        <w:rPr>
          <w:rFonts w:ascii="Times New Roman" w:hAnsi="Times New Roman" w:cs="Times New Roman"/>
          <w:b/>
        </w:rPr>
        <w:t>Referencias</w:t>
      </w:r>
    </w:p>
    <w:p w:rsidR="00D94678" w:rsidRDefault="00D94678" w:rsidP="007E7DA3">
      <w:pPr>
        <w:jc w:val="left"/>
        <w:rPr>
          <w:rFonts w:ascii="Times New Roman" w:hAnsi="Times New Roman" w:cs="Times New Roman"/>
          <w:b/>
        </w:rPr>
      </w:pPr>
    </w:p>
    <w:p w:rsidR="00D94678" w:rsidRPr="00A31B56" w:rsidRDefault="00D94678" w:rsidP="003974A7">
      <w:pPr>
        <w:pStyle w:val="Prrafodelista"/>
        <w:numPr>
          <w:ilvl w:val="0"/>
          <w:numId w:val="57"/>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4F5F7"/>
        </w:rPr>
        <w:t xml:space="preserve">Equipo editorial, Etecé. (2021). Meta. </w:t>
      </w:r>
      <w:hyperlink r:id="rId71" w:history="1">
        <w:r w:rsidRPr="00A31B56">
          <w:rPr>
            <w:rStyle w:val="Hipervnculo"/>
            <w:rFonts w:ascii="Times New Roman" w:hAnsi="Times New Roman" w:cs="Times New Roman"/>
            <w:color w:val="auto"/>
            <w:sz w:val="24"/>
            <w:szCs w:val="24"/>
            <w:u w:val="none"/>
          </w:rPr>
          <w:t>https://concepto.de/meta/</w:t>
        </w:r>
      </w:hyperlink>
      <w:r w:rsidRPr="00A31B56">
        <w:rPr>
          <w:rStyle w:val="Hipervnculo"/>
          <w:rFonts w:ascii="Times New Roman" w:hAnsi="Times New Roman" w:cs="Times New Roman"/>
          <w:color w:val="auto"/>
          <w:sz w:val="24"/>
          <w:szCs w:val="24"/>
          <w:u w:val="none"/>
        </w:rPr>
        <w:t>.</w:t>
      </w:r>
    </w:p>
    <w:p w:rsidR="00D94678" w:rsidRPr="00A31B56" w:rsidRDefault="00D94678"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rPr>
        <w:t xml:space="preserve">Giraldo V. (2019). Mercadotecnia. </w:t>
      </w:r>
      <w:hyperlink r:id="rId72" w:history="1">
        <w:r w:rsidRPr="00A31B56">
          <w:rPr>
            <w:rStyle w:val="Hipervnculo"/>
            <w:rFonts w:ascii="Times New Roman" w:hAnsi="Times New Roman" w:cs="Times New Roman"/>
            <w:color w:val="auto"/>
            <w:sz w:val="24"/>
            <w:szCs w:val="24"/>
            <w:u w:val="none"/>
          </w:rPr>
          <w:t>https://rockcontent.com/es/blog/que-es-mercadotecnia/</w:t>
        </w:r>
      </w:hyperlink>
    </w:p>
    <w:p w:rsidR="00D94678" w:rsidRPr="00A31B56" w:rsidRDefault="00D94678" w:rsidP="003974A7">
      <w:pPr>
        <w:pStyle w:val="Prrafodelista"/>
        <w:numPr>
          <w:ilvl w:val="0"/>
          <w:numId w:val="57"/>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 xml:space="preserve">Kiziryan M (27 de mayo 2015). </w:t>
      </w:r>
      <w:r w:rsidRPr="00A31B56">
        <w:rPr>
          <w:rStyle w:val="nfasis"/>
          <w:rFonts w:ascii="Times New Roman" w:hAnsi="Times New Roman" w:cs="Times New Roman"/>
          <w:i w:val="0"/>
          <w:sz w:val="24"/>
          <w:szCs w:val="24"/>
          <w:shd w:val="clear" w:color="auto" w:fill="FFFFFF"/>
        </w:rPr>
        <w:t>Análisis FODA</w:t>
      </w:r>
      <w:r w:rsidRPr="00A31B56">
        <w:rPr>
          <w:rFonts w:ascii="Times New Roman" w:hAnsi="Times New Roman" w:cs="Times New Roman"/>
          <w:sz w:val="24"/>
          <w:szCs w:val="24"/>
          <w:shd w:val="clear" w:color="auto" w:fill="FFFFFF"/>
        </w:rPr>
        <w:t>. </w:t>
      </w:r>
      <w:hyperlink r:id="rId73" w:history="1">
        <w:r w:rsidRPr="00A31B56">
          <w:rPr>
            <w:rStyle w:val="Hipervnculo"/>
            <w:rFonts w:ascii="Times New Roman" w:hAnsi="Times New Roman" w:cs="Times New Roman"/>
            <w:color w:val="auto"/>
            <w:sz w:val="24"/>
            <w:szCs w:val="24"/>
            <w:u w:val="none"/>
          </w:rPr>
          <w:t>https://economipedia.com/definiciones/analisis-dafo.html</w:t>
        </w:r>
      </w:hyperlink>
    </w:p>
    <w:p w:rsidR="00D94678" w:rsidRPr="00A31B56" w:rsidRDefault="00D94678" w:rsidP="003974A7">
      <w:pPr>
        <w:pStyle w:val="Prrafodelista"/>
        <w:numPr>
          <w:ilvl w:val="0"/>
          <w:numId w:val="57"/>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 xml:space="preserve">Marín García A. (09 de febrero 2021). </w:t>
      </w:r>
      <w:r w:rsidRPr="00A31B56">
        <w:rPr>
          <w:rStyle w:val="nfasis"/>
          <w:rFonts w:ascii="Times New Roman" w:hAnsi="Times New Roman" w:cs="Times New Roman"/>
          <w:i w:val="0"/>
          <w:sz w:val="24"/>
          <w:szCs w:val="24"/>
          <w:shd w:val="clear" w:color="auto" w:fill="FFFFFF"/>
        </w:rPr>
        <w:t>Política</w:t>
      </w:r>
      <w:r w:rsidRPr="00A31B56">
        <w:rPr>
          <w:rFonts w:ascii="Times New Roman" w:hAnsi="Times New Roman" w:cs="Times New Roman"/>
          <w:sz w:val="24"/>
          <w:szCs w:val="24"/>
          <w:shd w:val="clear" w:color="auto" w:fill="FFFFFF"/>
        </w:rPr>
        <w:t xml:space="preserve">. </w:t>
      </w:r>
      <w:hyperlink r:id="rId74" w:history="1">
        <w:r w:rsidRPr="00A31B56">
          <w:rPr>
            <w:rStyle w:val="Hipervnculo"/>
            <w:rFonts w:ascii="Times New Roman" w:hAnsi="Times New Roman" w:cs="Times New Roman"/>
            <w:color w:val="auto"/>
            <w:sz w:val="24"/>
            <w:szCs w:val="24"/>
            <w:u w:val="none"/>
          </w:rPr>
          <w:t>https://economipedia.com/definiciones/política.html</w:t>
        </w:r>
      </w:hyperlink>
    </w:p>
    <w:p w:rsidR="005E7C02" w:rsidRPr="00A31B56" w:rsidRDefault="005E7C02"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Nicole Roldán P. (23 de noviembre 2016). </w:t>
      </w:r>
      <w:r w:rsidRPr="00A31B56">
        <w:rPr>
          <w:rStyle w:val="nfasis"/>
          <w:rFonts w:ascii="Times New Roman" w:hAnsi="Times New Roman" w:cs="Times New Roman"/>
          <w:i w:val="0"/>
          <w:sz w:val="24"/>
          <w:szCs w:val="24"/>
          <w:shd w:val="clear" w:color="auto" w:fill="FFFFFF"/>
        </w:rPr>
        <w:t>Marca</w:t>
      </w:r>
      <w:r w:rsidRPr="00A31B56">
        <w:rPr>
          <w:rFonts w:ascii="Times New Roman" w:hAnsi="Times New Roman" w:cs="Times New Roman"/>
          <w:sz w:val="24"/>
          <w:szCs w:val="24"/>
          <w:shd w:val="clear" w:color="auto" w:fill="FFFFFF"/>
        </w:rPr>
        <w:t xml:space="preserve">. </w:t>
      </w:r>
      <w:hyperlink r:id="rId75" w:history="1">
        <w:r w:rsidRPr="00A31B56">
          <w:rPr>
            <w:rStyle w:val="Hipervnculo"/>
            <w:rFonts w:ascii="Times New Roman" w:hAnsi="Times New Roman" w:cs="Times New Roman"/>
            <w:color w:val="auto"/>
            <w:sz w:val="24"/>
            <w:szCs w:val="24"/>
            <w:u w:val="none"/>
          </w:rPr>
          <w:t>https://economipedia.com/definiciones/marca.html</w:t>
        </w:r>
      </w:hyperlink>
    </w:p>
    <w:p w:rsidR="00E34843" w:rsidRPr="00A31B56" w:rsidRDefault="00087416" w:rsidP="003974A7">
      <w:pPr>
        <w:pStyle w:val="Prrafodelista"/>
        <w:numPr>
          <w:ilvl w:val="0"/>
          <w:numId w:val="56"/>
        </w:numPr>
        <w:spacing w:line="360" w:lineRule="auto"/>
        <w:rPr>
          <w:rFonts w:ascii="Times New Roman" w:hAnsi="Times New Roman" w:cs="Times New Roman"/>
          <w:sz w:val="24"/>
          <w:szCs w:val="24"/>
          <w:shd w:val="clear" w:color="auto" w:fill="FFFFFF"/>
        </w:rPr>
      </w:pPr>
      <w:r w:rsidRPr="00A31B56">
        <w:rPr>
          <w:rFonts w:ascii="Times New Roman" w:hAnsi="Times New Roman" w:cs="Times New Roman"/>
          <w:sz w:val="24"/>
          <w:szCs w:val="24"/>
          <w:shd w:val="clear" w:color="auto" w:fill="FFFFFF"/>
        </w:rPr>
        <w:t>Pérez Porto J. y  Gardey A.</w:t>
      </w:r>
      <w:r w:rsidR="00E34843" w:rsidRPr="00A31B56">
        <w:rPr>
          <w:rFonts w:ascii="Times New Roman" w:hAnsi="Times New Roman" w:cs="Times New Roman"/>
          <w:sz w:val="24"/>
          <w:szCs w:val="24"/>
          <w:shd w:val="clear" w:color="auto" w:fill="FFFFFF"/>
        </w:rPr>
        <w:t xml:space="preserve">. (2011). </w:t>
      </w:r>
      <w:r w:rsidR="001B6843" w:rsidRPr="00A31B56">
        <w:rPr>
          <w:rFonts w:ascii="Times New Roman" w:hAnsi="Times New Roman" w:cs="Times New Roman"/>
          <w:sz w:val="24"/>
          <w:szCs w:val="24"/>
          <w:shd w:val="clear" w:color="auto" w:fill="FFFFFF"/>
        </w:rPr>
        <w:t>D</w:t>
      </w:r>
      <w:r w:rsidR="00E34843" w:rsidRPr="00A31B56">
        <w:rPr>
          <w:rFonts w:ascii="Times New Roman" w:hAnsi="Times New Roman" w:cs="Times New Roman"/>
          <w:sz w:val="24"/>
          <w:szCs w:val="24"/>
          <w:shd w:val="clear" w:color="auto" w:fill="FFFFFF"/>
        </w:rPr>
        <w:t xml:space="preserve">efinición de característica. </w:t>
      </w:r>
      <w:hyperlink r:id="rId76" w:history="1">
        <w:r w:rsidR="00A76CC1" w:rsidRPr="00A31B56">
          <w:rPr>
            <w:rStyle w:val="Hipervnculo"/>
            <w:rFonts w:ascii="Times New Roman" w:hAnsi="Times New Roman" w:cs="Times New Roman"/>
            <w:color w:val="auto"/>
            <w:sz w:val="24"/>
            <w:szCs w:val="24"/>
            <w:u w:val="none"/>
            <w:shd w:val="clear" w:color="auto" w:fill="FFFFFF"/>
          </w:rPr>
          <w:t>https://definicion.de/caracteristica/</w:t>
        </w:r>
      </w:hyperlink>
      <w:r w:rsidR="00E34843" w:rsidRPr="00A31B56">
        <w:rPr>
          <w:rFonts w:ascii="Times New Roman" w:hAnsi="Times New Roman" w:cs="Times New Roman"/>
          <w:sz w:val="24"/>
          <w:szCs w:val="24"/>
          <w:shd w:val="clear" w:color="auto" w:fill="FFFFFF"/>
        </w:rPr>
        <w:t>.</w:t>
      </w:r>
    </w:p>
    <w:p w:rsidR="00D94678" w:rsidRPr="00A31B56" w:rsidRDefault="00D94678"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Pérez Porto J. y Gardey A. (2010). Definición de modalidad. </w:t>
      </w:r>
      <w:hyperlink r:id="rId77" w:history="1">
        <w:r w:rsidRPr="00A31B56">
          <w:rPr>
            <w:rStyle w:val="Hipervnculo"/>
            <w:rFonts w:ascii="Times New Roman" w:hAnsi="Times New Roman" w:cs="Times New Roman"/>
            <w:color w:val="auto"/>
            <w:sz w:val="24"/>
            <w:szCs w:val="24"/>
            <w:u w:val="none"/>
          </w:rPr>
          <w:t>https://definicion.de/modalidad/</w:t>
        </w:r>
      </w:hyperlink>
    </w:p>
    <w:p w:rsidR="00A76CC1" w:rsidRPr="00A31B56" w:rsidRDefault="00A76CC1" w:rsidP="003974A7">
      <w:pPr>
        <w:pStyle w:val="Prrafodelista"/>
        <w:numPr>
          <w:ilvl w:val="0"/>
          <w:numId w:val="56"/>
        </w:numPr>
        <w:spacing w:line="360" w:lineRule="auto"/>
        <w:rPr>
          <w:rFonts w:ascii="Times New Roman" w:hAnsi="Times New Roman" w:cs="Times New Roman"/>
          <w:sz w:val="24"/>
          <w:szCs w:val="24"/>
          <w:shd w:val="clear" w:color="auto" w:fill="FFFFFF"/>
        </w:rPr>
      </w:pPr>
      <w:r w:rsidRPr="00A31B56">
        <w:rPr>
          <w:rFonts w:ascii="Times New Roman" w:hAnsi="Times New Roman" w:cs="Times New Roman"/>
          <w:sz w:val="24"/>
          <w:szCs w:val="24"/>
          <w:shd w:val="clear" w:color="auto" w:fill="FFFFFF"/>
        </w:rPr>
        <w:t>Pérez P</w:t>
      </w:r>
      <w:r w:rsidR="00087416" w:rsidRPr="00A31B56">
        <w:rPr>
          <w:rFonts w:ascii="Times New Roman" w:hAnsi="Times New Roman" w:cs="Times New Roman"/>
          <w:sz w:val="24"/>
          <w:szCs w:val="24"/>
          <w:shd w:val="clear" w:color="auto" w:fill="FFFFFF"/>
        </w:rPr>
        <w:t>orto J</w:t>
      </w:r>
      <w:r w:rsidRPr="00A31B56">
        <w:rPr>
          <w:rFonts w:ascii="Times New Roman" w:hAnsi="Times New Roman" w:cs="Times New Roman"/>
          <w:sz w:val="24"/>
          <w:szCs w:val="24"/>
          <w:shd w:val="clear" w:color="auto" w:fill="FFFFFF"/>
        </w:rPr>
        <w:t>.</w:t>
      </w:r>
      <w:r w:rsidR="00087416" w:rsidRPr="00A31B56">
        <w:rPr>
          <w:rFonts w:ascii="Times New Roman" w:hAnsi="Times New Roman" w:cs="Times New Roman"/>
          <w:sz w:val="24"/>
          <w:szCs w:val="24"/>
          <w:shd w:val="clear" w:color="auto" w:fill="FFFFFF"/>
        </w:rPr>
        <w:t xml:space="preserve"> y </w:t>
      </w:r>
      <w:r w:rsidRPr="00A31B56">
        <w:rPr>
          <w:rFonts w:ascii="Times New Roman" w:hAnsi="Times New Roman" w:cs="Times New Roman"/>
          <w:sz w:val="24"/>
          <w:szCs w:val="24"/>
          <w:shd w:val="clear" w:color="auto" w:fill="FFFFFF"/>
        </w:rPr>
        <w:t xml:space="preserve"> Gardey</w:t>
      </w:r>
      <w:r w:rsidR="00087416" w:rsidRPr="00A31B56">
        <w:rPr>
          <w:rFonts w:ascii="Times New Roman" w:hAnsi="Times New Roman" w:cs="Times New Roman"/>
          <w:sz w:val="24"/>
          <w:szCs w:val="24"/>
          <w:shd w:val="clear" w:color="auto" w:fill="FFFFFF"/>
        </w:rPr>
        <w:t xml:space="preserve"> A</w:t>
      </w:r>
      <w:r w:rsidRPr="00A31B56">
        <w:rPr>
          <w:rFonts w:ascii="Times New Roman" w:hAnsi="Times New Roman" w:cs="Times New Roman"/>
          <w:sz w:val="24"/>
          <w:szCs w:val="24"/>
          <w:shd w:val="clear" w:color="auto" w:fill="FFFFFF"/>
        </w:rPr>
        <w:t xml:space="preserve">. (2011). Definición de satisfacción. </w:t>
      </w:r>
      <w:hyperlink r:id="rId78" w:history="1">
        <w:r w:rsidRPr="00A31B56">
          <w:rPr>
            <w:rStyle w:val="Hipervnculo"/>
            <w:rFonts w:ascii="Times New Roman" w:hAnsi="Times New Roman" w:cs="Times New Roman"/>
            <w:color w:val="auto"/>
            <w:sz w:val="24"/>
            <w:szCs w:val="24"/>
            <w:u w:val="none"/>
            <w:shd w:val="clear" w:color="auto" w:fill="FFFFFF"/>
          </w:rPr>
          <w:t>https://definicion.de/satisfaccion/</w:t>
        </w:r>
      </w:hyperlink>
    </w:p>
    <w:p w:rsidR="008536BF" w:rsidRPr="00A31B56" w:rsidRDefault="00087416" w:rsidP="003974A7">
      <w:pPr>
        <w:pStyle w:val="Prrafodelista"/>
        <w:numPr>
          <w:ilvl w:val="0"/>
          <w:numId w:val="56"/>
        </w:numPr>
        <w:spacing w:line="360" w:lineRule="auto"/>
        <w:rPr>
          <w:rFonts w:ascii="Times New Roman" w:hAnsi="Times New Roman" w:cs="Times New Roman"/>
          <w:sz w:val="24"/>
          <w:szCs w:val="24"/>
          <w:shd w:val="clear" w:color="auto" w:fill="FFFFFF"/>
        </w:rPr>
      </w:pPr>
      <w:r w:rsidRPr="00A31B56">
        <w:rPr>
          <w:rFonts w:ascii="Times New Roman" w:hAnsi="Times New Roman" w:cs="Times New Roman"/>
          <w:sz w:val="24"/>
          <w:szCs w:val="24"/>
          <w:shd w:val="clear" w:color="auto" w:fill="FFFFFF"/>
        </w:rPr>
        <w:t>Pérez Porto J. y  Gardey A</w:t>
      </w:r>
      <w:r w:rsidR="00A76CC1" w:rsidRPr="00A31B56">
        <w:rPr>
          <w:rFonts w:ascii="Times New Roman" w:hAnsi="Times New Roman" w:cs="Times New Roman"/>
          <w:sz w:val="24"/>
          <w:szCs w:val="24"/>
          <w:shd w:val="clear" w:color="auto" w:fill="FFFFFF"/>
        </w:rPr>
        <w:t xml:space="preserve">. (2011). Definición de necesidades fisiológicas. </w:t>
      </w:r>
      <w:hyperlink r:id="rId79" w:history="1">
        <w:r w:rsidR="00A76CC1" w:rsidRPr="00A31B56">
          <w:rPr>
            <w:rStyle w:val="Hipervnculo"/>
            <w:rFonts w:ascii="Times New Roman" w:hAnsi="Times New Roman" w:cs="Times New Roman"/>
            <w:color w:val="auto"/>
            <w:sz w:val="24"/>
            <w:szCs w:val="24"/>
            <w:u w:val="none"/>
            <w:shd w:val="clear" w:color="auto" w:fill="FFFFFF"/>
          </w:rPr>
          <w:t>https://definicion.de/nesecidades+fisiologica/</w:t>
        </w:r>
      </w:hyperlink>
      <w:r w:rsidR="00A76CC1" w:rsidRPr="00A31B56">
        <w:rPr>
          <w:rFonts w:ascii="Times New Roman" w:hAnsi="Times New Roman" w:cs="Times New Roman"/>
          <w:sz w:val="24"/>
          <w:szCs w:val="24"/>
          <w:shd w:val="clear" w:color="auto" w:fill="FFFFFF"/>
        </w:rPr>
        <w:t>.</w:t>
      </w:r>
    </w:p>
    <w:p w:rsidR="00D94678" w:rsidRPr="00A31B56" w:rsidRDefault="00D94678"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Pérez Porto J. (2009). Definición de fortaleza. </w:t>
      </w:r>
      <w:hyperlink r:id="rId80" w:history="1">
        <w:r w:rsidRPr="00A31B56">
          <w:rPr>
            <w:rStyle w:val="Hipervnculo"/>
            <w:rFonts w:ascii="Times New Roman" w:hAnsi="Times New Roman" w:cs="Times New Roman"/>
            <w:color w:val="auto"/>
            <w:sz w:val="24"/>
            <w:szCs w:val="24"/>
            <w:u w:val="none"/>
          </w:rPr>
          <w:t>https://definicion.de/fortaleza/</w:t>
        </w:r>
      </w:hyperlink>
    </w:p>
    <w:p w:rsidR="00D94678" w:rsidRPr="00A31B56" w:rsidRDefault="00D94678"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Pérez Porto J. y Merino M. (2017). Definición de oportunidades. </w:t>
      </w:r>
      <w:hyperlink r:id="rId81" w:history="1">
        <w:r w:rsidRPr="00A31B56">
          <w:rPr>
            <w:rStyle w:val="Hipervnculo"/>
            <w:rFonts w:ascii="Times New Roman" w:hAnsi="Times New Roman" w:cs="Times New Roman"/>
            <w:color w:val="auto"/>
            <w:sz w:val="24"/>
            <w:szCs w:val="24"/>
            <w:u w:val="none"/>
          </w:rPr>
          <w:t>https://definicion.de/?s=oportunidades</w:t>
        </w:r>
      </w:hyperlink>
    </w:p>
    <w:p w:rsidR="00D94678" w:rsidRPr="00A31B56" w:rsidRDefault="00D94678"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Pérez Porto J. y Gardey A. (2017). Definición de amenazas. </w:t>
      </w:r>
      <w:hyperlink r:id="rId82" w:history="1">
        <w:r w:rsidRPr="00A31B56">
          <w:rPr>
            <w:rStyle w:val="Hipervnculo"/>
            <w:rFonts w:ascii="Times New Roman" w:hAnsi="Times New Roman" w:cs="Times New Roman"/>
            <w:color w:val="auto"/>
            <w:sz w:val="24"/>
            <w:szCs w:val="24"/>
            <w:u w:val="none"/>
          </w:rPr>
          <w:t>https://definicion.de/?s=amenazas</w:t>
        </w:r>
      </w:hyperlink>
      <w:r w:rsidRPr="00A31B56">
        <w:rPr>
          <w:rFonts w:ascii="Times New Roman" w:hAnsi="Times New Roman" w:cs="Times New Roman"/>
          <w:sz w:val="24"/>
          <w:szCs w:val="24"/>
        </w:rPr>
        <w:t>.</w:t>
      </w:r>
    </w:p>
    <w:p w:rsidR="005E7C02" w:rsidRPr="00A31B56" w:rsidRDefault="005E7C02" w:rsidP="003974A7">
      <w:pPr>
        <w:pStyle w:val="Prrafodelista"/>
        <w:numPr>
          <w:ilvl w:val="0"/>
          <w:numId w:val="56"/>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 xml:space="preserve">Peiró R. (04 de junio 2020). </w:t>
      </w:r>
      <w:r w:rsidRPr="00A31B56">
        <w:rPr>
          <w:rStyle w:val="nfasis"/>
          <w:rFonts w:ascii="Times New Roman" w:hAnsi="Times New Roman" w:cs="Times New Roman"/>
          <w:i w:val="0"/>
          <w:sz w:val="24"/>
          <w:szCs w:val="24"/>
          <w:shd w:val="clear" w:color="auto" w:fill="FFFFFF"/>
        </w:rPr>
        <w:t>Calidad</w:t>
      </w:r>
      <w:r w:rsidRPr="00A31B56">
        <w:rPr>
          <w:rFonts w:ascii="Times New Roman" w:hAnsi="Times New Roman" w:cs="Times New Roman"/>
          <w:i/>
          <w:sz w:val="24"/>
          <w:szCs w:val="24"/>
          <w:shd w:val="clear" w:color="auto" w:fill="FFFFFF"/>
        </w:rPr>
        <w:t>.</w:t>
      </w:r>
      <w:r w:rsidRPr="00A31B56">
        <w:rPr>
          <w:rFonts w:ascii="Times New Roman" w:hAnsi="Times New Roman" w:cs="Times New Roman"/>
          <w:sz w:val="24"/>
          <w:szCs w:val="24"/>
        </w:rPr>
        <w:t xml:space="preserve"> </w:t>
      </w:r>
      <w:hyperlink r:id="rId83" w:history="1">
        <w:r w:rsidRPr="00A31B56">
          <w:rPr>
            <w:rStyle w:val="Hipervnculo"/>
            <w:rFonts w:ascii="Times New Roman" w:hAnsi="Times New Roman" w:cs="Times New Roman"/>
            <w:color w:val="auto"/>
            <w:sz w:val="24"/>
            <w:szCs w:val="24"/>
            <w:u w:val="none"/>
          </w:rPr>
          <w:t>https://economipedia.com/definiciones/calidad-2.html</w:t>
        </w:r>
      </w:hyperlink>
    </w:p>
    <w:p w:rsidR="005E7C02" w:rsidRPr="00A31B56" w:rsidRDefault="005E7C02"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Pérez Porto J. y Gardey A. (2008). Definición de estilo.  </w:t>
      </w:r>
      <w:hyperlink r:id="rId84" w:history="1">
        <w:r w:rsidRPr="00A31B56">
          <w:rPr>
            <w:rStyle w:val="Hipervnculo"/>
            <w:rFonts w:ascii="Times New Roman" w:hAnsi="Times New Roman" w:cs="Times New Roman"/>
            <w:color w:val="auto"/>
            <w:sz w:val="24"/>
            <w:szCs w:val="24"/>
            <w:u w:val="none"/>
          </w:rPr>
          <w:t>https://definicion.de/estilo/</w:t>
        </w:r>
      </w:hyperlink>
    </w:p>
    <w:p w:rsidR="005E7C02" w:rsidRPr="00A31B56" w:rsidRDefault="005E7C02" w:rsidP="003974A7">
      <w:pPr>
        <w:pStyle w:val="Prrafodelista"/>
        <w:numPr>
          <w:ilvl w:val="0"/>
          <w:numId w:val="56"/>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Quiroa M. (07 de diciembre 2019)</w:t>
      </w:r>
      <w:r w:rsidRPr="00A31B56">
        <w:rPr>
          <w:rFonts w:ascii="Times New Roman" w:hAnsi="Times New Roman" w:cs="Times New Roman"/>
          <w:sz w:val="24"/>
          <w:szCs w:val="24"/>
        </w:rPr>
        <w:br/>
      </w:r>
      <w:r w:rsidRPr="00A31B56">
        <w:rPr>
          <w:rStyle w:val="nfasis"/>
          <w:rFonts w:ascii="Times New Roman" w:hAnsi="Times New Roman" w:cs="Times New Roman"/>
          <w:i w:val="0"/>
          <w:sz w:val="24"/>
          <w:szCs w:val="24"/>
          <w:shd w:val="clear" w:color="auto" w:fill="FFFFFF"/>
        </w:rPr>
        <w:t xml:space="preserve">Investigación de mercado. </w:t>
      </w:r>
      <w:hyperlink r:id="rId85" w:history="1">
        <w:r w:rsidRPr="00A31B56">
          <w:rPr>
            <w:rStyle w:val="Hipervnculo"/>
            <w:rFonts w:ascii="Times New Roman" w:hAnsi="Times New Roman" w:cs="Times New Roman"/>
            <w:color w:val="auto"/>
            <w:sz w:val="24"/>
            <w:szCs w:val="24"/>
            <w:u w:val="none"/>
          </w:rPr>
          <w:t>https://economipedia.com/definiciones/investigacion-de-mercado.html</w:t>
        </w:r>
      </w:hyperlink>
    </w:p>
    <w:p w:rsidR="005E7C02" w:rsidRPr="00A31B56" w:rsidRDefault="005E7C02" w:rsidP="003974A7">
      <w:pPr>
        <w:pStyle w:val="Prrafodelista"/>
        <w:numPr>
          <w:ilvl w:val="0"/>
          <w:numId w:val="56"/>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 xml:space="preserve">Quiroa M. (11 de septiembre 2019). </w:t>
      </w:r>
      <w:r w:rsidRPr="00A31B56">
        <w:rPr>
          <w:rStyle w:val="nfasis"/>
          <w:rFonts w:ascii="Times New Roman" w:hAnsi="Times New Roman" w:cs="Times New Roman"/>
          <w:i w:val="0"/>
          <w:sz w:val="24"/>
          <w:szCs w:val="24"/>
          <w:shd w:val="clear" w:color="auto" w:fill="FFFFFF"/>
        </w:rPr>
        <w:t>Producto real</w:t>
      </w:r>
      <w:r w:rsidRPr="00A31B56">
        <w:rPr>
          <w:rStyle w:val="nfasis"/>
          <w:rFonts w:ascii="Times New Roman" w:hAnsi="Times New Roman" w:cs="Times New Roman"/>
          <w:sz w:val="24"/>
          <w:szCs w:val="24"/>
          <w:shd w:val="clear" w:color="auto" w:fill="FFFFFF"/>
        </w:rPr>
        <w:t xml:space="preserve">. </w:t>
      </w:r>
      <w:hyperlink r:id="rId86" w:history="1">
        <w:r w:rsidRPr="00A31B56">
          <w:rPr>
            <w:rStyle w:val="Hipervnculo"/>
            <w:rFonts w:ascii="Times New Roman" w:hAnsi="Times New Roman" w:cs="Times New Roman"/>
            <w:color w:val="auto"/>
            <w:sz w:val="24"/>
            <w:szCs w:val="24"/>
            <w:u w:val="none"/>
          </w:rPr>
          <w:t>https://economipedia.com/definiciones/producto-real.html</w:t>
        </w:r>
      </w:hyperlink>
    </w:p>
    <w:p w:rsidR="005E7C02" w:rsidRPr="00A31B56" w:rsidRDefault="005E7C02"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Quiroa M. (02 de mayo 2020). </w:t>
      </w:r>
      <w:r w:rsidRPr="00A31B56">
        <w:rPr>
          <w:rStyle w:val="nfasis"/>
          <w:rFonts w:ascii="Times New Roman" w:hAnsi="Times New Roman" w:cs="Times New Roman"/>
          <w:i w:val="0"/>
          <w:sz w:val="24"/>
          <w:szCs w:val="24"/>
          <w:shd w:val="clear" w:color="auto" w:fill="FFFFFF"/>
        </w:rPr>
        <w:t xml:space="preserve">Competencia directa. </w:t>
      </w:r>
      <w:hyperlink r:id="rId87" w:anchor=":~:text=La%20competencia%20directa%20dentro%20de,resultar%20productos%20similares%20o%20iguales" w:history="1">
        <w:r w:rsidRPr="00A31B56">
          <w:rPr>
            <w:rStyle w:val="Hipervnculo"/>
            <w:rFonts w:ascii="Times New Roman" w:hAnsi="Times New Roman" w:cs="Times New Roman"/>
            <w:color w:val="auto"/>
            <w:sz w:val="24"/>
            <w:szCs w:val="24"/>
            <w:u w:val="none"/>
          </w:rPr>
          <w:t>https://economipedia.com/definiciones/competencia-directa.html#:~:text=La%20competencia%20directa%20dentro%20de,resultar%20productos%20similares%20o%20iguales</w:t>
        </w:r>
      </w:hyperlink>
      <w:r w:rsidRPr="00A31B56">
        <w:rPr>
          <w:rFonts w:ascii="Times New Roman" w:hAnsi="Times New Roman" w:cs="Times New Roman"/>
          <w:sz w:val="24"/>
          <w:szCs w:val="24"/>
        </w:rPr>
        <w:t>.</w:t>
      </w:r>
    </w:p>
    <w:p w:rsidR="005E7C02" w:rsidRPr="00A31B56" w:rsidRDefault="005E7C02" w:rsidP="003974A7">
      <w:pPr>
        <w:pStyle w:val="Prrafodelista"/>
        <w:numPr>
          <w:ilvl w:val="0"/>
          <w:numId w:val="56"/>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 xml:space="preserve">Quiroa M. (01 de noviembre 2019). </w:t>
      </w:r>
      <w:r w:rsidRPr="00A31B56">
        <w:rPr>
          <w:rStyle w:val="nfasis"/>
          <w:rFonts w:ascii="Times New Roman" w:hAnsi="Times New Roman" w:cs="Times New Roman"/>
          <w:i w:val="0"/>
          <w:sz w:val="24"/>
          <w:szCs w:val="24"/>
          <w:shd w:val="clear" w:color="auto" w:fill="FFFFFF"/>
        </w:rPr>
        <w:t>Cliente</w:t>
      </w:r>
      <w:r w:rsidRPr="00A31B56">
        <w:rPr>
          <w:rStyle w:val="nfasis"/>
          <w:rFonts w:ascii="Times New Roman" w:hAnsi="Times New Roman" w:cs="Times New Roman"/>
          <w:sz w:val="24"/>
          <w:szCs w:val="24"/>
          <w:shd w:val="clear" w:color="auto" w:fill="FFFFFF"/>
        </w:rPr>
        <w:t xml:space="preserve">. </w:t>
      </w:r>
      <w:hyperlink r:id="rId88" w:history="1">
        <w:r w:rsidRPr="00A31B56">
          <w:rPr>
            <w:rStyle w:val="Hipervnculo"/>
            <w:rFonts w:ascii="Times New Roman" w:hAnsi="Times New Roman" w:cs="Times New Roman"/>
            <w:color w:val="auto"/>
            <w:sz w:val="24"/>
            <w:szCs w:val="24"/>
            <w:u w:val="none"/>
          </w:rPr>
          <w:t>https://economipedia.com/definiciones/cliente.html</w:t>
        </w:r>
      </w:hyperlink>
    </w:p>
    <w:p w:rsidR="005E7C02" w:rsidRPr="00A31B56" w:rsidRDefault="005E7C02"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Quiroa M. (30 de noviembre 2019). </w:t>
      </w:r>
      <w:r w:rsidRPr="00A31B56">
        <w:rPr>
          <w:rStyle w:val="nfasis"/>
          <w:rFonts w:ascii="Times New Roman" w:hAnsi="Times New Roman" w:cs="Times New Roman"/>
          <w:i w:val="0"/>
          <w:sz w:val="24"/>
          <w:szCs w:val="24"/>
          <w:shd w:val="clear" w:color="auto" w:fill="FFFFFF"/>
        </w:rPr>
        <w:t>Producto aumentado</w:t>
      </w:r>
      <w:r w:rsidRPr="00A31B56">
        <w:rPr>
          <w:rFonts w:ascii="Times New Roman" w:hAnsi="Times New Roman" w:cs="Times New Roman"/>
          <w:i/>
          <w:sz w:val="24"/>
          <w:szCs w:val="24"/>
          <w:shd w:val="clear" w:color="auto" w:fill="FFFFFF"/>
        </w:rPr>
        <w:t>.</w:t>
      </w:r>
      <w:r w:rsidRPr="00A31B56">
        <w:rPr>
          <w:rFonts w:ascii="Times New Roman" w:hAnsi="Times New Roman" w:cs="Times New Roman"/>
          <w:sz w:val="24"/>
          <w:szCs w:val="24"/>
          <w:shd w:val="clear" w:color="auto" w:fill="FFFFFF"/>
        </w:rPr>
        <w:t xml:space="preserve"> </w:t>
      </w:r>
      <w:hyperlink r:id="rId89" w:history="1">
        <w:r w:rsidRPr="00A31B56">
          <w:rPr>
            <w:rStyle w:val="Hipervnculo"/>
            <w:rFonts w:ascii="Times New Roman" w:hAnsi="Times New Roman" w:cs="Times New Roman"/>
            <w:color w:val="auto"/>
            <w:sz w:val="24"/>
            <w:szCs w:val="24"/>
            <w:u w:val="none"/>
          </w:rPr>
          <w:t>https://economipedia.com/definiciones/producto-aumentado.html</w:t>
        </w:r>
      </w:hyperlink>
    </w:p>
    <w:p w:rsidR="005E7C02" w:rsidRPr="00A31B56" w:rsidRDefault="005E7C02" w:rsidP="003974A7">
      <w:pPr>
        <w:pStyle w:val="Prrafodelista"/>
        <w:numPr>
          <w:ilvl w:val="0"/>
          <w:numId w:val="56"/>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rPr>
        <w:t xml:space="preserve">Redator Rock Content. (2013). Definición desarrollo organizacional. </w:t>
      </w:r>
      <w:hyperlink r:id="rId90" w:history="1">
        <w:r w:rsidRPr="00A31B56">
          <w:rPr>
            <w:rStyle w:val="Hipervnculo"/>
            <w:rFonts w:ascii="Times New Roman" w:hAnsi="Times New Roman" w:cs="Times New Roman"/>
            <w:color w:val="auto"/>
            <w:sz w:val="24"/>
            <w:szCs w:val="24"/>
            <w:u w:val="none"/>
          </w:rPr>
          <w:t>https://rockcontent.com/es/blog/desarrollo-organizacional/</w:t>
        </w:r>
      </w:hyperlink>
    </w:p>
    <w:p w:rsidR="005E7C02" w:rsidRPr="00A31B56" w:rsidRDefault="005E7C02"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Ranís Franquet A. (20 de diciembre 2016). </w:t>
      </w:r>
      <w:r w:rsidRPr="00A31B56">
        <w:rPr>
          <w:rStyle w:val="nfasis"/>
          <w:rFonts w:ascii="Times New Roman" w:hAnsi="Times New Roman" w:cs="Times New Roman"/>
          <w:i w:val="0"/>
          <w:sz w:val="24"/>
          <w:szCs w:val="24"/>
          <w:shd w:val="clear" w:color="auto" w:fill="FFFFFF"/>
        </w:rPr>
        <w:t>Macroentorno</w:t>
      </w:r>
      <w:r w:rsidRPr="00A31B56">
        <w:rPr>
          <w:rFonts w:ascii="Times New Roman" w:hAnsi="Times New Roman" w:cs="Times New Roman"/>
          <w:sz w:val="24"/>
          <w:szCs w:val="24"/>
        </w:rPr>
        <w:t xml:space="preserve">. </w:t>
      </w:r>
      <w:hyperlink r:id="rId91" w:history="1">
        <w:r w:rsidRPr="00A31B56">
          <w:rPr>
            <w:rStyle w:val="Hipervnculo"/>
            <w:rFonts w:ascii="Times New Roman" w:hAnsi="Times New Roman" w:cs="Times New Roman"/>
            <w:color w:val="auto"/>
            <w:sz w:val="24"/>
            <w:szCs w:val="24"/>
            <w:u w:val="none"/>
          </w:rPr>
          <w:t>https://economipedia.com/definiciones/macroentorno.html</w:t>
        </w:r>
      </w:hyperlink>
    </w:p>
    <w:p w:rsidR="008536BF" w:rsidRPr="00A31B56" w:rsidRDefault="00087416" w:rsidP="003974A7">
      <w:pPr>
        <w:pStyle w:val="Prrafodelista"/>
        <w:numPr>
          <w:ilvl w:val="0"/>
          <w:numId w:val="56"/>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Sevilla Arias P. (2015) </w:t>
      </w:r>
      <w:r w:rsidRPr="00A31B56">
        <w:rPr>
          <w:rStyle w:val="nfasis"/>
          <w:rFonts w:ascii="Times New Roman" w:hAnsi="Times New Roman" w:cs="Times New Roman"/>
          <w:i w:val="0"/>
          <w:sz w:val="24"/>
          <w:szCs w:val="24"/>
          <w:shd w:val="clear" w:color="auto" w:fill="FFFFFF"/>
        </w:rPr>
        <w:t>Pirámide de</w:t>
      </w:r>
      <w:r w:rsidR="00FC171A" w:rsidRPr="00A31B56">
        <w:rPr>
          <w:rStyle w:val="nfasis"/>
          <w:rFonts w:ascii="Times New Roman" w:hAnsi="Times New Roman" w:cs="Times New Roman"/>
          <w:i w:val="0"/>
          <w:sz w:val="24"/>
          <w:szCs w:val="24"/>
          <w:shd w:val="clear" w:color="auto" w:fill="FFFFFF"/>
        </w:rPr>
        <w:t xml:space="preserve"> </w:t>
      </w:r>
      <w:r w:rsidRPr="00A31B56">
        <w:rPr>
          <w:rStyle w:val="nfasis"/>
          <w:rFonts w:ascii="Times New Roman" w:hAnsi="Times New Roman" w:cs="Times New Roman"/>
          <w:i w:val="0"/>
          <w:sz w:val="24"/>
          <w:szCs w:val="24"/>
          <w:shd w:val="clear" w:color="auto" w:fill="FFFFFF"/>
        </w:rPr>
        <w:t>Maslow</w:t>
      </w:r>
      <w:r w:rsidR="00FC171A" w:rsidRPr="00A31B56">
        <w:rPr>
          <w:rFonts w:ascii="Times New Roman" w:hAnsi="Times New Roman" w:cs="Times New Roman"/>
          <w:sz w:val="24"/>
          <w:szCs w:val="24"/>
          <w:shd w:val="clear" w:color="auto" w:fill="FFFFFF"/>
        </w:rPr>
        <w:t>.</w:t>
      </w:r>
      <w:r w:rsidR="00D94678" w:rsidRPr="00A31B56">
        <w:rPr>
          <w:rFonts w:ascii="Times New Roman" w:hAnsi="Times New Roman" w:cs="Times New Roman"/>
          <w:sz w:val="24"/>
          <w:szCs w:val="24"/>
          <w:shd w:val="clear" w:color="auto" w:fill="FFFFFF"/>
        </w:rPr>
        <w:t xml:space="preserve"> </w:t>
      </w:r>
      <w:hyperlink r:id="rId92" w:history="1">
        <w:r w:rsidR="00FC171A" w:rsidRPr="00A31B56">
          <w:rPr>
            <w:rStyle w:val="Hipervnculo"/>
            <w:rFonts w:ascii="Times New Roman" w:hAnsi="Times New Roman" w:cs="Times New Roman"/>
            <w:color w:val="auto"/>
            <w:sz w:val="24"/>
            <w:szCs w:val="24"/>
            <w:u w:val="none"/>
          </w:rPr>
          <w:t>https://economipedia.com/piramide/Maslow.html</w:t>
        </w:r>
      </w:hyperlink>
    </w:p>
    <w:p w:rsidR="00A428C0" w:rsidRPr="00A31B56" w:rsidRDefault="00A428C0"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Sy Corvo H. (1 de julio de 2021). </w:t>
      </w:r>
      <w:r w:rsidRPr="00A31B56">
        <w:rPr>
          <w:rFonts w:ascii="Times New Roman" w:hAnsi="Times New Roman" w:cs="Times New Roman"/>
          <w:bCs/>
          <w:sz w:val="24"/>
          <w:szCs w:val="24"/>
          <w:shd w:val="clear" w:color="auto" w:fill="FFFFFF"/>
        </w:rPr>
        <w:t>Filosofía empresarial</w:t>
      </w:r>
      <w:r w:rsidRPr="00A31B56">
        <w:rPr>
          <w:rFonts w:ascii="Times New Roman" w:hAnsi="Times New Roman" w:cs="Times New Roman"/>
          <w:sz w:val="24"/>
          <w:szCs w:val="24"/>
          <w:shd w:val="clear" w:color="auto" w:fill="FFFFFF"/>
        </w:rPr>
        <w:t>. Lifeder. Recuperado de </w:t>
      </w:r>
      <w:hyperlink r:id="rId93" w:history="1">
        <w:r w:rsidRPr="00A31B56">
          <w:rPr>
            <w:rStyle w:val="Hipervnculo"/>
            <w:rFonts w:ascii="Times New Roman" w:hAnsi="Times New Roman" w:cs="Times New Roman"/>
            <w:color w:val="auto"/>
            <w:sz w:val="24"/>
            <w:szCs w:val="24"/>
            <w:u w:val="none"/>
            <w:shd w:val="clear" w:color="auto" w:fill="FFFFFF"/>
          </w:rPr>
          <w:t>https://www.lifeder.com/filosofia-empresarial/</w:t>
        </w:r>
      </w:hyperlink>
      <w:r w:rsidRPr="00A31B56">
        <w:rPr>
          <w:rFonts w:ascii="Times New Roman" w:hAnsi="Times New Roman" w:cs="Times New Roman"/>
          <w:sz w:val="24"/>
          <w:szCs w:val="24"/>
        </w:rPr>
        <w:t>.</w:t>
      </w:r>
    </w:p>
    <w:p w:rsidR="00D94678" w:rsidRPr="00A31B56" w:rsidRDefault="00D94678" w:rsidP="003974A7">
      <w:pPr>
        <w:pStyle w:val="Prrafodelista"/>
        <w:numPr>
          <w:ilvl w:val="0"/>
          <w:numId w:val="57"/>
        </w:numPr>
        <w:spacing w:line="360" w:lineRule="auto"/>
        <w:rPr>
          <w:rStyle w:val="Hipervnculo"/>
          <w:rFonts w:ascii="Times New Roman" w:hAnsi="Times New Roman" w:cs="Times New Roman"/>
          <w:color w:val="auto"/>
          <w:sz w:val="24"/>
          <w:szCs w:val="24"/>
          <w:u w:val="none"/>
        </w:rPr>
      </w:pPr>
      <w:r w:rsidRPr="00A31B56">
        <w:rPr>
          <w:rFonts w:ascii="Times New Roman" w:hAnsi="Times New Roman" w:cs="Times New Roman"/>
          <w:sz w:val="24"/>
          <w:szCs w:val="24"/>
          <w:shd w:val="clear" w:color="auto" w:fill="FFFFFF"/>
        </w:rPr>
        <w:t xml:space="preserve">Sánchez Galán J. (02 de diciembre 2015). </w:t>
      </w:r>
      <w:r w:rsidRPr="00A31B56">
        <w:rPr>
          <w:rStyle w:val="nfasis"/>
          <w:rFonts w:ascii="Times New Roman" w:hAnsi="Times New Roman" w:cs="Times New Roman"/>
          <w:i w:val="0"/>
          <w:sz w:val="24"/>
          <w:szCs w:val="24"/>
          <w:shd w:val="clear" w:color="auto" w:fill="FFFFFF"/>
        </w:rPr>
        <w:t>Empresa</w:t>
      </w:r>
      <w:r w:rsidRPr="00A31B56">
        <w:rPr>
          <w:rFonts w:ascii="Times New Roman" w:hAnsi="Times New Roman" w:cs="Times New Roman"/>
          <w:sz w:val="24"/>
          <w:szCs w:val="24"/>
          <w:shd w:val="clear" w:color="auto" w:fill="FFFFFF"/>
        </w:rPr>
        <w:t xml:space="preserve">. </w:t>
      </w:r>
      <w:hyperlink r:id="rId94" w:history="1">
        <w:r w:rsidRPr="00A31B56">
          <w:rPr>
            <w:rStyle w:val="Hipervnculo"/>
            <w:rFonts w:ascii="Times New Roman" w:hAnsi="Times New Roman" w:cs="Times New Roman"/>
            <w:color w:val="auto"/>
            <w:sz w:val="24"/>
            <w:szCs w:val="24"/>
            <w:u w:val="none"/>
          </w:rPr>
          <w:t>https://economipedia.com/definiciones/empresa.html</w:t>
        </w:r>
      </w:hyperlink>
    </w:p>
    <w:p w:rsidR="005E7C02" w:rsidRPr="00A31B56" w:rsidRDefault="005E7C02"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Sevilla Arias A. (27 de mayo 2015). </w:t>
      </w:r>
      <w:r w:rsidRPr="00A31B56">
        <w:rPr>
          <w:rStyle w:val="nfasis"/>
          <w:rFonts w:ascii="Times New Roman" w:hAnsi="Times New Roman" w:cs="Times New Roman"/>
          <w:i w:val="0"/>
          <w:sz w:val="24"/>
          <w:szCs w:val="24"/>
          <w:shd w:val="clear" w:color="auto" w:fill="FFFFFF"/>
        </w:rPr>
        <w:t xml:space="preserve">Ley de oferta y demanda. </w:t>
      </w:r>
      <w:hyperlink r:id="rId95" w:history="1">
        <w:r w:rsidRPr="00A31B56">
          <w:rPr>
            <w:rStyle w:val="Hipervnculo"/>
            <w:rFonts w:ascii="Times New Roman" w:hAnsi="Times New Roman" w:cs="Times New Roman"/>
            <w:color w:val="auto"/>
            <w:sz w:val="24"/>
            <w:szCs w:val="24"/>
            <w:u w:val="none"/>
          </w:rPr>
          <w:t>https://economipedia.com/definiciones/ley-de-oferta-y-demanda.html</w:t>
        </w:r>
      </w:hyperlink>
    </w:p>
    <w:p w:rsidR="005E7C02" w:rsidRPr="00A31B56" w:rsidRDefault="005E7C02"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 xml:space="preserve">Sánchez Galán J. (05 de noviembre 2018). </w:t>
      </w:r>
      <w:r w:rsidRPr="00A31B56">
        <w:rPr>
          <w:rStyle w:val="nfasis"/>
          <w:rFonts w:ascii="Times New Roman" w:hAnsi="Times New Roman" w:cs="Times New Roman"/>
          <w:i w:val="0"/>
          <w:sz w:val="24"/>
          <w:szCs w:val="24"/>
          <w:shd w:val="clear" w:color="auto" w:fill="FFFFFF"/>
        </w:rPr>
        <w:t>Proveedor</w:t>
      </w:r>
      <w:r w:rsidRPr="00A31B56">
        <w:rPr>
          <w:rFonts w:ascii="Times New Roman" w:hAnsi="Times New Roman" w:cs="Times New Roman"/>
          <w:sz w:val="24"/>
          <w:szCs w:val="24"/>
          <w:shd w:val="clear" w:color="auto" w:fill="FFFFFF"/>
        </w:rPr>
        <w:t xml:space="preserve">. </w:t>
      </w:r>
      <w:hyperlink r:id="rId96" w:history="1">
        <w:r w:rsidRPr="00A31B56">
          <w:rPr>
            <w:rStyle w:val="Hipervnculo"/>
            <w:rFonts w:ascii="Times New Roman" w:hAnsi="Times New Roman" w:cs="Times New Roman"/>
            <w:color w:val="auto"/>
            <w:sz w:val="24"/>
            <w:szCs w:val="24"/>
            <w:u w:val="none"/>
          </w:rPr>
          <w:t>https://economipedia.com/definiciones/proveedor.html</w:t>
        </w:r>
      </w:hyperlink>
    </w:p>
    <w:p w:rsidR="00DF56DB" w:rsidRPr="00A31B56" w:rsidRDefault="00DF56DB"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Westreicher G. (06 de agosto 2020)</w:t>
      </w:r>
      <w:r w:rsidR="00FC171A" w:rsidRPr="00A31B56">
        <w:rPr>
          <w:rFonts w:ascii="Times New Roman" w:hAnsi="Times New Roman" w:cs="Times New Roman"/>
          <w:sz w:val="24"/>
          <w:szCs w:val="24"/>
          <w:shd w:val="clear" w:color="auto" w:fill="FFFFFF"/>
        </w:rPr>
        <w:t xml:space="preserve">. </w:t>
      </w:r>
      <w:r w:rsidRPr="00A31B56">
        <w:rPr>
          <w:rStyle w:val="nfasis"/>
          <w:rFonts w:ascii="Times New Roman" w:hAnsi="Times New Roman" w:cs="Times New Roman"/>
          <w:i w:val="0"/>
          <w:sz w:val="24"/>
          <w:szCs w:val="24"/>
          <w:shd w:val="clear" w:color="auto" w:fill="FFFFFF"/>
        </w:rPr>
        <w:t>Estrategia</w:t>
      </w:r>
      <w:r w:rsidRPr="00A31B56">
        <w:rPr>
          <w:rFonts w:ascii="Times New Roman" w:hAnsi="Times New Roman" w:cs="Times New Roman"/>
          <w:sz w:val="24"/>
          <w:szCs w:val="24"/>
          <w:shd w:val="clear" w:color="auto" w:fill="FFFFFF"/>
        </w:rPr>
        <w:t>.</w:t>
      </w:r>
      <w:r w:rsidR="008422A1" w:rsidRPr="00A31B56">
        <w:rPr>
          <w:rFonts w:ascii="Times New Roman" w:hAnsi="Times New Roman" w:cs="Times New Roman"/>
          <w:sz w:val="24"/>
          <w:szCs w:val="24"/>
          <w:shd w:val="clear" w:color="auto" w:fill="FFFFFF"/>
        </w:rPr>
        <w:t xml:space="preserve"> </w:t>
      </w:r>
      <w:hyperlink r:id="rId97" w:history="1">
        <w:r w:rsidRPr="00A31B56">
          <w:rPr>
            <w:rStyle w:val="Hipervnculo"/>
            <w:rFonts w:ascii="Times New Roman" w:hAnsi="Times New Roman" w:cs="Times New Roman"/>
            <w:color w:val="auto"/>
            <w:sz w:val="24"/>
            <w:szCs w:val="24"/>
            <w:u w:val="none"/>
          </w:rPr>
          <w:t>https://economipedia.com/definiciones/estrategia.html</w:t>
        </w:r>
      </w:hyperlink>
    </w:p>
    <w:p w:rsidR="008536BF" w:rsidRPr="00A31B56" w:rsidRDefault="008422A1" w:rsidP="003974A7">
      <w:pPr>
        <w:pStyle w:val="Prrafodelista"/>
        <w:numPr>
          <w:ilvl w:val="0"/>
          <w:numId w:val="57"/>
        </w:numPr>
        <w:spacing w:line="360" w:lineRule="auto"/>
        <w:rPr>
          <w:rFonts w:ascii="Times New Roman" w:hAnsi="Times New Roman" w:cs="Times New Roman"/>
          <w:sz w:val="24"/>
          <w:szCs w:val="24"/>
        </w:rPr>
      </w:pPr>
      <w:r w:rsidRPr="00A31B56">
        <w:rPr>
          <w:rFonts w:ascii="Times New Roman" w:hAnsi="Times New Roman" w:cs="Times New Roman"/>
          <w:sz w:val="24"/>
          <w:szCs w:val="24"/>
          <w:shd w:val="clear" w:color="auto" w:fill="FFFFFF"/>
        </w:rPr>
        <w:t>Westreicher G. (20 de mayo 2020)</w:t>
      </w:r>
      <w:r w:rsidR="00FC171A" w:rsidRPr="00A31B56">
        <w:rPr>
          <w:rFonts w:ascii="Times New Roman" w:hAnsi="Times New Roman" w:cs="Times New Roman"/>
          <w:sz w:val="24"/>
          <w:szCs w:val="24"/>
          <w:shd w:val="clear" w:color="auto" w:fill="FFFFFF"/>
        </w:rPr>
        <w:t xml:space="preserve">. </w:t>
      </w:r>
      <w:r w:rsidRPr="00A31B56">
        <w:rPr>
          <w:rStyle w:val="nfasis"/>
          <w:rFonts w:ascii="Times New Roman" w:hAnsi="Times New Roman" w:cs="Times New Roman"/>
          <w:i w:val="0"/>
          <w:sz w:val="24"/>
          <w:szCs w:val="24"/>
          <w:shd w:val="clear" w:color="auto" w:fill="FFFFFF"/>
        </w:rPr>
        <w:t>Empleado</w:t>
      </w:r>
      <w:r w:rsidRPr="00A31B56">
        <w:rPr>
          <w:rFonts w:ascii="Times New Roman" w:hAnsi="Times New Roman" w:cs="Times New Roman"/>
          <w:sz w:val="24"/>
          <w:szCs w:val="24"/>
          <w:shd w:val="clear" w:color="auto" w:fill="FFFFFF"/>
        </w:rPr>
        <w:t xml:space="preserve">. </w:t>
      </w:r>
      <w:hyperlink r:id="rId98" w:history="1">
        <w:r w:rsidR="008536BF" w:rsidRPr="00A31B56">
          <w:rPr>
            <w:rStyle w:val="Hipervnculo"/>
            <w:rFonts w:ascii="Times New Roman" w:hAnsi="Times New Roman" w:cs="Times New Roman"/>
            <w:color w:val="auto"/>
            <w:sz w:val="24"/>
            <w:szCs w:val="24"/>
            <w:u w:val="none"/>
          </w:rPr>
          <w:t>https://economipedia.com/definiciones/empleado.html</w:t>
        </w:r>
      </w:hyperlink>
    </w:p>
    <w:p w:rsidR="008536BF" w:rsidRDefault="008536BF" w:rsidP="000F3DD2">
      <w:pPr>
        <w:jc w:val="left"/>
        <w:rPr>
          <w:rFonts w:ascii="Times New Roman" w:hAnsi="Times New Roman" w:cs="Times New Roman"/>
          <w:b/>
        </w:rPr>
      </w:pPr>
      <w:r>
        <w:rPr>
          <w:rFonts w:ascii="Times New Roman" w:hAnsi="Times New Roman" w:cs="Times New Roman"/>
          <w:b/>
        </w:rPr>
        <w:t>7.4 Anexos</w:t>
      </w:r>
    </w:p>
    <w:p w:rsidR="009F3B70" w:rsidRDefault="009F3B70" w:rsidP="000F3DD2">
      <w:pPr>
        <w:jc w:val="left"/>
        <w:rPr>
          <w:rFonts w:ascii="Times New Roman" w:hAnsi="Times New Roman" w:cs="Times New Roman"/>
          <w:b/>
        </w:rPr>
      </w:pPr>
    </w:p>
    <w:p w:rsidR="009F3B70" w:rsidRDefault="00CD2AC6" w:rsidP="000F3DD2">
      <w:pPr>
        <w:jc w:val="left"/>
        <w:rPr>
          <w:rFonts w:ascii="Times New Roman" w:hAnsi="Times New Roman" w:cs="Times New Roman"/>
          <w:b/>
        </w:rPr>
      </w:pPr>
      <w:r>
        <w:rPr>
          <w:rFonts w:ascii="Times New Roman" w:hAnsi="Times New Roman" w:cs="Times New Roman"/>
          <w:b/>
        </w:rPr>
        <w:t>Equipos industriales</w:t>
      </w:r>
    </w:p>
    <w:p w:rsidR="009F3B70" w:rsidRDefault="009D1370" w:rsidP="000F3DD2">
      <w:pPr>
        <w:jc w:val="left"/>
        <w:rPr>
          <w:rFonts w:ascii="Times New Roman" w:hAnsi="Times New Roman" w:cs="Times New Roman"/>
          <w:b/>
        </w:rPr>
      </w:pPr>
      <w:r>
        <w:rPr>
          <w:noProof/>
        </w:rPr>
        <w:drawing>
          <wp:anchor distT="0" distB="0" distL="114300" distR="114300" simplePos="0" relativeHeight="251780096" behindDoc="1" locked="0" layoutInCell="1" allowOverlap="1" wp14:anchorId="22C8C8DF" wp14:editId="0BCECC09">
            <wp:simplePos x="0" y="0"/>
            <wp:positionH relativeFrom="margin">
              <wp:align>left</wp:align>
            </wp:positionH>
            <wp:positionV relativeFrom="paragraph">
              <wp:posOffset>188843</wp:posOffset>
            </wp:positionV>
            <wp:extent cx="2974975" cy="1541780"/>
            <wp:effectExtent l="0" t="0" r="0" b="1270"/>
            <wp:wrapNone/>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extLst>
                        <a:ext uri="{28A0092B-C50C-407E-A947-70E740481C1C}">
                          <a14:useLocalDpi xmlns:a14="http://schemas.microsoft.com/office/drawing/2010/main" val="0"/>
                        </a:ext>
                      </a:extLst>
                    </a:blip>
                    <a:srcRect l="14917" t="18431" r="9502" b="23339"/>
                    <a:stretch/>
                  </pic:blipFill>
                  <pic:spPr bwMode="auto">
                    <a:xfrm>
                      <a:off x="0" y="0"/>
                      <a:ext cx="2974975" cy="1541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3B70" w:rsidRDefault="009F3B70" w:rsidP="000F3DD2">
      <w:pPr>
        <w:jc w:val="left"/>
        <w:rPr>
          <w:rFonts w:ascii="Times New Roman" w:hAnsi="Times New Roman" w:cs="Times New Roman"/>
          <w:b/>
        </w:rPr>
      </w:pPr>
    </w:p>
    <w:p w:rsidR="002A138B" w:rsidRDefault="002A138B" w:rsidP="00057726">
      <w:pPr>
        <w:ind w:left="363"/>
        <w:jc w:val="both"/>
        <w:rPr>
          <w:rFonts w:ascii="Times New Roman" w:hAnsi="Times New Roman" w:cs="Times New Roman"/>
          <w:b/>
        </w:rPr>
      </w:pPr>
    </w:p>
    <w:p w:rsidR="002A138B" w:rsidRPr="00E848D2" w:rsidRDefault="002A138B" w:rsidP="00057726">
      <w:pPr>
        <w:ind w:left="363"/>
        <w:jc w:val="both"/>
        <w:rPr>
          <w:rFonts w:ascii="Times New Roman" w:hAnsi="Times New Roman" w:cs="Times New Roman"/>
          <w:b/>
        </w:rPr>
      </w:pPr>
    </w:p>
    <w:p w:rsidR="008536BF" w:rsidRDefault="008536BF" w:rsidP="00057726"/>
    <w:p w:rsidR="008536BF" w:rsidRDefault="008536BF" w:rsidP="00057726"/>
    <w:p w:rsidR="008536BF" w:rsidRDefault="008536BF" w:rsidP="00057726"/>
    <w:p w:rsidR="008536BF" w:rsidRPr="006E5FE9" w:rsidRDefault="009D1370" w:rsidP="00057726">
      <w:r>
        <w:rPr>
          <w:noProof/>
        </w:rPr>
        <w:drawing>
          <wp:anchor distT="0" distB="0" distL="114300" distR="114300" simplePos="0" relativeHeight="251781120" behindDoc="1" locked="0" layoutInCell="1" allowOverlap="1" wp14:anchorId="2E77D475" wp14:editId="461E5E53">
            <wp:simplePos x="0" y="0"/>
            <wp:positionH relativeFrom="margin">
              <wp:align>left</wp:align>
            </wp:positionH>
            <wp:positionV relativeFrom="paragraph">
              <wp:posOffset>18415</wp:posOffset>
            </wp:positionV>
            <wp:extent cx="3009265" cy="1757548"/>
            <wp:effectExtent l="0" t="0" r="635" b="0"/>
            <wp:wrapNone/>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cstate="print">
                      <a:extLst>
                        <a:ext uri="{28A0092B-C50C-407E-A947-70E740481C1C}">
                          <a14:useLocalDpi xmlns:a14="http://schemas.microsoft.com/office/drawing/2010/main" val="0"/>
                        </a:ext>
                      </a:extLst>
                    </a:blip>
                    <a:srcRect l="20462" t="8606" r="9375" b="22150"/>
                    <a:stretch/>
                  </pic:blipFill>
                  <pic:spPr bwMode="auto">
                    <a:xfrm>
                      <a:off x="0" y="0"/>
                      <a:ext cx="3011082" cy="17586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6E5FE9" w:rsidRDefault="008536BF" w:rsidP="00057726"/>
    <w:p w:rsidR="008536BF" w:rsidRPr="006E5FE9" w:rsidRDefault="008536BF" w:rsidP="00057726"/>
    <w:p w:rsidR="008536BF" w:rsidRPr="006E5FE9" w:rsidRDefault="008536BF" w:rsidP="00057726"/>
    <w:p w:rsidR="008536BF" w:rsidRPr="006E5FE9" w:rsidRDefault="008536BF" w:rsidP="00057726"/>
    <w:p w:rsidR="008536BF" w:rsidRPr="006E5FE9" w:rsidRDefault="008536BF" w:rsidP="00057726"/>
    <w:p w:rsidR="008536BF" w:rsidRPr="006E5FE9" w:rsidRDefault="008536BF" w:rsidP="00057726"/>
    <w:p w:rsidR="008536BF" w:rsidRPr="006E5FE9" w:rsidRDefault="009D1370" w:rsidP="00057726">
      <w:r>
        <w:rPr>
          <w:noProof/>
        </w:rPr>
        <w:drawing>
          <wp:anchor distT="0" distB="0" distL="114300" distR="114300" simplePos="0" relativeHeight="251782144" behindDoc="1" locked="0" layoutInCell="1" allowOverlap="1" wp14:anchorId="440A9946" wp14:editId="65A6E91F">
            <wp:simplePos x="0" y="0"/>
            <wp:positionH relativeFrom="margin">
              <wp:align>left</wp:align>
            </wp:positionH>
            <wp:positionV relativeFrom="paragraph">
              <wp:posOffset>50774</wp:posOffset>
            </wp:positionV>
            <wp:extent cx="3152140" cy="1721543"/>
            <wp:effectExtent l="0" t="0" r="0" b="0"/>
            <wp:wrapNone/>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cstate="print">
                      <a:extLst>
                        <a:ext uri="{28A0092B-C50C-407E-A947-70E740481C1C}">
                          <a14:useLocalDpi xmlns:a14="http://schemas.microsoft.com/office/drawing/2010/main" val="0"/>
                        </a:ext>
                      </a:extLst>
                    </a:blip>
                    <a:srcRect l="21780" t="14865" r="8508" b="25669"/>
                    <a:stretch/>
                  </pic:blipFill>
                  <pic:spPr bwMode="auto">
                    <a:xfrm>
                      <a:off x="0" y="0"/>
                      <a:ext cx="3152140" cy="17215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6E5FE9" w:rsidRDefault="008536BF" w:rsidP="00057726"/>
    <w:p w:rsidR="008536BF" w:rsidRPr="006E5FE9" w:rsidRDefault="008536BF" w:rsidP="00057726"/>
    <w:p w:rsidR="008536BF" w:rsidRPr="006E5FE9" w:rsidRDefault="008536BF" w:rsidP="00057726"/>
    <w:p w:rsidR="008536BF" w:rsidRPr="006E5FE9" w:rsidRDefault="008536BF" w:rsidP="00057726"/>
    <w:p w:rsidR="008536BF" w:rsidRDefault="008536BF" w:rsidP="00057726"/>
    <w:p w:rsidR="008536BF" w:rsidRDefault="008536BF" w:rsidP="00057726"/>
    <w:p w:rsidR="008536BF" w:rsidRPr="006E5FE9" w:rsidRDefault="008536BF" w:rsidP="00057726"/>
    <w:p w:rsidR="008536BF" w:rsidRPr="006E5FE9" w:rsidRDefault="00E66294" w:rsidP="00057726">
      <w:r>
        <w:rPr>
          <w:noProof/>
        </w:rPr>
        <w:drawing>
          <wp:anchor distT="0" distB="0" distL="114300" distR="114300" simplePos="0" relativeHeight="251783168" behindDoc="1" locked="0" layoutInCell="1" allowOverlap="1" wp14:anchorId="4FAE7516" wp14:editId="72CEA508">
            <wp:simplePos x="0" y="0"/>
            <wp:positionH relativeFrom="margin">
              <wp:align>left</wp:align>
            </wp:positionH>
            <wp:positionV relativeFrom="paragraph">
              <wp:posOffset>10778</wp:posOffset>
            </wp:positionV>
            <wp:extent cx="3124835" cy="1692323"/>
            <wp:effectExtent l="0" t="0" r="0" b="3175"/>
            <wp:wrapNone/>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extLst>
                        <a:ext uri="{28A0092B-C50C-407E-A947-70E740481C1C}">
                          <a14:useLocalDpi xmlns:a14="http://schemas.microsoft.com/office/drawing/2010/main" val="0"/>
                        </a:ext>
                      </a:extLst>
                    </a:blip>
                    <a:srcRect l="25517" t="14473" r="8076" b="23722"/>
                    <a:stretch/>
                  </pic:blipFill>
                  <pic:spPr bwMode="auto">
                    <a:xfrm>
                      <a:off x="0" y="0"/>
                      <a:ext cx="3124835" cy="16923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6E5FE9" w:rsidRDefault="008536BF" w:rsidP="00057726"/>
    <w:p w:rsidR="008536BF" w:rsidRDefault="008536BF" w:rsidP="00057726"/>
    <w:p w:rsidR="008536BF" w:rsidRDefault="008536BF" w:rsidP="00057726">
      <w:pPr>
        <w:tabs>
          <w:tab w:val="left" w:pos="2113"/>
        </w:tabs>
      </w:pPr>
      <w:r>
        <w:tab/>
      </w:r>
    </w:p>
    <w:p w:rsidR="008536BF" w:rsidRPr="00083C83" w:rsidRDefault="008536BF" w:rsidP="00057726"/>
    <w:p w:rsidR="008536BF" w:rsidRPr="00083C83" w:rsidRDefault="008536BF" w:rsidP="00057726"/>
    <w:p w:rsidR="008536BF" w:rsidRPr="00083C83" w:rsidRDefault="008536BF" w:rsidP="00057726"/>
    <w:p w:rsidR="008536BF" w:rsidRPr="00083C83" w:rsidRDefault="008536BF" w:rsidP="00057726">
      <w:r>
        <w:rPr>
          <w:noProof/>
        </w:rPr>
        <w:drawing>
          <wp:anchor distT="0" distB="0" distL="114300" distR="114300" simplePos="0" relativeHeight="251784192" behindDoc="1" locked="0" layoutInCell="1" allowOverlap="1" wp14:anchorId="436A9120" wp14:editId="6A4E4C3E">
            <wp:simplePos x="0" y="0"/>
            <wp:positionH relativeFrom="margin">
              <wp:align>left</wp:align>
            </wp:positionH>
            <wp:positionV relativeFrom="paragraph">
              <wp:posOffset>12301</wp:posOffset>
            </wp:positionV>
            <wp:extent cx="3099460" cy="1804625"/>
            <wp:effectExtent l="0" t="0" r="5715" b="5715"/>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print">
                      <a:extLst>
                        <a:ext uri="{28A0092B-C50C-407E-A947-70E740481C1C}">
                          <a14:useLocalDpi xmlns:a14="http://schemas.microsoft.com/office/drawing/2010/main" val="0"/>
                        </a:ext>
                      </a:extLst>
                    </a:blip>
                    <a:srcRect l="14081" t="15256" r="8502" b="25273"/>
                    <a:stretch/>
                  </pic:blipFill>
                  <pic:spPr bwMode="auto">
                    <a:xfrm>
                      <a:off x="0" y="0"/>
                      <a:ext cx="3104609" cy="18076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Pr="00083C83" w:rsidRDefault="008536BF" w:rsidP="00057726"/>
    <w:p w:rsidR="008536BF" w:rsidRDefault="008536BF" w:rsidP="00057726"/>
    <w:p w:rsidR="008536BF" w:rsidRDefault="008536BF" w:rsidP="00057726">
      <w:pPr>
        <w:tabs>
          <w:tab w:val="left" w:pos="2095"/>
        </w:tabs>
      </w:pPr>
      <w:r>
        <w:tab/>
      </w:r>
    </w:p>
    <w:p w:rsidR="008536BF" w:rsidRPr="004F5106" w:rsidRDefault="008536BF" w:rsidP="00057726"/>
    <w:p w:rsidR="008536BF" w:rsidRPr="004F5106" w:rsidRDefault="008536BF" w:rsidP="00057726"/>
    <w:p w:rsidR="008536BF" w:rsidRDefault="008536BF" w:rsidP="00057726"/>
    <w:p w:rsidR="008536BF" w:rsidRDefault="008536BF" w:rsidP="00057726"/>
    <w:p w:rsidR="00CD2AC6" w:rsidRPr="00CD2AC6" w:rsidRDefault="00CD2AC6" w:rsidP="00CD2AC6">
      <w:pPr>
        <w:jc w:val="left"/>
        <w:rPr>
          <w:rFonts w:ascii="Times New Roman" w:hAnsi="Times New Roman" w:cs="Times New Roman"/>
          <w:b/>
        </w:rPr>
      </w:pPr>
      <w:r w:rsidRPr="00CD2AC6">
        <w:rPr>
          <w:rFonts w:ascii="Times New Roman" w:hAnsi="Times New Roman" w:cs="Times New Roman"/>
          <w:b/>
        </w:rPr>
        <w:t xml:space="preserve">Equipos de computación </w:t>
      </w:r>
    </w:p>
    <w:p w:rsidR="008536BF" w:rsidRDefault="00E66294" w:rsidP="00057726">
      <w:pPr>
        <w:tabs>
          <w:tab w:val="left" w:pos="5779"/>
        </w:tabs>
      </w:pPr>
      <w:r>
        <w:rPr>
          <w:noProof/>
        </w:rPr>
        <w:drawing>
          <wp:anchor distT="0" distB="0" distL="114300" distR="114300" simplePos="0" relativeHeight="251785216" behindDoc="1" locked="0" layoutInCell="1" allowOverlap="1" wp14:anchorId="48C57CB6" wp14:editId="5B4E3FBC">
            <wp:simplePos x="0" y="0"/>
            <wp:positionH relativeFrom="margin">
              <wp:posOffset>0</wp:posOffset>
            </wp:positionH>
            <wp:positionV relativeFrom="paragraph">
              <wp:posOffset>48422</wp:posOffset>
            </wp:positionV>
            <wp:extent cx="3479800" cy="1935480"/>
            <wp:effectExtent l="0" t="0" r="6350" b="7620"/>
            <wp:wrapNone/>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print">
                      <a:extLst>
                        <a:ext uri="{28A0092B-C50C-407E-A947-70E740481C1C}">
                          <a14:useLocalDpi xmlns:a14="http://schemas.microsoft.com/office/drawing/2010/main" val="0"/>
                        </a:ext>
                      </a:extLst>
                    </a:blip>
                    <a:srcRect l="16276" t="9778" r="8727" b="26456"/>
                    <a:stretch/>
                  </pic:blipFill>
                  <pic:spPr bwMode="auto">
                    <a:xfrm>
                      <a:off x="0" y="0"/>
                      <a:ext cx="3479800" cy="1935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536BF">
        <w:tab/>
      </w:r>
    </w:p>
    <w:p w:rsidR="008536BF" w:rsidRDefault="008536BF" w:rsidP="00057726">
      <w:pPr>
        <w:tabs>
          <w:tab w:val="left" w:pos="5779"/>
        </w:tabs>
      </w:pPr>
    </w:p>
    <w:p w:rsidR="008536BF" w:rsidRPr="004F5106" w:rsidRDefault="008536BF" w:rsidP="00057726"/>
    <w:p w:rsidR="008536BF" w:rsidRPr="004F5106" w:rsidRDefault="008536BF" w:rsidP="00057726"/>
    <w:p w:rsidR="008536BF" w:rsidRDefault="008536BF" w:rsidP="00057726"/>
    <w:p w:rsidR="00797B8C" w:rsidRDefault="00797B8C" w:rsidP="00057726"/>
    <w:p w:rsidR="00797B8C" w:rsidRDefault="00797B8C" w:rsidP="00057726"/>
    <w:p w:rsidR="00797B8C" w:rsidRPr="004F5106" w:rsidRDefault="00797B8C" w:rsidP="00057726"/>
    <w:p w:rsidR="008536BF" w:rsidRPr="004F5106" w:rsidRDefault="00E66294" w:rsidP="00057726">
      <w:r>
        <w:rPr>
          <w:noProof/>
        </w:rPr>
        <w:drawing>
          <wp:anchor distT="0" distB="0" distL="114300" distR="114300" simplePos="0" relativeHeight="251786240" behindDoc="1" locked="0" layoutInCell="1" allowOverlap="1" wp14:anchorId="08AD42D6" wp14:editId="79E9B16E">
            <wp:simplePos x="0" y="0"/>
            <wp:positionH relativeFrom="margin">
              <wp:posOffset>13335</wp:posOffset>
            </wp:positionH>
            <wp:positionV relativeFrom="paragraph">
              <wp:posOffset>142116</wp:posOffset>
            </wp:positionV>
            <wp:extent cx="3439160" cy="1801495"/>
            <wp:effectExtent l="0" t="0" r="8890" b="8255"/>
            <wp:wrapNone/>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cstate="print">
                      <a:extLst>
                        <a:ext uri="{28A0092B-C50C-407E-A947-70E740481C1C}">
                          <a14:useLocalDpi xmlns:a14="http://schemas.microsoft.com/office/drawing/2010/main" val="0"/>
                        </a:ext>
                      </a:extLst>
                    </a:blip>
                    <a:srcRect l="19796" t="12517" r="8944" b="22917"/>
                    <a:stretch/>
                  </pic:blipFill>
                  <pic:spPr bwMode="auto">
                    <a:xfrm>
                      <a:off x="0" y="0"/>
                      <a:ext cx="3439160" cy="180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4F5106" w:rsidRDefault="008536BF" w:rsidP="00057726"/>
    <w:p w:rsidR="008536BF" w:rsidRPr="004F5106" w:rsidRDefault="008536BF" w:rsidP="00057726"/>
    <w:p w:rsidR="008536BF" w:rsidRDefault="008536BF" w:rsidP="00057726"/>
    <w:p w:rsidR="00797B8C" w:rsidRDefault="00797B8C" w:rsidP="00057726"/>
    <w:p w:rsidR="00797B8C" w:rsidRDefault="00797B8C" w:rsidP="00057726"/>
    <w:p w:rsidR="00797B8C" w:rsidRDefault="00797B8C" w:rsidP="00057726"/>
    <w:p w:rsidR="00797B8C" w:rsidRPr="004F5106" w:rsidRDefault="00797B8C" w:rsidP="00057726"/>
    <w:p w:rsidR="008536BF" w:rsidRPr="004F5106" w:rsidRDefault="009D1370" w:rsidP="00057726">
      <w:r>
        <w:rPr>
          <w:noProof/>
        </w:rPr>
        <w:drawing>
          <wp:anchor distT="0" distB="0" distL="114300" distR="114300" simplePos="0" relativeHeight="251787264" behindDoc="1" locked="0" layoutInCell="1" allowOverlap="1" wp14:anchorId="451F4AD8" wp14:editId="5C871F67">
            <wp:simplePos x="0" y="0"/>
            <wp:positionH relativeFrom="margin">
              <wp:align>left</wp:align>
            </wp:positionH>
            <wp:positionV relativeFrom="paragraph">
              <wp:posOffset>6078</wp:posOffset>
            </wp:positionV>
            <wp:extent cx="3493770" cy="1677670"/>
            <wp:effectExtent l="0" t="0" r="0" b="0"/>
            <wp:wrapNone/>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cstate="print">
                      <a:extLst>
                        <a:ext uri="{28A0092B-C50C-407E-A947-70E740481C1C}">
                          <a14:useLocalDpi xmlns:a14="http://schemas.microsoft.com/office/drawing/2010/main" val="0"/>
                        </a:ext>
                      </a:extLst>
                    </a:blip>
                    <a:srcRect l="20234" t="13299" r="8294" b="20968"/>
                    <a:stretch/>
                  </pic:blipFill>
                  <pic:spPr bwMode="auto">
                    <a:xfrm>
                      <a:off x="0" y="0"/>
                      <a:ext cx="3493770" cy="1677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 w:rsidR="00797B8C" w:rsidRDefault="00797B8C" w:rsidP="00057726"/>
    <w:p w:rsidR="008536BF" w:rsidRPr="004F5106" w:rsidRDefault="008536BF" w:rsidP="00057726"/>
    <w:p w:rsidR="008536BF" w:rsidRPr="004F5106" w:rsidRDefault="008536BF" w:rsidP="00057726"/>
    <w:p w:rsidR="008536BF" w:rsidRPr="004F5106" w:rsidRDefault="008536BF" w:rsidP="00057726"/>
    <w:p w:rsidR="008536BF" w:rsidRDefault="008536BF" w:rsidP="00057726"/>
    <w:p w:rsidR="008536BF" w:rsidRDefault="00E66294" w:rsidP="00057726">
      <w:pPr>
        <w:tabs>
          <w:tab w:val="left" w:pos="3385"/>
        </w:tabs>
      </w:pPr>
      <w:r>
        <w:rPr>
          <w:noProof/>
        </w:rPr>
        <w:drawing>
          <wp:anchor distT="0" distB="0" distL="114300" distR="114300" simplePos="0" relativeHeight="251788288" behindDoc="1" locked="0" layoutInCell="1" allowOverlap="1" wp14:anchorId="168AE9AE" wp14:editId="6A337114">
            <wp:simplePos x="0" y="0"/>
            <wp:positionH relativeFrom="margin">
              <wp:align>left</wp:align>
            </wp:positionH>
            <wp:positionV relativeFrom="paragraph">
              <wp:posOffset>19507</wp:posOffset>
            </wp:positionV>
            <wp:extent cx="3443844" cy="1910564"/>
            <wp:effectExtent l="0" t="0" r="4445" b="0"/>
            <wp:wrapNone/>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28A0092B-C50C-407E-A947-70E740481C1C}">
                          <a14:useLocalDpi xmlns:a14="http://schemas.microsoft.com/office/drawing/2010/main" val="0"/>
                        </a:ext>
                      </a:extLst>
                    </a:blip>
                    <a:srcRect l="16060" t="15655" r="9396" b="21368"/>
                    <a:stretch/>
                  </pic:blipFill>
                  <pic:spPr bwMode="auto">
                    <a:xfrm>
                      <a:off x="0" y="0"/>
                      <a:ext cx="3451105" cy="19145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36BF">
        <w:tab/>
      </w:r>
    </w:p>
    <w:p w:rsidR="008536BF" w:rsidRPr="004F5106" w:rsidRDefault="008536BF" w:rsidP="00057726"/>
    <w:p w:rsidR="008536BF" w:rsidRDefault="008536BF" w:rsidP="00057726"/>
    <w:p w:rsidR="002A138B" w:rsidRDefault="002A138B" w:rsidP="00057726"/>
    <w:p w:rsidR="002A138B" w:rsidRPr="004F5106" w:rsidRDefault="002A138B" w:rsidP="00057726"/>
    <w:p w:rsidR="008536BF" w:rsidRPr="004F5106" w:rsidRDefault="008536BF" w:rsidP="00057726"/>
    <w:p w:rsidR="008536BF" w:rsidRPr="004F5106" w:rsidRDefault="008536BF" w:rsidP="00057726"/>
    <w:p w:rsidR="008536BF" w:rsidRPr="004F5106" w:rsidRDefault="008536BF" w:rsidP="00057726"/>
    <w:p w:rsidR="008536BF" w:rsidRPr="004F5106" w:rsidRDefault="008536BF" w:rsidP="00057726"/>
    <w:p w:rsidR="008536BF" w:rsidRDefault="00E66294" w:rsidP="00057726">
      <w:r>
        <w:rPr>
          <w:noProof/>
        </w:rPr>
        <w:drawing>
          <wp:anchor distT="0" distB="0" distL="114300" distR="114300" simplePos="0" relativeHeight="251789312" behindDoc="1" locked="0" layoutInCell="1" allowOverlap="1" wp14:anchorId="36615818" wp14:editId="4F7D6F6D">
            <wp:simplePos x="0" y="0"/>
            <wp:positionH relativeFrom="margin">
              <wp:align>left</wp:align>
            </wp:positionH>
            <wp:positionV relativeFrom="paragraph">
              <wp:posOffset>9022</wp:posOffset>
            </wp:positionV>
            <wp:extent cx="3791961" cy="185199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l="20019" t="12517" r="8284" b="25277"/>
                    <a:stretch/>
                  </pic:blipFill>
                  <pic:spPr bwMode="auto">
                    <a:xfrm>
                      <a:off x="0" y="0"/>
                      <a:ext cx="3791961" cy="1851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Pr>
        <w:tabs>
          <w:tab w:val="left" w:pos="2188"/>
        </w:tabs>
      </w:pPr>
      <w:r>
        <w:tab/>
      </w:r>
    </w:p>
    <w:p w:rsidR="008536BF" w:rsidRPr="004F5106" w:rsidRDefault="008536BF" w:rsidP="00057726"/>
    <w:p w:rsidR="008536BF" w:rsidRPr="004F5106" w:rsidRDefault="008536BF" w:rsidP="00057726"/>
    <w:p w:rsidR="00797B8C" w:rsidRDefault="00797B8C" w:rsidP="00057726"/>
    <w:p w:rsidR="008536BF" w:rsidRDefault="008536BF" w:rsidP="00057726"/>
    <w:p w:rsidR="008536BF" w:rsidRDefault="008536BF" w:rsidP="00057726">
      <w:pPr>
        <w:tabs>
          <w:tab w:val="left" w:pos="6658"/>
        </w:tabs>
      </w:pPr>
      <w:r>
        <w:tab/>
      </w:r>
    </w:p>
    <w:p w:rsidR="008536BF" w:rsidRDefault="008536BF" w:rsidP="00057726">
      <w:pPr>
        <w:tabs>
          <w:tab w:val="left" w:pos="6658"/>
        </w:tabs>
      </w:pPr>
    </w:p>
    <w:p w:rsidR="008536BF" w:rsidRPr="00556A64" w:rsidRDefault="009D1370" w:rsidP="00057726">
      <w:r>
        <w:rPr>
          <w:noProof/>
        </w:rPr>
        <w:drawing>
          <wp:anchor distT="0" distB="0" distL="114300" distR="114300" simplePos="0" relativeHeight="251790336" behindDoc="1" locked="0" layoutInCell="1" allowOverlap="1" wp14:anchorId="57F7F990" wp14:editId="5F2DE77F">
            <wp:simplePos x="0" y="0"/>
            <wp:positionH relativeFrom="margin">
              <wp:align>left</wp:align>
            </wp:positionH>
            <wp:positionV relativeFrom="paragraph">
              <wp:posOffset>47328</wp:posOffset>
            </wp:positionV>
            <wp:extent cx="3793490" cy="1899280"/>
            <wp:effectExtent l="0" t="0" r="0" b="635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extLst>
                        <a:ext uri="{28A0092B-C50C-407E-A947-70E740481C1C}">
                          <a14:useLocalDpi xmlns:a14="http://schemas.microsoft.com/office/drawing/2010/main" val="0"/>
                        </a:ext>
                      </a:extLst>
                    </a:blip>
                    <a:srcRect l="21996" t="12518" r="8724" b="24889"/>
                    <a:stretch/>
                  </pic:blipFill>
                  <pic:spPr bwMode="auto">
                    <a:xfrm>
                      <a:off x="0" y="0"/>
                      <a:ext cx="3793490" cy="189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797B8C" w:rsidRDefault="00797B8C" w:rsidP="00057726"/>
    <w:p w:rsidR="008536BF" w:rsidRPr="00556A64" w:rsidRDefault="008536BF" w:rsidP="00057726"/>
    <w:p w:rsidR="008536BF" w:rsidRPr="00556A64" w:rsidRDefault="008536BF" w:rsidP="00057726"/>
    <w:p w:rsidR="008536BF" w:rsidRPr="00556A64" w:rsidRDefault="008536BF" w:rsidP="00057726"/>
    <w:p w:rsidR="008536BF" w:rsidRDefault="008536BF" w:rsidP="00057726"/>
    <w:p w:rsidR="008536BF" w:rsidRDefault="008536BF" w:rsidP="00057726">
      <w:pPr>
        <w:tabs>
          <w:tab w:val="left" w:pos="2917"/>
        </w:tabs>
      </w:pPr>
      <w:r>
        <w:tab/>
      </w:r>
    </w:p>
    <w:p w:rsidR="00CD2AC6" w:rsidRPr="00CD2AC6" w:rsidRDefault="00CD2AC6" w:rsidP="00CD2AC6">
      <w:pPr>
        <w:jc w:val="left"/>
        <w:rPr>
          <w:rFonts w:ascii="Times New Roman" w:hAnsi="Times New Roman" w:cs="Times New Roman"/>
          <w:b/>
        </w:rPr>
      </w:pPr>
      <w:r w:rsidRPr="00CD2AC6">
        <w:rPr>
          <w:rFonts w:ascii="Times New Roman" w:hAnsi="Times New Roman" w:cs="Times New Roman"/>
          <w:b/>
        </w:rPr>
        <w:t xml:space="preserve">Muebles y enseres </w:t>
      </w:r>
    </w:p>
    <w:p w:rsidR="00CD2AC6" w:rsidRDefault="00E66294" w:rsidP="00057726">
      <w:r>
        <w:rPr>
          <w:noProof/>
        </w:rPr>
        <w:drawing>
          <wp:anchor distT="0" distB="0" distL="114300" distR="114300" simplePos="0" relativeHeight="251791360" behindDoc="1" locked="0" layoutInCell="1" allowOverlap="1" wp14:anchorId="1CD9E2D1" wp14:editId="6DDF4011">
            <wp:simplePos x="0" y="0"/>
            <wp:positionH relativeFrom="margin">
              <wp:posOffset>-945</wp:posOffset>
            </wp:positionH>
            <wp:positionV relativeFrom="paragraph">
              <wp:posOffset>78031</wp:posOffset>
            </wp:positionV>
            <wp:extent cx="3493827" cy="1935480"/>
            <wp:effectExtent l="0" t="0" r="0" b="762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print">
                      <a:extLst>
                        <a:ext uri="{28A0092B-C50C-407E-A947-70E740481C1C}">
                          <a14:useLocalDpi xmlns:a14="http://schemas.microsoft.com/office/drawing/2010/main" val="0"/>
                        </a:ext>
                      </a:extLst>
                    </a:blip>
                    <a:srcRect l="24413" t="10560" r="8736" b="25679"/>
                    <a:stretch/>
                  </pic:blipFill>
                  <pic:spPr bwMode="auto">
                    <a:xfrm>
                      <a:off x="0" y="0"/>
                      <a:ext cx="3493827" cy="1935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Pr="00556A64" w:rsidRDefault="008536BF" w:rsidP="00057726"/>
    <w:p w:rsidR="008536BF" w:rsidRPr="00556A64" w:rsidRDefault="008536BF" w:rsidP="00057726"/>
    <w:p w:rsidR="008536BF" w:rsidRDefault="008536BF" w:rsidP="00057726"/>
    <w:p w:rsidR="008536BF" w:rsidRDefault="008536BF" w:rsidP="00057726"/>
    <w:p w:rsidR="008536BF" w:rsidRPr="001702CD" w:rsidRDefault="008536BF" w:rsidP="00057726"/>
    <w:p w:rsidR="008536BF" w:rsidRPr="001702CD" w:rsidRDefault="008536BF" w:rsidP="00057726"/>
    <w:p w:rsidR="008536BF" w:rsidRPr="001702CD" w:rsidRDefault="008536BF" w:rsidP="00057726"/>
    <w:p w:rsidR="008536BF" w:rsidRPr="001702CD" w:rsidRDefault="008536BF" w:rsidP="00057726"/>
    <w:p w:rsidR="008536BF" w:rsidRDefault="00E66294" w:rsidP="00057726">
      <w:r>
        <w:rPr>
          <w:noProof/>
        </w:rPr>
        <w:drawing>
          <wp:anchor distT="0" distB="0" distL="114300" distR="114300" simplePos="0" relativeHeight="251792384" behindDoc="1" locked="0" layoutInCell="1" allowOverlap="1" wp14:anchorId="4EC9A984" wp14:editId="297916AE">
            <wp:simplePos x="0" y="0"/>
            <wp:positionH relativeFrom="margin">
              <wp:align>left</wp:align>
            </wp:positionH>
            <wp:positionV relativeFrom="paragraph">
              <wp:posOffset>12316</wp:posOffset>
            </wp:positionV>
            <wp:extent cx="3439160" cy="1614805"/>
            <wp:effectExtent l="0" t="0" r="8890" b="444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extLst>
                        <a:ext uri="{28A0092B-C50C-407E-A947-70E740481C1C}">
                          <a14:useLocalDpi xmlns:a14="http://schemas.microsoft.com/office/drawing/2010/main" val="0"/>
                        </a:ext>
                      </a:extLst>
                    </a:blip>
                    <a:srcRect l="18474" t="10766" r="8511" b="25557"/>
                    <a:stretch/>
                  </pic:blipFill>
                  <pic:spPr bwMode="auto">
                    <a:xfrm>
                      <a:off x="0" y="0"/>
                      <a:ext cx="3439160" cy="1614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Default="008536BF" w:rsidP="00057726">
      <w:pPr>
        <w:tabs>
          <w:tab w:val="left" w:pos="2955"/>
        </w:tabs>
      </w:pPr>
      <w:r>
        <w:tab/>
      </w:r>
    </w:p>
    <w:p w:rsidR="008536BF" w:rsidRPr="001702CD" w:rsidRDefault="008536BF" w:rsidP="00057726"/>
    <w:p w:rsidR="008536BF" w:rsidRPr="001702CD" w:rsidRDefault="008536BF" w:rsidP="00057726"/>
    <w:p w:rsidR="008536BF" w:rsidRPr="001702CD" w:rsidRDefault="008536BF" w:rsidP="00057726"/>
    <w:p w:rsidR="008536BF" w:rsidRPr="001702CD" w:rsidRDefault="008536BF" w:rsidP="00057726"/>
    <w:p w:rsidR="008536BF" w:rsidRDefault="00E66294" w:rsidP="00057726">
      <w:r>
        <w:rPr>
          <w:noProof/>
        </w:rPr>
        <w:drawing>
          <wp:anchor distT="0" distB="0" distL="114300" distR="114300" simplePos="0" relativeHeight="251793408" behindDoc="1" locked="0" layoutInCell="1" allowOverlap="1" wp14:anchorId="3E028801" wp14:editId="02286F40">
            <wp:simplePos x="0" y="0"/>
            <wp:positionH relativeFrom="margin">
              <wp:align>left</wp:align>
            </wp:positionH>
            <wp:positionV relativeFrom="paragraph">
              <wp:posOffset>180488</wp:posOffset>
            </wp:positionV>
            <wp:extent cx="3521075" cy="1910687"/>
            <wp:effectExtent l="0" t="0" r="317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extLst>
                        <a:ext uri="{28A0092B-C50C-407E-A947-70E740481C1C}">
                          <a14:useLocalDpi xmlns:a14="http://schemas.microsoft.com/office/drawing/2010/main" val="0"/>
                        </a:ext>
                      </a:extLst>
                    </a:blip>
                    <a:srcRect l="21337" t="11345" r="8502" b="21349"/>
                    <a:stretch/>
                  </pic:blipFill>
                  <pic:spPr bwMode="auto">
                    <a:xfrm>
                      <a:off x="0" y="0"/>
                      <a:ext cx="3521075" cy="1910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Pr>
        <w:tabs>
          <w:tab w:val="left" w:pos="3385"/>
        </w:tabs>
      </w:pPr>
      <w:r>
        <w:tab/>
      </w:r>
    </w:p>
    <w:p w:rsidR="008536BF" w:rsidRDefault="008536BF" w:rsidP="00057726">
      <w:pPr>
        <w:tabs>
          <w:tab w:val="left" w:pos="3385"/>
        </w:tabs>
      </w:pPr>
    </w:p>
    <w:p w:rsidR="008536BF" w:rsidRDefault="008536BF" w:rsidP="00057726">
      <w:pPr>
        <w:tabs>
          <w:tab w:val="left" w:pos="3385"/>
        </w:tabs>
      </w:pPr>
    </w:p>
    <w:p w:rsidR="008536BF" w:rsidRPr="00A3041F" w:rsidRDefault="008536BF" w:rsidP="00057726"/>
    <w:p w:rsidR="008536BF" w:rsidRDefault="008536BF" w:rsidP="00057726"/>
    <w:p w:rsidR="00797B8C" w:rsidRDefault="00797B8C" w:rsidP="00057726"/>
    <w:p w:rsidR="00797B8C" w:rsidRDefault="00797B8C" w:rsidP="00057726"/>
    <w:p w:rsidR="00797B8C" w:rsidRDefault="00E66294" w:rsidP="00057726">
      <w:r>
        <w:rPr>
          <w:noProof/>
        </w:rPr>
        <w:drawing>
          <wp:anchor distT="0" distB="0" distL="114300" distR="114300" simplePos="0" relativeHeight="251794432" behindDoc="1" locked="0" layoutInCell="1" allowOverlap="1" wp14:anchorId="5900F0D6" wp14:editId="142438F5">
            <wp:simplePos x="0" y="0"/>
            <wp:positionH relativeFrom="margin">
              <wp:align>left</wp:align>
            </wp:positionH>
            <wp:positionV relativeFrom="paragraph">
              <wp:posOffset>262395</wp:posOffset>
            </wp:positionV>
            <wp:extent cx="3520682" cy="2129051"/>
            <wp:effectExtent l="0" t="0" r="3810" b="508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print">
                      <a:extLst>
                        <a:ext uri="{28A0092B-C50C-407E-A947-70E740481C1C}">
                          <a14:useLocalDpi xmlns:a14="http://schemas.microsoft.com/office/drawing/2010/main" val="0"/>
                        </a:ext>
                      </a:extLst>
                    </a:blip>
                    <a:srcRect l="12316" t="13299" r="8513" b="10404"/>
                    <a:stretch/>
                  </pic:blipFill>
                  <pic:spPr bwMode="auto">
                    <a:xfrm>
                      <a:off x="0" y="0"/>
                      <a:ext cx="3520682" cy="21290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A3041F" w:rsidRDefault="008536BF" w:rsidP="00057726"/>
    <w:p w:rsidR="008536BF" w:rsidRPr="00A3041F" w:rsidRDefault="008536BF" w:rsidP="00057726"/>
    <w:p w:rsidR="008536BF" w:rsidRDefault="008536BF" w:rsidP="00057726"/>
    <w:p w:rsidR="008536BF" w:rsidRDefault="008536BF" w:rsidP="00057726">
      <w:pPr>
        <w:tabs>
          <w:tab w:val="left" w:pos="3572"/>
        </w:tabs>
      </w:pPr>
      <w:r>
        <w:tab/>
      </w:r>
    </w:p>
    <w:p w:rsidR="008536BF" w:rsidRPr="00C73197" w:rsidRDefault="008536BF" w:rsidP="00057726"/>
    <w:p w:rsidR="008536BF" w:rsidRPr="00C73197" w:rsidRDefault="008536BF" w:rsidP="00057726"/>
    <w:p w:rsidR="008536BF" w:rsidRPr="00C73197" w:rsidRDefault="008536BF" w:rsidP="00057726"/>
    <w:p w:rsidR="008536BF" w:rsidRPr="00C73197" w:rsidRDefault="009D1370" w:rsidP="00057726">
      <w:r>
        <w:rPr>
          <w:noProof/>
        </w:rPr>
        <w:drawing>
          <wp:anchor distT="0" distB="0" distL="114300" distR="114300" simplePos="0" relativeHeight="251795456" behindDoc="1" locked="0" layoutInCell="1" allowOverlap="1" wp14:anchorId="50FC4190" wp14:editId="786C2453">
            <wp:simplePos x="0" y="0"/>
            <wp:positionH relativeFrom="margin">
              <wp:align>left</wp:align>
            </wp:positionH>
            <wp:positionV relativeFrom="paragraph">
              <wp:posOffset>10193</wp:posOffset>
            </wp:positionV>
            <wp:extent cx="3657226" cy="1781299"/>
            <wp:effectExtent l="0" t="0" r="635"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print">
                      <a:extLst>
                        <a:ext uri="{28A0092B-C50C-407E-A947-70E740481C1C}">
                          <a14:useLocalDpi xmlns:a14="http://schemas.microsoft.com/office/drawing/2010/main" val="0"/>
                        </a:ext>
                      </a:extLst>
                    </a:blip>
                    <a:srcRect l="22218" t="11344" r="8282" b="13146"/>
                    <a:stretch/>
                  </pic:blipFill>
                  <pic:spPr bwMode="auto">
                    <a:xfrm>
                      <a:off x="0" y="0"/>
                      <a:ext cx="3662823" cy="1784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C73197" w:rsidRDefault="008536BF" w:rsidP="00057726"/>
    <w:p w:rsidR="008536BF" w:rsidRPr="00C73197" w:rsidRDefault="008536BF" w:rsidP="00057726"/>
    <w:p w:rsidR="008536BF" w:rsidRPr="00C73197" w:rsidRDefault="008536BF" w:rsidP="00057726"/>
    <w:p w:rsidR="008536BF" w:rsidRPr="00C73197" w:rsidRDefault="008536BF" w:rsidP="00057726"/>
    <w:p w:rsidR="008536BF" w:rsidRPr="00C73197" w:rsidRDefault="00E66294" w:rsidP="00E66294">
      <w:pPr>
        <w:tabs>
          <w:tab w:val="left" w:pos="5007"/>
        </w:tabs>
        <w:jc w:val="left"/>
      </w:pPr>
      <w:r>
        <w:tab/>
      </w:r>
    </w:p>
    <w:p w:rsidR="008536BF" w:rsidRPr="00C73197" w:rsidRDefault="008536BF" w:rsidP="00057726"/>
    <w:p w:rsidR="008536BF" w:rsidRDefault="009D1370" w:rsidP="00057726">
      <w:pPr>
        <w:tabs>
          <w:tab w:val="left" w:pos="2749"/>
        </w:tabs>
      </w:pPr>
      <w:r>
        <w:rPr>
          <w:noProof/>
        </w:rPr>
        <w:drawing>
          <wp:anchor distT="0" distB="0" distL="114300" distR="114300" simplePos="0" relativeHeight="251821056" behindDoc="1" locked="0" layoutInCell="1" allowOverlap="1" wp14:anchorId="26B2AA5F" wp14:editId="2F3EC7F1">
            <wp:simplePos x="0" y="0"/>
            <wp:positionH relativeFrom="margin">
              <wp:posOffset>0</wp:posOffset>
            </wp:positionH>
            <wp:positionV relativeFrom="paragraph">
              <wp:posOffset>96710</wp:posOffset>
            </wp:positionV>
            <wp:extent cx="3601720" cy="1828800"/>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print">
                      <a:extLst>
                        <a:ext uri="{28A0092B-C50C-407E-A947-70E740481C1C}">
                          <a14:useLocalDpi xmlns:a14="http://schemas.microsoft.com/office/drawing/2010/main" val="0"/>
                        </a:ext>
                      </a:extLst>
                    </a:blip>
                    <a:srcRect l="20896" t="14473" r="10055" b="10024"/>
                    <a:stretch/>
                  </pic:blipFill>
                  <pic:spPr bwMode="auto">
                    <a:xfrm>
                      <a:off x="0" y="0"/>
                      <a:ext cx="3601720"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36BF">
        <w:tab/>
      </w:r>
    </w:p>
    <w:p w:rsidR="008536BF" w:rsidRPr="00C73197" w:rsidRDefault="008536BF" w:rsidP="00057726"/>
    <w:p w:rsidR="008536BF" w:rsidRPr="00C73197" w:rsidRDefault="008536BF" w:rsidP="00057726"/>
    <w:p w:rsidR="008536BF" w:rsidRPr="00C73197" w:rsidRDefault="008536BF" w:rsidP="00057726"/>
    <w:p w:rsidR="008536BF" w:rsidRPr="00C73197" w:rsidRDefault="008536BF" w:rsidP="00057726"/>
    <w:p w:rsidR="008536BF" w:rsidRPr="00C73197" w:rsidRDefault="008536BF" w:rsidP="00057726"/>
    <w:p w:rsidR="008536BF" w:rsidRPr="00C73197" w:rsidRDefault="008536BF" w:rsidP="00057726"/>
    <w:p w:rsidR="008536BF" w:rsidRDefault="008536BF" w:rsidP="00057726"/>
    <w:p w:rsidR="008536BF" w:rsidRDefault="008536BF" w:rsidP="00057726">
      <w:pPr>
        <w:tabs>
          <w:tab w:val="left" w:pos="3404"/>
        </w:tabs>
      </w:pPr>
      <w:r>
        <w:tab/>
      </w:r>
    </w:p>
    <w:p w:rsidR="008536BF" w:rsidRPr="00CD2AC6" w:rsidRDefault="00CD2AC6" w:rsidP="00CD2AC6">
      <w:pPr>
        <w:tabs>
          <w:tab w:val="left" w:pos="3404"/>
        </w:tabs>
        <w:jc w:val="left"/>
        <w:rPr>
          <w:rFonts w:ascii="Times New Roman" w:hAnsi="Times New Roman" w:cs="Times New Roman"/>
          <w:b/>
        </w:rPr>
      </w:pPr>
      <w:r w:rsidRPr="00CD2AC6">
        <w:rPr>
          <w:rFonts w:ascii="Times New Roman" w:hAnsi="Times New Roman" w:cs="Times New Roman"/>
          <w:b/>
        </w:rPr>
        <w:t xml:space="preserve">Equipos industriales de seguridad </w:t>
      </w:r>
    </w:p>
    <w:p w:rsidR="008536BF" w:rsidRDefault="009D1370" w:rsidP="00057726">
      <w:pPr>
        <w:tabs>
          <w:tab w:val="left" w:pos="3404"/>
        </w:tabs>
      </w:pPr>
      <w:r>
        <w:rPr>
          <w:noProof/>
        </w:rPr>
        <w:drawing>
          <wp:anchor distT="0" distB="0" distL="114300" distR="114300" simplePos="0" relativeHeight="251797504" behindDoc="1" locked="0" layoutInCell="1" allowOverlap="1" wp14:anchorId="2680C718" wp14:editId="3562A19C">
            <wp:simplePos x="0" y="0"/>
            <wp:positionH relativeFrom="margin">
              <wp:align>left</wp:align>
            </wp:positionH>
            <wp:positionV relativeFrom="paragraph">
              <wp:posOffset>6490</wp:posOffset>
            </wp:positionV>
            <wp:extent cx="3493770" cy="1876301"/>
            <wp:effectExtent l="0" t="0" r="0" b="0"/>
            <wp:wrapNone/>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extLst>
                        <a:ext uri="{28A0092B-C50C-407E-A947-70E740481C1C}">
                          <a14:useLocalDpi xmlns:a14="http://schemas.microsoft.com/office/drawing/2010/main" val="0"/>
                        </a:ext>
                      </a:extLst>
                    </a:blip>
                    <a:srcRect l="21999" t="12127" r="8511" b="12759"/>
                    <a:stretch/>
                  </pic:blipFill>
                  <pic:spPr bwMode="auto">
                    <a:xfrm>
                      <a:off x="0" y="0"/>
                      <a:ext cx="3493770" cy="18763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Pr>
        <w:tabs>
          <w:tab w:val="left" w:pos="3404"/>
        </w:tabs>
      </w:pPr>
    </w:p>
    <w:p w:rsidR="008536BF" w:rsidRDefault="008536BF" w:rsidP="00057726">
      <w:pPr>
        <w:tabs>
          <w:tab w:val="left" w:pos="3404"/>
        </w:tabs>
      </w:pPr>
    </w:p>
    <w:p w:rsidR="008536BF" w:rsidRDefault="008536BF" w:rsidP="00057726">
      <w:pPr>
        <w:tabs>
          <w:tab w:val="left" w:pos="3404"/>
        </w:tabs>
      </w:pPr>
    </w:p>
    <w:p w:rsidR="008536BF" w:rsidRPr="006D0EC9" w:rsidRDefault="008536BF" w:rsidP="00057726"/>
    <w:p w:rsidR="008536BF" w:rsidRPr="006D0EC9" w:rsidRDefault="008536BF" w:rsidP="00057726"/>
    <w:p w:rsidR="008536BF" w:rsidRPr="006D0EC9" w:rsidRDefault="00E66294" w:rsidP="00E66294">
      <w:pPr>
        <w:tabs>
          <w:tab w:val="left" w:pos="4755"/>
        </w:tabs>
        <w:jc w:val="left"/>
      </w:pPr>
      <w:r>
        <w:tab/>
      </w:r>
    </w:p>
    <w:p w:rsidR="008536BF" w:rsidRDefault="009D1370" w:rsidP="00057726">
      <w:r>
        <w:rPr>
          <w:noProof/>
        </w:rPr>
        <w:drawing>
          <wp:anchor distT="0" distB="0" distL="114300" distR="114300" simplePos="0" relativeHeight="251798528" behindDoc="1" locked="0" layoutInCell="1" allowOverlap="1" wp14:anchorId="1E854AD5" wp14:editId="7A9499F4">
            <wp:simplePos x="0" y="0"/>
            <wp:positionH relativeFrom="margin">
              <wp:align>left</wp:align>
            </wp:positionH>
            <wp:positionV relativeFrom="paragraph">
              <wp:posOffset>259179</wp:posOffset>
            </wp:positionV>
            <wp:extent cx="3452495" cy="1947545"/>
            <wp:effectExtent l="0" t="0" r="0" b="0"/>
            <wp:wrapNone/>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val="0"/>
                        </a:ext>
                      </a:extLst>
                    </a:blip>
                    <a:srcRect l="17595" t="9387" r="9832" b="13924"/>
                    <a:stretch/>
                  </pic:blipFill>
                  <pic:spPr bwMode="auto">
                    <a:xfrm>
                      <a:off x="0" y="0"/>
                      <a:ext cx="3452495" cy="194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Pr>
        <w:tabs>
          <w:tab w:val="left" w:pos="2151"/>
        </w:tabs>
      </w:pPr>
      <w:r>
        <w:tab/>
      </w:r>
    </w:p>
    <w:p w:rsidR="008536BF" w:rsidRPr="00C1727B" w:rsidRDefault="008536BF" w:rsidP="00057726"/>
    <w:p w:rsidR="008536BF" w:rsidRDefault="008536BF" w:rsidP="00057726"/>
    <w:p w:rsidR="00797B8C" w:rsidRPr="00C1727B" w:rsidRDefault="00797B8C" w:rsidP="00057726"/>
    <w:p w:rsidR="008536BF" w:rsidRPr="00C1727B" w:rsidRDefault="008536BF" w:rsidP="00057726"/>
    <w:p w:rsidR="008536BF" w:rsidRPr="00C1727B" w:rsidRDefault="008536BF" w:rsidP="00057726"/>
    <w:p w:rsidR="008536BF" w:rsidRPr="00C1727B" w:rsidRDefault="008536BF" w:rsidP="00057726"/>
    <w:p w:rsidR="008536BF" w:rsidRDefault="009D1370" w:rsidP="00057726">
      <w:r>
        <w:rPr>
          <w:noProof/>
        </w:rPr>
        <w:drawing>
          <wp:anchor distT="0" distB="0" distL="114300" distR="114300" simplePos="0" relativeHeight="251799552" behindDoc="1" locked="0" layoutInCell="1" allowOverlap="1" wp14:anchorId="57922AAD" wp14:editId="1D7C19FF">
            <wp:simplePos x="0" y="0"/>
            <wp:positionH relativeFrom="margin">
              <wp:align>left</wp:align>
            </wp:positionH>
            <wp:positionV relativeFrom="paragraph">
              <wp:posOffset>-10630</wp:posOffset>
            </wp:positionV>
            <wp:extent cx="3452495" cy="2243455"/>
            <wp:effectExtent l="0" t="0" r="0" b="4445"/>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cstate="print">
                      <a:extLst>
                        <a:ext uri="{28A0092B-C50C-407E-A947-70E740481C1C}">
                          <a14:useLocalDpi xmlns:a14="http://schemas.microsoft.com/office/drawing/2010/main" val="0"/>
                        </a:ext>
                      </a:extLst>
                    </a:blip>
                    <a:srcRect l="11438" t="13299" r="9173" b="12763"/>
                    <a:stretch/>
                  </pic:blipFill>
                  <pic:spPr bwMode="auto">
                    <a:xfrm>
                      <a:off x="0" y="0"/>
                      <a:ext cx="3452495" cy="2243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Pr="00C1727B" w:rsidRDefault="008536BF" w:rsidP="00057726"/>
    <w:p w:rsidR="008536BF" w:rsidRDefault="008536BF" w:rsidP="00057726">
      <w:pPr>
        <w:tabs>
          <w:tab w:val="left" w:pos="3142"/>
        </w:tabs>
      </w:pPr>
      <w:r>
        <w:tab/>
      </w:r>
    </w:p>
    <w:p w:rsidR="008536BF" w:rsidRPr="00CA0ED7" w:rsidRDefault="008536BF" w:rsidP="00057726"/>
    <w:p w:rsidR="008536BF" w:rsidRPr="00CA0ED7" w:rsidRDefault="008536BF" w:rsidP="00057726"/>
    <w:p w:rsidR="008536BF" w:rsidRPr="00CA0ED7" w:rsidRDefault="008536BF" w:rsidP="00057726"/>
    <w:p w:rsidR="008536BF" w:rsidRPr="00CA0ED7" w:rsidRDefault="008536BF" w:rsidP="00057726"/>
    <w:p w:rsidR="008536BF" w:rsidRPr="00CA0ED7" w:rsidRDefault="008536BF" w:rsidP="00057726"/>
    <w:p w:rsidR="008536BF" w:rsidRPr="00CA0ED7" w:rsidRDefault="008536BF" w:rsidP="00057726"/>
    <w:p w:rsidR="00CD2AC6" w:rsidRPr="00CD2AC6" w:rsidRDefault="00CD2AC6" w:rsidP="00CD2AC6">
      <w:pPr>
        <w:tabs>
          <w:tab w:val="left" w:pos="3329"/>
        </w:tabs>
        <w:jc w:val="left"/>
        <w:rPr>
          <w:rFonts w:ascii="Times New Roman" w:hAnsi="Times New Roman" w:cs="Times New Roman"/>
          <w:b/>
        </w:rPr>
      </w:pPr>
      <w:r w:rsidRPr="00CD2AC6">
        <w:rPr>
          <w:rFonts w:ascii="Times New Roman" w:hAnsi="Times New Roman" w:cs="Times New Roman"/>
          <w:b/>
        </w:rPr>
        <w:t>Suministros de oficina</w:t>
      </w:r>
    </w:p>
    <w:p w:rsidR="00CD2AC6" w:rsidRDefault="009D1370" w:rsidP="00057726">
      <w:pPr>
        <w:tabs>
          <w:tab w:val="left" w:pos="3329"/>
        </w:tabs>
      </w:pPr>
      <w:r>
        <w:rPr>
          <w:noProof/>
        </w:rPr>
        <w:drawing>
          <wp:anchor distT="0" distB="0" distL="114300" distR="114300" simplePos="0" relativeHeight="251800576" behindDoc="1" locked="0" layoutInCell="1" allowOverlap="1" wp14:anchorId="6476BCE9" wp14:editId="3A3A174D">
            <wp:simplePos x="0" y="0"/>
            <wp:positionH relativeFrom="margin">
              <wp:align>left</wp:align>
            </wp:positionH>
            <wp:positionV relativeFrom="paragraph">
              <wp:posOffset>11092</wp:posOffset>
            </wp:positionV>
            <wp:extent cx="3507105" cy="1951355"/>
            <wp:effectExtent l="0" t="0" r="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cstate="print">
                      <a:extLst>
                        <a:ext uri="{28A0092B-C50C-407E-A947-70E740481C1C}">
                          <a14:useLocalDpi xmlns:a14="http://schemas.microsoft.com/office/drawing/2010/main" val="0"/>
                        </a:ext>
                      </a:extLst>
                    </a:blip>
                    <a:srcRect l="16940" t="15255" r="9382" b="11969"/>
                    <a:stretch/>
                  </pic:blipFill>
                  <pic:spPr bwMode="auto">
                    <a:xfrm>
                      <a:off x="0" y="0"/>
                      <a:ext cx="3507105" cy="1951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D2AC6" w:rsidRDefault="00CD2AC6" w:rsidP="00057726">
      <w:pPr>
        <w:tabs>
          <w:tab w:val="left" w:pos="3329"/>
        </w:tabs>
      </w:pPr>
    </w:p>
    <w:p w:rsidR="00CD2AC6" w:rsidRDefault="00E66294" w:rsidP="00E66294">
      <w:pPr>
        <w:tabs>
          <w:tab w:val="left" w:pos="3329"/>
          <w:tab w:val="left" w:pos="4554"/>
        </w:tabs>
        <w:jc w:val="left"/>
      </w:pPr>
      <w:r>
        <w:tab/>
      </w:r>
    </w:p>
    <w:p w:rsidR="008536BF" w:rsidRDefault="008536BF" w:rsidP="00057726"/>
    <w:p w:rsidR="00CD2AC6" w:rsidRPr="00CA0ED7" w:rsidRDefault="00CD2AC6" w:rsidP="00057726"/>
    <w:p w:rsidR="008536BF" w:rsidRPr="00CA0ED7" w:rsidRDefault="008536BF" w:rsidP="00057726"/>
    <w:p w:rsidR="008536BF" w:rsidRPr="00CA0ED7" w:rsidRDefault="008536BF" w:rsidP="00057726"/>
    <w:p w:rsidR="008536BF" w:rsidRPr="00CA0ED7" w:rsidRDefault="009D1370" w:rsidP="00057726">
      <w:r>
        <w:rPr>
          <w:noProof/>
        </w:rPr>
        <w:drawing>
          <wp:anchor distT="0" distB="0" distL="114300" distR="114300" simplePos="0" relativeHeight="251801600" behindDoc="1" locked="0" layoutInCell="1" allowOverlap="1" wp14:anchorId="307B36B4" wp14:editId="01EE5F8D">
            <wp:simplePos x="0" y="0"/>
            <wp:positionH relativeFrom="margin">
              <wp:align>left</wp:align>
            </wp:positionH>
            <wp:positionV relativeFrom="paragraph">
              <wp:posOffset>238925</wp:posOffset>
            </wp:positionV>
            <wp:extent cx="3534770" cy="1958963"/>
            <wp:effectExtent l="0" t="0" r="0" b="3810"/>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l="9460" t="23861" r="8291" b="11591"/>
                    <a:stretch/>
                  </pic:blipFill>
                  <pic:spPr bwMode="auto">
                    <a:xfrm>
                      <a:off x="0" y="0"/>
                      <a:ext cx="3534770" cy="19589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Pr="00CA0ED7" w:rsidRDefault="008536BF" w:rsidP="00057726"/>
    <w:p w:rsidR="008536BF" w:rsidRPr="00CA0ED7" w:rsidRDefault="008536BF" w:rsidP="00057726"/>
    <w:p w:rsidR="008536BF" w:rsidRDefault="008536BF" w:rsidP="00057726">
      <w:pPr>
        <w:tabs>
          <w:tab w:val="left" w:pos="3628"/>
        </w:tabs>
      </w:pPr>
      <w:r>
        <w:tab/>
      </w:r>
    </w:p>
    <w:p w:rsidR="008536BF" w:rsidRPr="006A206D" w:rsidRDefault="008536BF" w:rsidP="00057726"/>
    <w:p w:rsidR="008536BF" w:rsidRPr="006A206D" w:rsidRDefault="008536BF" w:rsidP="00057726"/>
    <w:p w:rsidR="008536BF" w:rsidRPr="006A206D" w:rsidRDefault="008536BF" w:rsidP="00057726"/>
    <w:p w:rsidR="008536BF" w:rsidRPr="006A206D" w:rsidRDefault="008536BF" w:rsidP="00057726"/>
    <w:p w:rsidR="008536BF" w:rsidRPr="006A206D" w:rsidRDefault="009D1370" w:rsidP="00057726">
      <w:r>
        <w:rPr>
          <w:noProof/>
        </w:rPr>
        <w:drawing>
          <wp:anchor distT="0" distB="0" distL="114300" distR="114300" simplePos="0" relativeHeight="251802624" behindDoc="1" locked="0" layoutInCell="1" allowOverlap="1" wp14:anchorId="77BD99AE" wp14:editId="3FBD9203">
            <wp:simplePos x="0" y="0"/>
            <wp:positionH relativeFrom="margin">
              <wp:align>left</wp:align>
            </wp:positionH>
            <wp:positionV relativeFrom="paragraph">
              <wp:posOffset>209567</wp:posOffset>
            </wp:positionV>
            <wp:extent cx="3507105" cy="1733550"/>
            <wp:effectExtent l="0" t="0" r="0" b="0"/>
            <wp:wrapNone/>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cstate="print">
                      <a:extLst>
                        <a:ext uri="{28A0092B-C50C-407E-A947-70E740481C1C}">
                          <a14:useLocalDpi xmlns:a14="http://schemas.microsoft.com/office/drawing/2010/main" val="0"/>
                        </a:ext>
                      </a:extLst>
                    </a:blip>
                    <a:srcRect l="14520" t="23078" r="10700" b="11972"/>
                    <a:stretch/>
                  </pic:blipFill>
                  <pic:spPr bwMode="auto">
                    <a:xfrm>
                      <a:off x="0" y="0"/>
                      <a:ext cx="3507105" cy="173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6A206D" w:rsidRDefault="008536BF" w:rsidP="00057726"/>
    <w:p w:rsidR="00797B8C" w:rsidRDefault="00797B8C" w:rsidP="00057726"/>
    <w:p w:rsidR="007A7FBF" w:rsidRDefault="007A7FBF" w:rsidP="00057726"/>
    <w:p w:rsidR="007A7FBF" w:rsidRDefault="007A7FBF" w:rsidP="00057726"/>
    <w:p w:rsidR="007A7FBF" w:rsidRDefault="007A7FBF" w:rsidP="00057726"/>
    <w:p w:rsidR="008536BF" w:rsidRPr="006A206D" w:rsidRDefault="008536BF" w:rsidP="00057726"/>
    <w:p w:rsidR="008536BF" w:rsidRDefault="008536BF" w:rsidP="00057726">
      <w:pPr>
        <w:tabs>
          <w:tab w:val="left" w:pos="3460"/>
        </w:tabs>
      </w:pPr>
      <w:r>
        <w:rPr>
          <w:noProof/>
        </w:rPr>
        <w:drawing>
          <wp:anchor distT="0" distB="0" distL="114300" distR="114300" simplePos="0" relativeHeight="251803648" behindDoc="1" locked="0" layoutInCell="1" allowOverlap="1" wp14:anchorId="476C4908" wp14:editId="203A94AB">
            <wp:simplePos x="0" y="0"/>
            <wp:positionH relativeFrom="margin">
              <wp:posOffset>-635</wp:posOffset>
            </wp:positionH>
            <wp:positionV relativeFrom="paragraph">
              <wp:posOffset>7414</wp:posOffset>
            </wp:positionV>
            <wp:extent cx="3526971" cy="2006341"/>
            <wp:effectExtent l="0" t="0" r="0" b="0"/>
            <wp:wrapNone/>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cstate="print">
                      <a:extLst>
                        <a:ext uri="{28A0092B-C50C-407E-A947-70E740481C1C}">
                          <a14:useLocalDpi xmlns:a14="http://schemas.microsoft.com/office/drawing/2010/main" val="0"/>
                        </a:ext>
                      </a:extLst>
                    </a:blip>
                    <a:srcRect l="16282" t="23470" r="8493" b="10402"/>
                    <a:stretch/>
                  </pic:blipFill>
                  <pic:spPr bwMode="auto">
                    <a:xfrm>
                      <a:off x="0" y="0"/>
                      <a:ext cx="3526971" cy="20063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5685E" w:rsidRDefault="0025685E" w:rsidP="00057726">
      <w:pPr>
        <w:tabs>
          <w:tab w:val="left" w:pos="3460"/>
        </w:tabs>
      </w:pPr>
    </w:p>
    <w:p w:rsidR="008536BF" w:rsidRDefault="008536BF" w:rsidP="00057726">
      <w:pPr>
        <w:tabs>
          <w:tab w:val="left" w:pos="3460"/>
        </w:tabs>
      </w:pPr>
    </w:p>
    <w:p w:rsidR="00797B8C" w:rsidRDefault="00797B8C" w:rsidP="00057726">
      <w:pPr>
        <w:tabs>
          <w:tab w:val="left" w:pos="3460"/>
        </w:tabs>
      </w:pPr>
    </w:p>
    <w:p w:rsidR="008536BF" w:rsidRPr="00EB0192" w:rsidRDefault="008536BF" w:rsidP="00057726"/>
    <w:p w:rsidR="008536BF" w:rsidRPr="00EB0192" w:rsidRDefault="008536BF" w:rsidP="00057726"/>
    <w:p w:rsidR="008536BF" w:rsidRPr="00EB0192" w:rsidRDefault="008536BF" w:rsidP="00057726"/>
    <w:p w:rsidR="008536BF" w:rsidRPr="00EB0192" w:rsidRDefault="008536BF" w:rsidP="00057726"/>
    <w:p w:rsidR="008536BF" w:rsidRPr="00EB0192" w:rsidRDefault="007A7FBF" w:rsidP="00057726">
      <w:r>
        <w:rPr>
          <w:noProof/>
        </w:rPr>
        <w:drawing>
          <wp:anchor distT="0" distB="0" distL="114300" distR="114300" simplePos="0" relativeHeight="251804672" behindDoc="1" locked="0" layoutInCell="1" allowOverlap="1" wp14:anchorId="69741965" wp14:editId="25FF277D">
            <wp:simplePos x="0" y="0"/>
            <wp:positionH relativeFrom="margin">
              <wp:align>left</wp:align>
            </wp:positionH>
            <wp:positionV relativeFrom="paragraph">
              <wp:posOffset>215216</wp:posOffset>
            </wp:positionV>
            <wp:extent cx="3508745" cy="1756410"/>
            <wp:effectExtent l="0" t="0" r="0" b="0"/>
            <wp:wrapNone/>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cstate="print">
                      <a:extLst>
                        <a:ext uri="{28A0092B-C50C-407E-A947-70E740481C1C}">
                          <a14:useLocalDpi xmlns:a14="http://schemas.microsoft.com/office/drawing/2010/main" val="0"/>
                        </a:ext>
                      </a:extLst>
                    </a:blip>
                    <a:srcRect l="7918" t="23470" r="8054" b="18608"/>
                    <a:stretch/>
                  </pic:blipFill>
                  <pic:spPr bwMode="auto">
                    <a:xfrm>
                      <a:off x="0" y="0"/>
                      <a:ext cx="3508745" cy="1756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Pr="00EB0192" w:rsidRDefault="008536BF" w:rsidP="00057726"/>
    <w:p w:rsidR="008536BF" w:rsidRPr="00EB0192" w:rsidRDefault="008536BF" w:rsidP="00057726"/>
    <w:p w:rsidR="008536BF" w:rsidRPr="00EB0192" w:rsidRDefault="008536BF" w:rsidP="00057726"/>
    <w:p w:rsidR="008536BF" w:rsidRPr="00EB0192" w:rsidRDefault="0025685E" w:rsidP="0025685E">
      <w:pPr>
        <w:tabs>
          <w:tab w:val="left" w:pos="4451"/>
        </w:tabs>
        <w:jc w:val="left"/>
      </w:pPr>
      <w:r>
        <w:tab/>
      </w:r>
    </w:p>
    <w:p w:rsidR="008536BF" w:rsidRPr="00EB0192" w:rsidRDefault="008536BF" w:rsidP="00057726"/>
    <w:p w:rsidR="008536BF" w:rsidRPr="00EB0192" w:rsidRDefault="008536BF" w:rsidP="00057726"/>
    <w:p w:rsidR="008536BF" w:rsidRPr="00EB0192" w:rsidRDefault="008536BF" w:rsidP="00057726"/>
    <w:p w:rsidR="008536BF" w:rsidRPr="00EB0192" w:rsidRDefault="0025685E" w:rsidP="00057726">
      <w:r>
        <w:rPr>
          <w:noProof/>
        </w:rPr>
        <w:drawing>
          <wp:anchor distT="0" distB="0" distL="114300" distR="114300" simplePos="0" relativeHeight="251806720" behindDoc="1" locked="0" layoutInCell="1" allowOverlap="1" wp14:anchorId="34232060" wp14:editId="429DD871">
            <wp:simplePos x="0" y="0"/>
            <wp:positionH relativeFrom="margin">
              <wp:align>left</wp:align>
            </wp:positionH>
            <wp:positionV relativeFrom="paragraph">
              <wp:posOffset>66634</wp:posOffset>
            </wp:positionV>
            <wp:extent cx="3431969" cy="1970114"/>
            <wp:effectExtent l="0" t="0" r="0" b="0"/>
            <wp:wrapNone/>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print">
                      <a:extLst>
                        <a:ext uri="{28A0092B-C50C-407E-A947-70E740481C1C}">
                          <a14:useLocalDpi xmlns:a14="http://schemas.microsoft.com/office/drawing/2010/main" val="0"/>
                        </a:ext>
                      </a:extLst>
                    </a:blip>
                    <a:srcRect l="12759" t="23079" r="6758" b="11978"/>
                    <a:stretch/>
                  </pic:blipFill>
                  <pic:spPr bwMode="auto">
                    <a:xfrm>
                      <a:off x="0" y="0"/>
                      <a:ext cx="3431969" cy="19701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Pr="00EB0192" w:rsidRDefault="008536BF" w:rsidP="00057726"/>
    <w:p w:rsidR="008536BF" w:rsidRPr="00EB0192" w:rsidRDefault="008536BF" w:rsidP="00057726"/>
    <w:p w:rsidR="008536BF" w:rsidRPr="00EB0192" w:rsidRDefault="008536BF" w:rsidP="00057726"/>
    <w:p w:rsidR="008536BF" w:rsidRPr="00EB0192" w:rsidRDefault="008536BF" w:rsidP="00057726"/>
    <w:p w:rsidR="008536BF" w:rsidRDefault="008536BF" w:rsidP="00057726"/>
    <w:p w:rsidR="002A138B" w:rsidRPr="00EB0192" w:rsidRDefault="002A138B" w:rsidP="00057726"/>
    <w:p w:rsidR="00797B8C" w:rsidRDefault="00797B8C" w:rsidP="00057726"/>
    <w:p w:rsidR="008536BF" w:rsidRDefault="0025685E" w:rsidP="00057726">
      <w:r>
        <w:rPr>
          <w:noProof/>
        </w:rPr>
        <w:drawing>
          <wp:anchor distT="0" distB="0" distL="114300" distR="114300" simplePos="0" relativeHeight="251807744" behindDoc="1" locked="0" layoutInCell="1" allowOverlap="1" wp14:anchorId="2BFF28D4" wp14:editId="76CE1565">
            <wp:simplePos x="0" y="0"/>
            <wp:positionH relativeFrom="margin">
              <wp:posOffset>-11876</wp:posOffset>
            </wp:positionH>
            <wp:positionV relativeFrom="paragraph">
              <wp:posOffset>229631</wp:posOffset>
            </wp:positionV>
            <wp:extent cx="3234520" cy="1971040"/>
            <wp:effectExtent l="0" t="0" r="4445" b="0"/>
            <wp:wrapNone/>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cstate="print">
                      <a:extLst>
                        <a:ext uri="{28A0092B-C50C-407E-A947-70E740481C1C}">
                          <a14:useLocalDpi xmlns:a14="http://schemas.microsoft.com/office/drawing/2010/main" val="0"/>
                        </a:ext>
                      </a:extLst>
                    </a:blip>
                    <a:srcRect l="9020" t="23086" r="7846" b="11957"/>
                    <a:stretch/>
                  </pic:blipFill>
                  <pic:spPr bwMode="auto">
                    <a:xfrm>
                      <a:off x="0" y="0"/>
                      <a:ext cx="3234520" cy="1971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Default="008536BF" w:rsidP="00057726">
      <w:pPr>
        <w:tabs>
          <w:tab w:val="left" w:pos="2712"/>
        </w:tabs>
      </w:pPr>
      <w:r>
        <w:tab/>
      </w:r>
    </w:p>
    <w:p w:rsidR="008536BF" w:rsidRDefault="008536BF" w:rsidP="00057726">
      <w:pPr>
        <w:tabs>
          <w:tab w:val="left" w:pos="2712"/>
        </w:tabs>
      </w:pPr>
    </w:p>
    <w:p w:rsidR="008536BF" w:rsidRDefault="008536BF" w:rsidP="00057726">
      <w:pPr>
        <w:tabs>
          <w:tab w:val="left" w:pos="2712"/>
        </w:tabs>
      </w:pPr>
    </w:p>
    <w:p w:rsidR="008536BF" w:rsidRDefault="008536BF" w:rsidP="00057726">
      <w:pPr>
        <w:tabs>
          <w:tab w:val="left" w:pos="2712"/>
        </w:tabs>
      </w:pPr>
    </w:p>
    <w:p w:rsidR="008536BF" w:rsidRDefault="008536BF" w:rsidP="00057726">
      <w:pPr>
        <w:tabs>
          <w:tab w:val="left" w:pos="2712"/>
        </w:tabs>
      </w:pPr>
    </w:p>
    <w:p w:rsidR="008536BF" w:rsidRDefault="008536BF" w:rsidP="00057726">
      <w:pPr>
        <w:tabs>
          <w:tab w:val="left" w:pos="2712"/>
        </w:tabs>
      </w:pPr>
    </w:p>
    <w:p w:rsidR="002A138B" w:rsidRDefault="002A138B" w:rsidP="00057726">
      <w:pPr>
        <w:tabs>
          <w:tab w:val="left" w:pos="2712"/>
        </w:tabs>
      </w:pPr>
    </w:p>
    <w:p w:rsidR="002A138B" w:rsidRDefault="0025685E" w:rsidP="00057726">
      <w:pPr>
        <w:tabs>
          <w:tab w:val="left" w:pos="2712"/>
        </w:tabs>
      </w:pPr>
      <w:r>
        <w:rPr>
          <w:noProof/>
        </w:rPr>
        <w:drawing>
          <wp:anchor distT="0" distB="0" distL="114300" distR="114300" simplePos="0" relativeHeight="251805696" behindDoc="1" locked="0" layoutInCell="1" allowOverlap="1" wp14:anchorId="62BCD1F0" wp14:editId="00CED901">
            <wp:simplePos x="0" y="0"/>
            <wp:positionH relativeFrom="margin">
              <wp:align>left</wp:align>
            </wp:positionH>
            <wp:positionV relativeFrom="paragraph">
              <wp:posOffset>-9055</wp:posOffset>
            </wp:positionV>
            <wp:extent cx="3070746" cy="1958975"/>
            <wp:effectExtent l="0" t="0" r="0" b="3175"/>
            <wp:wrapNone/>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cstate="print">
                      <a:extLst>
                        <a:ext uri="{28A0092B-C50C-407E-A947-70E740481C1C}">
                          <a14:useLocalDpi xmlns:a14="http://schemas.microsoft.com/office/drawing/2010/main" val="0"/>
                        </a:ext>
                      </a:extLst>
                    </a:blip>
                    <a:srcRect l="14079" t="23470" r="9154" b="11955"/>
                    <a:stretch/>
                  </pic:blipFill>
                  <pic:spPr bwMode="auto">
                    <a:xfrm>
                      <a:off x="0" y="0"/>
                      <a:ext cx="3070746" cy="195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797B8C" w:rsidRDefault="00797B8C" w:rsidP="00057726">
      <w:pPr>
        <w:tabs>
          <w:tab w:val="left" w:pos="2712"/>
        </w:tabs>
      </w:pPr>
    </w:p>
    <w:p w:rsidR="008536BF" w:rsidRDefault="008536BF" w:rsidP="00057726">
      <w:pPr>
        <w:tabs>
          <w:tab w:val="left" w:pos="2712"/>
        </w:tabs>
      </w:pPr>
    </w:p>
    <w:p w:rsidR="008536BF" w:rsidRDefault="008536BF" w:rsidP="00057726">
      <w:pPr>
        <w:tabs>
          <w:tab w:val="left" w:pos="2712"/>
        </w:tabs>
      </w:pPr>
    </w:p>
    <w:p w:rsidR="008536BF" w:rsidRDefault="008536BF" w:rsidP="00057726">
      <w:pPr>
        <w:tabs>
          <w:tab w:val="left" w:pos="2712"/>
        </w:tabs>
      </w:pPr>
    </w:p>
    <w:p w:rsidR="008536BF" w:rsidRDefault="008536BF" w:rsidP="00057726">
      <w:pPr>
        <w:tabs>
          <w:tab w:val="left" w:pos="2712"/>
        </w:tabs>
      </w:pPr>
    </w:p>
    <w:p w:rsidR="008536BF" w:rsidRPr="001B223C" w:rsidRDefault="008536BF" w:rsidP="00057726"/>
    <w:p w:rsidR="008536BF" w:rsidRPr="001B223C" w:rsidRDefault="008536BF" w:rsidP="00057726"/>
    <w:p w:rsidR="007A7FBF" w:rsidRDefault="007A7FBF" w:rsidP="00057726"/>
    <w:p w:rsidR="00797B8C" w:rsidRPr="00CD2AC6" w:rsidRDefault="007A7FBF" w:rsidP="00CD2AC6">
      <w:pPr>
        <w:jc w:val="left"/>
        <w:rPr>
          <w:rFonts w:ascii="Times New Roman" w:hAnsi="Times New Roman" w:cs="Times New Roman"/>
          <w:b/>
        </w:rPr>
      </w:pPr>
      <w:r>
        <w:rPr>
          <w:noProof/>
        </w:rPr>
        <w:drawing>
          <wp:anchor distT="0" distB="0" distL="114300" distR="114300" simplePos="0" relativeHeight="251808768" behindDoc="1" locked="0" layoutInCell="1" allowOverlap="1" wp14:anchorId="3482EAEF" wp14:editId="1D7BAB51">
            <wp:simplePos x="0" y="0"/>
            <wp:positionH relativeFrom="margin">
              <wp:posOffset>0</wp:posOffset>
            </wp:positionH>
            <wp:positionV relativeFrom="paragraph">
              <wp:posOffset>77308</wp:posOffset>
            </wp:positionV>
            <wp:extent cx="3206750" cy="2115403"/>
            <wp:effectExtent l="0" t="0" r="0" b="0"/>
            <wp:wrapNone/>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cstate="print">
                      <a:extLst>
                        <a:ext uri="{28A0092B-C50C-407E-A947-70E740481C1C}">
                          <a14:useLocalDpi xmlns:a14="http://schemas.microsoft.com/office/drawing/2010/main" val="0"/>
                        </a:ext>
                      </a:extLst>
                    </a:blip>
                    <a:srcRect l="16057" t="12126" r="9830" b="13544"/>
                    <a:stretch/>
                  </pic:blipFill>
                  <pic:spPr bwMode="auto">
                    <a:xfrm>
                      <a:off x="0" y="0"/>
                      <a:ext cx="3206750" cy="21154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AC6" w:rsidRPr="00CD2AC6">
        <w:rPr>
          <w:rFonts w:ascii="Times New Roman" w:hAnsi="Times New Roman" w:cs="Times New Roman"/>
          <w:b/>
        </w:rPr>
        <w:t>Materiales de limpieza</w:t>
      </w:r>
    </w:p>
    <w:p w:rsidR="00797B8C" w:rsidRDefault="00797B8C" w:rsidP="00057726"/>
    <w:p w:rsidR="00797B8C" w:rsidRDefault="00797B8C" w:rsidP="00057726"/>
    <w:p w:rsidR="008536BF" w:rsidRPr="001B223C" w:rsidRDefault="008536BF" w:rsidP="00057726"/>
    <w:p w:rsidR="008536BF" w:rsidRPr="001B223C" w:rsidRDefault="008536BF" w:rsidP="00057726"/>
    <w:p w:rsidR="008536BF" w:rsidRPr="001B223C" w:rsidRDefault="008536BF" w:rsidP="00057726"/>
    <w:p w:rsidR="008536BF" w:rsidRDefault="008536BF" w:rsidP="00057726"/>
    <w:p w:rsidR="008536BF" w:rsidRDefault="008536BF" w:rsidP="00057726">
      <w:pPr>
        <w:tabs>
          <w:tab w:val="left" w:pos="1534"/>
        </w:tabs>
      </w:pPr>
      <w:r>
        <w:tab/>
      </w:r>
    </w:p>
    <w:p w:rsidR="002A138B" w:rsidRDefault="007A7FBF" w:rsidP="00057726">
      <w:r>
        <w:rPr>
          <w:noProof/>
        </w:rPr>
        <w:drawing>
          <wp:anchor distT="0" distB="0" distL="114300" distR="114300" simplePos="0" relativeHeight="251813888" behindDoc="1" locked="0" layoutInCell="1" allowOverlap="1" wp14:anchorId="53175C3B" wp14:editId="423A2391">
            <wp:simplePos x="0" y="0"/>
            <wp:positionH relativeFrom="margin">
              <wp:align>left</wp:align>
            </wp:positionH>
            <wp:positionV relativeFrom="paragraph">
              <wp:posOffset>260468</wp:posOffset>
            </wp:positionV>
            <wp:extent cx="3125972" cy="1768475"/>
            <wp:effectExtent l="0" t="0" r="0" b="3175"/>
            <wp:wrapNone/>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extLst>
                        <a:ext uri="{28A0092B-C50C-407E-A947-70E740481C1C}">
                          <a14:useLocalDpi xmlns:a14="http://schemas.microsoft.com/office/drawing/2010/main" val="0"/>
                        </a:ext>
                      </a:extLst>
                    </a:blip>
                    <a:srcRect l="17813" t="28946" r="16211" b="12753"/>
                    <a:stretch/>
                  </pic:blipFill>
                  <pic:spPr bwMode="auto">
                    <a:xfrm>
                      <a:off x="0" y="0"/>
                      <a:ext cx="3133237" cy="1772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A138B" w:rsidRDefault="002A138B" w:rsidP="00057726"/>
    <w:p w:rsidR="002A138B" w:rsidRDefault="002A138B" w:rsidP="00057726"/>
    <w:p w:rsidR="00797B8C" w:rsidRDefault="00797B8C" w:rsidP="00057726"/>
    <w:p w:rsidR="008536BF" w:rsidRPr="00BE6AAC" w:rsidRDefault="008536BF" w:rsidP="00057726"/>
    <w:p w:rsidR="008536BF" w:rsidRDefault="008536BF" w:rsidP="00057726"/>
    <w:p w:rsidR="002A138B" w:rsidRPr="00BE6AAC" w:rsidRDefault="002A138B" w:rsidP="00057726"/>
    <w:p w:rsidR="008536BF" w:rsidRPr="00BE6AAC" w:rsidRDefault="008536BF" w:rsidP="00057726"/>
    <w:p w:rsidR="008536BF" w:rsidRPr="00BE6AAC" w:rsidRDefault="007A7FBF" w:rsidP="00057726">
      <w:r>
        <w:rPr>
          <w:noProof/>
        </w:rPr>
        <w:drawing>
          <wp:anchor distT="0" distB="0" distL="114300" distR="114300" simplePos="0" relativeHeight="251815936" behindDoc="1" locked="0" layoutInCell="1" allowOverlap="1" wp14:anchorId="18395262" wp14:editId="6A1A4A86">
            <wp:simplePos x="0" y="0"/>
            <wp:positionH relativeFrom="margin">
              <wp:align>left</wp:align>
            </wp:positionH>
            <wp:positionV relativeFrom="paragraph">
              <wp:posOffset>44945</wp:posOffset>
            </wp:positionV>
            <wp:extent cx="3104515" cy="1899285"/>
            <wp:effectExtent l="0" t="0" r="635" b="5715"/>
            <wp:wrapNone/>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cstate="print">
                      <a:extLst>
                        <a:ext uri="{28A0092B-C50C-407E-A947-70E740481C1C}">
                          <a14:useLocalDpi xmlns:a14="http://schemas.microsoft.com/office/drawing/2010/main" val="0"/>
                        </a:ext>
                      </a:extLst>
                    </a:blip>
                    <a:srcRect l="16503" t="28558" r="17533" b="15105"/>
                    <a:stretch/>
                  </pic:blipFill>
                  <pic:spPr bwMode="auto">
                    <a:xfrm>
                      <a:off x="0" y="0"/>
                      <a:ext cx="3104515" cy="1899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Pr>
        <w:tabs>
          <w:tab w:val="left" w:pos="3329"/>
        </w:tabs>
      </w:pPr>
      <w:r>
        <w:tab/>
      </w:r>
    </w:p>
    <w:p w:rsidR="008536BF" w:rsidRPr="00BE6AAC" w:rsidRDefault="008536BF" w:rsidP="00057726"/>
    <w:p w:rsidR="008536BF" w:rsidRPr="00BE6AAC" w:rsidRDefault="008536BF" w:rsidP="00057726"/>
    <w:p w:rsidR="008536BF" w:rsidRPr="00BE6AAC" w:rsidRDefault="008536BF" w:rsidP="00057726"/>
    <w:p w:rsidR="008536BF" w:rsidRPr="00BE6AAC" w:rsidRDefault="008536BF" w:rsidP="00057726"/>
    <w:p w:rsidR="008536BF" w:rsidRPr="00BE6AAC" w:rsidRDefault="008536BF" w:rsidP="00057726"/>
    <w:p w:rsidR="008536BF" w:rsidRDefault="0025685E" w:rsidP="00057726">
      <w:r>
        <w:rPr>
          <w:noProof/>
        </w:rPr>
        <w:drawing>
          <wp:anchor distT="0" distB="0" distL="114300" distR="114300" simplePos="0" relativeHeight="251814912" behindDoc="1" locked="0" layoutInCell="1" allowOverlap="1" wp14:anchorId="36A6E3A8" wp14:editId="3B78801E">
            <wp:simplePos x="0" y="0"/>
            <wp:positionH relativeFrom="margin">
              <wp:align>left</wp:align>
            </wp:positionH>
            <wp:positionV relativeFrom="paragraph">
              <wp:posOffset>-8552</wp:posOffset>
            </wp:positionV>
            <wp:extent cx="3030279" cy="1673225"/>
            <wp:effectExtent l="0" t="0" r="0" b="3175"/>
            <wp:wrapNone/>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20026" t="31293" r="6292" b="13534"/>
                    <a:stretch/>
                  </pic:blipFill>
                  <pic:spPr bwMode="auto">
                    <a:xfrm>
                      <a:off x="0" y="0"/>
                      <a:ext cx="3030279" cy="167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A138B" w:rsidRPr="00BE6AAC" w:rsidRDefault="002A138B" w:rsidP="00057726"/>
    <w:p w:rsidR="008536BF" w:rsidRDefault="008536BF" w:rsidP="00057726"/>
    <w:p w:rsidR="008536BF" w:rsidRDefault="008536BF" w:rsidP="00057726">
      <w:pPr>
        <w:tabs>
          <w:tab w:val="left" w:pos="1683"/>
        </w:tabs>
      </w:pPr>
      <w:r>
        <w:tab/>
      </w:r>
    </w:p>
    <w:p w:rsidR="008536BF" w:rsidRDefault="008536BF" w:rsidP="00057726">
      <w:pPr>
        <w:tabs>
          <w:tab w:val="left" w:pos="1683"/>
        </w:tabs>
      </w:pPr>
    </w:p>
    <w:p w:rsidR="008536BF" w:rsidRDefault="008536BF" w:rsidP="00057726">
      <w:pPr>
        <w:tabs>
          <w:tab w:val="left" w:pos="1683"/>
        </w:tabs>
      </w:pPr>
    </w:p>
    <w:p w:rsidR="008536BF" w:rsidRDefault="008536BF" w:rsidP="00057726">
      <w:pPr>
        <w:tabs>
          <w:tab w:val="left" w:pos="1683"/>
        </w:tabs>
      </w:pPr>
    </w:p>
    <w:p w:rsidR="008536BF" w:rsidRDefault="0025685E" w:rsidP="00057726">
      <w:pPr>
        <w:tabs>
          <w:tab w:val="left" w:pos="1683"/>
        </w:tabs>
      </w:pPr>
      <w:r>
        <w:rPr>
          <w:noProof/>
        </w:rPr>
        <w:drawing>
          <wp:anchor distT="0" distB="0" distL="114300" distR="114300" simplePos="0" relativeHeight="251809792" behindDoc="1" locked="0" layoutInCell="1" allowOverlap="1" wp14:anchorId="1756FA94" wp14:editId="7ED7BC61">
            <wp:simplePos x="0" y="0"/>
            <wp:positionH relativeFrom="margin">
              <wp:align>left</wp:align>
            </wp:positionH>
            <wp:positionV relativeFrom="paragraph">
              <wp:posOffset>210770</wp:posOffset>
            </wp:positionV>
            <wp:extent cx="3027680" cy="2030095"/>
            <wp:effectExtent l="0" t="0" r="1270" b="8255"/>
            <wp:wrapNone/>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cstate="print">
                      <a:extLst>
                        <a:ext uri="{28A0092B-C50C-407E-A947-70E740481C1C}">
                          <a14:useLocalDpi xmlns:a14="http://schemas.microsoft.com/office/drawing/2010/main" val="0"/>
                        </a:ext>
                      </a:extLst>
                    </a:blip>
                    <a:srcRect l="20895" t="16430" r="8945" b="16657"/>
                    <a:stretch/>
                  </pic:blipFill>
                  <pic:spPr bwMode="auto">
                    <a:xfrm>
                      <a:off x="0" y="0"/>
                      <a:ext cx="3027680" cy="203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Default="008536BF" w:rsidP="00057726">
      <w:pPr>
        <w:tabs>
          <w:tab w:val="left" w:pos="1683"/>
        </w:tabs>
      </w:pPr>
    </w:p>
    <w:p w:rsidR="008536BF" w:rsidRPr="00A22033" w:rsidRDefault="008536BF" w:rsidP="00057726"/>
    <w:p w:rsidR="008536BF" w:rsidRPr="00A22033" w:rsidRDefault="008536BF" w:rsidP="00057726"/>
    <w:p w:rsidR="008536BF" w:rsidRPr="00A22033" w:rsidRDefault="008536BF" w:rsidP="00057726"/>
    <w:p w:rsidR="008536BF" w:rsidRPr="00A22033" w:rsidRDefault="008536BF" w:rsidP="00057726"/>
    <w:p w:rsidR="008536BF" w:rsidRPr="00A22033" w:rsidRDefault="008536BF" w:rsidP="00057726"/>
    <w:p w:rsidR="008536BF" w:rsidRDefault="008536BF" w:rsidP="00057726"/>
    <w:p w:rsidR="008536BF" w:rsidRPr="00A22033" w:rsidRDefault="008536BF" w:rsidP="00057726">
      <w:pPr>
        <w:tabs>
          <w:tab w:val="left" w:pos="2581"/>
        </w:tabs>
      </w:pPr>
      <w:r>
        <w:tab/>
      </w:r>
    </w:p>
    <w:p w:rsidR="008536BF" w:rsidRDefault="0025685E" w:rsidP="00057726">
      <w:r>
        <w:rPr>
          <w:noProof/>
        </w:rPr>
        <w:drawing>
          <wp:anchor distT="0" distB="0" distL="114300" distR="114300" simplePos="0" relativeHeight="251820032" behindDoc="1" locked="0" layoutInCell="1" allowOverlap="1" wp14:anchorId="5644CD60" wp14:editId="2887D0FD">
            <wp:simplePos x="0" y="0"/>
            <wp:positionH relativeFrom="margin">
              <wp:align>left</wp:align>
            </wp:positionH>
            <wp:positionV relativeFrom="paragraph">
              <wp:posOffset>63895</wp:posOffset>
            </wp:positionV>
            <wp:extent cx="3230088" cy="1792605"/>
            <wp:effectExtent l="0" t="0" r="8890" b="0"/>
            <wp:wrapNone/>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cstate="print">
                      <a:extLst>
                        <a:ext uri="{28A0092B-C50C-407E-A947-70E740481C1C}">
                          <a14:useLocalDpi xmlns:a14="http://schemas.microsoft.com/office/drawing/2010/main" val="0"/>
                        </a:ext>
                      </a:extLst>
                    </a:blip>
                    <a:srcRect l="19353" t="30119" r="6758" b="10798"/>
                    <a:stretch/>
                  </pic:blipFill>
                  <pic:spPr bwMode="auto">
                    <a:xfrm>
                      <a:off x="0" y="0"/>
                      <a:ext cx="3230088" cy="1792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Default="008536BF" w:rsidP="00057726">
      <w:r>
        <w:t xml:space="preserve"> </w:t>
      </w:r>
    </w:p>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25685E" w:rsidP="00057726">
      <w:r>
        <w:rPr>
          <w:noProof/>
        </w:rPr>
        <w:drawing>
          <wp:anchor distT="0" distB="0" distL="114300" distR="114300" simplePos="0" relativeHeight="251819008" behindDoc="1" locked="0" layoutInCell="1" allowOverlap="1" wp14:anchorId="38F9B0B0" wp14:editId="5DFC28CD">
            <wp:simplePos x="0" y="0"/>
            <wp:positionH relativeFrom="margin">
              <wp:align>left</wp:align>
            </wp:positionH>
            <wp:positionV relativeFrom="paragraph">
              <wp:posOffset>256004</wp:posOffset>
            </wp:positionV>
            <wp:extent cx="3289300" cy="1934845"/>
            <wp:effectExtent l="0" t="0" r="6350" b="8255"/>
            <wp:wrapNone/>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cstate="print">
                      <a:extLst>
                        <a:ext uri="{28A0092B-C50C-407E-A947-70E740481C1C}">
                          <a14:useLocalDpi xmlns:a14="http://schemas.microsoft.com/office/drawing/2010/main" val="0"/>
                        </a:ext>
                      </a:extLst>
                    </a:blip>
                    <a:srcRect l="25074" t="10561" r="8955" b="25676"/>
                    <a:stretch/>
                  </pic:blipFill>
                  <pic:spPr bwMode="auto">
                    <a:xfrm>
                      <a:off x="0" y="0"/>
                      <a:ext cx="3289300" cy="1934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25685E" w:rsidP="00057726">
      <w:r>
        <w:rPr>
          <w:noProof/>
        </w:rPr>
        <w:drawing>
          <wp:anchor distT="0" distB="0" distL="114300" distR="114300" simplePos="0" relativeHeight="251817984" behindDoc="1" locked="0" layoutInCell="1" allowOverlap="1" wp14:anchorId="0F8B6DE2" wp14:editId="73033A62">
            <wp:simplePos x="0" y="0"/>
            <wp:positionH relativeFrom="margin">
              <wp:align>left</wp:align>
            </wp:positionH>
            <wp:positionV relativeFrom="paragraph">
              <wp:posOffset>-9781</wp:posOffset>
            </wp:positionV>
            <wp:extent cx="3206750" cy="2087880"/>
            <wp:effectExtent l="0" t="0" r="0" b="7620"/>
            <wp:wrapNone/>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cstate="print">
                      <a:extLst>
                        <a:ext uri="{28A0092B-C50C-407E-A947-70E740481C1C}">
                          <a14:useLocalDpi xmlns:a14="http://schemas.microsoft.com/office/drawing/2010/main" val="0"/>
                        </a:ext>
                      </a:extLst>
                    </a:blip>
                    <a:srcRect l="16719" t="11344" r="9162" b="15883"/>
                    <a:stretch/>
                  </pic:blipFill>
                  <pic:spPr bwMode="auto">
                    <a:xfrm>
                      <a:off x="0" y="0"/>
                      <a:ext cx="3206750" cy="2087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25685E" w:rsidP="00057726">
      <w:r>
        <w:rPr>
          <w:noProof/>
        </w:rPr>
        <w:drawing>
          <wp:anchor distT="0" distB="0" distL="114300" distR="114300" simplePos="0" relativeHeight="251811840" behindDoc="1" locked="0" layoutInCell="1" allowOverlap="1" wp14:anchorId="51E7926E" wp14:editId="3BE9748E">
            <wp:simplePos x="0" y="0"/>
            <wp:positionH relativeFrom="margin">
              <wp:posOffset>-10160</wp:posOffset>
            </wp:positionH>
            <wp:positionV relativeFrom="paragraph">
              <wp:posOffset>167195</wp:posOffset>
            </wp:positionV>
            <wp:extent cx="3261360" cy="2125345"/>
            <wp:effectExtent l="0" t="0" r="0" b="8255"/>
            <wp:wrapNone/>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extLst>
                        <a:ext uri="{28A0092B-C50C-407E-A947-70E740481C1C}">
                          <a14:useLocalDpi xmlns:a14="http://schemas.microsoft.com/office/drawing/2010/main" val="0"/>
                        </a:ext>
                      </a:extLst>
                    </a:blip>
                    <a:srcRect l="26392" t="9387" r="8294" b="10794"/>
                    <a:stretch/>
                  </pic:blipFill>
                  <pic:spPr bwMode="auto">
                    <a:xfrm>
                      <a:off x="0" y="0"/>
                      <a:ext cx="3261360" cy="2125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3C1F46" w:rsidP="00057726">
      <w:r>
        <w:rPr>
          <w:noProof/>
        </w:rPr>
        <w:drawing>
          <wp:anchor distT="0" distB="0" distL="114300" distR="114300" simplePos="0" relativeHeight="251810816" behindDoc="1" locked="0" layoutInCell="1" allowOverlap="1" wp14:anchorId="3FBA0CC5" wp14:editId="5F88AA05">
            <wp:simplePos x="0" y="0"/>
            <wp:positionH relativeFrom="margin">
              <wp:align>left</wp:align>
            </wp:positionH>
            <wp:positionV relativeFrom="paragraph">
              <wp:posOffset>86715</wp:posOffset>
            </wp:positionV>
            <wp:extent cx="3206750" cy="2033516"/>
            <wp:effectExtent l="0" t="0" r="0" b="5080"/>
            <wp:wrapNone/>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cstate="print">
                      <a:extLst>
                        <a:ext uri="{28A0092B-C50C-407E-A947-70E740481C1C}">
                          <a14:useLocalDpi xmlns:a14="http://schemas.microsoft.com/office/drawing/2010/main" val="0"/>
                        </a:ext>
                      </a:extLst>
                    </a:blip>
                    <a:srcRect l="22654" t="7432" r="8722" b="22133"/>
                    <a:stretch/>
                  </pic:blipFill>
                  <pic:spPr bwMode="auto">
                    <a:xfrm>
                      <a:off x="0" y="0"/>
                      <a:ext cx="3206750" cy="20335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p w:rsidR="008536BF" w:rsidRDefault="008536BF" w:rsidP="00057726">
      <w:r>
        <w:rPr>
          <w:noProof/>
        </w:rPr>
        <w:drawing>
          <wp:anchor distT="0" distB="0" distL="114300" distR="114300" simplePos="0" relativeHeight="251816960" behindDoc="1" locked="0" layoutInCell="1" allowOverlap="1" wp14:anchorId="40AC36C1" wp14:editId="29BD6E38">
            <wp:simplePos x="0" y="0"/>
            <wp:positionH relativeFrom="margin">
              <wp:align>left</wp:align>
            </wp:positionH>
            <wp:positionV relativeFrom="paragraph">
              <wp:posOffset>19145</wp:posOffset>
            </wp:positionV>
            <wp:extent cx="3134995" cy="1774209"/>
            <wp:effectExtent l="0" t="0" r="8255" b="0"/>
            <wp:wrapNone/>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extLst>
                        <a:ext uri="{28A0092B-C50C-407E-A947-70E740481C1C}">
                          <a14:useLocalDpi xmlns:a14="http://schemas.microsoft.com/office/drawing/2010/main" val="0"/>
                        </a:ext>
                      </a:extLst>
                    </a:blip>
                    <a:srcRect l="8578" t="30119" r="7417" b="18246"/>
                    <a:stretch/>
                  </pic:blipFill>
                  <pic:spPr bwMode="auto">
                    <a:xfrm>
                      <a:off x="0" y="0"/>
                      <a:ext cx="3134995" cy="17742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36BF" w:rsidRDefault="008536BF" w:rsidP="00057726"/>
    <w:p w:rsidR="00BE3FA9" w:rsidRDefault="00BE3FA9" w:rsidP="00057726">
      <w:pPr>
        <w:ind w:firstLine="708"/>
        <w:jc w:val="both"/>
        <w:rPr>
          <w:rFonts w:ascii="Times New Roman" w:eastAsia="Times New Roman" w:hAnsi="Times New Roman" w:cs="Times New Roman"/>
        </w:rPr>
      </w:pPr>
    </w:p>
    <w:p w:rsidR="009A433C" w:rsidRDefault="009A433C" w:rsidP="00057726">
      <w:pPr>
        <w:ind w:firstLine="708"/>
        <w:jc w:val="both"/>
        <w:rPr>
          <w:rFonts w:ascii="Times New Roman" w:eastAsia="Times New Roman" w:hAnsi="Times New Roman" w:cs="Times New Roman"/>
        </w:rPr>
      </w:pPr>
    </w:p>
    <w:p w:rsidR="009A433C" w:rsidRDefault="009A433C" w:rsidP="00057726">
      <w:pPr>
        <w:ind w:firstLine="708"/>
        <w:jc w:val="both"/>
        <w:rPr>
          <w:rFonts w:ascii="Times New Roman" w:eastAsia="Times New Roman" w:hAnsi="Times New Roman" w:cs="Times New Roman"/>
        </w:rPr>
      </w:pPr>
    </w:p>
    <w:p w:rsidR="00B003DF" w:rsidRPr="006E654C" w:rsidRDefault="00B003DF" w:rsidP="00057726">
      <w:pPr>
        <w:rPr>
          <w:rFonts w:ascii="Times New Roman" w:hAnsi="Times New Roman" w:cs="Times New Roman"/>
        </w:rPr>
      </w:pPr>
    </w:p>
    <w:sectPr w:rsidR="00B003DF" w:rsidRPr="006E654C" w:rsidSect="008B02AD">
      <w:headerReference w:type="default" r:id="rId138"/>
      <w:footerReference w:type="default" r:id="rId139"/>
      <w:pgSz w:w="11906" w:h="16838"/>
      <w:pgMar w:top="1701"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4A7" w:rsidRDefault="003974A7" w:rsidP="00B003DF">
      <w:pPr>
        <w:spacing w:line="240" w:lineRule="auto"/>
      </w:pPr>
      <w:r>
        <w:separator/>
      </w:r>
    </w:p>
  </w:endnote>
  <w:endnote w:type="continuationSeparator" w:id="0">
    <w:p w:rsidR="003974A7" w:rsidRDefault="003974A7" w:rsidP="00B003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m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Arial"/>
    <w:charset w:val="00"/>
    <w:family w:val="swiss"/>
    <w:pitch w:val="variable"/>
    <w:sig w:usb0="00000001"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61455"/>
      <w:docPartObj>
        <w:docPartGallery w:val="Page Numbers (Bottom of Page)"/>
        <w:docPartUnique/>
      </w:docPartObj>
    </w:sdtPr>
    <w:sdtContent>
      <w:p w:rsidR="006641CF" w:rsidRDefault="006641CF">
        <w:pPr>
          <w:pStyle w:val="Piedepgina"/>
        </w:pPr>
        <w:r>
          <w:fldChar w:fldCharType="begin"/>
        </w:r>
        <w:r>
          <w:instrText>PAGE   \* MERGEFORMAT</w:instrText>
        </w:r>
        <w:r>
          <w:fldChar w:fldCharType="separate"/>
        </w:r>
        <w:r w:rsidR="003974A7" w:rsidRPr="003974A7">
          <w:rPr>
            <w:noProof/>
            <w:lang w:val="es-ES"/>
          </w:rPr>
          <w:t>i</w:t>
        </w:r>
        <w:r>
          <w:fldChar w:fldCharType="end"/>
        </w:r>
      </w:p>
    </w:sdtContent>
  </w:sdt>
  <w:p w:rsidR="006641CF" w:rsidRDefault="006641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CF" w:rsidRDefault="006641CF">
    <w:pPr>
      <w:pStyle w:val="Piedepgina"/>
    </w:pPr>
  </w:p>
  <w:p w:rsidR="006641CF" w:rsidRDefault="006641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4A7" w:rsidRDefault="003974A7" w:rsidP="00B003DF">
      <w:pPr>
        <w:spacing w:line="240" w:lineRule="auto"/>
      </w:pPr>
      <w:r>
        <w:separator/>
      </w:r>
    </w:p>
  </w:footnote>
  <w:footnote w:type="continuationSeparator" w:id="0">
    <w:p w:rsidR="003974A7" w:rsidRDefault="003974A7" w:rsidP="00B003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CF" w:rsidRDefault="006641CF">
    <w:pPr>
      <w:pStyle w:val="Encabezado"/>
      <w:jc w:val="right"/>
    </w:pPr>
  </w:p>
  <w:p w:rsidR="006641CF" w:rsidRDefault="006641C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962835"/>
      <w:docPartObj>
        <w:docPartGallery w:val="Page Numbers (Top of Page)"/>
        <w:docPartUnique/>
      </w:docPartObj>
    </w:sdtPr>
    <w:sdtContent>
      <w:p w:rsidR="006641CF" w:rsidRDefault="006641CF">
        <w:pPr>
          <w:pStyle w:val="Encabezado"/>
          <w:jc w:val="right"/>
        </w:pPr>
        <w:r>
          <w:fldChar w:fldCharType="begin"/>
        </w:r>
        <w:r>
          <w:instrText>PAGE   \* MERGEFORMAT</w:instrText>
        </w:r>
        <w:r>
          <w:fldChar w:fldCharType="separate"/>
        </w:r>
        <w:r w:rsidR="004D77A7" w:rsidRPr="004D77A7">
          <w:rPr>
            <w:noProof/>
            <w:lang w:val="es-ES"/>
          </w:rPr>
          <w:t>92</w:t>
        </w:r>
        <w:r>
          <w:fldChar w:fldCharType="end"/>
        </w:r>
      </w:p>
    </w:sdtContent>
  </w:sdt>
  <w:p w:rsidR="006641CF" w:rsidRDefault="006641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3503E"/>
    <w:multiLevelType w:val="multilevel"/>
    <w:tmpl w:val="543CF0B6"/>
    <w:lvl w:ilvl="0">
      <w:start w:val="3"/>
      <w:numFmt w:val="decimal"/>
      <w:lvlText w:val="%1"/>
      <w:lvlJc w:val="left"/>
      <w:pPr>
        <w:ind w:left="480" w:hanging="480"/>
      </w:pPr>
      <w:rPr>
        <w:rFonts w:hint="default"/>
      </w:rPr>
    </w:lvl>
    <w:lvl w:ilvl="1">
      <w:start w:val="7"/>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3C262CD"/>
    <w:multiLevelType w:val="multilevel"/>
    <w:tmpl w:val="558A268E"/>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6E47FED"/>
    <w:multiLevelType w:val="multilevel"/>
    <w:tmpl w:val="D630AF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07167820"/>
    <w:multiLevelType w:val="hybridMultilevel"/>
    <w:tmpl w:val="A6DCEDCA"/>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F00912"/>
    <w:multiLevelType w:val="hybridMultilevel"/>
    <w:tmpl w:val="72D4CF8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5">
    <w:nsid w:val="0A440A3E"/>
    <w:multiLevelType w:val="hybridMultilevel"/>
    <w:tmpl w:val="3D9268B6"/>
    <w:lvl w:ilvl="0" w:tplc="30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0C2A6815"/>
    <w:multiLevelType w:val="hybridMultilevel"/>
    <w:tmpl w:val="76086D6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nsid w:val="11092E48"/>
    <w:multiLevelType w:val="multilevel"/>
    <w:tmpl w:val="625A74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F62B8D"/>
    <w:multiLevelType w:val="hybridMultilevel"/>
    <w:tmpl w:val="5D84EB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nsid w:val="13182F2F"/>
    <w:multiLevelType w:val="hybridMultilevel"/>
    <w:tmpl w:val="6A5CDF3C"/>
    <w:lvl w:ilvl="0" w:tplc="30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155500D2"/>
    <w:multiLevelType w:val="hybridMultilevel"/>
    <w:tmpl w:val="F7B21C5E"/>
    <w:lvl w:ilvl="0" w:tplc="580A0001">
      <w:start w:val="1"/>
      <w:numFmt w:val="bullet"/>
      <w:lvlText w:val=""/>
      <w:lvlJc w:val="left"/>
      <w:pPr>
        <w:ind w:left="1429" w:hanging="360"/>
      </w:pPr>
      <w:rPr>
        <w:rFonts w:ascii="Symbol" w:hAnsi="Symbol" w:hint="default"/>
      </w:rPr>
    </w:lvl>
    <w:lvl w:ilvl="1" w:tplc="300A0001">
      <w:start w:val="1"/>
      <w:numFmt w:val="bullet"/>
      <w:lvlText w:val=""/>
      <w:lvlJc w:val="left"/>
      <w:pPr>
        <w:ind w:left="2149" w:hanging="360"/>
      </w:pPr>
      <w:rPr>
        <w:rFonts w:ascii="Symbol" w:hAnsi="Symbol"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11">
    <w:nsid w:val="169E5CC6"/>
    <w:multiLevelType w:val="multilevel"/>
    <w:tmpl w:val="D71AB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8744B33"/>
    <w:multiLevelType w:val="hybridMultilevel"/>
    <w:tmpl w:val="D4901666"/>
    <w:lvl w:ilvl="0" w:tplc="300A0001">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13">
    <w:nsid w:val="19EB12FE"/>
    <w:multiLevelType w:val="multilevel"/>
    <w:tmpl w:val="DE7CF1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A3C13F4"/>
    <w:multiLevelType w:val="hybridMultilevel"/>
    <w:tmpl w:val="7A188D62"/>
    <w:lvl w:ilvl="0" w:tplc="3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1EEB43D3"/>
    <w:multiLevelType w:val="hybridMultilevel"/>
    <w:tmpl w:val="945644B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nsid w:val="1FE71EE7"/>
    <w:multiLevelType w:val="hybridMultilevel"/>
    <w:tmpl w:val="86AA99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21C53855"/>
    <w:multiLevelType w:val="hybridMultilevel"/>
    <w:tmpl w:val="0DFE0EFC"/>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3AD650C"/>
    <w:multiLevelType w:val="multilevel"/>
    <w:tmpl w:val="B5FAAB12"/>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277A3034"/>
    <w:multiLevelType w:val="hybridMultilevel"/>
    <w:tmpl w:val="A3C66B8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0">
    <w:nsid w:val="2A5A7868"/>
    <w:multiLevelType w:val="hybridMultilevel"/>
    <w:tmpl w:val="5CD496DA"/>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4526A0C"/>
    <w:multiLevelType w:val="hybridMultilevel"/>
    <w:tmpl w:val="1C3C70F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2">
    <w:nsid w:val="34F96CA6"/>
    <w:multiLevelType w:val="hybridMultilevel"/>
    <w:tmpl w:val="10E6B8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361627D5"/>
    <w:multiLevelType w:val="multilevel"/>
    <w:tmpl w:val="151E6898"/>
    <w:lvl w:ilvl="0">
      <w:start w:val="3"/>
      <w:numFmt w:val="decimal"/>
      <w:lvlText w:val="%1"/>
      <w:lvlJc w:val="left"/>
      <w:pPr>
        <w:ind w:left="420" w:hanging="420"/>
      </w:pPr>
      <w:rPr>
        <w:rFonts w:hint="default"/>
      </w:rPr>
    </w:lvl>
    <w:lvl w:ilvl="1">
      <w:start w:val="10"/>
      <w:numFmt w:val="decimal"/>
      <w:lvlText w:val="%1.%2"/>
      <w:lvlJc w:val="left"/>
      <w:pPr>
        <w:ind w:left="600" w:hanging="420"/>
      </w:pPr>
      <w:rPr>
        <w:rFonts w:hint="default"/>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37B84F0E"/>
    <w:multiLevelType w:val="hybridMultilevel"/>
    <w:tmpl w:val="2F7618D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5">
    <w:nsid w:val="39216A8C"/>
    <w:multiLevelType w:val="hybridMultilevel"/>
    <w:tmpl w:val="E6A286A4"/>
    <w:lvl w:ilvl="0" w:tplc="3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3A7966DA"/>
    <w:multiLevelType w:val="hybridMultilevel"/>
    <w:tmpl w:val="F34AE13E"/>
    <w:lvl w:ilvl="0" w:tplc="300A0001">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27">
    <w:nsid w:val="3BEB6916"/>
    <w:multiLevelType w:val="hybridMultilevel"/>
    <w:tmpl w:val="71844A7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nsid w:val="3BF0217B"/>
    <w:multiLevelType w:val="multilevel"/>
    <w:tmpl w:val="57BC5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3E8713D0"/>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ED11CF3"/>
    <w:multiLevelType w:val="hybridMultilevel"/>
    <w:tmpl w:val="B84496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40A24A81"/>
    <w:multiLevelType w:val="hybridMultilevel"/>
    <w:tmpl w:val="4D2C299C"/>
    <w:lvl w:ilvl="0" w:tplc="8E5AA264">
      <w:start w:val="1"/>
      <w:numFmt w:val="bullet"/>
      <w:lvlText w:val=""/>
      <w:lvlJc w:val="left"/>
      <w:pPr>
        <w:ind w:left="1429" w:hanging="360"/>
      </w:pPr>
      <w:rPr>
        <w:rFonts w:ascii="Symbol" w:hAnsi="Symbol" w:hint="default"/>
        <w:color w:val="auto"/>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32">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nsid w:val="44B17DBC"/>
    <w:multiLevelType w:val="hybridMultilevel"/>
    <w:tmpl w:val="F5323F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450D4C5A"/>
    <w:multiLevelType w:val="hybridMultilevel"/>
    <w:tmpl w:val="ED407582"/>
    <w:lvl w:ilvl="0" w:tplc="300A0001">
      <w:start w:val="1"/>
      <w:numFmt w:val="bullet"/>
      <w:lvlText w:val=""/>
      <w:lvlJc w:val="left"/>
      <w:pPr>
        <w:ind w:left="1637" w:hanging="360"/>
      </w:pPr>
      <w:rPr>
        <w:rFonts w:ascii="Symbol" w:hAnsi="Symbol" w:hint="default"/>
      </w:rPr>
    </w:lvl>
    <w:lvl w:ilvl="1" w:tplc="300A0003">
      <w:start w:val="1"/>
      <w:numFmt w:val="bullet"/>
      <w:lvlText w:val="o"/>
      <w:lvlJc w:val="left"/>
      <w:pPr>
        <w:ind w:left="2357" w:hanging="360"/>
      </w:pPr>
      <w:rPr>
        <w:rFonts w:ascii="Courier New" w:hAnsi="Courier New" w:cs="Courier New" w:hint="default"/>
      </w:rPr>
    </w:lvl>
    <w:lvl w:ilvl="2" w:tplc="300A0005">
      <w:start w:val="1"/>
      <w:numFmt w:val="bullet"/>
      <w:lvlText w:val=""/>
      <w:lvlJc w:val="left"/>
      <w:pPr>
        <w:ind w:left="3077" w:hanging="360"/>
      </w:pPr>
      <w:rPr>
        <w:rFonts w:ascii="Wingdings" w:hAnsi="Wingdings" w:hint="default"/>
      </w:rPr>
    </w:lvl>
    <w:lvl w:ilvl="3" w:tplc="300A0001">
      <w:start w:val="1"/>
      <w:numFmt w:val="bullet"/>
      <w:lvlText w:val=""/>
      <w:lvlJc w:val="left"/>
      <w:pPr>
        <w:ind w:left="3797" w:hanging="360"/>
      </w:pPr>
      <w:rPr>
        <w:rFonts w:ascii="Symbol" w:hAnsi="Symbol" w:hint="default"/>
      </w:rPr>
    </w:lvl>
    <w:lvl w:ilvl="4" w:tplc="300A0003">
      <w:start w:val="1"/>
      <w:numFmt w:val="bullet"/>
      <w:lvlText w:val="o"/>
      <w:lvlJc w:val="left"/>
      <w:pPr>
        <w:ind w:left="4517" w:hanging="360"/>
      </w:pPr>
      <w:rPr>
        <w:rFonts w:ascii="Courier New" w:hAnsi="Courier New" w:cs="Courier New" w:hint="default"/>
      </w:rPr>
    </w:lvl>
    <w:lvl w:ilvl="5" w:tplc="300A0005">
      <w:start w:val="1"/>
      <w:numFmt w:val="bullet"/>
      <w:lvlText w:val=""/>
      <w:lvlJc w:val="left"/>
      <w:pPr>
        <w:ind w:left="5237" w:hanging="360"/>
      </w:pPr>
      <w:rPr>
        <w:rFonts w:ascii="Wingdings" w:hAnsi="Wingdings" w:hint="default"/>
      </w:rPr>
    </w:lvl>
    <w:lvl w:ilvl="6" w:tplc="300A0001">
      <w:start w:val="1"/>
      <w:numFmt w:val="bullet"/>
      <w:lvlText w:val=""/>
      <w:lvlJc w:val="left"/>
      <w:pPr>
        <w:ind w:left="5957" w:hanging="360"/>
      </w:pPr>
      <w:rPr>
        <w:rFonts w:ascii="Symbol" w:hAnsi="Symbol" w:hint="default"/>
      </w:rPr>
    </w:lvl>
    <w:lvl w:ilvl="7" w:tplc="300A0003">
      <w:start w:val="1"/>
      <w:numFmt w:val="bullet"/>
      <w:lvlText w:val="o"/>
      <w:lvlJc w:val="left"/>
      <w:pPr>
        <w:ind w:left="6677" w:hanging="360"/>
      </w:pPr>
      <w:rPr>
        <w:rFonts w:ascii="Courier New" w:hAnsi="Courier New" w:cs="Courier New" w:hint="default"/>
      </w:rPr>
    </w:lvl>
    <w:lvl w:ilvl="8" w:tplc="300A0005">
      <w:start w:val="1"/>
      <w:numFmt w:val="bullet"/>
      <w:lvlText w:val=""/>
      <w:lvlJc w:val="left"/>
      <w:pPr>
        <w:ind w:left="7397" w:hanging="360"/>
      </w:pPr>
      <w:rPr>
        <w:rFonts w:ascii="Wingdings" w:hAnsi="Wingdings" w:hint="default"/>
      </w:rPr>
    </w:lvl>
  </w:abstractNum>
  <w:abstractNum w:abstractNumId="36">
    <w:nsid w:val="4661474A"/>
    <w:multiLevelType w:val="hybridMultilevel"/>
    <w:tmpl w:val="33720A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7">
    <w:nsid w:val="46AA3BCA"/>
    <w:multiLevelType w:val="hybridMultilevel"/>
    <w:tmpl w:val="00840D8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8">
    <w:nsid w:val="483729F9"/>
    <w:multiLevelType w:val="hybridMultilevel"/>
    <w:tmpl w:val="67B05D10"/>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39">
    <w:nsid w:val="48C91179"/>
    <w:multiLevelType w:val="hybridMultilevel"/>
    <w:tmpl w:val="8CC01AEC"/>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nsid w:val="49B85B92"/>
    <w:multiLevelType w:val="hybridMultilevel"/>
    <w:tmpl w:val="7982D3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4B7B612A"/>
    <w:multiLevelType w:val="multilevel"/>
    <w:tmpl w:val="8CE4B114"/>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510A2F5E"/>
    <w:multiLevelType w:val="multilevel"/>
    <w:tmpl w:val="CC88233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991696E"/>
    <w:multiLevelType w:val="hybridMultilevel"/>
    <w:tmpl w:val="8E8C14A8"/>
    <w:lvl w:ilvl="0" w:tplc="30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nsid w:val="5D92074B"/>
    <w:multiLevelType w:val="hybridMultilevel"/>
    <w:tmpl w:val="350088E6"/>
    <w:lvl w:ilvl="0" w:tplc="30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nsid w:val="630D3B8E"/>
    <w:multiLevelType w:val="multilevel"/>
    <w:tmpl w:val="BAF03E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672E161C"/>
    <w:multiLevelType w:val="hybridMultilevel"/>
    <w:tmpl w:val="75FCE7A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7">
    <w:nsid w:val="679A5300"/>
    <w:multiLevelType w:val="hybridMultilevel"/>
    <w:tmpl w:val="4224D07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8">
    <w:nsid w:val="6DB45D1D"/>
    <w:multiLevelType w:val="hybridMultilevel"/>
    <w:tmpl w:val="E4C057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9">
    <w:nsid w:val="6F5278BA"/>
    <w:multiLevelType w:val="multilevel"/>
    <w:tmpl w:val="7F8486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18A1520"/>
    <w:multiLevelType w:val="hybridMultilevel"/>
    <w:tmpl w:val="5872A3E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1">
    <w:nsid w:val="71B57C2F"/>
    <w:multiLevelType w:val="hybridMultilevel"/>
    <w:tmpl w:val="AEB6315E"/>
    <w:lvl w:ilvl="0" w:tplc="300A0001">
      <w:start w:val="1"/>
      <w:numFmt w:val="bullet"/>
      <w:lvlText w:val=""/>
      <w:lvlJc w:val="left"/>
      <w:pPr>
        <w:ind w:left="644" w:hanging="360"/>
      </w:pPr>
      <w:rPr>
        <w:rFonts w:ascii="Symbol" w:hAnsi="Symbol" w:hint="default"/>
      </w:rPr>
    </w:lvl>
    <w:lvl w:ilvl="1" w:tplc="300A0003">
      <w:start w:val="1"/>
      <w:numFmt w:val="bullet"/>
      <w:lvlText w:val="o"/>
      <w:lvlJc w:val="left"/>
      <w:pPr>
        <w:ind w:left="1364" w:hanging="360"/>
      </w:pPr>
      <w:rPr>
        <w:rFonts w:ascii="Courier New" w:hAnsi="Courier New" w:cs="Courier New" w:hint="default"/>
      </w:rPr>
    </w:lvl>
    <w:lvl w:ilvl="2" w:tplc="300A0005">
      <w:start w:val="1"/>
      <w:numFmt w:val="bullet"/>
      <w:lvlText w:val=""/>
      <w:lvlJc w:val="left"/>
      <w:pPr>
        <w:ind w:left="2084" w:hanging="360"/>
      </w:pPr>
      <w:rPr>
        <w:rFonts w:ascii="Wingdings" w:hAnsi="Wingdings" w:hint="default"/>
      </w:rPr>
    </w:lvl>
    <w:lvl w:ilvl="3" w:tplc="300A0001">
      <w:start w:val="1"/>
      <w:numFmt w:val="bullet"/>
      <w:lvlText w:val=""/>
      <w:lvlJc w:val="left"/>
      <w:pPr>
        <w:ind w:left="2804" w:hanging="360"/>
      </w:pPr>
      <w:rPr>
        <w:rFonts w:ascii="Symbol" w:hAnsi="Symbol" w:hint="default"/>
      </w:rPr>
    </w:lvl>
    <w:lvl w:ilvl="4" w:tplc="300A0003">
      <w:start w:val="1"/>
      <w:numFmt w:val="bullet"/>
      <w:lvlText w:val="o"/>
      <w:lvlJc w:val="left"/>
      <w:pPr>
        <w:ind w:left="3524" w:hanging="360"/>
      </w:pPr>
      <w:rPr>
        <w:rFonts w:ascii="Courier New" w:hAnsi="Courier New" w:cs="Courier New" w:hint="default"/>
      </w:rPr>
    </w:lvl>
    <w:lvl w:ilvl="5" w:tplc="300A0005">
      <w:start w:val="1"/>
      <w:numFmt w:val="bullet"/>
      <w:lvlText w:val=""/>
      <w:lvlJc w:val="left"/>
      <w:pPr>
        <w:ind w:left="4244" w:hanging="360"/>
      </w:pPr>
      <w:rPr>
        <w:rFonts w:ascii="Wingdings" w:hAnsi="Wingdings" w:hint="default"/>
      </w:rPr>
    </w:lvl>
    <w:lvl w:ilvl="6" w:tplc="300A0001">
      <w:start w:val="1"/>
      <w:numFmt w:val="bullet"/>
      <w:lvlText w:val=""/>
      <w:lvlJc w:val="left"/>
      <w:pPr>
        <w:ind w:left="4964" w:hanging="360"/>
      </w:pPr>
      <w:rPr>
        <w:rFonts w:ascii="Symbol" w:hAnsi="Symbol" w:hint="default"/>
      </w:rPr>
    </w:lvl>
    <w:lvl w:ilvl="7" w:tplc="300A0003">
      <w:start w:val="1"/>
      <w:numFmt w:val="bullet"/>
      <w:lvlText w:val="o"/>
      <w:lvlJc w:val="left"/>
      <w:pPr>
        <w:ind w:left="5684" w:hanging="360"/>
      </w:pPr>
      <w:rPr>
        <w:rFonts w:ascii="Courier New" w:hAnsi="Courier New" w:cs="Courier New" w:hint="default"/>
      </w:rPr>
    </w:lvl>
    <w:lvl w:ilvl="8" w:tplc="300A0005">
      <w:start w:val="1"/>
      <w:numFmt w:val="bullet"/>
      <w:lvlText w:val=""/>
      <w:lvlJc w:val="left"/>
      <w:pPr>
        <w:ind w:left="6404" w:hanging="360"/>
      </w:pPr>
      <w:rPr>
        <w:rFonts w:ascii="Wingdings" w:hAnsi="Wingdings" w:hint="default"/>
      </w:rPr>
    </w:lvl>
  </w:abstractNum>
  <w:abstractNum w:abstractNumId="52">
    <w:nsid w:val="73D2071A"/>
    <w:multiLevelType w:val="multilevel"/>
    <w:tmpl w:val="38B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4B22EEF"/>
    <w:multiLevelType w:val="hybridMultilevel"/>
    <w:tmpl w:val="85FCB98E"/>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54">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55">
    <w:nsid w:val="754D6E90"/>
    <w:multiLevelType w:val="hybridMultilevel"/>
    <w:tmpl w:val="DDAE0D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6">
    <w:nsid w:val="76207859"/>
    <w:multiLevelType w:val="hybridMultilevel"/>
    <w:tmpl w:val="7826AAD8"/>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7B2374B"/>
    <w:multiLevelType w:val="hybridMultilevel"/>
    <w:tmpl w:val="09D463FA"/>
    <w:lvl w:ilvl="0" w:tplc="300A0001">
      <w:start w:val="1"/>
      <w:numFmt w:val="bullet"/>
      <w:lvlText w:val=""/>
      <w:lvlJc w:val="left"/>
      <w:pPr>
        <w:ind w:left="1428" w:hanging="360"/>
      </w:pPr>
      <w:rPr>
        <w:rFonts w:ascii="Symbol" w:hAnsi="Symbol" w:hint="default"/>
      </w:rPr>
    </w:lvl>
    <w:lvl w:ilvl="1" w:tplc="300A0003">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58">
    <w:nsid w:val="78BA5362"/>
    <w:multiLevelType w:val="hybridMultilevel"/>
    <w:tmpl w:val="38A6980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9">
    <w:nsid w:val="7AC707D8"/>
    <w:multiLevelType w:val="hybridMultilevel"/>
    <w:tmpl w:val="8DC4FAAC"/>
    <w:lvl w:ilvl="0" w:tplc="300A0001">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num w:numId="1">
    <w:abstractNumId w:val="50"/>
  </w:num>
  <w:num w:numId="2">
    <w:abstractNumId w:val="36"/>
  </w:num>
  <w:num w:numId="3">
    <w:abstractNumId w:val="58"/>
  </w:num>
  <w:num w:numId="4">
    <w:abstractNumId w:val="37"/>
  </w:num>
  <w:num w:numId="5">
    <w:abstractNumId w:val="51"/>
  </w:num>
  <w:num w:numId="6">
    <w:abstractNumId w:val="19"/>
  </w:num>
  <w:num w:numId="7">
    <w:abstractNumId w:val="47"/>
  </w:num>
  <w:num w:numId="8">
    <w:abstractNumId w:val="6"/>
  </w:num>
  <w:num w:numId="9">
    <w:abstractNumId w:val="27"/>
  </w:num>
  <w:num w:numId="10">
    <w:abstractNumId w:val="21"/>
  </w:num>
  <w:num w:numId="11">
    <w:abstractNumId w:val="13"/>
  </w:num>
  <w:num w:numId="12">
    <w:abstractNumId w:val="39"/>
  </w:num>
  <w:num w:numId="13">
    <w:abstractNumId w:val="8"/>
  </w:num>
  <w:num w:numId="14">
    <w:abstractNumId w:val="48"/>
  </w:num>
  <w:num w:numId="15">
    <w:abstractNumId w:val="33"/>
  </w:num>
  <w:num w:numId="16">
    <w:abstractNumId w:val="32"/>
  </w:num>
  <w:num w:numId="17">
    <w:abstractNumId w:val="31"/>
  </w:num>
  <w:num w:numId="18">
    <w:abstractNumId w:val="43"/>
  </w:num>
  <w:num w:numId="19">
    <w:abstractNumId w:val="44"/>
  </w:num>
  <w:num w:numId="20">
    <w:abstractNumId w:val="38"/>
  </w:num>
  <w:num w:numId="21">
    <w:abstractNumId w:val="34"/>
  </w:num>
  <w:num w:numId="22">
    <w:abstractNumId w:val="10"/>
  </w:num>
  <w:num w:numId="23">
    <w:abstractNumId w:val="57"/>
  </w:num>
  <w:num w:numId="24">
    <w:abstractNumId w:val="35"/>
  </w:num>
  <w:num w:numId="25">
    <w:abstractNumId w:val="26"/>
  </w:num>
  <w:num w:numId="26">
    <w:abstractNumId w:val="12"/>
  </w:num>
  <w:num w:numId="27">
    <w:abstractNumId w:val="59"/>
  </w:num>
  <w:num w:numId="28">
    <w:abstractNumId w:val="1"/>
  </w:num>
  <w:num w:numId="29">
    <w:abstractNumId w:val="0"/>
  </w:num>
  <w:num w:numId="30">
    <w:abstractNumId w:val="4"/>
  </w:num>
  <w:num w:numId="31">
    <w:abstractNumId w:val="46"/>
  </w:num>
  <w:num w:numId="32">
    <w:abstractNumId w:val="54"/>
  </w:num>
  <w:num w:numId="33">
    <w:abstractNumId w:val="42"/>
  </w:num>
  <w:num w:numId="34">
    <w:abstractNumId w:val="29"/>
  </w:num>
  <w:num w:numId="35">
    <w:abstractNumId w:val="55"/>
  </w:num>
  <w:num w:numId="36">
    <w:abstractNumId w:val="23"/>
  </w:num>
  <w:num w:numId="37">
    <w:abstractNumId w:val="11"/>
  </w:num>
  <w:num w:numId="38">
    <w:abstractNumId w:val="28"/>
  </w:num>
  <w:num w:numId="39">
    <w:abstractNumId w:val="2"/>
  </w:num>
  <w:num w:numId="40">
    <w:abstractNumId w:val="41"/>
  </w:num>
  <w:num w:numId="41">
    <w:abstractNumId w:val="25"/>
  </w:num>
  <w:num w:numId="42">
    <w:abstractNumId w:val="14"/>
  </w:num>
  <w:num w:numId="43">
    <w:abstractNumId w:val="45"/>
  </w:num>
  <w:num w:numId="44">
    <w:abstractNumId w:val="20"/>
  </w:num>
  <w:num w:numId="45">
    <w:abstractNumId w:val="9"/>
  </w:num>
  <w:num w:numId="46">
    <w:abstractNumId w:val="3"/>
  </w:num>
  <w:num w:numId="47">
    <w:abstractNumId w:val="56"/>
  </w:num>
  <w:num w:numId="48">
    <w:abstractNumId w:val="17"/>
  </w:num>
  <w:num w:numId="49">
    <w:abstractNumId w:val="5"/>
  </w:num>
  <w:num w:numId="50">
    <w:abstractNumId w:val="7"/>
  </w:num>
  <w:num w:numId="51">
    <w:abstractNumId w:val="52"/>
  </w:num>
  <w:num w:numId="52">
    <w:abstractNumId w:val="18"/>
  </w:num>
  <w:num w:numId="53">
    <w:abstractNumId w:val="40"/>
  </w:num>
  <w:num w:numId="54">
    <w:abstractNumId w:val="16"/>
  </w:num>
  <w:num w:numId="55">
    <w:abstractNumId w:val="24"/>
  </w:num>
  <w:num w:numId="56">
    <w:abstractNumId w:val="30"/>
  </w:num>
  <w:num w:numId="57">
    <w:abstractNumId w:val="22"/>
  </w:num>
  <w:num w:numId="58">
    <w:abstractNumId w:val="49"/>
  </w:num>
  <w:num w:numId="59">
    <w:abstractNumId w:val="15"/>
  </w:num>
  <w:num w:numId="60">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DF9"/>
    <w:rsid w:val="000022BD"/>
    <w:rsid w:val="00015EDE"/>
    <w:rsid w:val="00035D7F"/>
    <w:rsid w:val="00052AD0"/>
    <w:rsid w:val="0005313F"/>
    <w:rsid w:val="00057726"/>
    <w:rsid w:val="00065A99"/>
    <w:rsid w:val="00067C90"/>
    <w:rsid w:val="000735AF"/>
    <w:rsid w:val="00075C2B"/>
    <w:rsid w:val="00087416"/>
    <w:rsid w:val="000A3B29"/>
    <w:rsid w:val="000C0354"/>
    <w:rsid w:val="000C08BF"/>
    <w:rsid w:val="000D6484"/>
    <w:rsid w:val="000E4DCA"/>
    <w:rsid w:val="000E5B97"/>
    <w:rsid w:val="000F112A"/>
    <w:rsid w:val="000F1E11"/>
    <w:rsid w:val="000F3DD2"/>
    <w:rsid w:val="00101E65"/>
    <w:rsid w:val="001048A3"/>
    <w:rsid w:val="001214B9"/>
    <w:rsid w:val="00163885"/>
    <w:rsid w:val="00171811"/>
    <w:rsid w:val="001735EF"/>
    <w:rsid w:val="001825B7"/>
    <w:rsid w:val="00190591"/>
    <w:rsid w:val="00194D8F"/>
    <w:rsid w:val="001A020F"/>
    <w:rsid w:val="001A0A62"/>
    <w:rsid w:val="001A1251"/>
    <w:rsid w:val="001A37C2"/>
    <w:rsid w:val="001B18EA"/>
    <w:rsid w:val="001B6843"/>
    <w:rsid w:val="001C174C"/>
    <w:rsid w:val="001D2C10"/>
    <w:rsid w:val="001F43E7"/>
    <w:rsid w:val="001F66AA"/>
    <w:rsid w:val="001F7D48"/>
    <w:rsid w:val="00200C5D"/>
    <w:rsid w:val="00204CF0"/>
    <w:rsid w:val="00210ED0"/>
    <w:rsid w:val="0021482A"/>
    <w:rsid w:val="0022693B"/>
    <w:rsid w:val="00237B3D"/>
    <w:rsid w:val="0024673E"/>
    <w:rsid w:val="0025685E"/>
    <w:rsid w:val="00263F7A"/>
    <w:rsid w:val="00267459"/>
    <w:rsid w:val="002840E9"/>
    <w:rsid w:val="00297117"/>
    <w:rsid w:val="002A138B"/>
    <w:rsid w:val="002A251D"/>
    <w:rsid w:val="002A515A"/>
    <w:rsid w:val="002A6731"/>
    <w:rsid w:val="002B093A"/>
    <w:rsid w:val="002B3430"/>
    <w:rsid w:val="002B6198"/>
    <w:rsid w:val="002C28C0"/>
    <w:rsid w:val="002D0785"/>
    <w:rsid w:val="002D2644"/>
    <w:rsid w:val="002E195B"/>
    <w:rsid w:val="002E3660"/>
    <w:rsid w:val="002F0E40"/>
    <w:rsid w:val="002F21B8"/>
    <w:rsid w:val="003069E4"/>
    <w:rsid w:val="00311603"/>
    <w:rsid w:val="00313015"/>
    <w:rsid w:val="00321862"/>
    <w:rsid w:val="003271D3"/>
    <w:rsid w:val="0033577D"/>
    <w:rsid w:val="00344EE0"/>
    <w:rsid w:val="0035540C"/>
    <w:rsid w:val="00372C55"/>
    <w:rsid w:val="0038099D"/>
    <w:rsid w:val="003963A7"/>
    <w:rsid w:val="003969B8"/>
    <w:rsid w:val="003974A7"/>
    <w:rsid w:val="003A6D3D"/>
    <w:rsid w:val="003B0DF8"/>
    <w:rsid w:val="003B254E"/>
    <w:rsid w:val="003C1F46"/>
    <w:rsid w:val="003D15B7"/>
    <w:rsid w:val="003D359F"/>
    <w:rsid w:val="003E02E0"/>
    <w:rsid w:val="003E116A"/>
    <w:rsid w:val="003F1F7C"/>
    <w:rsid w:val="003F4A20"/>
    <w:rsid w:val="00401841"/>
    <w:rsid w:val="00401B0F"/>
    <w:rsid w:val="004044C9"/>
    <w:rsid w:val="00412C56"/>
    <w:rsid w:val="00420B5E"/>
    <w:rsid w:val="004215DC"/>
    <w:rsid w:val="004533B5"/>
    <w:rsid w:val="004543E3"/>
    <w:rsid w:val="00457629"/>
    <w:rsid w:val="00465F5D"/>
    <w:rsid w:val="00477F69"/>
    <w:rsid w:val="00492BE0"/>
    <w:rsid w:val="004A4131"/>
    <w:rsid w:val="004B0683"/>
    <w:rsid w:val="004B3CDB"/>
    <w:rsid w:val="004C53F9"/>
    <w:rsid w:val="004D77A7"/>
    <w:rsid w:val="004E7159"/>
    <w:rsid w:val="00501DA9"/>
    <w:rsid w:val="00533A33"/>
    <w:rsid w:val="00537616"/>
    <w:rsid w:val="00546A3B"/>
    <w:rsid w:val="00556ABD"/>
    <w:rsid w:val="005614BA"/>
    <w:rsid w:val="00561E1A"/>
    <w:rsid w:val="005620B7"/>
    <w:rsid w:val="0057325B"/>
    <w:rsid w:val="005866B8"/>
    <w:rsid w:val="005876E0"/>
    <w:rsid w:val="00595B85"/>
    <w:rsid w:val="005A4901"/>
    <w:rsid w:val="005D7687"/>
    <w:rsid w:val="005D773B"/>
    <w:rsid w:val="005E7C02"/>
    <w:rsid w:val="00600920"/>
    <w:rsid w:val="0062386B"/>
    <w:rsid w:val="00633010"/>
    <w:rsid w:val="00655B9E"/>
    <w:rsid w:val="006641CF"/>
    <w:rsid w:val="00666D0C"/>
    <w:rsid w:val="00670954"/>
    <w:rsid w:val="006711D0"/>
    <w:rsid w:val="00692D01"/>
    <w:rsid w:val="00693A18"/>
    <w:rsid w:val="006A3142"/>
    <w:rsid w:val="006B2151"/>
    <w:rsid w:val="006B4F64"/>
    <w:rsid w:val="006B582A"/>
    <w:rsid w:val="006C473F"/>
    <w:rsid w:val="006D2598"/>
    <w:rsid w:val="006E4E94"/>
    <w:rsid w:val="006E654C"/>
    <w:rsid w:val="006E7CA0"/>
    <w:rsid w:val="006F3B44"/>
    <w:rsid w:val="00701EFB"/>
    <w:rsid w:val="007051C2"/>
    <w:rsid w:val="00707058"/>
    <w:rsid w:val="0071098A"/>
    <w:rsid w:val="00716A4A"/>
    <w:rsid w:val="00720B05"/>
    <w:rsid w:val="00727E2A"/>
    <w:rsid w:val="00730115"/>
    <w:rsid w:val="00731450"/>
    <w:rsid w:val="00734D33"/>
    <w:rsid w:val="00734DF9"/>
    <w:rsid w:val="00737761"/>
    <w:rsid w:val="007413F5"/>
    <w:rsid w:val="0074451C"/>
    <w:rsid w:val="00754A1B"/>
    <w:rsid w:val="0076002D"/>
    <w:rsid w:val="007610B3"/>
    <w:rsid w:val="00781235"/>
    <w:rsid w:val="00797B8C"/>
    <w:rsid w:val="007A7FBF"/>
    <w:rsid w:val="007C4599"/>
    <w:rsid w:val="007C53EE"/>
    <w:rsid w:val="007D6F90"/>
    <w:rsid w:val="007E7DA3"/>
    <w:rsid w:val="007F38BE"/>
    <w:rsid w:val="008056B1"/>
    <w:rsid w:val="00810C79"/>
    <w:rsid w:val="00834A79"/>
    <w:rsid w:val="00834E51"/>
    <w:rsid w:val="008422A1"/>
    <w:rsid w:val="00843C53"/>
    <w:rsid w:val="00846B32"/>
    <w:rsid w:val="008536BF"/>
    <w:rsid w:val="00860AD3"/>
    <w:rsid w:val="0086278C"/>
    <w:rsid w:val="0087721B"/>
    <w:rsid w:val="00880CD4"/>
    <w:rsid w:val="008B02AD"/>
    <w:rsid w:val="008C23DE"/>
    <w:rsid w:val="008C2ACF"/>
    <w:rsid w:val="008C4289"/>
    <w:rsid w:val="008D2DD8"/>
    <w:rsid w:val="008E6DF9"/>
    <w:rsid w:val="008F01CC"/>
    <w:rsid w:val="008F14D1"/>
    <w:rsid w:val="00906965"/>
    <w:rsid w:val="009100A7"/>
    <w:rsid w:val="00912EAE"/>
    <w:rsid w:val="00936D5B"/>
    <w:rsid w:val="00962EEC"/>
    <w:rsid w:val="00981560"/>
    <w:rsid w:val="00983339"/>
    <w:rsid w:val="0099295A"/>
    <w:rsid w:val="009A433C"/>
    <w:rsid w:val="009C2F35"/>
    <w:rsid w:val="009C4F22"/>
    <w:rsid w:val="009C5CC8"/>
    <w:rsid w:val="009D1370"/>
    <w:rsid w:val="009D3698"/>
    <w:rsid w:val="009D477D"/>
    <w:rsid w:val="009D7DE8"/>
    <w:rsid w:val="009F0E53"/>
    <w:rsid w:val="009F3B70"/>
    <w:rsid w:val="00A04476"/>
    <w:rsid w:val="00A16466"/>
    <w:rsid w:val="00A17DC1"/>
    <w:rsid w:val="00A245EA"/>
    <w:rsid w:val="00A31B56"/>
    <w:rsid w:val="00A37B83"/>
    <w:rsid w:val="00A428C0"/>
    <w:rsid w:val="00A436AD"/>
    <w:rsid w:val="00A457DA"/>
    <w:rsid w:val="00A45C2A"/>
    <w:rsid w:val="00A47712"/>
    <w:rsid w:val="00A543A2"/>
    <w:rsid w:val="00A60A08"/>
    <w:rsid w:val="00A62A95"/>
    <w:rsid w:val="00A76CC1"/>
    <w:rsid w:val="00A80613"/>
    <w:rsid w:val="00A83AB8"/>
    <w:rsid w:val="00A93BB7"/>
    <w:rsid w:val="00AA5C66"/>
    <w:rsid w:val="00AA70E0"/>
    <w:rsid w:val="00AB7E1A"/>
    <w:rsid w:val="00AC12CC"/>
    <w:rsid w:val="00AE0FCC"/>
    <w:rsid w:val="00AF559C"/>
    <w:rsid w:val="00B003DF"/>
    <w:rsid w:val="00B270B1"/>
    <w:rsid w:val="00B42AF7"/>
    <w:rsid w:val="00B45006"/>
    <w:rsid w:val="00B732D6"/>
    <w:rsid w:val="00B84443"/>
    <w:rsid w:val="00B85EF4"/>
    <w:rsid w:val="00B92A86"/>
    <w:rsid w:val="00B93078"/>
    <w:rsid w:val="00B93249"/>
    <w:rsid w:val="00BA4D23"/>
    <w:rsid w:val="00BB0DE9"/>
    <w:rsid w:val="00BB6875"/>
    <w:rsid w:val="00BB7F77"/>
    <w:rsid w:val="00BC0673"/>
    <w:rsid w:val="00BD2CDA"/>
    <w:rsid w:val="00BE3FA9"/>
    <w:rsid w:val="00BF4928"/>
    <w:rsid w:val="00BF6F35"/>
    <w:rsid w:val="00C01FA3"/>
    <w:rsid w:val="00C05379"/>
    <w:rsid w:val="00C21F5A"/>
    <w:rsid w:val="00C27C3D"/>
    <w:rsid w:val="00C46D43"/>
    <w:rsid w:val="00C600C2"/>
    <w:rsid w:val="00C62348"/>
    <w:rsid w:val="00C90B7C"/>
    <w:rsid w:val="00C931B3"/>
    <w:rsid w:val="00C95E43"/>
    <w:rsid w:val="00CA2450"/>
    <w:rsid w:val="00CA4849"/>
    <w:rsid w:val="00CC54A9"/>
    <w:rsid w:val="00CD2215"/>
    <w:rsid w:val="00CD2AC6"/>
    <w:rsid w:val="00CE268D"/>
    <w:rsid w:val="00CE7974"/>
    <w:rsid w:val="00D0150F"/>
    <w:rsid w:val="00D07DD8"/>
    <w:rsid w:val="00D157D3"/>
    <w:rsid w:val="00D20233"/>
    <w:rsid w:val="00D30A94"/>
    <w:rsid w:val="00D45FD2"/>
    <w:rsid w:val="00D50320"/>
    <w:rsid w:val="00D524D0"/>
    <w:rsid w:val="00D5525D"/>
    <w:rsid w:val="00D60037"/>
    <w:rsid w:val="00D6141C"/>
    <w:rsid w:val="00D6782B"/>
    <w:rsid w:val="00D74371"/>
    <w:rsid w:val="00D75B9C"/>
    <w:rsid w:val="00D94678"/>
    <w:rsid w:val="00DA2854"/>
    <w:rsid w:val="00DB44DF"/>
    <w:rsid w:val="00DB5F28"/>
    <w:rsid w:val="00DB6620"/>
    <w:rsid w:val="00DC0B6B"/>
    <w:rsid w:val="00DE0C1E"/>
    <w:rsid w:val="00DF2D7B"/>
    <w:rsid w:val="00DF4D4E"/>
    <w:rsid w:val="00DF56DB"/>
    <w:rsid w:val="00E01028"/>
    <w:rsid w:val="00E02028"/>
    <w:rsid w:val="00E07F62"/>
    <w:rsid w:val="00E11B6F"/>
    <w:rsid w:val="00E21C1A"/>
    <w:rsid w:val="00E26512"/>
    <w:rsid w:val="00E26C19"/>
    <w:rsid w:val="00E34843"/>
    <w:rsid w:val="00E40169"/>
    <w:rsid w:val="00E43624"/>
    <w:rsid w:val="00E453D7"/>
    <w:rsid w:val="00E473A5"/>
    <w:rsid w:val="00E52411"/>
    <w:rsid w:val="00E6037F"/>
    <w:rsid w:val="00E66294"/>
    <w:rsid w:val="00E667FD"/>
    <w:rsid w:val="00E8297E"/>
    <w:rsid w:val="00E84031"/>
    <w:rsid w:val="00E8435F"/>
    <w:rsid w:val="00E91959"/>
    <w:rsid w:val="00EA0445"/>
    <w:rsid w:val="00EA4985"/>
    <w:rsid w:val="00EC5BE2"/>
    <w:rsid w:val="00ED4CF6"/>
    <w:rsid w:val="00EE30BC"/>
    <w:rsid w:val="00F00B68"/>
    <w:rsid w:val="00F06DF0"/>
    <w:rsid w:val="00F15F83"/>
    <w:rsid w:val="00F1682C"/>
    <w:rsid w:val="00F40864"/>
    <w:rsid w:val="00F47DF3"/>
    <w:rsid w:val="00F530BC"/>
    <w:rsid w:val="00F75D75"/>
    <w:rsid w:val="00F802B4"/>
    <w:rsid w:val="00F81B8B"/>
    <w:rsid w:val="00F906F8"/>
    <w:rsid w:val="00F91C3A"/>
    <w:rsid w:val="00FA3356"/>
    <w:rsid w:val="00FC171A"/>
    <w:rsid w:val="00FF2B5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350B47-F051-4909-98EF-69BC51E6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DF9"/>
    <w:pPr>
      <w:spacing w:after="0" w:line="360" w:lineRule="auto"/>
      <w:jc w:val="center"/>
    </w:pPr>
    <w:rPr>
      <w:rFonts w:ascii="Arimo" w:eastAsia="Arimo" w:hAnsi="Arimo" w:cs="Arimo"/>
      <w:sz w:val="24"/>
      <w:szCs w:val="24"/>
      <w:lang w:eastAsia="es-EC"/>
    </w:rPr>
  </w:style>
  <w:style w:type="paragraph" w:styleId="Ttulo1">
    <w:name w:val="heading 1"/>
    <w:basedOn w:val="Normal"/>
    <w:next w:val="Normal"/>
    <w:link w:val="Ttulo1Car"/>
    <w:uiPriority w:val="9"/>
    <w:qFormat/>
    <w:rsid w:val="00734D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34D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34DF9"/>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734DF9"/>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nhideWhenUsed/>
    <w:qFormat/>
    <w:rsid w:val="00734DF9"/>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734DF9"/>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DF9"/>
    <w:rPr>
      <w:rFonts w:asciiTheme="majorHAnsi" w:eastAsiaTheme="majorEastAsia" w:hAnsiTheme="majorHAnsi" w:cstheme="majorBidi"/>
      <w:color w:val="2E74B5" w:themeColor="accent1" w:themeShade="BF"/>
      <w:sz w:val="32"/>
      <w:szCs w:val="32"/>
      <w:lang w:eastAsia="es-EC"/>
    </w:rPr>
  </w:style>
  <w:style w:type="character" w:customStyle="1" w:styleId="Ttulo2Car">
    <w:name w:val="Título 2 Car"/>
    <w:basedOn w:val="Fuentedeprrafopredeter"/>
    <w:link w:val="Ttulo2"/>
    <w:uiPriority w:val="9"/>
    <w:rsid w:val="00734DF9"/>
    <w:rPr>
      <w:rFonts w:asciiTheme="majorHAnsi" w:eastAsiaTheme="majorEastAsia" w:hAnsiTheme="majorHAnsi" w:cstheme="majorBidi"/>
      <w:color w:val="2E74B5" w:themeColor="accent1" w:themeShade="BF"/>
      <w:sz w:val="26"/>
      <w:szCs w:val="26"/>
      <w:lang w:eastAsia="es-EC"/>
    </w:rPr>
  </w:style>
  <w:style w:type="character" w:customStyle="1" w:styleId="Ttulo3Car">
    <w:name w:val="Título 3 Car"/>
    <w:basedOn w:val="Fuentedeprrafopredeter"/>
    <w:link w:val="Ttulo3"/>
    <w:uiPriority w:val="9"/>
    <w:rsid w:val="00734DF9"/>
    <w:rPr>
      <w:rFonts w:asciiTheme="majorHAnsi" w:eastAsiaTheme="majorEastAsia" w:hAnsiTheme="majorHAnsi" w:cstheme="majorBidi"/>
      <w:color w:val="1F4D78" w:themeColor="accent1" w:themeShade="7F"/>
      <w:sz w:val="24"/>
      <w:szCs w:val="24"/>
      <w:lang w:eastAsia="es-EC"/>
    </w:rPr>
  </w:style>
  <w:style w:type="character" w:customStyle="1" w:styleId="Ttulo4Car">
    <w:name w:val="Título 4 Car"/>
    <w:basedOn w:val="Fuentedeprrafopredeter"/>
    <w:link w:val="Ttulo4"/>
    <w:uiPriority w:val="9"/>
    <w:rsid w:val="00734DF9"/>
    <w:rPr>
      <w:rFonts w:asciiTheme="majorHAnsi" w:eastAsiaTheme="majorEastAsia" w:hAnsiTheme="majorHAnsi" w:cstheme="majorBidi"/>
      <w:i/>
      <w:iCs/>
      <w:color w:val="2E74B5" w:themeColor="accent1" w:themeShade="BF"/>
      <w:sz w:val="24"/>
      <w:szCs w:val="24"/>
      <w:lang w:eastAsia="es-EC"/>
    </w:rPr>
  </w:style>
  <w:style w:type="character" w:customStyle="1" w:styleId="Ttulo5Car">
    <w:name w:val="Título 5 Car"/>
    <w:basedOn w:val="Fuentedeprrafopredeter"/>
    <w:link w:val="Ttulo5"/>
    <w:rsid w:val="00734DF9"/>
    <w:rPr>
      <w:rFonts w:asciiTheme="majorHAnsi" w:eastAsiaTheme="majorEastAsia" w:hAnsiTheme="majorHAnsi" w:cstheme="majorBidi"/>
      <w:color w:val="2E74B5" w:themeColor="accent1" w:themeShade="BF"/>
      <w:sz w:val="24"/>
      <w:szCs w:val="24"/>
      <w:lang w:eastAsia="es-EC"/>
    </w:rPr>
  </w:style>
  <w:style w:type="character" w:customStyle="1" w:styleId="Ttulo6Car">
    <w:name w:val="Título 6 Car"/>
    <w:basedOn w:val="Fuentedeprrafopredeter"/>
    <w:link w:val="Ttulo6"/>
    <w:rsid w:val="00734DF9"/>
    <w:rPr>
      <w:rFonts w:asciiTheme="majorHAnsi" w:eastAsiaTheme="majorEastAsia" w:hAnsiTheme="majorHAnsi" w:cstheme="majorBidi"/>
      <w:color w:val="1F4D78" w:themeColor="accent1" w:themeShade="7F"/>
      <w:sz w:val="24"/>
      <w:szCs w:val="24"/>
      <w:lang w:eastAsia="es-EC"/>
    </w:rPr>
  </w:style>
  <w:style w:type="character" w:styleId="Hipervnculo">
    <w:name w:val="Hyperlink"/>
    <w:basedOn w:val="Fuentedeprrafopredeter"/>
    <w:uiPriority w:val="99"/>
    <w:unhideWhenUsed/>
    <w:rsid w:val="00734DF9"/>
    <w:rPr>
      <w:color w:val="0563C1" w:themeColor="hyperlink"/>
      <w:u w:val="single"/>
    </w:rPr>
  </w:style>
  <w:style w:type="character" w:styleId="Hipervnculovisitado">
    <w:name w:val="FollowedHyperlink"/>
    <w:basedOn w:val="Fuentedeprrafopredeter"/>
    <w:uiPriority w:val="99"/>
    <w:semiHidden/>
    <w:unhideWhenUsed/>
    <w:rsid w:val="00734DF9"/>
    <w:rPr>
      <w:color w:val="954F72" w:themeColor="followedHyperlink"/>
      <w:u w:val="single"/>
    </w:rPr>
  </w:style>
  <w:style w:type="paragraph" w:styleId="NormalWeb">
    <w:name w:val="Normal (Web)"/>
    <w:basedOn w:val="Normal"/>
    <w:uiPriority w:val="99"/>
    <w:unhideWhenUsed/>
    <w:rsid w:val="00734DF9"/>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ndice1">
    <w:name w:val="index 1"/>
    <w:basedOn w:val="Normal"/>
    <w:next w:val="Normal"/>
    <w:autoRedefine/>
    <w:uiPriority w:val="99"/>
    <w:unhideWhenUsed/>
    <w:rsid w:val="00734DF9"/>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734DF9"/>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734DF9"/>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734DF9"/>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734DF9"/>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734DF9"/>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734DF9"/>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734DF9"/>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734DF9"/>
    <w:pPr>
      <w:ind w:left="2160" w:hanging="240"/>
      <w:jc w:val="left"/>
    </w:pPr>
    <w:rPr>
      <w:rFonts w:asciiTheme="minorHAnsi" w:hAnsiTheme="minorHAnsi"/>
      <w:sz w:val="20"/>
      <w:szCs w:val="20"/>
    </w:rPr>
  </w:style>
  <w:style w:type="paragraph" w:styleId="TDC1">
    <w:name w:val="toc 1"/>
    <w:basedOn w:val="Normal"/>
    <w:next w:val="Normal"/>
    <w:autoRedefine/>
    <w:uiPriority w:val="39"/>
    <w:unhideWhenUsed/>
    <w:qFormat/>
    <w:rsid w:val="00734DF9"/>
    <w:pPr>
      <w:spacing w:after="100" w:line="276" w:lineRule="auto"/>
      <w:jc w:val="left"/>
    </w:pPr>
    <w:rPr>
      <w:rFonts w:asciiTheme="minorHAnsi" w:eastAsiaTheme="minorEastAsia" w:hAnsiTheme="minorHAnsi" w:cstheme="minorBidi"/>
      <w:sz w:val="22"/>
      <w:szCs w:val="22"/>
      <w:lang w:val="es-ES" w:eastAsia="en-US"/>
    </w:rPr>
  </w:style>
  <w:style w:type="paragraph" w:styleId="TDC2">
    <w:name w:val="toc 2"/>
    <w:basedOn w:val="Normal"/>
    <w:next w:val="Normal"/>
    <w:autoRedefine/>
    <w:uiPriority w:val="39"/>
    <w:unhideWhenUsed/>
    <w:qFormat/>
    <w:rsid w:val="00734DF9"/>
    <w:pPr>
      <w:tabs>
        <w:tab w:val="left" w:pos="851"/>
        <w:tab w:val="right" w:leader="dot" w:pos="8777"/>
      </w:tabs>
      <w:spacing w:after="100" w:line="276" w:lineRule="auto"/>
      <w:ind w:left="220"/>
      <w:jc w:val="left"/>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734DF9"/>
    <w:pPr>
      <w:spacing w:after="100" w:line="276" w:lineRule="auto"/>
      <w:ind w:left="440"/>
      <w:jc w:val="left"/>
    </w:pPr>
    <w:rPr>
      <w:rFonts w:asciiTheme="minorHAnsi" w:eastAsiaTheme="minorEastAsia" w:hAnsiTheme="minorHAnsi" w:cstheme="minorBidi"/>
      <w:sz w:val="22"/>
      <w:szCs w:val="22"/>
      <w:lang w:val="es-ES" w:eastAsia="en-US"/>
    </w:rPr>
  </w:style>
  <w:style w:type="paragraph" w:styleId="Textocomentario">
    <w:name w:val="annotation text"/>
    <w:basedOn w:val="Normal"/>
    <w:link w:val="TextocomentarioCar"/>
    <w:uiPriority w:val="99"/>
    <w:semiHidden/>
    <w:unhideWhenUsed/>
    <w:rsid w:val="00734D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4DF9"/>
    <w:rPr>
      <w:rFonts w:ascii="Arimo" w:eastAsia="Arimo" w:hAnsi="Arimo" w:cs="Arimo"/>
      <w:sz w:val="20"/>
      <w:szCs w:val="20"/>
      <w:lang w:eastAsia="es-EC"/>
    </w:rPr>
  </w:style>
  <w:style w:type="paragraph" w:styleId="Encabezado">
    <w:name w:val="header"/>
    <w:basedOn w:val="Normal"/>
    <w:link w:val="EncabezadoCar"/>
    <w:uiPriority w:val="99"/>
    <w:unhideWhenUsed/>
    <w:rsid w:val="00734DF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34DF9"/>
    <w:rPr>
      <w:rFonts w:ascii="Arimo" w:eastAsia="Arimo" w:hAnsi="Arimo" w:cs="Arimo"/>
      <w:sz w:val="24"/>
      <w:szCs w:val="24"/>
      <w:lang w:eastAsia="es-EC"/>
    </w:rPr>
  </w:style>
  <w:style w:type="paragraph" w:styleId="Piedepgina">
    <w:name w:val="footer"/>
    <w:basedOn w:val="Normal"/>
    <w:link w:val="PiedepginaCar"/>
    <w:uiPriority w:val="99"/>
    <w:unhideWhenUsed/>
    <w:rsid w:val="00734DF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34DF9"/>
    <w:rPr>
      <w:rFonts w:ascii="Arimo" w:eastAsia="Arimo" w:hAnsi="Arimo" w:cs="Arimo"/>
      <w:sz w:val="24"/>
      <w:szCs w:val="24"/>
      <w:lang w:eastAsia="es-EC"/>
    </w:rPr>
  </w:style>
  <w:style w:type="paragraph" w:styleId="Ttulodendice">
    <w:name w:val="index heading"/>
    <w:basedOn w:val="Normal"/>
    <w:next w:val="ndice1"/>
    <w:uiPriority w:val="99"/>
    <w:unhideWhenUsed/>
    <w:rsid w:val="00734DF9"/>
    <w:pPr>
      <w:jc w:val="left"/>
    </w:pPr>
    <w:rPr>
      <w:rFonts w:asciiTheme="minorHAnsi" w:hAnsiTheme="minorHAnsi"/>
      <w:sz w:val="20"/>
      <w:szCs w:val="20"/>
    </w:rPr>
  </w:style>
  <w:style w:type="paragraph" w:styleId="Descripcin">
    <w:name w:val="caption"/>
    <w:aliases w:val="titulito"/>
    <w:basedOn w:val="Normal"/>
    <w:next w:val="Normal"/>
    <w:uiPriority w:val="35"/>
    <w:unhideWhenUsed/>
    <w:qFormat/>
    <w:rsid w:val="00734DF9"/>
    <w:pPr>
      <w:spacing w:after="200" w:line="240" w:lineRule="auto"/>
    </w:pPr>
    <w:rPr>
      <w:b/>
      <w:bCs/>
      <w:color w:val="5B9BD5" w:themeColor="accent1"/>
      <w:sz w:val="18"/>
      <w:szCs w:val="18"/>
    </w:rPr>
  </w:style>
  <w:style w:type="paragraph" w:styleId="Tabladeilustraciones">
    <w:name w:val="table of figures"/>
    <w:basedOn w:val="Normal"/>
    <w:next w:val="Normal"/>
    <w:uiPriority w:val="99"/>
    <w:unhideWhenUsed/>
    <w:rsid w:val="00734DF9"/>
    <w:pPr>
      <w:spacing w:line="252" w:lineRule="auto"/>
      <w:jc w:val="both"/>
    </w:pPr>
    <w:rPr>
      <w:rFonts w:ascii="Times New Roman" w:eastAsiaTheme="minorHAnsi" w:hAnsi="Times New Roman" w:cstheme="minorBidi"/>
      <w:szCs w:val="22"/>
      <w:lang w:eastAsia="en-US"/>
    </w:rPr>
  </w:style>
  <w:style w:type="paragraph" w:styleId="Textonotaalfinal">
    <w:name w:val="endnote text"/>
    <w:basedOn w:val="Normal"/>
    <w:link w:val="TextonotaalfinalCar"/>
    <w:uiPriority w:val="99"/>
    <w:semiHidden/>
    <w:unhideWhenUsed/>
    <w:rsid w:val="00734DF9"/>
    <w:pPr>
      <w:spacing w:line="240" w:lineRule="auto"/>
      <w:jc w:val="both"/>
    </w:pPr>
    <w:rPr>
      <w:rFonts w:ascii="Times New Roman" w:eastAsiaTheme="minorHAnsi" w:hAnsi="Times New Roman" w:cstheme="minorBidi"/>
      <w:sz w:val="20"/>
      <w:szCs w:val="20"/>
      <w:lang w:eastAsia="en-US"/>
    </w:rPr>
  </w:style>
  <w:style w:type="character" w:customStyle="1" w:styleId="TextonotaalfinalCar">
    <w:name w:val="Texto nota al final Car"/>
    <w:basedOn w:val="Fuentedeprrafopredeter"/>
    <w:link w:val="Textonotaalfinal"/>
    <w:uiPriority w:val="99"/>
    <w:semiHidden/>
    <w:rsid w:val="00734DF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34DF9"/>
    <w:rPr>
      <w:b/>
      <w:bCs/>
    </w:rPr>
  </w:style>
  <w:style w:type="character" w:customStyle="1" w:styleId="AsuntodelcomentarioCar">
    <w:name w:val="Asunto del comentario Car"/>
    <w:basedOn w:val="TextocomentarioCar"/>
    <w:link w:val="Asuntodelcomentario"/>
    <w:uiPriority w:val="99"/>
    <w:semiHidden/>
    <w:rsid w:val="00734DF9"/>
    <w:rPr>
      <w:rFonts w:ascii="Arimo" w:eastAsia="Arimo" w:hAnsi="Arimo" w:cs="Arimo"/>
      <w:b/>
      <w:bCs/>
      <w:sz w:val="20"/>
      <w:szCs w:val="20"/>
      <w:lang w:eastAsia="es-EC"/>
    </w:rPr>
  </w:style>
  <w:style w:type="paragraph" w:styleId="Textodeglobo">
    <w:name w:val="Balloon Text"/>
    <w:basedOn w:val="Normal"/>
    <w:link w:val="TextodegloboCar"/>
    <w:uiPriority w:val="99"/>
    <w:semiHidden/>
    <w:unhideWhenUsed/>
    <w:rsid w:val="00734DF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4DF9"/>
    <w:rPr>
      <w:rFonts w:ascii="Tahoma" w:eastAsia="Arimo" w:hAnsi="Tahoma" w:cs="Tahoma"/>
      <w:sz w:val="16"/>
      <w:szCs w:val="16"/>
      <w:lang w:eastAsia="es-EC"/>
    </w:rPr>
  </w:style>
  <w:style w:type="paragraph" w:styleId="Sinespaciado">
    <w:name w:val="No Spacing"/>
    <w:uiPriority w:val="1"/>
    <w:qFormat/>
    <w:rsid w:val="00734DF9"/>
    <w:pPr>
      <w:spacing w:after="0" w:line="240" w:lineRule="auto"/>
    </w:pPr>
    <w:rPr>
      <w:rFonts w:ascii="Calibri" w:eastAsia="Calibri" w:hAnsi="Calibri" w:cs="Times New Roman"/>
      <w:lang w:val="es-ES_tradnl"/>
    </w:rPr>
  </w:style>
  <w:style w:type="paragraph" w:styleId="Prrafodelista">
    <w:name w:val="List Paragraph"/>
    <w:aliases w:val="TIT 2 IND"/>
    <w:basedOn w:val="Normal"/>
    <w:link w:val="PrrafodelistaCar"/>
    <w:uiPriority w:val="34"/>
    <w:qFormat/>
    <w:rsid w:val="00734DF9"/>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TtulodeTDC">
    <w:name w:val="TOC Heading"/>
    <w:basedOn w:val="Ttulo1"/>
    <w:next w:val="Normal"/>
    <w:uiPriority w:val="39"/>
    <w:unhideWhenUsed/>
    <w:qFormat/>
    <w:rsid w:val="00734DF9"/>
    <w:pPr>
      <w:spacing w:before="480" w:line="276" w:lineRule="auto"/>
      <w:jc w:val="left"/>
      <w:outlineLvl w:val="9"/>
    </w:pPr>
    <w:rPr>
      <w:b/>
      <w:bCs/>
      <w:sz w:val="28"/>
      <w:szCs w:val="28"/>
      <w:lang w:val="es-ES" w:eastAsia="en-US"/>
    </w:rPr>
  </w:style>
  <w:style w:type="paragraph" w:customStyle="1" w:styleId="Normal1">
    <w:name w:val="Normal1"/>
    <w:rsid w:val="00734DF9"/>
    <w:pPr>
      <w:spacing w:after="0" w:line="360" w:lineRule="auto"/>
      <w:jc w:val="center"/>
    </w:pPr>
    <w:rPr>
      <w:rFonts w:ascii="Arimo" w:eastAsia="Arimo" w:hAnsi="Arimo" w:cs="Arimo"/>
      <w:sz w:val="24"/>
      <w:szCs w:val="24"/>
      <w:lang w:eastAsia="es-EC"/>
    </w:rPr>
  </w:style>
  <w:style w:type="paragraph" w:customStyle="1" w:styleId="Ttulo11">
    <w:name w:val="Título 11"/>
    <w:basedOn w:val="Normal"/>
    <w:next w:val="Normal"/>
    <w:uiPriority w:val="9"/>
    <w:qFormat/>
    <w:rsid w:val="00734DF9"/>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paragraph" w:customStyle="1" w:styleId="Default">
    <w:name w:val="Default"/>
    <w:uiPriority w:val="99"/>
    <w:rsid w:val="00734DF9"/>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734DF9"/>
    <w:rPr>
      <w:sz w:val="16"/>
      <w:szCs w:val="16"/>
    </w:rPr>
  </w:style>
  <w:style w:type="character" w:styleId="Refdenotaalfinal">
    <w:name w:val="endnote reference"/>
    <w:basedOn w:val="Fuentedeprrafopredeter"/>
    <w:uiPriority w:val="99"/>
    <w:semiHidden/>
    <w:unhideWhenUsed/>
    <w:rsid w:val="00734DF9"/>
    <w:rPr>
      <w:vertAlign w:val="superscript"/>
    </w:rPr>
  </w:style>
  <w:style w:type="character" w:styleId="Textodelmarcadordeposicin">
    <w:name w:val="Placeholder Text"/>
    <w:basedOn w:val="Fuentedeprrafopredeter"/>
    <w:uiPriority w:val="99"/>
    <w:semiHidden/>
    <w:rsid w:val="00734DF9"/>
    <w:rPr>
      <w:color w:val="808080"/>
    </w:rPr>
  </w:style>
  <w:style w:type="paragraph" w:styleId="Puesto">
    <w:name w:val="Title"/>
    <w:basedOn w:val="Normal"/>
    <w:next w:val="Normal"/>
    <w:link w:val="PuestoCar"/>
    <w:qFormat/>
    <w:rsid w:val="00734DF9"/>
    <w:pPr>
      <w:spacing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34DF9"/>
    <w:rPr>
      <w:rFonts w:asciiTheme="majorHAnsi" w:eastAsiaTheme="majorEastAsia" w:hAnsiTheme="majorHAnsi" w:cstheme="majorBidi"/>
      <w:spacing w:val="-10"/>
      <w:kern w:val="28"/>
      <w:sz w:val="56"/>
      <w:szCs w:val="56"/>
      <w:lang w:eastAsia="es-EC"/>
    </w:rPr>
  </w:style>
  <w:style w:type="paragraph" w:styleId="Subttulo">
    <w:name w:val="Subtitle"/>
    <w:basedOn w:val="Normal"/>
    <w:next w:val="Normal"/>
    <w:link w:val="SubttuloCar"/>
    <w:uiPriority w:val="11"/>
    <w:qFormat/>
    <w:rsid w:val="00734DF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734DF9"/>
    <w:rPr>
      <w:rFonts w:eastAsiaTheme="minorEastAsia"/>
      <w:color w:val="5A5A5A" w:themeColor="text1" w:themeTint="A5"/>
      <w:spacing w:val="15"/>
      <w:lang w:eastAsia="es-EC"/>
    </w:rPr>
  </w:style>
  <w:style w:type="character" w:customStyle="1" w:styleId="Hipervnculo1">
    <w:name w:val="Hipervínculo1"/>
    <w:basedOn w:val="Fuentedeprrafopredeter"/>
    <w:uiPriority w:val="99"/>
    <w:rsid w:val="00734DF9"/>
    <w:rPr>
      <w:color w:val="0000FF"/>
      <w:u w:val="single"/>
    </w:rPr>
  </w:style>
  <w:style w:type="character" w:customStyle="1" w:styleId="Ttulo1Car1">
    <w:name w:val="Título 1 Car1"/>
    <w:basedOn w:val="Fuentedeprrafopredeter"/>
    <w:uiPriority w:val="9"/>
    <w:rsid w:val="00734DF9"/>
    <w:rPr>
      <w:rFonts w:asciiTheme="majorHAnsi" w:eastAsiaTheme="majorEastAsia" w:hAnsiTheme="majorHAnsi" w:cstheme="majorBidi" w:hint="default"/>
      <w:b/>
      <w:bCs/>
      <w:color w:val="2E74B5" w:themeColor="accent1" w:themeShade="BF"/>
      <w:sz w:val="28"/>
      <w:szCs w:val="28"/>
    </w:rPr>
  </w:style>
  <w:style w:type="table" w:styleId="Tablaconcuadrcula">
    <w:name w:val="Table Grid"/>
    <w:basedOn w:val="Tablanormal"/>
    <w:uiPriority w:val="59"/>
    <w:rsid w:val="00734DF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4">
    <w:name w:val="Light List Accent 4"/>
    <w:basedOn w:val="Tablanormal"/>
    <w:uiPriority w:val="61"/>
    <w:unhideWhenUsed/>
    <w:rsid w:val="00734DF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Cuadrculamedia3-nfasis4">
    <w:name w:val="Medium Grid 3 Accent 4"/>
    <w:basedOn w:val="Tablanormal"/>
    <w:uiPriority w:val="69"/>
    <w:unhideWhenUsed/>
    <w:rsid w:val="00734DF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abladecuadrcula1clara">
    <w:name w:val="Grid Table 1 Light"/>
    <w:basedOn w:val="Tablanormal"/>
    <w:uiPriority w:val="46"/>
    <w:rsid w:val="00734DF9"/>
    <w:pPr>
      <w:spacing w:after="0" w:line="240" w:lineRule="auto"/>
    </w:pPr>
    <w:rPr>
      <w:lang w:val="es-E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1clara-nfasis3">
    <w:name w:val="Grid Table 1 Light Accent 3"/>
    <w:basedOn w:val="Tablanormal"/>
    <w:uiPriority w:val="46"/>
    <w:rsid w:val="00734DF9"/>
    <w:pPr>
      <w:spacing w:after="0" w:line="240" w:lineRule="auto"/>
    </w:pPr>
    <w:rPr>
      <w:lang w:val="es-ES"/>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Normal">
    <w:name w:val="Table Normal"/>
    <w:rsid w:val="00734DF9"/>
    <w:pPr>
      <w:spacing w:after="0" w:line="360" w:lineRule="auto"/>
      <w:jc w:val="center"/>
    </w:pPr>
    <w:rPr>
      <w:rFonts w:ascii="Arimo" w:eastAsia="Arimo" w:hAnsi="Arimo" w:cs="Arimo"/>
      <w:sz w:val="24"/>
      <w:szCs w:val="24"/>
    </w:rPr>
    <w:tblPr>
      <w:tblCellMar>
        <w:top w:w="0" w:type="dxa"/>
        <w:left w:w="0" w:type="dxa"/>
        <w:bottom w:w="0" w:type="dxa"/>
        <w:right w:w="0" w:type="dxa"/>
      </w:tblCellMar>
    </w:tblPr>
  </w:style>
  <w:style w:type="table" w:customStyle="1" w:styleId="Cuadrculamedia3-nfasis41">
    <w:name w:val="Cuadrícula media 3 - Énfasis 41"/>
    <w:basedOn w:val="Tablanormal"/>
    <w:uiPriority w:val="69"/>
    <w:rsid w:val="00734DF9"/>
    <w:pPr>
      <w:spacing w:after="0" w:line="240" w:lineRule="auto"/>
    </w:pPr>
    <w:rPr>
      <w:lang w:val="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uiPriority w:val="61"/>
    <w:rsid w:val="00734DF9"/>
    <w:pPr>
      <w:spacing w:after="0" w:line="240" w:lineRule="auto"/>
    </w:pPr>
    <w:rPr>
      <w:lang w:val="es-E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styleId="nfasis">
    <w:name w:val="Emphasis"/>
    <w:basedOn w:val="Fuentedeprrafopredeter"/>
    <w:uiPriority w:val="20"/>
    <w:qFormat/>
    <w:rsid w:val="00734DF9"/>
    <w:rPr>
      <w:i/>
      <w:iCs/>
    </w:rPr>
  </w:style>
  <w:style w:type="character" w:styleId="Textoennegrita">
    <w:name w:val="Strong"/>
    <w:basedOn w:val="Fuentedeprrafopredeter"/>
    <w:uiPriority w:val="22"/>
    <w:qFormat/>
    <w:rsid w:val="00734DF9"/>
    <w:rPr>
      <w:b/>
      <w:bCs/>
    </w:rPr>
  </w:style>
  <w:style w:type="table" w:styleId="Tabladecuadrcula4-nfasis6">
    <w:name w:val="Grid Table 4 Accent 6"/>
    <w:basedOn w:val="Tablanormal"/>
    <w:uiPriority w:val="49"/>
    <w:rsid w:val="00F81B8B"/>
    <w:pPr>
      <w:spacing w:after="0" w:line="240" w:lineRule="auto"/>
    </w:pPr>
    <w:rPr>
      <w:lang w:val="es-E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Sinlista1">
    <w:name w:val="Sin lista1"/>
    <w:next w:val="Sinlista"/>
    <w:uiPriority w:val="99"/>
    <w:semiHidden/>
    <w:unhideWhenUsed/>
    <w:rsid w:val="008E6DF9"/>
  </w:style>
  <w:style w:type="table" w:customStyle="1" w:styleId="Tablaconcuadrcula1">
    <w:name w:val="Tabla con cuadrícula1"/>
    <w:basedOn w:val="Tablanormal"/>
    <w:next w:val="Tablaconcuadrcula"/>
    <w:uiPriority w:val="59"/>
    <w:rsid w:val="008E6DF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8E6DF9"/>
  </w:style>
  <w:style w:type="table" w:customStyle="1" w:styleId="Tablaconcuadrcula2">
    <w:name w:val="Tabla con cuadrícula2"/>
    <w:basedOn w:val="Tablanormal"/>
    <w:next w:val="Tablaconcuadrcula"/>
    <w:uiPriority w:val="59"/>
    <w:rsid w:val="008E6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8E6DF9"/>
    <w:pPr>
      <w:spacing w:line="259" w:lineRule="auto"/>
      <w:jc w:val="left"/>
    </w:pPr>
    <w:rPr>
      <w:rFonts w:asciiTheme="minorHAnsi" w:eastAsiaTheme="minorHAnsi" w:hAnsiTheme="minorHAnsi" w:cstheme="minorBidi"/>
      <w:sz w:val="22"/>
      <w:szCs w:val="22"/>
      <w:lang w:eastAsia="en-US"/>
    </w:rPr>
  </w:style>
  <w:style w:type="paragraph" w:styleId="TDC5">
    <w:name w:val="toc 5"/>
    <w:basedOn w:val="Normal"/>
    <w:next w:val="Normal"/>
    <w:autoRedefine/>
    <w:uiPriority w:val="39"/>
    <w:unhideWhenUsed/>
    <w:rsid w:val="008E6DF9"/>
    <w:pPr>
      <w:spacing w:line="259" w:lineRule="auto"/>
      <w:jc w:val="left"/>
    </w:pPr>
    <w:rPr>
      <w:rFonts w:asciiTheme="minorHAnsi" w:eastAsiaTheme="minorHAnsi" w:hAnsiTheme="minorHAnsi" w:cstheme="minorBidi"/>
      <w:sz w:val="22"/>
      <w:szCs w:val="22"/>
      <w:lang w:eastAsia="en-US"/>
    </w:rPr>
  </w:style>
  <w:style w:type="paragraph" w:styleId="TDC6">
    <w:name w:val="toc 6"/>
    <w:basedOn w:val="Normal"/>
    <w:next w:val="Normal"/>
    <w:autoRedefine/>
    <w:uiPriority w:val="39"/>
    <w:unhideWhenUsed/>
    <w:rsid w:val="008E6DF9"/>
    <w:pPr>
      <w:spacing w:line="259" w:lineRule="auto"/>
      <w:jc w:val="left"/>
    </w:pPr>
    <w:rPr>
      <w:rFonts w:asciiTheme="minorHAnsi" w:eastAsiaTheme="minorHAnsi" w:hAnsiTheme="minorHAnsi" w:cstheme="minorBidi"/>
      <w:sz w:val="22"/>
      <w:szCs w:val="22"/>
      <w:lang w:eastAsia="en-US"/>
    </w:rPr>
  </w:style>
  <w:style w:type="paragraph" w:styleId="TDC7">
    <w:name w:val="toc 7"/>
    <w:basedOn w:val="Normal"/>
    <w:next w:val="Normal"/>
    <w:autoRedefine/>
    <w:uiPriority w:val="39"/>
    <w:unhideWhenUsed/>
    <w:rsid w:val="008E6DF9"/>
    <w:pPr>
      <w:spacing w:line="259" w:lineRule="auto"/>
      <w:jc w:val="left"/>
    </w:pPr>
    <w:rPr>
      <w:rFonts w:asciiTheme="minorHAnsi" w:eastAsiaTheme="minorHAnsi" w:hAnsiTheme="minorHAnsi" w:cstheme="minorBidi"/>
      <w:sz w:val="22"/>
      <w:szCs w:val="22"/>
      <w:lang w:eastAsia="en-US"/>
    </w:rPr>
  </w:style>
  <w:style w:type="paragraph" w:styleId="TDC8">
    <w:name w:val="toc 8"/>
    <w:basedOn w:val="Normal"/>
    <w:next w:val="Normal"/>
    <w:autoRedefine/>
    <w:uiPriority w:val="39"/>
    <w:unhideWhenUsed/>
    <w:rsid w:val="008E6DF9"/>
    <w:pPr>
      <w:spacing w:line="259" w:lineRule="auto"/>
      <w:jc w:val="left"/>
    </w:pPr>
    <w:rPr>
      <w:rFonts w:asciiTheme="minorHAnsi" w:eastAsiaTheme="minorHAnsi" w:hAnsiTheme="minorHAnsi" w:cstheme="minorBidi"/>
      <w:sz w:val="22"/>
      <w:szCs w:val="22"/>
      <w:lang w:eastAsia="en-US"/>
    </w:rPr>
  </w:style>
  <w:style w:type="paragraph" w:styleId="TDC9">
    <w:name w:val="toc 9"/>
    <w:basedOn w:val="Normal"/>
    <w:next w:val="Normal"/>
    <w:autoRedefine/>
    <w:uiPriority w:val="39"/>
    <w:unhideWhenUsed/>
    <w:rsid w:val="008E6DF9"/>
    <w:pPr>
      <w:spacing w:line="259" w:lineRule="auto"/>
      <w:jc w:val="left"/>
    </w:pPr>
    <w:rPr>
      <w:rFonts w:asciiTheme="minorHAnsi" w:eastAsiaTheme="minorHAnsi" w:hAnsiTheme="minorHAnsi" w:cstheme="minorBidi"/>
      <w:sz w:val="22"/>
      <w:szCs w:val="22"/>
      <w:lang w:eastAsia="en-US"/>
    </w:rPr>
  </w:style>
  <w:style w:type="paragraph" w:styleId="Bibliografa">
    <w:name w:val="Bibliography"/>
    <w:basedOn w:val="Normal"/>
    <w:next w:val="Normal"/>
    <w:uiPriority w:val="37"/>
    <w:unhideWhenUsed/>
    <w:rsid w:val="008E6DF9"/>
    <w:pPr>
      <w:spacing w:after="160" w:line="259" w:lineRule="auto"/>
      <w:jc w:val="left"/>
    </w:pPr>
    <w:rPr>
      <w:rFonts w:asciiTheme="minorHAnsi" w:eastAsiaTheme="minorHAnsi" w:hAnsiTheme="minorHAnsi" w:cstheme="minorBidi"/>
      <w:sz w:val="22"/>
      <w:szCs w:val="22"/>
      <w:lang w:eastAsia="en-US"/>
    </w:rPr>
  </w:style>
  <w:style w:type="character" w:customStyle="1" w:styleId="PrrafodelistaCar">
    <w:name w:val="Párrafo de lista Car"/>
    <w:aliases w:val="TIT 2 IND Car"/>
    <w:link w:val="Prrafodelista"/>
    <w:uiPriority w:val="34"/>
    <w:rsid w:val="006E654C"/>
  </w:style>
  <w:style w:type="numbering" w:customStyle="1" w:styleId="Sinlista11">
    <w:name w:val="Sin lista11"/>
    <w:next w:val="Sinlista"/>
    <w:uiPriority w:val="99"/>
    <w:semiHidden/>
    <w:unhideWhenUsed/>
    <w:rsid w:val="00D75B9C"/>
  </w:style>
  <w:style w:type="table" w:customStyle="1" w:styleId="Tablaconcuadrcula1clara-nfasis31">
    <w:name w:val="Tabla con cuadrícula 1 clara - Énfasis 31"/>
    <w:basedOn w:val="Tablanormal"/>
    <w:uiPriority w:val="46"/>
    <w:rsid w:val="00D75B9C"/>
    <w:pPr>
      <w:spacing w:after="0" w:line="240" w:lineRule="auto"/>
    </w:pPr>
    <w:rPr>
      <w:lang w:val="es-ES"/>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D75B9C"/>
    <w:pPr>
      <w:spacing w:after="0" w:line="240" w:lineRule="auto"/>
    </w:pPr>
    <w:rPr>
      <w:lang w:val="es-E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
    <w:name w:val="Sin lista3"/>
    <w:next w:val="Sinlista"/>
    <w:uiPriority w:val="99"/>
    <w:semiHidden/>
    <w:unhideWhenUsed/>
    <w:rsid w:val="00D75B9C"/>
  </w:style>
  <w:style w:type="paragraph" w:styleId="Continuarlista2">
    <w:name w:val="List Continue 2"/>
    <w:basedOn w:val="Normal"/>
    <w:uiPriority w:val="99"/>
    <w:unhideWhenUsed/>
    <w:rsid w:val="00D75B9C"/>
    <w:pPr>
      <w:spacing w:after="120" w:line="240" w:lineRule="auto"/>
      <w:ind w:left="566"/>
      <w:contextualSpacing/>
      <w:jc w:val="left"/>
    </w:pPr>
    <w:rPr>
      <w:rFonts w:asciiTheme="minorHAnsi" w:eastAsiaTheme="minorHAnsi" w:hAnsiTheme="minorHAnsi" w:cs="Times New Roman"/>
      <w:lang w:val="en-US" w:eastAsia="en-US" w:bidi="en-US"/>
    </w:rPr>
  </w:style>
  <w:style w:type="table" w:styleId="Sombreadomedio1-nfasis6">
    <w:name w:val="Medium Shading 1 Accent 6"/>
    <w:basedOn w:val="Tablanormal"/>
    <w:uiPriority w:val="63"/>
    <w:rsid w:val="00D75B9C"/>
    <w:pPr>
      <w:spacing w:after="0" w:line="240" w:lineRule="auto"/>
    </w:pPr>
    <w:rPr>
      <w:lang w:val="es-ES"/>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claro-nfasis3">
    <w:name w:val="Light Shading Accent 3"/>
    <w:basedOn w:val="Tablanormal"/>
    <w:uiPriority w:val="60"/>
    <w:rsid w:val="00D75B9C"/>
    <w:pPr>
      <w:spacing w:after="0" w:line="240" w:lineRule="auto"/>
    </w:pPr>
    <w:rPr>
      <w:color w:val="7B7B7B" w:themeColor="accent3" w:themeShade="BF"/>
      <w:lang w:val="es-ES"/>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aconcuadrcula4-nfasis61">
    <w:name w:val="Tabla con cuadrícula 4 - Énfasis 61"/>
    <w:basedOn w:val="Tablanormal"/>
    <w:uiPriority w:val="49"/>
    <w:rsid w:val="00D75B9C"/>
    <w:pPr>
      <w:spacing w:after="0" w:line="240" w:lineRule="auto"/>
    </w:pPr>
    <w:rPr>
      <w:lang w:val="es-E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INDICEDETABLAS">
    <w:name w:val="INDICE DE TABLAS"/>
    <w:basedOn w:val="TDC1"/>
    <w:link w:val="INDICEDETABLASCar"/>
    <w:qFormat/>
    <w:rsid w:val="00D75B9C"/>
    <w:pPr>
      <w:tabs>
        <w:tab w:val="right" w:leader="dot" w:pos="8828"/>
      </w:tabs>
      <w:spacing w:before="120" w:after="0" w:line="360" w:lineRule="auto"/>
    </w:pPr>
    <w:rPr>
      <w:rFonts w:eastAsia="Arimo" w:cstheme="minorHAnsi"/>
      <w:bCs/>
      <w:i/>
      <w:iCs/>
      <w:noProof/>
      <w:sz w:val="24"/>
      <w:szCs w:val="24"/>
      <w:lang w:val="es-EC" w:eastAsia="es-EC"/>
    </w:rPr>
  </w:style>
  <w:style w:type="character" w:customStyle="1" w:styleId="INDICEDETABLASCar">
    <w:name w:val="INDICE DE TABLAS Car"/>
    <w:basedOn w:val="Fuentedeprrafopredeter"/>
    <w:link w:val="INDICEDETABLAS"/>
    <w:rsid w:val="00D75B9C"/>
    <w:rPr>
      <w:rFonts w:eastAsia="Arimo" w:cstheme="minorHAnsi"/>
      <w:bCs/>
      <w:i/>
      <w:iCs/>
      <w:noProof/>
      <w:sz w:val="24"/>
      <w:szCs w:val="24"/>
      <w:lang w:eastAsia="es-EC"/>
    </w:rPr>
  </w:style>
  <w:style w:type="paragraph" w:styleId="Revisin">
    <w:name w:val="Revision"/>
    <w:hidden/>
    <w:uiPriority w:val="99"/>
    <w:semiHidden/>
    <w:rsid w:val="00D75B9C"/>
    <w:pPr>
      <w:spacing w:after="0" w:line="240" w:lineRule="auto"/>
    </w:pPr>
    <w:rPr>
      <w:rFonts w:ascii="Arimo" w:eastAsia="Arimo" w:hAnsi="Arimo" w:cs="Arimo"/>
      <w:sz w:val="24"/>
      <w:szCs w:val="24"/>
      <w:lang w:eastAsia="es-EC"/>
    </w:rPr>
  </w:style>
  <w:style w:type="paragraph" w:styleId="Textonotapie">
    <w:name w:val="footnote text"/>
    <w:basedOn w:val="Normal"/>
    <w:link w:val="TextonotapieCar"/>
    <w:uiPriority w:val="99"/>
    <w:semiHidden/>
    <w:unhideWhenUsed/>
    <w:rsid w:val="00D75B9C"/>
    <w:pPr>
      <w:spacing w:line="240" w:lineRule="auto"/>
    </w:pPr>
    <w:rPr>
      <w:sz w:val="20"/>
      <w:szCs w:val="20"/>
    </w:rPr>
  </w:style>
  <w:style w:type="character" w:customStyle="1" w:styleId="TextonotapieCar">
    <w:name w:val="Texto nota pie Car"/>
    <w:basedOn w:val="Fuentedeprrafopredeter"/>
    <w:link w:val="Textonotapie"/>
    <w:uiPriority w:val="99"/>
    <w:semiHidden/>
    <w:rsid w:val="00D75B9C"/>
    <w:rPr>
      <w:rFonts w:ascii="Arimo" w:eastAsia="Arimo" w:hAnsi="Arimo" w:cs="Arimo"/>
      <w:sz w:val="20"/>
      <w:szCs w:val="20"/>
      <w:lang w:eastAsia="es-EC"/>
    </w:rPr>
  </w:style>
  <w:style w:type="character" w:styleId="Refdenotaalpie">
    <w:name w:val="footnote reference"/>
    <w:basedOn w:val="Fuentedeprrafopredeter"/>
    <w:uiPriority w:val="99"/>
    <w:semiHidden/>
    <w:unhideWhenUsed/>
    <w:rsid w:val="00D75B9C"/>
    <w:rPr>
      <w:vertAlign w:val="superscript"/>
    </w:rPr>
  </w:style>
  <w:style w:type="character" w:customStyle="1" w:styleId="rock-gridblog-author-name">
    <w:name w:val="rock-grid__blog-author-name"/>
    <w:basedOn w:val="Fuentedeprrafopredeter"/>
    <w:rsid w:val="00372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327">
      <w:bodyDiv w:val="1"/>
      <w:marLeft w:val="0"/>
      <w:marRight w:val="0"/>
      <w:marTop w:val="0"/>
      <w:marBottom w:val="0"/>
      <w:divBdr>
        <w:top w:val="none" w:sz="0" w:space="0" w:color="auto"/>
        <w:left w:val="none" w:sz="0" w:space="0" w:color="auto"/>
        <w:bottom w:val="none" w:sz="0" w:space="0" w:color="auto"/>
        <w:right w:val="none" w:sz="0" w:space="0" w:color="auto"/>
      </w:divBdr>
    </w:div>
    <w:div w:id="94328003">
      <w:bodyDiv w:val="1"/>
      <w:marLeft w:val="0"/>
      <w:marRight w:val="0"/>
      <w:marTop w:val="0"/>
      <w:marBottom w:val="0"/>
      <w:divBdr>
        <w:top w:val="none" w:sz="0" w:space="0" w:color="auto"/>
        <w:left w:val="none" w:sz="0" w:space="0" w:color="auto"/>
        <w:bottom w:val="none" w:sz="0" w:space="0" w:color="auto"/>
        <w:right w:val="none" w:sz="0" w:space="0" w:color="auto"/>
      </w:divBdr>
    </w:div>
    <w:div w:id="260837515">
      <w:bodyDiv w:val="1"/>
      <w:marLeft w:val="0"/>
      <w:marRight w:val="0"/>
      <w:marTop w:val="0"/>
      <w:marBottom w:val="0"/>
      <w:divBdr>
        <w:top w:val="none" w:sz="0" w:space="0" w:color="auto"/>
        <w:left w:val="none" w:sz="0" w:space="0" w:color="auto"/>
        <w:bottom w:val="none" w:sz="0" w:space="0" w:color="auto"/>
        <w:right w:val="none" w:sz="0" w:space="0" w:color="auto"/>
      </w:divBdr>
    </w:div>
    <w:div w:id="264726797">
      <w:bodyDiv w:val="1"/>
      <w:marLeft w:val="0"/>
      <w:marRight w:val="0"/>
      <w:marTop w:val="0"/>
      <w:marBottom w:val="0"/>
      <w:divBdr>
        <w:top w:val="none" w:sz="0" w:space="0" w:color="auto"/>
        <w:left w:val="none" w:sz="0" w:space="0" w:color="auto"/>
        <w:bottom w:val="none" w:sz="0" w:space="0" w:color="auto"/>
        <w:right w:val="none" w:sz="0" w:space="0" w:color="auto"/>
      </w:divBdr>
    </w:div>
    <w:div w:id="509636160">
      <w:bodyDiv w:val="1"/>
      <w:marLeft w:val="0"/>
      <w:marRight w:val="0"/>
      <w:marTop w:val="0"/>
      <w:marBottom w:val="0"/>
      <w:divBdr>
        <w:top w:val="none" w:sz="0" w:space="0" w:color="auto"/>
        <w:left w:val="none" w:sz="0" w:space="0" w:color="auto"/>
        <w:bottom w:val="none" w:sz="0" w:space="0" w:color="auto"/>
        <w:right w:val="none" w:sz="0" w:space="0" w:color="auto"/>
      </w:divBdr>
    </w:div>
    <w:div w:id="571088713">
      <w:bodyDiv w:val="1"/>
      <w:marLeft w:val="0"/>
      <w:marRight w:val="0"/>
      <w:marTop w:val="0"/>
      <w:marBottom w:val="0"/>
      <w:divBdr>
        <w:top w:val="none" w:sz="0" w:space="0" w:color="auto"/>
        <w:left w:val="none" w:sz="0" w:space="0" w:color="auto"/>
        <w:bottom w:val="none" w:sz="0" w:space="0" w:color="auto"/>
        <w:right w:val="none" w:sz="0" w:space="0" w:color="auto"/>
      </w:divBdr>
    </w:div>
    <w:div w:id="1080257087">
      <w:bodyDiv w:val="1"/>
      <w:marLeft w:val="0"/>
      <w:marRight w:val="0"/>
      <w:marTop w:val="0"/>
      <w:marBottom w:val="0"/>
      <w:divBdr>
        <w:top w:val="none" w:sz="0" w:space="0" w:color="auto"/>
        <w:left w:val="none" w:sz="0" w:space="0" w:color="auto"/>
        <w:bottom w:val="none" w:sz="0" w:space="0" w:color="auto"/>
        <w:right w:val="none" w:sz="0" w:space="0" w:color="auto"/>
      </w:divBdr>
    </w:div>
    <w:div w:id="1216425973">
      <w:bodyDiv w:val="1"/>
      <w:marLeft w:val="0"/>
      <w:marRight w:val="0"/>
      <w:marTop w:val="0"/>
      <w:marBottom w:val="0"/>
      <w:divBdr>
        <w:top w:val="none" w:sz="0" w:space="0" w:color="auto"/>
        <w:left w:val="none" w:sz="0" w:space="0" w:color="auto"/>
        <w:bottom w:val="none" w:sz="0" w:space="0" w:color="auto"/>
        <w:right w:val="none" w:sz="0" w:space="0" w:color="auto"/>
      </w:divBdr>
    </w:div>
    <w:div w:id="1940522919">
      <w:bodyDiv w:val="1"/>
      <w:marLeft w:val="0"/>
      <w:marRight w:val="0"/>
      <w:marTop w:val="0"/>
      <w:marBottom w:val="0"/>
      <w:divBdr>
        <w:top w:val="none" w:sz="0" w:space="0" w:color="auto"/>
        <w:left w:val="none" w:sz="0" w:space="0" w:color="auto"/>
        <w:bottom w:val="none" w:sz="0" w:space="0" w:color="auto"/>
        <w:right w:val="none" w:sz="0" w:space="0" w:color="auto"/>
      </w:divBdr>
    </w:div>
    <w:div w:id="2015917572">
      <w:bodyDiv w:val="1"/>
      <w:marLeft w:val="0"/>
      <w:marRight w:val="0"/>
      <w:marTop w:val="0"/>
      <w:marBottom w:val="0"/>
      <w:divBdr>
        <w:top w:val="none" w:sz="0" w:space="0" w:color="auto"/>
        <w:left w:val="none" w:sz="0" w:space="0" w:color="auto"/>
        <w:bottom w:val="none" w:sz="0" w:space="0" w:color="auto"/>
        <w:right w:val="none" w:sz="0" w:space="0" w:color="auto"/>
      </w:divBdr>
    </w:div>
    <w:div w:id="204263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cepto.de/actividades-economicas/" TargetMode="External"/><Relationship Id="rId117" Type="http://schemas.openxmlformats.org/officeDocument/2006/relationships/image" Target="media/image51.png"/><Relationship Id="rId21" Type="http://schemas.openxmlformats.org/officeDocument/2006/relationships/hyperlink" Target="file:///G:\DISCO%20E\UNIVERSIDAD%20ITI\CUARTO%20SEMESTRE\EMPRENDIMIENTO2\TESIS%20MIGUEL\TESIS%20COMPLETO\CARRERA2.docx" TargetMode="Externa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hyperlink" Target="http://www.ministeriodegobierno.gob.ec" TargetMode="External"/><Relationship Id="rId68" Type="http://schemas.openxmlformats.org/officeDocument/2006/relationships/hyperlink" Target="http://es.wikipedia.org/wiki/Valor_actual_neto" TargetMode="External"/><Relationship Id="rId84" Type="http://schemas.openxmlformats.org/officeDocument/2006/relationships/hyperlink" Target="https://definicion.de/estilo/" TargetMode="External"/><Relationship Id="rId89" Type="http://schemas.openxmlformats.org/officeDocument/2006/relationships/hyperlink" Target="https://economipedia.com/definiciones/producto-aumentado.html" TargetMode="External"/><Relationship Id="rId112" Type="http://schemas.openxmlformats.org/officeDocument/2006/relationships/image" Target="media/image46.png"/><Relationship Id="rId133" Type="http://schemas.openxmlformats.org/officeDocument/2006/relationships/image" Target="media/image67.png"/><Relationship Id="rId138" Type="http://schemas.openxmlformats.org/officeDocument/2006/relationships/header" Target="header2.xml"/><Relationship Id="rId16" Type="http://schemas.openxmlformats.org/officeDocument/2006/relationships/hyperlink" Target="file:///G:\DISCO%20E\UNIVERSIDAD%20ITI\CUARTO%20SEMESTRE\EMPRENDIMIENTO2\TESIS%20MIGUEL\TESIS%20COMPLETO\CARRERA2.docx" TargetMode="External"/><Relationship Id="rId107" Type="http://schemas.openxmlformats.org/officeDocument/2006/relationships/image" Target="media/image41.png"/><Relationship Id="rId11" Type="http://schemas.openxmlformats.org/officeDocument/2006/relationships/image" Target="media/image4.png"/><Relationship Id="rId32" Type="http://schemas.openxmlformats.org/officeDocument/2006/relationships/image" Target="media/image7.jpeg"/><Relationship Id="rId37" Type="http://schemas.openxmlformats.org/officeDocument/2006/relationships/diagramLayout" Target="diagrams/layout1.xm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hyperlink" Target="https://economipedia.com/definiciones/pol&#237;tica.html" TargetMode="External"/><Relationship Id="rId79" Type="http://schemas.openxmlformats.org/officeDocument/2006/relationships/hyperlink" Target="https://definicion.de/nesecidades+fisiologica/" TargetMode="External"/><Relationship Id="rId102" Type="http://schemas.openxmlformats.org/officeDocument/2006/relationships/image" Target="media/image36.png"/><Relationship Id="rId123" Type="http://schemas.openxmlformats.org/officeDocument/2006/relationships/image" Target="media/image57.png"/><Relationship Id="rId128"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hyperlink" Target="https://rockcontent.com/es/blog/desarrollo-organizacional/" TargetMode="External"/><Relationship Id="rId95" Type="http://schemas.openxmlformats.org/officeDocument/2006/relationships/hyperlink" Target="https://economipedia.com/definiciones/ley-de-oferta-y-demanda.html" TargetMode="External"/><Relationship Id="rId22" Type="http://schemas.openxmlformats.org/officeDocument/2006/relationships/header" Target="header1.xml"/><Relationship Id="rId27" Type="http://schemas.openxmlformats.org/officeDocument/2006/relationships/hyperlink" Target="https://concepto.de/estilo-de-vida/" TargetMode="External"/><Relationship Id="rId43" Type="http://schemas.openxmlformats.org/officeDocument/2006/relationships/image" Target="media/image12.png"/><Relationship Id="rId48" Type="http://schemas.openxmlformats.org/officeDocument/2006/relationships/image" Target="media/image17.png"/><Relationship Id="rId64" Type="http://schemas.openxmlformats.org/officeDocument/2006/relationships/chart" Target="charts/chart1.xml"/><Relationship Id="rId69" Type="http://schemas.openxmlformats.org/officeDocument/2006/relationships/hyperlink" Target="http://es.wikipedia.org/wiki/Valor_presente_neto" TargetMode="External"/><Relationship Id="rId113" Type="http://schemas.openxmlformats.org/officeDocument/2006/relationships/image" Target="media/image47.png"/><Relationship Id="rId118" Type="http://schemas.openxmlformats.org/officeDocument/2006/relationships/image" Target="media/image52.png"/><Relationship Id="rId134" Type="http://schemas.openxmlformats.org/officeDocument/2006/relationships/image" Target="media/image68.png"/><Relationship Id="rId13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www.google.com/maps/search/islas+galapagos/@-0.9042021,-89.6043851,16z?hl=es-MX" TargetMode="External"/><Relationship Id="rId72" Type="http://schemas.openxmlformats.org/officeDocument/2006/relationships/hyperlink" Target="https://rockcontent.com/es/blog/que-es-mercadotecnia/" TargetMode="External"/><Relationship Id="rId80" Type="http://schemas.openxmlformats.org/officeDocument/2006/relationships/hyperlink" Target="https://definicion.de/fortaleza/" TargetMode="External"/><Relationship Id="rId85" Type="http://schemas.openxmlformats.org/officeDocument/2006/relationships/hyperlink" Target="https://economipedia.com/definiciones/investigacion-de-mercado.html" TargetMode="External"/><Relationship Id="rId93" Type="http://schemas.openxmlformats.org/officeDocument/2006/relationships/hyperlink" Target="https://www.lifeder.com/filosofia-empresarial/" TargetMode="External"/><Relationship Id="rId98" Type="http://schemas.openxmlformats.org/officeDocument/2006/relationships/hyperlink" Target="https://economipedia.com/definiciones/empleado.html" TargetMode="External"/><Relationship Id="rId121"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file:///G:\DISCO%20E\UNIVERSIDAD%20ITI\CUARTO%20SEMESTRE\EMPRENDIMIENTO2\TESIS%20MIGUEL\TESIS%20COMPLETO\CARRERA2.docx" TargetMode="External"/><Relationship Id="rId25" Type="http://schemas.openxmlformats.org/officeDocument/2006/relationships/hyperlink" Target="https://concepto.de/responsabilidad/" TargetMode="External"/><Relationship Id="rId33" Type="http://schemas.openxmlformats.org/officeDocument/2006/relationships/hyperlink" Target="https://www.google.com/maps/search/islas+galapagos/@-0.9042021,-89.6043851,16z?hl=es-MX" TargetMode="External"/><Relationship Id="rId38" Type="http://schemas.openxmlformats.org/officeDocument/2006/relationships/diagramQuickStyle" Target="diagrams/quickStyle1.xml"/><Relationship Id="rId46" Type="http://schemas.openxmlformats.org/officeDocument/2006/relationships/image" Target="media/image15.png"/><Relationship Id="rId59" Type="http://schemas.openxmlformats.org/officeDocument/2006/relationships/image" Target="media/image27.jpeg"/><Relationship Id="rId67" Type="http://schemas.openxmlformats.org/officeDocument/2006/relationships/hyperlink" Target="http://es.wikipedia.org/wiki/Tasa_de_inter%C3%A9s" TargetMode="External"/><Relationship Id="rId103" Type="http://schemas.openxmlformats.org/officeDocument/2006/relationships/image" Target="media/image37.png"/><Relationship Id="rId108" Type="http://schemas.openxmlformats.org/officeDocument/2006/relationships/image" Target="media/image42.png"/><Relationship Id="rId116" Type="http://schemas.openxmlformats.org/officeDocument/2006/relationships/image" Target="media/image50.png"/><Relationship Id="rId124" Type="http://schemas.openxmlformats.org/officeDocument/2006/relationships/image" Target="media/image58.png"/><Relationship Id="rId129" Type="http://schemas.openxmlformats.org/officeDocument/2006/relationships/image" Target="media/image63.png"/><Relationship Id="rId137" Type="http://schemas.openxmlformats.org/officeDocument/2006/relationships/image" Target="media/image71.png"/><Relationship Id="rId20" Type="http://schemas.openxmlformats.org/officeDocument/2006/relationships/hyperlink" Target="file:///G:\DISCO%20E\UNIVERSIDAD%20ITI\CUARTO%20SEMESTRE\EMPRENDIMIENTO2\TESIS%20MIGUEL\TESIS%20COMPLETO\CARRERA2.docx" TargetMode="External"/><Relationship Id="rId41" Type="http://schemas.openxmlformats.org/officeDocument/2006/relationships/image" Target="media/image10.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2.png"/><Relationship Id="rId75" Type="http://schemas.openxmlformats.org/officeDocument/2006/relationships/hyperlink" Target="https://economipedia.com/definiciones/marca.html" TargetMode="External"/><Relationship Id="rId83" Type="http://schemas.openxmlformats.org/officeDocument/2006/relationships/hyperlink" Target="https://economipedia.com/definiciones/calidad-2.html" TargetMode="External"/><Relationship Id="rId88" Type="http://schemas.openxmlformats.org/officeDocument/2006/relationships/hyperlink" Target="https://economipedia.com/definiciones/cliente.html" TargetMode="External"/><Relationship Id="rId91" Type="http://schemas.openxmlformats.org/officeDocument/2006/relationships/hyperlink" Target="https://economipedia.com/definiciones/macroentorno.html" TargetMode="External"/><Relationship Id="rId96" Type="http://schemas.openxmlformats.org/officeDocument/2006/relationships/hyperlink" Target="https://economipedia.com/definiciones/proveedor.html" TargetMode="External"/><Relationship Id="rId111" Type="http://schemas.openxmlformats.org/officeDocument/2006/relationships/image" Target="media/image45.png"/><Relationship Id="rId132" Type="http://schemas.openxmlformats.org/officeDocument/2006/relationships/image" Target="media/image66.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DISCO%20E\UNIVERSIDAD%20ITI\CUARTO%20SEMESTRE\EMPRENDIMIENTO2\TESIS%20MIGUEL\TESIS%20COMPLETO\CARRERA2.docx" TargetMode="External"/><Relationship Id="rId23" Type="http://schemas.openxmlformats.org/officeDocument/2006/relationships/footer" Target="footer1.xml"/><Relationship Id="rId28" Type="http://schemas.openxmlformats.org/officeDocument/2006/relationships/hyperlink" Target="https://concepto.de/naturaleza/" TargetMode="External"/><Relationship Id="rId36" Type="http://schemas.openxmlformats.org/officeDocument/2006/relationships/diagramData" Target="diagrams/data1.xml"/><Relationship Id="rId49" Type="http://schemas.openxmlformats.org/officeDocument/2006/relationships/image" Target="media/image18.png"/><Relationship Id="rId57" Type="http://schemas.openxmlformats.org/officeDocument/2006/relationships/image" Target="media/image25.png"/><Relationship Id="rId106" Type="http://schemas.openxmlformats.org/officeDocument/2006/relationships/image" Target="media/image40.png"/><Relationship Id="rId114" Type="http://schemas.openxmlformats.org/officeDocument/2006/relationships/image" Target="media/image48.png"/><Relationship Id="rId119" Type="http://schemas.openxmlformats.org/officeDocument/2006/relationships/image" Target="media/image53.png"/><Relationship Id="rId127" Type="http://schemas.openxmlformats.org/officeDocument/2006/relationships/image" Target="media/image61.png"/><Relationship Id="rId10" Type="http://schemas.openxmlformats.org/officeDocument/2006/relationships/image" Target="media/image3.jpeg"/><Relationship Id="rId31" Type="http://schemas.openxmlformats.org/officeDocument/2006/relationships/hyperlink" Target="https://www.euroinnova.edu.es/blog/que-es-productividad-en-gestion-empresarial" TargetMode="External"/><Relationship Id="rId44" Type="http://schemas.openxmlformats.org/officeDocument/2006/relationships/image" Target="media/image13.pn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hyperlink" Target="http://es.wikipedia.org/wiki/Flujo_de_caja" TargetMode="External"/><Relationship Id="rId73" Type="http://schemas.openxmlformats.org/officeDocument/2006/relationships/hyperlink" Target="https://economipedia.com/definiciones/analisis-dafo.html" TargetMode="External"/><Relationship Id="rId78" Type="http://schemas.openxmlformats.org/officeDocument/2006/relationships/hyperlink" Target="https://definicion.de/satisfaccion/" TargetMode="External"/><Relationship Id="rId81" Type="http://schemas.openxmlformats.org/officeDocument/2006/relationships/hyperlink" Target="https://definicion.de/?s=oportunidades" TargetMode="External"/><Relationship Id="rId86" Type="http://schemas.openxmlformats.org/officeDocument/2006/relationships/hyperlink" Target="https://economipedia.com/definiciones/producto-real.html" TargetMode="External"/><Relationship Id="rId94" Type="http://schemas.openxmlformats.org/officeDocument/2006/relationships/hyperlink" Target="https://economipedia.com/definiciones/empresa.html" TargetMode="External"/><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image" Target="media/image56.png"/><Relationship Id="rId130" Type="http://schemas.openxmlformats.org/officeDocument/2006/relationships/image" Target="media/image64.png"/><Relationship Id="rId135"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G:\DISCO%20E\UNIVERSIDAD%20ITI\CUARTO%20SEMESTRE\EMPRENDIMIENTO2\TESIS%20MIGUEL\TESIS%20COMPLETO\CARRERA2.docx" TargetMode="External"/><Relationship Id="rId18" Type="http://schemas.openxmlformats.org/officeDocument/2006/relationships/hyperlink" Target="file:///G:\DISCO%20E\UNIVERSIDAD%20ITI\CUARTO%20SEMESTRE\EMPRENDIMIENTO2\TESIS%20MIGUEL\TESIS%20COMPLETO\CARRERA2.docx" TargetMode="External"/><Relationship Id="rId39" Type="http://schemas.openxmlformats.org/officeDocument/2006/relationships/diagramColors" Target="diagrams/colors1.xml"/><Relationship Id="rId109" Type="http://schemas.openxmlformats.org/officeDocument/2006/relationships/image" Target="media/image43.png"/><Relationship Id="rId34" Type="http://schemas.openxmlformats.org/officeDocument/2006/relationships/image" Target="media/image8.png"/><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hyperlink" Target="https://definicion.de/caracteristica/" TargetMode="External"/><Relationship Id="rId97" Type="http://schemas.openxmlformats.org/officeDocument/2006/relationships/hyperlink" Target="https://economipedia.com/definiciones/estrategia.html" TargetMode="External"/><Relationship Id="rId104" Type="http://schemas.openxmlformats.org/officeDocument/2006/relationships/image" Target="media/image38.png"/><Relationship Id="rId120" Type="http://schemas.openxmlformats.org/officeDocument/2006/relationships/image" Target="media/image54.png"/><Relationship Id="rId125" Type="http://schemas.openxmlformats.org/officeDocument/2006/relationships/image" Target="media/image59.pn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concepto.de/meta/" TargetMode="External"/><Relationship Id="rId92" Type="http://schemas.openxmlformats.org/officeDocument/2006/relationships/hyperlink" Target="https://economipedia.com/piramide/Maslow.html" TargetMode="External"/><Relationship Id="rId2" Type="http://schemas.openxmlformats.org/officeDocument/2006/relationships/numbering" Target="numbering.xml"/><Relationship Id="rId29" Type="http://schemas.openxmlformats.org/officeDocument/2006/relationships/hyperlink" Target="https://concepto.de/calidad-de-vida/" TargetMode="External"/><Relationship Id="rId24" Type="http://schemas.openxmlformats.org/officeDocument/2006/relationships/hyperlink" Target="https://definicion.de/cualidades/" TargetMode="External"/><Relationship Id="rId40" Type="http://schemas.microsoft.com/office/2007/relationships/diagramDrawing" Target="diagrams/drawing1.xml"/><Relationship Id="rId45" Type="http://schemas.openxmlformats.org/officeDocument/2006/relationships/image" Target="media/image14.png"/><Relationship Id="rId66" Type="http://schemas.openxmlformats.org/officeDocument/2006/relationships/image" Target="media/image31.jpeg"/><Relationship Id="rId87" Type="http://schemas.openxmlformats.org/officeDocument/2006/relationships/hyperlink" Target="https://economipedia.com/definiciones/competencia-directa.html" TargetMode="External"/><Relationship Id="rId110" Type="http://schemas.openxmlformats.org/officeDocument/2006/relationships/image" Target="media/image44.png"/><Relationship Id="rId115" Type="http://schemas.openxmlformats.org/officeDocument/2006/relationships/image" Target="media/image49.png"/><Relationship Id="rId131" Type="http://schemas.openxmlformats.org/officeDocument/2006/relationships/image" Target="media/image65.png"/><Relationship Id="rId136" Type="http://schemas.openxmlformats.org/officeDocument/2006/relationships/image" Target="media/image70.png"/><Relationship Id="rId61" Type="http://schemas.openxmlformats.org/officeDocument/2006/relationships/image" Target="media/image29.png"/><Relationship Id="rId82" Type="http://schemas.openxmlformats.org/officeDocument/2006/relationships/hyperlink" Target="https://definicion.de/?s=amenazas" TargetMode="External"/><Relationship Id="rId19" Type="http://schemas.openxmlformats.org/officeDocument/2006/relationships/hyperlink" Target="file:///G:\DISCO%20E\UNIVERSIDAD%20ITI\CUARTO%20SEMESTRE\EMPRENDIMIENTO2\TESIS%20MIGUEL\TESIS%20COMPLETO\CARRERA2.docx" TargetMode="External"/><Relationship Id="rId14" Type="http://schemas.openxmlformats.org/officeDocument/2006/relationships/hyperlink" Target="file:///G:\DISCO%20E\UNIVERSIDAD%20ITI\CUARTO%20SEMESTRE\EMPRENDIMIENTO2\TESIS%20MIGUEL\TESIS%20COMPLETO\CARRERA2.docx" TargetMode="External"/><Relationship Id="rId30" Type="http://schemas.openxmlformats.org/officeDocument/2006/relationships/image" Target="media/image6.png"/><Relationship Id="rId35" Type="http://schemas.openxmlformats.org/officeDocument/2006/relationships/image" Target="media/image9.png"/><Relationship Id="rId56" Type="http://schemas.openxmlformats.org/officeDocument/2006/relationships/image" Target="media/image24.png"/><Relationship Id="rId77" Type="http://schemas.openxmlformats.org/officeDocument/2006/relationships/hyperlink" Target="https://definicion.de/modalidad/" TargetMode="External"/><Relationship Id="rId100" Type="http://schemas.openxmlformats.org/officeDocument/2006/relationships/image" Target="media/image34.png"/><Relationship Id="rId105" Type="http://schemas.openxmlformats.org/officeDocument/2006/relationships/image" Target="media/image39.png"/><Relationship Id="rId126" Type="http://schemas.openxmlformats.org/officeDocument/2006/relationships/image" Target="media/image60.png"/></Relationships>
</file>

<file path=word/charts/_rels/chart1.xml.rels><?xml version="1.0" encoding="UTF-8" standalone="yes"?>
<Relationships xmlns="http://schemas.openxmlformats.org/package/2006/relationships"><Relationship Id="rId1" Type="http://schemas.openxmlformats.org/officeDocument/2006/relationships/oleObject" Target="file:///G:\DISCO%20E\UNIVERSIDAD%20ITI\CUARTO%20SEMESTRE\EMPRENDIMIENTO2\CALCULO%20PUNTO%20%20DE%20%20EQUILIBRIO%20Miguel%20Chang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PUNTO DE EQUILIBRIO</a:t>
            </a:r>
          </a:p>
        </c:rich>
      </c:tx>
      <c:overlay val="0"/>
    </c:title>
    <c:autoTitleDeleted val="0"/>
    <c:plotArea>
      <c:layout/>
      <c:lineChart>
        <c:grouping val="stacked"/>
        <c:varyColors val="0"/>
        <c:ser>
          <c:idx val="0"/>
          <c:order val="0"/>
          <c:tx>
            <c:strRef>
              <c:f>Hoja1!$A$23</c:f>
              <c:strCache>
                <c:ptCount val="1"/>
                <c:pt idx="0">
                  <c:v>VENTA </c:v>
                </c:pt>
              </c:strCache>
            </c:strRef>
          </c:tx>
          <c:val>
            <c:numRef>
              <c:f>Hoja1!$B$23:$D$23</c:f>
              <c:numCache>
                <c:formatCode>General</c:formatCode>
                <c:ptCount val="3"/>
                <c:pt idx="0" formatCode="0">
                  <c:v>1500</c:v>
                </c:pt>
                <c:pt idx="1">
                  <c:v>10</c:v>
                </c:pt>
                <c:pt idx="2" formatCode="0.0">
                  <c:v>7363.544018058692</c:v>
                </c:pt>
              </c:numCache>
            </c:numRef>
          </c:val>
          <c:smooth val="0"/>
          <c:extLst xmlns:c16r2="http://schemas.microsoft.com/office/drawing/2015/06/chart">
            <c:ext xmlns:c16="http://schemas.microsoft.com/office/drawing/2014/chart" uri="{C3380CC4-5D6E-409C-BE32-E72D297353CC}">
              <c16:uniqueId val="{00000000-E03E-4AA3-ADA4-16345D600BE7}"/>
            </c:ext>
          </c:extLst>
        </c:ser>
        <c:ser>
          <c:idx val="1"/>
          <c:order val="1"/>
          <c:tx>
            <c:strRef>
              <c:f>Hoja1!$A$24</c:f>
              <c:strCache>
                <c:ptCount val="1"/>
                <c:pt idx="0">
                  <c:v>COSTO</c:v>
                </c:pt>
              </c:strCache>
            </c:strRef>
          </c:tx>
          <c:val>
            <c:numRef>
              <c:f>Hoja1!$B$24:$D$24</c:f>
              <c:numCache>
                <c:formatCode>General</c:formatCode>
                <c:ptCount val="3"/>
                <c:pt idx="0" formatCode="0">
                  <c:v>1500</c:v>
                </c:pt>
                <c:pt idx="1">
                  <c:v>5.57</c:v>
                </c:pt>
                <c:pt idx="2" formatCode="0.0">
                  <c:v>4101.4940180586918</c:v>
                </c:pt>
              </c:numCache>
            </c:numRef>
          </c:val>
          <c:smooth val="0"/>
          <c:extLst xmlns:c16r2="http://schemas.microsoft.com/office/drawing/2015/06/chart">
            <c:ext xmlns:c16="http://schemas.microsoft.com/office/drawing/2014/chart" uri="{C3380CC4-5D6E-409C-BE32-E72D297353CC}">
              <c16:uniqueId val="{00000001-E03E-4AA3-ADA4-16345D600BE7}"/>
            </c:ext>
          </c:extLst>
        </c:ser>
        <c:ser>
          <c:idx val="2"/>
          <c:order val="2"/>
          <c:tx>
            <c:strRef>
              <c:f>Hoja1!$A$25</c:f>
              <c:strCache>
                <c:ptCount val="1"/>
                <c:pt idx="0">
                  <c:v>GASTO</c:v>
                </c:pt>
              </c:strCache>
            </c:strRef>
          </c:tx>
          <c:val>
            <c:numRef>
              <c:f>Hoja1!$B$25:$D$25</c:f>
              <c:numCache>
                <c:formatCode>General</c:formatCode>
                <c:ptCount val="3"/>
                <c:pt idx="2">
                  <c:v>3262.05</c:v>
                </c:pt>
              </c:numCache>
            </c:numRef>
          </c:val>
          <c:smooth val="0"/>
          <c:extLst xmlns:c16r2="http://schemas.microsoft.com/office/drawing/2015/06/chart">
            <c:ext xmlns:c16="http://schemas.microsoft.com/office/drawing/2014/chart" uri="{C3380CC4-5D6E-409C-BE32-E72D297353CC}">
              <c16:uniqueId val="{00000002-E03E-4AA3-ADA4-16345D600BE7}"/>
            </c:ext>
          </c:extLst>
        </c:ser>
        <c:dLbls>
          <c:showLegendKey val="0"/>
          <c:showVal val="0"/>
          <c:showCatName val="0"/>
          <c:showSerName val="0"/>
          <c:showPercent val="0"/>
          <c:showBubbleSize val="0"/>
        </c:dLbls>
        <c:marker val="1"/>
        <c:smooth val="0"/>
        <c:axId val="632316752"/>
        <c:axId val="368050024"/>
      </c:lineChart>
      <c:catAx>
        <c:axId val="632316752"/>
        <c:scaling>
          <c:orientation val="minMax"/>
        </c:scaling>
        <c:delete val="0"/>
        <c:axPos val="b"/>
        <c:majorGridlines/>
        <c:numFmt formatCode="General" sourceLinked="1"/>
        <c:majorTickMark val="none"/>
        <c:minorTickMark val="none"/>
        <c:tickLblPos val="nextTo"/>
        <c:crossAx val="368050024"/>
        <c:crosses val="autoZero"/>
        <c:auto val="1"/>
        <c:lblAlgn val="ctr"/>
        <c:lblOffset val="100"/>
        <c:noMultiLvlLbl val="0"/>
      </c:catAx>
      <c:valAx>
        <c:axId val="368050024"/>
        <c:scaling>
          <c:orientation val="minMax"/>
        </c:scaling>
        <c:delete val="0"/>
        <c:axPos val="l"/>
        <c:majorGridlines/>
        <c:numFmt formatCode="0" sourceLinked="1"/>
        <c:majorTickMark val="none"/>
        <c:minorTickMark val="none"/>
        <c:tickLblPos val="nextTo"/>
        <c:crossAx val="632316752"/>
        <c:crosses val="autoZero"/>
        <c:crossBetween val="between"/>
      </c:valAx>
      <c:dTable>
        <c:showHorzBorder val="1"/>
        <c:showVertBorder val="1"/>
        <c:showOutline val="1"/>
        <c:showKeys val="1"/>
      </c:dTable>
    </c:plotArea>
    <c:plotVisOnly val="1"/>
    <c:dispBlanksAs val="gap"/>
    <c:showDLblsOverMax val="0"/>
  </c:chart>
  <c:spPr>
    <a:solidFill>
      <a:schemeClr val="accent4">
        <a:lumMod val="20000"/>
        <a:lumOff val="80000"/>
      </a:schemeClr>
    </a:solidFill>
  </c:spPr>
  <c:txPr>
    <a:bodyPr/>
    <a:lstStyle/>
    <a:p>
      <a:pPr>
        <a:defRPr sz="800">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F50EAF-3150-40F0-AEDF-5E300D39DA92}" type="doc">
      <dgm:prSet loTypeId="urn:microsoft.com/office/officeart/2005/8/layout/hierarchy6" loCatId="hierarchy" qsTypeId="urn:microsoft.com/office/officeart/2005/8/quickstyle/simple5" qsCatId="simple" csTypeId="urn:microsoft.com/office/officeart/2005/8/colors/colorful3" csCatId="colorful" phldr="1"/>
      <dgm:spPr/>
      <dgm:t>
        <a:bodyPr/>
        <a:lstStyle/>
        <a:p>
          <a:endParaRPr lang="es-419"/>
        </a:p>
      </dgm:t>
    </dgm:pt>
    <dgm:pt modelId="{4ACDCE10-8C43-49C9-BCA0-9EEA93D3C5E9}">
      <dgm:prSet phldrT="[Texto]"/>
      <dgm:spPr>
        <a:xfrm>
          <a:off x="2512552" y="1119353"/>
          <a:ext cx="979073" cy="652715"/>
        </a:xfrm>
        <a:solidFill>
          <a:schemeClr val="bg2">
            <a:lumMod val="75000"/>
          </a:schemeClr>
        </a:solidFill>
        <a:ln>
          <a:noFill/>
        </a:ln>
        <a:effectLst>
          <a:outerShdw blurRad="57150" dist="19050" dir="5400000" algn="ctr" rotWithShape="0">
            <a:srgbClr val="000000">
              <a:alpha val="63000"/>
            </a:srgbClr>
          </a:outerShdw>
        </a:effectLst>
      </dgm:spPr>
      <dgm:t>
        <a:bodyPr/>
        <a:lstStyle/>
        <a:p>
          <a:r>
            <a:rPr lang="es-EC">
              <a:solidFill>
                <a:sysClr val="window" lastClr="FFFFFF"/>
              </a:solidFill>
              <a:latin typeface="Calibri" panose="020F0502020204030204"/>
              <a:ea typeface="+mn-ea"/>
              <a:cs typeface="+mn-cs"/>
            </a:rPr>
            <a:t>Gerente propietario</a:t>
          </a:r>
          <a:endParaRPr lang="es-419">
            <a:solidFill>
              <a:sysClr val="window" lastClr="FFFFFF"/>
            </a:solidFill>
            <a:latin typeface="Calibri" panose="020F0502020204030204"/>
            <a:ea typeface="+mn-ea"/>
            <a:cs typeface="+mn-cs"/>
          </a:endParaRPr>
        </a:p>
      </dgm:t>
    </dgm:pt>
    <dgm:pt modelId="{183070D0-3D4E-4A05-8B1F-95C1D6465F6A}" type="parTrans" cxnId="{D69D247D-A5EA-4DA4-9503-5887B9729734}">
      <dgm:prSet/>
      <dgm:spPr>
        <a:xfrm>
          <a:off x="2956369" y="858267"/>
          <a:ext cx="91440" cy="261086"/>
        </a:xfrm>
        <a:noFill/>
        <a:ln w="12700" cap="flat" cmpd="sng" algn="ctr">
          <a:solidFill>
            <a:srgbClr val="FFC000">
              <a:hueOff val="0"/>
              <a:satOff val="0"/>
              <a:lumOff val="0"/>
              <a:alphaOff val="0"/>
            </a:srgbClr>
          </a:solidFill>
          <a:prstDash val="solid"/>
          <a:miter lim="800000"/>
        </a:ln>
        <a:effectLst/>
      </dgm:spPr>
      <dgm:t>
        <a:bodyPr/>
        <a:lstStyle/>
        <a:p>
          <a:endParaRPr lang="es-419"/>
        </a:p>
      </dgm:t>
    </dgm:pt>
    <dgm:pt modelId="{B9F54BF5-FD79-44FE-BB7F-9E8050AAD161}" type="sibTrans" cxnId="{D69D247D-A5EA-4DA4-9503-5887B9729734}">
      <dgm:prSet/>
      <dgm:spPr/>
      <dgm:t>
        <a:bodyPr/>
        <a:lstStyle/>
        <a:p>
          <a:endParaRPr lang="es-419"/>
        </a:p>
      </dgm:t>
    </dgm:pt>
    <dgm:pt modelId="{3B03ED9F-0093-4953-8949-E8568C56CC3F}">
      <dgm:prSet phldrT="[Texto]"/>
      <dgm:spPr>
        <a:xfrm>
          <a:off x="1557955" y="2033155"/>
          <a:ext cx="979073" cy="652715"/>
        </a:xfrm>
        <a:solidFill>
          <a:schemeClr val="accent4">
            <a:lumMod val="50000"/>
          </a:schemeClr>
        </a:solidFill>
        <a:ln>
          <a:noFill/>
        </a:ln>
        <a:effectLst>
          <a:outerShdw blurRad="57150" dist="19050" dir="5400000" algn="ctr" rotWithShape="0">
            <a:srgbClr val="000000">
              <a:alpha val="63000"/>
            </a:srgbClr>
          </a:outerShdw>
        </a:effectLst>
      </dgm:spPr>
      <dgm:t>
        <a:bodyPr/>
        <a:lstStyle/>
        <a:p>
          <a:r>
            <a:rPr lang="es-419">
              <a:solidFill>
                <a:sysClr val="window" lastClr="FFFFFF"/>
              </a:solidFill>
              <a:latin typeface="Calibri" panose="020F0502020204030204"/>
              <a:ea typeface="+mn-ea"/>
              <a:cs typeface="+mn-cs"/>
            </a:rPr>
            <a:t>Área de  almacenamiento</a:t>
          </a:r>
        </a:p>
      </dgm:t>
    </dgm:pt>
    <dgm:pt modelId="{9200F913-E97A-48FC-8BB3-17926BD07A4B}" type="parTrans" cxnId="{02CC19EF-F241-4E0A-819A-EBBE21C94F94}">
      <dgm:prSet/>
      <dgm:spPr>
        <a:xfrm>
          <a:off x="2047492" y="1772069"/>
          <a:ext cx="954596" cy="261086"/>
        </a:xfrm>
        <a:noFill/>
        <a:ln w="12700" cap="flat" cmpd="sng" algn="ctr">
          <a:solidFill>
            <a:srgbClr val="4472C4">
              <a:hueOff val="0"/>
              <a:satOff val="0"/>
              <a:lumOff val="0"/>
              <a:alphaOff val="0"/>
            </a:srgbClr>
          </a:solidFill>
          <a:prstDash val="solid"/>
          <a:miter lim="800000"/>
        </a:ln>
        <a:effectLst/>
      </dgm:spPr>
      <dgm:t>
        <a:bodyPr/>
        <a:lstStyle/>
        <a:p>
          <a:endParaRPr lang="es-419"/>
        </a:p>
      </dgm:t>
    </dgm:pt>
    <dgm:pt modelId="{4E6CA138-502B-40CF-B1DA-B91104FC20A6}" type="sibTrans" cxnId="{02CC19EF-F241-4E0A-819A-EBBE21C94F94}">
      <dgm:prSet/>
      <dgm:spPr/>
      <dgm:t>
        <a:bodyPr/>
        <a:lstStyle/>
        <a:p>
          <a:endParaRPr lang="es-419"/>
        </a:p>
      </dgm:t>
    </dgm:pt>
    <dgm:pt modelId="{BD8E5941-2F12-45EE-9155-C6997C1129E4}">
      <dgm:prSet phldrT="[Texto]"/>
      <dgm:spPr>
        <a:xfrm>
          <a:off x="1557955" y="2946957"/>
          <a:ext cx="979073" cy="652715"/>
        </a:xfrm>
        <a:solidFill>
          <a:schemeClr val="accent2">
            <a:lumMod val="75000"/>
          </a:schemeClr>
        </a:solidFill>
        <a:ln>
          <a:noFill/>
        </a:ln>
        <a:effectLst>
          <a:outerShdw blurRad="57150" dist="19050" dir="5400000" algn="ctr" rotWithShape="0">
            <a:srgbClr val="000000">
              <a:alpha val="63000"/>
            </a:srgbClr>
          </a:outerShdw>
        </a:effectLst>
      </dgm:spPr>
      <dgm:t>
        <a:bodyPr/>
        <a:lstStyle/>
        <a:p>
          <a:r>
            <a:rPr lang="es-EC">
              <a:solidFill>
                <a:sysClr val="window" lastClr="FFFFFF"/>
              </a:solidFill>
              <a:latin typeface="Calibri" panose="020F0502020204030204"/>
              <a:ea typeface="+mn-ea"/>
              <a:cs typeface="+mn-cs"/>
            </a:rPr>
            <a:t>Bodeguero</a:t>
          </a:r>
          <a:endParaRPr lang="es-419">
            <a:solidFill>
              <a:sysClr val="window" lastClr="FFFFFF"/>
            </a:solidFill>
            <a:latin typeface="Calibri" panose="020F0502020204030204"/>
            <a:ea typeface="+mn-ea"/>
            <a:cs typeface="+mn-cs"/>
          </a:endParaRPr>
        </a:p>
      </dgm:t>
    </dgm:pt>
    <dgm:pt modelId="{CA3FD9DA-B531-4639-8E19-C6DDDB23F8FA}" type="parTrans" cxnId="{8B8CD30F-4F8B-4BB0-9B1B-859E5858DAF5}">
      <dgm:prSet/>
      <dgm:spPr>
        <a:xfrm>
          <a:off x="2001772" y="2685871"/>
          <a:ext cx="91440" cy="261086"/>
        </a:xfrm>
        <a:noFill/>
        <a:ln w="12700" cap="flat" cmpd="sng" algn="ctr">
          <a:solidFill>
            <a:srgbClr val="70AD47">
              <a:hueOff val="0"/>
              <a:satOff val="0"/>
              <a:lumOff val="0"/>
              <a:alphaOff val="0"/>
            </a:srgbClr>
          </a:solidFill>
          <a:prstDash val="solid"/>
          <a:miter lim="800000"/>
        </a:ln>
        <a:effectLst/>
      </dgm:spPr>
      <dgm:t>
        <a:bodyPr/>
        <a:lstStyle/>
        <a:p>
          <a:endParaRPr lang="es-419"/>
        </a:p>
      </dgm:t>
    </dgm:pt>
    <dgm:pt modelId="{27A48DA3-BAAD-4E31-AAEB-77EF3F47BC89}" type="sibTrans" cxnId="{8B8CD30F-4F8B-4BB0-9B1B-859E5858DAF5}">
      <dgm:prSet/>
      <dgm:spPr/>
      <dgm:t>
        <a:bodyPr/>
        <a:lstStyle/>
        <a:p>
          <a:endParaRPr lang="es-419"/>
        </a:p>
      </dgm:t>
    </dgm:pt>
    <dgm:pt modelId="{3FD3327B-2DE9-44AE-8BAA-5CADAC67E5BC}">
      <dgm:prSet phldrT="[Texto]"/>
      <dgm:spPr>
        <a:xfrm>
          <a:off x="3467149" y="2033155"/>
          <a:ext cx="979073" cy="652715"/>
        </a:xfrm>
        <a:solidFill>
          <a:schemeClr val="accent4">
            <a:lumMod val="50000"/>
          </a:schemeClr>
        </a:solidFill>
        <a:ln>
          <a:noFill/>
        </a:ln>
        <a:effectLst>
          <a:outerShdw blurRad="57150" dist="19050" dir="5400000" algn="ctr" rotWithShape="0">
            <a:srgbClr val="000000">
              <a:alpha val="63000"/>
            </a:srgbClr>
          </a:outerShdw>
        </a:effectLst>
      </dgm:spPr>
      <dgm:t>
        <a:bodyPr/>
        <a:lstStyle/>
        <a:p>
          <a:r>
            <a:rPr lang="es-419">
              <a:solidFill>
                <a:sysClr val="window" lastClr="FFFFFF"/>
              </a:solidFill>
              <a:latin typeface="Calibri" panose="020F0502020204030204"/>
              <a:ea typeface="+mn-ea"/>
              <a:cs typeface="+mn-cs"/>
            </a:rPr>
            <a:t>Área de servicio</a:t>
          </a:r>
        </a:p>
      </dgm:t>
    </dgm:pt>
    <dgm:pt modelId="{9A4DD87D-5380-4A67-8C47-5D44A95DB50C}" type="parTrans" cxnId="{52095D69-B618-4AD7-8566-1302CB7D22A2}">
      <dgm:prSet/>
      <dgm:spPr>
        <a:xfrm>
          <a:off x="3002089" y="1772069"/>
          <a:ext cx="954596" cy="261086"/>
        </a:xfrm>
        <a:noFill/>
        <a:ln w="12700" cap="flat" cmpd="sng" algn="ctr">
          <a:solidFill>
            <a:srgbClr val="4472C4">
              <a:hueOff val="0"/>
              <a:satOff val="0"/>
              <a:lumOff val="0"/>
              <a:alphaOff val="0"/>
            </a:srgbClr>
          </a:solidFill>
          <a:prstDash val="solid"/>
          <a:miter lim="800000"/>
        </a:ln>
        <a:effectLst/>
      </dgm:spPr>
      <dgm:t>
        <a:bodyPr/>
        <a:lstStyle/>
        <a:p>
          <a:endParaRPr lang="es-419"/>
        </a:p>
      </dgm:t>
    </dgm:pt>
    <dgm:pt modelId="{96EE27F2-2158-4506-972D-E25C319E730E}" type="sibTrans" cxnId="{52095D69-B618-4AD7-8566-1302CB7D22A2}">
      <dgm:prSet/>
      <dgm:spPr/>
      <dgm:t>
        <a:bodyPr/>
        <a:lstStyle/>
        <a:p>
          <a:endParaRPr lang="es-419"/>
        </a:p>
      </dgm:t>
    </dgm:pt>
    <dgm:pt modelId="{6E1FFDE2-3225-469F-A641-6CC02CCF75F2}">
      <dgm:prSet phldrT="[Texto]"/>
      <dgm:spPr>
        <a:xfrm>
          <a:off x="2830751" y="2946957"/>
          <a:ext cx="979073" cy="652715"/>
        </a:xfrm>
        <a:solidFill>
          <a:schemeClr val="accent2">
            <a:lumMod val="75000"/>
          </a:schemeClr>
        </a:solidFill>
        <a:ln>
          <a:noFill/>
        </a:ln>
        <a:effectLst>
          <a:outerShdw blurRad="57150" dist="19050" dir="5400000" algn="ctr" rotWithShape="0">
            <a:srgbClr val="000000">
              <a:alpha val="63000"/>
            </a:srgbClr>
          </a:outerShdw>
        </a:effectLst>
      </dgm:spPr>
      <dgm:t>
        <a:bodyPr/>
        <a:lstStyle/>
        <a:p>
          <a:r>
            <a:rPr lang="es-EC">
              <a:solidFill>
                <a:sysClr val="window" lastClr="FFFFFF"/>
              </a:solidFill>
              <a:latin typeface="Calibri" panose="020F0502020204030204"/>
              <a:ea typeface="+mn-ea"/>
              <a:cs typeface="+mn-cs"/>
            </a:rPr>
            <a:t>Cajero</a:t>
          </a:r>
          <a:endParaRPr lang="es-419">
            <a:solidFill>
              <a:sysClr val="window" lastClr="FFFFFF"/>
            </a:solidFill>
            <a:latin typeface="Calibri" panose="020F0502020204030204"/>
            <a:ea typeface="+mn-ea"/>
            <a:cs typeface="+mn-cs"/>
          </a:endParaRPr>
        </a:p>
      </dgm:t>
    </dgm:pt>
    <dgm:pt modelId="{812FACA3-F920-42E2-87F2-5B6662AB80FE}" type="parTrans" cxnId="{AED47455-E0E9-4623-88CD-864EC22C64A9}">
      <dgm:prSet/>
      <dgm:spPr>
        <a:xfrm>
          <a:off x="3320287" y="2685871"/>
          <a:ext cx="636397" cy="261086"/>
        </a:xfrm>
        <a:noFill/>
        <a:ln w="12700" cap="flat" cmpd="sng" algn="ctr">
          <a:solidFill>
            <a:srgbClr val="70AD47">
              <a:hueOff val="0"/>
              <a:satOff val="0"/>
              <a:lumOff val="0"/>
              <a:alphaOff val="0"/>
            </a:srgbClr>
          </a:solidFill>
          <a:prstDash val="solid"/>
          <a:miter lim="800000"/>
        </a:ln>
        <a:effectLst/>
      </dgm:spPr>
      <dgm:t>
        <a:bodyPr/>
        <a:lstStyle/>
        <a:p>
          <a:endParaRPr lang="es-419"/>
        </a:p>
      </dgm:t>
    </dgm:pt>
    <dgm:pt modelId="{862CFDAB-7081-431F-9472-D67986A9E1C6}" type="sibTrans" cxnId="{AED47455-E0E9-4623-88CD-864EC22C64A9}">
      <dgm:prSet/>
      <dgm:spPr/>
      <dgm:t>
        <a:bodyPr/>
        <a:lstStyle/>
        <a:p>
          <a:endParaRPr lang="es-419"/>
        </a:p>
      </dgm:t>
    </dgm:pt>
    <dgm:pt modelId="{5BD12FE3-B2FB-4E76-A518-C7611C9CE5DC}">
      <dgm:prSet/>
      <dgm:spPr>
        <a:xfrm>
          <a:off x="2512552" y="205551"/>
          <a:ext cx="979073" cy="652715"/>
        </a:xfrm>
        <a:solidFill>
          <a:schemeClr val="accent1"/>
        </a:solidFill>
        <a:ln>
          <a:noFill/>
        </a:ln>
        <a:effectLst>
          <a:outerShdw blurRad="57150" dist="19050" dir="5400000" algn="ctr" rotWithShape="0">
            <a:srgbClr val="000000">
              <a:alpha val="63000"/>
            </a:srgbClr>
          </a:outerShdw>
        </a:effectLst>
      </dgm:spPr>
      <dgm:t>
        <a:bodyPr/>
        <a:lstStyle/>
        <a:p>
          <a:r>
            <a:rPr lang="es-419">
              <a:solidFill>
                <a:sysClr val="window" lastClr="FFFFFF"/>
              </a:solidFill>
              <a:latin typeface="Calibri" panose="020F0502020204030204"/>
              <a:ea typeface="+mn-ea"/>
              <a:cs typeface="+mn-cs"/>
            </a:rPr>
            <a:t>Área ejecutiva</a:t>
          </a:r>
        </a:p>
      </dgm:t>
    </dgm:pt>
    <dgm:pt modelId="{808D77E3-541B-4951-806E-6B4270364CA9}" type="parTrans" cxnId="{9C582797-8970-49FE-96D1-9CD070823746}">
      <dgm:prSet/>
      <dgm:spPr/>
      <dgm:t>
        <a:bodyPr/>
        <a:lstStyle/>
        <a:p>
          <a:endParaRPr lang="es-419"/>
        </a:p>
      </dgm:t>
    </dgm:pt>
    <dgm:pt modelId="{C36D0636-AD4F-41C0-BF61-A51927AB92DA}" type="sibTrans" cxnId="{9C582797-8970-49FE-96D1-9CD070823746}">
      <dgm:prSet/>
      <dgm:spPr/>
      <dgm:t>
        <a:bodyPr/>
        <a:lstStyle/>
        <a:p>
          <a:endParaRPr lang="es-419"/>
        </a:p>
      </dgm:t>
    </dgm:pt>
    <dgm:pt modelId="{30927AED-6027-4694-90BB-E128E33DD782}" type="pres">
      <dgm:prSet presAssocID="{79F50EAF-3150-40F0-AEDF-5E300D39DA92}" presName="mainComposite" presStyleCnt="0">
        <dgm:presLayoutVars>
          <dgm:chPref val="1"/>
          <dgm:dir/>
          <dgm:animOne val="branch"/>
          <dgm:animLvl val="lvl"/>
          <dgm:resizeHandles val="exact"/>
        </dgm:presLayoutVars>
      </dgm:prSet>
      <dgm:spPr/>
      <dgm:t>
        <a:bodyPr/>
        <a:lstStyle/>
        <a:p>
          <a:endParaRPr lang="es-ES"/>
        </a:p>
      </dgm:t>
    </dgm:pt>
    <dgm:pt modelId="{AEA8DC1E-91D3-4907-8BC1-24D4335463DE}" type="pres">
      <dgm:prSet presAssocID="{79F50EAF-3150-40F0-AEDF-5E300D39DA92}" presName="hierFlow" presStyleCnt="0"/>
      <dgm:spPr/>
      <dgm:t>
        <a:bodyPr/>
        <a:lstStyle/>
        <a:p>
          <a:endParaRPr lang="es-ES"/>
        </a:p>
      </dgm:t>
    </dgm:pt>
    <dgm:pt modelId="{C81B5B97-434A-471B-B4AF-131671DCED5A}" type="pres">
      <dgm:prSet presAssocID="{79F50EAF-3150-40F0-AEDF-5E300D39DA92}" presName="hierChild1" presStyleCnt="0">
        <dgm:presLayoutVars>
          <dgm:chPref val="1"/>
          <dgm:animOne val="branch"/>
          <dgm:animLvl val="lvl"/>
        </dgm:presLayoutVars>
      </dgm:prSet>
      <dgm:spPr/>
      <dgm:t>
        <a:bodyPr/>
        <a:lstStyle/>
        <a:p>
          <a:endParaRPr lang="es-ES"/>
        </a:p>
      </dgm:t>
    </dgm:pt>
    <dgm:pt modelId="{F7808FD9-BD90-4BCC-A75D-30C171B2C161}" type="pres">
      <dgm:prSet presAssocID="{5BD12FE3-B2FB-4E76-A518-C7611C9CE5DC}" presName="Name14" presStyleCnt="0"/>
      <dgm:spPr/>
      <dgm:t>
        <a:bodyPr/>
        <a:lstStyle/>
        <a:p>
          <a:endParaRPr lang="es-ES"/>
        </a:p>
      </dgm:t>
    </dgm:pt>
    <dgm:pt modelId="{B9820530-8410-445F-ABD9-3D11732792DA}" type="pres">
      <dgm:prSet presAssocID="{5BD12FE3-B2FB-4E76-A518-C7611C9CE5DC}" presName="level1Shape" presStyleLbl="node0" presStyleIdx="0" presStyleCnt="1">
        <dgm:presLayoutVars>
          <dgm:chPref val="3"/>
        </dgm:presLayoutVars>
      </dgm:prSet>
      <dgm:spPr>
        <a:prstGeom prst="roundRect">
          <a:avLst>
            <a:gd name="adj" fmla="val 10000"/>
          </a:avLst>
        </a:prstGeom>
      </dgm:spPr>
      <dgm:t>
        <a:bodyPr/>
        <a:lstStyle/>
        <a:p>
          <a:endParaRPr lang="es-ES"/>
        </a:p>
      </dgm:t>
    </dgm:pt>
    <dgm:pt modelId="{425D9410-1008-4965-85DE-F5B9249A62C6}" type="pres">
      <dgm:prSet presAssocID="{5BD12FE3-B2FB-4E76-A518-C7611C9CE5DC}" presName="hierChild2" presStyleCnt="0"/>
      <dgm:spPr/>
      <dgm:t>
        <a:bodyPr/>
        <a:lstStyle/>
        <a:p>
          <a:endParaRPr lang="es-ES"/>
        </a:p>
      </dgm:t>
    </dgm:pt>
    <dgm:pt modelId="{F293D563-CFD0-4A29-B20F-C5442881CA53}" type="pres">
      <dgm:prSet presAssocID="{183070D0-3D4E-4A05-8B1F-95C1D6465F6A}" presName="Name19" presStyleLbl="parChTrans1D2" presStyleIdx="0" presStyleCnt="1"/>
      <dgm:spPr>
        <a:custGeom>
          <a:avLst/>
          <a:gdLst/>
          <a:ahLst/>
          <a:cxnLst/>
          <a:rect l="0" t="0" r="0" b="0"/>
          <a:pathLst>
            <a:path>
              <a:moveTo>
                <a:pt x="45720" y="0"/>
              </a:moveTo>
              <a:lnTo>
                <a:pt x="45720" y="261086"/>
              </a:lnTo>
            </a:path>
          </a:pathLst>
        </a:custGeom>
      </dgm:spPr>
      <dgm:t>
        <a:bodyPr/>
        <a:lstStyle/>
        <a:p>
          <a:endParaRPr lang="es-ES"/>
        </a:p>
      </dgm:t>
    </dgm:pt>
    <dgm:pt modelId="{65A8A9F0-C584-473A-8C8A-32DE2EB9A2B0}" type="pres">
      <dgm:prSet presAssocID="{4ACDCE10-8C43-49C9-BCA0-9EEA93D3C5E9}" presName="Name21" presStyleCnt="0"/>
      <dgm:spPr/>
      <dgm:t>
        <a:bodyPr/>
        <a:lstStyle/>
        <a:p>
          <a:endParaRPr lang="es-ES"/>
        </a:p>
      </dgm:t>
    </dgm:pt>
    <dgm:pt modelId="{264921BE-849E-45B7-A2F3-845AB0C6F8BF}" type="pres">
      <dgm:prSet presAssocID="{4ACDCE10-8C43-49C9-BCA0-9EEA93D3C5E9}" presName="level2Shape" presStyleLbl="node2" presStyleIdx="0" presStyleCnt="1"/>
      <dgm:spPr>
        <a:prstGeom prst="roundRect">
          <a:avLst>
            <a:gd name="adj" fmla="val 10000"/>
          </a:avLst>
        </a:prstGeom>
      </dgm:spPr>
      <dgm:t>
        <a:bodyPr/>
        <a:lstStyle/>
        <a:p>
          <a:endParaRPr lang="es-ES"/>
        </a:p>
      </dgm:t>
    </dgm:pt>
    <dgm:pt modelId="{DC4700F4-F59E-4487-A865-7E6A02A05EE9}" type="pres">
      <dgm:prSet presAssocID="{4ACDCE10-8C43-49C9-BCA0-9EEA93D3C5E9}" presName="hierChild3" presStyleCnt="0"/>
      <dgm:spPr/>
      <dgm:t>
        <a:bodyPr/>
        <a:lstStyle/>
        <a:p>
          <a:endParaRPr lang="es-ES"/>
        </a:p>
      </dgm:t>
    </dgm:pt>
    <dgm:pt modelId="{F633E1F3-313D-4BAB-9426-15301A6EA890}" type="pres">
      <dgm:prSet presAssocID="{9200F913-E97A-48FC-8BB3-17926BD07A4B}" presName="Name19" presStyleLbl="parChTrans1D3" presStyleIdx="0" presStyleCnt="2"/>
      <dgm:spPr>
        <a:custGeom>
          <a:avLst/>
          <a:gdLst/>
          <a:ahLst/>
          <a:cxnLst/>
          <a:rect l="0" t="0" r="0" b="0"/>
          <a:pathLst>
            <a:path>
              <a:moveTo>
                <a:pt x="954596" y="0"/>
              </a:moveTo>
              <a:lnTo>
                <a:pt x="954596" y="130543"/>
              </a:lnTo>
              <a:lnTo>
                <a:pt x="0" y="130543"/>
              </a:lnTo>
              <a:lnTo>
                <a:pt x="0" y="261086"/>
              </a:lnTo>
            </a:path>
          </a:pathLst>
        </a:custGeom>
      </dgm:spPr>
      <dgm:t>
        <a:bodyPr/>
        <a:lstStyle/>
        <a:p>
          <a:endParaRPr lang="es-ES"/>
        </a:p>
      </dgm:t>
    </dgm:pt>
    <dgm:pt modelId="{F65A745A-E371-4519-AD94-B949AAF42807}" type="pres">
      <dgm:prSet presAssocID="{3B03ED9F-0093-4953-8949-E8568C56CC3F}" presName="Name21" presStyleCnt="0"/>
      <dgm:spPr/>
      <dgm:t>
        <a:bodyPr/>
        <a:lstStyle/>
        <a:p>
          <a:endParaRPr lang="es-ES"/>
        </a:p>
      </dgm:t>
    </dgm:pt>
    <dgm:pt modelId="{1FCDCEE8-3AE1-4A83-A027-07FDCC418E35}" type="pres">
      <dgm:prSet presAssocID="{3B03ED9F-0093-4953-8949-E8568C56CC3F}" presName="level2Shape" presStyleLbl="node3" presStyleIdx="0" presStyleCnt="2"/>
      <dgm:spPr>
        <a:prstGeom prst="roundRect">
          <a:avLst>
            <a:gd name="adj" fmla="val 10000"/>
          </a:avLst>
        </a:prstGeom>
      </dgm:spPr>
      <dgm:t>
        <a:bodyPr/>
        <a:lstStyle/>
        <a:p>
          <a:endParaRPr lang="es-ES"/>
        </a:p>
      </dgm:t>
    </dgm:pt>
    <dgm:pt modelId="{D4FD2B6E-4465-48BD-BEFB-79B09B6D56CE}" type="pres">
      <dgm:prSet presAssocID="{3B03ED9F-0093-4953-8949-E8568C56CC3F}" presName="hierChild3" presStyleCnt="0"/>
      <dgm:spPr/>
      <dgm:t>
        <a:bodyPr/>
        <a:lstStyle/>
        <a:p>
          <a:endParaRPr lang="es-ES"/>
        </a:p>
      </dgm:t>
    </dgm:pt>
    <dgm:pt modelId="{D3F2EC7A-0EED-4012-8BDC-CEED26F22BF8}" type="pres">
      <dgm:prSet presAssocID="{CA3FD9DA-B531-4639-8E19-C6DDDB23F8FA}" presName="Name19" presStyleLbl="parChTrans1D4" presStyleIdx="0" presStyleCnt="2"/>
      <dgm:spPr>
        <a:custGeom>
          <a:avLst/>
          <a:gdLst/>
          <a:ahLst/>
          <a:cxnLst/>
          <a:rect l="0" t="0" r="0" b="0"/>
          <a:pathLst>
            <a:path>
              <a:moveTo>
                <a:pt x="45720" y="0"/>
              </a:moveTo>
              <a:lnTo>
                <a:pt x="45720" y="261086"/>
              </a:lnTo>
            </a:path>
          </a:pathLst>
        </a:custGeom>
      </dgm:spPr>
      <dgm:t>
        <a:bodyPr/>
        <a:lstStyle/>
        <a:p>
          <a:endParaRPr lang="es-ES"/>
        </a:p>
      </dgm:t>
    </dgm:pt>
    <dgm:pt modelId="{0C52F780-B420-4391-A298-E9BE5C75C91A}" type="pres">
      <dgm:prSet presAssocID="{BD8E5941-2F12-45EE-9155-C6997C1129E4}" presName="Name21" presStyleCnt="0"/>
      <dgm:spPr/>
      <dgm:t>
        <a:bodyPr/>
        <a:lstStyle/>
        <a:p>
          <a:endParaRPr lang="es-ES"/>
        </a:p>
      </dgm:t>
    </dgm:pt>
    <dgm:pt modelId="{1FEDB385-A7A6-4A31-A47D-51FA5B38C974}" type="pres">
      <dgm:prSet presAssocID="{BD8E5941-2F12-45EE-9155-C6997C1129E4}" presName="level2Shape" presStyleLbl="node4" presStyleIdx="0" presStyleCnt="2"/>
      <dgm:spPr>
        <a:prstGeom prst="roundRect">
          <a:avLst>
            <a:gd name="adj" fmla="val 10000"/>
          </a:avLst>
        </a:prstGeom>
      </dgm:spPr>
      <dgm:t>
        <a:bodyPr/>
        <a:lstStyle/>
        <a:p>
          <a:endParaRPr lang="es-ES"/>
        </a:p>
      </dgm:t>
    </dgm:pt>
    <dgm:pt modelId="{71029A68-FF1F-43A1-B114-92F13ABB7116}" type="pres">
      <dgm:prSet presAssocID="{BD8E5941-2F12-45EE-9155-C6997C1129E4}" presName="hierChild3" presStyleCnt="0"/>
      <dgm:spPr/>
      <dgm:t>
        <a:bodyPr/>
        <a:lstStyle/>
        <a:p>
          <a:endParaRPr lang="es-ES"/>
        </a:p>
      </dgm:t>
    </dgm:pt>
    <dgm:pt modelId="{C0F92956-6DF5-4912-B441-19840CE5CEB7}" type="pres">
      <dgm:prSet presAssocID="{9A4DD87D-5380-4A67-8C47-5D44A95DB50C}" presName="Name19" presStyleLbl="parChTrans1D3" presStyleIdx="1" presStyleCnt="2"/>
      <dgm:spPr>
        <a:custGeom>
          <a:avLst/>
          <a:gdLst/>
          <a:ahLst/>
          <a:cxnLst/>
          <a:rect l="0" t="0" r="0" b="0"/>
          <a:pathLst>
            <a:path>
              <a:moveTo>
                <a:pt x="0" y="0"/>
              </a:moveTo>
              <a:lnTo>
                <a:pt x="0" y="130543"/>
              </a:lnTo>
              <a:lnTo>
                <a:pt x="954596" y="130543"/>
              </a:lnTo>
              <a:lnTo>
                <a:pt x="954596" y="261086"/>
              </a:lnTo>
            </a:path>
          </a:pathLst>
        </a:custGeom>
      </dgm:spPr>
      <dgm:t>
        <a:bodyPr/>
        <a:lstStyle/>
        <a:p>
          <a:endParaRPr lang="es-ES"/>
        </a:p>
      </dgm:t>
    </dgm:pt>
    <dgm:pt modelId="{95BDD3BC-E71A-40A3-80C2-752D91B4CB15}" type="pres">
      <dgm:prSet presAssocID="{3FD3327B-2DE9-44AE-8BAA-5CADAC67E5BC}" presName="Name21" presStyleCnt="0"/>
      <dgm:spPr/>
      <dgm:t>
        <a:bodyPr/>
        <a:lstStyle/>
        <a:p>
          <a:endParaRPr lang="es-ES"/>
        </a:p>
      </dgm:t>
    </dgm:pt>
    <dgm:pt modelId="{32AB4BD2-FFBD-40DF-B8F7-626C87DEA47D}" type="pres">
      <dgm:prSet presAssocID="{3FD3327B-2DE9-44AE-8BAA-5CADAC67E5BC}" presName="level2Shape" presStyleLbl="node3" presStyleIdx="1" presStyleCnt="2"/>
      <dgm:spPr>
        <a:prstGeom prst="roundRect">
          <a:avLst>
            <a:gd name="adj" fmla="val 10000"/>
          </a:avLst>
        </a:prstGeom>
      </dgm:spPr>
      <dgm:t>
        <a:bodyPr/>
        <a:lstStyle/>
        <a:p>
          <a:endParaRPr lang="es-ES"/>
        </a:p>
      </dgm:t>
    </dgm:pt>
    <dgm:pt modelId="{5108543D-B7EE-4B03-87BE-5841D1F0B802}" type="pres">
      <dgm:prSet presAssocID="{3FD3327B-2DE9-44AE-8BAA-5CADAC67E5BC}" presName="hierChild3" presStyleCnt="0"/>
      <dgm:spPr/>
      <dgm:t>
        <a:bodyPr/>
        <a:lstStyle/>
        <a:p>
          <a:endParaRPr lang="es-ES"/>
        </a:p>
      </dgm:t>
    </dgm:pt>
    <dgm:pt modelId="{9DD5C65A-3E7E-4936-A110-09CC3CF3E168}" type="pres">
      <dgm:prSet presAssocID="{812FACA3-F920-42E2-87F2-5B6662AB80FE}" presName="Name19" presStyleLbl="parChTrans1D4" presStyleIdx="1" presStyleCnt="2"/>
      <dgm:spPr>
        <a:custGeom>
          <a:avLst/>
          <a:gdLst/>
          <a:ahLst/>
          <a:cxnLst/>
          <a:rect l="0" t="0" r="0" b="0"/>
          <a:pathLst>
            <a:path>
              <a:moveTo>
                <a:pt x="636397" y="0"/>
              </a:moveTo>
              <a:lnTo>
                <a:pt x="636397" y="130543"/>
              </a:lnTo>
              <a:lnTo>
                <a:pt x="0" y="130543"/>
              </a:lnTo>
              <a:lnTo>
                <a:pt x="0" y="261086"/>
              </a:lnTo>
            </a:path>
          </a:pathLst>
        </a:custGeom>
      </dgm:spPr>
      <dgm:t>
        <a:bodyPr/>
        <a:lstStyle/>
        <a:p>
          <a:endParaRPr lang="es-ES"/>
        </a:p>
      </dgm:t>
    </dgm:pt>
    <dgm:pt modelId="{223BFABE-DD17-4B3E-9293-1D3AE9B8B387}" type="pres">
      <dgm:prSet presAssocID="{6E1FFDE2-3225-469F-A641-6CC02CCF75F2}" presName="Name21" presStyleCnt="0"/>
      <dgm:spPr/>
      <dgm:t>
        <a:bodyPr/>
        <a:lstStyle/>
        <a:p>
          <a:endParaRPr lang="es-ES"/>
        </a:p>
      </dgm:t>
    </dgm:pt>
    <dgm:pt modelId="{79182990-E12A-478B-95F5-96384725592C}" type="pres">
      <dgm:prSet presAssocID="{6E1FFDE2-3225-469F-A641-6CC02CCF75F2}" presName="level2Shape" presStyleLbl="node4" presStyleIdx="1" presStyleCnt="2"/>
      <dgm:spPr>
        <a:prstGeom prst="roundRect">
          <a:avLst>
            <a:gd name="adj" fmla="val 10000"/>
          </a:avLst>
        </a:prstGeom>
      </dgm:spPr>
      <dgm:t>
        <a:bodyPr/>
        <a:lstStyle/>
        <a:p>
          <a:endParaRPr lang="es-ES"/>
        </a:p>
      </dgm:t>
    </dgm:pt>
    <dgm:pt modelId="{E08E5A57-0BB4-4596-B15D-1BE62CD6B0D6}" type="pres">
      <dgm:prSet presAssocID="{6E1FFDE2-3225-469F-A641-6CC02CCF75F2}" presName="hierChild3" presStyleCnt="0"/>
      <dgm:spPr/>
      <dgm:t>
        <a:bodyPr/>
        <a:lstStyle/>
        <a:p>
          <a:endParaRPr lang="es-ES"/>
        </a:p>
      </dgm:t>
    </dgm:pt>
    <dgm:pt modelId="{87E44505-8EE7-4F1E-8D3F-AA62E27E4EAB}" type="pres">
      <dgm:prSet presAssocID="{79F50EAF-3150-40F0-AEDF-5E300D39DA92}" presName="bgShapesFlow" presStyleCnt="0"/>
      <dgm:spPr/>
      <dgm:t>
        <a:bodyPr/>
        <a:lstStyle/>
        <a:p>
          <a:endParaRPr lang="es-ES"/>
        </a:p>
      </dgm:t>
    </dgm:pt>
  </dgm:ptLst>
  <dgm:cxnLst>
    <dgm:cxn modelId="{8B8CD30F-4F8B-4BB0-9B1B-859E5858DAF5}" srcId="{3B03ED9F-0093-4953-8949-E8568C56CC3F}" destId="{BD8E5941-2F12-45EE-9155-C6997C1129E4}" srcOrd="0" destOrd="0" parTransId="{CA3FD9DA-B531-4639-8E19-C6DDDB23F8FA}" sibTransId="{27A48DA3-BAAD-4E31-AAEB-77EF3F47BC89}"/>
    <dgm:cxn modelId="{34D2B95C-80ED-4AE3-B6EF-640BEC1B8B70}" type="presOf" srcId="{3FD3327B-2DE9-44AE-8BAA-5CADAC67E5BC}" destId="{32AB4BD2-FFBD-40DF-B8F7-626C87DEA47D}" srcOrd="0" destOrd="0" presId="urn:microsoft.com/office/officeart/2005/8/layout/hierarchy6"/>
    <dgm:cxn modelId="{B975196A-1708-4078-827A-ABA91103A791}" type="presOf" srcId="{79F50EAF-3150-40F0-AEDF-5E300D39DA92}" destId="{30927AED-6027-4694-90BB-E128E33DD782}" srcOrd="0" destOrd="0" presId="urn:microsoft.com/office/officeart/2005/8/layout/hierarchy6"/>
    <dgm:cxn modelId="{CDFE63A7-C04B-4034-9A92-2A7871B68CC9}" type="presOf" srcId="{BD8E5941-2F12-45EE-9155-C6997C1129E4}" destId="{1FEDB385-A7A6-4A31-A47D-51FA5B38C974}" srcOrd="0" destOrd="0" presId="urn:microsoft.com/office/officeart/2005/8/layout/hierarchy6"/>
    <dgm:cxn modelId="{52095D69-B618-4AD7-8566-1302CB7D22A2}" srcId="{4ACDCE10-8C43-49C9-BCA0-9EEA93D3C5E9}" destId="{3FD3327B-2DE9-44AE-8BAA-5CADAC67E5BC}" srcOrd="1" destOrd="0" parTransId="{9A4DD87D-5380-4A67-8C47-5D44A95DB50C}" sibTransId="{96EE27F2-2158-4506-972D-E25C319E730E}"/>
    <dgm:cxn modelId="{C0A4EFC4-5A31-4B3B-9095-F9A4CE957282}" type="presOf" srcId="{CA3FD9DA-B531-4639-8E19-C6DDDB23F8FA}" destId="{D3F2EC7A-0EED-4012-8BDC-CEED26F22BF8}" srcOrd="0" destOrd="0" presId="urn:microsoft.com/office/officeart/2005/8/layout/hierarchy6"/>
    <dgm:cxn modelId="{56D9E5ED-EAB3-476D-99E4-300C18D56DB0}" type="presOf" srcId="{3B03ED9F-0093-4953-8949-E8568C56CC3F}" destId="{1FCDCEE8-3AE1-4A83-A027-07FDCC418E35}" srcOrd="0" destOrd="0" presId="urn:microsoft.com/office/officeart/2005/8/layout/hierarchy6"/>
    <dgm:cxn modelId="{DCEDF2B5-4535-4A25-BBDA-F67964205225}" type="presOf" srcId="{183070D0-3D4E-4A05-8B1F-95C1D6465F6A}" destId="{F293D563-CFD0-4A29-B20F-C5442881CA53}" srcOrd="0" destOrd="0" presId="urn:microsoft.com/office/officeart/2005/8/layout/hierarchy6"/>
    <dgm:cxn modelId="{EBAD117A-D25A-4790-B2C1-EE196A096740}" type="presOf" srcId="{812FACA3-F920-42E2-87F2-5B6662AB80FE}" destId="{9DD5C65A-3E7E-4936-A110-09CC3CF3E168}" srcOrd="0" destOrd="0" presId="urn:microsoft.com/office/officeart/2005/8/layout/hierarchy6"/>
    <dgm:cxn modelId="{992146F2-ED44-43EC-B096-2DA188B0E988}" type="presOf" srcId="{4ACDCE10-8C43-49C9-BCA0-9EEA93D3C5E9}" destId="{264921BE-849E-45B7-A2F3-845AB0C6F8BF}" srcOrd="0" destOrd="0" presId="urn:microsoft.com/office/officeart/2005/8/layout/hierarchy6"/>
    <dgm:cxn modelId="{2B90C409-12F7-4047-8BF8-09F582D39089}" type="presOf" srcId="{9A4DD87D-5380-4A67-8C47-5D44A95DB50C}" destId="{C0F92956-6DF5-4912-B441-19840CE5CEB7}" srcOrd="0" destOrd="0" presId="urn:microsoft.com/office/officeart/2005/8/layout/hierarchy6"/>
    <dgm:cxn modelId="{D69D247D-A5EA-4DA4-9503-5887B9729734}" srcId="{5BD12FE3-B2FB-4E76-A518-C7611C9CE5DC}" destId="{4ACDCE10-8C43-49C9-BCA0-9EEA93D3C5E9}" srcOrd="0" destOrd="0" parTransId="{183070D0-3D4E-4A05-8B1F-95C1D6465F6A}" sibTransId="{B9F54BF5-FD79-44FE-BB7F-9E8050AAD161}"/>
    <dgm:cxn modelId="{9C582797-8970-49FE-96D1-9CD070823746}" srcId="{79F50EAF-3150-40F0-AEDF-5E300D39DA92}" destId="{5BD12FE3-B2FB-4E76-A518-C7611C9CE5DC}" srcOrd="0" destOrd="0" parTransId="{808D77E3-541B-4951-806E-6B4270364CA9}" sibTransId="{C36D0636-AD4F-41C0-BF61-A51927AB92DA}"/>
    <dgm:cxn modelId="{02CC19EF-F241-4E0A-819A-EBBE21C94F94}" srcId="{4ACDCE10-8C43-49C9-BCA0-9EEA93D3C5E9}" destId="{3B03ED9F-0093-4953-8949-E8568C56CC3F}" srcOrd="0" destOrd="0" parTransId="{9200F913-E97A-48FC-8BB3-17926BD07A4B}" sibTransId="{4E6CA138-502B-40CF-B1DA-B91104FC20A6}"/>
    <dgm:cxn modelId="{AED47455-E0E9-4623-88CD-864EC22C64A9}" srcId="{3FD3327B-2DE9-44AE-8BAA-5CADAC67E5BC}" destId="{6E1FFDE2-3225-469F-A641-6CC02CCF75F2}" srcOrd="0" destOrd="0" parTransId="{812FACA3-F920-42E2-87F2-5B6662AB80FE}" sibTransId="{862CFDAB-7081-431F-9472-D67986A9E1C6}"/>
    <dgm:cxn modelId="{001268D0-C0EE-41A1-B023-37976A565005}" type="presOf" srcId="{9200F913-E97A-48FC-8BB3-17926BD07A4B}" destId="{F633E1F3-313D-4BAB-9426-15301A6EA890}" srcOrd="0" destOrd="0" presId="urn:microsoft.com/office/officeart/2005/8/layout/hierarchy6"/>
    <dgm:cxn modelId="{0607CF13-286C-4651-B1C8-F698F9BB2E9C}" type="presOf" srcId="{5BD12FE3-B2FB-4E76-A518-C7611C9CE5DC}" destId="{B9820530-8410-445F-ABD9-3D11732792DA}" srcOrd="0" destOrd="0" presId="urn:microsoft.com/office/officeart/2005/8/layout/hierarchy6"/>
    <dgm:cxn modelId="{F28783C0-B753-4126-8286-5B4789325949}" type="presOf" srcId="{6E1FFDE2-3225-469F-A641-6CC02CCF75F2}" destId="{79182990-E12A-478B-95F5-96384725592C}" srcOrd="0" destOrd="0" presId="urn:microsoft.com/office/officeart/2005/8/layout/hierarchy6"/>
    <dgm:cxn modelId="{AB407215-E012-4EF7-927A-443D4D1A6FE2}" type="presParOf" srcId="{30927AED-6027-4694-90BB-E128E33DD782}" destId="{AEA8DC1E-91D3-4907-8BC1-24D4335463DE}" srcOrd="0" destOrd="0" presId="urn:microsoft.com/office/officeart/2005/8/layout/hierarchy6"/>
    <dgm:cxn modelId="{23AE9D98-3D7D-47E8-BC8E-D14B9E2FE22B}" type="presParOf" srcId="{AEA8DC1E-91D3-4907-8BC1-24D4335463DE}" destId="{C81B5B97-434A-471B-B4AF-131671DCED5A}" srcOrd="0" destOrd="0" presId="urn:microsoft.com/office/officeart/2005/8/layout/hierarchy6"/>
    <dgm:cxn modelId="{A9B3048A-45C2-4823-9103-96C4647E5B0E}" type="presParOf" srcId="{C81B5B97-434A-471B-B4AF-131671DCED5A}" destId="{F7808FD9-BD90-4BCC-A75D-30C171B2C161}" srcOrd="0" destOrd="0" presId="urn:microsoft.com/office/officeart/2005/8/layout/hierarchy6"/>
    <dgm:cxn modelId="{16055E3A-82F1-47A7-9BBF-0D6A9A94BDA7}" type="presParOf" srcId="{F7808FD9-BD90-4BCC-A75D-30C171B2C161}" destId="{B9820530-8410-445F-ABD9-3D11732792DA}" srcOrd="0" destOrd="0" presId="urn:microsoft.com/office/officeart/2005/8/layout/hierarchy6"/>
    <dgm:cxn modelId="{F5B4EE0D-C8E9-49AC-AD17-EACCD10F9F21}" type="presParOf" srcId="{F7808FD9-BD90-4BCC-A75D-30C171B2C161}" destId="{425D9410-1008-4965-85DE-F5B9249A62C6}" srcOrd="1" destOrd="0" presId="urn:microsoft.com/office/officeart/2005/8/layout/hierarchy6"/>
    <dgm:cxn modelId="{AA7A89C4-A49B-4655-8757-5D0526D83809}" type="presParOf" srcId="{425D9410-1008-4965-85DE-F5B9249A62C6}" destId="{F293D563-CFD0-4A29-B20F-C5442881CA53}" srcOrd="0" destOrd="0" presId="urn:microsoft.com/office/officeart/2005/8/layout/hierarchy6"/>
    <dgm:cxn modelId="{C13509E0-32F8-4EBD-8F4A-9FB3FE6C1210}" type="presParOf" srcId="{425D9410-1008-4965-85DE-F5B9249A62C6}" destId="{65A8A9F0-C584-473A-8C8A-32DE2EB9A2B0}" srcOrd="1" destOrd="0" presId="urn:microsoft.com/office/officeart/2005/8/layout/hierarchy6"/>
    <dgm:cxn modelId="{054B6B2D-036B-425F-924B-50946A589EC1}" type="presParOf" srcId="{65A8A9F0-C584-473A-8C8A-32DE2EB9A2B0}" destId="{264921BE-849E-45B7-A2F3-845AB0C6F8BF}" srcOrd="0" destOrd="0" presId="urn:microsoft.com/office/officeart/2005/8/layout/hierarchy6"/>
    <dgm:cxn modelId="{FFD9BB0E-6150-40C4-BBD1-5B45F5D997D8}" type="presParOf" srcId="{65A8A9F0-C584-473A-8C8A-32DE2EB9A2B0}" destId="{DC4700F4-F59E-4487-A865-7E6A02A05EE9}" srcOrd="1" destOrd="0" presId="urn:microsoft.com/office/officeart/2005/8/layout/hierarchy6"/>
    <dgm:cxn modelId="{1A6C487A-A2D9-4BBA-B742-E8251FD9CAE3}" type="presParOf" srcId="{DC4700F4-F59E-4487-A865-7E6A02A05EE9}" destId="{F633E1F3-313D-4BAB-9426-15301A6EA890}" srcOrd="0" destOrd="0" presId="urn:microsoft.com/office/officeart/2005/8/layout/hierarchy6"/>
    <dgm:cxn modelId="{C2634AC5-5B31-41D2-9531-C1A031FEB479}" type="presParOf" srcId="{DC4700F4-F59E-4487-A865-7E6A02A05EE9}" destId="{F65A745A-E371-4519-AD94-B949AAF42807}" srcOrd="1" destOrd="0" presId="urn:microsoft.com/office/officeart/2005/8/layout/hierarchy6"/>
    <dgm:cxn modelId="{978559C8-527B-47C0-9ECE-537FFF6CB618}" type="presParOf" srcId="{F65A745A-E371-4519-AD94-B949AAF42807}" destId="{1FCDCEE8-3AE1-4A83-A027-07FDCC418E35}" srcOrd="0" destOrd="0" presId="urn:microsoft.com/office/officeart/2005/8/layout/hierarchy6"/>
    <dgm:cxn modelId="{EEC81604-48EC-4FD3-80E0-CFC474CCA806}" type="presParOf" srcId="{F65A745A-E371-4519-AD94-B949AAF42807}" destId="{D4FD2B6E-4465-48BD-BEFB-79B09B6D56CE}" srcOrd="1" destOrd="0" presId="urn:microsoft.com/office/officeart/2005/8/layout/hierarchy6"/>
    <dgm:cxn modelId="{C64FCCDF-84BD-46D1-97D7-A9A68AA307A2}" type="presParOf" srcId="{D4FD2B6E-4465-48BD-BEFB-79B09B6D56CE}" destId="{D3F2EC7A-0EED-4012-8BDC-CEED26F22BF8}" srcOrd="0" destOrd="0" presId="urn:microsoft.com/office/officeart/2005/8/layout/hierarchy6"/>
    <dgm:cxn modelId="{40A1BFCA-ACF8-47F7-8A97-C366BA59302B}" type="presParOf" srcId="{D4FD2B6E-4465-48BD-BEFB-79B09B6D56CE}" destId="{0C52F780-B420-4391-A298-E9BE5C75C91A}" srcOrd="1" destOrd="0" presId="urn:microsoft.com/office/officeart/2005/8/layout/hierarchy6"/>
    <dgm:cxn modelId="{5018B2CA-DA42-4E59-B5B5-3636F752EE52}" type="presParOf" srcId="{0C52F780-B420-4391-A298-E9BE5C75C91A}" destId="{1FEDB385-A7A6-4A31-A47D-51FA5B38C974}" srcOrd="0" destOrd="0" presId="urn:microsoft.com/office/officeart/2005/8/layout/hierarchy6"/>
    <dgm:cxn modelId="{7AB9C87C-B13C-45B8-BE24-9C3DAA045B6A}" type="presParOf" srcId="{0C52F780-B420-4391-A298-E9BE5C75C91A}" destId="{71029A68-FF1F-43A1-B114-92F13ABB7116}" srcOrd="1" destOrd="0" presId="urn:microsoft.com/office/officeart/2005/8/layout/hierarchy6"/>
    <dgm:cxn modelId="{EBB870DA-B251-44FA-B8FA-677F42E0EBBF}" type="presParOf" srcId="{DC4700F4-F59E-4487-A865-7E6A02A05EE9}" destId="{C0F92956-6DF5-4912-B441-19840CE5CEB7}" srcOrd="2" destOrd="0" presId="urn:microsoft.com/office/officeart/2005/8/layout/hierarchy6"/>
    <dgm:cxn modelId="{92135039-DA66-4044-A63F-B60299213245}" type="presParOf" srcId="{DC4700F4-F59E-4487-A865-7E6A02A05EE9}" destId="{95BDD3BC-E71A-40A3-80C2-752D91B4CB15}" srcOrd="3" destOrd="0" presId="urn:microsoft.com/office/officeart/2005/8/layout/hierarchy6"/>
    <dgm:cxn modelId="{7BB8EDFC-DFD4-40DD-9816-D08A87468A89}" type="presParOf" srcId="{95BDD3BC-E71A-40A3-80C2-752D91B4CB15}" destId="{32AB4BD2-FFBD-40DF-B8F7-626C87DEA47D}" srcOrd="0" destOrd="0" presId="urn:microsoft.com/office/officeart/2005/8/layout/hierarchy6"/>
    <dgm:cxn modelId="{E1508EB3-5ACD-4E0A-9446-5A7086E90B32}" type="presParOf" srcId="{95BDD3BC-E71A-40A3-80C2-752D91B4CB15}" destId="{5108543D-B7EE-4B03-87BE-5841D1F0B802}" srcOrd="1" destOrd="0" presId="urn:microsoft.com/office/officeart/2005/8/layout/hierarchy6"/>
    <dgm:cxn modelId="{C6FB6439-2AE5-46A5-9AF3-62729FC7D300}" type="presParOf" srcId="{5108543D-B7EE-4B03-87BE-5841D1F0B802}" destId="{9DD5C65A-3E7E-4936-A110-09CC3CF3E168}" srcOrd="0" destOrd="0" presId="urn:microsoft.com/office/officeart/2005/8/layout/hierarchy6"/>
    <dgm:cxn modelId="{A741C71D-53A3-4FAF-9EE5-6433BD290D16}" type="presParOf" srcId="{5108543D-B7EE-4B03-87BE-5841D1F0B802}" destId="{223BFABE-DD17-4B3E-9293-1D3AE9B8B387}" srcOrd="1" destOrd="0" presId="urn:microsoft.com/office/officeart/2005/8/layout/hierarchy6"/>
    <dgm:cxn modelId="{A7F2EFFB-5D38-4061-ADE8-178BB471715A}" type="presParOf" srcId="{223BFABE-DD17-4B3E-9293-1D3AE9B8B387}" destId="{79182990-E12A-478B-95F5-96384725592C}" srcOrd="0" destOrd="0" presId="urn:microsoft.com/office/officeart/2005/8/layout/hierarchy6"/>
    <dgm:cxn modelId="{F972CE11-74BE-4BE9-8582-0B7B8874F2B8}" type="presParOf" srcId="{223BFABE-DD17-4B3E-9293-1D3AE9B8B387}" destId="{E08E5A57-0BB4-4596-B15D-1BE62CD6B0D6}" srcOrd="1" destOrd="0" presId="urn:microsoft.com/office/officeart/2005/8/layout/hierarchy6"/>
    <dgm:cxn modelId="{8039DD8F-EC82-4773-BC13-41C15EFBB262}" type="presParOf" srcId="{30927AED-6027-4694-90BB-E128E33DD782}" destId="{87E44505-8EE7-4F1E-8D3F-AA62E27E4EAB}" srcOrd="1" destOrd="0" presId="urn:microsoft.com/office/officeart/2005/8/layout/hierarchy6"/>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20530-8410-445F-ABD9-3D11732792DA}">
      <dsp:nvSpPr>
        <dsp:cNvPr id="0" name=""/>
        <dsp:cNvSpPr/>
      </dsp:nvSpPr>
      <dsp:spPr>
        <a:xfrm>
          <a:off x="1137614" y="1332"/>
          <a:ext cx="782296" cy="521530"/>
        </a:xfrm>
        <a:prstGeom prst="roundRect">
          <a:avLst>
            <a:gd name="adj" fmla="val 10000"/>
          </a:avLst>
        </a:prstGeom>
        <a:solidFill>
          <a:schemeClr val="accent1"/>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419" sz="700" kern="1200">
              <a:solidFill>
                <a:sysClr val="window" lastClr="FFFFFF"/>
              </a:solidFill>
              <a:latin typeface="Calibri" panose="020F0502020204030204"/>
              <a:ea typeface="+mn-ea"/>
              <a:cs typeface="+mn-cs"/>
            </a:rPr>
            <a:t>Área ejecutiva</a:t>
          </a:r>
        </a:p>
      </dsp:txBody>
      <dsp:txXfrm>
        <a:off x="1152889" y="16607"/>
        <a:ext cx="751746" cy="490980"/>
      </dsp:txXfrm>
    </dsp:sp>
    <dsp:sp modelId="{F293D563-CFD0-4A29-B20F-C5442881CA53}">
      <dsp:nvSpPr>
        <dsp:cNvPr id="0" name=""/>
        <dsp:cNvSpPr/>
      </dsp:nvSpPr>
      <dsp:spPr>
        <a:xfrm>
          <a:off x="1483042" y="522862"/>
          <a:ext cx="91440" cy="208612"/>
        </a:xfrm>
        <a:custGeom>
          <a:avLst/>
          <a:gdLst/>
          <a:ahLst/>
          <a:cxnLst/>
          <a:rect l="0" t="0" r="0" b="0"/>
          <a:pathLst>
            <a:path>
              <a:moveTo>
                <a:pt x="45720" y="0"/>
              </a:moveTo>
              <a:lnTo>
                <a:pt x="45720" y="261086"/>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64921BE-849E-45B7-A2F3-845AB0C6F8BF}">
      <dsp:nvSpPr>
        <dsp:cNvPr id="0" name=""/>
        <dsp:cNvSpPr/>
      </dsp:nvSpPr>
      <dsp:spPr>
        <a:xfrm>
          <a:off x="1137614" y="731475"/>
          <a:ext cx="782296" cy="521530"/>
        </a:xfrm>
        <a:prstGeom prst="roundRect">
          <a:avLst>
            <a:gd name="adj" fmla="val 10000"/>
          </a:avLst>
        </a:prstGeom>
        <a:solidFill>
          <a:schemeClr val="bg2">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C" sz="700" kern="1200">
              <a:solidFill>
                <a:sysClr val="window" lastClr="FFFFFF"/>
              </a:solidFill>
              <a:latin typeface="Calibri" panose="020F0502020204030204"/>
              <a:ea typeface="+mn-ea"/>
              <a:cs typeface="+mn-cs"/>
            </a:rPr>
            <a:t>Gerente propietario</a:t>
          </a:r>
          <a:endParaRPr lang="es-419" sz="700" kern="1200">
            <a:solidFill>
              <a:sysClr val="window" lastClr="FFFFFF"/>
            </a:solidFill>
            <a:latin typeface="Calibri" panose="020F0502020204030204"/>
            <a:ea typeface="+mn-ea"/>
            <a:cs typeface="+mn-cs"/>
          </a:endParaRPr>
        </a:p>
      </dsp:txBody>
      <dsp:txXfrm>
        <a:off x="1152889" y="746750"/>
        <a:ext cx="751746" cy="490980"/>
      </dsp:txXfrm>
    </dsp:sp>
    <dsp:sp modelId="{F633E1F3-313D-4BAB-9426-15301A6EA890}">
      <dsp:nvSpPr>
        <dsp:cNvPr id="0" name=""/>
        <dsp:cNvSpPr/>
      </dsp:nvSpPr>
      <dsp:spPr>
        <a:xfrm>
          <a:off x="1020269" y="1253006"/>
          <a:ext cx="508492" cy="208612"/>
        </a:xfrm>
        <a:custGeom>
          <a:avLst/>
          <a:gdLst/>
          <a:ahLst/>
          <a:cxnLst/>
          <a:rect l="0" t="0" r="0" b="0"/>
          <a:pathLst>
            <a:path>
              <a:moveTo>
                <a:pt x="954596" y="0"/>
              </a:moveTo>
              <a:lnTo>
                <a:pt x="954596" y="130543"/>
              </a:lnTo>
              <a:lnTo>
                <a:pt x="0" y="130543"/>
              </a:lnTo>
              <a:lnTo>
                <a:pt x="0" y="261086"/>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CDCEE8-3AE1-4A83-A027-07FDCC418E35}">
      <dsp:nvSpPr>
        <dsp:cNvPr id="0" name=""/>
        <dsp:cNvSpPr/>
      </dsp:nvSpPr>
      <dsp:spPr>
        <a:xfrm>
          <a:off x="629121" y="1461618"/>
          <a:ext cx="782296" cy="521530"/>
        </a:xfrm>
        <a:prstGeom prst="roundRect">
          <a:avLst>
            <a:gd name="adj" fmla="val 10000"/>
          </a:avLst>
        </a:prstGeom>
        <a:solidFill>
          <a:schemeClr val="accent4">
            <a:lumMod val="5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419" sz="700" kern="1200">
              <a:solidFill>
                <a:sysClr val="window" lastClr="FFFFFF"/>
              </a:solidFill>
              <a:latin typeface="Calibri" panose="020F0502020204030204"/>
              <a:ea typeface="+mn-ea"/>
              <a:cs typeface="+mn-cs"/>
            </a:rPr>
            <a:t>Área de  almacenamiento</a:t>
          </a:r>
        </a:p>
      </dsp:txBody>
      <dsp:txXfrm>
        <a:off x="644396" y="1476893"/>
        <a:ext cx="751746" cy="490980"/>
      </dsp:txXfrm>
    </dsp:sp>
    <dsp:sp modelId="{D3F2EC7A-0EED-4012-8BDC-CEED26F22BF8}">
      <dsp:nvSpPr>
        <dsp:cNvPr id="0" name=""/>
        <dsp:cNvSpPr/>
      </dsp:nvSpPr>
      <dsp:spPr>
        <a:xfrm>
          <a:off x="974549" y="1983149"/>
          <a:ext cx="91440" cy="208612"/>
        </a:xfrm>
        <a:custGeom>
          <a:avLst/>
          <a:gdLst/>
          <a:ahLst/>
          <a:cxnLst/>
          <a:rect l="0" t="0" r="0" b="0"/>
          <a:pathLst>
            <a:path>
              <a:moveTo>
                <a:pt x="45720" y="0"/>
              </a:moveTo>
              <a:lnTo>
                <a:pt x="45720" y="261086"/>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EDB385-A7A6-4A31-A47D-51FA5B38C974}">
      <dsp:nvSpPr>
        <dsp:cNvPr id="0" name=""/>
        <dsp:cNvSpPr/>
      </dsp:nvSpPr>
      <dsp:spPr>
        <a:xfrm>
          <a:off x="629121" y="2191762"/>
          <a:ext cx="782296" cy="521530"/>
        </a:xfrm>
        <a:prstGeom prst="roundRect">
          <a:avLst>
            <a:gd name="adj" fmla="val 10000"/>
          </a:avLst>
        </a:prstGeom>
        <a:solidFill>
          <a:schemeClr val="accent2">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C" sz="700" kern="1200">
              <a:solidFill>
                <a:sysClr val="window" lastClr="FFFFFF"/>
              </a:solidFill>
              <a:latin typeface="Calibri" panose="020F0502020204030204"/>
              <a:ea typeface="+mn-ea"/>
              <a:cs typeface="+mn-cs"/>
            </a:rPr>
            <a:t>Bodeguero</a:t>
          </a:r>
          <a:endParaRPr lang="es-419" sz="700" kern="1200">
            <a:solidFill>
              <a:sysClr val="window" lastClr="FFFFFF"/>
            </a:solidFill>
            <a:latin typeface="Calibri" panose="020F0502020204030204"/>
            <a:ea typeface="+mn-ea"/>
            <a:cs typeface="+mn-cs"/>
          </a:endParaRPr>
        </a:p>
      </dsp:txBody>
      <dsp:txXfrm>
        <a:off x="644396" y="2207037"/>
        <a:ext cx="751746" cy="490980"/>
      </dsp:txXfrm>
    </dsp:sp>
    <dsp:sp modelId="{C0F92956-6DF5-4912-B441-19840CE5CEB7}">
      <dsp:nvSpPr>
        <dsp:cNvPr id="0" name=""/>
        <dsp:cNvSpPr/>
      </dsp:nvSpPr>
      <dsp:spPr>
        <a:xfrm>
          <a:off x="1528762" y="1253006"/>
          <a:ext cx="508492" cy="208612"/>
        </a:xfrm>
        <a:custGeom>
          <a:avLst/>
          <a:gdLst/>
          <a:ahLst/>
          <a:cxnLst/>
          <a:rect l="0" t="0" r="0" b="0"/>
          <a:pathLst>
            <a:path>
              <a:moveTo>
                <a:pt x="0" y="0"/>
              </a:moveTo>
              <a:lnTo>
                <a:pt x="0" y="130543"/>
              </a:lnTo>
              <a:lnTo>
                <a:pt x="954596" y="130543"/>
              </a:lnTo>
              <a:lnTo>
                <a:pt x="954596" y="261086"/>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2AB4BD2-FFBD-40DF-B8F7-626C87DEA47D}">
      <dsp:nvSpPr>
        <dsp:cNvPr id="0" name=""/>
        <dsp:cNvSpPr/>
      </dsp:nvSpPr>
      <dsp:spPr>
        <a:xfrm>
          <a:off x="1646106" y="1461618"/>
          <a:ext cx="782296" cy="521530"/>
        </a:xfrm>
        <a:prstGeom prst="roundRect">
          <a:avLst>
            <a:gd name="adj" fmla="val 10000"/>
          </a:avLst>
        </a:prstGeom>
        <a:solidFill>
          <a:schemeClr val="accent4">
            <a:lumMod val="5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419" sz="700" kern="1200">
              <a:solidFill>
                <a:sysClr val="window" lastClr="FFFFFF"/>
              </a:solidFill>
              <a:latin typeface="Calibri" panose="020F0502020204030204"/>
              <a:ea typeface="+mn-ea"/>
              <a:cs typeface="+mn-cs"/>
            </a:rPr>
            <a:t>Área de servicio</a:t>
          </a:r>
        </a:p>
      </dsp:txBody>
      <dsp:txXfrm>
        <a:off x="1661381" y="1476893"/>
        <a:ext cx="751746" cy="490980"/>
      </dsp:txXfrm>
    </dsp:sp>
    <dsp:sp modelId="{9DD5C65A-3E7E-4936-A110-09CC3CF3E168}">
      <dsp:nvSpPr>
        <dsp:cNvPr id="0" name=""/>
        <dsp:cNvSpPr/>
      </dsp:nvSpPr>
      <dsp:spPr>
        <a:xfrm>
          <a:off x="1991535" y="1983149"/>
          <a:ext cx="91440" cy="208612"/>
        </a:xfrm>
        <a:custGeom>
          <a:avLst/>
          <a:gdLst/>
          <a:ahLst/>
          <a:cxnLst/>
          <a:rect l="0" t="0" r="0" b="0"/>
          <a:pathLst>
            <a:path>
              <a:moveTo>
                <a:pt x="636397" y="0"/>
              </a:moveTo>
              <a:lnTo>
                <a:pt x="636397" y="130543"/>
              </a:lnTo>
              <a:lnTo>
                <a:pt x="0" y="130543"/>
              </a:lnTo>
              <a:lnTo>
                <a:pt x="0" y="261086"/>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182990-E12A-478B-95F5-96384725592C}">
      <dsp:nvSpPr>
        <dsp:cNvPr id="0" name=""/>
        <dsp:cNvSpPr/>
      </dsp:nvSpPr>
      <dsp:spPr>
        <a:xfrm>
          <a:off x="1646106" y="2191762"/>
          <a:ext cx="782296" cy="521530"/>
        </a:xfrm>
        <a:prstGeom prst="roundRect">
          <a:avLst>
            <a:gd name="adj" fmla="val 10000"/>
          </a:avLst>
        </a:prstGeom>
        <a:solidFill>
          <a:schemeClr val="accent2">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EC" sz="700" kern="1200">
              <a:solidFill>
                <a:sysClr val="window" lastClr="FFFFFF"/>
              </a:solidFill>
              <a:latin typeface="Calibri" panose="020F0502020204030204"/>
              <a:ea typeface="+mn-ea"/>
              <a:cs typeface="+mn-cs"/>
            </a:rPr>
            <a:t>Cajero</a:t>
          </a:r>
          <a:endParaRPr lang="es-419" sz="700" kern="1200">
            <a:solidFill>
              <a:sysClr val="window" lastClr="FFFFFF"/>
            </a:solidFill>
            <a:latin typeface="Calibri" panose="020F0502020204030204"/>
            <a:ea typeface="+mn-ea"/>
            <a:cs typeface="+mn-cs"/>
          </a:endParaRPr>
        </a:p>
      </dsp:txBody>
      <dsp:txXfrm>
        <a:off x="1661381" y="2207037"/>
        <a:ext cx="751746" cy="4909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Sta20</b:Tag>
    <b:SourceType>DocumentFromInternetSite</b:SourceType>
    <b:Guid>{6F92AF3F-03A9-4963-B078-866307864E60}</b:Guid>
    <b:Author>
      <b:Author>
        <b:NameList>
          <b:Person>
            <b:Last>Kueski</b:Last>
            <b:First>Staff</b:First>
          </b:Person>
        </b:NameList>
      </b:Author>
    </b:Author>
    <b:Title>Qué es un activo fijo: definición</b:Title>
    <b:Year>2020</b:Year>
    <b:YearAccessed>2021</b:YearAccessed>
    <b:MonthAccessed>Agosto</b:MonthAccessed>
    <b:DayAccessed>23</b:DayAccessed>
    <b:URL>https://kueski.com/blog/finanzas-personales/emprender/que-es-un-activo-fijo/</b:URL>
    <b:RefOrder>47</b:RefOrder>
  </b:Source>
  <b:Source>
    <b:Tag>Isr11</b:Tag>
    <b:SourceType>DocumentFromInternetSite</b:SourceType>
    <b:Guid>{A4204140-20A6-4390-B3CB-99389F1FE299}</b:Guid>
    <b:Author>
      <b:Author>
        <b:NameList>
          <b:Person>
            <b:Last>Castro</b:Last>
            <b:First>Israel</b:First>
          </b:Person>
        </b:NameList>
      </b:Author>
    </b:Author>
    <b:Title>Depreciación de Activos Fijos</b:Title>
    <b:Year>2011</b:Year>
    <b:YearAccessed>2021</b:YearAccessed>
    <b:MonthAccessed>Agosto </b:MonthAccessed>
    <b:DayAccessed>24</b:DayAccessed>
    <b:URL>https://todoconta.com/depreciacion-activos-fijos/</b:URL>
    <b:RefOrder>49</b:RefOrder>
  </b:Source>
  <b:Source>
    <b:Tag>Jos21</b:Tag>
    <b:SourceType>DocumentFromInternetSite</b:SourceType>
    <b:Guid>{E9FD4E8E-B89F-4A16-AE46-5007E9DE674E}</b:Guid>
    <b:Author>
      <b:Author>
        <b:NameList>
          <b:Person>
            <b:Last>Esparza</b:Last>
            <b:First>José</b:First>
          </b:Person>
        </b:NameList>
      </b:Author>
    </b:Author>
    <b:Title>Estructura de capital</b:Title>
    <b:YearAccessed>2021</b:YearAccessed>
    <b:MonthAccessed>Agosto</b:MonthAccessed>
    <b:DayAccessed>25</b:DayAccessed>
    <b:URL>http://web.uqroo.mx/archivos/jlesparza/acpef140/3.3a%20Estructura%20capital.pdf</b:URL>
    <b:Year>s.f.</b:Year>
    <b:RefOrder>50</b:RefOrder>
  </b:Source>
  <b:Source>
    <b:Tag>Peñ08</b:Tag>
    <b:SourceType>DocumentFromInternetSite</b:SourceType>
    <b:Guid>{2ABB25A9-C9FE-4E7D-A006-76912A366F4F}</b:Guid>
    <b:Author>
      <b:Author>
        <b:NameList>
          <b:Person>
            <b:Last>Peñaloza</b:Last>
            <b:First>Mariana</b:First>
          </b:Person>
        </b:NameList>
      </b:Author>
    </b:Author>
    <b:Title>Administración del capital de trabajo.</b:Title>
    <b:Year>2008</b:Year>
    <b:YearAccessed>2021</b:YearAccessed>
    <b:MonthAccessed>Agosto</b:MonthAccessed>
    <b:DayAccessed>23</b:DayAccessed>
    <b:URL>https://www.redalyc.org/pdf/4259/425942157009.pdf</b:URL>
    <b:RefOrder>48</b:RefOrder>
  </b:Source>
  <b:Source>
    <b:Tag>Mar21</b:Tag>
    <b:SourceType>DocumentFromInternetSite</b:SourceType>
    <b:Guid>{AD2177B2-030D-41A6-B736-958DF903BE96}</b:Guid>
    <b:Author>
      <b:Author>
        <b:NameList>
          <b:Person>
            <b:Last>Moreno</b:Last>
            <b:First>Marco</b:First>
          </b:Person>
        </b:NameList>
      </b:Author>
    </b:Author>
    <b:Title>El Punto de Equilibrio del negocio y su importancia estratégica</b:Title>
    <b:Year>2021</b:Year>
    <b:YearAccessed>2021</b:YearAccessed>
    <b:MonthAccessed>Agosto</b:MonthAccessed>
    <b:DayAccessed>25</b:DayAccessed>
    <b:URL>https://www.elblogsalmon.com/conceptos-de-economia/el-punto-de-equilibrio-y-su-importancia-estrategica</b:URL>
    <b:RefOrder>51</b:RefOrder>
  </b:Source>
  <b:Source>
    <b:Tag>Sofsf</b:Tag>
    <b:SourceType>DocumentFromInternetSite</b:SourceType>
    <b:Guid>{EB5CC62A-FD32-4EED-A241-F93A95C7D267}</b:Guid>
    <b:Author>
      <b:Author>
        <b:Corporate>Software DELSOL</b:Corporate>
      </b:Author>
    </b:Author>
    <b:Title>Tasa interna de retorno (TIR)</b:Title>
    <b:Year>s.f.</b:Year>
    <b:YearAccessed>2021</b:YearAccessed>
    <b:MonthAccessed>Agosto</b:MonthAccessed>
    <b:DayAccessed>25</b:DayAccessed>
    <b:URL>https://www.sdelsol.com/glosario/tasa-interna-de-retorno-tir/</b:URL>
    <b:RefOrder>52</b:RefOrder>
  </b:Source>
</b:Sources>
</file>

<file path=customXml/itemProps1.xml><?xml version="1.0" encoding="utf-8"?>
<ds:datastoreItem xmlns:ds="http://schemas.openxmlformats.org/officeDocument/2006/customXml" ds:itemID="{9AD5160E-9518-4A99-B6AE-C8DCE73B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105</Pages>
  <Words>18577</Words>
  <Characters>102177</Characters>
  <Application>Microsoft Office Word</Application>
  <DocSecurity>0</DocSecurity>
  <Lines>851</Lines>
  <Paragraphs>241</Paragraphs>
  <ScaleCrop>false</ScaleCrop>
  <HeadingPairs>
    <vt:vector size="4" baseType="variant">
      <vt:variant>
        <vt:lpstr>Título</vt:lpstr>
      </vt:variant>
      <vt:variant>
        <vt:i4>1</vt:i4>
      </vt:variant>
      <vt:variant>
        <vt:lpstr>Títulos</vt:lpstr>
      </vt:variant>
      <vt:variant>
        <vt:i4>100</vt:i4>
      </vt:variant>
    </vt:vector>
  </HeadingPairs>
  <TitlesOfParts>
    <vt:vector size="101" baseType="lpstr">
      <vt:lpstr/>
      <vt:lpstr/>
      <vt:lpstr/>
      <vt:lpstr>DEDICATORIA</vt:lpstr>
      <vt:lpstr>AGRADECIMIENTO</vt:lpstr>
      <vt:lpstr/>
      <vt:lpstr>AUTORIA</vt:lpstr>
      <vt:lpstr>CERTIFICACIÓN</vt:lpstr>
      <vt:lpstr>ACTA DE CESIÓN DE DERECHOS DE TRABAJO FIN DE CARRERA</vt:lpstr>
      <vt:lpstr>INDICE DE CONTENIDOS</vt:lpstr>
      <vt:lpstr>ÍNDICE DE TABLAS</vt:lpstr>
      <vt:lpstr>ÍNDICE DE GRÁFICOS</vt:lpstr>
      <vt:lpstr/>
      <vt:lpstr>RESUMEN</vt:lpstr>
      <vt:lpstr/>
      <vt:lpstr>PROCESO DE INVESTIGACIÓN DE MERCADOS Y MARKETING</vt:lpstr>
      <vt:lpstr>    Objetivo de mercadotecnia</vt:lpstr>
      <vt:lpstr>    La mercadotecnia consiste en un grupo de conceptos básicos que se lle</vt:lpstr>
      <vt:lpstr>    Investigación de mercado</vt:lpstr>
      <vt:lpstr>        Modalidad.</vt:lpstr>
      <vt:lpstr>    Plan de Muestreo</vt:lpstr>
      <vt:lpstr>    Análisis de las encuestas</vt:lpstr>
      <vt:lpstr>        Pregunta 1.</vt:lpstr>
      <vt:lpstr>        Pregunta 2.</vt:lpstr>
      <vt:lpstr>        Pregunta 3.</vt:lpstr>
      <vt:lpstr>        Pregunta 4.</vt:lpstr>
      <vt:lpstr>        Pregunta 5.</vt:lpstr>
      <vt:lpstr>        Pregunta 6.</vt:lpstr>
      <vt:lpstr>        Pregunta 7.</vt:lpstr>
      <vt:lpstr>        Pregunta 8.</vt:lpstr>
      <vt:lpstr>        Pregunta 9.</vt:lpstr>
      <vt:lpstr>        Pregunta 10.</vt:lpstr>
      <vt:lpstr>        Análisis General.</vt:lpstr>
      <vt:lpstr>    Entorno empresarial</vt:lpstr>
      <vt:lpstr>    </vt:lpstr>
      <vt:lpstr>        3.6.1Microentorno.</vt:lpstr>
      <vt:lpstr>        Macroentorno</vt:lpstr>
      <vt:lpstr>        Se emplea  para definir aquellas fuerzas externas que van a tener un impacto in</vt:lpstr>
      <vt:lpstr>    </vt:lpstr>
      <vt:lpstr>    </vt:lpstr>
      <vt:lpstr>    </vt:lpstr>
      <vt:lpstr>    </vt:lpstr>
      <vt:lpstr>    </vt:lpstr>
      <vt:lpstr>    </vt:lpstr>
      <vt:lpstr>    3.7 Producto y servicio</vt:lpstr>
      <vt:lpstr>        Producto Esencial.</vt:lpstr>
      <vt:lpstr>        Producto real.</vt:lpstr>
      <vt:lpstr>        Características. </vt:lpstr>
      <vt:lpstr>        Calidad.</vt:lpstr>
      <vt:lpstr>        Estilo.</vt:lpstr>
      <vt:lpstr>        Marca.</vt:lpstr>
      <vt:lpstr>        Producto aumentado.</vt:lpstr>
      <vt:lpstr>    Plan de introducción al mercado</vt:lpstr>
      <vt:lpstr>        Distintivos y Uniformes</vt:lpstr>
      <vt:lpstr>        /Materiales de identificación.</vt:lpstr>
      <vt:lpstr>        </vt:lpstr>
      <vt:lpstr>        Canal de distribución y puntos de ventas.</vt:lpstr>
      <vt:lpstr>        </vt:lpstr>
      <vt:lpstr>        Riesgo y oportunidades del negocio</vt:lpstr>
      <vt:lpstr>    Fijación de Precios.</vt:lpstr>
      <vt:lpstr>        Fijación de precios por combo estándar.</vt:lpstr>
      <vt:lpstr>    </vt:lpstr>
      <vt:lpstr>    </vt:lpstr>
      <vt:lpstr>    </vt:lpstr>
      <vt:lpstr>    </vt:lpstr>
      <vt:lpstr>    </vt:lpstr>
      <vt:lpstr>    </vt:lpstr>
      <vt:lpstr>    </vt:lpstr>
      <vt:lpstr>    </vt:lpstr>
      <vt:lpstr>    </vt:lpstr>
      <vt:lpstr>    </vt:lpstr>
      <vt:lpstr>    </vt:lpstr>
      <vt:lpstr>    </vt:lpstr>
      <vt:lpstr>    Implementación del negocio</vt:lpstr>
      <vt:lpstr>        Equipos industriales.</vt:lpstr>
      <vt:lpstr>        Equipos de computación.</vt:lpstr>
      <vt:lpstr>        Muebles y enseres.</vt:lpstr>
      <vt:lpstr>        Servicios básicos.</vt:lpstr>
      <vt:lpstr>        </vt:lpstr>
      <vt:lpstr>        </vt:lpstr>
      <vt:lpstr>        /</vt:lpstr>
      <vt:lpstr>        </vt:lpstr>
      <vt:lpstr>        </vt:lpstr>
      <vt:lpstr>        </vt:lpstr>
      <vt:lpstr>        Materiales de limpieza.</vt:lpstr>
      <vt:lpstr>        </vt:lpstr>
      <vt:lpstr>        Tabla 30. </vt:lpstr>
      <vt:lpstr>        Materiales de limpieza</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120513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cp:lastPrinted>2022-03-12T01:32:00Z</cp:lastPrinted>
  <dcterms:created xsi:type="dcterms:W3CDTF">2022-03-27T01:24:00Z</dcterms:created>
  <dcterms:modified xsi:type="dcterms:W3CDTF">2022-03-27T02:22:00Z</dcterms:modified>
</cp:coreProperties>
</file>