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E14B81" w14:textId="77777777" w:rsidR="002A70FC" w:rsidRPr="00227540" w:rsidRDefault="002A70FC" w:rsidP="002A70FC">
      <w:pPr>
        <w:pStyle w:val="Normal1"/>
        <w:rPr>
          <w:rFonts w:ascii="Times New Roman" w:eastAsia="Times New Roman" w:hAnsi="Times New Roman" w:cs="Times New Roman"/>
          <w:b/>
          <w:sz w:val="28"/>
          <w:szCs w:val="28"/>
        </w:rPr>
      </w:pPr>
      <w:bookmarkStart w:id="0" w:name="_Toc62753791"/>
      <w:r>
        <w:rPr>
          <w:noProof/>
        </w:rPr>
        <w:drawing>
          <wp:inline distT="0" distB="0" distL="0" distR="0" wp14:anchorId="2B22EE63" wp14:editId="76200C07">
            <wp:extent cx="2152650" cy="1924050"/>
            <wp:effectExtent l="0" t="0" r="0" b="0"/>
            <wp:docPr id="232" name="Imagen 232" descr="ITI Tecnológico Internacional Universitario (@somosITI)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I Tecnológico Internacional Universitario (@somosITI) | Twitter"/>
                    <pic:cNvPicPr>
                      <a:picLocks noChangeAspect="1" noChangeArrowheads="1"/>
                    </pic:cNvPicPr>
                  </pic:nvPicPr>
                  <pic:blipFill rotWithShape="1">
                    <a:blip r:embed="rId8">
                      <a:extLst>
                        <a:ext uri="{28A0092B-C50C-407E-A947-70E740481C1C}">
                          <a14:useLocalDpi xmlns:a14="http://schemas.microsoft.com/office/drawing/2010/main" val="0"/>
                        </a:ext>
                      </a:extLst>
                    </a:blip>
                    <a:srcRect l="3266" t="10204" r="4489" b="7346"/>
                    <a:stretch/>
                  </pic:blipFill>
                  <pic:spPr bwMode="auto">
                    <a:xfrm>
                      <a:off x="0" y="0"/>
                      <a:ext cx="2152650" cy="1924050"/>
                    </a:xfrm>
                    <a:prstGeom prst="rect">
                      <a:avLst/>
                    </a:prstGeom>
                    <a:noFill/>
                    <a:ln>
                      <a:noFill/>
                    </a:ln>
                    <a:extLst>
                      <a:ext uri="{53640926-AAD7-44D8-BBD7-CCE9431645EC}">
                        <a14:shadowObscured xmlns:a14="http://schemas.microsoft.com/office/drawing/2010/main"/>
                      </a:ext>
                    </a:extLst>
                  </pic:spPr>
                </pic:pic>
              </a:graphicData>
            </a:graphic>
          </wp:inline>
        </w:drawing>
      </w:r>
    </w:p>
    <w:p w14:paraId="131A5ECB" w14:textId="77777777" w:rsidR="002A70FC" w:rsidRPr="00227540" w:rsidRDefault="002A70FC" w:rsidP="002A70FC">
      <w:pPr>
        <w:pStyle w:val="Normal1"/>
        <w:rPr>
          <w:rFonts w:ascii="Times New Roman" w:eastAsia="Times New Roman" w:hAnsi="Times New Roman" w:cs="Times New Roman"/>
          <w:b/>
          <w:sz w:val="28"/>
          <w:szCs w:val="28"/>
        </w:rPr>
      </w:pPr>
      <w:r w:rsidRPr="00227540">
        <w:rPr>
          <w:rFonts w:ascii="Times New Roman" w:eastAsia="Times New Roman" w:hAnsi="Times New Roman" w:cs="Times New Roman"/>
          <w:b/>
          <w:sz w:val="28"/>
          <w:szCs w:val="28"/>
        </w:rPr>
        <w:t>CARRERA:</w:t>
      </w:r>
      <w:r>
        <w:rPr>
          <w:rFonts w:ascii="Times New Roman" w:eastAsia="Times New Roman" w:hAnsi="Times New Roman" w:cs="Times New Roman"/>
          <w:b/>
          <w:sz w:val="28"/>
          <w:szCs w:val="28"/>
        </w:rPr>
        <w:t xml:space="preserve"> ADMINISTRACIÓN</w:t>
      </w:r>
    </w:p>
    <w:p w14:paraId="75B35DCC" w14:textId="77777777" w:rsidR="002A70FC" w:rsidRPr="00227540" w:rsidRDefault="002A70FC" w:rsidP="002A70FC">
      <w:pPr>
        <w:pStyle w:val="Normal1"/>
        <w:rPr>
          <w:rFonts w:ascii="Times New Roman" w:eastAsia="Times New Roman" w:hAnsi="Times New Roman" w:cs="Times New Roman"/>
          <w:sz w:val="28"/>
          <w:szCs w:val="28"/>
        </w:rPr>
      </w:pPr>
    </w:p>
    <w:p w14:paraId="7D2242F5" w14:textId="77777777" w:rsidR="002A70FC" w:rsidRPr="00227540" w:rsidRDefault="002A70FC" w:rsidP="002A70FC">
      <w:pPr>
        <w:pStyle w:val="Normal1"/>
        <w:rPr>
          <w:rFonts w:ascii="Times New Roman" w:eastAsia="Times New Roman" w:hAnsi="Times New Roman" w:cs="Times New Roman"/>
          <w:sz w:val="28"/>
          <w:szCs w:val="28"/>
        </w:rPr>
      </w:pPr>
    </w:p>
    <w:p w14:paraId="266FA7EB" w14:textId="77777777" w:rsidR="002A70FC" w:rsidRPr="00227540" w:rsidRDefault="002A70FC" w:rsidP="002A70FC">
      <w:pPr>
        <w:pStyle w:val="Normal1"/>
        <w:rPr>
          <w:rFonts w:ascii="Times New Roman" w:eastAsia="Times New Roman" w:hAnsi="Times New Roman" w:cs="Times New Roman"/>
          <w:b/>
          <w:sz w:val="28"/>
          <w:szCs w:val="28"/>
        </w:rPr>
      </w:pPr>
      <w:r w:rsidRPr="00227540">
        <w:rPr>
          <w:rFonts w:ascii="Times New Roman" w:eastAsia="Times New Roman" w:hAnsi="Times New Roman" w:cs="Times New Roman"/>
          <w:b/>
          <w:sz w:val="28"/>
          <w:szCs w:val="28"/>
        </w:rPr>
        <w:t>TEMA:</w:t>
      </w:r>
    </w:p>
    <w:p w14:paraId="2489A00A" w14:textId="4C3F65F4" w:rsidR="002A70FC" w:rsidRPr="00227540" w:rsidRDefault="002A70FC" w:rsidP="00206FDD">
      <w:pPr>
        <w:jc w:val="center"/>
        <w:rPr>
          <w:rFonts w:ascii="Times New Roman" w:hAnsi="Times New Roman"/>
          <w:b/>
          <w:sz w:val="28"/>
          <w:szCs w:val="28"/>
        </w:rPr>
      </w:pPr>
      <w:r w:rsidRPr="00227540">
        <w:rPr>
          <w:rFonts w:ascii="Times New Roman" w:eastAsia="Times New Roman" w:hAnsi="Times New Roman" w:cs="Times New Roman"/>
          <w:b/>
          <w:sz w:val="28"/>
          <w:szCs w:val="28"/>
        </w:rPr>
        <w:t>“</w:t>
      </w:r>
      <w:r w:rsidR="008E7AEC" w:rsidRPr="008E7AEC">
        <w:rPr>
          <w:rFonts w:ascii="Times New Roman" w:eastAsia="Times New Roman" w:hAnsi="Times New Roman" w:cs="Times New Roman"/>
          <w:b/>
          <w:sz w:val="28"/>
          <w:szCs w:val="28"/>
        </w:rPr>
        <w:t>Proyecto de factibilidad para la implementación de una Purificadora de Agua de vertiente, ubicado en el sector del Laigua</w:t>
      </w:r>
      <w:r w:rsidR="008E7AEC">
        <w:rPr>
          <w:rFonts w:ascii="Times New Roman" w:eastAsia="Times New Roman" w:hAnsi="Times New Roman" w:cs="Times New Roman"/>
          <w:b/>
          <w:sz w:val="28"/>
          <w:szCs w:val="28"/>
        </w:rPr>
        <w:t xml:space="preserve"> de Bellavista</w:t>
      </w:r>
      <w:r w:rsidR="008E7AEC" w:rsidRPr="008E7AEC">
        <w:rPr>
          <w:rFonts w:ascii="Times New Roman" w:eastAsia="Times New Roman" w:hAnsi="Times New Roman" w:cs="Times New Roman"/>
          <w:b/>
          <w:sz w:val="28"/>
          <w:szCs w:val="28"/>
        </w:rPr>
        <w:t>, provincia Latacunga</w:t>
      </w:r>
      <w:r w:rsidR="007C05A2">
        <w:rPr>
          <w:rFonts w:ascii="Times New Roman" w:eastAsia="Times New Roman" w:hAnsi="Times New Roman" w:cs="Times New Roman"/>
          <w:b/>
          <w:sz w:val="28"/>
          <w:szCs w:val="28"/>
        </w:rPr>
        <w:t>’’</w:t>
      </w:r>
    </w:p>
    <w:p w14:paraId="4ECD65EA" w14:textId="77777777" w:rsidR="002A70FC" w:rsidRPr="00227540" w:rsidRDefault="002A70FC" w:rsidP="002A70FC">
      <w:pPr>
        <w:pStyle w:val="Normal1"/>
        <w:rPr>
          <w:rFonts w:ascii="Times New Roman" w:eastAsia="Times New Roman" w:hAnsi="Times New Roman" w:cs="Times New Roman"/>
          <w:b/>
          <w:sz w:val="28"/>
          <w:szCs w:val="28"/>
        </w:rPr>
      </w:pPr>
    </w:p>
    <w:p w14:paraId="38CBAA62" w14:textId="77777777" w:rsidR="002A70FC" w:rsidRPr="00227540" w:rsidRDefault="002A70FC" w:rsidP="002A70FC">
      <w:pPr>
        <w:pStyle w:val="Normal1"/>
        <w:rPr>
          <w:rFonts w:ascii="Times New Roman" w:eastAsia="Times New Roman" w:hAnsi="Times New Roman" w:cs="Times New Roman"/>
          <w:b/>
          <w:sz w:val="28"/>
          <w:szCs w:val="28"/>
        </w:rPr>
      </w:pPr>
    </w:p>
    <w:p w14:paraId="78544C69" w14:textId="77777777" w:rsidR="002A70FC" w:rsidRPr="00227540" w:rsidRDefault="002A70FC" w:rsidP="002A70FC">
      <w:pPr>
        <w:pStyle w:val="Normal1"/>
        <w:rPr>
          <w:rFonts w:ascii="Times New Roman" w:eastAsia="Times New Roman" w:hAnsi="Times New Roman" w:cs="Times New Roman"/>
          <w:b/>
          <w:sz w:val="28"/>
          <w:szCs w:val="28"/>
        </w:rPr>
      </w:pPr>
      <w:r w:rsidRPr="00227540">
        <w:rPr>
          <w:rFonts w:ascii="Times New Roman" w:eastAsia="Times New Roman" w:hAnsi="Times New Roman" w:cs="Times New Roman"/>
          <w:b/>
          <w:sz w:val="28"/>
          <w:szCs w:val="28"/>
        </w:rPr>
        <w:t>Proyecto de Plan de Negocio</w:t>
      </w:r>
      <w:r w:rsidRPr="00227540">
        <w:rPr>
          <w:rFonts w:ascii="Times New Roman" w:eastAsia="Times New Roman" w:hAnsi="Times New Roman" w:cs="Times New Roman"/>
          <w:b/>
          <w:color w:val="FF0000"/>
          <w:sz w:val="28"/>
          <w:szCs w:val="28"/>
        </w:rPr>
        <w:t xml:space="preserve"> </w:t>
      </w:r>
      <w:r w:rsidRPr="00227540">
        <w:rPr>
          <w:rFonts w:ascii="Times New Roman" w:eastAsia="Times New Roman" w:hAnsi="Times New Roman" w:cs="Times New Roman"/>
          <w:b/>
          <w:sz w:val="28"/>
          <w:szCs w:val="28"/>
        </w:rPr>
        <w:t>previo a la</w:t>
      </w:r>
      <w:r>
        <w:rPr>
          <w:rFonts w:ascii="Times New Roman" w:eastAsia="Times New Roman" w:hAnsi="Times New Roman" w:cs="Times New Roman"/>
          <w:b/>
          <w:sz w:val="28"/>
          <w:szCs w:val="28"/>
        </w:rPr>
        <w:t xml:space="preserve"> obtención del título de Tecnólogo Superior en Administración</w:t>
      </w:r>
      <w:r w:rsidRPr="00227540">
        <w:rPr>
          <w:rFonts w:ascii="Times New Roman" w:eastAsia="Times New Roman" w:hAnsi="Times New Roman" w:cs="Times New Roman"/>
          <w:b/>
          <w:sz w:val="28"/>
          <w:szCs w:val="28"/>
        </w:rPr>
        <w:t xml:space="preserve"> </w:t>
      </w:r>
    </w:p>
    <w:p w14:paraId="55045E0A" w14:textId="77777777" w:rsidR="002A70FC" w:rsidRPr="00227540" w:rsidRDefault="002A70FC" w:rsidP="002A70FC">
      <w:pPr>
        <w:pStyle w:val="Normal1"/>
        <w:rPr>
          <w:rFonts w:ascii="Times New Roman" w:eastAsia="Times New Roman" w:hAnsi="Times New Roman" w:cs="Times New Roman"/>
          <w:sz w:val="28"/>
          <w:szCs w:val="28"/>
        </w:rPr>
      </w:pPr>
    </w:p>
    <w:p w14:paraId="23989641" w14:textId="77777777" w:rsidR="002A70FC" w:rsidRPr="00227540" w:rsidRDefault="002A70FC" w:rsidP="002A70FC">
      <w:pPr>
        <w:pStyle w:val="Normal1"/>
        <w:rPr>
          <w:rFonts w:ascii="Times New Roman" w:eastAsia="Times New Roman" w:hAnsi="Times New Roman" w:cs="Times New Roman"/>
          <w:b/>
          <w:sz w:val="28"/>
          <w:szCs w:val="28"/>
        </w:rPr>
      </w:pPr>
    </w:p>
    <w:p w14:paraId="2FC8EF51" w14:textId="640656EC" w:rsidR="002A70FC" w:rsidRPr="00227540" w:rsidRDefault="002A70FC" w:rsidP="002A70FC">
      <w:pPr>
        <w:pStyle w:val="Normal1"/>
        <w:rPr>
          <w:rFonts w:ascii="Times New Roman" w:eastAsia="Times New Roman" w:hAnsi="Times New Roman" w:cs="Times New Roman"/>
          <w:b/>
          <w:sz w:val="28"/>
          <w:szCs w:val="28"/>
        </w:rPr>
      </w:pPr>
      <w:r w:rsidRPr="00227540">
        <w:rPr>
          <w:rFonts w:ascii="Times New Roman" w:eastAsia="Times New Roman" w:hAnsi="Times New Roman" w:cs="Times New Roman"/>
          <w:b/>
          <w:sz w:val="28"/>
          <w:szCs w:val="28"/>
        </w:rPr>
        <w:t>AUTOR</w:t>
      </w:r>
      <w:r w:rsidR="000F3678">
        <w:rPr>
          <w:rFonts w:ascii="Times New Roman" w:eastAsia="Times New Roman" w:hAnsi="Times New Roman" w:cs="Times New Roman"/>
          <w:b/>
          <w:sz w:val="28"/>
          <w:szCs w:val="28"/>
        </w:rPr>
        <w:t>A</w:t>
      </w:r>
      <w:r w:rsidRPr="00227540">
        <w:rPr>
          <w:rFonts w:ascii="Times New Roman" w:eastAsia="Times New Roman" w:hAnsi="Times New Roman" w:cs="Times New Roman"/>
          <w:b/>
          <w:sz w:val="28"/>
          <w:szCs w:val="28"/>
        </w:rPr>
        <w:t xml:space="preserve">: </w:t>
      </w:r>
    </w:p>
    <w:p w14:paraId="4A91B6A4" w14:textId="2DD9A95E" w:rsidR="002A70FC" w:rsidRPr="00227540" w:rsidRDefault="008E7AEC" w:rsidP="008E7AEC">
      <w:pPr>
        <w:pStyle w:val="Normal1"/>
        <w:rPr>
          <w:rFonts w:ascii="Times New Roman" w:eastAsia="Times New Roman" w:hAnsi="Times New Roman" w:cs="Times New Roman"/>
          <w:b/>
          <w:sz w:val="28"/>
          <w:szCs w:val="28"/>
        </w:rPr>
      </w:pPr>
      <w:r>
        <w:rPr>
          <w:rFonts w:ascii="Times New Roman" w:eastAsia="Times New Roman" w:hAnsi="Times New Roman" w:cs="Times New Roman"/>
          <w:b/>
          <w:sz w:val="28"/>
          <w:szCs w:val="28"/>
        </w:rPr>
        <w:t>Gabriela Maritza Guarderas Puente</w:t>
      </w:r>
    </w:p>
    <w:p w14:paraId="53187E9B" w14:textId="62418E00" w:rsidR="002A70FC" w:rsidRPr="00227540" w:rsidRDefault="002A70FC" w:rsidP="002A70FC">
      <w:pPr>
        <w:pStyle w:val="Normal1"/>
        <w:rPr>
          <w:rFonts w:ascii="Times New Roman" w:eastAsia="Times New Roman" w:hAnsi="Times New Roman" w:cs="Times New Roman"/>
          <w:b/>
          <w:sz w:val="28"/>
          <w:szCs w:val="28"/>
        </w:rPr>
      </w:pPr>
      <w:r w:rsidRPr="00227540">
        <w:rPr>
          <w:rFonts w:ascii="Times New Roman" w:eastAsia="Times New Roman" w:hAnsi="Times New Roman" w:cs="Times New Roman"/>
          <w:b/>
          <w:sz w:val="28"/>
          <w:szCs w:val="28"/>
        </w:rPr>
        <w:t>TUTOR</w:t>
      </w:r>
      <w:r w:rsidR="000F3678">
        <w:rPr>
          <w:rFonts w:ascii="Times New Roman" w:eastAsia="Times New Roman" w:hAnsi="Times New Roman" w:cs="Times New Roman"/>
          <w:b/>
          <w:sz w:val="28"/>
          <w:szCs w:val="28"/>
        </w:rPr>
        <w:t>A</w:t>
      </w:r>
      <w:r w:rsidRPr="00227540">
        <w:rPr>
          <w:rFonts w:ascii="Times New Roman" w:eastAsia="Times New Roman" w:hAnsi="Times New Roman" w:cs="Times New Roman"/>
          <w:b/>
          <w:sz w:val="28"/>
          <w:szCs w:val="28"/>
        </w:rPr>
        <w:t>:</w:t>
      </w:r>
    </w:p>
    <w:p w14:paraId="6DBDCFA8" w14:textId="4EB4241C" w:rsidR="002A70FC" w:rsidRDefault="00626202" w:rsidP="002A70FC">
      <w:pPr>
        <w:pStyle w:val="Normal1"/>
        <w:rPr>
          <w:rFonts w:ascii="Times New Roman" w:eastAsia="Times New Roman" w:hAnsi="Times New Roman" w:cs="Times New Roman"/>
          <w:b/>
          <w:sz w:val="28"/>
          <w:szCs w:val="28"/>
        </w:rPr>
      </w:pPr>
      <w:r>
        <w:rPr>
          <w:rFonts w:ascii="Times New Roman" w:eastAsia="Times New Roman" w:hAnsi="Times New Roman" w:cs="Times New Roman"/>
          <w:b/>
          <w:sz w:val="28"/>
          <w:szCs w:val="28"/>
        </w:rPr>
        <w:t>M</w:t>
      </w:r>
      <w:r w:rsidR="007C05A2">
        <w:rPr>
          <w:rFonts w:ascii="Times New Roman" w:eastAsia="Times New Roman" w:hAnsi="Times New Roman" w:cs="Times New Roman"/>
          <w:b/>
          <w:sz w:val="28"/>
          <w:szCs w:val="28"/>
        </w:rPr>
        <w:t>S</w:t>
      </w:r>
      <w:r>
        <w:rPr>
          <w:rFonts w:ascii="Times New Roman" w:eastAsia="Times New Roman" w:hAnsi="Times New Roman" w:cs="Times New Roman"/>
          <w:b/>
          <w:sz w:val="28"/>
          <w:szCs w:val="28"/>
        </w:rPr>
        <w:t>c</w:t>
      </w:r>
      <w:r w:rsidR="008E7AEC">
        <w:rPr>
          <w:rFonts w:ascii="Times New Roman" w:eastAsia="Times New Roman" w:hAnsi="Times New Roman" w:cs="Times New Roman"/>
          <w:b/>
          <w:sz w:val="28"/>
          <w:szCs w:val="28"/>
        </w:rPr>
        <w:t>. Nelly Armas</w:t>
      </w:r>
    </w:p>
    <w:p w14:paraId="25D44796" w14:textId="77777777" w:rsidR="002A70FC" w:rsidRDefault="002A70FC" w:rsidP="002A70FC">
      <w:pPr>
        <w:pStyle w:val="Normal1"/>
        <w:rPr>
          <w:rFonts w:ascii="Times New Roman" w:eastAsia="Times New Roman" w:hAnsi="Times New Roman" w:cs="Times New Roman"/>
          <w:b/>
          <w:sz w:val="28"/>
          <w:szCs w:val="28"/>
        </w:rPr>
      </w:pPr>
    </w:p>
    <w:p w14:paraId="5BCAFA2A" w14:textId="77777777" w:rsidR="002A70FC" w:rsidRDefault="002A70FC" w:rsidP="002A70FC">
      <w:pPr>
        <w:pStyle w:val="Normal1"/>
        <w:rPr>
          <w:rFonts w:ascii="Times New Roman" w:eastAsia="Times New Roman" w:hAnsi="Times New Roman" w:cs="Times New Roman"/>
          <w:b/>
          <w:sz w:val="28"/>
          <w:szCs w:val="28"/>
        </w:rPr>
      </w:pPr>
    </w:p>
    <w:p w14:paraId="14EC11B3" w14:textId="348BFCEC" w:rsidR="002A70FC" w:rsidRDefault="002A70FC" w:rsidP="002A70FC">
      <w:pPr>
        <w:pStyle w:val="Normal1"/>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mc:AlternateContent>
          <mc:Choice Requires="wps">
            <w:drawing>
              <wp:anchor distT="0" distB="0" distL="114300" distR="114300" simplePos="0" relativeHeight="251771904" behindDoc="0" locked="0" layoutInCell="1" allowOverlap="1" wp14:anchorId="467A4DFF" wp14:editId="5D0F0760">
                <wp:simplePos x="0" y="0"/>
                <wp:positionH relativeFrom="column">
                  <wp:posOffset>2710815</wp:posOffset>
                </wp:positionH>
                <wp:positionV relativeFrom="paragraph">
                  <wp:posOffset>443865</wp:posOffset>
                </wp:positionV>
                <wp:extent cx="152400" cy="152400"/>
                <wp:effectExtent l="0" t="0" r="0" b="635"/>
                <wp:wrapNone/>
                <wp:docPr id="7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F89EDE" id="Rectangle 2" o:spid="_x0000_s1026" style="position:absolute;margin-left:213.45pt;margin-top:34.95pt;width:12pt;height:12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" stroked="f"/>
            </w:pict>
          </mc:Fallback>
        </mc:AlternateContent>
      </w:r>
      <w:r w:rsidRPr="00227540">
        <w:rPr>
          <w:rFonts w:ascii="Times New Roman" w:eastAsia="Times New Roman" w:hAnsi="Times New Roman" w:cs="Times New Roman"/>
          <w:b/>
          <w:sz w:val="28"/>
          <w:szCs w:val="28"/>
        </w:rPr>
        <w:t xml:space="preserve">D.M. Quito, </w:t>
      </w:r>
      <w:r w:rsidR="008E7AEC">
        <w:rPr>
          <w:rFonts w:ascii="Times New Roman" w:eastAsia="Times New Roman" w:hAnsi="Times New Roman" w:cs="Times New Roman"/>
          <w:b/>
          <w:sz w:val="28"/>
          <w:szCs w:val="28"/>
        </w:rPr>
        <w:t>05</w:t>
      </w:r>
      <w:r>
        <w:rPr>
          <w:rFonts w:ascii="Times New Roman" w:eastAsia="Times New Roman" w:hAnsi="Times New Roman" w:cs="Times New Roman"/>
          <w:b/>
          <w:sz w:val="28"/>
          <w:szCs w:val="28"/>
        </w:rPr>
        <w:t xml:space="preserve"> de </w:t>
      </w:r>
      <w:r w:rsidR="009E1A9A">
        <w:rPr>
          <w:rFonts w:ascii="Times New Roman" w:eastAsia="Times New Roman" w:hAnsi="Times New Roman" w:cs="Times New Roman"/>
          <w:b/>
          <w:sz w:val="28"/>
          <w:szCs w:val="28"/>
        </w:rPr>
        <w:t>marzo</w:t>
      </w:r>
      <w:r w:rsidR="008E7AEC">
        <w:rPr>
          <w:rFonts w:ascii="Times New Roman" w:eastAsia="Times New Roman" w:hAnsi="Times New Roman" w:cs="Times New Roman"/>
          <w:b/>
          <w:sz w:val="28"/>
          <w:szCs w:val="28"/>
        </w:rPr>
        <w:t xml:space="preserve"> 2022</w:t>
      </w:r>
    </w:p>
    <w:p w14:paraId="3F6FBDD8" w14:textId="77777777" w:rsidR="002A70FC" w:rsidRDefault="002A70FC" w:rsidP="002A70FC">
      <w:pPr>
        <w:pStyle w:val="Normal1"/>
        <w:rPr>
          <w:rFonts w:ascii="Times New Roman" w:eastAsia="Times New Roman" w:hAnsi="Times New Roman" w:cs="Times New Roman"/>
          <w:b/>
          <w:sz w:val="28"/>
          <w:szCs w:val="28"/>
        </w:rPr>
      </w:pPr>
    </w:p>
    <w:p w14:paraId="3CD2DBB0" w14:textId="77777777" w:rsidR="002A70FC" w:rsidRDefault="002A70FC" w:rsidP="002A70FC">
      <w:pPr>
        <w:pStyle w:val="Normal1"/>
        <w:rPr>
          <w:rFonts w:ascii="Times New Roman" w:eastAsia="Times New Roman" w:hAnsi="Times New Roman" w:cs="Times New Roman"/>
          <w:b/>
          <w:sz w:val="28"/>
          <w:szCs w:val="28"/>
        </w:rPr>
      </w:pPr>
    </w:p>
    <w:p w14:paraId="0042CF13" w14:textId="77777777" w:rsidR="002A70FC" w:rsidRDefault="002A70FC" w:rsidP="002A70FC">
      <w:pPr>
        <w:pStyle w:val="Normal1"/>
        <w:jc w:val="both"/>
        <w:rPr>
          <w:rFonts w:ascii="Times New Roman" w:eastAsia="Times New Roman" w:hAnsi="Times New Roman" w:cs="Times New Roman"/>
          <w:b/>
          <w:sz w:val="28"/>
          <w:szCs w:val="28"/>
        </w:rPr>
        <w:sectPr w:rsidR="002A70FC" w:rsidSect="00206FDD">
          <w:headerReference w:type="even" r:id="rId9"/>
          <w:headerReference w:type="default" r:id="rId10"/>
          <w:footerReference w:type="even" r:id="rId11"/>
          <w:footerReference w:type="default" r:id="rId12"/>
          <w:headerReference w:type="first" r:id="rId13"/>
          <w:footerReference w:type="first" r:id="rId14"/>
          <w:pgSz w:w="11906" w:h="16838"/>
          <w:pgMar w:top="1701" w:right="1701" w:bottom="1701" w:left="2268" w:header="708" w:footer="708" w:gutter="0"/>
          <w:cols w:space="708"/>
          <w:docGrid w:linePitch="360"/>
        </w:sectPr>
      </w:pPr>
    </w:p>
    <w:p w14:paraId="1E0EC11B" w14:textId="77777777" w:rsidR="002A70FC" w:rsidRPr="00E738AE" w:rsidRDefault="002A70FC" w:rsidP="00E738AE">
      <w:pPr>
        <w:pStyle w:val="Ttulo1"/>
        <w:jc w:val="center"/>
        <w:rPr>
          <w:rFonts w:ascii="Times New Roman" w:eastAsia="Times New Roman" w:hAnsi="Times New Roman" w:cs="Times New Roman"/>
          <w:b/>
          <w:color w:val="auto"/>
          <w:sz w:val="28"/>
          <w:szCs w:val="28"/>
        </w:rPr>
      </w:pPr>
      <w:bookmarkStart w:id="1" w:name="_Toc97404195"/>
      <w:bookmarkStart w:id="2" w:name="_Toc97407014"/>
      <w:bookmarkStart w:id="3" w:name="_Toc97407748"/>
      <w:r w:rsidRPr="00E738AE">
        <w:rPr>
          <w:rFonts w:ascii="Times New Roman" w:eastAsia="Times New Roman" w:hAnsi="Times New Roman" w:cs="Times New Roman"/>
          <w:b/>
          <w:color w:val="auto"/>
          <w:sz w:val="28"/>
          <w:szCs w:val="28"/>
        </w:rPr>
        <w:lastRenderedPageBreak/>
        <w:t>DEDICATORIA</w:t>
      </w:r>
      <w:bookmarkEnd w:id="1"/>
      <w:bookmarkEnd w:id="2"/>
      <w:bookmarkEnd w:id="3"/>
    </w:p>
    <w:p w14:paraId="3712DAF0" w14:textId="77777777" w:rsidR="002A70FC" w:rsidRDefault="002A70FC" w:rsidP="002A70FC">
      <w:pPr>
        <w:pStyle w:val="Normal1"/>
        <w:jc w:val="left"/>
        <w:rPr>
          <w:rFonts w:ascii="Times New Roman" w:eastAsia="Times New Roman" w:hAnsi="Times New Roman" w:cs="Times New Roman"/>
          <w:b/>
          <w:sz w:val="28"/>
          <w:szCs w:val="28"/>
        </w:rPr>
      </w:pPr>
    </w:p>
    <w:p w14:paraId="6965FEE7" w14:textId="77777777" w:rsidR="002A70FC" w:rsidRDefault="002A70FC" w:rsidP="002A70FC">
      <w:pPr>
        <w:jc w:val="both"/>
      </w:pPr>
    </w:p>
    <w:p w14:paraId="78B10323" w14:textId="54EA6412" w:rsidR="009D7FE8" w:rsidRPr="004F3741" w:rsidRDefault="00CF27DD" w:rsidP="004F3741">
      <w:pPr>
        <w:spacing w:line="480" w:lineRule="auto"/>
        <w:jc w:val="both"/>
        <w:rPr>
          <w:rFonts w:ascii="Times New Roman" w:hAnsi="Times New Roman" w:cs="Times New Roman"/>
          <w:sz w:val="24"/>
          <w:szCs w:val="24"/>
        </w:rPr>
      </w:pPr>
      <w:r w:rsidRPr="004F3741">
        <w:rPr>
          <w:rFonts w:ascii="Times New Roman" w:hAnsi="Times New Roman" w:cs="Times New Roman"/>
          <w:sz w:val="24"/>
          <w:szCs w:val="24"/>
        </w:rPr>
        <w:t>Esta tesis</w:t>
      </w:r>
      <w:r w:rsidR="004F3741">
        <w:rPr>
          <w:rFonts w:ascii="Times New Roman" w:hAnsi="Times New Roman" w:cs="Times New Roman"/>
          <w:sz w:val="24"/>
          <w:szCs w:val="24"/>
        </w:rPr>
        <w:t xml:space="preserve"> la</w:t>
      </w:r>
      <w:r w:rsidRPr="004F3741">
        <w:rPr>
          <w:rFonts w:ascii="Times New Roman" w:hAnsi="Times New Roman" w:cs="Times New Roman"/>
          <w:sz w:val="24"/>
          <w:szCs w:val="24"/>
        </w:rPr>
        <w:t xml:space="preserve"> </w:t>
      </w:r>
      <w:r w:rsidR="0054639E" w:rsidRPr="004F3741">
        <w:rPr>
          <w:rFonts w:ascii="Times New Roman" w:hAnsi="Times New Roman" w:cs="Times New Roman"/>
          <w:sz w:val="24"/>
          <w:szCs w:val="24"/>
        </w:rPr>
        <w:t>dedico a mi esposo quien me ha apoyado para llegar a esta instancia de mis estudios, ya que es mi pilar</w:t>
      </w:r>
      <w:r w:rsidR="009D7FE8" w:rsidRPr="004F3741">
        <w:rPr>
          <w:rFonts w:ascii="Times New Roman" w:hAnsi="Times New Roman" w:cs="Times New Roman"/>
          <w:sz w:val="24"/>
          <w:szCs w:val="24"/>
        </w:rPr>
        <w:t xml:space="preserve"> para seguir adelante.</w:t>
      </w:r>
    </w:p>
    <w:p w14:paraId="08F0DC55" w14:textId="64DC81EC" w:rsidR="002A70FC" w:rsidRPr="004F3741" w:rsidRDefault="009D7FE8" w:rsidP="004F3741">
      <w:pPr>
        <w:spacing w:line="480" w:lineRule="auto"/>
        <w:jc w:val="both"/>
        <w:rPr>
          <w:rFonts w:ascii="Times New Roman" w:hAnsi="Times New Roman" w:cs="Times New Roman"/>
          <w:sz w:val="24"/>
          <w:szCs w:val="24"/>
        </w:rPr>
      </w:pPr>
      <w:r w:rsidRPr="004F3741">
        <w:rPr>
          <w:rFonts w:ascii="Times New Roman" w:hAnsi="Times New Roman" w:cs="Times New Roman"/>
          <w:sz w:val="24"/>
          <w:szCs w:val="24"/>
        </w:rPr>
        <w:t>También</w:t>
      </w:r>
      <w:r w:rsidR="004F3741" w:rsidRPr="004F3741">
        <w:rPr>
          <w:rFonts w:ascii="Times New Roman" w:hAnsi="Times New Roman" w:cs="Times New Roman"/>
          <w:sz w:val="24"/>
          <w:szCs w:val="24"/>
        </w:rPr>
        <w:t xml:space="preserve"> la dedico a mi hijo quien ha sido mi mayor motivación para nunca rendirme en los estudios y poder llegar a ser un ejemplo para él.</w:t>
      </w:r>
      <w:r w:rsidRPr="004F3741">
        <w:rPr>
          <w:rFonts w:ascii="Times New Roman" w:hAnsi="Times New Roman" w:cs="Times New Roman"/>
          <w:sz w:val="24"/>
          <w:szCs w:val="24"/>
        </w:rPr>
        <w:t xml:space="preserve"> </w:t>
      </w:r>
    </w:p>
    <w:p w14:paraId="1B415863" w14:textId="77777777" w:rsidR="002A70FC" w:rsidRPr="008113D0" w:rsidRDefault="002A70FC" w:rsidP="002A70FC"/>
    <w:p w14:paraId="34E88796" w14:textId="77777777" w:rsidR="002A70FC" w:rsidRPr="008113D0" w:rsidRDefault="002A70FC" w:rsidP="002A70FC"/>
    <w:p w14:paraId="57A6531E" w14:textId="77777777" w:rsidR="002A70FC" w:rsidRPr="008113D0" w:rsidRDefault="002A70FC" w:rsidP="002A70FC"/>
    <w:p w14:paraId="22CF86A2" w14:textId="77777777" w:rsidR="002A70FC" w:rsidRPr="008113D0" w:rsidRDefault="002A70FC" w:rsidP="002A70FC"/>
    <w:p w14:paraId="0E6CBB70" w14:textId="77777777" w:rsidR="002A70FC" w:rsidRPr="008113D0" w:rsidRDefault="002A70FC" w:rsidP="002A70FC"/>
    <w:p w14:paraId="7C5F6F35" w14:textId="77777777" w:rsidR="002A70FC" w:rsidRPr="008113D0" w:rsidRDefault="002A70FC" w:rsidP="002A70FC"/>
    <w:p w14:paraId="743A34F1" w14:textId="77777777" w:rsidR="002A70FC" w:rsidRPr="008113D0" w:rsidRDefault="002A70FC" w:rsidP="002A70FC"/>
    <w:p w14:paraId="780E08F1" w14:textId="77777777" w:rsidR="002A70FC" w:rsidRPr="008113D0" w:rsidRDefault="002A70FC" w:rsidP="002A70FC"/>
    <w:p w14:paraId="4D7A0E72" w14:textId="77777777" w:rsidR="002A70FC" w:rsidRPr="008113D0" w:rsidRDefault="002A70FC" w:rsidP="002A70FC"/>
    <w:p w14:paraId="5E88FFDB" w14:textId="77777777" w:rsidR="002A70FC" w:rsidRPr="008113D0" w:rsidRDefault="002A70FC" w:rsidP="002A70FC"/>
    <w:p w14:paraId="48CC6999" w14:textId="77777777" w:rsidR="002A70FC" w:rsidRPr="008113D0" w:rsidRDefault="002A70FC" w:rsidP="002A70FC"/>
    <w:p w14:paraId="64FBE1C8" w14:textId="77777777" w:rsidR="002A70FC" w:rsidRPr="008113D0" w:rsidRDefault="002A70FC" w:rsidP="002A70FC"/>
    <w:p w14:paraId="2E118F46" w14:textId="77777777" w:rsidR="002A70FC" w:rsidRPr="008113D0" w:rsidRDefault="002A70FC" w:rsidP="002A70FC"/>
    <w:p w14:paraId="72B22D32" w14:textId="77777777" w:rsidR="002A70FC" w:rsidRPr="008113D0" w:rsidRDefault="002A70FC" w:rsidP="002A70FC"/>
    <w:p w14:paraId="387CBCEB" w14:textId="77777777" w:rsidR="002A70FC" w:rsidRDefault="002A70FC" w:rsidP="002A70FC"/>
    <w:p w14:paraId="246850A0" w14:textId="77777777" w:rsidR="002A70FC" w:rsidRDefault="002A70FC" w:rsidP="002A70FC">
      <w:pPr>
        <w:tabs>
          <w:tab w:val="left" w:pos="4050"/>
          <w:tab w:val="center" w:pos="4252"/>
        </w:tabs>
      </w:pPr>
      <w:r>
        <w:tab/>
      </w:r>
      <w:r>
        <w:tab/>
      </w:r>
    </w:p>
    <w:p w14:paraId="50E9C804" w14:textId="77777777" w:rsidR="002A70FC" w:rsidRDefault="002A70FC" w:rsidP="002A70FC">
      <w:pPr>
        <w:tabs>
          <w:tab w:val="left" w:pos="4050"/>
          <w:tab w:val="center" w:pos="4252"/>
        </w:tabs>
      </w:pPr>
    </w:p>
    <w:p w14:paraId="33AB1CA4" w14:textId="77777777" w:rsidR="002A70FC" w:rsidRDefault="002A70FC" w:rsidP="002A70FC">
      <w:pPr>
        <w:tabs>
          <w:tab w:val="left" w:pos="4050"/>
          <w:tab w:val="center" w:pos="4252"/>
        </w:tabs>
      </w:pPr>
    </w:p>
    <w:p w14:paraId="57222559" w14:textId="77777777" w:rsidR="002A70FC" w:rsidRDefault="002A70FC" w:rsidP="002A70FC">
      <w:pPr>
        <w:tabs>
          <w:tab w:val="left" w:pos="4050"/>
          <w:tab w:val="center" w:pos="4252"/>
        </w:tabs>
      </w:pPr>
    </w:p>
    <w:p w14:paraId="0BDDEFB6" w14:textId="77777777" w:rsidR="002A70FC" w:rsidRDefault="002A70FC" w:rsidP="002A70FC">
      <w:pPr>
        <w:tabs>
          <w:tab w:val="left" w:pos="4050"/>
          <w:tab w:val="center" w:pos="4252"/>
        </w:tabs>
      </w:pPr>
    </w:p>
    <w:p w14:paraId="65EAB704" w14:textId="74287CC2" w:rsidR="002A70FC" w:rsidRPr="00206FDD" w:rsidRDefault="002A70FC" w:rsidP="00206FDD">
      <w:pPr>
        <w:tabs>
          <w:tab w:val="left" w:pos="4050"/>
          <w:tab w:val="center" w:pos="4252"/>
        </w:tabs>
        <w:jc w:val="center"/>
        <w:rPr>
          <w:rFonts w:ascii="Times New Roman" w:hAnsi="Times New Roman" w:cs="Times New Roman"/>
        </w:rPr>
        <w:sectPr w:rsidR="002A70FC" w:rsidRPr="00206FDD" w:rsidSect="00E5246E">
          <w:footerReference w:type="default" r:id="rId15"/>
          <w:pgSz w:w="11906" w:h="16838"/>
          <w:pgMar w:top="1701" w:right="1701" w:bottom="1701" w:left="2268" w:header="708" w:footer="708" w:gutter="0"/>
          <w:pgNumType w:fmt="lowerRoman"/>
          <w:cols w:space="708"/>
          <w:docGrid w:linePitch="360"/>
        </w:sectPr>
      </w:pPr>
    </w:p>
    <w:p w14:paraId="787BF4F5" w14:textId="77777777" w:rsidR="002A70FC" w:rsidRPr="00E738AE" w:rsidRDefault="002A70FC" w:rsidP="00E738AE">
      <w:pPr>
        <w:pStyle w:val="Titulo1"/>
      </w:pPr>
    </w:p>
    <w:p w14:paraId="46715968" w14:textId="77777777" w:rsidR="002A70FC" w:rsidRPr="00E738AE" w:rsidRDefault="002A70FC" w:rsidP="00E738AE">
      <w:pPr>
        <w:pStyle w:val="Titulo1"/>
        <w:rPr>
          <w:szCs w:val="28"/>
        </w:rPr>
      </w:pPr>
      <w:bookmarkStart w:id="4" w:name="_Toc97404196"/>
      <w:bookmarkStart w:id="5" w:name="_Toc97407015"/>
      <w:bookmarkStart w:id="6" w:name="_Toc97407749"/>
      <w:r w:rsidRPr="00E738AE">
        <w:rPr>
          <w:szCs w:val="28"/>
        </w:rPr>
        <w:t>AGRADECIMIENTO</w:t>
      </w:r>
      <w:bookmarkEnd w:id="4"/>
      <w:bookmarkEnd w:id="5"/>
      <w:bookmarkEnd w:id="6"/>
    </w:p>
    <w:p w14:paraId="057FD51C" w14:textId="77777777" w:rsidR="002A70FC" w:rsidRDefault="002A70FC" w:rsidP="002A70FC">
      <w:pPr>
        <w:pStyle w:val="Normal1"/>
        <w:jc w:val="both"/>
        <w:outlineLvl w:val="0"/>
        <w:rPr>
          <w:rFonts w:ascii="Times New Roman" w:eastAsia="Times New Roman" w:hAnsi="Times New Roman" w:cs="Times New Roman"/>
          <w:b/>
          <w:sz w:val="28"/>
          <w:szCs w:val="28"/>
        </w:rPr>
      </w:pPr>
    </w:p>
    <w:p w14:paraId="141F3CFC" w14:textId="77777777" w:rsidR="002A70FC" w:rsidRDefault="002A70FC" w:rsidP="002A70FC">
      <w:pPr>
        <w:pStyle w:val="Normal1"/>
        <w:jc w:val="both"/>
        <w:rPr>
          <w:rFonts w:ascii="Times New Roman" w:eastAsia="Times New Roman" w:hAnsi="Times New Roman" w:cs="Times New Roman"/>
          <w:b/>
        </w:rPr>
      </w:pPr>
    </w:p>
    <w:p w14:paraId="58C153C6" w14:textId="729A33B4" w:rsidR="004756FF" w:rsidRDefault="004756FF" w:rsidP="00CA2EBE">
      <w:pPr>
        <w:pStyle w:val="Normal1"/>
        <w:spacing w:line="480" w:lineRule="auto"/>
        <w:jc w:val="both"/>
        <w:rPr>
          <w:rFonts w:ascii="Times New Roman" w:eastAsia="Times New Roman" w:hAnsi="Times New Roman" w:cs="Times New Roman"/>
        </w:rPr>
      </w:pPr>
      <w:r>
        <w:rPr>
          <w:rFonts w:ascii="Times New Roman" w:eastAsia="Times New Roman" w:hAnsi="Times New Roman" w:cs="Times New Roman"/>
        </w:rPr>
        <w:t>Agradezco a las personas que creen en mí, quienes son mi apoyo incondicional, la personas que no me deja caer ni rendirme, quienes me levanta y me motiva, cada vez que ya no puedo más</w:t>
      </w:r>
      <w:r w:rsidR="00D909F3">
        <w:rPr>
          <w:rFonts w:ascii="Times New Roman" w:eastAsia="Times New Roman" w:hAnsi="Times New Roman" w:cs="Times New Roman"/>
        </w:rPr>
        <w:t>, gracias por</w:t>
      </w:r>
      <w:r>
        <w:rPr>
          <w:rFonts w:ascii="Times New Roman" w:eastAsia="Times New Roman" w:hAnsi="Times New Roman" w:cs="Times New Roman"/>
        </w:rPr>
        <w:t xml:space="preserve"> su compresión, tolerancia y paciencia</w:t>
      </w:r>
      <w:r w:rsidR="00D909F3">
        <w:rPr>
          <w:rFonts w:ascii="Times New Roman" w:eastAsia="Times New Roman" w:hAnsi="Times New Roman" w:cs="Times New Roman"/>
        </w:rPr>
        <w:t>.</w:t>
      </w:r>
    </w:p>
    <w:p w14:paraId="20BE87CA" w14:textId="548B1142" w:rsidR="00D909F3" w:rsidRDefault="00D909F3" w:rsidP="00CA2EBE">
      <w:pPr>
        <w:pStyle w:val="Normal1"/>
        <w:spacing w:line="480" w:lineRule="auto"/>
        <w:jc w:val="both"/>
        <w:rPr>
          <w:rFonts w:ascii="Times New Roman" w:eastAsia="Times New Roman" w:hAnsi="Times New Roman" w:cs="Times New Roman"/>
        </w:rPr>
      </w:pPr>
      <w:r>
        <w:rPr>
          <w:rFonts w:ascii="Times New Roman" w:eastAsia="Times New Roman" w:hAnsi="Times New Roman" w:cs="Times New Roman"/>
        </w:rPr>
        <w:t>A mi esposo y mi hijo que son mi todo</w:t>
      </w:r>
      <w:r w:rsidR="009131CA">
        <w:rPr>
          <w:rFonts w:ascii="Times New Roman" w:eastAsia="Times New Roman" w:hAnsi="Times New Roman" w:cs="Times New Roman"/>
        </w:rPr>
        <w:t>, mi pilar.</w:t>
      </w:r>
    </w:p>
    <w:p w14:paraId="1BEA3751" w14:textId="77777777" w:rsidR="002A70FC" w:rsidRDefault="002A70FC" w:rsidP="002A70FC">
      <w:pPr>
        <w:pStyle w:val="Normal1"/>
        <w:jc w:val="both"/>
        <w:rPr>
          <w:rFonts w:ascii="Times New Roman" w:eastAsia="Times New Roman" w:hAnsi="Times New Roman" w:cs="Times New Roman"/>
        </w:rPr>
      </w:pPr>
    </w:p>
    <w:p w14:paraId="0358E2B1" w14:textId="77777777" w:rsidR="002A70FC" w:rsidRDefault="002A70FC" w:rsidP="002A70FC">
      <w:pPr>
        <w:pStyle w:val="Normal1"/>
        <w:jc w:val="both"/>
        <w:rPr>
          <w:rFonts w:ascii="Times New Roman" w:eastAsia="Times New Roman" w:hAnsi="Times New Roman" w:cs="Times New Roman"/>
        </w:rPr>
      </w:pPr>
    </w:p>
    <w:p w14:paraId="03FD3FA0" w14:textId="77777777" w:rsidR="002A70FC" w:rsidRDefault="002A70FC" w:rsidP="002A70FC">
      <w:pPr>
        <w:pStyle w:val="Normal1"/>
        <w:jc w:val="both"/>
        <w:rPr>
          <w:rFonts w:ascii="Times New Roman" w:eastAsia="Times New Roman" w:hAnsi="Times New Roman" w:cs="Times New Roman"/>
        </w:rPr>
      </w:pPr>
    </w:p>
    <w:p w14:paraId="257E8DC1" w14:textId="77777777" w:rsidR="002A70FC" w:rsidRDefault="002A70FC" w:rsidP="002A70FC">
      <w:pPr>
        <w:pStyle w:val="Normal1"/>
        <w:jc w:val="both"/>
        <w:rPr>
          <w:rFonts w:ascii="Times New Roman" w:eastAsia="Times New Roman" w:hAnsi="Times New Roman" w:cs="Times New Roman"/>
        </w:rPr>
      </w:pPr>
    </w:p>
    <w:p w14:paraId="0310FA89" w14:textId="77777777" w:rsidR="002A70FC" w:rsidRDefault="002A70FC" w:rsidP="002A70FC">
      <w:pPr>
        <w:pStyle w:val="Normal1"/>
        <w:jc w:val="both"/>
        <w:rPr>
          <w:rFonts w:ascii="Times New Roman" w:eastAsia="Times New Roman" w:hAnsi="Times New Roman" w:cs="Times New Roman"/>
        </w:rPr>
      </w:pPr>
    </w:p>
    <w:p w14:paraId="3D680FF1" w14:textId="77777777" w:rsidR="002A70FC" w:rsidRDefault="002A70FC" w:rsidP="002A70FC">
      <w:pPr>
        <w:pStyle w:val="Normal1"/>
        <w:jc w:val="both"/>
        <w:rPr>
          <w:rFonts w:ascii="Times New Roman" w:eastAsia="Times New Roman" w:hAnsi="Times New Roman" w:cs="Times New Roman"/>
        </w:rPr>
      </w:pPr>
    </w:p>
    <w:p w14:paraId="5C3876E7" w14:textId="77777777" w:rsidR="002A70FC" w:rsidRDefault="002A70FC" w:rsidP="002A70FC">
      <w:pPr>
        <w:pStyle w:val="Normal1"/>
        <w:jc w:val="both"/>
        <w:rPr>
          <w:rFonts w:ascii="Times New Roman" w:eastAsia="Times New Roman" w:hAnsi="Times New Roman" w:cs="Times New Roman"/>
        </w:rPr>
      </w:pPr>
    </w:p>
    <w:p w14:paraId="7D367167" w14:textId="77777777" w:rsidR="002A70FC" w:rsidRDefault="002A70FC" w:rsidP="002A70FC">
      <w:pPr>
        <w:pStyle w:val="Normal1"/>
        <w:jc w:val="both"/>
        <w:rPr>
          <w:rFonts w:ascii="Times New Roman" w:eastAsia="Times New Roman" w:hAnsi="Times New Roman" w:cs="Times New Roman"/>
        </w:rPr>
      </w:pPr>
    </w:p>
    <w:p w14:paraId="2CA9756E" w14:textId="77777777" w:rsidR="002A70FC" w:rsidRDefault="002A70FC" w:rsidP="002A70FC">
      <w:pPr>
        <w:pStyle w:val="Normal1"/>
        <w:jc w:val="both"/>
        <w:rPr>
          <w:rFonts w:ascii="Times New Roman" w:eastAsia="Times New Roman" w:hAnsi="Times New Roman" w:cs="Times New Roman"/>
        </w:rPr>
      </w:pPr>
    </w:p>
    <w:p w14:paraId="7C0ABDEC" w14:textId="77777777" w:rsidR="002A70FC" w:rsidRDefault="002A70FC" w:rsidP="002A70FC">
      <w:pPr>
        <w:pStyle w:val="Normal1"/>
        <w:jc w:val="both"/>
        <w:rPr>
          <w:rFonts w:ascii="Times New Roman" w:eastAsia="Times New Roman" w:hAnsi="Times New Roman" w:cs="Times New Roman"/>
        </w:rPr>
      </w:pPr>
    </w:p>
    <w:p w14:paraId="4324F315" w14:textId="77777777" w:rsidR="002A70FC" w:rsidRDefault="002A70FC" w:rsidP="002A70FC">
      <w:pPr>
        <w:pStyle w:val="Normal1"/>
        <w:jc w:val="both"/>
        <w:rPr>
          <w:rFonts w:ascii="Times New Roman" w:eastAsia="Times New Roman" w:hAnsi="Times New Roman" w:cs="Times New Roman"/>
        </w:rPr>
      </w:pPr>
    </w:p>
    <w:p w14:paraId="7B8E3947" w14:textId="77777777" w:rsidR="002A70FC" w:rsidRDefault="002A70FC" w:rsidP="002A70FC">
      <w:pPr>
        <w:pStyle w:val="Normal1"/>
        <w:jc w:val="both"/>
        <w:rPr>
          <w:rFonts w:ascii="Times New Roman" w:eastAsia="Times New Roman" w:hAnsi="Times New Roman" w:cs="Times New Roman"/>
        </w:rPr>
      </w:pPr>
    </w:p>
    <w:p w14:paraId="1A385208" w14:textId="77777777" w:rsidR="002A70FC" w:rsidRDefault="002A70FC" w:rsidP="002A70FC">
      <w:pPr>
        <w:pStyle w:val="Normal1"/>
        <w:jc w:val="both"/>
        <w:rPr>
          <w:rFonts w:ascii="Times New Roman" w:eastAsia="Times New Roman" w:hAnsi="Times New Roman" w:cs="Times New Roman"/>
        </w:rPr>
      </w:pPr>
    </w:p>
    <w:p w14:paraId="7DAFAC7B" w14:textId="77777777" w:rsidR="002A70FC" w:rsidRDefault="002A70FC" w:rsidP="002A70FC">
      <w:pPr>
        <w:pStyle w:val="Normal1"/>
        <w:jc w:val="both"/>
        <w:rPr>
          <w:rFonts w:ascii="Times New Roman" w:eastAsia="Times New Roman" w:hAnsi="Times New Roman" w:cs="Times New Roman"/>
        </w:rPr>
      </w:pPr>
    </w:p>
    <w:p w14:paraId="5778F7FF" w14:textId="77777777" w:rsidR="002A70FC" w:rsidRDefault="002A70FC" w:rsidP="002A70FC">
      <w:pPr>
        <w:pStyle w:val="Normal1"/>
        <w:jc w:val="both"/>
        <w:rPr>
          <w:rFonts w:ascii="Times New Roman" w:eastAsia="Times New Roman" w:hAnsi="Times New Roman" w:cs="Times New Roman"/>
        </w:rPr>
      </w:pPr>
    </w:p>
    <w:p w14:paraId="56CEE1A7" w14:textId="77777777" w:rsidR="002A70FC" w:rsidRDefault="002A70FC" w:rsidP="002A70FC">
      <w:pPr>
        <w:pStyle w:val="Normal1"/>
        <w:jc w:val="both"/>
        <w:rPr>
          <w:rFonts w:ascii="Times New Roman" w:eastAsia="Times New Roman" w:hAnsi="Times New Roman" w:cs="Times New Roman"/>
        </w:rPr>
      </w:pPr>
    </w:p>
    <w:p w14:paraId="59B3B2B6" w14:textId="77777777" w:rsidR="002A70FC" w:rsidRDefault="002A70FC" w:rsidP="002A70FC">
      <w:pPr>
        <w:pStyle w:val="Normal1"/>
        <w:jc w:val="both"/>
        <w:rPr>
          <w:rFonts w:ascii="Times New Roman" w:eastAsia="Times New Roman" w:hAnsi="Times New Roman" w:cs="Times New Roman"/>
        </w:rPr>
      </w:pPr>
    </w:p>
    <w:p w14:paraId="5DDBD14C" w14:textId="77777777" w:rsidR="002A70FC" w:rsidRDefault="002A70FC" w:rsidP="002A70FC">
      <w:pPr>
        <w:pStyle w:val="Normal1"/>
        <w:jc w:val="both"/>
        <w:rPr>
          <w:rFonts w:ascii="Times New Roman" w:eastAsia="Times New Roman" w:hAnsi="Times New Roman" w:cs="Times New Roman"/>
        </w:rPr>
      </w:pPr>
    </w:p>
    <w:p w14:paraId="54F94100" w14:textId="77777777" w:rsidR="002A70FC" w:rsidRDefault="002A70FC" w:rsidP="002A70FC">
      <w:pPr>
        <w:pStyle w:val="Normal1"/>
        <w:jc w:val="both"/>
        <w:rPr>
          <w:rFonts w:ascii="Times New Roman" w:eastAsia="Times New Roman" w:hAnsi="Times New Roman" w:cs="Times New Roman"/>
        </w:rPr>
      </w:pPr>
    </w:p>
    <w:p w14:paraId="5A632C5F" w14:textId="77777777" w:rsidR="002A70FC" w:rsidRDefault="002A70FC" w:rsidP="002A70FC">
      <w:pPr>
        <w:pStyle w:val="Normal1"/>
        <w:jc w:val="both"/>
        <w:rPr>
          <w:rFonts w:ascii="Times New Roman" w:eastAsia="Times New Roman" w:hAnsi="Times New Roman" w:cs="Times New Roman"/>
          <w:b/>
          <w:sz w:val="28"/>
          <w:szCs w:val="28"/>
        </w:rPr>
      </w:pPr>
    </w:p>
    <w:p w14:paraId="29AA266F" w14:textId="77777777" w:rsidR="002A70FC" w:rsidRDefault="002A70FC" w:rsidP="002A70FC">
      <w:pPr>
        <w:pStyle w:val="Normal1"/>
        <w:jc w:val="both"/>
        <w:rPr>
          <w:rFonts w:ascii="Times New Roman" w:eastAsia="Times New Roman" w:hAnsi="Times New Roman" w:cs="Times New Roman"/>
          <w:b/>
          <w:sz w:val="28"/>
          <w:szCs w:val="28"/>
        </w:rPr>
      </w:pPr>
    </w:p>
    <w:p w14:paraId="7F9135B4" w14:textId="50C974E1" w:rsidR="002A70FC" w:rsidRPr="00B9585D" w:rsidRDefault="002A70FC" w:rsidP="002A70FC">
      <w:pPr>
        <w:pStyle w:val="Normal1"/>
        <w:rPr>
          <w:rFonts w:ascii="Times New Roman" w:eastAsia="Times New Roman" w:hAnsi="Times New Roman" w:cs="Times New Roman"/>
          <w:szCs w:val="28"/>
        </w:rPr>
      </w:pPr>
    </w:p>
    <w:p w14:paraId="00C6423D" w14:textId="77777777" w:rsidR="002A70FC" w:rsidRPr="00A7104C" w:rsidRDefault="002A70FC" w:rsidP="00D016B0">
      <w:pPr>
        <w:pStyle w:val="Normal1"/>
        <w:jc w:val="left"/>
        <w:rPr>
          <w:rFonts w:ascii="Times New Roman" w:eastAsia="Times New Roman" w:hAnsi="Times New Roman" w:cs="Times New Roman"/>
          <w:b/>
        </w:rPr>
      </w:pPr>
    </w:p>
    <w:p w14:paraId="50E7DDC6" w14:textId="77777777" w:rsidR="002A70FC" w:rsidRDefault="002A70FC" w:rsidP="00E738AE">
      <w:pPr>
        <w:pStyle w:val="Titulo1"/>
      </w:pPr>
      <w:bookmarkStart w:id="7" w:name="_Toc97404197"/>
      <w:bookmarkStart w:id="8" w:name="_Toc97407016"/>
      <w:bookmarkStart w:id="9" w:name="_Toc97407750"/>
      <w:r>
        <w:t>AUTORIA</w:t>
      </w:r>
      <w:bookmarkEnd w:id="7"/>
      <w:bookmarkEnd w:id="8"/>
      <w:bookmarkEnd w:id="9"/>
    </w:p>
    <w:p w14:paraId="6A33D6EF" w14:textId="77777777" w:rsidR="002A70FC" w:rsidRDefault="002A70FC" w:rsidP="00206FDD">
      <w:pPr>
        <w:pStyle w:val="Normal1"/>
        <w:spacing w:line="480" w:lineRule="auto"/>
        <w:jc w:val="both"/>
        <w:rPr>
          <w:rFonts w:ascii="Times New Roman" w:eastAsia="Times New Roman" w:hAnsi="Times New Roman" w:cs="Times New Roman"/>
        </w:rPr>
      </w:pPr>
    </w:p>
    <w:p w14:paraId="61C98A9B" w14:textId="798948D0" w:rsidR="002A70FC" w:rsidRDefault="002A70FC" w:rsidP="00206FDD">
      <w:pPr>
        <w:pStyle w:val="Normal1"/>
        <w:spacing w:line="480" w:lineRule="auto"/>
        <w:jc w:val="both"/>
        <w:rPr>
          <w:rFonts w:ascii="Times New Roman" w:eastAsia="Times New Roman" w:hAnsi="Times New Roman" w:cs="Times New Roman"/>
        </w:rPr>
      </w:pPr>
      <w:r>
        <w:rPr>
          <w:rFonts w:ascii="Times New Roman" w:eastAsia="Times New Roman" w:hAnsi="Times New Roman" w:cs="Times New Roman"/>
        </w:rPr>
        <w:t>Yo,</w:t>
      </w:r>
      <w:r w:rsidR="00D53103">
        <w:rPr>
          <w:rFonts w:ascii="Times New Roman" w:eastAsia="Times New Roman" w:hAnsi="Times New Roman" w:cs="Times New Roman"/>
        </w:rPr>
        <w:t xml:space="preserve"> Gabriela</w:t>
      </w:r>
      <w:r w:rsidR="009E1A9A">
        <w:rPr>
          <w:rFonts w:ascii="Times New Roman" w:eastAsia="Times New Roman" w:hAnsi="Times New Roman" w:cs="Times New Roman"/>
        </w:rPr>
        <w:t xml:space="preserve"> Maritza Guarderas Puente </w:t>
      </w:r>
      <w:r>
        <w:rPr>
          <w:rFonts w:ascii="Times New Roman" w:eastAsia="Times New Roman" w:hAnsi="Times New Roman" w:cs="Times New Roman"/>
        </w:rPr>
        <w:t xml:space="preserve">autor del presente informe, me responsabilizo por los conceptos, opiniones y propuestas contenidos en el mismo. </w:t>
      </w:r>
    </w:p>
    <w:p w14:paraId="0BD738D9" w14:textId="77777777" w:rsidR="002A70FC" w:rsidRDefault="002A70FC" w:rsidP="00206FDD">
      <w:pPr>
        <w:pStyle w:val="Normal1"/>
        <w:spacing w:line="480" w:lineRule="auto"/>
        <w:jc w:val="both"/>
        <w:rPr>
          <w:rFonts w:ascii="Times New Roman" w:eastAsia="Times New Roman" w:hAnsi="Times New Roman" w:cs="Times New Roman"/>
        </w:rPr>
      </w:pPr>
    </w:p>
    <w:p w14:paraId="5AAC9CD2" w14:textId="77777777" w:rsidR="002A70FC" w:rsidRDefault="002A70FC" w:rsidP="00206FDD">
      <w:pPr>
        <w:pStyle w:val="Normal1"/>
        <w:spacing w:line="480" w:lineRule="auto"/>
        <w:jc w:val="both"/>
        <w:rPr>
          <w:rFonts w:ascii="Times New Roman" w:eastAsia="Times New Roman" w:hAnsi="Times New Roman" w:cs="Times New Roman"/>
        </w:rPr>
      </w:pPr>
    </w:p>
    <w:p w14:paraId="2B0902C6" w14:textId="77777777" w:rsidR="002A70FC" w:rsidRDefault="002A70FC" w:rsidP="00206FDD">
      <w:pPr>
        <w:pStyle w:val="Normal1"/>
        <w:spacing w:line="480" w:lineRule="auto"/>
        <w:jc w:val="both"/>
        <w:rPr>
          <w:rFonts w:ascii="Times New Roman" w:eastAsia="Times New Roman" w:hAnsi="Times New Roman" w:cs="Times New Roman"/>
        </w:rPr>
      </w:pPr>
    </w:p>
    <w:p w14:paraId="13BC41A5" w14:textId="77777777" w:rsidR="002A70FC" w:rsidRDefault="002A70FC" w:rsidP="00206FDD">
      <w:pPr>
        <w:pStyle w:val="Normal1"/>
        <w:spacing w:line="480" w:lineRule="auto"/>
        <w:jc w:val="both"/>
        <w:rPr>
          <w:rFonts w:ascii="Times New Roman" w:eastAsia="Times New Roman" w:hAnsi="Times New Roman" w:cs="Times New Roman"/>
        </w:rPr>
      </w:pPr>
    </w:p>
    <w:p w14:paraId="382F1702" w14:textId="77777777" w:rsidR="002A70FC" w:rsidRDefault="002A70FC" w:rsidP="00206FDD">
      <w:pPr>
        <w:pStyle w:val="Normal1"/>
        <w:spacing w:line="480" w:lineRule="auto"/>
        <w:jc w:val="both"/>
        <w:rPr>
          <w:rFonts w:ascii="Times New Roman" w:eastAsia="Times New Roman" w:hAnsi="Times New Roman" w:cs="Times New Roman"/>
        </w:rPr>
      </w:pPr>
      <w:r>
        <w:rPr>
          <w:rFonts w:ascii="Times New Roman" w:eastAsia="Times New Roman" w:hAnsi="Times New Roman" w:cs="Times New Roman"/>
        </w:rPr>
        <w:t xml:space="preserve">Atentamente </w:t>
      </w:r>
    </w:p>
    <w:p w14:paraId="019266D2" w14:textId="77777777" w:rsidR="002A70FC" w:rsidRDefault="002A70FC" w:rsidP="00206FDD">
      <w:pPr>
        <w:pStyle w:val="Normal1"/>
        <w:spacing w:line="480" w:lineRule="auto"/>
        <w:jc w:val="both"/>
        <w:rPr>
          <w:rFonts w:ascii="Times New Roman" w:eastAsia="Times New Roman" w:hAnsi="Times New Roman" w:cs="Times New Roman"/>
        </w:rPr>
      </w:pPr>
    </w:p>
    <w:p w14:paraId="687F3784" w14:textId="77777777" w:rsidR="002A70FC" w:rsidRDefault="002A70FC" w:rsidP="00206FDD">
      <w:pPr>
        <w:pStyle w:val="Normal1"/>
        <w:spacing w:line="480" w:lineRule="auto"/>
        <w:jc w:val="both"/>
        <w:rPr>
          <w:rFonts w:ascii="Times New Roman" w:eastAsia="Times New Roman" w:hAnsi="Times New Roman" w:cs="Times New Roman"/>
        </w:rPr>
      </w:pPr>
    </w:p>
    <w:p w14:paraId="7381A9C1" w14:textId="77777777" w:rsidR="002A70FC" w:rsidRDefault="002A70FC" w:rsidP="00206FDD">
      <w:pPr>
        <w:pStyle w:val="Normal1"/>
        <w:spacing w:line="480" w:lineRule="auto"/>
        <w:jc w:val="both"/>
        <w:rPr>
          <w:rFonts w:ascii="Times New Roman" w:eastAsia="Times New Roman" w:hAnsi="Times New Roman" w:cs="Times New Roman"/>
        </w:rPr>
      </w:pPr>
    </w:p>
    <w:p w14:paraId="505A3E82" w14:textId="00D46515" w:rsidR="002A70FC" w:rsidRPr="00FA457F" w:rsidRDefault="009E1A9A" w:rsidP="00206FDD">
      <w:pPr>
        <w:pStyle w:val="Normal1"/>
        <w:spacing w:line="480" w:lineRule="auto"/>
        <w:jc w:val="both"/>
        <w:rPr>
          <w:rFonts w:ascii="Times New Roman" w:eastAsia="Times New Roman" w:hAnsi="Times New Roman" w:cs="Times New Roman"/>
          <w:b/>
        </w:rPr>
      </w:pPr>
      <w:r>
        <w:rPr>
          <w:rFonts w:ascii="Times New Roman" w:eastAsia="Times New Roman" w:hAnsi="Times New Roman" w:cs="Times New Roman"/>
          <w:b/>
        </w:rPr>
        <w:t>Gabriela Maritza Guarderas Puente</w:t>
      </w:r>
    </w:p>
    <w:p w14:paraId="311CE28F" w14:textId="77777777" w:rsidR="002A70FC" w:rsidRDefault="002A70FC" w:rsidP="00206FDD">
      <w:pPr>
        <w:pStyle w:val="Normal1"/>
        <w:spacing w:line="480" w:lineRule="auto"/>
        <w:jc w:val="both"/>
        <w:rPr>
          <w:rFonts w:ascii="Times New Roman" w:eastAsia="Times New Roman" w:hAnsi="Times New Roman" w:cs="Times New Roman"/>
        </w:rPr>
      </w:pPr>
    </w:p>
    <w:p w14:paraId="3C2C5FEA" w14:textId="77777777" w:rsidR="002A70FC" w:rsidRDefault="002A70FC" w:rsidP="00206FDD">
      <w:pPr>
        <w:pStyle w:val="Normal1"/>
        <w:spacing w:line="480" w:lineRule="auto"/>
        <w:jc w:val="both"/>
        <w:rPr>
          <w:rFonts w:ascii="Times New Roman" w:eastAsia="Times New Roman" w:hAnsi="Times New Roman" w:cs="Times New Roman"/>
        </w:rPr>
      </w:pPr>
    </w:p>
    <w:p w14:paraId="0D68774B" w14:textId="6A296140" w:rsidR="002A70FC" w:rsidRPr="008E7AEC" w:rsidRDefault="002A70FC" w:rsidP="00206FDD">
      <w:pPr>
        <w:pStyle w:val="Normal1"/>
        <w:spacing w:line="480" w:lineRule="auto"/>
        <w:jc w:val="both"/>
        <w:rPr>
          <w:rFonts w:ascii="Times New Roman" w:eastAsia="Times New Roman" w:hAnsi="Times New Roman" w:cs="Times New Roman"/>
        </w:rPr>
      </w:pPr>
      <w:r>
        <w:rPr>
          <w:rFonts w:ascii="Times New Roman" w:eastAsia="Times New Roman" w:hAnsi="Times New Roman" w:cs="Times New Roman"/>
        </w:rPr>
        <w:t xml:space="preserve">D.M. Quito, </w:t>
      </w:r>
      <w:r w:rsidR="009E1A9A">
        <w:rPr>
          <w:rFonts w:ascii="Times New Roman" w:eastAsia="Times New Roman" w:hAnsi="Times New Roman" w:cs="Times New Roman"/>
        </w:rPr>
        <w:t xml:space="preserve">05 marzo </w:t>
      </w:r>
      <w:r w:rsidRPr="008E7AEC">
        <w:rPr>
          <w:rFonts w:ascii="Times New Roman" w:eastAsia="Times New Roman" w:hAnsi="Times New Roman" w:cs="Times New Roman"/>
        </w:rPr>
        <w:t>202</w:t>
      </w:r>
      <w:r w:rsidR="009E1A9A">
        <w:rPr>
          <w:rFonts w:ascii="Times New Roman" w:eastAsia="Times New Roman" w:hAnsi="Times New Roman" w:cs="Times New Roman"/>
        </w:rPr>
        <w:t>2</w:t>
      </w:r>
    </w:p>
    <w:p w14:paraId="7BB51F35" w14:textId="77777777" w:rsidR="002A70FC" w:rsidRPr="008E7AEC" w:rsidRDefault="002A70FC" w:rsidP="00206FDD">
      <w:pPr>
        <w:pStyle w:val="Normal1"/>
        <w:spacing w:line="480" w:lineRule="auto"/>
        <w:jc w:val="both"/>
        <w:rPr>
          <w:rFonts w:ascii="Times New Roman" w:eastAsia="Times New Roman" w:hAnsi="Times New Roman" w:cs="Times New Roman"/>
        </w:rPr>
      </w:pPr>
    </w:p>
    <w:p w14:paraId="6E7B1F79" w14:textId="77777777" w:rsidR="002A70FC" w:rsidRPr="008E7AEC" w:rsidRDefault="002A70FC" w:rsidP="00206FDD">
      <w:pPr>
        <w:pStyle w:val="Normal1"/>
        <w:spacing w:line="480" w:lineRule="auto"/>
        <w:jc w:val="both"/>
        <w:rPr>
          <w:rFonts w:ascii="Times New Roman" w:eastAsia="Times New Roman" w:hAnsi="Times New Roman" w:cs="Times New Roman"/>
        </w:rPr>
      </w:pPr>
    </w:p>
    <w:p w14:paraId="04736277" w14:textId="77777777" w:rsidR="002A70FC" w:rsidRPr="008E7AEC" w:rsidRDefault="002A70FC" w:rsidP="00206FDD">
      <w:pPr>
        <w:pStyle w:val="Normal1"/>
        <w:spacing w:line="480" w:lineRule="auto"/>
        <w:jc w:val="both"/>
        <w:rPr>
          <w:rFonts w:ascii="Times New Roman" w:eastAsia="Times New Roman" w:hAnsi="Times New Roman" w:cs="Times New Roman"/>
        </w:rPr>
      </w:pPr>
    </w:p>
    <w:p w14:paraId="59952C4C" w14:textId="77777777" w:rsidR="002A70FC" w:rsidRPr="008E7AEC" w:rsidRDefault="002A70FC" w:rsidP="00206FDD">
      <w:pPr>
        <w:pStyle w:val="Normal1"/>
        <w:spacing w:line="480" w:lineRule="auto"/>
        <w:jc w:val="both"/>
        <w:rPr>
          <w:rFonts w:ascii="Times New Roman" w:eastAsia="Times New Roman" w:hAnsi="Times New Roman" w:cs="Times New Roman"/>
        </w:rPr>
      </w:pPr>
    </w:p>
    <w:p w14:paraId="447E3661" w14:textId="77777777" w:rsidR="002A70FC" w:rsidRPr="008E7AEC" w:rsidRDefault="002A70FC" w:rsidP="002A70FC">
      <w:pPr>
        <w:pStyle w:val="Normal1"/>
        <w:jc w:val="both"/>
        <w:rPr>
          <w:rFonts w:ascii="Times New Roman" w:eastAsia="Times New Roman" w:hAnsi="Times New Roman" w:cs="Times New Roman"/>
          <w:b/>
        </w:rPr>
      </w:pPr>
    </w:p>
    <w:p w14:paraId="38F8FBE8" w14:textId="77777777" w:rsidR="002A70FC" w:rsidRPr="008E7AEC" w:rsidRDefault="002A70FC" w:rsidP="002A70FC">
      <w:pPr>
        <w:pStyle w:val="Normal1"/>
        <w:jc w:val="both"/>
        <w:rPr>
          <w:rFonts w:ascii="Times New Roman" w:eastAsia="Times New Roman" w:hAnsi="Times New Roman" w:cs="Times New Roman"/>
          <w:b/>
        </w:rPr>
      </w:pPr>
    </w:p>
    <w:p w14:paraId="6BCC42FF" w14:textId="77777777" w:rsidR="002A70FC" w:rsidRPr="008E7AEC" w:rsidRDefault="002A70FC" w:rsidP="002A70FC">
      <w:pPr>
        <w:pStyle w:val="Normal1"/>
        <w:jc w:val="both"/>
        <w:rPr>
          <w:rFonts w:ascii="Times New Roman" w:eastAsia="Times New Roman" w:hAnsi="Times New Roman" w:cs="Times New Roman"/>
          <w:b/>
        </w:rPr>
      </w:pPr>
    </w:p>
    <w:p w14:paraId="16332F91" w14:textId="1A2A1784" w:rsidR="002A70FC" w:rsidRPr="00F930A6" w:rsidRDefault="002A70FC" w:rsidP="002A70FC">
      <w:pPr>
        <w:pStyle w:val="Normal1"/>
        <w:rPr>
          <w:rFonts w:ascii="Times New Roman" w:eastAsia="Times New Roman" w:hAnsi="Times New Roman" w:cs="Times New Roman"/>
        </w:rPr>
      </w:pPr>
    </w:p>
    <w:p w14:paraId="6CA48365" w14:textId="77777777" w:rsidR="00206FDD" w:rsidRPr="00F930A6" w:rsidRDefault="00206FDD" w:rsidP="002A70FC">
      <w:pPr>
        <w:pStyle w:val="Normal1"/>
        <w:rPr>
          <w:rFonts w:ascii="Times New Roman" w:eastAsia="Times New Roman" w:hAnsi="Times New Roman" w:cs="Times New Roman"/>
        </w:rPr>
      </w:pPr>
    </w:p>
    <w:p w14:paraId="44B49C20" w14:textId="5BE9CE9B" w:rsidR="002A70FC" w:rsidRPr="009E1A9A" w:rsidRDefault="002A70FC" w:rsidP="00CF27DD">
      <w:pPr>
        <w:pStyle w:val="Normal1"/>
        <w:spacing w:line="480" w:lineRule="auto"/>
        <w:jc w:val="both"/>
        <w:rPr>
          <w:rFonts w:ascii="Times New Roman" w:eastAsia="Times New Roman" w:hAnsi="Times New Roman" w:cs="Times New Roman"/>
          <w:b/>
        </w:rPr>
      </w:pPr>
      <w:r w:rsidRPr="009E1A9A">
        <w:rPr>
          <w:rFonts w:ascii="Times New Roman" w:eastAsia="Times New Roman" w:hAnsi="Times New Roman" w:cs="Times New Roman"/>
          <w:b/>
        </w:rPr>
        <w:lastRenderedPageBreak/>
        <w:t>M</w:t>
      </w:r>
      <w:r w:rsidR="007C05A2">
        <w:rPr>
          <w:rFonts w:ascii="Times New Roman" w:eastAsia="Times New Roman" w:hAnsi="Times New Roman" w:cs="Times New Roman"/>
          <w:b/>
        </w:rPr>
        <w:t>S</w:t>
      </w:r>
      <w:r w:rsidR="009E1A9A">
        <w:rPr>
          <w:rFonts w:ascii="Times New Roman" w:eastAsia="Times New Roman" w:hAnsi="Times New Roman" w:cs="Times New Roman"/>
          <w:b/>
        </w:rPr>
        <w:t>c. Nelly Armas</w:t>
      </w:r>
    </w:p>
    <w:p w14:paraId="5FD65848" w14:textId="77777777" w:rsidR="002A70FC" w:rsidRDefault="002A70FC" w:rsidP="00CF27DD">
      <w:pPr>
        <w:pStyle w:val="Normal1"/>
        <w:spacing w:line="480" w:lineRule="auto"/>
        <w:jc w:val="both"/>
        <w:rPr>
          <w:rFonts w:ascii="Times New Roman" w:eastAsia="Times New Roman" w:hAnsi="Times New Roman" w:cs="Times New Roman"/>
          <w:b/>
        </w:rPr>
      </w:pPr>
      <w:r>
        <w:rPr>
          <w:rFonts w:ascii="Times New Roman" w:eastAsia="Times New Roman" w:hAnsi="Times New Roman" w:cs="Times New Roman"/>
          <w:b/>
        </w:rPr>
        <w:t>Tutor de Trabajo de Titulación</w:t>
      </w:r>
    </w:p>
    <w:p w14:paraId="3D05A822" w14:textId="77777777" w:rsidR="002A70FC" w:rsidRDefault="002A70FC" w:rsidP="00CF27DD">
      <w:pPr>
        <w:pStyle w:val="Normal1"/>
        <w:spacing w:line="480" w:lineRule="auto"/>
        <w:jc w:val="both"/>
        <w:rPr>
          <w:rFonts w:ascii="Times New Roman" w:eastAsia="Times New Roman" w:hAnsi="Times New Roman" w:cs="Times New Roman"/>
        </w:rPr>
      </w:pPr>
    </w:p>
    <w:p w14:paraId="1D10025C" w14:textId="77777777" w:rsidR="002A70FC" w:rsidRDefault="002A70FC" w:rsidP="00CF27DD">
      <w:pPr>
        <w:pStyle w:val="Normal1"/>
        <w:spacing w:line="480" w:lineRule="auto"/>
        <w:jc w:val="both"/>
        <w:rPr>
          <w:rFonts w:ascii="Times New Roman" w:eastAsia="Times New Roman" w:hAnsi="Times New Roman" w:cs="Times New Roman"/>
        </w:rPr>
      </w:pPr>
    </w:p>
    <w:p w14:paraId="0A374D61" w14:textId="77777777" w:rsidR="002A70FC" w:rsidRDefault="002A70FC" w:rsidP="00E738AE">
      <w:pPr>
        <w:pStyle w:val="Titulo1"/>
      </w:pPr>
      <w:bookmarkStart w:id="10" w:name="_Toc97404198"/>
      <w:bookmarkStart w:id="11" w:name="_Toc97407017"/>
      <w:bookmarkStart w:id="12" w:name="_Toc97407751"/>
      <w:r>
        <w:t>CERTIFICACIÓN</w:t>
      </w:r>
      <w:bookmarkEnd w:id="10"/>
      <w:bookmarkEnd w:id="11"/>
      <w:bookmarkEnd w:id="12"/>
    </w:p>
    <w:p w14:paraId="06A0406F" w14:textId="77777777" w:rsidR="002A70FC" w:rsidRDefault="002A70FC" w:rsidP="00CF27DD">
      <w:pPr>
        <w:pStyle w:val="Normal1"/>
        <w:spacing w:line="480" w:lineRule="auto"/>
        <w:jc w:val="both"/>
        <w:rPr>
          <w:rFonts w:ascii="Times New Roman" w:eastAsia="Times New Roman" w:hAnsi="Times New Roman" w:cs="Times New Roman"/>
        </w:rPr>
      </w:pPr>
    </w:p>
    <w:p w14:paraId="4CD48CA9" w14:textId="77777777" w:rsidR="002A70FC" w:rsidRDefault="002A70FC" w:rsidP="00CF27DD">
      <w:pPr>
        <w:pStyle w:val="Normal1"/>
        <w:spacing w:line="480" w:lineRule="auto"/>
        <w:jc w:val="both"/>
        <w:rPr>
          <w:rFonts w:ascii="Times New Roman" w:eastAsia="Times New Roman" w:hAnsi="Times New Roman" w:cs="Times New Roman"/>
        </w:rPr>
      </w:pPr>
    </w:p>
    <w:p w14:paraId="1124FAED" w14:textId="64A68192" w:rsidR="002A70FC" w:rsidRDefault="000F3678" w:rsidP="00CF27DD">
      <w:pPr>
        <w:pStyle w:val="Normal1"/>
        <w:spacing w:line="480" w:lineRule="auto"/>
        <w:jc w:val="both"/>
        <w:rPr>
          <w:rFonts w:ascii="Times New Roman" w:eastAsia="Times New Roman" w:hAnsi="Times New Roman" w:cs="Times New Roman"/>
        </w:rPr>
      </w:pPr>
      <w:r>
        <w:rPr>
          <w:rFonts w:ascii="Times New Roman" w:eastAsia="Times New Roman" w:hAnsi="Times New Roman" w:cs="Times New Roman"/>
        </w:rPr>
        <w:t>Certifico h</w:t>
      </w:r>
      <w:r w:rsidR="002A70FC">
        <w:rPr>
          <w:rFonts w:ascii="Times New Roman" w:eastAsia="Times New Roman" w:hAnsi="Times New Roman" w:cs="Times New Roman"/>
        </w:rPr>
        <w:t>aber revisado el presente informe de investigación, que se ajusta a las normas institucionales y académicas establecidas por el Instituto Tecnológico Internacional Universitario ITI, de Quito, por tanto, se autoriza su presentación final para los fines legales pertinentes.</w:t>
      </w:r>
    </w:p>
    <w:p w14:paraId="52BB0D2B" w14:textId="77777777" w:rsidR="002A70FC" w:rsidRDefault="002A70FC" w:rsidP="00CF27DD">
      <w:pPr>
        <w:pStyle w:val="Normal1"/>
        <w:spacing w:line="480" w:lineRule="auto"/>
        <w:jc w:val="both"/>
        <w:rPr>
          <w:rFonts w:ascii="Times New Roman" w:eastAsia="Times New Roman" w:hAnsi="Times New Roman" w:cs="Times New Roman"/>
        </w:rPr>
      </w:pPr>
    </w:p>
    <w:p w14:paraId="6CF517DD" w14:textId="77777777" w:rsidR="002A70FC" w:rsidRDefault="002A70FC" w:rsidP="00CF27DD">
      <w:pPr>
        <w:pStyle w:val="Normal1"/>
        <w:spacing w:line="480" w:lineRule="auto"/>
        <w:jc w:val="both"/>
        <w:rPr>
          <w:rFonts w:ascii="Times New Roman" w:eastAsia="Times New Roman" w:hAnsi="Times New Roman" w:cs="Times New Roman"/>
        </w:rPr>
      </w:pPr>
    </w:p>
    <w:p w14:paraId="11A1730C" w14:textId="77777777" w:rsidR="002A70FC" w:rsidRDefault="002A70FC" w:rsidP="00CF27DD">
      <w:pPr>
        <w:pStyle w:val="Normal1"/>
        <w:spacing w:line="480" w:lineRule="auto"/>
        <w:jc w:val="both"/>
        <w:rPr>
          <w:rFonts w:ascii="Times New Roman" w:eastAsia="Times New Roman" w:hAnsi="Times New Roman" w:cs="Times New Roman"/>
        </w:rPr>
      </w:pPr>
    </w:p>
    <w:p w14:paraId="79C74D47" w14:textId="1F9D52A9" w:rsidR="002A70FC" w:rsidRPr="00206FDD" w:rsidRDefault="002A70FC" w:rsidP="00CF27DD">
      <w:pPr>
        <w:pStyle w:val="Normal1"/>
        <w:spacing w:line="480" w:lineRule="auto"/>
        <w:jc w:val="both"/>
        <w:rPr>
          <w:rFonts w:ascii="Times New Roman" w:eastAsia="Times New Roman" w:hAnsi="Times New Roman" w:cs="Times New Roman"/>
        </w:rPr>
      </w:pPr>
      <w:r w:rsidRPr="00206FDD">
        <w:rPr>
          <w:rFonts w:ascii="Times New Roman" w:eastAsia="Times New Roman" w:hAnsi="Times New Roman" w:cs="Times New Roman"/>
        </w:rPr>
        <w:t>M</w:t>
      </w:r>
      <w:r w:rsidR="007C05A2" w:rsidRPr="00206FDD">
        <w:rPr>
          <w:rFonts w:ascii="Times New Roman" w:eastAsia="Times New Roman" w:hAnsi="Times New Roman" w:cs="Times New Roman"/>
        </w:rPr>
        <w:t>S</w:t>
      </w:r>
      <w:r w:rsidR="001253F2" w:rsidRPr="00206FDD">
        <w:rPr>
          <w:rFonts w:ascii="Times New Roman" w:eastAsia="Times New Roman" w:hAnsi="Times New Roman" w:cs="Times New Roman"/>
        </w:rPr>
        <w:t>c. Nelly Armas</w:t>
      </w:r>
      <w:r w:rsidRPr="00206FDD">
        <w:rPr>
          <w:rFonts w:ascii="Times New Roman" w:eastAsia="Times New Roman" w:hAnsi="Times New Roman" w:cs="Times New Roman"/>
        </w:rPr>
        <w:t>.</w:t>
      </w:r>
    </w:p>
    <w:p w14:paraId="6DEC864A" w14:textId="77777777" w:rsidR="002A70FC" w:rsidRPr="00206FDD" w:rsidRDefault="002A70FC" w:rsidP="00CF27DD">
      <w:pPr>
        <w:pStyle w:val="Normal1"/>
        <w:spacing w:line="480" w:lineRule="auto"/>
        <w:jc w:val="both"/>
        <w:rPr>
          <w:rFonts w:ascii="Times New Roman" w:eastAsia="Times New Roman" w:hAnsi="Times New Roman" w:cs="Times New Roman"/>
        </w:rPr>
      </w:pPr>
    </w:p>
    <w:p w14:paraId="25E8BB7F" w14:textId="77777777" w:rsidR="002A70FC" w:rsidRPr="00206FDD" w:rsidRDefault="002A70FC" w:rsidP="00CF27DD">
      <w:pPr>
        <w:pStyle w:val="Normal1"/>
        <w:spacing w:line="480" w:lineRule="auto"/>
        <w:jc w:val="both"/>
        <w:rPr>
          <w:rFonts w:ascii="Times New Roman" w:eastAsia="Times New Roman" w:hAnsi="Times New Roman" w:cs="Times New Roman"/>
        </w:rPr>
      </w:pPr>
    </w:p>
    <w:p w14:paraId="6C6DBF4A" w14:textId="77777777" w:rsidR="002A70FC" w:rsidRPr="00206FDD" w:rsidRDefault="002A70FC" w:rsidP="00CF27DD">
      <w:pPr>
        <w:pStyle w:val="Normal1"/>
        <w:spacing w:line="480" w:lineRule="auto"/>
        <w:jc w:val="both"/>
        <w:rPr>
          <w:rFonts w:ascii="Times New Roman" w:eastAsia="Times New Roman" w:hAnsi="Times New Roman" w:cs="Times New Roman"/>
        </w:rPr>
      </w:pPr>
    </w:p>
    <w:p w14:paraId="49507703" w14:textId="77777777" w:rsidR="002A70FC" w:rsidRPr="00206FDD" w:rsidRDefault="002A70FC" w:rsidP="00CF27DD">
      <w:pPr>
        <w:pStyle w:val="Normal1"/>
        <w:spacing w:line="480" w:lineRule="auto"/>
        <w:jc w:val="both"/>
        <w:rPr>
          <w:rFonts w:ascii="Times New Roman" w:eastAsia="Times New Roman" w:hAnsi="Times New Roman" w:cs="Times New Roman"/>
        </w:rPr>
      </w:pPr>
    </w:p>
    <w:p w14:paraId="34DDC9AC" w14:textId="112BB8E0" w:rsidR="002A70FC" w:rsidRPr="00CF27DD" w:rsidRDefault="002A70FC" w:rsidP="00CF27DD">
      <w:pPr>
        <w:pStyle w:val="Normal1"/>
        <w:spacing w:line="480" w:lineRule="auto"/>
        <w:jc w:val="both"/>
        <w:rPr>
          <w:rFonts w:ascii="Times New Roman" w:eastAsia="Times New Roman" w:hAnsi="Times New Roman" w:cs="Times New Roman"/>
        </w:rPr>
      </w:pPr>
      <w:r w:rsidRPr="00206FDD">
        <w:rPr>
          <w:rFonts w:ascii="Times New Roman" w:eastAsia="Times New Roman" w:hAnsi="Times New Roman" w:cs="Times New Roman"/>
        </w:rPr>
        <w:t>D.M. Quito</w:t>
      </w:r>
      <w:r w:rsidR="00206FDD" w:rsidRPr="00206FDD">
        <w:rPr>
          <w:rFonts w:ascii="Times New Roman" w:eastAsia="Times New Roman" w:hAnsi="Times New Roman" w:cs="Times New Roman"/>
        </w:rPr>
        <w:t xml:space="preserve">, 05 marzo del </w:t>
      </w:r>
      <w:r w:rsidRPr="00206FDD">
        <w:rPr>
          <w:rFonts w:ascii="Times New Roman" w:eastAsia="Times New Roman" w:hAnsi="Times New Roman" w:cs="Times New Roman"/>
        </w:rPr>
        <w:t>202</w:t>
      </w:r>
      <w:r w:rsidR="00206FDD">
        <w:rPr>
          <w:rFonts w:ascii="Times New Roman" w:eastAsia="Times New Roman" w:hAnsi="Times New Roman" w:cs="Times New Roman"/>
        </w:rPr>
        <w:t>2</w:t>
      </w:r>
    </w:p>
    <w:p w14:paraId="3B8EA865" w14:textId="77777777" w:rsidR="002A70FC" w:rsidRPr="00206FDD" w:rsidRDefault="002A70FC" w:rsidP="002A70FC">
      <w:pPr>
        <w:pStyle w:val="Normal1"/>
        <w:rPr>
          <w:rFonts w:ascii="Times New Roman" w:eastAsia="Times New Roman" w:hAnsi="Times New Roman" w:cs="Times New Roman"/>
          <w:b/>
        </w:rPr>
      </w:pPr>
    </w:p>
    <w:p w14:paraId="6ADF0D85" w14:textId="77777777" w:rsidR="002A70FC" w:rsidRPr="00206FDD" w:rsidRDefault="002A70FC" w:rsidP="002A70FC">
      <w:pPr>
        <w:pStyle w:val="Normal1"/>
        <w:rPr>
          <w:rFonts w:ascii="Times New Roman" w:eastAsia="Times New Roman" w:hAnsi="Times New Roman" w:cs="Times New Roman"/>
          <w:b/>
        </w:rPr>
      </w:pPr>
    </w:p>
    <w:p w14:paraId="0A169790" w14:textId="77777777" w:rsidR="002A70FC" w:rsidRPr="00206FDD" w:rsidRDefault="002A70FC" w:rsidP="002A70FC">
      <w:pPr>
        <w:pStyle w:val="Normal1"/>
        <w:rPr>
          <w:rFonts w:ascii="Times New Roman" w:eastAsia="Times New Roman" w:hAnsi="Times New Roman" w:cs="Times New Roman"/>
          <w:b/>
        </w:rPr>
      </w:pPr>
    </w:p>
    <w:p w14:paraId="1FC126B0" w14:textId="6BF89C33" w:rsidR="002A70FC" w:rsidRDefault="002A70FC" w:rsidP="002A70FC">
      <w:pPr>
        <w:pStyle w:val="Normal1"/>
        <w:rPr>
          <w:rFonts w:ascii="Times New Roman" w:eastAsia="Times New Roman" w:hAnsi="Times New Roman" w:cs="Times New Roman"/>
          <w:b/>
        </w:rPr>
      </w:pPr>
    </w:p>
    <w:p w14:paraId="3B8D2F63" w14:textId="77777777" w:rsidR="00E738AE" w:rsidRPr="00206FDD" w:rsidRDefault="00E738AE" w:rsidP="002A70FC">
      <w:pPr>
        <w:pStyle w:val="Normal1"/>
        <w:rPr>
          <w:rFonts w:ascii="Times New Roman" w:eastAsia="Times New Roman" w:hAnsi="Times New Roman" w:cs="Times New Roman"/>
          <w:b/>
        </w:rPr>
      </w:pPr>
    </w:p>
    <w:p w14:paraId="281F0417" w14:textId="5BD4EC88" w:rsidR="002A70FC" w:rsidRPr="00B9585D" w:rsidRDefault="002A70FC" w:rsidP="00206FDD">
      <w:pPr>
        <w:pStyle w:val="Normal1"/>
        <w:rPr>
          <w:rFonts w:ascii="Times New Roman" w:eastAsia="Times New Roman" w:hAnsi="Times New Roman" w:cs="Times New Roman"/>
        </w:rPr>
      </w:pPr>
    </w:p>
    <w:p w14:paraId="48ECBACD" w14:textId="77777777" w:rsidR="002A70FC" w:rsidRPr="003E181E" w:rsidRDefault="002A70FC" w:rsidP="00116118">
      <w:pPr>
        <w:pStyle w:val="Titulo1"/>
      </w:pPr>
      <w:bookmarkStart w:id="13" w:name="_Toc97404199"/>
      <w:bookmarkStart w:id="14" w:name="_Toc97407018"/>
      <w:bookmarkStart w:id="15" w:name="_Toc97407752"/>
      <w:r w:rsidRPr="003E181E">
        <w:lastRenderedPageBreak/>
        <w:t>ACTA DE CESIÓN DE DERECHOS DE TRABAJO FIN DE CARRERA</w:t>
      </w:r>
      <w:bookmarkEnd w:id="13"/>
      <w:bookmarkEnd w:id="14"/>
      <w:bookmarkEnd w:id="15"/>
    </w:p>
    <w:p w14:paraId="3CC71926" w14:textId="77777777" w:rsidR="002A70FC" w:rsidRDefault="002A70FC" w:rsidP="00CF27DD">
      <w:pPr>
        <w:pStyle w:val="Normal1"/>
        <w:spacing w:line="480" w:lineRule="auto"/>
        <w:jc w:val="both"/>
        <w:rPr>
          <w:rFonts w:ascii="Times New Roman" w:eastAsia="Times New Roman" w:hAnsi="Times New Roman" w:cs="Times New Roman"/>
        </w:rPr>
      </w:pPr>
    </w:p>
    <w:p w14:paraId="3D1C9601" w14:textId="77777777" w:rsidR="002A70FC" w:rsidRDefault="002A70FC" w:rsidP="00CF27DD">
      <w:pPr>
        <w:pStyle w:val="Normal1"/>
        <w:spacing w:line="480" w:lineRule="auto"/>
        <w:jc w:val="both"/>
        <w:rPr>
          <w:rFonts w:ascii="Times New Roman" w:eastAsia="Times New Roman" w:hAnsi="Times New Roman" w:cs="Times New Roman"/>
        </w:rPr>
      </w:pPr>
      <w:r>
        <w:rPr>
          <w:rFonts w:ascii="Times New Roman" w:eastAsia="Times New Roman" w:hAnsi="Times New Roman" w:cs="Times New Roman"/>
        </w:rPr>
        <w:t>Conste por el presente documento la cesión de los derechos en trabajo fin de carrera, de conformidad con las siguientes clausulas:</w:t>
      </w:r>
    </w:p>
    <w:p w14:paraId="0CB37DFB" w14:textId="77777777" w:rsidR="002A70FC" w:rsidRDefault="002A70FC" w:rsidP="00CF27DD">
      <w:pPr>
        <w:pStyle w:val="Normal1"/>
        <w:spacing w:line="480" w:lineRule="auto"/>
        <w:jc w:val="both"/>
        <w:rPr>
          <w:rFonts w:ascii="Times New Roman" w:eastAsia="Times New Roman" w:hAnsi="Times New Roman" w:cs="Times New Roman"/>
        </w:rPr>
      </w:pPr>
    </w:p>
    <w:p w14:paraId="5CF4C2F3" w14:textId="020C1CD7" w:rsidR="002A70FC" w:rsidRDefault="002A70FC" w:rsidP="00CF27DD">
      <w:pPr>
        <w:pStyle w:val="Normal1"/>
        <w:spacing w:line="480" w:lineRule="auto"/>
        <w:jc w:val="both"/>
        <w:rPr>
          <w:rFonts w:ascii="Times New Roman" w:eastAsia="Times New Roman" w:hAnsi="Times New Roman" w:cs="Times New Roman"/>
        </w:rPr>
      </w:pPr>
      <w:r>
        <w:rPr>
          <w:rFonts w:ascii="Times New Roman" w:eastAsia="Times New Roman" w:hAnsi="Times New Roman" w:cs="Times New Roman"/>
        </w:rPr>
        <w:t xml:space="preserve">PRIMERA: El </w:t>
      </w:r>
      <w:r w:rsidRPr="008F7E9C">
        <w:rPr>
          <w:rFonts w:ascii="Times New Roman" w:eastAsia="Times New Roman" w:hAnsi="Times New Roman" w:cs="Times New Roman"/>
          <w:b/>
        </w:rPr>
        <w:t xml:space="preserve">MSc. </w:t>
      </w:r>
      <w:r w:rsidR="007C05A2">
        <w:rPr>
          <w:rFonts w:ascii="Times New Roman" w:eastAsia="Times New Roman" w:hAnsi="Times New Roman" w:cs="Times New Roman"/>
          <w:b/>
        </w:rPr>
        <w:t xml:space="preserve">Nelly Armas </w:t>
      </w:r>
      <w:r>
        <w:rPr>
          <w:rFonts w:ascii="Times New Roman" w:eastAsia="Times New Roman" w:hAnsi="Times New Roman" w:cs="Times New Roman"/>
        </w:rPr>
        <w:t xml:space="preserve">y por sus propios derechos en calidad de Tutor del trabajo fin de carrera; y </w:t>
      </w:r>
      <w:r w:rsidR="007C05A2">
        <w:rPr>
          <w:rFonts w:ascii="Times New Roman" w:eastAsia="Times New Roman" w:hAnsi="Times New Roman" w:cs="Times New Roman"/>
        </w:rPr>
        <w:t>la Sra. Gabriela Maritza Guarderas Puente</w:t>
      </w:r>
      <w:r>
        <w:rPr>
          <w:rFonts w:ascii="Times New Roman" w:eastAsia="Times New Roman" w:hAnsi="Times New Roman" w:cs="Times New Roman"/>
          <w:b/>
        </w:rPr>
        <w:t xml:space="preserve"> </w:t>
      </w:r>
      <w:r>
        <w:rPr>
          <w:rFonts w:ascii="Times New Roman" w:eastAsia="Times New Roman" w:hAnsi="Times New Roman" w:cs="Times New Roman"/>
        </w:rPr>
        <w:t>por sus propios derechos, en calidad de autor del trabajo fin de carrera.</w:t>
      </w:r>
    </w:p>
    <w:p w14:paraId="34E7CA08" w14:textId="77777777" w:rsidR="002A70FC" w:rsidRDefault="002A70FC" w:rsidP="00CF27DD">
      <w:pPr>
        <w:pStyle w:val="Normal1"/>
        <w:spacing w:line="480" w:lineRule="auto"/>
        <w:jc w:val="both"/>
        <w:rPr>
          <w:rFonts w:ascii="Times New Roman" w:eastAsia="Times New Roman" w:hAnsi="Times New Roman" w:cs="Times New Roman"/>
        </w:rPr>
      </w:pPr>
    </w:p>
    <w:p w14:paraId="3B3E6202" w14:textId="331E9D4C" w:rsidR="002A70FC" w:rsidRPr="00A7104C" w:rsidRDefault="002A70FC" w:rsidP="00CF27DD">
      <w:pPr>
        <w:pStyle w:val="Normal1"/>
        <w:spacing w:line="480" w:lineRule="auto"/>
        <w:jc w:val="both"/>
        <w:rPr>
          <w:rFonts w:ascii="Times New Roman" w:eastAsia="Times New Roman" w:hAnsi="Times New Roman" w:cs="Times New Roman"/>
        </w:rPr>
      </w:pPr>
      <w:r>
        <w:rPr>
          <w:rFonts w:ascii="Times New Roman" w:eastAsia="Times New Roman" w:hAnsi="Times New Roman" w:cs="Times New Roman"/>
        </w:rPr>
        <w:t xml:space="preserve">SEGUNDA: UNO.- </w:t>
      </w:r>
      <w:r w:rsidR="007C05A2">
        <w:rPr>
          <w:rFonts w:ascii="Times New Roman" w:eastAsia="Times New Roman" w:hAnsi="Times New Roman" w:cs="Times New Roman"/>
        </w:rPr>
        <w:t xml:space="preserve">La </w:t>
      </w:r>
      <w:r>
        <w:rPr>
          <w:rFonts w:ascii="Times New Roman" w:eastAsia="Times New Roman" w:hAnsi="Times New Roman" w:cs="Times New Roman"/>
        </w:rPr>
        <w:t>Sr</w:t>
      </w:r>
      <w:r w:rsidR="007C05A2">
        <w:rPr>
          <w:rFonts w:ascii="Times New Roman" w:eastAsia="Times New Roman" w:hAnsi="Times New Roman" w:cs="Times New Roman"/>
        </w:rPr>
        <w:t xml:space="preserve">a. Gabriela Maritza Guarderas Puente </w:t>
      </w:r>
      <w:r>
        <w:rPr>
          <w:rFonts w:ascii="Times New Roman" w:eastAsia="Times New Roman" w:hAnsi="Times New Roman" w:cs="Times New Roman"/>
        </w:rPr>
        <w:t xml:space="preserve">realizó el trabajo fin de carrera titulado: </w:t>
      </w:r>
      <w:r w:rsidRPr="00B53E82">
        <w:rPr>
          <w:rFonts w:ascii="Times New Roman" w:eastAsia="Times New Roman" w:hAnsi="Times New Roman" w:cs="Times New Roman"/>
          <w:b/>
        </w:rPr>
        <w:t>“</w:t>
      </w:r>
      <w:r w:rsidRPr="00444E2D">
        <w:rPr>
          <w:rFonts w:ascii="Times New Roman" w:eastAsia="Times New Roman" w:hAnsi="Times New Roman" w:cs="Times New Roman"/>
          <w:b/>
        </w:rPr>
        <w:t>Proyecto de factibilidad para la creación de un restaurante de cocina de parrilla en el sector de la Coruña</w:t>
      </w:r>
      <w:r>
        <w:rPr>
          <w:rFonts w:ascii="Times New Roman" w:eastAsia="Times New Roman" w:hAnsi="Times New Roman" w:cs="Times New Roman"/>
          <w:b/>
        </w:rPr>
        <w:t xml:space="preserve"> al norte de la ciudad de Quito</w:t>
      </w:r>
      <w:r w:rsidRPr="00B53E82">
        <w:rPr>
          <w:rFonts w:ascii="Times New Roman" w:eastAsia="Times New Roman" w:hAnsi="Times New Roman" w:cs="Times New Roman"/>
          <w:b/>
        </w:rPr>
        <w:t>.”</w:t>
      </w:r>
      <w:r>
        <w:rPr>
          <w:rFonts w:ascii="Times New Roman" w:eastAsia="Times New Roman" w:hAnsi="Times New Roman" w:cs="Times New Roman"/>
          <w:b/>
        </w:rPr>
        <w:t xml:space="preserve">, </w:t>
      </w:r>
      <w:r>
        <w:rPr>
          <w:rFonts w:ascii="Times New Roman" w:eastAsia="Times New Roman" w:hAnsi="Times New Roman" w:cs="Times New Roman"/>
        </w:rPr>
        <w:t>para optar por el título de, Tecnólogo/a en Administración en él</w:t>
      </w:r>
      <w:r w:rsidRPr="00444E2D">
        <w:t xml:space="preserve"> </w:t>
      </w:r>
      <w:r w:rsidRPr="00444E2D">
        <w:rPr>
          <w:rFonts w:ascii="Times New Roman" w:eastAsia="Times New Roman" w:hAnsi="Times New Roman" w:cs="Times New Roman"/>
        </w:rPr>
        <w:t>Instituto Tecnológico Internacional Universitario ITI</w:t>
      </w:r>
      <w:r>
        <w:rPr>
          <w:rFonts w:ascii="Times New Roman" w:eastAsia="Times New Roman" w:hAnsi="Times New Roman" w:cs="Times New Roman"/>
        </w:rPr>
        <w:t xml:space="preserve">, bajo la dirección del </w:t>
      </w:r>
      <w:r w:rsidRPr="008F7E9C">
        <w:rPr>
          <w:rFonts w:ascii="Times New Roman" w:eastAsia="Times New Roman" w:hAnsi="Times New Roman" w:cs="Times New Roman"/>
          <w:b/>
        </w:rPr>
        <w:t>MS</w:t>
      </w:r>
      <w:r w:rsidR="007C05A2">
        <w:rPr>
          <w:rFonts w:ascii="Times New Roman" w:eastAsia="Times New Roman" w:hAnsi="Times New Roman" w:cs="Times New Roman"/>
          <w:b/>
        </w:rPr>
        <w:t>c</w:t>
      </w:r>
      <w:r w:rsidRPr="008F7E9C">
        <w:rPr>
          <w:rFonts w:ascii="Times New Roman" w:eastAsia="Times New Roman" w:hAnsi="Times New Roman" w:cs="Times New Roman"/>
          <w:b/>
        </w:rPr>
        <w:t>.</w:t>
      </w:r>
      <w:r w:rsidR="007C05A2">
        <w:rPr>
          <w:rFonts w:ascii="Times New Roman" w:eastAsia="Times New Roman" w:hAnsi="Times New Roman" w:cs="Times New Roman"/>
          <w:b/>
        </w:rPr>
        <w:t xml:space="preserve"> Nelly Armas.</w:t>
      </w:r>
    </w:p>
    <w:p w14:paraId="6342BD0B" w14:textId="77777777" w:rsidR="002A70FC" w:rsidRDefault="002A70FC" w:rsidP="00CF27DD">
      <w:pPr>
        <w:pStyle w:val="Normal1"/>
        <w:spacing w:line="480" w:lineRule="auto"/>
        <w:jc w:val="both"/>
        <w:rPr>
          <w:rFonts w:ascii="Times New Roman" w:eastAsia="Times New Roman" w:hAnsi="Times New Roman" w:cs="Times New Roman"/>
        </w:rPr>
      </w:pPr>
      <w:r>
        <w:rPr>
          <w:rFonts w:ascii="Times New Roman" w:eastAsia="Times New Roman" w:hAnsi="Times New Roman" w:cs="Times New Roman"/>
        </w:rPr>
        <w:t>DOS.- Es política del</w:t>
      </w:r>
      <w:r w:rsidRPr="00444E2D">
        <w:t xml:space="preserve"> </w:t>
      </w:r>
      <w:r w:rsidRPr="00444E2D">
        <w:rPr>
          <w:rFonts w:ascii="Times New Roman" w:eastAsia="Times New Roman" w:hAnsi="Times New Roman" w:cs="Times New Roman"/>
        </w:rPr>
        <w:t>Instituto Tecnológico Internacional Universitario ITI</w:t>
      </w:r>
      <w:r>
        <w:rPr>
          <w:rFonts w:ascii="Times New Roman" w:eastAsia="Times New Roman" w:hAnsi="Times New Roman" w:cs="Times New Roman"/>
        </w:rPr>
        <w:t>, que los trabajos fin de carrera se aplique, se materialicen y difundan en beneficio de la comunidad.</w:t>
      </w:r>
    </w:p>
    <w:p w14:paraId="125B326E" w14:textId="77777777" w:rsidR="002A70FC" w:rsidRDefault="002A70FC" w:rsidP="00CF27DD">
      <w:pPr>
        <w:pStyle w:val="Normal1"/>
        <w:spacing w:line="480" w:lineRule="auto"/>
        <w:jc w:val="both"/>
        <w:rPr>
          <w:rFonts w:ascii="Times New Roman" w:eastAsia="Times New Roman" w:hAnsi="Times New Roman" w:cs="Times New Roman"/>
        </w:rPr>
      </w:pPr>
    </w:p>
    <w:p w14:paraId="4FAA5ADC" w14:textId="6CB83D3C" w:rsidR="002A70FC" w:rsidRDefault="002A70FC" w:rsidP="00CF27DD">
      <w:pPr>
        <w:pStyle w:val="Normal1"/>
        <w:spacing w:line="480" w:lineRule="auto"/>
        <w:jc w:val="both"/>
        <w:rPr>
          <w:rFonts w:ascii="Times New Roman" w:eastAsia="Times New Roman" w:hAnsi="Times New Roman" w:cs="Times New Roman"/>
        </w:rPr>
      </w:pPr>
      <w:r>
        <w:rPr>
          <w:rFonts w:ascii="Times New Roman" w:eastAsia="Times New Roman" w:hAnsi="Times New Roman" w:cs="Times New Roman"/>
        </w:rPr>
        <w:t xml:space="preserve">TERCERA: Los comparecientes, </w:t>
      </w:r>
      <w:r w:rsidRPr="008F7E9C">
        <w:rPr>
          <w:rFonts w:ascii="Times New Roman" w:eastAsia="Times New Roman" w:hAnsi="Times New Roman" w:cs="Times New Roman"/>
          <w:b/>
        </w:rPr>
        <w:t>M</w:t>
      </w:r>
      <w:r w:rsidR="007C05A2">
        <w:rPr>
          <w:rFonts w:ascii="Times New Roman" w:eastAsia="Times New Roman" w:hAnsi="Times New Roman" w:cs="Times New Roman"/>
          <w:b/>
        </w:rPr>
        <w:t>S</w:t>
      </w:r>
      <w:r w:rsidRPr="008F7E9C">
        <w:rPr>
          <w:rFonts w:ascii="Times New Roman" w:eastAsia="Times New Roman" w:hAnsi="Times New Roman" w:cs="Times New Roman"/>
          <w:b/>
        </w:rPr>
        <w:t xml:space="preserve">c. </w:t>
      </w:r>
      <w:r w:rsidR="007C05A2">
        <w:rPr>
          <w:rFonts w:ascii="Times New Roman" w:eastAsia="Times New Roman" w:hAnsi="Times New Roman" w:cs="Times New Roman"/>
          <w:b/>
        </w:rPr>
        <w:t xml:space="preserve">Nelly Armas </w:t>
      </w:r>
      <w:r>
        <w:rPr>
          <w:rFonts w:ascii="Times New Roman" w:eastAsia="Times New Roman" w:hAnsi="Times New Roman" w:cs="Times New Roman"/>
        </w:rPr>
        <w:t>en calidad de Tutor del trabajo fin de carrera y la Sr</w:t>
      </w:r>
      <w:r w:rsidR="007C05A2">
        <w:rPr>
          <w:rFonts w:ascii="Times New Roman" w:eastAsia="Times New Roman" w:hAnsi="Times New Roman" w:cs="Times New Roman"/>
        </w:rPr>
        <w:t>a. Gabriela Maritza Guarderas Puente</w:t>
      </w:r>
      <w:r>
        <w:rPr>
          <w:rFonts w:ascii="Times New Roman" w:eastAsia="Times New Roman" w:hAnsi="Times New Roman" w:cs="Times New Roman"/>
        </w:rPr>
        <w:t xml:space="preserve">, como autor del mismo, por medio del presente instrumento, tienen a bien ceder en forma gratuita sus derechos en el trabajo fin de Carrera titulado: </w:t>
      </w:r>
      <w:r w:rsidRPr="008F7E9C">
        <w:rPr>
          <w:rFonts w:ascii="Times New Roman" w:eastAsia="Times New Roman" w:hAnsi="Times New Roman" w:cs="Times New Roman"/>
          <w:b/>
        </w:rPr>
        <w:t>“</w:t>
      </w:r>
      <w:r w:rsidR="007C05A2" w:rsidRPr="007C05A2">
        <w:rPr>
          <w:rFonts w:ascii="Times New Roman" w:eastAsia="Times New Roman" w:hAnsi="Times New Roman" w:cs="Times New Roman"/>
          <w:b/>
        </w:rPr>
        <w:t xml:space="preserve">Proyecto de factibilidad para la implementación de una Purificadora de Agua de vertiente, ubicado en el </w:t>
      </w:r>
      <w:r w:rsidR="007C05A2" w:rsidRPr="007C05A2">
        <w:rPr>
          <w:rFonts w:ascii="Times New Roman" w:eastAsia="Times New Roman" w:hAnsi="Times New Roman" w:cs="Times New Roman"/>
          <w:b/>
        </w:rPr>
        <w:lastRenderedPageBreak/>
        <w:t>sector del Laigua de Bellavista, provincia Latacunga</w:t>
      </w:r>
      <w:r w:rsidRPr="008F7E9C">
        <w:rPr>
          <w:rFonts w:ascii="Times New Roman" w:eastAsia="Times New Roman" w:hAnsi="Times New Roman" w:cs="Times New Roman"/>
          <w:b/>
        </w:rPr>
        <w:t>”,</w:t>
      </w:r>
      <w:r>
        <w:rPr>
          <w:rFonts w:ascii="Times New Roman" w:eastAsia="Times New Roman" w:hAnsi="Times New Roman" w:cs="Times New Roman"/>
          <w:b/>
        </w:rPr>
        <w:t xml:space="preserve"> </w:t>
      </w:r>
      <w:r>
        <w:rPr>
          <w:rFonts w:ascii="Times New Roman" w:eastAsia="Times New Roman" w:hAnsi="Times New Roman" w:cs="Times New Roman"/>
        </w:rPr>
        <w:t xml:space="preserve">y conceden autorización para que el ITI pueda utilizar este trabajo en su beneficio y/o  de la comunidad, sin reserva alguna. </w:t>
      </w:r>
    </w:p>
    <w:p w14:paraId="556C8CE7" w14:textId="77777777" w:rsidR="002A70FC" w:rsidRDefault="002A70FC" w:rsidP="00CF27DD">
      <w:pPr>
        <w:pStyle w:val="Normal1"/>
        <w:spacing w:line="480" w:lineRule="auto"/>
        <w:jc w:val="both"/>
        <w:rPr>
          <w:rFonts w:ascii="Times New Roman" w:eastAsia="Times New Roman" w:hAnsi="Times New Roman" w:cs="Times New Roman"/>
        </w:rPr>
      </w:pPr>
    </w:p>
    <w:p w14:paraId="406651BC" w14:textId="77777777" w:rsidR="002A70FC" w:rsidRDefault="002A70FC" w:rsidP="00CF27DD">
      <w:pPr>
        <w:pStyle w:val="Normal1"/>
        <w:spacing w:line="480" w:lineRule="auto"/>
        <w:jc w:val="both"/>
        <w:rPr>
          <w:rFonts w:ascii="Times New Roman" w:eastAsia="Times New Roman" w:hAnsi="Times New Roman" w:cs="Times New Roman"/>
        </w:rPr>
      </w:pPr>
      <w:r>
        <w:rPr>
          <w:rFonts w:ascii="Times New Roman" w:eastAsia="Times New Roman" w:hAnsi="Times New Roman" w:cs="Times New Roman"/>
        </w:rPr>
        <w:t xml:space="preserve">CUARTA: aceptación: las partes declaradas que aceptan expresamente todo lo estipulado en la presente cesión de derecho. </w:t>
      </w:r>
    </w:p>
    <w:p w14:paraId="305A6EA4" w14:textId="77777777" w:rsidR="002A70FC" w:rsidRDefault="002A70FC" w:rsidP="00CF27DD">
      <w:pPr>
        <w:pStyle w:val="Normal1"/>
        <w:spacing w:line="480" w:lineRule="auto"/>
        <w:jc w:val="both"/>
        <w:rPr>
          <w:rFonts w:ascii="Times New Roman" w:eastAsia="Times New Roman" w:hAnsi="Times New Roman" w:cs="Times New Roman"/>
        </w:rPr>
      </w:pPr>
    </w:p>
    <w:p w14:paraId="5175F8EA" w14:textId="27D15FF8" w:rsidR="002A70FC" w:rsidRPr="008F7E9C" w:rsidRDefault="002A70FC" w:rsidP="000F3678">
      <w:pPr>
        <w:pStyle w:val="Normal1"/>
        <w:spacing w:line="480" w:lineRule="auto"/>
        <w:jc w:val="both"/>
        <w:rPr>
          <w:rFonts w:ascii="Times New Roman" w:eastAsia="Times New Roman" w:hAnsi="Times New Roman" w:cs="Times New Roman"/>
          <w:lang w:val="es-ES"/>
        </w:rPr>
      </w:pPr>
      <w:r w:rsidRPr="008F7E9C">
        <w:rPr>
          <w:rFonts w:ascii="Times New Roman" w:eastAsia="Times New Roman" w:hAnsi="Times New Roman" w:cs="Times New Roman"/>
          <w:b/>
          <w:lang w:val="es-ES"/>
        </w:rPr>
        <w:t>MS</w:t>
      </w:r>
      <w:r w:rsidR="007C05A2">
        <w:rPr>
          <w:rFonts w:ascii="Times New Roman" w:eastAsia="Times New Roman" w:hAnsi="Times New Roman" w:cs="Times New Roman"/>
          <w:b/>
          <w:lang w:val="es-ES"/>
        </w:rPr>
        <w:t>c. Nelly Armas</w:t>
      </w:r>
      <w:r w:rsidRPr="008F7E9C">
        <w:rPr>
          <w:rFonts w:ascii="Times New Roman" w:eastAsia="Times New Roman" w:hAnsi="Times New Roman" w:cs="Times New Roman"/>
          <w:lang w:val="es-ES"/>
        </w:rPr>
        <w:t xml:space="preserve">                 </w:t>
      </w:r>
      <w:r w:rsidR="000F3678">
        <w:rPr>
          <w:rFonts w:ascii="Times New Roman" w:eastAsia="Times New Roman" w:hAnsi="Times New Roman" w:cs="Times New Roman"/>
          <w:lang w:val="es-ES"/>
        </w:rPr>
        <w:t xml:space="preserve">                             </w:t>
      </w:r>
      <w:r w:rsidR="007C05A2">
        <w:rPr>
          <w:rFonts w:ascii="Times New Roman" w:eastAsia="Times New Roman" w:hAnsi="Times New Roman" w:cs="Times New Roman"/>
          <w:b/>
          <w:lang w:val="es-ES"/>
        </w:rPr>
        <w:t>Ga</w:t>
      </w:r>
      <w:r w:rsidR="000F3678">
        <w:rPr>
          <w:rFonts w:ascii="Times New Roman" w:eastAsia="Times New Roman" w:hAnsi="Times New Roman" w:cs="Times New Roman"/>
          <w:b/>
          <w:lang w:val="es-ES"/>
        </w:rPr>
        <w:t>briela Maritza Guarderas</w:t>
      </w:r>
    </w:p>
    <w:p w14:paraId="35DB071E" w14:textId="77777777" w:rsidR="002A70FC" w:rsidRPr="008F7E9C" w:rsidRDefault="002A70FC" w:rsidP="002A70FC">
      <w:pPr>
        <w:pStyle w:val="Normal1"/>
        <w:rPr>
          <w:rFonts w:ascii="Times New Roman" w:eastAsia="Times New Roman" w:hAnsi="Times New Roman" w:cs="Times New Roman"/>
          <w:lang w:val="es-ES"/>
        </w:rPr>
      </w:pPr>
    </w:p>
    <w:p w14:paraId="2EACE922" w14:textId="77777777" w:rsidR="002A70FC" w:rsidRPr="008F7E9C" w:rsidRDefault="002A70FC" w:rsidP="002A70FC">
      <w:pPr>
        <w:pStyle w:val="Normal1"/>
        <w:rPr>
          <w:rFonts w:ascii="Times New Roman" w:eastAsia="Times New Roman" w:hAnsi="Times New Roman" w:cs="Times New Roman"/>
          <w:b/>
          <w:lang w:val="es-ES"/>
        </w:rPr>
      </w:pPr>
    </w:p>
    <w:p w14:paraId="3A789205" w14:textId="477624FD" w:rsidR="002A70FC" w:rsidRDefault="002A70FC" w:rsidP="002A70FC">
      <w:pPr>
        <w:pStyle w:val="Normal1"/>
        <w:rPr>
          <w:rFonts w:ascii="Times New Roman" w:eastAsia="Times New Roman" w:hAnsi="Times New Roman" w:cs="Times New Roman"/>
        </w:rPr>
      </w:pPr>
    </w:p>
    <w:p w14:paraId="4654686B" w14:textId="5EEBECCD" w:rsidR="00CF27DD" w:rsidRDefault="00CF27DD" w:rsidP="002A70FC">
      <w:pPr>
        <w:pStyle w:val="Normal1"/>
        <w:rPr>
          <w:rFonts w:ascii="Times New Roman" w:eastAsia="Times New Roman" w:hAnsi="Times New Roman" w:cs="Times New Roman"/>
        </w:rPr>
      </w:pPr>
    </w:p>
    <w:p w14:paraId="1BE857D5" w14:textId="3B7E3450" w:rsidR="00CF27DD" w:rsidRDefault="00CF27DD" w:rsidP="002A70FC">
      <w:pPr>
        <w:pStyle w:val="Normal1"/>
        <w:rPr>
          <w:rFonts w:ascii="Times New Roman" w:eastAsia="Times New Roman" w:hAnsi="Times New Roman" w:cs="Times New Roman"/>
        </w:rPr>
      </w:pPr>
    </w:p>
    <w:p w14:paraId="73A9A1CC" w14:textId="4DB10CEA" w:rsidR="00CF27DD" w:rsidRDefault="00CF27DD" w:rsidP="002A70FC">
      <w:pPr>
        <w:pStyle w:val="Normal1"/>
        <w:rPr>
          <w:rFonts w:ascii="Times New Roman" w:eastAsia="Times New Roman" w:hAnsi="Times New Roman" w:cs="Times New Roman"/>
        </w:rPr>
      </w:pPr>
    </w:p>
    <w:p w14:paraId="1C4945F3" w14:textId="420D460E" w:rsidR="00CF27DD" w:rsidRDefault="00CF27DD" w:rsidP="002A70FC">
      <w:pPr>
        <w:pStyle w:val="Normal1"/>
        <w:rPr>
          <w:rFonts w:ascii="Times New Roman" w:eastAsia="Times New Roman" w:hAnsi="Times New Roman" w:cs="Times New Roman"/>
        </w:rPr>
      </w:pPr>
    </w:p>
    <w:p w14:paraId="12456B91" w14:textId="0C3C6369" w:rsidR="00CF27DD" w:rsidRDefault="00CF27DD" w:rsidP="002A70FC">
      <w:pPr>
        <w:pStyle w:val="Normal1"/>
        <w:rPr>
          <w:rFonts w:ascii="Times New Roman" w:eastAsia="Times New Roman" w:hAnsi="Times New Roman" w:cs="Times New Roman"/>
        </w:rPr>
      </w:pPr>
    </w:p>
    <w:p w14:paraId="03BE5C6F" w14:textId="38ECC506" w:rsidR="00CF27DD" w:rsidRDefault="00CF27DD" w:rsidP="002A70FC">
      <w:pPr>
        <w:pStyle w:val="Normal1"/>
        <w:rPr>
          <w:rFonts w:ascii="Times New Roman" w:eastAsia="Times New Roman" w:hAnsi="Times New Roman" w:cs="Times New Roman"/>
        </w:rPr>
      </w:pPr>
    </w:p>
    <w:p w14:paraId="6E4F4195" w14:textId="7193D920" w:rsidR="00CF27DD" w:rsidRDefault="00CF27DD" w:rsidP="002A70FC">
      <w:pPr>
        <w:pStyle w:val="Normal1"/>
        <w:rPr>
          <w:rFonts w:ascii="Times New Roman" w:eastAsia="Times New Roman" w:hAnsi="Times New Roman" w:cs="Times New Roman"/>
        </w:rPr>
      </w:pPr>
    </w:p>
    <w:p w14:paraId="4FFDA553" w14:textId="50BC2F01" w:rsidR="00CF27DD" w:rsidRDefault="00CF27DD" w:rsidP="002A70FC">
      <w:pPr>
        <w:pStyle w:val="Normal1"/>
        <w:rPr>
          <w:rFonts w:ascii="Times New Roman" w:eastAsia="Times New Roman" w:hAnsi="Times New Roman" w:cs="Times New Roman"/>
        </w:rPr>
      </w:pPr>
    </w:p>
    <w:p w14:paraId="5E6408A3" w14:textId="3EAC35CC" w:rsidR="00CF27DD" w:rsidRDefault="00CF27DD" w:rsidP="002A70FC">
      <w:pPr>
        <w:pStyle w:val="Normal1"/>
        <w:rPr>
          <w:rFonts w:ascii="Times New Roman" w:eastAsia="Times New Roman" w:hAnsi="Times New Roman" w:cs="Times New Roman"/>
        </w:rPr>
      </w:pPr>
    </w:p>
    <w:p w14:paraId="6F98B21E" w14:textId="4FF60F06" w:rsidR="00CF27DD" w:rsidRDefault="00CF27DD" w:rsidP="002A70FC">
      <w:pPr>
        <w:pStyle w:val="Normal1"/>
        <w:rPr>
          <w:rFonts w:ascii="Times New Roman" w:eastAsia="Times New Roman" w:hAnsi="Times New Roman" w:cs="Times New Roman"/>
        </w:rPr>
      </w:pPr>
    </w:p>
    <w:p w14:paraId="2DAB4933" w14:textId="1F23F236" w:rsidR="00CF27DD" w:rsidRDefault="00CF27DD" w:rsidP="002A70FC">
      <w:pPr>
        <w:pStyle w:val="Normal1"/>
        <w:rPr>
          <w:rFonts w:ascii="Times New Roman" w:eastAsia="Times New Roman" w:hAnsi="Times New Roman" w:cs="Times New Roman"/>
        </w:rPr>
      </w:pPr>
    </w:p>
    <w:p w14:paraId="410FBC70" w14:textId="13BCDEB8" w:rsidR="00CF27DD" w:rsidRDefault="00CF27DD" w:rsidP="002A70FC">
      <w:pPr>
        <w:pStyle w:val="Normal1"/>
        <w:rPr>
          <w:rFonts w:ascii="Times New Roman" w:eastAsia="Times New Roman" w:hAnsi="Times New Roman" w:cs="Times New Roman"/>
        </w:rPr>
      </w:pPr>
    </w:p>
    <w:p w14:paraId="4FB8FE00" w14:textId="06F538F2" w:rsidR="00CF27DD" w:rsidRDefault="00CF27DD" w:rsidP="002A70FC">
      <w:pPr>
        <w:pStyle w:val="Normal1"/>
        <w:rPr>
          <w:rFonts w:ascii="Times New Roman" w:eastAsia="Times New Roman" w:hAnsi="Times New Roman" w:cs="Times New Roman"/>
        </w:rPr>
      </w:pPr>
    </w:p>
    <w:p w14:paraId="08964175" w14:textId="0759D90F" w:rsidR="00CF27DD" w:rsidRDefault="00CF27DD" w:rsidP="002A70FC">
      <w:pPr>
        <w:pStyle w:val="Normal1"/>
        <w:rPr>
          <w:rFonts w:ascii="Times New Roman" w:eastAsia="Times New Roman" w:hAnsi="Times New Roman" w:cs="Times New Roman"/>
        </w:rPr>
      </w:pPr>
    </w:p>
    <w:p w14:paraId="1CE8C6BB" w14:textId="291CA2D7" w:rsidR="00CF27DD" w:rsidRDefault="00CF27DD" w:rsidP="002A70FC">
      <w:pPr>
        <w:pStyle w:val="Normal1"/>
        <w:rPr>
          <w:rFonts w:ascii="Times New Roman" w:eastAsia="Times New Roman" w:hAnsi="Times New Roman" w:cs="Times New Roman"/>
        </w:rPr>
      </w:pPr>
    </w:p>
    <w:p w14:paraId="4A9FE0B4" w14:textId="77777777" w:rsidR="00CF27DD" w:rsidRPr="00B9585D" w:rsidRDefault="00CF27DD" w:rsidP="002A70FC">
      <w:pPr>
        <w:pStyle w:val="Normal1"/>
        <w:rPr>
          <w:rFonts w:ascii="Times New Roman" w:eastAsia="Times New Roman" w:hAnsi="Times New Roman" w:cs="Times New Roman"/>
        </w:rPr>
      </w:pPr>
    </w:p>
    <w:p w14:paraId="3E86AD66" w14:textId="1A691AE8" w:rsidR="002A70FC" w:rsidRDefault="002A70FC" w:rsidP="002A70FC">
      <w:pPr>
        <w:pStyle w:val="Normal1"/>
        <w:jc w:val="both"/>
        <w:rPr>
          <w:rFonts w:ascii="Times New Roman" w:eastAsia="Times New Roman" w:hAnsi="Times New Roman" w:cs="Times New Roman"/>
        </w:rPr>
      </w:pPr>
      <w:r>
        <w:rPr>
          <w:rFonts w:ascii="Times New Roman" w:eastAsia="Times New Roman" w:hAnsi="Times New Roman" w:cs="Times New Roman"/>
        </w:rPr>
        <w:t>D.M. Quito,</w:t>
      </w:r>
      <w:r w:rsidR="0026422F">
        <w:rPr>
          <w:rFonts w:ascii="Times New Roman" w:eastAsia="Times New Roman" w:hAnsi="Times New Roman" w:cs="Times New Roman"/>
        </w:rPr>
        <w:t xml:space="preserve"> 05 marzo </w:t>
      </w:r>
      <w:r>
        <w:rPr>
          <w:rFonts w:ascii="Times New Roman" w:eastAsia="Times New Roman" w:hAnsi="Times New Roman" w:cs="Times New Roman"/>
        </w:rPr>
        <w:t>202</w:t>
      </w:r>
      <w:r w:rsidR="0026422F">
        <w:rPr>
          <w:rFonts w:ascii="Times New Roman" w:eastAsia="Times New Roman" w:hAnsi="Times New Roman" w:cs="Times New Roman"/>
        </w:rPr>
        <w:t>2</w:t>
      </w:r>
      <w:r>
        <w:rPr>
          <w:rFonts w:ascii="Times New Roman" w:eastAsia="Times New Roman" w:hAnsi="Times New Roman" w:cs="Times New Roman"/>
        </w:rPr>
        <w:t xml:space="preserve"> </w:t>
      </w:r>
    </w:p>
    <w:sdt>
      <w:sdtPr>
        <w:rPr>
          <w:rFonts w:ascii="Times New Roman" w:eastAsiaTheme="minorHAnsi" w:hAnsi="Times New Roman" w:cs="Times New Roman"/>
          <w:color w:val="auto"/>
          <w:sz w:val="24"/>
          <w:szCs w:val="24"/>
          <w:lang w:val="es-ES"/>
        </w:rPr>
        <w:id w:val="-540973842"/>
        <w:docPartObj>
          <w:docPartGallery w:val="Table of Contents"/>
          <w:docPartUnique/>
        </w:docPartObj>
      </w:sdtPr>
      <w:sdtEndPr>
        <w:rPr>
          <w:rFonts w:asciiTheme="minorHAnsi" w:hAnsiTheme="minorHAnsi" w:cstheme="minorBidi"/>
          <w:b/>
          <w:bCs/>
          <w:sz w:val="22"/>
          <w:szCs w:val="22"/>
        </w:rPr>
      </w:sdtEndPr>
      <w:sdtContent>
        <w:p w14:paraId="5075ACED" w14:textId="08A7F1F3" w:rsidR="002962D2" w:rsidRPr="0026422F" w:rsidRDefault="0026422F" w:rsidP="0026422F">
          <w:pPr>
            <w:pStyle w:val="TtulodeTDC"/>
            <w:jc w:val="center"/>
            <w:rPr>
              <w:rFonts w:ascii="Times New Roman" w:hAnsi="Times New Roman" w:cs="Times New Roman"/>
              <w:b/>
              <w:color w:val="auto"/>
              <w:sz w:val="24"/>
              <w:szCs w:val="24"/>
            </w:rPr>
          </w:pPr>
          <w:r w:rsidRPr="0026422F">
            <w:rPr>
              <w:rFonts w:ascii="Times New Roman" w:hAnsi="Times New Roman" w:cs="Times New Roman"/>
              <w:b/>
              <w:color w:val="auto"/>
              <w:sz w:val="24"/>
              <w:szCs w:val="24"/>
              <w:lang w:val="es-ES"/>
            </w:rPr>
            <w:t>INDICE DE CONTENIDOS</w:t>
          </w:r>
        </w:p>
        <w:p w14:paraId="75CE7212" w14:textId="39879901" w:rsidR="0055053F" w:rsidRPr="0055053F" w:rsidRDefault="002962D2">
          <w:pPr>
            <w:pStyle w:val="TDC1"/>
            <w:tabs>
              <w:tab w:val="right" w:leader="dot" w:pos="7927"/>
            </w:tabs>
            <w:rPr>
              <w:rFonts w:ascii="Times New Roman" w:eastAsiaTheme="minorEastAsia" w:hAnsi="Times New Roman" w:cs="Times New Roman"/>
              <w:noProof/>
              <w:sz w:val="24"/>
              <w:szCs w:val="24"/>
              <w:lang w:eastAsia="es-EC"/>
            </w:rPr>
          </w:pPr>
          <w:r w:rsidRPr="0055053F">
            <w:rPr>
              <w:rFonts w:ascii="Times New Roman" w:hAnsi="Times New Roman" w:cs="Times New Roman"/>
              <w:sz w:val="24"/>
              <w:szCs w:val="24"/>
            </w:rPr>
            <w:fldChar w:fldCharType="begin"/>
          </w:r>
          <w:r w:rsidRPr="0055053F">
            <w:rPr>
              <w:rFonts w:ascii="Times New Roman" w:hAnsi="Times New Roman" w:cs="Times New Roman"/>
              <w:sz w:val="24"/>
              <w:szCs w:val="24"/>
            </w:rPr>
            <w:instrText xml:space="preserve"> TOC \o "1-3" \h \z \u </w:instrText>
          </w:r>
          <w:r w:rsidRPr="0055053F">
            <w:rPr>
              <w:rFonts w:ascii="Times New Roman" w:hAnsi="Times New Roman" w:cs="Times New Roman"/>
              <w:sz w:val="24"/>
              <w:szCs w:val="24"/>
            </w:rPr>
            <w:fldChar w:fldCharType="separate"/>
          </w:r>
          <w:hyperlink w:anchor="_Toc97407748" w:history="1">
            <w:r w:rsidR="0055053F" w:rsidRPr="0055053F">
              <w:rPr>
                <w:rStyle w:val="Hipervnculo"/>
                <w:rFonts w:ascii="Times New Roman" w:eastAsia="Times New Roman" w:hAnsi="Times New Roman" w:cs="Times New Roman"/>
                <w:noProof/>
                <w:sz w:val="24"/>
                <w:szCs w:val="24"/>
              </w:rPr>
              <w:t>DEDICATORIA</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_Toc97407748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ii</w:t>
            </w:r>
            <w:r w:rsidR="0055053F" w:rsidRPr="0055053F">
              <w:rPr>
                <w:rFonts w:ascii="Times New Roman" w:hAnsi="Times New Roman" w:cs="Times New Roman"/>
                <w:noProof/>
                <w:webHidden/>
                <w:sz w:val="24"/>
                <w:szCs w:val="24"/>
              </w:rPr>
              <w:fldChar w:fldCharType="end"/>
            </w:r>
          </w:hyperlink>
        </w:p>
        <w:p w14:paraId="0BFB15DA" w14:textId="0D205234" w:rsidR="0055053F" w:rsidRPr="0055053F" w:rsidRDefault="0019220E">
          <w:pPr>
            <w:pStyle w:val="TDC1"/>
            <w:tabs>
              <w:tab w:val="right" w:leader="dot" w:pos="7927"/>
            </w:tabs>
            <w:rPr>
              <w:rFonts w:ascii="Times New Roman" w:eastAsiaTheme="minorEastAsia" w:hAnsi="Times New Roman" w:cs="Times New Roman"/>
              <w:noProof/>
              <w:sz w:val="24"/>
              <w:szCs w:val="24"/>
              <w:lang w:eastAsia="es-EC"/>
            </w:rPr>
          </w:pPr>
          <w:hyperlink w:anchor="_Toc97407749" w:history="1">
            <w:r w:rsidR="0055053F" w:rsidRPr="0055053F">
              <w:rPr>
                <w:rStyle w:val="Hipervnculo"/>
                <w:rFonts w:ascii="Times New Roman" w:hAnsi="Times New Roman" w:cs="Times New Roman"/>
                <w:noProof/>
                <w:sz w:val="24"/>
                <w:szCs w:val="24"/>
              </w:rPr>
              <w:t>AGRADECIMIENTO</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_Toc97407749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iii</w:t>
            </w:r>
            <w:r w:rsidR="0055053F" w:rsidRPr="0055053F">
              <w:rPr>
                <w:rFonts w:ascii="Times New Roman" w:hAnsi="Times New Roman" w:cs="Times New Roman"/>
                <w:noProof/>
                <w:webHidden/>
                <w:sz w:val="24"/>
                <w:szCs w:val="24"/>
              </w:rPr>
              <w:fldChar w:fldCharType="end"/>
            </w:r>
          </w:hyperlink>
        </w:p>
        <w:p w14:paraId="3A8202AB" w14:textId="6B1F366D" w:rsidR="0055053F" w:rsidRPr="0055053F" w:rsidRDefault="0019220E">
          <w:pPr>
            <w:pStyle w:val="TDC1"/>
            <w:tabs>
              <w:tab w:val="right" w:leader="dot" w:pos="7927"/>
            </w:tabs>
            <w:rPr>
              <w:rFonts w:ascii="Times New Roman" w:eastAsiaTheme="minorEastAsia" w:hAnsi="Times New Roman" w:cs="Times New Roman"/>
              <w:noProof/>
              <w:sz w:val="24"/>
              <w:szCs w:val="24"/>
              <w:lang w:eastAsia="es-EC"/>
            </w:rPr>
          </w:pPr>
          <w:hyperlink w:anchor="_Toc97407750" w:history="1">
            <w:r w:rsidR="0055053F" w:rsidRPr="0055053F">
              <w:rPr>
                <w:rStyle w:val="Hipervnculo"/>
                <w:rFonts w:ascii="Times New Roman" w:hAnsi="Times New Roman" w:cs="Times New Roman"/>
                <w:noProof/>
                <w:sz w:val="24"/>
                <w:szCs w:val="24"/>
              </w:rPr>
              <w:t>AUTORIA</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_Toc97407750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iv</w:t>
            </w:r>
            <w:r w:rsidR="0055053F" w:rsidRPr="0055053F">
              <w:rPr>
                <w:rFonts w:ascii="Times New Roman" w:hAnsi="Times New Roman" w:cs="Times New Roman"/>
                <w:noProof/>
                <w:webHidden/>
                <w:sz w:val="24"/>
                <w:szCs w:val="24"/>
              </w:rPr>
              <w:fldChar w:fldCharType="end"/>
            </w:r>
          </w:hyperlink>
        </w:p>
        <w:p w14:paraId="28AD35FC" w14:textId="47BF62C8" w:rsidR="0055053F" w:rsidRPr="0055053F" w:rsidRDefault="0019220E">
          <w:pPr>
            <w:pStyle w:val="TDC1"/>
            <w:tabs>
              <w:tab w:val="right" w:leader="dot" w:pos="7927"/>
            </w:tabs>
            <w:rPr>
              <w:rFonts w:ascii="Times New Roman" w:eastAsiaTheme="minorEastAsia" w:hAnsi="Times New Roman" w:cs="Times New Roman"/>
              <w:noProof/>
              <w:sz w:val="24"/>
              <w:szCs w:val="24"/>
              <w:lang w:eastAsia="es-EC"/>
            </w:rPr>
          </w:pPr>
          <w:hyperlink w:anchor="_Toc97407751" w:history="1">
            <w:r w:rsidR="0055053F" w:rsidRPr="0055053F">
              <w:rPr>
                <w:rStyle w:val="Hipervnculo"/>
                <w:rFonts w:ascii="Times New Roman" w:hAnsi="Times New Roman" w:cs="Times New Roman"/>
                <w:noProof/>
                <w:sz w:val="24"/>
                <w:szCs w:val="24"/>
              </w:rPr>
              <w:t>CERTIFICACIÓN</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_Toc97407751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v</w:t>
            </w:r>
            <w:r w:rsidR="0055053F" w:rsidRPr="0055053F">
              <w:rPr>
                <w:rFonts w:ascii="Times New Roman" w:hAnsi="Times New Roman" w:cs="Times New Roman"/>
                <w:noProof/>
                <w:webHidden/>
                <w:sz w:val="24"/>
                <w:szCs w:val="24"/>
              </w:rPr>
              <w:fldChar w:fldCharType="end"/>
            </w:r>
          </w:hyperlink>
        </w:p>
        <w:p w14:paraId="17FCD28D" w14:textId="355859D8" w:rsidR="0055053F" w:rsidRPr="0055053F" w:rsidRDefault="0019220E">
          <w:pPr>
            <w:pStyle w:val="TDC1"/>
            <w:tabs>
              <w:tab w:val="right" w:leader="dot" w:pos="7927"/>
            </w:tabs>
            <w:rPr>
              <w:rFonts w:ascii="Times New Roman" w:eastAsiaTheme="minorEastAsia" w:hAnsi="Times New Roman" w:cs="Times New Roman"/>
              <w:noProof/>
              <w:sz w:val="24"/>
              <w:szCs w:val="24"/>
              <w:lang w:eastAsia="es-EC"/>
            </w:rPr>
          </w:pPr>
          <w:hyperlink w:anchor="_Toc97407752" w:history="1">
            <w:r w:rsidR="0055053F" w:rsidRPr="0055053F">
              <w:rPr>
                <w:rStyle w:val="Hipervnculo"/>
                <w:rFonts w:ascii="Times New Roman" w:hAnsi="Times New Roman" w:cs="Times New Roman"/>
                <w:noProof/>
                <w:sz w:val="24"/>
                <w:szCs w:val="24"/>
              </w:rPr>
              <w:t>ACTA DE CESIÓN DE DERECHOS DE TRABAJO FIN DE CARRERA</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_Toc97407752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vi</w:t>
            </w:r>
            <w:r w:rsidR="0055053F" w:rsidRPr="0055053F">
              <w:rPr>
                <w:rFonts w:ascii="Times New Roman" w:hAnsi="Times New Roman" w:cs="Times New Roman"/>
                <w:noProof/>
                <w:webHidden/>
                <w:sz w:val="24"/>
                <w:szCs w:val="24"/>
              </w:rPr>
              <w:fldChar w:fldCharType="end"/>
            </w:r>
          </w:hyperlink>
        </w:p>
        <w:p w14:paraId="26F5E4E2" w14:textId="1F35A0BF" w:rsidR="0055053F" w:rsidRPr="0055053F" w:rsidRDefault="0019220E">
          <w:pPr>
            <w:pStyle w:val="TDC1"/>
            <w:tabs>
              <w:tab w:val="right" w:leader="dot" w:pos="7927"/>
            </w:tabs>
            <w:rPr>
              <w:rFonts w:ascii="Times New Roman" w:eastAsiaTheme="minorEastAsia" w:hAnsi="Times New Roman" w:cs="Times New Roman"/>
              <w:noProof/>
              <w:sz w:val="24"/>
              <w:szCs w:val="24"/>
              <w:lang w:eastAsia="es-EC"/>
            </w:rPr>
          </w:pPr>
          <w:hyperlink w:anchor="_Toc97407754" w:history="1">
            <w:r w:rsidR="0055053F" w:rsidRPr="0055053F">
              <w:rPr>
                <w:rStyle w:val="Hipervnculo"/>
                <w:rFonts w:ascii="Times New Roman" w:hAnsi="Times New Roman" w:cs="Times New Roman"/>
                <w:noProof/>
                <w:sz w:val="24"/>
                <w:szCs w:val="24"/>
              </w:rPr>
              <w:t>RESUMEN</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_Toc97407754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14</w:t>
            </w:r>
            <w:r w:rsidR="0055053F" w:rsidRPr="0055053F">
              <w:rPr>
                <w:rFonts w:ascii="Times New Roman" w:hAnsi="Times New Roman" w:cs="Times New Roman"/>
                <w:noProof/>
                <w:webHidden/>
                <w:sz w:val="24"/>
                <w:szCs w:val="24"/>
              </w:rPr>
              <w:fldChar w:fldCharType="end"/>
            </w:r>
          </w:hyperlink>
        </w:p>
        <w:p w14:paraId="425A6B7F" w14:textId="5488CB47" w:rsidR="0055053F" w:rsidRPr="0055053F" w:rsidRDefault="0019220E">
          <w:pPr>
            <w:pStyle w:val="TDC1"/>
            <w:tabs>
              <w:tab w:val="right" w:leader="dot" w:pos="7927"/>
            </w:tabs>
            <w:rPr>
              <w:rFonts w:ascii="Times New Roman" w:eastAsiaTheme="minorEastAsia" w:hAnsi="Times New Roman" w:cs="Times New Roman"/>
              <w:noProof/>
              <w:sz w:val="24"/>
              <w:szCs w:val="24"/>
              <w:lang w:eastAsia="es-EC"/>
            </w:rPr>
          </w:pPr>
          <w:hyperlink w:anchor="_Toc97407755" w:history="1">
            <w:r w:rsidR="0055053F" w:rsidRPr="0055053F">
              <w:rPr>
                <w:rStyle w:val="Hipervnculo"/>
                <w:rFonts w:ascii="Times New Roman" w:hAnsi="Times New Roman" w:cs="Times New Roman"/>
                <w:noProof/>
                <w:sz w:val="24"/>
                <w:szCs w:val="24"/>
              </w:rPr>
              <w:t>ORGANIZACIÓN EMPRESARIAL</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_Toc97407755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15</w:t>
            </w:r>
            <w:r w:rsidR="0055053F" w:rsidRPr="0055053F">
              <w:rPr>
                <w:rFonts w:ascii="Times New Roman" w:hAnsi="Times New Roman" w:cs="Times New Roman"/>
                <w:noProof/>
                <w:webHidden/>
                <w:sz w:val="24"/>
                <w:szCs w:val="24"/>
              </w:rPr>
              <w:fldChar w:fldCharType="end"/>
            </w:r>
          </w:hyperlink>
        </w:p>
        <w:p w14:paraId="21DAC639" w14:textId="6551A435" w:rsidR="0055053F" w:rsidRPr="0055053F" w:rsidRDefault="0019220E">
          <w:pPr>
            <w:pStyle w:val="TDC1"/>
            <w:tabs>
              <w:tab w:val="right" w:leader="dot" w:pos="7927"/>
            </w:tabs>
            <w:rPr>
              <w:rFonts w:ascii="Times New Roman" w:eastAsiaTheme="minorEastAsia" w:hAnsi="Times New Roman" w:cs="Times New Roman"/>
              <w:noProof/>
              <w:sz w:val="24"/>
              <w:szCs w:val="24"/>
              <w:lang w:eastAsia="es-EC"/>
            </w:rPr>
          </w:pPr>
          <w:hyperlink w:anchor="_Toc97407756" w:history="1">
            <w:r w:rsidR="0055053F" w:rsidRPr="0055053F">
              <w:rPr>
                <w:rStyle w:val="Hipervnculo"/>
                <w:rFonts w:ascii="Times New Roman" w:hAnsi="Times New Roman" w:cs="Times New Roman"/>
                <w:noProof/>
                <w:sz w:val="24"/>
                <w:szCs w:val="24"/>
              </w:rPr>
              <w:t>2.1 Creación de la empresa</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_Toc97407756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15</w:t>
            </w:r>
            <w:r w:rsidR="0055053F" w:rsidRPr="0055053F">
              <w:rPr>
                <w:rFonts w:ascii="Times New Roman" w:hAnsi="Times New Roman" w:cs="Times New Roman"/>
                <w:noProof/>
                <w:webHidden/>
                <w:sz w:val="24"/>
                <w:szCs w:val="24"/>
              </w:rPr>
              <w:fldChar w:fldCharType="end"/>
            </w:r>
          </w:hyperlink>
        </w:p>
        <w:p w14:paraId="6ED59782" w14:textId="06428059" w:rsidR="0055053F" w:rsidRPr="0055053F" w:rsidRDefault="0019220E">
          <w:pPr>
            <w:pStyle w:val="TDC2"/>
            <w:tabs>
              <w:tab w:val="left" w:pos="880"/>
              <w:tab w:val="right" w:leader="dot" w:pos="7927"/>
            </w:tabs>
            <w:rPr>
              <w:rFonts w:ascii="Times New Roman" w:eastAsiaTheme="minorEastAsia" w:hAnsi="Times New Roman" w:cs="Times New Roman"/>
              <w:noProof/>
              <w:sz w:val="24"/>
              <w:szCs w:val="24"/>
              <w:lang w:eastAsia="es-EC"/>
            </w:rPr>
          </w:pPr>
          <w:hyperlink w:anchor="_Toc97407758" w:history="1">
            <w:r w:rsidR="0055053F" w:rsidRPr="0055053F">
              <w:rPr>
                <w:rStyle w:val="Hipervnculo"/>
                <w:rFonts w:ascii="Times New Roman" w:hAnsi="Times New Roman" w:cs="Times New Roman"/>
                <w:bCs/>
                <w:noProof/>
                <w:sz w:val="24"/>
                <w:szCs w:val="24"/>
              </w:rPr>
              <w:t>2.2</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bCs/>
                <w:noProof/>
                <w:sz w:val="24"/>
                <w:szCs w:val="24"/>
              </w:rPr>
              <w:t>Descripción de la empresa</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_Toc97407758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15</w:t>
            </w:r>
            <w:r w:rsidR="0055053F" w:rsidRPr="0055053F">
              <w:rPr>
                <w:rFonts w:ascii="Times New Roman" w:hAnsi="Times New Roman" w:cs="Times New Roman"/>
                <w:noProof/>
                <w:webHidden/>
                <w:sz w:val="24"/>
                <w:szCs w:val="24"/>
              </w:rPr>
              <w:fldChar w:fldCharType="end"/>
            </w:r>
          </w:hyperlink>
        </w:p>
        <w:p w14:paraId="13223EAE" w14:textId="673C474D" w:rsidR="0055053F" w:rsidRPr="0055053F" w:rsidRDefault="0019220E">
          <w:pPr>
            <w:pStyle w:val="TDC3"/>
            <w:tabs>
              <w:tab w:val="left" w:pos="1320"/>
              <w:tab w:val="right" w:leader="dot" w:pos="7927"/>
            </w:tabs>
            <w:rPr>
              <w:rFonts w:ascii="Times New Roman" w:eastAsiaTheme="minorEastAsia" w:hAnsi="Times New Roman" w:cs="Times New Roman"/>
              <w:noProof/>
              <w:sz w:val="24"/>
              <w:szCs w:val="24"/>
              <w:lang w:eastAsia="es-EC"/>
            </w:rPr>
          </w:pPr>
          <w:hyperlink w:anchor="_Toc97407759" w:history="1">
            <w:r w:rsidR="0055053F" w:rsidRPr="0055053F">
              <w:rPr>
                <w:rStyle w:val="Hipervnculo"/>
                <w:rFonts w:ascii="Times New Roman" w:eastAsiaTheme="majorEastAsia" w:hAnsi="Times New Roman" w:cs="Times New Roman"/>
                <w:noProof/>
                <w:sz w:val="24"/>
                <w:szCs w:val="24"/>
              </w:rPr>
              <w:t>2.2.1</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eastAsiaTheme="majorEastAsia" w:hAnsi="Times New Roman" w:cs="Times New Roman"/>
                <w:noProof/>
                <w:sz w:val="24"/>
                <w:szCs w:val="24"/>
              </w:rPr>
              <w:t>Importancia.</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_Toc97407759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15</w:t>
            </w:r>
            <w:r w:rsidR="0055053F" w:rsidRPr="0055053F">
              <w:rPr>
                <w:rFonts w:ascii="Times New Roman" w:hAnsi="Times New Roman" w:cs="Times New Roman"/>
                <w:noProof/>
                <w:webHidden/>
                <w:sz w:val="24"/>
                <w:szCs w:val="24"/>
              </w:rPr>
              <w:fldChar w:fldCharType="end"/>
            </w:r>
          </w:hyperlink>
        </w:p>
        <w:p w14:paraId="23CB54C8" w14:textId="6DC4D50B" w:rsidR="0055053F" w:rsidRPr="0055053F" w:rsidRDefault="0019220E">
          <w:pPr>
            <w:pStyle w:val="TDC3"/>
            <w:tabs>
              <w:tab w:val="left" w:pos="1320"/>
              <w:tab w:val="right" w:leader="dot" w:pos="7927"/>
            </w:tabs>
            <w:rPr>
              <w:rFonts w:ascii="Times New Roman" w:eastAsiaTheme="minorEastAsia" w:hAnsi="Times New Roman" w:cs="Times New Roman"/>
              <w:noProof/>
              <w:sz w:val="24"/>
              <w:szCs w:val="24"/>
              <w:lang w:eastAsia="es-EC"/>
            </w:rPr>
          </w:pPr>
          <w:hyperlink w:anchor="_Toc97407760" w:history="1">
            <w:r w:rsidR="0055053F" w:rsidRPr="0055053F">
              <w:rPr>
                <w:rStyle w:val="Hipervnculo"/>
                <w:rFonts w:ascii="Times New Roman" w:eastAsiaTheme="majorEastAsia" w:hAnsi="Times New Roman" w:cs="Times New Roman"/>
                <w:noProof/>
                <w:sz w:val="24"/>
                <w:szCs w:val="24"/>
              </w:rPr>
              <w:t>2.2.2</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eastAsiaTheme="majorEastAsia" w:hAnsi="Times New Roman" w:cs="Times New Roman"/>
                <w:noProof/>
                <w:sz w:val="24"/>
                <w:szCs w:val="24"/>
              </w:rPr>
              <w:t>Características.</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_Toc97407760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16</w:t>
            </w:r>
            <w:r w:rsidR="0055053F" w:rsidRPr="0055053F">
              <w:rPr>
                <w:rFonts w:ascii="Times New Roman" w:hAnsi="Times New Roman" w:cs="Times New Roman"/>
                <w:noProof/>
                <w:webHidden/>
                <w:sz w:val="24"/>
                <w:szCs w:val="24"/>
              </w:rPr>
              <w:fldChar w:fldCharType="end"/>
            </w:r>
          </w:hyperlink>
        </w:p>
        <w:p w14:paraId="4A803FA4" w14:textId="2E85FB93" w:rsidR="0055053F" w:rsidRPr="0055053F" w:rsidRDefault="0019220E">
          <w:pPr>
            <w:pStyle w:val="TDC3"/>
            <w:tabs>
              <w:tab w:val="left" w:pos="1320"/>
              <w:tab w:val="right" w:leader="dot" w:pos="7927"/>
            </w:tabs>
            <w:rPr>
              <w:rFonts w:ascii="Times New Roman" w:eastAsiaTheme="minorEastAsia" w:hAnsi="Times New Roman" w:cs="Times New Roman"/>
              <w:noProof/>
              <w:sz w:val="24"/>
              <w:szCs w:val="24"/>
              <w:lang w:eastAsia="es-EC"/>
            </w:rPr>
          </w:pPr>
          <w:hyperlink w:anchor="_Toc97407761" w:history="1">
            <w:r w:rsidR="0055053F" w:rsidRPr="0055053F">
              <w:rPr>
                <w:rStyle w:val="Hipervnculo"/>
                <w:rFonts w:ascii="Times New Roman" w:eastAsiaTheme="majorEastAsia" w:hAnsi="Times New Roman" w:cs="Times New Roman"/>
                <w:noProof/>
                <w:sz w:val="24"/>
                <w:szCs w:val="24"/>
              </w:rPr>
              <w:t>2.2.3</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eastAsiaTheme="majorEastAsia" w:hAnsi="Times New Roman" w:cs="Times New Roman"/>
                <w:noProof/>
                <w:sz w:val="24"/>
                <w:szCs w:val="24"/>
              </w:rPr>
              <w:t>Actividad.</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_Toc97407761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17</w:t>
            </w:r>
            <w:r w:rsidR="0055053F" w:rsidRPr="0055053F">
              <w:rPr>
                <w:rFonts w:ascii="Times New Roman" w:hAnsi="Times New Roman" w:cs="Times New Roman"/>
                <w:noProof/>
                <w:webHidden/>
                <w:sz w:val="24"/>
                <w:szCs w:val="24"/>
              </w:rPr>
              <w:fldChar w:fldCharType="end"/>
            </w:r>
          </w:hyperlink>
        </w:p>
        <w:p w14:paraId="365110F0" w14:textId="254ECE65" w:rsidR="0055053F" w:rsidRPr="0055053F" w:rsidRDefault="0019220E">
          <w:pPr>
            <w:pStyle w:val="TDC2"/>
            <w:tabs>
              <w:tab w:val="left" w:pos="880"/>
              <w:tab w:val="right" w:leader="dot" w:pos="7927"/>
            </w:tabs>
            <w:rPr>
              <w:rFonts w:ascii="Times New Roman" w:eastAsiaTheme="minorEastAsia" w:hAnsi="Times New Roman" w:cs="Times New Roman"/>
              <w:noProof/>
              <w:sz w:val="24"/>
              <w:szCs w:val="24"/>
              <w:lang w:eastAsia="es-EC"/>
            </w:rPr>
          </w:pPr>
          <w:hyperlink w:anchor="_Toc97407763" w:history="1">
            <w:r w:rsidR="0055053F" w:rsidRPr="0055053F">
              <w:rPr>
                <w:rStyle w:val="Hipervnculo"/>
                <w:rFonts w:ascii="Times New Roman" w:hAnsi="Times New Roman" w:cs="Times New Roman"/>
                <w:bCs/>
                <w:noProof/>
                <w:sz w:val="24"/>
                <w:szCs w:val="24"/>
              </w:rPr>
              <w:t>2.3</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bCs/>
                <w:noProof/>
                <w:sz w:val="24"/>
                <w:szCs w:val="24"/>
              </w:rPr>
              <w:t>Tamaño de la empresa.</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_Toc97407763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17</w:t>
            </w:r>
            <w:r w:rsidR="0055053F" w:rsidRPr="0055053F">
              <w:rPr>
                <w:rFonts w:ascii="Times New Roman" w:hAnsi="Times New Roman" w:cs="Times New Roman"/>
                <w:noProof/>
                <w:webHidden/>
                <w:sz w:val="24"/>
                <w:szCs w:val="24"/>
              </w:rPr>
              <w:fldChar w:fldCharType="end"/>
            </w:r>
          </w:hyperlink>
        </w:p>
        <w:p w14:paraId="5F03963C" w14:textId="654BF276" w:rsidR="0055053F" w:rsidRPr="0055053F" w:rsidRDefault="0019220E">
          <w:pPr>
            <w:pStyle w:val="TDC2"/>
            <w:tabs>
              <w:tab w:val="left" w:pos="880"/>
              <w:tab w:val="right" w:leader="dot" w:pos="7927"/>
            </w:tabs>
            <w:rPr>
              <w:rFonts w:ascii="Times New Roman" w:eastAsiaTheme="minorEastAsia" w:hAnsi="Times New Roman" w:cs="Times New Roman"/>
              <w:noProof/>
              <w:sz w:val="24"/>
              <w:szCs w:val="24"/>
              <w:lang w:eastAsia="es-EC"/>
            </w:rPr>
          </w:pPr>
          <w:hyperlink w:anchor="_Toc97407764" w:history="1">
            <w:r w:rsidR="0055053F" w:rsidRPr="0055053F">
              <w:rPr>
                <w:rStyle w:val="Hipervnculo"/>
                <w:rFonts w:ascii="Times New Roman" w:hAnsi="Times New Roman" w:cs="Times New Roman"/>
                <w:bCs/>
                <w:noProof/>
                <w:sz w:val="24"/>
                <w:szCs w:val="24"/>
              </w:rPr>
              <w:t>2.4</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bCs/>
                <w:noProof/>
                <w:sz w:val="24"/>
                <w:szCs w:val="24"/>
              </w:rPr>
              <w:t>Necesidades que satisfacer</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_Toc97407764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18</w:t>
            </w:r>
            <w:r w:rsidR="0055053F" w:rsidRPr="0055053F">
              <w:rPr>
                <w:rFonts w:ascii="Times New Roman" w:hAnsi="Times New Roman" w:cs="Times New Roman"/>
                <w:noProof/>
                <w:webHidden/>
                <w:sz w:val="24"/>
                <w:szCs w:val="24"/>
              </w:rPr>
              <w:fldChar w:fldCharType="end"/>
            </w:r>
          </w:hyperlink>
        </w:p>
        <w:p w14:paraId="27A76DD7" w14:textId="6008C03A" w:rsidR="0055053F" w:rsidRPr="0055053F" w:rsidRDefault="0019220E">
          <w:pPr>
            <w:pStyle w:val="TDC3"/>
            <w:tabs>
              <w:tab w:val="left" w:pos="1320"/>
              <w:tab w:val="right" w:leader="dot" w:pos="7927"/>
            </w:tabs>
            <w:rPr>
              <w:rFonts w:ascii="Times New Roman" w:eastAsiaTheme="minorEastAsia" w:hAnsi="Times New Roman" w:cs="Times New Roman"/>
              <w:noProof/>
              <w:sz w:val="24"/>
              <w:szCs w:val="24"/>
              <w:lang w:eastAsia="es-EC"/>
            </w:rPr>
          </w:pPr>
          <w:hyperlink w:anchor="_Toc97407765" w:history="1">
            <w:r w:rsidR="0055053F" w:rsidRPr="0055053F">
              <w:rPr>
                <w:rStyle w:val="Hipervnculo"/>
                <w:rFonts w:ascii="Times New Roman" w:eastAsiaTheme="majorEastAsia" w:hAnsi="Times New Roman" w:cs="Times New Roman"/>
                <w:noProof/>
                <w:sz w:val="24"/>
                <w:szCs w:val="24"/>
              </w:rPr>
              <w:t>2.4.1</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eastAsiaTheme="majorEastAsia" w:hAnsi="Times New Roman" w:cs="Times New Roman"/>
                <w:noProof/>
                <w:sz w:val="24"/>
                <w:szCs w:val="24"/>
              </w:rPr>
              <w:t>Necesidad Fisiológica.</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_Toc97407765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18</w:t>
            </w:r>
            <w:r w:rsidR="0055053F" w:rsidRPr="0055053F">
              <w:rPr>
                <w:rFonts w:ascii="Times New Roman" w:hAnsi="Times New Roman" w:cs="Times New Roman"/>
                <w:noProof/>
                <w:webHidden/>
                <w:sz w:val="24"/>
                <w:szCs w:val="24"/>
              </w:rPr>
              <w:fldChar w:fldCharType="end"/>
            </w:r>
          </w:hyperlink>
        </w:p>
        <w:p w14:paraId="5D2D961D" w14:textId="607C1EF9" w:rsidR="0055053F" w:rsidRPr="0055053F" w:rsidRDefault="0019220E">
          <w:pPr>
            <w:pStyle w:val="TDC3"/>
            <w:tabs>
              <w:tab w:val="left" w:pos="1320"/>
              <w:tab w:val="right" w:leader="dot" w:pos="7927"/>
            </w:tabs>
            <w:rPr>
              <w:rFonts w:ascii="Times New Roman" w:eastAsiaTheme="minorEastAsia" w:hAnsi="Times New Roman" w:cs="Times New Roman"/>
              <w:noProof/>
              <w:sz w:val="24"/>
              <w:szCs w:val="24"/>
              <w:lang w:eastAsia="es-EC"/>
            </w:rPr>
          </w:pPr>
          <w:hyperlink w:anchor="_Toc97407766" w:history="1">
            <w:r w:rsidR="0055053F" w:rsidRPr="0055053F">
              <w:rPr>
                <w:rStyle w:val="Hipervnculo"/>
                <w:rFonts w:ascii="Times New Roman" w:eastAsiaTheme="majorEastAsia" w:hAnsi="Times New Roman" w:cs="Times New Roman"/>
                <w:noProof/>
                <w:sz w:val="24"/>
                <w:szCs w:val="24"/>
              </w:rPr>
              <w:t>2.4.2</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eastAsiaTheme="majorEastAsia" w:hAnsi="Times New Roman" w:cs="Times New Roman"/>
                <w:noProof/>
                <w:sz w:val="24"/>
                <w:szCs w:val="24"/>
              </w:rPr>
              <w:t>Necesidad de Seguridad.</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_Toc97407766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18</w:t>
            </w:r>
            <w:r w:rsidR="0055053F" w:rsidRPr="0055053F">
              <w:rPr>
                <w:rFonts w:ascii="Times New Roman" w:hAnsi="Times New Roman" w:cs="Times New Roman"/>
                <w:noProof/>
                <w:webHidden/>
                <w:sz w:val="24"/>
                <w:szCs w:val="24"/>
              </w:rPr>
              <w:fldChar w:fldCharType="end"/>
            </w:r>
          </w:hyperlink>
        </w:p>
        <w:p w14:paraId="39FB7147" w14:textId="54D3675A" w:rsidR="0055053F" w:rsidRPr="0055053F" w:rsidRDefault="0019220E">
          <w:pPr>
            <w:pStyle w:val="TDC2"/>
            <w:tabs>
              <w:tab w:val="left" w:pos="880"/>
              <w:tab w:val="right" w:leader="dot" w:pos="7927"/>
            </w:tabs>
            <w:rPr>
              <w:rFonts w:ascii="Times New Roman" w:eastAsiaTheme="minorEastAsia" w:hAnsi="Times New Roman" w:cs="Times New Roman"/>
              <w:noProof/>
              <w:sz w:val="24"/>
              <w:szCs w:val="24"/>
              <w:lang w:eastAsia="es-EC"/>
            </w:rPr>
          </w:pPr>
          <w:hyperlink w:anchor="_Toc97407768" w:history="1">
            <w:r w:rsidR="0055053F" w:rsidRPr="0055053F">
              <w:rPr>
                <w:rStyle w:val="Hipervnculo"/>
                <w:rFonts w:ascii="Times New Roman" w:hAnsi="Times New Roman" w:cs="Times New Roman"/>
                <w:bCs/>
                <w:noProof/>
                <w:sz w:val="24"/>
                <w:szCs w:val="24"/>
              </w:rPr>
              <w:t>2.5</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bCs/>
                <w:noProof/>
                <w:sz w:val="24"/>
                <w:szCs w:val="24"/>
              </w:rPr>
              <w:t>Localización de la empresa</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_Toc97407768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19</w:t>
            </w:r>
            <w:r w:rsidR="0055053F" w:rsidRPr="0055053F">
              <w:rPr>
                <w:rFonts w:ascii="Times New Roman" w:hAnsi="Times New Roman" w:cs="Times New Roman"/>
                <w:noProof/>
                <w:webHidden/>
                <w:sz w:val="24"/>
                <w:szCs w:val="24"/>
              </w:rPr>
              <w:fldChar w:fldCharType="end"/>
            </w:r>
          </w:hyperlink>
        </w:p>
        <w:p w14:paraId="2D9C4721" w14:textId="6040FC32" w:rsidR="0055053F" w:rsidRPr="0055053F" w:rsidRDefault="0019220E">
          <w:pPr>
            <w:pStyle w:val="TDC2"/>
            <w:tabs>
              <w:tab w:val="left" w:pos="880"/>
              <w:tab w:val="right" w:leader="dot" w:pos="7927"/>
            </w:tabs>
            <w:rPr>
              <w:rFonts w:ascii="Times New Roman" w:eastAsiaTheme="minorEastAsia" w:hAnsi="Times New Roman" w:cs="Times New Roman"/>
              <w:noProof/>
              <w:sz w:val="24"/>
              <w:szCs w:val="24"/>
              <w:lang w:eastAsia="es-EC"/>
            </w:rPr>
          </w:pPr>
          <w:hyperlink w:anchor="_Toc97407771" w:history="1">
            <w:r w:rsidR="0055053F" w:rsidRPr="0055053F">
              <w:rPr>
                <w:rStyle w:val="Hipervnculo"/>
                <w:rFonts w:ascii="Times New Roman" w:hAnsi="Times New Roman" w:cs="Times New Roman"/>
                <w:bCs/>
                <w:noProof/>
                <w:sz w:val="24"/>
                <w:szCs w:val="24"/>
              </w:rPr>
              <w:t>2.6</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bCs/>
                <w:noProof/>
                <w:sz w:val="24"/>
                <w:szCs w:val="24"/>
              </w:rPr>
              <w:t>Filosofía empresarial</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_Toc97407771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20</w:t>
            </w:r>
            <w:r w:rsidR="0055053F" w:rsidRPr="0055053F">
              <w:rPr>
                <w:rFonts w:ascii="Times New Roman" w:hAnsi="Times New Roman" w:cs="Times New Roman"/>
                <w:noProof/>
                <w:webHidden/>
                <w:sz w:val="24"/>
                <w:szCs w:val="24"/>
              </w:rPr>
              <w:fldChar w:fldCharType="end"/>
            </w:r>
          </w:hyperlink>
        </w:p>
        <w:p w14:paraId="5F618ECF" w14:textId="4B06EAB8" w:rsidR="0055053F" w:rsidRPr="0055053F" w:rsidRDefault="0019220E">
          <w:pPr>
            <w:pStyle w:val="TDC3"/>
            <w:tabs>
              <w:tab w:val="left" w:pos="1320"/>
              <w:tab w:val="right" w:leader="dot" w:pos="7927"/>
            </w:tabs>
            <w:rPr>
              <w:rFonts w:ascii="Times New Roman" w:eastAsiaTheme="minorEastAsia" w:hAnsi="Times New Roman" w:cs="Times New Roman"/>
              <w:noProof/>
              <w:sz w:val="24"/>
              <w:szCs w:val="24"/>
              <w:lang w:eastAsia="es-EC"/>
            </w:rPr>
          </w:pPr>
          <w:hyperlink w:anchor="_Toc97407772" w:history="1">
            <w:r w:rsidR="0055053F" w:rsidRPr="0055053F">
              <w:rPr>
                <w:rStyle w:val="Hipervnculo"/>
                <w:rFonts w:ascii="Times New Roman" w:eastAsiaTheme="majorEastAsia" w:hAnsi="Times New Roman" w:cs="Times New Roman"/>
                <w:noProof/>
                <w:sz w:val="24"/>
                <w:szCs w:val="24"/>
              </w:rPr>
              <w:t>2.6.1</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eastAsiaTheme="majorEastAsia" w:hAnsi="Times New Roman" w:cs="Times New Roman"/>
                <w:noProof/>
                <w:sz w:val="24"/>
                <w:szCs w:val="24"/>
              </w:rPr>
              <w:t>Misión.</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_Toc97407772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20</w:t>
            </w:r>
            <w:r w:rsidR="0055053F" w:rsidRPr="0055053F">
              <w:rPr>
                <w:rFonts w:ascii="Times New Roman" w:hAnsi="Times New Roman" w:cs="Times New Roman"/>
                <w:noProof/>
                <w:webHidden/>
                <w:sz w:val="24"/>
                <w:szCs w:val="24"/>
              </w:rPr>
              <w:fldChar w:fldCharType="end"/>
            </w:r>
          </w:hyperlink>
        </w:p>
        <w:p w14:paraId="3CB08287" w14:textId="74CADEFB" w:rsidR="0055053F" w:rsidRPr="0055053F" w:rsidRDefault="0019220E">
          <w:pPr>
            <w:pStyle w:val="TDC3"/>
            <w:tabs>
              <w:tab w:val="left" w:pos="1320"/>
              <w:tab w:val="right" w:leader="dot" w:pos="7927"/>
            </w:tabs>
            <w:rPr>
              <w:rFonts w:ascii="Times New Roman" w:eastAsiaTheme="minorEastAsia" w:hAnsi="Times New Roman" w:cs="Times New Roman"/>
              <w:noProof/>
              <w:sz w:val="24"/>
              <w:szCs w:val="24"/>
              <w:lang w:eastAsia="es-EC"/>
            </w:rPr>
          </w:pPr>
          <w:hyperlink w:anchor="_Toc97407773" w:history="1">
            <w:r w:rsidR="0055053F" w:rsidRPr="0055053F">
              <w:rPr>
                <w:rStyle w:val="Hipervnculo"/>
                <w:rFonts w:ascii="Times New Roman" w:eastAsiaTheme="majorEastAsia" w:hAnsi="Times New Roman" w:cs="Times New Roman"/>
                <w:noProof/>
                <w:sz w:val="24"/>
                <w:szCs w:val="24"/>
              </w:rPr>
              <w:t>2.6.2</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eastAsiaTheme="majorEastAsia" w:hAnsi="Times New Roman" w:cs="Times New Roman"/>
                <w:noProof/>
                <w:sz w:val="24"/>
                <w:szCs w:val="24"/>
              </w:rPr>
              <w:t>Visión.</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_Toc97407773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20</w:t>
            </w:r>
            <w:r w:rsidR="0055053F" w:rsidRPr="0055053F">
              <w:rPr>
                <w:rFonts w:ascii="Times New Roman" w:hAnsi="Times New Roman" w:cs="Times New Roman"/>
                <w:noProof/>
                <w:webHidden/>
                <w:sz w:val="24"/>
                <w:szCs w:val="24"/>
              </w:rPr>
              <w:fldChar w:fldCharType="end"/>
            </w:r>
          </w:hyperlink>
        </w:p>
        <w:p w14:paraId="5A8C3B06" w14:textId="308B53E6" w:rsidR="0055053F" w:rsidRPr="0055053F" w:rsidRDefault="0019220E">
          <w:pPr>
            <w:pStyle w:val="TDC3"/>
            <w:tabs>
              <w:tab w:val="left" w:pos="1320"/>
              <w:tab w:val="right" w:leader="dot" w:pos="7927"/>
            </w:tabs>
            <w:rPr>
              <w:rFonts w:ascii="Times New Roman" w:eastAsiaTheme="minorEastAsia" w:hAnsi="Times New Roman" w:cs="Times New Roman"/>
              <w:noProof/>
              <w:sz w:val="24"/>
              <w:szCs w:val="24"/>
              <w:lang w:eastAsia="es-EC"/>
            </w:rPr>
          </w:pPr>
          <w:hyperlink w:anchor="_Toc97407774" w:history="1">
            <w:r w:rsidR="0055053F" w:rsidRPr="0055053F">
              <w:rPr>
                <w:rStyle w:val="Hipervnculo"/>
                <w:rFonts w:ascii="Times New Roman" w:eastAsiaTheme="majorEastAsia" w:hAnsi="Times New Roman" w:cs="Times New Roman"/>
                <w:noProof/>
                <w:sz w:val="24"/>
                <w:szCs w:val="24"/>
              </w:rPr>
              <w:t>2.6.3</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eastAsiaTheme="majorEastAsia" w:hAnsi="Times New Roman" w:cs="Times New Roman"/>
                <w:noProof/>
                <w:sz w:val="24"/>
                <w:szCs w:val="24"/>
              </w:rPr>
              <w:t>Objetivos</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_Toc97407774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20</w:t>
            </w:r>
            <w:r w:rsidR="0055053F" w:rsidRPr="0055053F">
              <w:rPr>
                <w:rFonts w:ascii="Times New Roman" w:hAnsi="Times New Roman" w:cs="Times New Roman"/>
                <w:noProof/>
                <w:webHidden/>
                <w:sz w:val="24"/>
                <w:szCs w:val="24"/>
              </w:rPr>
              <w:fldChar w:fldCharType="end"/>
            </w:r>
          </w:hyperlink>
        </w:p>
        <w:p w14:paraId="215EB26D" w14:textId="1F3DC0B5" w:rsidR="0055053F" w:rsidRPr="0055053F" w:rsidRDefault="0019220E">
          <w:pPr>
            <w:pStyle w:val="TDC3"/>
            <w:tabs>
              <w:tab w:val="left" w:pos="1320"/>
              <w:tab w:val="right" w:leader="dot" w:pos="7927"/>
            </w:tabs>
            <w:rPr>
              <w:rFonts w:ascii="Times New Roman" w:eastAsiaTheme="minorEastAsia" w:hAnsi="Times New Roman" w:cs="Times New Roman"/>
              <w:noProof/>
              <w:sz w:val="24"/>
              <w:szCs w:val="24"/>
              <w:lang w:eastAsia="es-EC"/>
            </w:rPr>
          </w:pPr>
          <w:hyperlink w:anchor="_Toc97407778" w:history="1">
            <w:r w:rsidR="0055053F" w:rsidRPr="0055053F">
              <w:rPr>
                <w:rStyle w:val="Hipervnculo"/>
                <w:rFonts w:ascii="Times New Roman" w:eastAsiaTheme="majorEastAsia" w:hAnsi="Times New Roman" w:cs="Times New Roman"/>
                <w:noProof/>
                <w:sz w:val="24"/>
                <w:szCs w:val="24"/>
              </w:rPr>
              <w:t>2.6.4</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eastAsiaTheme="majorEastAsia" w:hAnsi="Times New Roman" w:cs="Times New Roman"/>
                <w:noProof/>
                <w:sz w:val="24"/>
                <w:szCs w:val="24"/>
              </w:rPr>
              <w:t>Meta.</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_Toc97407778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20</w:t>
            </w:r>
            <w:r w:rsidR="0055053F" w:rsidRPr="0055053F">
              <w:rPr>
                <w:rFonts w:ascii="Times New Roman" w:hAnsi="Times New Roman" w:cs="Times New Roman"/>
                <w:noProof/>
                <w:webHidden/>
                <w:sz w:val="24"/>
                <w:szCs w:val="24"/>
              </w:rPr>
              <w:fldChar w:fldCharType="end"/>
            </w:r>
          </w:hyperlink>
        </w:p>
        <w:p w14:paraId="5BD7D089" w14:textId="060D9C8B" w:rsidR="0055053F" w:rsidRPr="0055053F" w:rsidRDefault="0019220E">
          <w:pPr>
            <w:pStyle w:val="TDC3"/>
            <w:tabs>
              <w:tab w:val="left" w:pos="1320"/>
              <w:tab w:val="right" w:leader="dot" w:pos="7927"/>
            </w:tabs>
            <w:rPr>
              <w:rFonts w:ascii="Times New Roman" w:eastAsiaTheme="minorEastAsia" w:hAnsi="Times New Roman" w:cs="Times New Roman"/>
              <w:noProof/>
              <w:sz w:val="24"/>
              <w:szCs w:val="24"/>
              <w:lang w:eastAsia="es-EC"/>
            </w:rPr>
          </w:pPr>
          <w:hyperlink w:anchor="_Toc97407782" w:history="1">
            <w:r w:rsidR="0055053F" w:rsidRPr="0055053F">
              <w:rPr>
                <w:rStyle w:val="Hipervnculo"/>
                <w:rFonts w:ascii="Times New Roman" w:eastAsiaTheme="majorEastAsia" w:hAnsi="Times New Roman" w:cs="Times New Roman"/>
                <w:noProof/>
                <w:sz w:val="24"/>
                <w:szCs w:val="24"/>
              </w:rPr>
              <w:t>2.6.5</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eastAsiaTheme="majorEastAsia" w:hAnsi="Times New Roman" w:cs="Times New Roman"/>
                <w:noProof/>
                <w:sz w:val="24"/>
                <w:szCs w:val="24"/>
              </w:rPr>
              <w:t>Políticas.</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_Toc97407782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21</w:t>
            </w:r>
            <w:r w:rsidR="0055053F" w:rsidRPr="0055053F">
              <w:rPr>
                <w:rFonts w:ascii="Times New Roman" w:hAnsi="Times New Roman" w:cs="Times New Roman"/>
                <w:noProof/>
                <w:webHidden/>
                <w:sz w:val="24"/>
                <w:szCs w:val="24"/>
              </w:rPr>
              <w:fldChar w:fldCharType="end"/>
            </w:r>
          </w:hyperlink>
        </w:p>
        <w:p w14:paraId="01680DC9" w14:textId="4336298C" w:rsidR="0055053F" w:rsidRPr="0055053F" w:rsidRDefault="0019220E">
          <w:pPr>
            <w:pStyle w:val="TDC3"/>
            <w:tabs>
              <w:tab w:val="left" w:pos="1320"/>
              <w:tab w:val="right" w:leader="dot" w:pos="7927"/>
            </w:tabs>
            <w:rPr>
              <w:rFonts w:ascii="Times New Roman" w:eastAsiaTheme="minorEastAsia" w:hAnsi="Times New Roman" w:cs="Times New Roman"/>
              <w:noProof/>
              <w:sz w:val="24"/>
              <w:szCs w:val="24"/>
              <w:lang w:eastAsia="es-EC"/>
            </w:rPr>
          </w:pPr>
          <w:hyperlink w:anchor="_Toc97407783" w:history="1">
            <w:r w:rsidR="0055053F" w:rsidRPr="0055053F">
              <w:rPr>
                <w:rStyle w:val="Hipervnculo"/>
                <w:rFonts w:ascii="Times New Roman" w:eastAsiaTheme="majorEastAsia" w:hAnsi="Times New Roman" w:cs="Times New Roman"/>
                <w:noProof/>
                <w:sz w:val="24"/>
                <w:szCs w:val="24"/>
              </w:rPr>
              <w:t>2.6.6</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eastAsiaTheme="majorEastAsia" w:hAnsi="Times New Roman" w:cs="Times New Roman"/>
                <w:noProof/>
                <w:sz w:val="24"/>
                <w:szCs w:val="24"/>
              </w:rPr>
              <w:t>FODA.</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_Toc97407783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22</w:t>
            </w:r>
            <w:r w:rsidR="0055053F" w:rsidRPr="0055053F">
              <w:rPr>
                <w:rFonts w:ascii="Times New Roman" w:hAnsi="Times New Roman" w:cs="Times New Roman"/>
                <w:noProof/>
                <w:webHidden/>
                <w:sz w:val="24"/>
                <w:szCs w:val="24"/>
              </w:rPr>
              <w:fldChar w:fldCharType="end"/>
            </w:r>
          </w:hyperlink>
        </w:p>
        <w:p w14:paraId="0FE58EB8" w14:textId="7A46276B" w:rsidR="0055053F" w:rsidRPr="0055053F" w:rsidRDefault="0019220E">
          <w:pPr>
            <w:pStyle w:val="TDC2"/>
            <w:tabs>
              <w:tab w:val="left" w:pos="880"/>
              <w:tab w:val="right" w:leader="dot" w:pos="7927"/>
            </w:tabs>
            <w:rPr>
              <w:rFonts w:ascii="Times New Roman" w:eastAsiaTheme="minorEastAsia" w:hAnsi="Times New Roman" w:cs="Times New Roman"/>
              <w:noProof/>
              <w:sz w:val="24"/>
              <w:szCs w:val="24"/>
              <w:lang w:eastAsia="es-EC"/>
            </w:rPr>
          </w:pPr>
          <w:hyperlink w:anchor="_Toc97407784" w:history="1">
            <w:r w:rsidR="0055053F" w:rsidRPr="0055053F">
              <w:rPr>
                <w:rStyle w:val="Hipervnculo"/>
                <w:rFonts w:ascii="Times New Roman" w:hAnsi="Times New Roman" w:cs="Times New Roman"/>
                <w:bCs/>
                <w:noProof/>
                <w:sz w:val="24"/>
                <w:szCs w:val="24"/>
              </w:rPr>
              <w:t>2.7</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bCs/>
                <w:noProof/>
                <w:sz w:val="24"/>
                <w:szCs w:val="24"/>
              </w:rPr>
              <w:t>Desarrollo organizacional</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_Toc97407784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23</w:t>
            </w:r>
            <w:r w:rsidR="0055053F" w:rsidRPr="0055053F">
              <w:rPr>
                <w:rFonts w:ascii="Times New Roman" w:hAnsi="Times New Roman" w:cs="Times New Roman"/>
                <w:noProof/>
                <w:webHidden/>
                <w:sz w:val="24"/>
                <w:szCs w:val="24"/>
              </w:rPr>
              <w:fldChar w:fldCharType="end"/>
            </w:r>
          </w:hyperlink>
        </w:p>
        <w:p w14:paraId="74A0F33F" w14:textId="03768292" w:rsidR="0055053F" w:rsidRPr="0055053F" w:rsidRDefault="0019220E">
          <w:pPr>
            <w:pStyle w:val="TDC3"/>
            <w:tabs>
              <w:tab w:val="left" w:pos="1320"/>
              <w:tab w:val="right" w:leader="dot" w:pos="7927"/>
            </w:tabs>
            <w:rPr>
              <w:rFonts w:ascii="Times New Roman" w:eastAsiaTheme="minorEastAsia" w:hAnsi="Times New Roman" w:cs="Times New Roman"/>
              <w:noProof/>
              <w:sz w:val="24"/>
              <w:szCs w:val="24"/>
              <w:lang w:eastAsia="es-EC"/>
            </w:rPr>
          </w:pPr>
          <w:hyperlink w:anchor="_Toc97407785" w:history="1">
            <w:r w:rsidR="0055053F" w:rsidRPr="0055053F">
              <w:rPr>
                <w:rStyle w:val="Hipervnculo"/>
                <w:rFonts w:ascii="Times New Roman" w:eastAsiaTheme="majorEastAsia" w:hAnsi="Times New Roman" w:cs="Times New Roman"/>
                <w:noProof/>
                <w:sz w:val="24"/>
                <w:szCs w:val="24"/>
              </w:rPr>
              <w:t>2.7.1</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eastAsiaTheme="majorEastAsia" w:hAnsi="Times New Roman" w:cs="Times New Roman"/>
                <w:noProof/>
                <w:sz w:val="24"/>
                <w:szCs w:val="24"/>
              </w:rPr>
              <w:t>Tipo de Estructura.</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_Toc97407785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23</w:t>
            </w:r>
            <w:r w:rsidR="0055053F" w:rsidRPr="0055053F">
              <w:rPr>
                <w:rFonts w:ascii="Times New Roman" w:hAnsi="Times New Roman" w:cs="Times New Roman"/>
                <w:noProof/>
                <w:webHidden/>
                <w:sz w:val="24"/>
                <w:szCs w:val="24"/>
              </w:rPr>
              <w:fldChar w:fldCharType="end"/>
            </w:r>
          </w:hyperlink>
        </w:p>
        <w:p w14:paraId="5DA0AB63" w14:textId="05866D9E" w:rsidR="0055053F" w:rsidRPr="0055053F" w:rsidRDefault="0019220E">
          <w:pPr>
            <w:pStyle w:val="TDC3"/>
            <w:tabs>
              <w:tab w:val="left" w:pos="1320"/>
              <w:tab w:val="right" w:leader="dot" w:pos="7927"/>
            </w:tabs>
            <w:rPr>
              <w:rFonts w:ascii="Times New Roman" w:eastAsiaTheme="minorEastAsia" w:hAnsi="Times New Roman" w:cs="Times New Roman"/>
              <w:noProof/>
              <w:sz w:val="24"/>
              <w:szCs w:val="24"/>
              <w:lang w:eastAsia="es-EC"/>
            </w:rPr>
          </w:pPr>
          <w:hyperlink w:anchor="_Toc97407786" w:history="1">
            <w:r w:rsidR="0055053F" w:rsidRPr="0055053F">
              <w:rPr>
                <w:rStyle w:val="Hipervnculo"/>
                <w:rFonts w:ascii="Times New Roman" w:eastAsiaTheme="majorEastAsia" w:hAnsi="Times New Roman" w:cs="Times New Roman"/>
                <w:noProof/>
                <w:sz w:val="24"/>
                <w:szCs w:val="24"/>
              </w:rPr>
              <w:t>2.7.2</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eastAsiaTheme="majorEastAsia" w:hAnsi="Times New Roman" w:cs="Times New Roman"/>
                <w:noProof/>
                <w:sz w:val="24"/>
                <w:szCs w:val="24"/>
              </w:rPr>
              <w:t>Formalización.</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_Toc97407786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24</w:t>
            </w:r>
            <w:r w:rsidR="0055053F" w:rsidRPr="0055053F">
              <w:rPr>
                <w:rFonts w:ascii="Times New Roman" w:hAnsi="Times New Roman" w:cs="Times New Roman"/>
                <w:noProof/>
                <w:webHidden/>
                <w:sz w:val="24"/>
                <w:szCs w:val="24"/>
              </w:rPr>
              <w:fldChar w:fldCharType="end"/>
            </w:r>
          </w:hyperlink>
        </w:p>
        <w:p w14:paraId="5133E6C6" w14:textId="2C9B3133" w:rsidR="0055053F" w:rsidRPr="0055053F" w:rsidRDefault="0019220E">
          <w:pPr>
            <w:pStyle w:val="TDC3"/>
            <w:tabs>
              <w:tab w:val="left" w:pos="1320"/>
              <w:tab w:val="right" w:leader="dot" w:pos="7927"/>
            </w:tabs>
            <w:rPr>
              <w:rFonts w:ascii="Times New Roman" w:eastAsiaTheme="minorEastAsia" w:hAnsi="Times New Roman" w:cs="Times New Roman"/>
              <w:noProof/>
              <w:sz w:val="24"/>
              <w:szCs w:val="24"/>
              <w:lang w:eastAsia="es-EC"/>
            </w:rPr>
          </w:pPr>
          <w:hyperlink w:anchor="_Toc97407789" w:history="1">
            <w:r w:rsidR="0055053F" w:rsidRPr="0055053F">
              <w:rPr>
                <w:rStyle w:val="Hipervnculo"/>
                <w:rFonts w:ascii="Times New Roman" w:eastAsiaTheme="majorEastAsia" w:hAnsi="Times New Roman" w:cs="Times New Roman"/>
                <w:noProof/>
                <w:sz w:val="24"/>
                <w:szCs w:val="24"/>
              </w:rPr>
              <w:t>2.7.3</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eastAsiaTheme="majorEastAsia" w:hAnsi="Times New Roman" w:cs="Times New Roman"/>
                <w:noProof/>
                <w:sz w:val="24"/>
                <w:szCs w:val="24"/>
              </w:rPr>
              <w:t>Centralización – Descentralización.</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_Toc97407789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24</w:t>
            </w:r>
            <w:r w:rsidR="0055053F" w:rsidRPr="0055053F">
              <w:rPr>
                <w:rFonts w:ascii="Times New Roman" w:hAnsi="Times New Roman" w:cs="Times New Roman"/>
                <w:noProof/>
                <w:webHidden/>
                <w:sz w:val="24"/>
                <w:szCs w:val="24"/>
              </w:rPr>
              <w:fldChar w:fldCharType="end"/>
            </w:r>
          </w:hyperlink>
        </w:p>
        <w:p w14:paraId="7921391E" w14:textId="31AAC5B1" w:rsidR="0055053F" w:rsidRPr="0055053F" w:rsidRDefault="0019220E">
          <w:pPr>
            <w:pStyle w:val="TDC3"/>
            <w:tabs>
              <w:tab w:val="left" w:pos="1320"/>
              <w:tab w:val="right" w:leader="dot" w:pos="7927"/>
            </w:tabs>
            <w:rPr>
              <w:rFonts w:ascii="Times New Roman" w:eastAsiaTheme="minorEastAsia" w:hAnsi="Times New Roman" w:cs="Times New Roman"/>
              <w:noProof/>
              <w:sz w:val="24"/>
              <w:szCs w:val="24"/>
              <w:lang w:eastAsia="es-EC"/>
            </w:rPr>
          </w:pPr>
          <w:hyperlink w:anchor="_Toc97407791" w:history="1">
            <w:r w:rsidR="0055053F" w:rsidRPr="0055053F">
              <w:rPr>
                <w:rStyle w:val="Hipervnculo"/>
                <w:rFonts w:ascii="Times New Roman" w:eastAsiaTheme="majorEastAsia" w:hAnsi="Times New Roman" w:cs="Times New Roman"/>
                <w:noProof/>
                <w:sz w:val="24"/>
                <w:szCs w:val="24"/>
              </w:rPr>
              <w:t>2.7.4</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eastAsiaTheme="majorEastAsia" w:hAnsi="Times New Roman" w:cs="Times New Roman"/>
                <w:noProof/>
                <w:sz w:val="24"/>
                <w:szCs w:val="24"/>
              </w:rPr>
              <w:t>Integración.</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_Toc97407791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24</w:t>
            </w:r>
            <w:r w:rsidR="0055053F" w:rsidRPr="0055053F">
              <w:rPr>
                <w:rFonts w:ascii="Times New Roman" w:hAnsi="Times New Roman" w:cs="Times New Roman"/>
                <w:noProof/>
                <w:webHidden/>
                <w:sz w:val="24"/>
                <w:szCs w:val="24"/>
              </w:rPr>
              <w:fldChar w:fldCharType="end"/>
            </w:r>
          </w:hyperlink>
        </w:p>
        <w:p w14:paraId="0A993A2C" w14:textId="6FCCC105" w:rsidR="0055053F" w:rsidRPr="0055053F" w:rsidRDefault="0019220E">
          <w:pPr>
            <w:pStyle w:val="TDC2"/>
            <w:tabs>
              <w:tab w:val="left" w:pos="880"/>
              <w:tab w:val="right" w:leader="dot" w:pos="7927"/>
            </w:tabs>
            <w:rPr>
              <w:rFonts w:ascii="Times New Roman" w:eastAsiaTheme="minorEastAsia" w:hAnsi="Times New Roman" w:cs="Times New Roman"/>
              <w:noProof/>
              <w:sz w:val="24"/>
              <w:szCs w:val="24"/>
              <w:lang w:eastAsia="es-EC"/>
            </w:rPr>
          </w:pPr>
          <w:hyperlink w:anchor="_Toc97407792" w:history="1">
            <w:r w:rsidR="0055053F" w:rsidRPr="0055053F">
              <w:rPr>
                <w:rStyle w:val="Hipervnculo"/>
                <w:rFonts w:ascii="Times New Roman" w:hAnsi="Times New Roman" w:cs="Times New Roman"/>
                <w:bCs/>
                <w:noProof/>
                <w:sz w:val="24"/>
                <w:szCs w:val="24"/>
              </w:rPr>
              <w:t>2.8</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bCs/>
                <w:noProof/>
                <w:sz w:val="24"/>
                <w:szCs w:val="24"/>
              </w:rPr>
              <w:t>Organigrama empresarial</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_Toc97407792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26</w:t>
            </w:r>
            <w:r w:rsidR="0055053F" w:rsidRPr="0055053F">
              <w:rPr>
                <w:rFonts w:ascii="Times New Roman" w:hAnsi="Times New Roman" w:cs="Times New Roman"/>
                <w:noProof/>
                <w:webHidden/>
                <w:sz w:val="24"/>
                <w:szCs w:val="24"/>
              </w:rPr>
              <w:fldChar w:fldCharType="end"/>
            </w:r>
          </w:hyperlink>
        </w:p>
        <w:p w14:paraId="335970A5" w14:textId="140F8CA2" w:rsidR="0055053F" w:rsidRPr="0055053F" w:rsidRDefault="0019220E">
          <w:pPr>
            <w:pStyle w:val="TDC2"/>
            <w:tabs>
              <w:tab w:val="right" w:leader="dot" w:pos="7927"/>
            </w:tabs>
            <w:rPr>
              <w:rFonts w:ascii="Times New Roman" w:eastAsiaTheme="minorEastAsia" w:hAnsi="Times New Roman" w:cs="Times New Roman"/>
              <w:noProof/>
              <w:sz w:val="24"/>
              <w:szCs w:val="24"/>
              <w:lang w:eastAsia="es-EC"/>
            </w:rPr>
          </w:pPr>
          <w:hyperlink w:anchor="_Toc97407793" w:history="1">
            <w:r w:rsidR="0055053F" w:rsidRPr="0055053F">
              <w:rPr>
                <w:rStyle w:val="Hipervnculo"/>
                <w:rFonts w:ascii="Times New Roman" w:hAnsi="Times New Roman" w:cs="Times New Roman"/>
                <w:bCs/>
                <w:noProof/>
                <w:sz w:val="24"/>
                <w:szCs w:val="24"/>
              </w:rPr>
              <w:t>2.9 Funciones del personal</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_Toc97407793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27</w:t>
            </w:r>
            <w:r w:rsidR="0055053F" w:rsidRPr="0055053F">
              <w:rPr>
                <w:rFonts w:ascii="Times New Roman" w:hAnsi="Times New Roman" w:cs="Times New Roman"/>
                <w:noProof/>
                <w:webHidden/>
                <w:sz w:val="24"/>
                <w:szCs w:val="24"/>
              </w:rPr>
              <w:fldChar w:fldCharType="end"/>
            </w:r>
          </w:hyperlink>
        </w:p>
        <w:p w14:paraId="0943286F" w14:textId="23F11547" w:rsidR="0055053F" w:rsidRPr="0055053F" w:rsidRDefault="0019220E">
          <w:pPr>
            <w:pStyle w:val="TDC1"/>
            <w:tabs>
              <w:tab w:val="right" w:leader="dot" w:pos="7927"/>
            </w:tabs>
            <w:rPr>
              <w:rFonts w:ascii="Times New Roman" w:eastAsiaTheme="minorEastAsia" w:hAnsi="Times New Roman" w:cs="Times New Roman"/>
              <w:noProof/>
              <w:sz w:val="24"/>
              <w:szCs w:val="24"/>
              <w:lang w:eastAsia="es-EC"/>
            </w:rPr>
          </w:pPr>
          <w:hyperlink w:anchor="_Toc97407794" w:history="1">
            <w:r w:rsidR="0055053F" w:rsidRPr="0055053F">
              <w:rPr>
                <w:rStyle w:val="Hipervnculo"/>
                <w:rFonts w:ascii="Times New Roman" w:hAnsi="Times New Roman" w:cs="Times New Roman"/>
                <w:noProof/>
                <w:sz w:val="24"/>
                <w:szCs w:val="24"/>
              </w:rPr>
              <w:t>PROCESO DE INVESTIGACIÓN DE MERCADOS Y MARKETING</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_Toc97407794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33</w:t>
            </w:r>
            <w:r w:rsidR="0055053F" w:rsidRPr="0055053F">
              <w:rPr>
                <w:rFonts w:ascii="Times New Roman" w:hAnsi="Times New Roman" w:cs="Times New Roman"/>
                <w:noProof/>
                <w:webHidden/>
                <w:sz w:val="24"/>
                <w:szCs w:val="24"/>
              </w:rPr>
              <w:fldChar w:fldCharType="end"/>
            </w:r>
          </w:hyperlink>
        </w:p>
        <w:p w14:paraId="7072F088" w14:textId="22F54596" w:rsidR="0055053F" w:rsidRPr="0055053F" w:rsidRDefault="0019220E">
          <w:pPr>
            <w:pStyle w:val="TDC2"/>
            <w:tabs>
              <w:tab w:val="left" w:pos="880"/>
              <w:tab w:val="right" w:leader="dot" w:pos="7927"/>
            </w:tabs>
            <w:rPr>
              <w:rFonts w:ascii="Times New Roman" w:eastAsiaTheme="minorEastAsia" w:hAnsi="Times New Roman" w:cs="Times New Roman"/>
              <w:noProof/>
              <w:sz w:val="24"/>
              <w:szCs w:val="24"/>
              <w:lang w:eastAsia="es-EC"/>
            </w:rPr>
          </w:pPr>
          <w:hyperlink w:anchor="_Toc97407795" w:history="1">
            <w:r w:rsidR="0055053F" w:rsidRPr="0055053F">
              <w:rPr>
                <w:rStyle w:val="Hipervnculo"/>
                <w:rFonts w:ascii="Times New Roman" w:hAnsi="Times New Roman" w:cs="Times New Roman"/>
                <w:bCs/>
                <w:noProof/>
                <w:sz w:val="24"/>
                <w:szCs w:val="24"/>
              </w:rPr>
              <w:t>3.1</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bCs/>
                <w:noProof/>
                <w:sz w:val="24"/>
                <w:szCs w:val="24"/>
              </w:rPr>
              <w:t>Objetivo de mercadotecnia</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_Toc97407795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33</w:t>
            </w:r>
            <w:r w:rsidR="0055053F" w:rsidRPr="0055053F">
              <w:rPr>
                <w:rFonts w:ascii="Times New Roman" w:hAnsi="Times New Roman" w:cs="Times New Roman"/>
                <w:noProof/>
                <w:webHidden/>
                <w:sz w:val="24"/>
                <w:szCs w:val="24"/>
              </w:rPr>
              <w:fldChar w:fldCharType="end"/>
            </w:r>
          </w:hyperlink>
        </w:p>
        <w:p w14:paraId="048272D1" w14:textId="6D90A907" w:rsidR="0055053F" w:rsidRPr="0055053F" w:rsidRDefault="0019220E">
          <w:pPr>
            <w:pStyle w:val="TDC2"/>
            <w:tabs>
              <w:tab w:val="left" w:pos="880"/>
              <w:tab w:val="right" w:leader="dot" w:pos="7927"/>
            </w:tabs>
            <w:rPr>
              <w:rFonts w:ascii="Times New Roman" w:eastAsiaTheme="minorEastAsia" w:hAnsi="Times New Roman" w:cs="Times New Roman"/>
              <w:noProof/>
              <w:sz w:val="24"/>
              <w:szCs w:val="24"/>
              <w:lang w:eastAsia="es-EC"/>
            </w:rPr>
          </w:pPr>
          <w:hyperlink w:anchor="_Toc97407796" w:history="1">
            <w:r w:rsidR="0055053F" w:rsidRPr="0055053F">
              <w:rPr>
                <w:rStyle w:val="Hipervnculo"/>
                <w:rFonts w:ascii="Times New Roman" w:hAnsi="Times New Roman" w:cs="Times New Roman"/>
                <w:bCs/>
                <w:noProof/>
                <w:sz w:val="24"/>
                <w:szCs w:val="24"/>
              </w:rPr>
              <w:t>3.2</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bCs/>
                <w:noProof/>
                <w:sz w:val="24"/>
                <w:szCs w:val="24"/>
              </w:rPr>
              <w:t>Investigación de mercado</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_Toc97407796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33</w:t>
            </w:r>
            <w:r w:rsidR="0055053F" w:rsidRPr="0055053F">
              <w:rPr>
                <w:rFonts w:ascii="Times New Roman" w:hAnsi="Times New Roman" w:cs="Times New Roman"/>
                <w:noProof/>
                <w:webHidden/>
                <w:sz w:val="24"/>
                <w:szCs w:val="24"/>
              </w:rPr>
              <w:fldChar w:fldCharType="end"/>
            </w:r>
          </w:hyperlink>
        </w:p>
        <w:p w14:paraId="1B7B7480" w14:textId="17F5E0CB" w:rsidR="0055053F" w:rsidRPr="0055053F" w:rsidRDefault="0019220E">
          <w:pPr>
            <w:pStyle w:val="TDC3"/>
            <w:tabs>
              <w:tab w:val="left" w:pos="1320"/>
              <w:tab w:val="right" w:leader="dot" w:pos="7927"/>
            </w:tabs>
            <w:rPr>
              <w:rFonts w:ascii="Times New Roman" w:eastAsiaTheme="minorEastAsia" w:hAnsi="Times New Roman" w:cs="Times New Roman"/>
              <w:noProof/>
              <w:sz w:val="24"/>
              <w:szCs w:val="24"/>
              <w:lang w:eastAsia="es-EC"/>
            </w:rPr>
          </w:pPr>
          <w:hyperlink w:anchor="_Toc97407797" w:history="1">
            <w:r w:rsidR="0055053F" w:rsidRPr="0055053F">
              <w:rPr>
                <w:rStyle w:val="Hipervnculo"/>
                <w:rFonts w:ascii="Times New Roman" w:eastAsiaTheme="majorEastAsia" w:hAnsi="Times New Roman" w:cs="Times New Roman"/>
                <w:noProof/>
                <w:sz w:val="24"/>
                <w:szCs w:val="24"/>
              </w:rPr>
              <w:t>3.2.1</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eastAsiaTheme="majorEastAsia" w:hAnsi="Times New Roman" w:cs="Times New Roman"/>
                <w:noProof/>
                <w:sz w:val="24"/>
                <w:szCs w:val="24"/>
              </w:rPr>
              <w:t>Modalidad.</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_Toc97407797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33</w:t>
            </w:r>
            <w:r w:rsidR="0055053F" w:rsidRPr="0055053F">
              <w:rPr>
                <w:rFonts w:ascii="Times New Roman" w:hAnsi="Times New Roman" w:cs="Times New Roman"/>
                <w:noProof/>
                <w:webHidden/>
                <w:sz w:val="24"/>
                <w:szCs w:val="24"/>
              </w:rPr>
              <w:fldChar w:fldCharType="end"/>
            </w:r>
          </w:hyperlink>
        </w:p>
        <w:p w14:paraId="6A310B4B" w14:textId="7F29DEA7" w:rsidR="0055053F" w:rsidRPr="0055053F" w:rsidRDefault="0019220E">
          <w:pPr>
            <w:pStyle w:val="TDC2"/>
            <w:tabs>
              <w:tab w:val="left" w:pos="880"/>
              <w:tab w:val="right" w:leader="dot" w:pos="7927"/>
            </w:tabs>
            <w:rPr>
              <w:rFonts w:ascii="Times New Roman" w:eastAsiaTheme="minorEastAsia" w:hAnsi="Times New Roman" w:cs="Times New Roman"/>
              <w:noProof/>
              <w:sz w:val="24"/>
              <w:szCs w:val="24"/>
              <w:lang w:eastAsia="es-EC"/>
            </w:rPr>
          </w:pPr>
          <w:hyperlink w:anchor="_Toc97407798" w:history="1">
            <w:r w:rsidR="0055053F" w:rsidRPr="0055053F">
              <w:rPr>
                <w:rStyle w:val="Hipervnculo"/>
                <w:rFonts w:ascii="Times New Roman" w:hAnsi="Times New Roman" w:cs="Times New Roman"/>
                <w:bCs/>
                <w:noProof/>
                <w:sz w:val="24"/>
                <w:szCs w:val="24"/>
              </w:rPr>
              <w:t>3.3</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bCs/>
                <w:noProof/>
                <w:sz w:val="24"/>
                <w:szCs w:val="24"/>
              </w:rPr>
              <w:t>Plan de Muestreo</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_Toc97407798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34</w:t>
            </w:r>
            <w:r w:rsidR="0055053F" w:rsidRPr="0055053F">
              <w:rPr>
                <w:rFonts w:ascii="Times New Roman" w:hAnsi="Times New Roman" w:cs="Times New Roman"/>
                <w:noProof/>
                <w:webHidden/>
                <w:sz w:val="24"/>
                <w:szCs w:val="24"/>
              </w:rPr>
              <w:fldChar w:fldCharType="end"/>
            </w:r>
          </w:hyperlink>
        </w:p>
        <w:p w14:paraId="768B304F" w14:textId="3067A731" w:rsidR="0055053F" w:rsidRPr="0055053F" w:rsidRDefault="0019220E">
          <w:pPr>
            <w:pStyle w:val="TDC2"/>
            <w:tabs>
              <w:tab w:val="left" w:pos="880"/>
              <w:tab w:val="right" w:leader="dot" w:pos="7927"/>
            </w:tabs>
            <w:rPr>
              <w:rFonts w:ascii="Times New Roman" w:eastAsiaTheme="minorEastAsia" w:hAnsi="Times New Roman" w:cs="Times New Roman"/>
              <w:noProof/>
              <w:sz w:val="24"/>
              <w:szCs w:val="24"/>
              <w:lang w:eastAsia="es-EC"/>
            </w:rPr>
          </w:pPr>
          <w:hyperlink w:anchor="_Toc97407799" w:history="1">
            <w:r w:rsidR="0055053F" w:rsidRPr="0055053F">
              <w:rPr>
                <w:rStyle w:val="Hipervnculo"/>
                <w:rFonts w:ascii="Times New Roman" w:hAnsi="Times New Roman" w:cs="Times New Roman"/>
                <w:bCs/>
                <w:noProof/>
                <w:sz w:val="24"/>
                <w:szCs w:val="24"/>
              </w:rPr>
              <w:t>3.4</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bCs/>
                <w:noProof/>
                <w:sz w:val="24"/>
                <w:szCs w:val="24"/>
              </w:rPr>
              <w:t>Encuesta</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_Toc97407799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35</w:t>
            </w:r>
            <w:r w:rsidR="0055053F" w:rsidRPr="0055053F">
              <w:rPr>
                <w:rFonts w:ascii="Times New Roman" w:hAnsi="Times New Roman" w:cs="Times New Roman"/>
                <w:noProof/>
                <w:webHidden/>
                <w:sz w:val="24"/>
                <w:szCs w:val="24"/>
              </w:rPr>
              <w:fldChar w:fldCharType="end"/>
            </w:r>
          </w:hyperlink>
        </w:p>
        <w:p w14:paraId="54C92E66" w14:textId="00AA576A" w:rsidR="0055053F" w:rsidRPr="0055053F" w:rsidRDefault="0019220E">
          <w:pPr>
            <w:pStyle w:val="TDC2"/>
            <w:tabs>
              <w:tab w:val="left" w:pos="880"/>
              <w:tab w:val="right" w:leader="dot" w:pos="7927"/>
            </w:tabs>
            <w:rPr>
              <w:rFonts w:ascii="Times New Roman" w:eastAsiaTheme="minorEastAsia" w:hAnsi="Times New Roman" w:cs="Times New Roman"/>
              <w:noProof/>
              <w:sz w:val="24"/>
              <w:szCs w:val="24"/>
              <w:lang w:eastAsia="es-EC"/>
            </w:rPr>
          </w:pPr>
          <w:hyperlink w:anchor="_Toc97407800" w:history="1">
            <w:r w:rsidR="0055053F" w:rsidRPr="0055053F">
              <w:rPr>
                <w:rStyle w:val="Hipervnculo"/>
                <w:rFonts w:ascii="Times New Roman" w:hAnsi="Times New Roman" w:cs="Times New Roman"/>
                <w:bCs/>
                <w:noProof/>
                <w:sz w:val="24"/>
                <w:szCs w:val="24"/>
              </w:rPr>
              <w:t>3.5</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bCs/>
                <w:noProof/>
                <w:sz w:val="24"/>
                <w:szCs w:val="24"/>
              </w:rPr>
              <w:t>Análisis de las encuestas</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_Toc97407800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38</w:t>
            </w:r>
            <w:r w:rsidR="0055053F" w:rsidRPr="0055053F">
              <w:rPr>
                <w:rFonts w:ascii="Times New Roman" w:hAnsi="Times New Roman" w:cs="Times New Roman"/>
                <w:noProof/>
                <w:webHidden/>
                <w:sz w:val="24"/>
                <w:szCs w:val="24"/>
              </w:rPr>
              <w:fldChar w:fldCharType="end"/>
            </w:r>
          </w:hyperlink>
        </w:p>
        <w:p w14:paraId="4505E7E1" w14:textId="330CFF65" w:rsidR="0055053F" w:rsidRPr="0055053F" w:rsidRDefault="0019220E">
          <w:pPr>
            <w:pStyle w:val="TDC2"/>
            <w:tabs>
              <w:tab w:val="right" w:leader="dot" w:pos="7927"/>
            </w:tabs>
            <w:rPr>
              <w:rFonts w:ascii="Times New Roman" w:eastAsiaTheme="minorEastAsia" w:hAnsi="Times New Roman" w:cs="Times New Roman"/>
              <w:noProof/>
              <w:sz w:val="24"/>
              <w:szCs w:val="24"/>
              <w:lang w:eastAsia="es-EC"/>
            </w:rPr>
          </w:pPr>
          <w:hyperlink w:anchor="_Toc97407801" w:history="1">
            <w:r w:rsidR="0055053F" w:rsidRPr="0055053F">
              <w:rPr>
                <w:rStyle w:val="Hipervnculo"/>
                <w:rFonts w:ascii="Times New Roman" w:hAnsi="Times New Roman" w:cs="Times New Roman"/>
                <w:bCs/>
                <w:noProof/>
                <w:sz w:val="24"/>
                <w:szCs w:val="24"/>
              </w:rPr>
              <w:t>ENCUESTA: PERFIL DE CONSUMO DE AGUA EMBOTELLADA</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_Toc97407801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38</w:t>
            </w:r>
            <w:r w:rsidR="0055053F" w:rsidRPr="0055053F">
              <w:rPr>
                <w:rFonts w:ascii="Times New Roman" w:hAnsi="Times New Roman" w:cs="Times New Roman"/>
                <w:noProof/>
                <w:webHidden/>
                <w:sz w:val="24"/>
                <w:szCs w:val="24"/>
              </w:rPr>
              <w:fldChar w:fldCharType="end"/>
            </w:r>
          </w:hyperlink>
        </w:p>
        <w:p w14:paraId="0E9D8100" w14:textId="1EAF5074" w:rsidR="0055053F" w:rsidRPr="0055053F" w:rsidRDefault="0019220E">
          <w:pPr>
            <w:pStyle w:val="TDC3"/>
            <w:tabs>
              <w:tab w:val="right" w:leader="dot" w:pos="7927"/>
            </w:tabs>
            <w:rPr>
              <w:rFonts w:ascii="Times New Roman" w:eastAsiaTheme="minorEastAsia" w:hAnsi="Times New Roman" w:cs="Times New Roman"/>
              <w:noProof/>
              <w:sz w:val="24"/>
              <w:szCs w:val="24"/>
              <w:lang w:eastAsia="es-EC"/>
            </w:rPr>
          </w:pPr>
          <w:hyperlink w:anchor="_Toc97407802" w:history="1">
            <w:r w:rsidR="0055053F" w:rsidRPr="0055053F">
              <w:rPr>
                <w:rStyle w:val="Hipervnculo"/>
                <w:rFonts w:ascii="Times New Roman" w:eastAsiaTheme="majorEastAsia" w:hAnsi="Times New Roman" w:cs="Times New Roman"/>
                <w:noProof/>
                <w:sz w:val="24"/>
                <w:szCs w:val="24"/>
              </w:rPr>
              <w:t>Pregunta 1.</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_Toc97407802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38</w:t>
            </w:r>
            <w:r w:rsidR="0055053F" w:rsidRPr="0055053F">
              <w:rPr>
                <w:rFonts w:ascii="Times New Roman" w:hAnsi="Times New Roman" w:cs="Times New Roman"/>
                <w:noProof/>
                <w:webHidden/>
                <w:sz w:val="24"/>
                <w:szCs w:val="24"/>
              </w:rPr>
              <w:fldChar w:fldCharType="end"/>
            </w:r>
          </w:hyperlink>
        </w:p>
        <w:p w14:paraId="4B6AA3CF" w14:textId="768BF866" w:rsidR="0055053F" w:rsidRPr="0055053F" w:rsidRDefault="0019220E">
          <w:pPr>
            <w:pStyle w:val="TDC3"/>
            <w:tabs>
              <w:tab w:val="right" w:leader="dot" w:pos="7927"/>
            </w:tabs>
            <w:rPr>
              <w:rFonts w:ascii="Times New Roman" w:eastAsiaTheme="minorEastAsia" w:hAnsi="Times New Roman" w:cs="Times New Roman"/>
              <w:noProof/>
              <w:sz w:val="24"/>
              <w:szCs w:val="24"/>
              <w:lang w:eastAsia="es-EC"/>
            </w:rPr>
          </w:pPr>
          <w:hyperlink w:anchor="_Toc97407803" w:history="1">
            <w:r w:rsidR="0055053F" w:rsidRPr="0055053F">
              <w:rPr>
                <w:rStyle w:val="Hipervnculo"/>
                <w:rFonts w:ascii="Times New Roman" w:eastAsiaTheme="majorEastAsia" w:hAnsi="Times New Roman" w:cs="Times New Roman"/>
                <w:noProof/>
                <w:sz w:val="24"/>
                <w:szCs w:val="24"/>
              </w:rPr>
              <w:t>Pregunta 2.</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_Toc97407803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39</w:t>
            </w:r>
            <w:r w:rsidR="0055053F" w:rsidRPr="0055053F">
              <w:rPr>
                <w:rFonts w:ascii="Times New Roman" w:hAnsi="Times New Roman" w:cs="Times New Roman"/>
                <w:noProof/>
                <w:webHidden/>
                <w:sz w:val="24"/>
                <w:szCs w:val="24"/>
              </w:rPr>
              <w:fldChar w:fldCharType="end"/>
            </w:r>
          </w:hyperlink>
        </w:p>
        <w:p w14:paraId="551B08A0" w14:textId="47DBE3F1" w:rsidR="0055053F" w:rsidRPr="0055053F" w:rsidRDefault="0019220E">
          <w:pPr>
            <w:pStyle w:val="TDC3"/>
            <w:tabs>
              <w:tab w:val="right" w:leader="dot" w:pos="7927"/>
            </w:tabs>
            <w:rPr>
              <w:rFonts w:ascii="Times New Roman" w:eastAsiaTheme="minorEastAsia" w:hAnsi="Times New Roman" w:cs="Times New Roman"/>
              <w:noProof/>
              <w:sz w:val="24"/>
              <w:szCs w:val="24"/>
              <w:lang w:eastAsia="es-EC"/>
            </w:rPr>
          </w:pPr>
          <w:hyperlink w:anchor="_Toc97407804" w:history="1">
            <w:r w:rsidR="0055053F" w:rsidRPr="0055053F">
              <w:rPr>
                <w:rStyle w:val="Hipervnculo"/>
                <w:rFonts w:ascii="Times New Roman" w:eastAsiaTheme="majorEastAsia" w:hAnsi="Times New Roman" w:cs="Times New Roman"/>
                <w:noProof/>
                <w:sz w:val="24"/>
                <w:szCs w:val="24"/>
              </w:rPr>
              <w:t>Pregunta 3.</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_Toc97407804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40</w:t>
            </w:r>
            <w:r w:rsidR="0055053F" w:rsidRPr="0055053F">
              <w:rPr>
                <w:rFonts w:ascii="Times New Roman" w:hAnsi="Times New Roman" w:cs="Times New Roman"/>
                <w:noProof/>
                <w:webHidden/>
                <w:sz w:val="24"/>
                <w:szCs w:val="24"/>
              </w:rPr>
              <w:fldChar w:fldCharType="end"/>
            </w:r>
          </w:hyperlink>
        </w:p>
        <w:p w14:paraId="0926C675" w14:textId="04510317" w:rsidR="0055053F" w:rsidRPr="0055053F" w:rsidRDefault="0019220E">
          <w:pPr>
            <w:pStyle w:val="TDC3"/>
            <w:tabs>
              <w:tab w:val="right" w:leader="dot" w:pos="7927"/>
            </w:tabs>
            <w:rPr>
              <w:rFonts w:ascii="Times New Roman" w:eastAsiaTheme="minorEastAsia" w:hAnsi="Times New Roman" w:cs="Times New Roman"/>
              <w:noProof/>
              <w:sz w:val="24"/>
              <w:szCs w:val="24"/>
              <w:lang w:eastAsia="es-EC"/>
            </w:rPr>
          </w:pPr>
          <w:hyperlink w:anchor="_Toc97407805" w:history="1">
            <w:r w:rsidR="0055053F" w:rsidRPr="0055053F">
              <w:rPr>
                <w:rStyle w:val="Hipervnculo"/>
                <w:rFonts w:ascii="Times New Roman" w:eastAsiaTheme="majorEastAsia" w:hAnsi="Times New Roman" w:cs="Times New Roman"/>
                <w:noProof/>
                <w:sz w:val="24"/>
                <w:szCs w:val="24"/>
              </w:rPr>
              <w:t>Pregunta 4.</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_Toc97407805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41</w:t>
            </w:r>
            <w:r w:rsidR="0055053F" w:rsidRPr="0055053F">
              <w:rPr>
                <w:rFonts w:ascii="Times New Roman" w:hAnsi="Times New Roman" w:cs="Times New Roman"/>
                <w:noProof/>
                <w:webHidden/>
                <w:sz w:val="24"/>
                <w:szCs w:val="24"/>
              </w:rPr>
              <w:fldChar w:fldCharType="end"/>
            </w:r>
          </w:hyperlink>
        </w:p>
        <w:p w14:paraId="2F98324C" w14:textId="31590496" w:rsidR="0055053F" w:rsidRPr="0055053F" w:rsidRDefault="0019220E">
          <w:pPr>
            <w:pStyle w:val="TDC3"/>
            <w:tabs>
              <w:tab w:val="right" w:leader="dot" w:pos="7927"/>
            </w:tabs>
            <w:rPr>
              <w:rFonts w:ascii="Times New Roman" w:eastAsiaTheme="minorEastAsia" w:hAnsi="Times New Roman" w:cs="Times New Roman"/>
              <w:noProof/>
              <w:sz w:val="24"/>
              <w:szCs w:val="24"/>
              <w:lang w:eastAsia="es-EC"/>
            </w:rPr>
          </w:pPr>
          <w:hyperlink w:anchor="_Toc97407806" w:history="1">
            <w:r w:rsidR="0055053F" w:rsidRPr="0055053F">
              <w:rPr>
                <w:rStyle w:val="Hipervnculo"/>
                <w:rFonts w:ascii="Times New Roman" w:eastAsiaTheme="majorEastAsia" w:hAnsi="Times New Roman" w:cs="Times New Roman"/>
                <w:noProof/>
                <w:sz w:val="24"/>
                <w:szCs w:val="24"/>
              </w:rPr>
              <w:t>Pregunta 5.</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_Toc97407806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42</w:t>
            </w:r>
            <w:r w:rsidR="0055053F" w:rsidRPr="0055053F">
              <w:rPr>
                <w:rFonts w:ascii="Times New Roman" w:hAnsi="Times New Roman" w:cs="Times New Roman"/>
                <w:noProof/>
                <w:webHidden/>
                <w:sz w:val="24"/>
                <w:szCs w:val="24"/>
              </w:rPr>
              <w:fldChar w:fldCharType="end"/>
            </w:r>
          </w:hyperlink>
        </w:p>
        <w:p w14:paraId="7CCE657F" w14:textId="6E023BB6" w:rsidR="0055053F" w:rsidRPr="0055053F" w:rsidRDefault="0019220E">
          <w:pPr>
            <w:pStyle w:val="TDC3"/>
            <w:tabs>
              <w:tab w:val="right" w:leader="dot" w:pos="7927"/>
            </w:tabs>
            <w:rPr>
              <w:rFonts w:ascii="Times New Roman" w:eastAsiaTheme="minorEastAsia" w:hAnsi="Times New Roman" w:cs="Times New Roman"/>
              <w:noProof/>
              <w:sz w:val="24"/>
              <w:szCs w:val="24"/>
              <w:lang w:eastAsia="es-EC"/>
            </w:rPr>
          </w:pPr>
          <w:hyperlink w:anchor="_Toc97407807" w:history="1">
            <w:r w:rsidR="0055053F" w:rsidRPr="0055053F">
              <w:rPr>
                <w:rStyle w:val="Hipervnculo"/>
                <w:rFonts w:ascii="Times New Roman" w:eastAsiaTheme="majorEastAsia" w:hAnsi="Times New Roman" w:cs="Times New Roman"/>
                <w:noProof/>
                <w:sz w:val="24"/>
                <w:szCs w:val="24"/>
              </w:rPr>
              <w:t>Pregunta 6.</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_Toc97407807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43</w:t>
            </w:r>
            <w:r w:rsidR="0055053F" w:rsidRPr="0055053F">
              <w:rPr>
                <w:rFonts w:ascii="Times New Roman" w:hAnsi="Times New Roman" w:cs="Times New Roman"/>
                <w:noProof/>
                <w:webHidden/>
                <w:sz w:val="24"/>
                <w:szCs w:val="24"/>
              </w:rPr>
              <w:fldChar w:fldCharType="end"/>
            </w:r>
          </w:hyperlink>
        </w:p>
        <w:p w14:paraId="1518BBD1" w14:textId="0A9904E6" w:rsidR="0055053F" w:rsidRPr="0055053F" w:rsidRDefault="0019220E">
          <w:pPr>
            <w:pStyle w:val="TDC3"/>
            <w:tabs>
              <w:tab w:val="right" w:leader="dot" w:pos="7927"/>
            </w:tabs>
            <w:rPr>
              <w:rFonts w:ascii="Times New Roman" w:eastAsiaTheme="minorEastAsia" w:hAnsi="Times New Roman" w:cs="Times New Roman"/>
              <w:noProof/>
              <w:sz w:val="24"/>
              <w:szCs w:val="24"/>
              <w:lang w:eastAsia="es-EC"/>
            </w:rPr>
          </w:pPr>
          <w:hyperlink w:anchor="_Toc97407808" w:history="1">
            <w:r w:rsidR="0055053F" w:rsidRPr="0055053F">
              <w:rPr>
                <w:rStyle w:val="Hipervnculo"/>
                <w:rFonts w:ascii="Times New Roman" w:eastAsiaTheme="majorEastAsia" w:hAnsi="Times New Roman" w:cs="Times New Roman"/>
                <w:noProof/>
                <w:sz w:val="24"/>
                <w:szCs w:val="24"/>
              </w:rPr>
              <w:t>Pregunta 7.</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_Toc97407808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44</w:t>
            </w:r>
            <w:r w:rsidR="0055053F" w:rsidRPr="0055053F">
              <w:rPr>
                <w:rFonts w:ascii="Times New Roman" w:hAnsi="Times New Roman" w:cs="Times New Roman"/>
                <w:noProof/>
                <w:webHidden/>
                <w:sz w:val="24"/>
                <w:szCs w:val="24"/>
              </w:rPr>
              <w:fldChar w:fldCharType="end"/>
            </w:r>
          </w:hyperlink>
        </w:p>
        <w:p w14:paraId="70E9EC02" w14:textId="3338C131" w:rsidR="0055053F" w:rsidRPr="0055053F" w:rsidRDefault="0019220E">
          <w:pPr>
            <w:pStyle w:val="TDC3"/>
            <w:tabs>
              <w:tab w:val="right" w:leader="dot" w:pos="7927"/>
            </w:tabs>
            <w:rPr>
              <w:rFonts w:ascii="Times New Roman" w:eastAsiaTheme="minorEastAsia" w:hAnsi="Times New Roman" w:cs="Times New Roman"/>
              <w:noProof/>
              <w:sz w:val="24"/>
              <w:szCs w:val="24"/>
              <w:lang w:eastAsia="es-EC"/>
            </w:rPr>
          </w:pPr>
          <w:hyperlink w:anchor="_Toc97407809" w:history="1">
            <w:r w:rsidR="0055053F" w:rsidRPr="0055053F">
              <w:rPr>
                <w:rStyle w:val="Hipervnculo"/>
                <w:rFonts w:ascii="Times New Roman" w:eastAsiaTheme="majorEastAsia" w:hAnsi="Times New Roman" w:cs="Times New Roman"/>
                <w:noProof/>
                <w:sz w:val="24"/>
                <w:szCs w:val="24"/>
              </w:rPr>
              <w:t>Pregunta 8.</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_Toc97407809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45</w:t>
            </w:r>
            <w:r w:rsidR="0055053F" w:rsidRPr="0055053F">
              <w:rPr>
                <w:rFonts w:ascii="Times New Roman" w:hAnsi="Times New Roman" w:cs="Times New Roman"/>
                <w:noProof/>
                <w:webHidden/>
                <w:sz w:val="24"/>
                <w:szCs w:val="24"/>
              </w:rPr>
              <w:fldChar w:fldCharType="end"/>
            </w:r>
          </w:hyperlink>
        </w:p>
        <w:p w14:paraId="590FF393" w14:textId="6B39EF84" w:rsidR="0055053F" w:rsidRPr="0055053F" w:rsidRDefault="0019220E">
          <w:pPr>
            <w:pStyle w:val="TDC3"/>
            <w:tabs>
              <w:tab w:val="right" w:leader="dot" w:pos="7927"/>
            </w:tabs>
            <w:rPr>
              <w:rFonts w:ascii="Times New Roman" w:eastAsiaTheme="minorEastAsia" w:hAnsi="Times New Roman" w:cs="Times New Roman"/>
              <w:noProof/>
              <w:sz w:val="24"/>
              <w:szCs w:val="24"/>
              <w:lang w:eastAsia="es-EC"/>
            </w:rPr>
          </w:pPr>
          <w:hyperlink w:anchor="_Toc97407810" w:history="1">
            <w:r w:rsidR="0055053F" w:rsidRPr="0055053F">
              <w:rPr>
                <w:rStyle w:val="Hipervnculo"/>
                <w:rFonts w:ascii="Times New Roman" w:eastAsiaTheme="majorEastAsia" w:hAnsi="Times New Roman" w:cs="Times New Roman"/>
                <w:noProof/>
                <w:sz w:val="24"/>
                <w:szCs w:val="24"/>
              </w:rPr>
              <w:t>Pregunta 9.</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_Toc97407810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46</w:t>
            </w:r>
            <w:r w:rsidR="0055053F" w:rsidRPr="0055053F">
              <w:rPr>
                <w:rFonts w:ascii="Times New Roman" w:hAnsi="Times New Roman" w:cs="Times New Roman"/>
                <w:noProof/>
                <w:webHidden/>
                <w:sz w:val="24"/>
                <w:szCs w:val="24"/>
              </w:rPr>
              <w:fldChar w:fldCharType="end"/>
            </w:r>
          </w:hyperlink>
        </w:p>
        <w:p w14:paraId="54002924" w14:textId="5CF617DE" w:rsidR="0055053F" w:rsidRPr="0055053F" w:rsidRDefault="0019220E">
          <w:pPr>
            <w:pStyle w:val="TDC3"/>
            <w:tabs>
              <w:tab w:val="right" w:leader="dot" w:pos="7927"/>
            </w:tabs>
            <w:rPr>
              <w:rFonts w:ascii="Times New Roman" w:eastAsiaTheme="minorEastAsia" w:hAnsi="Times New Roman" w:cs="Times New Roman"/>
              <w:noProof/>
              <w:sz w:val="24"/>
              <w:szCs w:val="24"/>
              <w:lang w:eastAsia="es-EC"/>
            </w:rPr>
          </w:pPr>
          <w:hyperlink w:anchor="_Toc97407811" w:history="1">
            <w:r w:rsidR="0055053F" w:rsidRPr="0055053F">
              <w:rPr>
                <w:rStyle w:val="Hipervnculo"/>
                <w:rFonts w:ascii="Times New Roman" w:eastAsiaTheme="majorEastAsia" w:hAnsi="Times New Roman" w:cs="Times New Roman"/>
                <w:noProof/>
                <w:sz w:val="24"/>
                <w:szCs w:val="24"/>
              </w:rPr>
              <w:t>Pregunta 10.</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_Toc97407811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47</w:t>
            </w:r>
            <w:r w:rsidR="0055053F" w:rsidRPr="0055053F">
              <w:rPr>
                <w:rFonts w:ascii="Times New Roman" w:hAnsi="Times New Roman" w:cs="Times New Roman"/>
                <w:noProof/>
                <w:webHidden/>
                <w:sz w:val="24"/>
                <w:szCs w:val="24"/>
              </w:rPr>
              <w:fldChar w:fldCharType="end"/>
            </w:r>
          </w:hyperlink>
        </w:p>
        <w:p w14:paraId="253722A5" w14:textId="479E5317" w:rsidR="0055053F" w:rsidRPr="0055053F" w:rsidRDefault="0019220E">
          <w:pPr>
            <w:pStyle w:val="TDC3"/>
            <w:tabs>
              <w:tab w:val="right" w:leader="dot" w:pos="7927"/>
            </w:tabs>
            <w:rPr>
              <w:rFonts w:ascii="Times New Roman" w:eastAsiaTheme="minorEastAsia" w:hAnsi="Times New Roman" w:cs="Times New Roman"/>
              <w:noProof/>
              <w:sz w:val="24"/>
              <w:szCs w:val="24"/>
              <w:lang w:eastAsia="es-EC"/>
            </w:rPr>
          </w:pPr>
          <w:hyperlink w:anchor="_Toc97407812" w:history="1">
            <w:r w:rsidR="0055053F" w:rsidRPr="0055053F">
              <w:rPr>
                <w:rStyle w:val="Hipervnculo"/>
                <w:rFonts w:ascii="Times New Roman" w:eastAsiaTheme="majorEastAsia" w:hAnsi="Times New Roman" w:cs="Times New Roman"/>
                <w:noProof/>
                <w:sz w:val="24"/>
                <w:szCs w:val="24"/>
              </w:rPr>
              <w:t>Pregunta 11.</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_Toc97407812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48</w:t>
            </w:r>
            <w:r w:rsidR="0055053F" w:rsidRPr="0055053F">
              <w:rPr>
                <w:rFonts w:ascii="Times New Roman" w:hAnsi="Times New Roman" w:cs="Times New Roman"/>
                <w:noProof/>
                <w:webHidden/>
                <w:sz w:val="24"/>
                <w:szCs w:val="24"/>
              </w:rPr>
              <w:fldChar w:fldCharType="end"/>
            </w:r>
          </w:hyperlink>
        </w:p>
        <w:p w14:paraId="4F38E23E" w14:textId="4DFB6934" w:rsidR="0055053F" w:rsidRPr="0055053F" w:rsidRDefault="0019220E">
          <w:pPr>
            <w:pStyle w:val="TDC3"/>
            <w:tabs>
              <w:tab w:val="right" w:leader="dot" w:pos="7927"/>
            </w:tabs>
            <w:rPr>
              <w:rFonts w:ascii="Times New Roman" w:eastAsiaTheme="minorEastAsia" w:hAnsi="Times New Roman" w:cs="Times New Roman"/>
              <w:noProof/>
              <w:sz w:val="24"/>
              <w:szCs w:val="24"/>
              <w:lang w:eastAsia="es-EC"/>
            </w:rPr>
          </w:pPr>
          <w:hyperlink w:anchor="_Toc97407813" w:history="1">
            <w:r w:rsidR="0055053F" w:rsidRPr="0055053F">
              <w:rPr>
                <w:rStyle w:val="Hipervnculo"/>
                <w:rFonts w:ascii="Times New Roman" w:eastAsiaTheme="majorEastAsia" w:hAnsi="Times New Roman" w:cs="Times New Roman"/>
                <w:noProof/>
                <w:sz w:val="24"/>
                <w:szCs w:val="24"/>
              </w:rPr>
              <w:t>Pregunta 12.</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_Toc97407813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49</w:t>
            </w:r>
            <w:r w:rsidR="0055053F" w:rsidRPr="0055053F">
              <w:rPr>
                <w:rFonts w:ascii="Times New Roman" w:hAnsi="Times New Roman" w:cs="Times New Roman"/>
                <w:noProof/>
                <w:webHidden/>
                <w:sz w:val="24"/>
                <w:szCs w:val="24"/>
              </w:rPr>
              <w:fldChar w:fldCharType="end"/>
            </w:r>
          </w:hyperlink>
        </w:p>
        <w:p w14:paraId="544C373E" w14:textId="6CEC2202" w:rsidR="0055053F" w:rsidRPr="0055053F" w:rsidRDefault="0019220E">
          <w:pPr>
            <w:pStyle w:val="TDC3"/>
            <w:tabs>
              <w:tab w:val="right" w:leader="dot" w:pos="7927"/>
            </w:tabs>
            <w:rPr>
              <w:rFonts w:ascii="Times New Roman" w:eastAsiaTheme="minorEastAsia" w:hAnsi="Times New Roman" w:cs="Times New Roman"/>
              <w:noProof/>
              <w:sz w:val="24"/>
              <w:szCs w:val="24"/>
              <w:lang w:eastAsia="es-EC"/>
            </w:rPr>
          </w:pPr>
          <w:hyperlink w:anchor="_Toc97407814" w:history="1">
            <w:r w:rsidR="0055053F" w:rsidRPr="0055053F">
              <w:rPr>
                <w:rStyle w:val="Hipervnculo"/>
                <w:rFonts w:ascii="Times New Roman" w:eastAsiaTheme="majorEastAsia" w:hAnsi="Times New Roman" w:cs="Times New Roman"/>
                <w:noProof/>
                <w:sz w:val="24"/>
                <w:szCs w:val="24"/>
              </w:rPr>
              <w:t>Pregunta 13.</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_Toc97407814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50</w:t>
            </w:r>
            <w:r w:rsidR="0055053F" w:rsidRPr="0055053F">
              <w:rPr>
                <w:rFonts w:ascii="Times New Roman" w:hAnsi="Times New Roman" w:cs="Times New Roman"/>
                <w:noProof/>
                <w:webHidden/>
                <w:sz w:val="24"/>
                <w:szCs w:val="24"/>
              </w:rPr>
              <w:fldChar w:fldCharType="end"/>
            </w:r>
          </w:hyperlink>
        </w:p>
        <w:p w14:paraId="0AF033BF" w14:textId="7B729F6D" w:rsidR="0055053F" w:rsidRPr="0055053F" w:rsidRDefault="0019220E">
          <w:pPr>
            <w:pStyle w:val="TDC3"/>
            <w:tabs>
              <w:tab w:val="right" w:leader="dot" w:pos="7927"/>
            </w:tabs>
            <w:rPr>
              <w:rFonts w:ascii="Times New Roman" w:eastAsiaTheme="minorEastAsia" w:hAnsi="Times New Roman" w:cs="Times New Roman"/>
              <w:noProof/>
              <w:sz w:val="24"/>
              <w:szCs w:val="24"/>
              <w:lang w:eastAsia="es-EC"/>
            </w:rPr>
          </w:pPr>
          <w:hyperlink w:anchor="_Toc97407815" w:history="1">
            <w:r w:rsidR="0055053F" w:rsidRPr="0055053F">
              <w:rPr>
                <w:rStyle w:val="Hipervnculo"/>
                <w:rFonts w:ascii="Times New Roman" w:eastAsiaTheme="majorEastAsia" w:hAnsi="Times New Roman" w:cs="Times New Roman"/>
                <w:noProof/>
                <w:sz w:val="24"/>
                <w:szCs w:val="24"/>
              </w:rPr>
              <w:t>Pregunta 14.</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_Toc97407815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51</w:t>
            </w:r>
            <w:r w:rsidR="0055053F" w:rsidRPr="0055053F">
              <w:rPr>
                <w:rFonts w:ascii="Times New Roman" w:hAnsi="Times New Roman" w:cs="Times New Roman"/>
                <w:noProof/>
                <w:webHidden/>
                <w:sz w:val="24"/>
                <w:szCs w:val="24"/>
              </w:rPr>
              <w:fldChar w:fldCharType="end"/>
            </w:r>
          </w:hyperlink>
        </w:p>
        <w:p w14:paraId="3BFDE148" w14:textId="0C85899D" w:rsidR="0055053F" w:rsidRPr="0055053F" w:rsidRDefault="0019220E">
          <w:pPr>
            <w:pStyle w:val="TDC3"/>
            <w:tabs>
              <w:tab w:val="left" w:pos="1320"/>
              <w:tab w:val="right" w:leader="dot" w:pos="7927"/>
            </w:tabs>
            <w:rPr>
              <w:rFonts w:ascii="Times New Roman" w:eastAsiaTheme="minorEastAsia" w:hAnsi="Times New Roman" w:cs="Times New Roman"/>
              <w:noProof/>
              <w:sz w:val="24"/>
              <w:szCs w:val="24"/>
              <w:lang w:eastAsia="es-EC"/>
            </w:rPr>
          </w:pPr>
          <w:hyperlink w:anchor="_Toc97407816" w:history="1">
            <w:r w:rsidR="0055053F" w:rsidRPr="0055053F">
              <w:rPr>
                <w:rStyle w:val="Hipervnculo"/>
                <w:rFonts w:ascii="Times New Roman" w:eastAsiaTheme="majorEastAsia" w:hAnsi="Times New Roman" w:cs="Times New Roman"/>
                <w:noProof/>
                <w:sz w:val="24"/>
                <w:szCs w:val="24"/>
                <w:lang w:eastAsia="es-ES"/>
              </w:rPr>
              <w:t>3.5.1</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eastAsiaTheme="majorEastAsia" w:hAnsi="Times New Roman" w:cs="Times New Roman"/>
                <w:noProof/>
                <w:sz w:val="24"/>
                <w:szCs w:val="24"/>
                <w:lang w:eastAsia="es-ES"/>
              </w:rPr>
              <w:t>Análisis General.</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_Toc97407816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52</w:t>
            </w:r>
            <w:r w:rsidR="0055053F" w:rsidRPr="0055053F">
              <w:rPr>
                <w:rFonts w:ascii="Times New Roman" w:hAnsi="Times New Roman" w:cs="Times New Roman"/>
                <w:noProof/>
                <w:webHidden/>
                <w:sz w:val="24"/>
                <w:szCs w:val="24"/>
              </w:rPr>
              <w:fldChar w:fldCharType="end"/>
            </w:r>
          </w:hyperlink>
        </w:p>
        <w:p w14:paraId="15B85828" w14:textId="298A0088" w:rsidR="0055053F" w:rsidRPr="0055053F" w:rsidRDefault="0019220E">
          <w:pPr>
            <w:pStyle w:val="TDC1"/>
            <w:tabs>
              <w:tab w:val="left" w:pos="660"/>
              <w:tab w:val="right" w:leader="dot" w:pos="7927"/>
            </w:tabs>
            <w:rPr>
              <w:rFonts w:ascii="Times New Roman" w:eastAsiaTheme="minorEastAsia" w:hAnsi="Times New Roman" w:cs="Times New Roman"/>
              <w:noProof/>
              <w:sz w:val="24"/>
              <w:szCs w:val="24"/>
              <w:lang w:eastAsia="es-EC"/>
            </w:rPr>
          </w:pPr>
          <w:hyperlink w:anchor="_Toc97407817" w:history="1">
            <w:r w:rsidR="0055053F" w:rsidRPr="0055053F">
              <w:rPr>
                <w:rStyle w:val="Hipervnculo"/>
                <w:rFonts w:ascii="Times New Roman" w:hAnsi="Times New Roman" w:cs="Times New Roman"/>
                <w:noProof/>
                <w:sz w:val="24"/>
                <w:szCs w:val="24"/>
                <w:lang w:val="es-419" w:eastAsia="es-ES"/>
              </w:rPr>
              <w:t>3.6</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noProof/>
                <w:sz w:val="24"/>
                <w:szCs w:val="24"/>
                <w:lang w:val="es-419" w:eastAsia="es-ES"/>
              </w:rPr>
              <w:t>Entorno empresarial</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_Toc97407817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53</w:t>
            </w:r>
            <w:r w:rsidR="0055053F" w:rsidRPr="0055053F">
              <w:rPr>
                <w:rFonts w:ascii="Times New Roman" w:hAnsi="Times New Roman" w:cs="Times New Roman"/>
                <w:noProof/>
                <w:webHidden/>
                <w:sz w:val="24"/>
                <w:szCs w:val="24"/>
              </w:rPr>
              <w:fldChar w:fldCharType="end"/>
            </w:r>
          </w:hyperlink>
        </w:p>
        <w:p w14:paraId="5C1AB791" w14:textId="3D58367F" w:rsidR="0055053F" w:rsidRPr="0055053F" w:rsidRDefault="0019220E">
          <w:pPr>
            <w:pStyle w:val="TDC2"/>
            <w:tabs>
              <w:tab w:val="left" w:pos="1100"/>
              <w:tab w:val="right" w:leader="dot" w:pos="7927"/>
            </w:tabs>
            <w:rPr>
              <w:rFonts w:ascii="Times New Roman" w:eastAsiaTheme="minorEastAsia" w:hAnsi="Times New Roman" w:cs="Times New Roman"/>
              <w:noProof/>
              <w:sz w:val="24"/>
              <w:szCs w:val="24"/>
              <w:lang w:eastAsia="es-EC"/>
            </w:rPr>
          </w:pPr>
          <w:hyperlink w:anchor="_Toc97407818" w:history="1">
            <w:r w:rsidR="0055053F" w:rsidRPr="0055053F">
              <w:rPr>
                <w:rStyle w:val="Hipervnculo"/>
                <w:rFonts w:ascii="Times New Roman" w:hAnsi="Times New Roman" w:cs="Times New Roman"/>
                <w:noProof/>
                <w:sz w:val="24"/>
                <w:szCs w:val="24"/>
                <w:lang w:val="es-419"/>
              </w:rPr>
              <w:t>3.6.1</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noProof/>
                <w:sz w:val="24"/>
                <w:szCs w:val="24"/>
                <w:lang w:val="es-419"/>
              </w:rPr>
              <w:t>Microentorno.</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_Toc97407818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53</w:t>
            </w:r>
            <w:r w:rsidR="0055053F" w:rsidRPr="0055053F">
              <w:rPr>
                <w:rFonts w:ascii="Times New Roman" w:hAnsi="Times New Roman" w:cs="Times New Roman"/>
                <w:noProof/>
                <w:webHidden/>
                <w:sz w:val="24"/>
                <w:szCs w:val="24"/>
              </w:rPr>
              <w:fldChar w:fldCharType="end"/>
            </w:r>
          </w:hyperlink>
        </w:p>
        <w:p w14:paraId="080128FF" w14:textId="56C79BD6" w:rsidR="0055053F" w:rsidRPr="0055053F" w:rsidRDefault="0019220E">
          <w:pPr>
            <w:pStyle w:val="TDC2"/>
            <w:tabs>
              <w:tab w:val="left" w:pos="1100"/>
              <w:tab w:val="right" w:leader="dot" w:pos="7927"/>
            </w:tabs>
            <w:rPr>
              <w:rFonts w:ascii="Times New Roman" w:eastAsiaTheme="minorEastAsia" w:hAnsi="Times New Roman" w:cs="Times New Roman"/>
              <w:noProof/>
              <w:sz w:val="24"/>
              <w:szCs w:val="24"/>
              <w:lang w:eastAsia="es-EC"/>
            </w:rPr>
          </w:pPr>
          <w:hyperlink w:anchor="_Toc97407819" w:history="1">
            <w:r w:rsidR="0055053F" w:rsidRPr="0055053F">
              <w:rPr>
                <w:rStyle w:val="Hipervnculo"/>
                <w:rFonts w:ascii="Times New Roman" w:hAnsi="Times New Roman" w:cs="Times New Roman"/>
                <w:noProof/>
                <w:sz w:val="24"/>
                <w:szCs w:val="24"/>
                <w:lang w:val="es-419"/>
              </w:rPr>
              <w:t>3.6.2</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noProof/>
                <w:sz w:val="24"/>
                <w:szCs w:val="24"/>
                <w:lang w:val="es-419"/>
              </w:rPr>
              <w:t>Macroentorno</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_Toc97407819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56</w:t>
            </w:r>
            <w:r w:rsidR="0055053F" w:rsidRPr="0055053F">
              <w:rPr>
                <w:rFonts w:ascii="Times New Roman" w:hAnsi="Times New Roman" w:cs="Times New Roman"/>
                <w:noProof/>
                <w:webHidden/>
                <w:sz w:val="24"/>
                <w:szCs w:val="24"/>
              </w:rPr>
              <w:fldChar w:fldCharType="end"/>
            </w:r>
          </w:hyperlink>
        </w:p>
        <w:p w14:paraId="2F8E60A8" w14:textId="23514E6D" w:rsidR="0055053F" w:rsidRPr="0055053F" w:rsidRDefault="0019220E">
          <w:pPr>
            <w:pStyle w:val="TDC2"/>
            <w:tabs>
              <w:tab w:val="left" w:pos="880"/>
              <w:tab w:val="right" w:leader="dot" w:pos="7927"/>
            </w:tabs>
            <w:rPr>
              <w:rFonts w:ascii="Times New Roman" w:eastAsiaTheme="minorEastAsia" w:hAnsi="Times New Roman" w:cs="Times New Roman"/>
              <w:noProof/>
              <w:sz w:val="24"/>
              <w:szCs w:val="24"/>
              <w:lang w:eastAsia="es-EC"/>
            </w:rPr>
          </w:pPr>
          <w:hyperlink w:anchor="_Toc97407820" w:history="1">
            <w:r w:rsidR="0055053F" w:rsidRPr="0055053F">
              <w:rPr>
                <w:rStyle w:val="Hipervnculo"/>
                <w:rFonts w:ascii="Times New Roman" w:hAnsi="Times New Roman" w:cs="Times New Roman"/>
                <w:noProof/>
                <w:sz w:val="24"/>
                <w:szCs w:val="24"/>
              </w:rPr>
              <w:t>3.7</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noProof/>
                <w:sz w:val="24"/>
                <w:szCs w:val="24"/>
              </w:rPr>
              <w:t>Producto y servicio</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_Toc97407820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59</w:t>
            </w:r>
            <w:r w:rsidR="0055053F" w:rsidRPr="0055053F">
              <w:rPr>
                <w:rFonts w:ascii="Times New Roman" w:hAnsi="Times New Roman" w:cs="Times New Roman"/>
                <w:noProof/>
                <w:webHidden/>
                <w:sz w:val="24"/>
                <w:szCs w:val="24"/>
              </w:rPr>
              <w:fldChar w:fldCharType="end"/>
            </w:r>
          </w:hyperlink>
        </w:p>
        <w:p w14:paraId="041ED258" w14:textId="04C09D39" w:rsidR="0055053F" w:rsidRPr="0055053F" w:rsidRDefault="0019220E">
          <w:pPr>
            <w:pStyle w:val="TDC2"/>
            <w:tabs>
              <w:tab w:val="left" w:pos="1100"/>
              <w:tab w:val="right" w:leader="dot" w:pos="7927"/>
            </w:tabs>
            <w:rPr>
              <w:rFonts w:ascii="Times New Roman" w:eastAsiaTheme="minorEastAsia" w:hAnsi="Times New Roman" w:cs="Times New Roman"/>
              <w:noProof/>
              <w:sz w:val="24"/>
              <w:szCs w:val="24"/>
              <w:lang w:eastAsia="es-EC"/>
            </w:rPr>
          </w:pPr>
          <w:hyperlink w:anchor="_Toc97407821" w:history="1">
            <w:r w:rsidR="0055053F" w:rsidRPr="0055053F">
              <w:rPr>
                <w:rStyle w:val="Hipervnculo"/>
                <w:rFonts w:ascii="Times New Roman" w:hAnsi="Times New Roman" w:cs="Times New Roman"/>
                <w:noProof/>
                <w:sz w:val="24"/>
                <w:szCs w:val="24"/>
              </w:rPr>
              <w:t>3.7.1</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noProof/>
                <w:sz w:val="24"/>
                <w:szCs w:val="24"/>
              </w:rPr>
              <w:t>Producto Esencial.</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_Toc97407821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59</w:t>
            </w:r>
            <w:r w:rsidR="0055053F" w:rsidRPr="0055053F">
              <w:rPr>
                <w:rFonts w:ascii="Times New Roman" w:hAnsi="Times New Roman" w:cs="Times New Roman"/>
                <w:noProof/>
                <w:webHidden/>
                <w:sz w:val="24"/>
                <w:szCs w:val="24"/>
              </w:rPr>
              <w:fldChar w:fldCharType="end"/>
            </w:r>
          </w:hyperlink>
        </w:p>
        <w:p w14:paraId="2D782E1F" w14:textId="06357E66" w:rsidR="0055053F" w:rsidRPr="0055053F" w:rsidRDefault="0019220E">
          <w:pPr>
            <w:pStyle w:val="TDC2"/>
            <w:tabs>
              <w:tab w:val="left" w:pos="1100"/>
              <w:tab w:val="right" w:leader="dot" w:pos="7927"/>
            </w:tabs>
            <w:rPr>
              <w:rFonts w:ascii="Times New Roman" w:eastAsiaTheme="minorEastAsia" w:hAnsi="Times New Roman" w:cs="Times New Roman"/>
              <w:noProof/>
              <w:sz w:val="24"/>
              <w:szCs w:val="24"/>
              <w:lang w:eastAsia="es-EC"/>
            </w:rPr>
          </w:pPr>
          <w:hyperlink w:anchor="_Toc97407822" w:history="1">
            <w:r w:rsidR="0055053F" w:rsidRPr="0055053F">
              <w:rPr>
                <w:rStyle w:val="Hipervnculo"/>
                <w:rFonts w:ascii="Times New Roman" w:hAnsi="Times New Roman" w:cs="Times New Roman"/>
                <w:noProof/>
                <w:sz w:val="24"/>
                <w:szCs w:val="24"/>
              </w:rPr>
              <w:t>3.7.2</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noProof/>
                <w:sz w:val="24"/>
                <w:szCs w:val="24"/>
              </w:rPr>
              <w:t>Producto real.</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_Toc97407822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59</w:t>
            </w:r>
            <w:r w:rsidR="0055053F" w:rsidRPr="0055053F">
              <w:rPr>
                <w:rFonts w:ascii="Times New Roman" w:hAnsi="Times New Roman" w:cs="Times New Roman"/>
                <w:noProof/>
                <w:webHidden/>
                <w:sz w:val="24"/>
                <w:szCs w:val="24"/>
              </w:rPr>
              <w:fldChar w:fldCharType="end"/>
            </w:r>
          </w:hyperlink>
        </w:p>
        <w:p w14:paraId="768E1EEB" w14:textId="31828639" w:rsidR="0055053F" w:rsidRPr="0055053F" w:rsidRDefault="0019220E">
          <w:pPr>
            <w:pStyle w:val="TDC2"/>
            <w:tabs>
              <w:tab w:val="left" w:pos="1100"/>
              <w:tab w:val="right" w:leader="dot" w:pos="7927"/>
            </w:tabs>
            <w:rPr>
              <w:rFonts w:ascii="Times New Roman" w:eastAsiaTheme="minorEastAsia" w:hAnsi="Times New Roman" w:cs="Times New Roman"/>
              <w:noProof/>
              <w:sz w:val="24"/>
              <w:szCs w:val="24"/>
              <w:lang w:eastAsia="es-EC"/>
            </w:rPr>
          </w:pPr>
          <w:hyperlink w:anchor="_Toc97407823" w:history="1">
            <w:r w:rsidR="0055053F" w:rsidRPr="0055053F">
              <w:rPr>
                <w:rStyle w:val="Hipervnculo"/>
                <w:rFonts w:ascii="Times New Roman" w:hAnsi="Times New Roman" w:cs="Times New Roman"/>
                <w:noProof/>
                <w:sz w:val="24"/>
                <w:szCs w:val="24"/>
              </w:rPr>
              <w:t>3.7.3</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noProof/>
                <w:sz w:val="24"/>
                <w:szCs w:val="24"/>
              </w:rPr>
              <w:t>Características.</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_Toc97407823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60</w:t>
            </w:r>
            <w:r w:rsidR="0055053F" w:rsidRPr="0055053F">
              <w:rPr>
                <w:rFonts w:ascii="Times New Roman" w:hAnsi="Times New Roman" w:cs="Times New Roman"/>
                <w:noProof/>
                <w:webHidden/>
                <w:sz w:val="24"/>
                <w:szCs w:val="24"/>
              </w:rPr>
              <w:fldChar w:fldCharType="end"/>
            </w:r>
          </w:hyperlink>
        </w:p>
        <w:p w14:paraId="45451E66" w14:textId="27BC5815" w:rsidR="0055053F" w:rsidRPr="0055053F" w:rsidRDefault="0019220E">
          <w:pPr>
            <w:pStyle w:val="TDC2"/>
            <w:tabs>
              <w:tab w:val="left" w:pos="1100"/>
              <w:tab w:val="right" w:leader="dot" w:pos="7927"/>
            </w:tabs>
            <w:rPr>
              <w:rFonts w:ascii="Times New Roman" w:eastAsiaTheme="minorEastAsia" w:hAnsi="Times New Roman" w:cs="Times New Roman"/>
              <w:noProof/>
              <w:sz w:val="24"/>
              <w:szCs w:val="24"/>
              <w:lang w:eastAsia="es-EC"/>
            </w:rPr>
          </w:pPr>
          <w:hyperlink w:anchor="_Toc97407824" w:history="1">
            <w:r w:rsidR="0055053F" w:rsidRPr="0055053F">
              <w:rPr>
                <w:rStyle w:val="Hipervnculo"/>
                <w:rFonts w:ascii="Times New Roman" w:hAnsi="Times New Roman" w:cs="Times New Roman"/>
                <w:noProof/>
                <w:sz w:val="24"/>
                <w:szCs w:val="24"/>
              </w:rPr>
              <w:t>3.7.4</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noProof/>
                <w:sz w:val="24"/>
                <w:szCs w:val="24"/>
              </w:rPr>
              <w:t>Calidad.</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_Toc97407824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60</w:t>
            </w:r>
            <w:r w:rsidR="0055053F" w:rsidRPr="0055053F">
              <w:rPr>
                <w:rFonts w:ascii="Times New Roman" w:hAnsi="Times New Roman" w:cs="Times New Roman"/>
                <w:noProof/>
                <w:webHidden/>
                <w:sz w:val="24"/>
                <w:szCs w:val="24"/>
              </w:rPr>
              <w:fldChar w:fldCharType="end"/>
            </w:r>
          </w:hyperlink>
        </w:p>
        <w:p w14:paraId="07AC00CE" w14:textId="578E8373" w:rsidR="0055053F" w:rsidRPr="0055053F" w:rsidRDefault="0019220E">
          <w:pPr>
            <w:pStyle w:val="TDC2"/>
            <w:tabs>
              <w:tab w:val="left" w:pos="1100"/>
              <w:tab w:val="right" w:leader="dot" w:pos="7927"/>
            </w:tabs>
            <w:rPr>
              <w:rFonts w:ascii="Times New Roman" w:eastAsiaTheme="minorEastAsia" w:hAnsi="Times New Roman" w:cs="Times New Roman"/>
              <w:noProof/>
              <w:sz w:val="24"/>
              <w:szCs w:val="24"/>
              <w:lang w:eastAsia="es-EC"/>
            </w:rPr>
          </w:pPr>
          <w:hyperlink w:anchor="_Toc97407825" w:history="1">
            <w:r w:rsidR="0055053F" w:rsidRPr="0055053F">
              <w:rPr>
                <w:rStyle w:val="Hipervnculo"/>
                <w:rFonts w:ascii="Times New Roman" w:hAnsi="Times New Roman" w:cs="Times New Roman"/>
                <w:noProof/>
                <w:sz w:val="24"/>
                <w:szCs w:val="24"/>
              </w:rPr>
              <w:t>3.7.5</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noProof/>
                <w:sz w:val="24"/>
                <w:szCs w:val="24"/>
              </w:rPr>
              <w:t>Estilo.</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_Toc97407825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61</w:t>
            </w:r>
            <w:r w:rsidR="0055053F" w:rsidRPr="0055053F">
              <w:rPr>
                <w:rFonts w:ascii="Times New Roman" w:hAnsi="Times New Roman" w:cs="Times New Roman"/>
                <w:noProof/>
                <w:webHidden/>
                <w:sz w:val="24"/>
                <w:szCs w:val="24"/>
              </w:rPr>
              <w:fldChar w:fldCharType="end"/>
            </w:r>
          </w:hyperlink>
        </w:p>
        <w:p w14:paraId="6CA798D4" w14:textId="5CAB389D" w:rsidR="0055053F" w:rsidRPr="0055053F" w:rsidRDefault="0019220E">
          <w:pPr>
            <w:pStyle w:val="TDC2"/>
            <w:tabs>
              <w:tab w:val="left" w:pos="880"/>
              <w:tab w:val="right" w:leader="dot" w:pos="7927"/>
            </w:tabs>
            <w:rPr>
              <w:rFonts w:ascii="Times New Roman" w:eastAsiaTheme="minorEastAsia" w:hAnsi="Times New Roman" w:cs="Times New Roman"/>
              <w:noProof/>
              <w:sz w:val="24"/>
              <w:szCs w:val="24"/>
              <w:lang w:eastAsia="es-EC"/>
            </w:rPr>
          </w:pPr>
          <w:hyperlink w:anchor="_Toc97407826" w:history="1">
            <w:r w:rsidR="0055053F" w:rsidRPr="0055053F">
              <w:rPr>
                <w:rStyle w:val="Hipervnculo"/>
                <w:rFonts w:ascii="Times New Roman" w:hAnsi="Times New Roman" w:cs="Times New Roman"/>
                <w:noProof/>
                <w:sz w:val="24"/>
                <w:szCs w:val="24"/>
              </w:rPr>
              <w:t>3.8</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noProof/>
                <w:sz w:val="24"/>
                <w:szCs w:val="24"/>
              </w:rPr>
              <w:t>Marca.</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_Toc97407826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61</w:t>
            </w:r>
            <w:r w:rsidR="0055053F" w:rsidRPr="0055053F">
              <w:rPr>
                <w:rFonts w:ascii="Times New Roman" w:hAnsi="Times New Roman" w:cs="Times New Roman"/>
                <w:noProof/>
                <w:webHidden/>
                <w:sz w:val="24"/>
                <w:szCs w:val="24"/>
              </w:rPr>
              <w:fldChar w:fldCharType="end"/>
            </w:r>
          </w:hyperlink>
        </w:p>
        <w:p w14:paraId="749EED7B" w14:textId="18C60456" w:rsidR="0055053F" w:rsidRPr="0055053F" w:rsidRDefault="0019220E">
          <w:pPr>
            <w:pStyle w:val="TDC2"/>
            <w:tabs>
              <w:tab w:val="left" w:pos="1100"/>
              <w:tab w:val="right" w:leader="dot" w:pos="7927"/>
            </w:tabs>
            <w:rPr>
              <w:rFonts w:ascii="Times New Roman" w:eastAsiaTheme="minorEastAsia" w:hAnsi="Times New Roman" w:cs="Times New Roman"/>
              <w:noProof/>
              <w:sz w:val="24"/>
              <w:szCs w:val="24"/>
              <w:lang w:eastAsia="es-EC"/>
            </w:rPr>
          </w:pPr>
          <w:hyperlink w:anchor="_Toc97407827" w:history="1">
            <w:r w:rsidR="0055053F" w:rsidRPr="0055053F">
              <w:rPr>
                <w:rStyle w:val="Hipervnculo"/>
                <w:rFonts w:ascii="Times New Roman" w:hAnsi="Times New Roman" w:cs="Times New Roman"/>
                <w:noProof/>
                <w:sz w:val="24"/>
                <w:szCs w:val="24"/>
              </w:rPr>
              <w:t>3.8.1</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noProof/>
                <w:sz w:val="24"/>
                <w:szCs w:val="24"/>
              </w:rPr>
              <w:t>Producto aumentado.</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_Toc97407827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61</w:t>
            </w:r>
            <w:r w:rsidR="0055053F" w:rsidRPr="0055053F">
              <w:rPr>
                <w:rFonts w:ascii="Times New Roman" w:hAnsi="Times New Roman" w:cs="Times New Roman"/>
                <w:noProof/>
                <w:webHidden/>
                <w:sz w:val="24"/>
                <w:szCs w:val="24"/>
              </w:rPr>
              <w:fldChar w:fldCharType="end"/>
            </w:r>
          </w:hyperlink>
        </w:p>
        <w:p w14:paraId="10097A41" w14:textId="0B06F6F6" w:rsidR="0055053F" w:rsidRPr="0055053F" w:rsidRDefault="0019220E">
          <w:pPr>
            <w:pStyle w:val="TDC2"/>
            <w:tabs>
              <w:tab w:val="left" w:pos="880"/>
              <w:tab w:val="right" w:leader="dot" w:pos="7927"/>
            </w:tabs>
            <w:rPr>
              <w:rFonts w:ascii="Times New Roman" w:eastAsiaTheme="minorEastAsia" w:hAnsi="Times New Roman" w:cs="Times New Roman"/>
              <w:noProof/>
              <w:sz w:val="24"/>
              <w:szCs w:val="24"/>
              <w:lang w:eastAsia="es-EC"/>
            </w:rPr>
          </w:pPr>
          <w:hyperlink w:anchor="_Toc97407828" w:history="1">
            <w:r w:rsidR="0055053F" w:rsidRPr="0055053F">
              <w:rPr>
                <w:rStyle w:val="Hipervnculo"/>
                <w:rFonts w:ascii="Times New Roman" w:hAnsi="Times New Roman" w:cs="Times New Roman"/>
                <w:noProof/>
                <w:sz w:val="24"/>
                <w:szCs w:val="24"/>
              </w:rPr>
              <w:t>3.9</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noProof/>
                <w:sz w:val="24"/>
                <w:szCs w:val="24"/>
              </w:rPr>
              <w:t>Plan de introducción al mercado</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_Toc97407828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61</w:t>
            </w:r>
            <w:r w:rsidR="0055053F" w:rsidRPr="0055053F">
              <w:rPr>
                <w:rFonts w:ascii="Times New Roman" w:hAnsi="Times New Roman" w:cs="Times New Roman"/>
                <w:noProof/>
                <w:webHidden/>
                <w:sz w:val="24"/>
                <w:szCs w:val="24"/>
              </w:rPr>
              <w:fldChar w:fldCharType="end"/>
            </w:r>
          </w:hyperlink>
        </w:p>
        <w:p w14:paraId="56A3B8BF" w14:textId="71E996FF" w:rsidR="0055053F" w:rsidRPr="0055053F" w:rsidRDefault="0019220E">
          <w:pPr>
            <w:pStyle w:val="TDC2"/>
            <w:tabs>
              <w:tab w:val="left" w:pos="1100"/>
              <w:tab w:val="right" w:leader="dot" w:pos="7927"/>
            </w:tabs>
            <w:rPr>
              <w:rFonts w:ascii="Times New Roman" w:eastAsiaTheme="minorEastAsia" w:hAnsi="Times New Roman" w:cs="Times New Roman"/>
              <w:noProof/>
              <w:sz w:val="24"/>
              <w:szCs w:val="24"/>
              <w:lang w:eastAsia="es-EC"/>
            </w:rPr>
          </w:pPr>
          <w:hyperlink w:anchor="_Toc97407829" w:history="1">
            <w:r w:rsidR="0055053F" w:rsidRPr="0055053F">
              <w:rPr>
                <w:rStyle w:val="Hipervnculo"/>
                <w:rFonts w:ascii="Times New Roman" w:hAnsi="Times New Roman" w:cs="Times New Roman"/>
                <w:noProof/>
                <w:sz w:val="24"/>
                <w:szCs w:val="24"/>
              </w:rPr>
              <w:t>3.9.1</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noProof/>
                <w:sz w:val="24"/>
                <w:szCs w:val="24"/>
              </w:rPr>
              <w:t>Distintivos y Uniformes</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_Toc97407829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61</w:t>
            </w:r>
            <w:r w:rsidR="0055053F" w:rsidRPr="0055053F">
              <w:rPr>
                <w:rFonts w:ascii="Times New Roman" w:hAnsi="Times New Roman" w:cs="Times New Roman"/>
                <w:noProof/>
                <w:webHidden/>
                <w:sz w:val="24"/>
                <w:szCs w:val="24"/>
              </w:rPr>
              <w:fldChar w:fldCharType="end"/>
            </w:r>
          </w:hyperlink>
        </w:p>
        <w:p w14:paraId="61F36CDF" w14:textId="17912D1F" w:rsidR="0055053F" w:rsidRPr="0055053F" w:rsidRDefault="0019220E">
          <w:pPr>
            <w:pStyle w:val="TDC2"/>
            <w:tabs>
              <w:tab w:val="left" w:pos="1100"/>
              <w:tab w:val="right" w:leader="dot" w:pos="7927"/>
            </w:tabs>
            <w:rPr>
              <w:rFonts w:ascii="Times New Roman" w:eastAsiaTheme="minorEastAsia" w:hAnsi="Times New Roman" w:cs="Times New Roman"/>
              <w:noProof/>
              <w:sz w:val="24"/>
              <w:szCs w:val="24"/>
              <w:lang w:eastAsia="es-EC"/>
            </w:rPr>
          </w:pPr>
          <w:hyperlink w:anchor="_Toc97407830" w:history="1">
            <w:r w:rsidR="0055053F" w:rsidRPr="0055053F">
              <w:rPr>
                <w:rStyle w:val="Hipervnculo"/>
                <w:rFonts w:ascii="Times New Roman" w:hAnsi="Times New Roman" w:cs="Times New Roman"/>
                <w:noProof/>
                <w:sz w:val="24"/>
                <w:szCs w:val="24"/>
              </w:rPr>
              <w:t>3.9.2</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noProof/>
                <w:sz w:val="24"/>
                <w:szCs w:val="24"/>
              </w:rPr>
              <w:t>Materiales de identificación.</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_Toc97407830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64</w:t>
            </w:r>
            <w:r w:rsidR="0055053F" w:rsidRPr="0055053F">
              <w:rPr>
                <w:rFonts w:ascii="Times New Roman" w:hAnsi="Times New Roman" w:cs="Times New Roman"/>
                <w:noProof/>
                <w:webHidden/>
                <w:sz w:val="24"/>
                <w:szCs w:val="24"/>
              </w:rPr>
              <w:fldChar w:fldCharType="end"/>
            </w:r>
          </w:hyperlink>
        </w:p>
        <w:p w14:paraId="52A4A005" w14:textId="4891DAF2" w:rsidR="0055053F" w:rsidRPr="0055053F" w:rsidRDefault="0019220E">
          <w:pPr>
            <w:pStyle w:val="TDC2"/>
            <w:tabs>
              <w:tab w:val="left" w:pos="1100"/>
              <w:tab w:val="right" w:leader="dot" w:pos="7927"/>
            </w:tabs>
            <w:rPr>
              <w:rFonts w:ascii="Times New Roman" w:eastAsiaTheme="minorEastAsia" w:hAnsi="Times New Roman" w:cs="Times New Roman"/>
              <w:noProof/>
              <w:sz w:val="24"/>
              <w:szCs w:val="24"/>
              <w:lang w:eastAsia="es-EC"/>
            </w:rPr>
          </w:pPr>
          <w:hyperlink w:anchor="_Toc97407831" w:history="1">
            <w:r w:rsidR="0055053F" w:rsidRPr="0055053F">
              <w:rPr>
                <w:rStyle w:val="Hipervnculo"/>
                <w:rFonts w:ascii="Times New Roman" w:hAnsi="Times New Roman" w:cs="Times New Roman"/>
                <w:noProof/>
                <w:sz w:val="24"/>
                <w:szCs w:val="24"/>
              </w:rPr>
              <w:t>3.9.3</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noProof/>
                <w:sz w:val="24"/>
                <w:szCs w:val="24"/>
              </w:rPr>
              <w:t>Canal de distribución y puntos de ventas</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_Toc97407831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67</w:t>
            </w:r>
            <w:r w:rsidR="0055053F" w:rsidRPr="0055053F">
              <w:rPr>
                <w:rFonts w:ascii="Times New Roman" w:hAnsi="Times New Roman" w:cs="Times New Roman"/>
                <w:noProof/>
                <w:webHidden/>
                <w:sz w:val="24"/>
                <w:szCs w:val="24"/>
              </w:rPr>
              <w:fldChar w:fldCharType="end"/>
            </w:r>
          </w:hyperlink>
        </w:p>
        <w:p w14:paraId="109BC712" w14:textId="3865D1C6" w:rsidR="0055053F" w:rsidRPr="0055053F" w:rsidRDefault="0019220E">
          <w:pPr>
            <w:pStyle w:val="TDC2"/>
            <w:tabs>
              <w:tab w:val="left" w:pos="1100"/>
              <w:tab w:val="right" w:leader="dot" w:pos="7927"/>
            </w:tabs>
            <w:rPr>
              <w:rFonts w:ascii="Times New Roman" w:eastAsiaTheme="minorEastAsia" w:hAnsi="Times New Roman" w:cs="Times New Roman"/>
              <w:noProof/>
              <w:sz w:val="24"/>
              <w:szCs w:val="24"/>
              <w:lang w:eastAsia="es-EC"/>
            </w:rPr>
          </w:pPr>
          <w:hyperlink w:anchor="_Toc97407832" w:history="1">
            <w:r w:rsidR="0055053F" w:rsidRPr="0055053F">
              <w:rPr>
                <w:rStyle w:val="Hipervnculo"/>
                <w:rFonts w:ascii="Times New Roman" w:hAnsi="Times New Roman" w:cs="Times New Roman"/>
                <w:noProof/>
                <w:sz w:val="24"/>
                <w:szCs w:val="24"/>
              </w:rPr>
              <w:t>3.9.4</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noProof/>
                <w:sz w:val="24"/>
                <w:szCs w:val="24"/>
              </w:rPr>
              <w:t>Riesgo y oportunidades del negocio</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_Toc97407832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68</w:t>
            </w:r>
            <w:r w:rsidR="0055053F" w:rsidRPr="0055053F">
              <w:rPr>
                <w:rFonts w:ascii="Times New Roman" w:hAnsi="Times New Roman" w:cs="Times New Roman"/>
                <w:noProof/>
                <w:webHidden/>
                <w:sz w:val="24"/>
                <w:szCs w:val="24"/>
              </w:rPr>
              <w:fldChar w:fldCharType="end"/>
            </w:r>
          </w:hyperlink>
        </w:p>
        <w:p w14:paraId="4330BC8E" w14:textId="4053D2DD" w:rsidR="0055053F" w:rsidRPr="0055053F" w:rsidRDefault="0019220E">
          <w:pPr>
            <w:pStyle w:val="TDC2"/>
            <w:tabs>
              <w:tab w:val="left" w:pos="880"/>
              <w:tab w:val="right" w:leader="dot" w:pos="7927"/>
            </w:tabs>
            <w:rPr>
              <w:rFonts w:ascii="Times New Roman" w:eastAsiaTheme="minorEastAsia" w:hAnsi="Times New Roman" w:cs="Times New Roman"/>
              <w:noProof/>
              <w:sz w:val="24"/>
              <w:szCs w:val="24"/>
              <w:lang w:eastAsia="es-EC"/>
            </w:rPr>
          </w:pPr>
          <w:hyperlink w:anchor="_Toc97407833" w:history="1">
            <w:r w:rsidR="0055053F" w:rsidRPr="0055053F">
              <w:rPr>
                <w:rStyle w:val="Hipervnculo"/>
                <w:rFonts w:ascii="Times New Roman" w:hAnsi="Times New Roman" w:cs="Times New Roman"/>
                <w:noProof/>
                <w:sz w:val="24"/>
                <w:szCs w:val="24"/>
              </w:rPr>
              <w:t>3.10</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noProof/>
                <w:sz w:val="24"/>
                <w:szCs w:val="24"/>
              </w:rPr>
              <w:t>Fijación de Precios</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_Toc97407833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69</w:t>
            </w:r>
            <w:r w:rsidR="0055053F" w:rsidRPr="0055053F">
              <w:rPr>
                <w:rFonts w:ascii="Times New Roman" w:hAnsi="Times New Roman" w:cs="Times New Roman"/>
                <w:noProof/>
                <w:webHidden/>
                <w:sz w:val="24"/>
                <w:szCs w:val="24"/>
              </w:rPr>
              <w:fldChar w:fldCharType="end"/>
            </w:r>
          </w:hyperlink>
        </w:p>
        <w:p w14:paraId="3FBE6436" w14:textId="5AFC1E11" w:rsidR="0055053F" w:rsidRPr="0055053F" w:rsidRDefault="0019220E">
          <w:pPr>
            <w:pStyle w:val="TDC2"/>
            <w:tabs>
              <w:tab w:val="left" w:pos="1100"/>
              <w:tab w:val="right" w:leader="dot" w:pos="7927"/>
            </w:tabs>
            <w:rPr>
              <w:rFonts w:ascii="Times New Roman" w:eastAsiaTheme="minorEastAsia" w:hAnsi="Times New Roman" w:cs="Times New Roman"/>
              <w:noProof/>
              <w:sz w:val="24"/>
              <w:szCs w:val="24"/>
              <w:lang w:eastAsia="es-EC"/>
            </w:rPr>
          </w:pPr>
          <w:hyperlink w:anchor="_Toc97407834" w:history="1">
            <w:r w:rsidR="0055053F" w:rsidRPr="0055053F">
              <w:rPr>
                <w:rStyle w:val="Hipervnculo"/>
                <w:rFonts w:ascii="Times New Roman" w:hAnsi="Times New Roman" w:cs="Times New Roman"/>
                <w:noProof/>
                <w:sz w:val="24"/>
                <w:szCs w:val="24"/>
              </w:rPr>
              <w:t>3.10.1</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noProof/>
                <w:sz w:val="24"/>
                <w:szCs w:val="24"/>
              </w:rPr>
              <w:t>Fijación de precios.</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_Toc97407834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69</w:t>
            </w:r>
            <w:r w:rsidR="0055053F" w:rsidRPr="0055053F">
              <w:rPr>
                <w:rFonts w:ascii="Times New Roman" w:hAnsi="Times New Roman" w:cs="Times New Roman"/>
                <w:noProof/>
                <w:webHidden/>
                <w:sz w:val="24"/>
                <w:szCs w:val="24"/>
              </w:rPr>
              <w:fldChar w:fldCharType="end"/>
            </w:r>
          </w:hyperlink>
        </w:p>
        <w:p w14:paraId="0617302E" w14:textId="57078DC4" w:rsidR="0055053F" w:rsidRPr="0055053F" w:rsidRDefault="0019220E">
          <w:pPr>
            <w:pStyle w:val="TDC2"/>
            <w:tabs>
              <w:tab w:val="left" w:pos="880"/>
              <w:tab w:val="right" w:leader="dot" w:pos="7927"/>
            </w:tabs>
            <w:rPr>
              <w:rFonts w:ascii="Times New Roman" w:eastAsiaTheme="minorEastAsia" w:hAnsi="Times New Roman" w:cs="Times New Roman"/>
              <w:noProof/>
              <w:sz w:val="24"/>
              <w:szCs w:val="24"/>
              <w:lang w:eastAsia="es-EC"/>
            </w:rPr>
          </w:pPr>
          <w:hyperlink w:anchor="_Toc97407846" w:history="1">
            <w:r w:rsidR="0055053F" w:rsidRPr="0055053F">
              <w:rPr>
                <w:rStyle w:val="Hipervnculo"/>
                <w:rFonts w:ascii="Times New Roman" w:hAnsi="Times New Roman" w:cs="Times New Roman"/>
                <w:noProof/>
                <w:sz w:val="24"/>
                <w:szCs w:val="24"/>
              </w:rPr>
              <w:t>3.11</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noProof/>
                <w:sz w:val="24"/>
                <w:szCs w:val="24"/>
              </w:rPr>
              <w:t>. Implementación del negocio</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_Toc97407846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72</w:t>
            </w:r>
            <w:r w:rsidR="0055053F" w:rsidRPr="0055053F">
              <w:rPr>
                <w:rFonts w:ascii="Times New Roman" w:hAnsi="Times New Roman" w:cs="Times New Roman"/>
                <w:noProof/>
                <w:webHidden/>
                <w:sz w:val="24"/>
                <w:szCs w:val="24"/>
              </w:rPr>
              <w:fldChar w:fldCharType="end"/>
            </w:r>
          </w:hyperlink>
        </w:p>
        <w:p w14:paraId="42A00FE8" w14:textId="7989EE9C" w:rsidR="0055053F" w:rsidRPr="0055053F" w:rsidRDefault="0019220E">
          <w:pPr>
            <w:pStyle w:val="TDC2"/>
            <w:tabs>
              <w:tab w:val="left" w:pos="880"/>
              <w:tab w:val="right" w:leader="dot" w:pos="7927"/>
            </w:tabs>
            <w:rPr>
              <w:rFonts w:ascii="Times New Roman" w:eastAsiaTheme="minorEastAsia" w:hAnsi="Times New Roman" w:cs="Times New Roman"/>
              <w:noProof/>
              <w:sz w:val="24"/>
              <w:szCs w:val="24"/>
              <w:lang w:eastAsia="es-EC"/>
            </w:rPr>
          </w:pPr>
          <w:hyperlink w:anchor="_Toc97407860" w:history="1">
            <w:r w:rsidR="0055053F" w:rsidRPr="0055053F">
              <w:rPr>
                <w:rStyle w:val="Hipervnculo"/>
                <w:rFonts w:ascii="Times New Roman" w:hAnsi="Times New Roman" w:cs="Times New Roman"/>
                <w:noProof/>
                <w:sz w:val="24"/>
                <w:szCs w:val="24"/>
              </w:rPr>
              <w:t>3.12</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noProof/>
                <w:sz w:val="24"/>
                <w:szCs w:val="24"/>
              </w:rPr>
              <w:t>Estudio arquitectónico</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_Toc97407860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76</w:t>
            </w:r>
            <w:r w:rsidR="0055053F" w:rsidRPr="0055053F">
              <w:rPr>
                <w:rFonts w:ascii="Times New Roman" w:hAnsi="Times New Roman" w:cs="Times New Roman"/>
                <w:noProof/>
                <w:webHidden/>
                <w:sz w:val="24"/>
                <w:szCs w:val="24"/>
              </w:rPr>
              <w:fldChar w:fldCharType="end"/>
            </w:r>
          </w:hyperlink>
        </w:p>
        <w:p w14:paraId="118EFDCB" w14:textId="4F627DD9" w:rsidR="0055053F" w:rsidRPr="0055053F" w:rsidRDefault="0019220E">
          <w:pPr>
            <w:pStyle w:val="TDC1"/>
            <w:tabs>
              <w:tab w:val="right" w:leader="dot" w:pos="7927"/>
            </w:tabs>
            <w:rPr>
              <w:rFonts w:ascii="Times New Roman" w:eastAsiaTheme="minorEastAsia" w:hAnsi="Times New Roman" w:cs="Times New Roman"/>
              <w:noProof/>
              <w:sz w:val="24"/>
              <w:szCs w:val="24"/>
              <w:lang w:eastAsia="es-EC"/>
            </w:rPr>
          </w:pPr>
          <w:hyperlink w:anchor="_Toc97407861" w:history="1">
            <w:r w:rsidR="0055053F" w:rsidRPr="0055053F">
              <w:rPr>
                <w:rStyle w:val="Hipervnculo"/>
                <w:rFonts w:ascii="Times New Roman" w:hAnsi="Times New Roman" w:cs="Times New Roman"/>
                <w:noProof/>
                <w:sz w:val="24"/>
                <w:szCs w:val="24"/>
              </w:rPr>
              <w:t>PROCESO DERECHO EMPRESARIAL</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_Toc97407861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77</w:t>
            </w:r>
            <w:r w:rsidR="0055053F" w:rsidRPr="0055053F">
              <w:rPr>
                <w:rFonts w:ascii="Times New Roman" w:hAnsi="Times New Roman" w:cs="Times New Roman"/>
                <w:noProof/>
                <w:webHidden/>
                <w:sz w:val="24"/>
                <w:szCs w:val="24"/>
              </w:rPr>
              <w:fldChar w:fldCharType="end"/>
            </w:r>
          </w:hyperlink>
        </w:p>
        <w:p w14:paraId="35AB054D" w14:textId="6DFCBC32" w:rsidR="0055053F" w:rsidRPr="0055053F" w:rsidRDefault="0019220E">
          <w:pPr>
            <w:pStyle w:val="TDC2"/>
            <w:tabs>
              <w:tab w:val="left" w:pos="660"/>
              <w:tab w:val="right" w:leader="dot" w:pos="7927"/>
            </w:tabs>
            <w:rPr>
              <w:rFonts w:ascii="Times New Roman" w:eastAsiaTheme="minorEastAsia" w:hAnsi="Times New Roman" w:cs="Times New Roman"/>
              <w:noProof/>
              <w:sz w:val="24"/>
              <w:szCs w:val="24"/>
              <w:lang w:eastAsia="es-EC"/>
            </w:rPr>
          </w:pPr>
          <w:hyperlink w:anchor="_Toc97407862" w:history="1">
            <w:r w:rsidR="0055053F" w:rsidRPr="0055053F">
              <w:rPr>
                <w:rStyle w:val="Hipervnculo"/>
                <w:rFonts w:ascii="Times New Roman" w:eastAsia="Noto Sans Symbols" w:hAnsi="Times New Roman" w:cs="Times New Roman"/>
                <w:noProof/>
                <w:sz w:val="24"/>
                <w:szCs w:val="24"/>
              </w:rPr>
              <w:t>●</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noProof/>
                <w:sz w:val="24"/>
                <w:szCs w:val="24"/>
              </w:rPr>
              <w:t>Servicio de Rentas Internas / SRI</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_Toc97407862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78</w:t>
            </w:r>
            <w:r w:rsidR="0055053F" w:rsidRPr="0055053F">
              <w:rPr>
                <w:rFonts w:ascii="Times New Roman" w:hAnsi="Times New Roman" w:cs="Times New Roman"/>
                <w:noProof/>
                <w:webHidden/>
                <w:sz w:val="24"/>
                <w:szCs w:val="24"/>
              </w:rPr>
              <w:fldChar w:fldCharType="end"/>
            </w:r>
          </w:hyperlink>
        </w:p>
        <w:p w14:paraId="7CF7296B" w14:textId="5F442C32" w:rsidR="0055053F" w:rsidRPr="0055053F" w:rsidRDefault="0019220E">
          <w:pPr>
            <w:pStyle w:val="TDC2"/>
            <w:tabs>
              <w:tab w:val="left" w:pos="660"/>
              <w:tab w:val="right" w:leader="dot" w:pos="7927"/>
            </w:tabs>
            <w:rPr>
              <w:rFonts w:ascii="Times New Roman" w:eastAsiaTheme="minorEastAsia" w:hAnsi="Times New Roman" w:cs="Times New Roman"/>
              <w:noProof/>
              <w:sz w:val="24"/>
              <w:szCs w:val="24"/>
              <w:lang w:eastAsia="es-EC"/>
            </w:rPr>
          </w:pPr>
          <w:hyperlink w:anchor="_Toc97407863" w:history="1">
            <w:r w:rsidR="0055053F" w:rsidRPr="0055053F">
              <w:rPr>
                <w:rStyle w:val="Hipervnculo"/>
                <w:rFonts w:ascii="Times New Roman" w:eastAsia="Noto Sans Symbols" w:hAnsi="Times New Roman" w:cs="Times New Roman"/>
                <w:noProof/>
                <w:sz w:val="24"/>
                <w:szCs w:val="24"/>
              </w:rPr>
              <w:t>●</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noProof/>
                <w:sz w:val="24"/>
                <w:szCs w:val="24"/>
              </w:rPr>
              <w:t>Patente Municipal</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_Toc97407863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78</w:t>
            </w:r>
            <w:r w:rsidR="0055053F" w:rsidRPr="0055053F">
              <w:rPr>
                <w:rFonts w:ascii="Times New Roman" w:hAnsi="Times New Roman" w:cs="Times New Roman"/>
                <w:noProof/>
                <w:webHidden/>
                <w:sz w:val="24"/>
                <w:szCs w:val="24"/>
              </w:rPr>
              <w:fldChar w:fldCharType="end"/>
            </w:r>
          </w:hyperlink>
        </w:p>
        <w:p w14:paraId="30FCF4E5" w14:textId="15A7FA85" w:rsidR="0055053F" w:rsidRPr="0055053F" w:rsidRDefault="0019220E">
          <w:pPr>
            <w:pStyle w:val="TDC2"/>
            <w:tabs>
              <w:tab w:val="right" w:leader="dot" w:pos="7927"/>
            </w:tabs>
            <w:rPr>
              <w:rFonts w:ascii="Times New Roman" w:eastAsiaTheme="minorEastAsia" w:hAnsi="Times New Roman" w:cs="Times New Roman"/>
              <w:noProof/>
              <w:sz w:val="24"/>
              <w:szCs w:val="24"/>
              <w:lang w:eastAsia="es-EC"/>
            </w:rPr>
          </w:pPr>
          <w:hyperlink w:anchor="_Toc97407864" w:history="1">
            <w:r w:rsidR="0055053F" w:rsidRPr="0055053F">
              <w:rPr>
                <w:rStyle w:val="Hipervnculo"/>
                <w:rFonts w:ascii="Times New Roman" w:hAnsi="Times New Roman" w:cs="Times New Roman"/>
                <w:noProof/>
                <w:sz w:val="24"/>
                <w:szCs w:val="24"/>
              </w:rPr>
              <w:t>IESS (Instituto Ecuatoriano de Seguridad social)</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_Toc97407864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79</w:t>
            </w:r>
            <w:r w:rsidR="0055053F" w:rsidRPr="0055053F">
              <w:rPr>
                <w:rFonts w:ascii="Times New Roman" w:hAnsi="Times New Roman" w:cs="Times New Roman"/>
                <w:noProof/>
                <w:webHidden/>
                <w:sz w:val="24"/>
                <w:szCs w:val="24"/>
              </w:rPr>
              <w:fldChar w:fldCharType="end"/>
            </w:r>
          </w:hyperlink>
        </w:p>
        <w:p w14:paraId="734BB4F4" w14:textId="50A9CDB6" w:rsidR="0055053F" w:rsidRPr="0055053F" w:rsidRDefault="0019220E">
          <w:pPr>
            <w:pStyle w:val="TDC1"/>
            <w:tabs>
              <w:tab w:val="right" w:leader="dot" w:pos="7927"/>
            </w:tabs>
            <w:rPr>
              <w:rFonts w:ascii="Times New Roman" w:eastAsiaTheme="minorEastAsia" w:hAnsi="Times New Roman" w:cs="Times New Roman"/>
              <w:noProof/>
              <w:sz w:val="24"/>
              <w:szCs w:val="24"/>
              <w:lang w:eastAsia="es-EC"/>
            </w:rPr>
          </w:pPr>
          <w:hyperlink w:anchor="_Toc97407865" w:history="1">
            <w:r w:rsidR="0055053F" w:rsidRPr="0055053F">
              <w:rPr>
                <w:rStyle w:val="Hipervnculo"/>
                <w:rFonts w:ascii="Times New Roman" w:hAnsi="Times New Roman" w:cs="Times New Roman"/>
                <w:noProof/>
                <w:sz w:val="24"/>
                <w:szCs w:val="24"/>
                <w:lang w:val="es-ES_tradnl"/>
              </w:rPr>
              <w:t>PROCESO DE IMPACTO AMBIENTAL Y SOCIAL</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_Toc97407865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79</w:t>
            </w:r>
            <w:r w:rsidR="0055053F" w:rsidRPr="0055053F">
              <w:rPr>
                <w:rFonts w:ascii="Times New Roman" w:hAnsi="Times New Roman" w:cs="Times New Roman"/>
                <w:noProof/>
                <w:webHidden/>
                <w:sz w:val="24"/>
                <w:szCs w:val="24"/>
              </w:rPr>
              <w:fldChar w:fldCharType="end"/>
            </w:r>
          </w:hyperlink>
        </w:p>
        <w:p w14:paraId="3A69E496" w14:textId="1B3327EA" w:rsidR="0055053F" w:rsidRPr="0055053F" w:rsidRDefault="0019220E">
          <w:pPr>
            <w:pStyle w:val="TDC2"/>
            <w:tabs>
              <w:tab w:val="left" w:pos="880"/>
              <w:tab w:val="right" w:leader="dot" w:pos="7927"/>
            </w:tabs>
            <w:rPr>
              <w:rFonts w:ascii="Times New Roman" w:eastAsiaTheme="minorEastAsia" w:hAnsi="Times New Roman" w:cs="Times New Roman"/>
              <w:noProof/>
              <w:sz w:val="24"/>
              <w:szCs w:val="24"/>
              <w:lang w:eastAsia="es-EC"/>
            </w:rPr>
          </w:pPr>
          <w:hyperlink w:anchor="_Toc97407866" w:history="1">
            <w:r w:rsidR="0055053F" w:rsidRPr="0055053F">
              <w:rPr>
                <w:rStyle w:val="Hipervnculo"/>
                <w:rFonts w:ascii="Times New Roman" w:hAnsi="Times New Roman" w:cs="Times New Roman"/>
                <w:noProof/>
                <w:sz w:val="24"/>
                <w:szCs w:val="24"/>
              </w:rPr>
              <w:t>5.1</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noProof/>
                <w:sz w:val="24"/>
                <w:szCs w:val="24"/>
              </w:rPr>
              <w:t>Objetivo de área</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_Toc97407866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79</w:t>
            </w:r>
            <w:r w:rsidR="0055053F" w:rsidRPr="0055053F">
              <w:rPr>
                <w:rFonts w:ascii="Times New Roman" w:hAnsi="Times New Roman" w:cs="Times New Roman"/>
                <w:noProof/>
                <w:webHidden/>
                <w:sz w:val="24"/>
                <w:szCs w:val="24"/>
              </w:rPr>
              <w:fldChar w:fldCharType="end"/>
            </w:r>
          </w:hyperlink>
        </w:p>
        <w:p w14:paraId="0B73105C" w14:textId="594749FE" w:rsidR="0055053F" w:rsidRPr="0055053F" w:rsidRDefault="0019220E">
          <w:pPr>
            <w:pStyle w:val="TDC2"/>
            <w:tabs>
              <w:tab w:val="left" w:pos="880"/>
              <w:tab w:val="right" w:leader="dot" w:pos="7927"/>
            </w:tabs>
            <w:rPr>
              <w:rFonts w:ascii="Times New Roman" w:eastAsiaTheme="minorEastAsia" w:hAnsi="Times New Roman" w:cs="Times New Roman"/>
              <w:noProof/>
              <w:sz w:val="24"/>
              <w:szCs w:val="24"/>
              <w:lang w:eastAsia="es-EC"/>
            </w:rPr>
          </w:pPr>
          <w:hyperlink w:anchor="_Toc97407867" w:history="1">
            <w:r w:rsidR="0055053F" w:rsidRPr="0055053F">
              <w:rPr>
                <w:rStyle w:val="Hipervnculo"/>
                <w:rFonts w:ascii="Times New Roman" w:hAnsi="Times New Roman" w:cs="Times New Roman"/>
                <w:noProof/>
                <w:sz w:val="24"/>
                <w:szCs w:val="24"/>
              </w:rPr>
              <w:t>5.2</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noProof/>
                <w:sz w:val="24"/>
                <w:szCs w:val="24"/>
              </w:rPr>
              <w:t>Impacto ambiental</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_Toc97407867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80</w:t>
            </w:r>
            <w:r w:rsidR="0055053F" w:rsidRPr="0055053F">
              <w:rPr>
                <w:rFonts w:ascii="Times New Roman" w:hAnsi="Times New Roman" w:cs="Times New Roman"/>
                <w:noProof/>
                <w:webHidden/>
                <w:sz w:val="24"/>
                <w:szCs w:val="24"/>
              </w:rPr>
              <w:fldChar w:fldCharType="end"/>
            </w:r>
          </w:hyperlink>
        </w:p>
        <w:p w14:paraId="58473FEF" w14:textId="556F0A5A" w:rsidR="0055053F" w:rsidRPr="0055053F" w:rsidRDefault="0019220E">
          <w:pPr>
            <w:pStyle w:val="TDC2"/>
            <w:tabs>
              <w:tab w:val="left" w:pos="880"/>
              <w:tab w:val="right" w:leader="dot" w:pos="7927"/>
            </w:tabs>
            <w:rPr>
              <w:rFonts w:ascii="Times New Roman" w:eastAsiaTheme="minorEastAsia" w:hAnsi="Times New Roman" w:cs="Times New Roman"/>
              <w:noProof/>
              <w:sz w:val="24"/>
              <w:szCs w:val="24"/>
              <w:lang w:eastAsia="es-EC"/>
            </w:rPr>
          </w:pPr>
          <w:hyperlink w:anchor="_Toc97407868" w:history="1">
            <w:r w:rsidR="0055053F" w:rsidRPr="0055053F">
              <w:rPr>
                <w:rStyle w:val="Hipervnculo"/>
                <w:rFonts w:ascii="Times New Roman" w:hAnsi="Times New Roman" w:cs="Times New Roman"/>
                <w:bCs/>
                <w:noProof/>
                <w:sz w:val="24"/>
                <w:szCs w:val="24"/>
              </w:rPr>
              <w:t>5.3</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bCs/>
                <w:noProof/>
                <w:sz w:val="24"/>
                <w:szCs w:val="24"/>
              </w:rPr>
              <w:t>Impacto social</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_Toc97407868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86</w:t>
            </w:r>
            <w:r w:rsidR="0055053F" w:rsidRPr="0055053F">
              <w:rPr>
                <w:rFonts w:ascii="Times New Roman" w:hAnsi="Times New Roman" w:cs="Times New Roman"/>
                <w:noProof/>
                <w:webHidden/>
                <w:sz w:val="24"/>
                <w:szCs w:val="24"/>
              </w:rPr>
              <w:fldChar w:fldCharType="end"/>
            </w:r>
          </w:hyperlink>
        </w:p>
        <w:p w14:paraId="406C9B9A" w14:textId="4A70D0AC" w:rsidR="0055053F" w:rsidRPr="0055053F" w:rsidRDefault="0019220E">
          <w:pPr>
            <w:pStyle w:val="TDC1"/>
            <w:tabs>
              <w:tab w:val="right" w:leader="dot" w:pos="7927"/>
            </w:tabs>
            <w:rPr>
              <w:rFonts w:ascii="Times New Roman" w:eastAsiaTheme="minorEastAsia" w:hAnsi="Times New Roman" w:cs="Times New Roman"/>
              <w:noProof/>
              <w:sz w:val="24"/>
              <w:szCs w:val="24"/>
              <w:lang w:eastAsia="es-EC"/>
            </w:rPr>
          </w:pPr>
          <w:hyperlink w:anchor="_Toc97407869" w:history="1">
            <w:r w:rsidR="0055053F" w:rsidRPr="0055053F">
              <w:rPr>
                <w:rStyle w:val="Hipervnculo"/>
                <w:rFonts w:ascii="Times New Roman" w:eastAsia="MS Mincho" w:hAnsi="Times New Roman" w:cs="Times New Roman"/>
                <w:noProof/>
                <w:sz w:val="24"/>
                <w:szCs w:val="24"/>
                <w:lang w:eastAsia="es-ES"/>
              </w:rPr>
              <w:t>PROCESO FINANCIERO</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_Toc97407869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88</w:t>
            </w:r>
            <w:r w:rsidR="0055053F" w:rsidRPr="0055053F">
              <w:rPr>
                <w:rFonts w:ascii="Times New Roman" w:hAnsi="Times New Roman" w:cs="Times New Roman"/>
                <w:noProof/>
                <w:webHidden/>
                <w:sz w:val="24"/>
                <w:szCs w:val="24"/>
              </w:rPr>
              <w:fldChar w:fldCharType="end"/>
            </w:r>
          </w:hyperlink>
        </w:p>
        <w:p w14:paraId="219A2C61" w14:textId="41E93BE6" w:rsidR="0055053F" w:rsidRPr="0055053F" w:rsidRDefault="0019220E">
          <w:pPr>
            <w:pStyle w:val="TDC2"/>
            <w:tabs>
              <w:tab w:val="left" w:pos="880"/>
              <w:tab w:val="right" w:leader="dot" w:pos="7927"/>
            </w:tabs>
            <w:rPr>
              <w:rFonts w:ascii="Times New Roman" w:eastAsiaTheme="minorEastAsia" w:hAnsi="Times New Roman" w:cs="Times New Roman"/>
              <w:noProof/>
              <w:sz w:val="24"/>
              <w:szCs w:val="24"/>
              <w:lang w:eastAsia="es-EC"/>
            </w:rPr>
          </w:pPr>
          <w:hyperlink w:anchor="_Toc97407870" w:history="1">
            <w:r w:rsidR="0055053F" w:rsidRPr="0055053F">
              <w:rPr>
                <w:rStyle w:val="Hipervnculo"/>
                <w:rFonts w:ascii="Times New Roman" w:hAnsi="Times New Roman" w:cs="Times New Roman"/>
                <w:noProof/>
                <w:sz w:val="24"/>
                <w:szCs w:val="24"/>
              </w:rPr>
              <w:t>6.1</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noProof/>
                <w:sz w:val="24"/>
                <w:szCs w:val="24"/>
              </w:rPr>
              <w:t>Introducción</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_Toc97407870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88</w:t>
            </w:r>
            <w:r w:rsidR="0055053F" w:rsidRPr="0055053F">
              <w:rPr>
                <w:rFonts w:ascii="Times New Roman" w:hAnsi="Times New Roman" w:cs="Times New Roman"/>
                <w:noProof/>
                <w:webHidden/>
                <w:sz w:val="24"/>
                <w:szCs w:val="24"/>
              </w:rPr>
              <w:fldChar w:fldCharType="end"/>
            </w:r>
          </w:hyperlink>
        </w:p>
        <w:p w14:paraId="32A53904" w14:textId="7152D7CF" w:rsidR="0055053F" w:rsidRPr="0055053F" w:rsidRDefault="0019220E">
          <w:pPr>
            <w:pStyle w:val="TDC2"/>
            <w:tabs>
              <w:tab w:val="left" w:pos="880"/>
              <w:tab w:val="right" w:leader="dot" w:pos="7927"/>
            </w:tabs>
            <w:rPr>
              <w:rFonts w:ascii="Times New Roman" w:eastAsiaTheme="minorEastAsia" w:hAnsi="Times New Roman" w:cs="Times New Roman"/>
              <w:noProof/>
              <w:sz w:val="24"/>
              <w:szCs w:val="24"/>
              <w:lang w:eastAsia="es-EC"/>
            </w:rPr>
          </w:pPr>
          <w:hyperlink w:anchor="_Toc97407871" w:history="1">
            <w:r w:rsidR="0055053F" w:rsidRPr="0055053F">
              <w:rPr>
                <w:rStyle w:val="Hipervnculo"/>
                <w:rFonts w:ascii="Times New Roman" w:hAnsi="Times New Roman" w:cs="Times New Roman"/>
                <w:noProof/>
                <w:sz w:val="24"/>
                <w:szCs w:val="24"/>
              </w:rPr>
              <w:t>6.2</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noProof/>
                <w:sz w:val="24"/>
                <w:szCs w:val="24"/>
              </w:rPr>
              <w:t>Activos Fijos</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_Toc97407871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88</w:t>
            </w:r>
            <w:r w:rsidR="0055053F" w:rsidRPr="0055053F">
              <w:rPr>
                <w:rFonts w:ascii="Times New Roman" w:hAnsi="Times New Roman" w:cs="Times New Roman"/>
                <w:noProof/>
                <w:webHidden/>
                <w:sz w:val="24"/>
                <w:szCs w:val="24"/>
              </w:rPr>
              <w:fldChar w:fldCharType="end"/>
            </w:r>
          </w:hyperlink>
        </w:p>
        <w:p w14:paraId="078915A4" w14:textId="2F888380" w:rsidR="0055053F" w:rsidRPr="0055053F" w:rsidRDefault="0019220E">
          <w:pPr>
            <w:pStyle w:val="TDC2"/>
            <w:tabs>
              <w:tab w:val="right" w:leader="dot" w:pos="7927"/>
            </w:tabs>
            <w:rPr>
              <w:rFonts w:ascii="Times New Roman" w:eastAsiaTheme="minorEastAsia" w:hAnsi="Times New Roman" w:cs="Times New Roman"/>
              <w:noProof/>
              <w:sz w:val="24"/>
              <w:szCs w:val="24"/>
              <w:lang w:eastAsia="es-EC"/>
            </w:rPr>
          </w:pPr>
          <w:hyperlink w:anchor="_Toc97407872" w:history="1">
            <w:r w:rsidR="0055053F" w:rsidRPr="0055053F">
              <w:rPr>
                <w:rStyle w:val="Hipervnculo"/>
                <w:rFonts w:ascii="Times New Roman" w:hAnsi="Times New Roman" w:cs="Times New Roman"/>
                <w:noProof/>
                <w:sz w:val="24"/>
                <w:szCs w:val="24"/>
              </w:rPr>
              <w:t>6.3.  Activos diferidos</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_Toc97407872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88</w:t>
            </w:r>
            <w:r w:rsidR="0055053F" w:rsidRPr="0055053F">
              <w:rPr>
                <w:rFonts w:ascii="Times New Roman" w:hAnsi="Times New Roman" w:cs="Times New Roman"/>
                <w:noProof/>
                <w:webHidden/>
                <w:sz w:val="24"/>
                <w:szCs w:val="24"/>
              </w:rPr>
              <w:fldChar w:fldCharType="end"/>
            </w:r>
          </w:hyperlink>
        </w:p>
        <w:p w14:paraId="310FD71F" w14:textId="04BC90DE" w:rsidR="0055053F" w:rsidRPr="0055053F" w:rsidRDefault="0019220E">
          <w:pPr>
            <w:pStyle w:val="TDC2"/>
            <w:tabs>
              <w:tab w:val="right" w:leader="dot" w:pos="7927"/>
            </w:tabs>
            <w:rPr>
              <w:rFonts w:ascii="Times New Roman" w:eastAsiaTheme="minorEastAsia" w:hAnsi="Times New Roman" w:cs="Times New Roman"/>
              <w:noProof/>
              <w:sz w:val="24"/>
              <w:szCs w:val="24"/>
              <w:lang w:eastAsia="es-EC"/>
            </w:rPr>
          </w:pPr>
          <w:hyperlink w:anchor="_Toc97407873" w:history="1">
            <w:r w:rsidR="0055053F" w:rsidRPr="0055053F">
              <w:rPr>
                <w:rStyle w:val="Hipervnculo"/>
                <w:rFonts w:ascii="Times New Roman" w:hAnsi="Times New Roman" w:cs="Times New Roman"/>
                <w:noProof/>
                <w:sz w:val="24"/>
                <w:szCs w:val="24"/>
              </w:rPr>
              <w:t>6.4 Capital de trabajo</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_Toc97407873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89</w:t>
            </w:r>
            <w:r w:rsidR="0055053F" w:rsidRPr="0055053F">
              <w:rPr>
                <w:rFonts w:ascii="Times New Roman" w:hAnsi="Times New Roman" w:cs="Times New Roman"/>
                <w:noProof/>
                <w:webHidden/>
                <w:sz w:val="24"/>
                <w:szCs w:val="24"/>
              </w:rPr>
              <w:fldChar w:fldCharType="end"/>
            </w:r>
          </w:hyperlink>
        </w:p>
        <w:p w14:paraId="47BC8FFC" w14:textId="0951E506" w:rsidR="0055053F" w:rsidRPr="0055053F" w:rsidRDefault="0019220E">
          <w:pPr>
            <w:pStyle w:val="TDC2"/>
            <w:tabs>
              <w:tab w:val="left" w:pos="880"/>
              <w:tab w:val="right" w:leader="dot" w:pos="7927"/>
            </w:tabs>
            <w:rPr>
              <w:rFonts w:ascii="Times New Roman" w:eastAsiaTheme="minorEastAsia" w:hAnsi="Times New Roman" w:cs="Times New Roman"/>
              <w:noProof/>
              <w:sz w:val="24"/>
              <w:szCs w:val="24"/>
              <w:lang w:eastAsia="es-EC"/>
            </w:rPr>
          </w:pPr>
          <w:hyperlink w:anchor="_Toc97407874" w:history="1">
            <w:r w:rsidR="0055053F" w:rsidRPr="0055053F">
              <w:rPr>
                <w:rStyle w:val="Hipervnculo"/>
                <w:rFonts w:ascii="Times New Roman" w:hAnsi="Times New Roman" w:cs="Times New Roman"/>
                <w:noProof/>
                <w:sz w:val="24"/>
                <w:szCs w:val="24"/>
              </w:rPr>
              <w:t>6.5</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noProof/>
                <w:sz w:val="24"/>
                <w:szCs w:val="24"/>
              </w:rPr>
              <w:t>Sueldos</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_Toc97407874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90</w:t>
            </w:r>
            <w:r w:rsidR="0055053F" w:rsidRPr="0055053F">
              <w:rPr>
                <w:rFonts w:ascii="Times New Roman" w:hAnsi="Times New Roman" w:cs="Times New Roman"/>
                <w:noProof/>
                <w:webHidden/>
                <w:sz w:val="24"/>
                <w:szCs w:val="24"/>
              </w:rPr>
              <w:fldChar w:fldCharType="end"/>
            </w:r>
          </w:hyperlink>
        </w:p>
        <w:p w14:paraId="27EC9A94" w14:textId="1D22BE92" w:rsidR="0055053F" w:rsidRPr="0055053F" w:rsidRDefault="0019220E">
          <w:pPr>
            <w:pStyle w:val="TDC2"/>
            <w:tabs>
              <w:tab w:val="left" w:pos="880"/>
              <w:tab w:val="right" w:leader="dot" w:pos="7927"/>
            </w:tabs>
            <w:rPr>
              <w:rFonts w:ascii="Times New Roman" w:eastAsiaTheme="minorEastAsia" w:hAnsi="Times New Roman" w:cs="Times New Roman"/>
              <w:noProof/>
              <w:sz w:val="24"/>
              <w:szCs w:val="24"/>
              <w:lang w:eastAsia="es-EC"/>
            </w:rPr>
          </w:pPr>
          <w:hyperlink w:anchor="_Toc97407875" w:history="1">
            <w:r w:rsidR="0055053F" w:rsidRPr="0055053F">
              <w:rPr>
                <w:rStyle w:val="Hipervnculo"/>
                <w:rFonts w:ascii="Times New Roman" w:eastAsia="Times New Roman" w:hAnsi="Times New Roman" w:cs="Times New Roman"/>
                <w:noProof/>
                <w:sz w:val="24"/>
                <w:szCs w:val="24"/>
              </w:rPr>
              <w:t>6.6</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noProof/>
                <w:sz w:val="24"/>
                <w:szCs w:val="24"/>
              </w:rPr>
              <w:t>Depreciación activos fijos.</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_Toc97407875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92</w:t>
            </w:r>
            <w:r w:rsidR="0055053F" w:rsidRPr="0055053F">
              <w:rPr>
                <w:rFonts w:ascii="Times New Roman" w:hAnsi="Times New Roman" w:cs="Times New Roman"/>
                <w:noProof/>
                <w:webHidden/>
                <w:sz w:val="24"/>
                <w:szCs w:val="24"/>
              </w:rPr>
              <w:fldChar w:fldCharType="end"/>
            </w:r>
          </w:hyperlink>
        </w:p>
        <w:p w14:paraId="3AF2E60D" w14:textId="01B4EAB2" w:rsidR="0055053F" w:rsidRPr="0055053F" w:rsidRDefault="0019220E">
          <w:pPr>
            <w:pStyle w:val="TDC2"/>
            <w:tabs>
              <w:tab w:val="left" w:pos="880"/>
              <w:tab w:val="right" w:leader="dot" w:pos="7927"/>
            </w:tabs>
            <w:rPr>
              <w:rFonts w:ascii="Times New Roman" w:eastAsiaTheme="minorEastAsia" w:hAnsi="Times New Roman" w:cs="Times New Roman"/>
              <w:noProof/>
              <w:sz w:val="24"/>
              <w:szCs w:val="24"/>
              <w:lang w:eastAsia="es-EC"/>
            </w:rPr>
          </w:pPr>
          <w:hyperlink w:anchor="_Toc97407876" w:history="1">
            <w:r w:rsidR="0055053F" w:rsidRPr="0055053F">
              <w:rPr>
                <w:rStyle w:val="Hipervnculo"/>
                <w:rFonts w:ascii="Times New Roman" w:hAnsi="Times New Roman" w:cs="Times New Roman"/>
                <w:noProof/>
                <w:sz w:val="24"/>
                <w:szCs w:val="24"/>
              </w:rPr>
              <w:t>6.7</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noProof/>
                <w:sz w:val="24"/>
                <w:szCs w:val="24"/>
              </w:rPr>
              <w:t>Amortizaciones</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_Toc97407876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93</w:t>
            </w:r>
            <w:r w:rsidR="0055053F" w:rsidRPr="0055053F">
              <w:rPr>
                <w:rFonts w:ascii="Times New Roman" w:hAnsi="Times New Roman" w:cs="Times New Roman"/>
                <w:noProof/>
                <w:webHidden/>
                <w:sz w:val="24"/>
                <w:szCs w:val="24"/>
              </w:rPr>
              <w:fldChar w:fldCharType="end"/>
            </w:r>
          </w:hyperlink>
        </w:p>
        <w:p w14:paraId="137042BD" w14:textId="4CEB7880" w:rsidR="0055053F" w:rsidRPr="0055053F" w:rsidRDefault="0019220E">
          <w:pPr>
            <w:pStyle w:val="TDC2"/>
            <w:tabs>
              <w:tab w:val="left" w:pos="880"/>
              <w:tab w:val="right" w:leader="dot" w:pos="7927"/>
            </w:tabs>
            <w:rPr>
              <w:rFonts w:ascii="Times New Roman" w:eastAsiaTheme="minorEastAsia" w:hAnsi="Times New Roman" w:cs="Times New Roman"/>
              <w:noProof/>
              <w:sz w:val="24"/>
              <w:szCs w:val="24"/>
              <w:lang w:eastAsia="es-EC"/>
            </w:rPr>
          </w:pPr>
          <w:hyperlink w:anchor="_Toc97407877" w:history="1">
            <w:r w:rsidR="0055053F" w:rsidRPr="0055053F">
              <w:rPr>
                <w:rStyle w:val="Hipervnculo"/>
                <w:rFonts w:ascii="Times New Roman" w:hAnsi="Times New Roman" w:cs="Times New Roman"/>
                <w:noProof/>
                <w:sz w:val="24"/>
                <w:szCs w:val="24"/>
              </w:rPr>
              <w:t>6.8</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noProof/>
                <w:sz w:val="24"/>
                <w:szCs w:val="24"/>
              </w:rPr>
              <w:t>Tabla de amortización</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_Toc97407877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93</w:t>
            </w:r>
            <w:r w:rsidR="0055053F" w:rsidRPr="0055053F">
              <w:rPr>
                <w:rFonts w:ascii="Times New Roman" w:hAnsi="Times New Roman" w:cs="Times New Roman"/>
                <w:noProof/>
                <w:webHidden/>
                <w:sz w:val="24"/>
                <w:szCs w:val="24"/>
              </w:rPr>
              <w:fldChar w:fldCharType="end"/>
            </w:r>
          </w:hyperlink>
        </w:p>
        <w:p w14:paraId="54BD011C" w14:textId="28CE7529" w:rsidR="0055053F" w:rsidRPr="0055053F" w:rsidRDefault="0019220E">
          <w:pPr>
            <w:pStyle w:val="TDC2"/>
            <w:tabs>
              <w:tab w:val="left" w:pos="880"/>
              <w:tab w:val="right" w:leader="dot" w:pos="7927"/>
            </w:tabs>
            <w:rPr>
              <w:rFonts w:ascii="Times New Roman" w:eastAsiaTheme="minorEastAsia" w:hAnsi="Times New Roman" w:cs="Times New Roman"/>
              <w:noProof/>
              <w:sz w:val="24"/>
              <w:szCs w:val="24"/>
              <w:lang w:eastAsia="es-EC"/>
            </w:rPr>
          </w:pPr>
          <w:hyperlink w:anchor="_Toc97407878" w:history="1">
            <w:r w:rsidR="0055053F" w:rsidRPr="0055053F">
              <w:rPr>
                <w:rStyle w:val="Hipervnculo"/>
                <w:rFonts w:ascii="Times New Roman" w:hAnsi="Times New Roman" w:cs="Times New Roman"/>
                <w:noProof/>
                <w:sz w:val="24"/>
                <w:szCs w:val="24"/>
              </w:rPr>
              <w:t>6.9</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noProof/>
                <w:sz w:val="24"/>
                <w:szCs w:val="24"/>
              </w:rPr>
              <w:t>Estructura capital</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_Toc97407878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94</w:t>
            </w:r>
            <w:r w:rsidR="0055053F" w:rsidRPr="0055053F">
              <w:rPr>
                <w:rFonts w:ascii="Times New Roman" w:hAnsi="Times New Roman" w:cs="Times New Roman"/>
                <w:noProof/>
                <w:webHidden/>
                <w:sz w:val="24"/>
                <w:szCs w:val="24"/>
              </w:rPr>
              <w:fldChar w:fldCharType="end"/>
            </w:r>
          </w:hyperlink>
        </w:p>
        <w:p w14:paraId="71E06EB4" w14:textId="0E0FB911" w:rsidR="0055053F" w:rsidRPr="0055053F" w:rsidRDefault="0019220E">
          <w:pPr>
            <w:pStyle w:val="TDC2"/>
            <w:tabs>
              <w:tab w:val="left" w:pos="880"/>
              <w:tab w:val="right" w:leader="dot" w:pos="7927"/>
            </w:tabs>
            <w:rPr>
              <w:rFonts w:ascii="Times New Roman" w:eastAsiaTheme="minorEastAsia" w:hAnsi="Times New Roman" w:cs="Times New Roman"/>
              <w:noProof/>
              <w:sz w:val="24"/>
              <w:szCs w:val="24"/>
              <w:lang w:eastAsia="es-EC"/>
            </w:rPr>
          </w:pPr>
          <w:hyperlink w:anchor="_Toc97407879" w:history="1">
            <w:r w:rsidR="0055053F" w:rsidRPr="0055053F">
              <w:rPr>
                <w:rStyle w:val="Hipervnculo"/>
                <w:rFonts w:ascii="Times New Roman" w:eastAsia="Arimo" w:hAnsi="Times New Roman" w:cs="Times New Roman"/>
                <w:bCs/>
                <w:i/>
                <w:iCs/>
                <w:noProof/>
                <w:sz w:val="24"/>
                <w:szCs w:val="24"/>
                <w:lang w:eastAsia="es-EC"/>
              </w:rPr>
              <w:t>6.10</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noProof/>
                <w:sz w:val="24"/>
                <w:szCs w:val="24"/>
              </w:rPr>
              <w:t>Punto de equilibrio</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_Toc97407879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95</w:t>
            </w:r>
            <w:r w:rsidR="0055053F" w:rsidRPr="0055053F">
              <w:rPr>
                <w:rFonts w:ascii="Times New Roman" w:hAnsi="Times New Roman" w:cs="Times New Roman"/>
                <w:noProof/>
                <w:webHidden/>
                <w:sz w:val="24"/>
                <w:szCs w:val="24"/>
              </w:rPr>
              <w:fldChar w:fldCharType="end"/>
            </w:r>
          </w:hyperlink>
        </w:p>
        <w:p w14:paraId="4A03DFEF" w14:textId="2191C117" w:rsidR="0055053F" w:rsidRPr="0055053F" w:rsidRDefault="0019220E">
          <w:pPr>
            <w:pStyle w:val="TDC2"/>
            <w:tabs>
              <w:tab w:val="left" w:pos="880"/>
              <w:tab w:val="right" w:leader="dot" w:pos="7927"/>
            </w:tabs>
            <w:rPr>
              <w:rFonts w:ascii="Times New Roman" w:eastAsiaTheme="minorEastAsia" w:hAnsi="Times New Roman" w:cs="Times New Roman"/>
              <w:noProof/>
              <w:sz w:val="24"/>
              <w:szCs w:val="24"/>
              <w:lang w:eastAsia="es-EC"/>
            </w:rPr>
          </w:pPr>
          <w:hyperlink w:anchor="_Toc97407880" w:history="1">
            <w:r w:rsidR="0055053F" w:rsidRPr="0055053F">
              <w:rPr>
                <w:rStyle w:val="Hipervnculo"/>
                <w:rFonts w:ascii="Times New Roman" w:hAnsi="Times New Roman" w:cs="Times New Roman"/>
                <w:noProof/>
                <w:sz w:val="24"/>
                <w:szCs w:val="24"/>
              </w:rPr>
              <w:t>6.11</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noProof/>
                <w:sz w:val="24"/>
                <w:szCs w:val="24"/>
              </w:rPr>
              <w:t>Flujo de ventas</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_Toc97407880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97</w:t>
            </w:r>
            <w:r w:rsidR="0055053F" w:rsidRPr="0055053F">
              <w:rPr>
                <w:rFonts w:ascii="Times New Roman" w:hAnsi="Times New Roman" w:cs="Times New Roman"/>
                <w:noProof/>
                <w:webHidden/>
                <w:sz w:val="24"/>
                <w:szCs w:val="24"/>
              </w:rPr>
              <w:fldChar w:fldCharType="end"/>
            </w:r>
          </w:hyperlink>
        </w:p>
        <w:p w14:paraId="11B2A713" w14:textId="6EF585DB" w:rsidR="0055053F" w:rsidRPr="0055053F" w:rsidRDefault="0019220E">
          <w:pPr>
            <w:pStyle w:val="TDC2"/>
            <w:tabs>
              <w:tab w:val="left" w:pos="880"/>
              <w:tab w:val="right" w:leader="dot" w:pos="7927"/>
            </w:tabs>
            <w:rPr>
              <w:rFonts w:ascii="Times New Roman" w:eastAsiaTheme="minorEastAsia" w:hAnsi="Times New Roman" w:cs="Times New Roman"/>
              <w:noProof/>
              <w:sz w:val="24"/>
              <w:szCs w:val="24"/>
              <w:lang w:eastAsia="es-EC"/>
            </w:rPr>
          </w:pPr>
          <w:hyperlink w:anchor="_Toc97407881" w:history="1">
            <w:r w:rsidR="0055053F" w:rsidRPr="0055053F">
              <w:rPr>
                <w:rStyle w:val="Hipervnculo"/>
                <w:rFonts w:ascii="Times New Roman" w:hAnsi="Times New Roman" w:cs="Times New Roman"/>
                <w:noProof/>
                <w:sz w:val="24"/>
                <w:szCs w:val="24"/>
              </w:rPr>
              <w:t>6.12</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noProof/>
                <w:sz w:val="24"/>
                <w:szCs w:val="24"/>
              </w:rPr>
              <w:t>Flujo de caja</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_Toc97407881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98</w:t>
            </w:r>
            <w:r w:rsidR="0055053F" w:rsidRPr="0055053F">
              <w:rPr>
                <w:rFonts w:ascii="Times New Roman" w:hAnsi="Times New Roman" w:cs="Times New Roman"/>
                <w:noProof/>
                <w:webHidden/>
                <w:sz w:val="24"/>
                <w:szCs w:val="24"/>
              </w:rPr>
              <w:fldChar w:fldCharType="end"/>
            </w:r>
          </w:hyperlink>
        </w:p>
        <w:p w14:paraId="0DC02FD0" w14:textId="3EDB4C0C" w:rsidR="0055053F" w:rsidRPr="0055053F" w:rsidRDefault="0019220E">
          <w:pPr>
            <w:pStyle w:val="TDC2"/>
            <w:tabs>
              <w:tab w:val="left" w:pos="880"/>
              <w:tab w:val="right" w:leader="dot" w:pos="7927"/>
            </w:tabs>
            <w:rPr>
              <w:rFonts w:ascii="Times New Roman" w:eastAsiaTheme="minorEastAsia" w:hAnsi="Times New Roman" w:cs="Times New Roman"/>
              <w:noProof/>
              <w:sz w:val="24"/>
              <w:szCs w:val="24"/>
              <w:lang w:eastAsia="es-EC"/>
            </w:rPr>
          </w:pPr>
          <w:hyperlink w:anchor="_Toc97407882" w:history="1">
            <w:r w:rsidR="0055053F" w:rsidRPr="0055053F">
              <w:rPr>
                <w:rStyle w:val="Hipervnculo"/>
                <w:rFonts w:ascii="Times New Roman" w:hAnsi="Times New Roman" w:cs="Times New Roman"/>
                <w:noProof/>
                <w:sz w:val="24"/>
                <w:szCs w:val="24"/>
              </w:rPr>
              <w:t>6.13</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noProof/>
                <w:sz w:val="24"/>
                <w:szCs w:val="24"/>
              </w:rPr>
              <w:t>Calculo del TIR y el VAN</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_Toc97407882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99</w:t>
            </w:r>
            <w:r w:rsidR="0055053F" w:rsidRPr="0055053F">
              <w:rPr>
                <w:rFonts w:ascii="Times New Roman" w:hAnsi="Times New Roman" w:cs="Times New Roman"/>
                <w:noProof/>
                <w:webHidden/>
                <w:sz w:val="24"/>
                <w:szCs w:val="24"/>
              </w:rPr>
              <w:fldChar w:fldCharType="end"/>
            </w:r>
          </w:hyperlink>
        </w:p>
        <w:p w14:paraId="20F702F9" w14:textId="36C2317E" w:rsidR="0055053F" w:rsidRPr="0055053F" w:rsidRDefault="0019220E">
          <w:pPr>
            <w:pStyle w:val="TDC3"/>
            <w:tabs>
              <w:tab w:val="left" w:pos="1320"/>
              <w:tab w:val="right" w:leader="dot" w:pos="7927"/>
            </w:tabs>
            <w:rPr>
              <w:rFonts w:ascii="Times New Roman" w:eastAsiaTheme="minorEastAsia" w:hAnsi="Times New Roman" w:cs="Times New Roman"/>
              <w:noProof/>
              <w:sz w:val="24"/>
              <w:szCs w:val="24"/>
              <w:lang w:eastAsia="es-EC"/>
            </w:rPr>
          </w:pPr>
          <w:hyperlink w:anchor="_Toc97407883" w:history="1">
            <w:r w:rsidR="0055053F" w:rsidRPr="0055053F">
              <w:rPr>
                <w:rStyle w:val="Hipervnculo"/>
                <w:rFonts w:ascii="Times New Roman" w:hAnsi="Times New Roman" w:cs="Times New Roman"/>
                <w:noProof/>
                <w:sz w:val="24"/>
                <w:szCs w:val="24"/>
              </w:rPr>
              <w:t>6.13.1</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noProof/>
                <w:sz w:val="24"/>
                <w:szCs w:val="24"/>
              </w:rPr>
              <w:t>VAN (Valor Actual Neto)</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_Toc97407883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99</w:t>
            </w:r>
            <w:r w:rsidR="0055053F" w:rsidRPr="0055053F">
              <w:rPr>
                <w:rFonts w:ascii="Times New Roman" w:hAnsi="Times New Roman" w:cs="Times New Roman"/>
                <w:noProof/>
                <w:webHidden/>
                <w:sz w:val="24"/>
                <w:szCs w:val="24"/>
              </w:rPr>
              <w:fldChar w:fldCharType="end"/>
            </w:r>
          </w:hyperlink>
        </w:p>
        <w:p w14:paraId="3F39DE14" w14:textId="74E55ADD" w:rsidR="0055053F" w:rsidRPr="0055053F" w:rsidRDefault="0019220E">
          <w:pPr>
            <w:pStyle w:val="TDC3"/>
            <w:tabs>
              <w:tab w:val="left" w:pos="1320"/>
              <w:tab w:val="right" w:leader="dot" w:pos="7927"/>
            </w:tabs>
            <w:rPr>
              <w:rFonts w:ascii="Times New Roman" w:eastAsiaTheme="minorEastAsia" w:hAnsi="Times New Roman" w:cs="Times New Roman"/>
              <w:noProof/>
              <w:sz w:val="24"/>
              <w:szCs w:val="24"/>
              <w:lang w:eastAsia="es-EC"/>
            </w:rPr>
          </w:pPr>
          <w:hyperlink w:anchor="_Toc97407884" w:history="1">
            <w:r w:rsidR="0055053F" w:rsidRPr="0055053F">
              <w:rPr>
                <w:rStyle w:val="Hipervnculo"/>
                <w:rFonts w:ascii="Times New Roman" w:hAnsi="Times New Roman" w:cs="Times New Roman"/>
                <w:noProof/>
                <w:sz w:val="24"/>
                <w:szCs w:val="24"/>
              </w:rPr>
              <w:t>6.13.2</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noProof/>
                <w:sz w:val="24"/>
                <w:szCs w:val="24"/>
              </w:rPr>
              <w:t>TIR (Tasa Interna de Retorno)</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_Toc97407884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99</w:t>
            </w:r>
            <w:r w:rsidR="0055053F" w:rsidRPr="0055053F">
              <w:rPr>
                <w:rFonts w:ascii="Times New Roman" w:hAnsi="Times New Roman" w:cs="Times New Roman"/>
                <w:noProof/>
                <w:webHidden/>
                <w:sz w:val="24"/>
                <w:szCs w:val="24"/>
              </w:rPr>
              <w:fldChar w:fldCharType="end"/>
            </w:r>
          </w:hyperlink>
        </w:p>
        <w:p w14:paraId="2A097404" w14:textId="76874CA5" w:rsidR="0055053F" w:rsidRPr="0055053F" w:rsidRDefault="0019220E">
          <w:pPr>
            <w:pStyle w:val="TDC1"/>
            <w:tabs>
              <w:tab w:val="right" w:leader="dot" w:pos="7927"/>
            </w:tabs>
            <w:rPr>
              <w:rFonts w:ascii="Times New Roman" w:eastAsiaTheme="minorEastAsia" w:hAnsi="Times New Roman" w:cs="Times New Roman"/>
              <w:noProof/>
              <w:sz w:val="24"/>
              <w:szCs w:val="24"/>
              <w:lang w:eastAsia="es-EC"/>
            </w:rPr>
          </w:pPr>
          <w:hyperlink w:anchor="_Toc97407885" w:history="1">
            <w:r w:rsidR="0055053F" w:rsidRPr="0055053F">
              <w:rPr>
                <w:rStyle w:val="Hipervnculo"/>
                <w:rFonts w:ascii="Times New Roman" w:hAnsi="Times New Roman" w:cs="Times New Roman"/>
                <w:noProof/>
                <w:sz w:val="24"/>
                <w:szCs w:val="24"/>
              </w:rPr>
              <w:t>CAPÍTULO 7</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_Toc97407885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101</w:t>
            </w:r>
            <w:r w:rsidR="0055053F" w:rsidRPr="0055053F">
              <w:rPr>
                <w:rFonts w:ascii="Times New Roman" w:hAnsi="Times New Roman" w:cs="Times New Roman"/>
                <w:noProof/>
                <w:webHidden/>
                <w:sz w:val="24"/>
                <w:szCs w:val="24"/>
              </w:rPr>
              <w:fldChar w:fldCharType="end"/>
            </w:r>
          </w:hyperlink>
        </w:p>
        <w:p w14:paraId="47B4939F" w14:textId="01F388E9" w:rsidR="0055053F" w:rsidRPr="0055053F" w:rsidRDefault="0019220E">
          <w:pPr>
            <w:pStyle w:val="TDC2"/>
            <w:tabs>
              <w:tab w:val="left" w:pos="660"/>
              <w:tab w:val="right" w:leader="dot" w:pos="7927"/>
            </w:tabs>
            <w:rPr>
              <w:rFonts w:ascii="Times New Roman" w:eastAsiaTheme="minorEastAsia" w:hAnsi="Times New Roman" w:cs="Times New Roman"/>
              <w:noProof/>
              <w:sz w:val="24"/>
              <w:szCs w:val="24"/>
              <w:lang w:eastAsia="es-EC"/>
            </w:rPr>
          </w:pPr>
          <w:hyperlink w:anchor="_Toc97407886" w:history="1">
            <w:r w:rsidR="0055053F" w:rsidRPr="0055053F">
              <w:rPr>
                <w:rStyle w:val="Hipervnculo"/>
                <w:rFonts w:ascii="Times New Roman" w:hAnsi="Times New Roman" w:cs="Times New Roman"/>
                <w:noProof/>
                <w:sz w:val="24"/>
                <w:szCs w:val="24"/>
              </w:rPr>
              <w:t>7</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noProof/>
                <w:sz w:val="24"/>
                <w:szCs w:val="24"/>
              </w:rPr>
              <w:t>CONCLUSIONES Y RECOMENDACIONES</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_Toc97407886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101</w:t>
            </w:r>
            <w:r w:rsidR="0055053F" w:rsidRPr="0055053F">
              <w:rPr>
                <w:rFonts w:ascii="Times New Roman" w:hAnsi="Times New Roman" w:cs="Times New Roman"/>
                <w:noProof/>
                <w:webHidden/>
                <w:sz w:val="24"/>
                <w:szCs w:val="24"/>
              </w:rPr>
              <w:fldChar w:fldCharType="end"/>
            </w:r>
          </w:hyperlink>
        </w:p>
        <w:p w14:paraId="75901041" w14:textId="10134E3C" w:rsidR="0055053F" w:rsidRPr="0055053F" w:rsidRDefault="0019220E">
          <w:pPr>
            <w:pStyle w:val="TDC2"/>
            <w:tabs>
              <w:tab w:val="left" w:pos="880"/>
              <w:tab w:val="right" w:leader="dot" w:pos="7927"/>
            </w:tabs>
            <w:rPr>
              <w:rFonts w:ascii="Times New Roman" w:eastAsiaTheme="minorEastAsia" w:hAnsi="Times New Roman" w:cs="Times New Roman"/>
              <w:noProof/>
              <w:sz w:val="24"/>
              <w:szCs w:val="24"/>
              <w:lang w:eastAsia="es-EC"/>
            </w:rPr>
          </w:pPr>
          <w:hyperlink w:anchor="_Toc97407887" w:history="1">
            <w:r w:rsidR="0055053F" w:rsidRPr="0055053F">
              <w:rPr>
                <w:rStyle w:val="Hipervnculo"/>
                <w:rFonts w:ascii="Times New Roman" w:hAnsi="Times New Roman" w:cs="Times New Roman"/>
                <w:noProof/>
                <w:sz w:val="24"/>
                <w:szCs w:val="24"/>
              </w:rPr>
              <w:t>7.1</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noProof/>
                <w:sz w:val="24"/>
                <w:szCs w:val="24"/>
              </w:rPr>
              <w:t>Conclusiones</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_Toc97407887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101</w:t>
            </w:r>
            <w:r w:rsidR="0055053F" w:rsidRPr="0055053F">
              <w:rPr>
                <w:rFonts w:ascii="Times New Roman" w:hAnsi="Times New Roman" w:cs="Times New Roman"/>
                <w:noProof/>
                <w:webHidden/>
                <w:sz w:val="24"/>
                <w:szCs w:val="24"/>
              </w:rPr>
              <w:fldChar w:fldCharType="end"/>
            </w:r>
          </w:hyperlink>
        </w:p>
        <w:p w14:paraId="32CC711F" w14:textId="0B88A5AC" w:rsidR="0055053F" w:rsidRPr="0055053F" w:rsidRDefault="0019220E">
          <w:pPr>
            <w:pStyle w:val="TDC2"/>
            <w:tabs>
              <w:tab w:val="left" w:pos="880"/>
              <w:tab w:val="right" w:leader="dot" w:pos="7927"/>
            </w:tabs>
            <w:rPr>
              <w:rFonts w:ascii="Times New Roman" w:eastAsiaTheme="minorEastAsia" w:hAnsi="Times New Roman" w:cs="Times New Roman"/>
              <w:noProof/>
              <w:sz w:val="24"/>
              <w:szCs w:val="24"/>
              <w:lang w:eastAsia="es-EC"/>
            </w:rPr>
          </w:pPr>
          <w:hyperlink w:anchor="_Toc97407888" w:history="1">
            <w:r w:rsidR="0055053F" w:rsidRPr="0055053F">
              <w:rPr>
                <w:rStyle w:val="Hipervnculo"/>
                <w:rFonts w:ascii="Times New Roman" w:hAnsi="Times New Roman" w:cs="Times New Roman"/>
                <w:noProof/>
                <w:sz w:val="24"/>
                <w:szCs w:val="24"/>
              </w:rPr>
              <w:t>7.2</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noProof/>
                <w:sz w:val="24"/>
                <w:szCs w:val="24"/>
              </w:rPr>
              <w:t>Recomendaciones</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_Toc97407888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102</w:t>
            </w:r>
            <w:r w:rsidR="0055053F" w:rsidRPr="0055053F">
              <w:rPr>
                <w:rFonts w:ascii="Times New Roman" w:hAnsi="Times New Roman" w:cs="Times New Roman"/>
                <w:noProof/>
                <w:webHidden/>
                <w:sz w:val="24"/>
                <w:szCs w:val="24"/>
              </w:rPr>
              <w:fldChar w:fldCharType="end"/>
            </w:r>
          </w:hyperlink>
        </w:p>
        <w:p w14:paraId="681C6E21" w14:textId="1A5AC4E8" w:rsidR="0055053F" w:rsidRPr="0055053F" w:rsidRDefault="0019220E">
          <w:pPr>
            <w:pStyle w:val="TDC2"/>
            <w:tabs>
              <w:tab w:val="left" w:pos="880"/>
              <w:tab w:val="right" w:leader="dot" w:pos="7927"/>
            </w:tabs>
            <w:rPr>
              <w:rFonts w:ascii="Times New Roman" w:eastAsiaTheme="minorEastAsia" w:hAnsi="Times New Roman" w:cs="Times New Roman"/>
              <w:noProof/>
              <w:sz w:val="24"/>
              <w:szCs w:val="24"/>
              <w:lang w:eastAsia="es-EC"/>
            </w:rPr>
          </w:pPr>
          <w:hyperlink w:anchor="_Toc97407889" w:history="1">
            <w:r w:rsidR="0055053F" w:rsidRPr="0055053F">
              <w:rPr>
                <w:rStyle w:val="Hipervnculo"/>
                <w:rFonts w:ascii="Times New Roman" w:hAnsi="Times New Roman" w:cs="Times New Roman"/>
                <w:noProof/>
                <w:sz w:val="24"/>
                <w:szCs w:val="24"/>
              </w:rPr>
              <w:t>7.3</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noProof/>
                <w:sz w:val="24"/>
                <w:szCs w:val="24"/>
              </w:rPr>
              <w:t>Bibliografía</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_Toc97407889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103</w:t>
            </w:r>
            <w:r w:rsidR="0055053F" w:rsidRPr="0055053F">
              <w:rPr>
                <w:rFonts w:ascii="Times New Roman" w:hAnsi="Times New Roman" w:cs="Times New Roman"/>
                <w:noProof/>
                <w:webHidden/>
                <w:sz w:val="24"/>
                <w:szCs w:val="24"/>
              </w:rPr>
              <w:fldChar w:fldCharType="end"/>
            </w:r>
          </w:hyperlink>
        </w:p>
        <w:p w14:paraId="25B9C6D9" w14:textId="081C7F6A" w:rsidR="0055053F" w:rsidRPr="0055053F" w:rsidRDefault="0019220E">
          <w:pPr>
            <w:pStyle w:val="TDC2"/>
            <w:tabs>
              <w:tab w:val="left" w:pos="880"/>
              <w:tab w:val="right" w:leader="dot" w:pos="7927"/>
            </w:tabs>
            <w:rPr>
              <w:rFonts w:ascii="Times New Roman" w:eastAsiaTheme="minorEastAsia" w:hAnsi="Times New Roman" w:cs="Times New Roman"/>
              <w:noProof/>
              <w:sz w:val="24"/>
              <w:szCs w:val="24"/>
              <w:lang w:eastAsia="es-EC"/>
            </w:rPr>
          </w:pPr>
          <w:hyperlink w:anchor="_Toc97407890" w:history="1">
            <w:r w:rsidR="0055053F" w:rsidRPr="0055053F">
              <w:rPr>
                <w:rStyle w:val="Hipervnculo"/>
                <w:rFonts w:ascii="Times New Roman" w:hAnsi="Times New Roman" w:cs="Times New Roman"/>
                <w:noProof/>
                <w:sz w:val="24"/>
                <w:szCs w:val="24"/>
              </w:rPr>
              <w:t>7.4</w:t>
            </w:r>
            <w:r w:rsidR="0055053F" w:rsidRPr="0055053F">
              <w:rPr>
                <w:rFonts w:ascii="Times New Roman" w:eastAsiaTheme="minorEastAsia" w:hAnsi="Times New Roman" w:cs="Times New Roman"/>
                <w:noProof/>
                <w:sz w:val="24"/>
                <w:szCs w:val="24"/>
                <w:lang w:eastAsia="es-EC"/>
              </w:rPr>
              <w:tab/>
            </w:r>
            <w:r w:rsidR="0055053F" w:rsidRPr="0055053F">
              <w:rPr>
                <w:rStyle w:val="Hipervnculo"/>
                <w:rFonts w:ascii="Times New Roman" w:hAnsi="Times New Roman" w:cs="Times New Roman"/>
                <w:noProof/>
                <w:sz w:val="24"/>
                <w:szCs w:val="24"/>
              </w:rPr>
              <w:t>Anexos</w:t>
            </w:r>
            <w:r w:rsidR="0055053F" w:rsidRPr="0055053F">
              <w:rPr>
                <w:rFonts w:ascii="Times New Roman" w:hAnsi="Times New Roman" w:cs="Times New Roman"/>
                <w:noProof/>
                <w:webHidden/>
                <w:sz w:val="24"/>
                <w:szCs w:val="24"/>
              </w:rPr>
              <w:tab/>
            </w:r>
            <w:r w:rsidR="0055053F" w:rsidRPr="0055053F">
              <w:rPr>
                <w:rFonts w:ascii="Times New Roman" w:hAnsi="Times New Roman" w:cs="Times New Roman"/>
                <w:noProof/>
                <w:webHidden/>
                <w:sz w:val="24"/>
                <w:szCs w:val="24"/>
              </w:rPr>
              <w:fldChar w:fldCharType="begin"/>
            </w:r>
            <w:r w:rsidR="0055053F" w:rsidRPr="0055053F">
              <w:rPr>
                <w:rFonts w:ascii="Times New Roman" w:hAnsi="Times New Roman" w:cs="Times New Roman"/>
                <w:noProof/>
                <w:webHidden/>
                <w:sz w:val="24"/>
                <w:szCs w:val="24"/>
              </w:rPr>
              <w:instrText xml:space="preserve"> PAGEREF _Toc97407890 \h </w:instrText>
            </w:r>
            <w:r w:rsidR="0055053F" w:rsidRPr="0055053F">
              <w:rPr>
                <w:rFonts w:ascii="Times New Roman" w:hAnsi="Times New Roman" w:cs="Times New Roman"/>
                <w:noProof/>
                <w:webHidden/>
                <w:sz w:val="24"/>
                <w:szCs w:val="24"/>
              </w:rPr>
            </w:r>
            <w:r w:rsidR="0055053F" w:rsidRPr="0055053F">
              <w:rPr>
                <w:rFonts w:ascii="Times New Roman" w:hAnsi="Times New Roman" w:cs="Times New Roman"/>
                <w:noProof/>
                <w:webHidden/>
                <w:sz w:val="24"/>
                <w:szCs w:val="24"/>
              </w:rPr>
              <w:fldChar w:fldCharType="separate"/>
            </w:r>
            <w:r w:rsidR="0055053F" w:rsidRPr="0055053F">
              <w:rPr>
                <w:rFonts w:ascii="Times New Roman" w:hAnsi="Times New Roman" w:cs="Times New Roman"/>
                <w:noProof/>
                <w:webHidden/>
                <w:sz w:val="24"/>
                <w:szCs w:val="24"/>
              </w:rPr>
              <w:t>105</w:t>
            </w:r>
            <w:r w:rsidR="0055053F" w:rsidRPr="0055053F">
              <w:rPr>
                <w:rFonts w:ascii="Times New Roman" w:hAnsi="Times New Roman" w:cs="Times New Roman"/>
                <w:noProof/>
                <w:webHidden/>
                <w:sz w:val="24"/>
                <w:szCs w:val="24"/>
              </w:rPr>
              <w:fldChar w:fldCharType="end"/>
            </w:r>
          </w:hyperlink>
        </w:p>
        <w:p w14:paraId="4D77CF4C" w14:textId="2F8CCF37" w:rsidR="002962D2" w:rsidRDefault="002962D2">
          <w:r w:rsidRPr="0055053F">
            <w:rPr>
              <w:rFonts w:ascii="Times New Roman" w:hAnsi="Times New Roman" w:cs="Times New Roman"/>
              <w:bCs/>
              <w:sz w:val="24"/>
              <w:szCs w:val="24"/>
              <w:lang w:val="es-ES"/>
            </w:rPr>
            <w:fldChar w:fldCharType="end"/>
          </w:r>
        </w:p>
      </w:sdtContent>
    </w:sdt>
    <w:p w14:paraId="6E72D5C2" w14:textId="3B79F340" w:rsidR="00D24EC3" w:rsidRDefault="00D24EC3"/>
    <w:p w14:paraId="4654240B" w14:textId="77777777" w:rsidR="00CF27DD" w:rsidRDefault="00CF27DD" w:rsidP="002A70FC">
      <w:pPr>
        <w:pStyle w:val="Normal1"/>
        <w:jc w:val="both"/>
        <w:rPr>
          <w:rFonts w:ascii="Times New Roman" w:eastAsia="Times New Roman" w:hAnsi="Times New Roman" w:cs="Times New Roman"/>
        </w:rPr>
      </w:pPr>
    </w:p>
    <w:p w14:paraId="4E245408" w14:textId="5067A5DD" w:rsidR="00F930A6" w:rsidRDefault="00F930A6"/>
    <w:p w14:paraId="44063AEA" w14:textId="77777777" w:rsidR="00A405E2" w:rsidRDefault="00A405E2" w:rsidP="002A70FC">
      <w:pPr>
        <w:pStyle w:val="Normal1"/>
        <w:outlineLvl w:val="0"/>
        <w:rPr>
          <w:rFonts w:ascii="Times New Roman" w:eastAsia="Times New Roman" w:hAnsi="Times New Roman" w:cs="Times New Roman"/>
          <w:b/>
        </w:rPr>
      </w:pPr>
    </w:p>
    <w:p w14:paraId="5E8B7393" w14:textId="77777777" w:rsidR="00A405E2" w:rsidRDefault="00A405E2" w:rsidP="002A70FC">
      <w:pPr>
        <w:pStyle w:val="Normal1"/>
        <w:outlineLvl w:val="0"/>
        <w:rPr>
          <w:rFonts w:ascii="Times New Roman" w:eastAsia="Times New Roman" w:hAnsi="Times New Roman" w:cs="Times New Roman"/>
          <w:b/>
        </w:rPr>
      </w:pPr>
    </w:p>
    <w:p w14:paraId="21835913" w14:textId="77777777" w:rsidR="00A405E2" w:rsidRDefault="00A405E2" w:rsidP="002A70FC">
      <w:pPr>
        <w:pStyle w:val="Normal1"/>
        <w:outlineLvl w:val="0"/>
        <w:rPr>
          <w:rFonts w:ascii="Times New Roman" w:eastAsia="Times New Roman" w:hAnsi="Times New Roman" w:cs="Times New Roman"/>
          <w:b/>
        </w:rPr>
      </w:pPr>
    </w:p>
    <w:p w14:paraId="72AEE63F" w14:textId="77777777" w:rsidR="00A405E2" w:rsidRDefault="00A405E2" w:rsidP="002A70FC">
      <w:pPr>
        <w:pStyle w:val="Normal1"/>
        <w:outlineLvl w:val="0"/>
        <w:rPr>
          <w:rFonts w:ascii="Times New Roman" w:eastAsia="Times New Roman" w:hAnsi="Times New Roman" w:cs="Times New Roman"/>
          <w:b/>
        </w:rPr>
      </w:pPr>
    </w:p>
    <w:p w14:paraId="0A9CB86F" w14:textId="77777777" w:rsidR="00A405E2" w:rsidRDefault="00A405E2" w:rsidP="002A70FC">
      <w:pPr>
        <w:pStyle w:val="Normal1"/>
        <w:outlineLvl w:val="0"/>
        <w:rPr>
          <w:rFonts w:ascii="Times New Roman" w:eastAsia="Times New Roman" w:hAnsi="Times New Roman" w:cs="Times New Roman"/>
          <w:b/>
        </w:rPr>
      </w:pPr>
    </w:p>
    <w:p w14:paraId="23949DC5" w14:textId="77777777" w:rsidR="00A405E2" w:rsidRDefault="00A405E2" w:rsidP="002A70FC">
      <w:pPr>
        <w:pStyle w:val="Normal1"/>
        <w:outlineLvl w:val="0"/>
        <w:rPr>
          <w:rFonts w:ascii="Times New Roman" w:eastAsia="Times New Roman" w:hAnsi="Times New Roman" w:cs="Times New Roman"/>
          <w:b/>
        </w:rPr>
      </w:pPr>
    </w:p>
    <w:p w14:paraId="0DDFD335" w14:textId="77777777" w:rsidR="00A405E2" w:rsidRDefault="00A405E2" w:rsidP="002A70FC">
      <w:pPr>
        <w:pStyle w:val="Normal1"/>
        <w:outlineLvl w:val="0"/>
        <w:rPr>
          <w:rFonts w:ascii="Times New Roman" w:eastAsia="Times New Roman" w:hAnsi="Times New Roman" w:cs="Times New Roman"/>
          <w:b/>
        </w:rPr>
      </w:pPr>
    </w:p>
    <w:p w14:paraId="131C6FC1" w14:textId="77777777" w:rsidR="00A405E2" w:rsidRDefault="00A405E2" w:rsidP="002A70FC">
      <w:pPr>
        <w:pStyle w:val="Normal1"/>
        <w:outlineLvl w:val="0"/>
        <w:rPr>
          <w:rFonts w:ascii="Times New Roman" w:eastAsia="Times New Roman" w:hAnsi="Times New Roman" w:cs="Times New Roman"/>
          <w:b/>
        </w:rPr>
      </w:pPr>
    </w:p>
    <w:p w14:paraId="78D468FF" w14:textId="77777777" w:rsidR="00A405E2" w:rsidRDefault="00A405E2" w:rsidP="002A70FC">
      <w:pPr>
        <w:pStyle w:val="Normal1"/>
        <w:outlineLvl w:val="0"/>
        <w:rPr>
          <w:rFonts w:ascii="Times New Roman" w:eastAsia="Times New Roman" w:hAnsi="Times New Roman" w:cs="Times New Roman"/>
          <w:b/>
        </w:rPr>
      </w:pPr>
    </w:p>
    <w:p w14:paraId="5D033F2A" w14:textId="77777777" w:rsidR="00A405E2" w:rsidRDefault="00A405E2" w:rsidP="002A70FC">
      <w:pPr>
        <w:pStyle w:val="Normal1"/>
        <w:outlineLvl w:val="0"/>
        <w:rPr>
          <w:rFonts w:ascii="Times New Roman" w:eastAsia="Times New Roman" w:hAnsi="Times New Roman" w:cs="Times New Roman"/>
          <w:b/>
        </w:rPr>
      </w:pPr>
    </w:p>
    <w:p w14:paraId="3B01E5AC" w14:textId="77777777" w:rsidR="00A405E2" w:rsidRDefault="00A405E2" w:rsidP="002A70FC">
      <w:pPr>
        <w:pStyle w:val="Normal1"/>
        <w:outlineLvl w:val="0"/>
        <w:rPr>
          <w:rFonts w:ascii="Times New Roman" w:eastAsia="Times New Roman" w:hAnsi="Times New Roman" w:cs="Times New Roman"/>
          <w:b/>
        </w:rPr>
      </w:pPr>
    </w:p>
    <w:p w14:paraId="46E2AC2E" w14:textId="77777777" w:rsidR="00A405E2" w:rsidRDefault="00A405E2" w:rsidP="002A70FC">
      <w:pPr>
        <w:pStyle w:val="Normal1"/>
        <w:outlineLvl w:val="0"/>
        <w:rPr>
          <w:rFonts w:ascii="Times New Roman" w:eastAsia="Times New Roman" w:hAnsi="Times New Roman" w:cs="Times New Roman"/>
          <w:b/>
        </w:rPr>
      </w:pPr>
    </w:p>
    <w:p w14:paraId="369C0C32" w14:textId="77777777" w:rsidR="00A405E2" w:rsidRDefault="00A405E2" w:rsidP="002A70FC">
      <w:pPr>
        <w:pStyle w:val="Normal1"/>
        <w:outlineLvl w:val="0"/>
        <w:rPr>
          <w:rFonts w:ascii="Times New Roman" w:eastAsia="Times New Roman" w:hAnsi="Times New Roman" w:cs="Times New Roman"/>
          <w:b/>
        </w:rPr>
      </w:pPr>
    </w:p>
    <w:p w14:paraId="7CD76A8B" w14:textId="77777777" w:rsidR="00A405E2" w:rsidRDefault="00A405E2" w:rsidP="002A70FC">
      <w:pPr>
        <w:pStyle w:val="Normal1"/>
        <w:outlineLvl w:val="0"/>
        <w:rPr>
          <w:rFonts w:ascii="Times New Roman" w:eastAsia="Times New Roman" w:hAnsi="Times New Roman" w:cs="Times New Roman"/>
          <w:b/>
        </w:rPr>
      </w:pPr>
    </w:p>
    <w:p w14:paraId="1FACEA05" w14:textId="77777777" w:rsidR="00A405E2" w:rsidRDefault="00A405E2" w:rsidP="002A70FC">
      <w:pPr>
        <w:pStyle w:val="Normal1"/>
        <w:outlineLvl w:val="0"/>
        <w:rPr>
          <w:rFonts w:ascii="Times New Roman" w:eastAsia="Times New Roman" w:hAnsi="Times New Roman" w:cs="Times New Roman"/>
          <w:b/>
        </w:rPr>
      </w:pPr>
    </w:p>
    <w:p w14:paraId="0CA68382" w14:textId="77777777" w:rsidR="00A405E2" w:rsidRDefault="00A405E2" w:rsidP="002A70FC">
      <w:pPr>
        <w:pStyle w:val="Normal1"/>
        <w:outlineLvl w:val="0"/>
        <w:rPr>
          <w:rFonts w:ascii="Times New Roman" w:eastAsia="Times New Roman" w:hAnsi="Times New Roman" w:cs="Times New Roman"/>
          <w:b/>
        </w:rPr>
      </w:pPr>
    </w:p>
    <w:p w14:paraId="55433188" w14:textId="77777777" w:rsidR="00A405E2" w:rsidRDefault="00A405E2" w:rsidP="002A70FC">
      <w:pPr>
        <w:pStyle w:val="Normal1"/>
        <w:outlineLvl w:val="0"/>
        <w:rPr>
          <w:rFonts w:ascii="Times New Roman" w:eastAsia="Times New Roman" w:hAnsi="Times New Roman" w:cs="Times New Roman"/>
          <w:b/>
        </w:rPr>
      </w:pPr>
    </w:p>
    <w:p w14:paraId="7FD0B674" w14:textId="77777777" w:rsidR="00A405E2" w:rsidRDefault="00A405E2" w:rsidP="002A70FC">
      <w:pPr>
        <w:pStyle w:val="Normal1"/>
        <w:outlineLvl w:val="0"/>
        <w:rPr>
          <w:rFonts w:ascii="Times New Roman" w:eastAsia="Times New Roman" w:hAnsi="Times New Roman" w:cs="Times New Roman"/>
          <w:b/>
        </w:rPr>
      </w:pPr>
    </w:p>
    <w:p w14:paraId="322ECA41" w14:textId="77777777" w:rsidR="00A405E2" w:rsidRDefault="00A405E2" w:rsidP="002A70FC">
      <w:pPr>
        <w:pStyle w:val="Normal1"/>
        <w:outlineLvl w:val="0"/>
        <w:rPr>
          <w:rFonts w:ascii="Times New Roman" w:eastAsia="Times New Roman" w:hAnsi="Times New Roman" w:cs="Times New Roman"/>
          <w:b/>
        </w:rPr>
      </w:pPr>
    </w:p>
    <w:p w14:paraId="705A39D3" w14:textId="77777777" w:rsidR="00A405E2" w:rsidRDefault="00A405E2" w:rsidP="002A70FC">
      <w:pPr>
        <w:pStyle w:val="Normal1"/>
        <w:outlineLvl w:val="0"/>
        <w:rPr>
          <w:rFonts w:ascii="Times New Roman" w:eastAsia="Times New Roman" w:hAnsi="Times New Roman" w:cs="Times New Roman"/>
          <w:b/>
        </w:rPr>
      </w:pPr>
    </w:p>
    <w:p w14:paraId="720AFE2A" w14:textId="77777777" w:rsidR="00A405E2" w:rsidRDefault="00A405E2" w:rsidP="002A70FC">
      <w:pPr>
        <w:pStyle w:val="Normal1"/>
        <w:outlineLvl w:val="0"/>
        <w:rPr>
          <w:rFonts w:ascii="Times New Roman" w:eastAsia="Times New Roman" w:hAnsi="Times New Roman" w:cs="Times New Roman"/>
          <w:b/>
        </w:rPr>
      </w:pPr>
    </w:p>
    <w:p w14:paraId="7730DBC8" w14:textId="77777777" w:rsidR="00A405E2" w:rsidRDefault="00A405E2" w:rsidP="002A70FC">
      <w:pPr>
        <w:pStyle w:val="Normal1"/>
        <w:outlineLvl w:val="0"/>
        <w:rPr>
          <w:rFonts w:ascii="Times New Roman" w:eastAsia="Times New Roman" w:hAnsi="Times New Roman" w:cs="Times New Roman"/>
          <w:b/>
        </w:rPr>
      </w:pPr>
    </w:p>
    <w:p w14:paraId="265B6870" w14:textId="77777777" w:rsidR="000F3678" w:rsidRDefault="000F3678" w:rsidP="002A70FC">
      <w:pPr>
        <w:pStyle w:val="Normal1"/>
        <w:outlineLvl w:val="0"/>
        <w:rPr>
          <w:rFonts w:ascii="Times New Roman" w:eastAsia="Times New Roman" w:hAnsi="Times New Roman" w:cs="Times New Roman"/>
          <w:b/>
        </w:rPr>
      </w:pPr>
    </w:p>
    <w:p w14:paraId="1BC26522" w14:textId="77777777" w:rsidR="000F3678" w:rsidRDefault="000F3678" w:rsidP="002A70FC">
      <w:pPr>
        <w:pStyle w:val="Normal1"/>
        <w:outlineLvl w:val="0"/>
        <w:rPr>
          <w:rFonts w:ascii="Times New Roman" w:eastAsia="Times New Roman" w:hAnsi="Times New Roman" w:cs="Times New Roman"/>
          <w:b/>
        </w:rPr>
      </w:pPr>
    </w:p>
    <w:p w14:paraId="66FDF0BB" w14:textId="77777777" w:rsidR="00A405E2" w:rsidRDefault="00A405E2" w:rsidP="002A70FC">
      <w:pPr>
        <w:pStyle w:val="Normal1"/>
        <w:outlineLvl w:val="0"/>
        <w:rPr>
          <w:rFonts w:ascii="Times New Roman" w:eastAsia="Times New Roman" w:hAnsi="Times New Roman" w:cs="Times New Roman"/>
          <w:b/>
        </w:rPr>
      </w:pPr>
    </w:p>
    <w:p w14:paraId="32B68AD3" w14:textId="5859E47E" w:rsidR="00A405E2" w:rsidRPr="00A405E2" w:rsidRDefault="00A405E2" w:rsidP="00A405E2">
      <w:pPr>
        <w:pStyle w:val="Normal1"/>
        <w:outlineLvl w:val="0"/>
        <w:rPr>
          <w:rFonts w:ascii="Times New Roman" w:eastAsia="Times New Roman" w:hAnsi="Times New Roman" w:cs="Times New Roman"/>
          <w:b/>
          <w:sz w:val="28"/>
          <w:szCs w:val="28"/>
        </w:rPr>
      </w:pPr>
      <w:bookmarkStart w:id="16" w:name="_Toc67575885"/>
      <w:r>
        <w:rPr>
          <w:rFonts w:ascii="Times New Roman" w:eastAsia="Times New Roman" w:hAnsi="Times New Roman" w:cs="Times New Roman"/>
          <w:b/>
          <w:sz w:val="28"/>
          <w:szCs w:val="28"/>
        </w:rPr>
        <w:lastRenderedPageBreak/>
        <w:t>ÍNDICE DE TABLAS</w:t>
      </w:r>
      <w:bookmarkEnd w:id="16"/>
    </w:p>
    <w:p w14:paraId="1EF56954" w14:textId="77777777" w:rsidR="00A405E2" w:rsidRDefault="00A405E2">
      <w:pPr>
        <w:pStyle w:val="Tabladeilustraciones"/>
        <w:tabs>
          <w:tab w:val="right" w:leader="dot" w:pos="7927"/>
        </w:tabs>
        <w:rPr>
          <w:rFonts w:eastAsia="Times New Roman" w:cs="Times New Roman"/>
          <w:b/>
        </w:rPr>
      </w:pPr>
    </w:p>
    <w:p w14:paraId="78B9B81C" w14:textId="1FF8983F" w:rsidR="00A405E2" w:rsidRDefault="00A405E2">
      <w:pPr>
        <w:pStyle w:val="Tabladeilustraciones"/>
        <w:tabs>
          <w:tab w:val="right" w:leader="dot" w:pos="7927"/>
        </w:tabs>
        <w:rPr>
          <w:rFonts w:asciiTheme="minorHAnsi" w:eastAsiaTheme="minorEastAsia" w:hAnsiTheme="minorHAnsi"/>
          <w:noProof/>
          <w:sz w:val="22"/>
          <w:lang w:eastAsia="es-EC"/>
        </w:rPr>
      </w:pPr>
      <w:r>
        <w:rPr>
          <w:rFonts w:eastAsia="Times New Roman" w:cs="Times New Roman"/>
          <w:b/>
        </w:rPr>
        <w:fldChar w:fldCharType="begin"/>
      </w:r>
      <w:r>
        <w:rPr>
          <w:rFonts w:eastAsia="Times New Roman" w:cs="Times New Roman"/>
          <w:b/>
        </w:rPr>
        <w:instrText xml:space="preserve"> TOC \h \z \c "Tabla" </w:instrText>
      </w:r>
      <w:r>
        <w:rPr>
          <w:rFonts w:eastAsia="Times New Roman" w:cs="Times New Roman"/>
          <w:b/>
        </w:rPr>
        <w:fldChar w:fldCharType="separate"/>
      </w:r>
      <w:hyperlink w:anchor="_Toc97408593" w:history="1">
        <w:r w:rsidRPr="00AF5A32">
          <w:rPr>
            <w:rStyle w:val="Hipervnculo"/>
            <w:noProof/>
          </w:rPr>
          <w:t>Tabla 1. Méritos aspectos a considerar, gerente general.</w:t>
        </w:r>
        <w:r>
          <w:rPr>
            <w:noProof/>
            <w:webHidden/>
          </w:rPr>
          <w:tab/>
        </w:r>
        <w:r>
          <w:rPr>
            <w:noProof/>
            <w:webHidden/>
          </w:rPr>
          <w:fldChar w:fldCharType="begin"/>
        </w:r>
        <w:r>
          <w:rPr>
            <w:noProof/>
            <w:webHidden/>
          </w:rPr>
          <w:instrText xml:space="preserve"> PAGEREF _Toc97408593 \h </w:instrText>
        </w:r>
        <w:r>
          <w:rPr>
            <w:noProof/>
            <w:webHidden/>
          </w:rPr>
        </w:r>
        <w:r>
          <w:rPr>
            <w:noProof/>
            <w:webHidden/>
          </w:rPr>
          <w:fldChar w:fldCharType="separate"/>
        </w:r>
        <w:r>
          <w:rPr>
            <w:noProof/>
            <w:webHidden/>
          </w:rPr>
          <w:t>28</w:t>
        </w:r>
        <w:r>
          <w:rPr>
            <w:noProof/>
            <w:webHidden/>
          </w:rPr>
          <w:fldChar w:fldCharType="end"/>
        </w:r>
      </w:hyperlink>
    </w:p>
    <w:p w14:paraId="07D911B9" w14:textId="404D40D2" w:rsidR="00A405E2" w:rsidRDefault="0019220E">
      <w:pPr>
        <w:pStyle w:val="Tabladeilustraciones"/>
        <w:tabs>
          <w:tab w:val="right" w:leader="dot" w:pos="7927"/>
        </w:tabs>
        <w:rPr>
          <w:rFonts w:asciiTheme="minorHAnsi" w:eastAsiaTheme="minorEastAsia" w:hAnsiTheme="minorHAnsi"/>
          <w:noProof/>
          <w:sz w:val="22"/>
          <w:lang w:eastAsia="es-EC"/>
        </w:rPr>
      </w:pPr>
      <w:hyperlink w:anchor="_Toc97408594" w:history="1">
        <w:r w:rsidR="00A405E2" w:rsidRPr="00AF5A32">
          <w:rPr>
            <w:rStyle w:val="Hipervnculo"/>
            <w:noProof/>
          </w:rPr>
          <w:t>Tabla 2. Méritos aspectos a considerar, técnico de producción</w:t>
        </w:r>
        <w:r w:rsidR="00A405E2">
          <w:rPr>
            <w:noProof/>
            <w:webHidden/>
          </w:rPr>
          <w:tab/>
        </w:r>
        <w:r w:rsidR="00A405E2">
          <w:rPr>
            <w:noProof/>
            <w:webHidden/>
          </w:rPr>
          <w:fldChar w:fldCharType="begin"/>
        </w:r>
        <w:r w:rsidR="00A405E2">
          <w:rPr>
            <w:noProof/>
            <w:webHidden/>
          </w:rPr>
          <w:instrText xml:space="preserve"> PAGEREF _Toc97408594 \h </w:instrText>
        </w:r>
        <w:r w:rsidR="00A405E2">
          <w:rPr>
            <w:noProof/>
            <w:webHidden/>
          </w:rPr>
        </w:r>
        <w:r w:rsidR="00A405E2">
          <w:rPr>
            <w:noProof/>
            <w:webHidden/>
          </w:rPr>
          <w:fldChar w:fldCharType="separate"/>
        </w:r>
        <w:r w:rsidR="00A405E2">
          <w:rPr>
            <w:noProof/>
            <w:webHidden/>
          </w:rPr>
          <w:t>30</w:t>
        </w:r>
        <w:r w:rsidR="00A405E2">
          <w:rPr>
            <w:noProof/>
            <w:webHidden/>
          </w:rPr>
          <w:fldChar w:fldCharType="end"/>
        </w:r>
      </w:hyperlink>
    </w:p>
    <w:p w14:paraId="2D8989F3" w14:textId="7DA0DED9" w:rsidR="00A405E2" w:rsidRDefault="0019220E">
      <w:pPr>
        <w:pStyle w:val="Tabladeilustraciones"/>
        <w:tabs>
          <w:tab w:val="right" w:leader="dot" w:pos="7927"/>
        </w:tabs>
        <w:rPr>
          <w:rFonts w:asciiTheme="minorHAnsi" w:eastAsiaTheme="minorEastAsia" w:hAnsiTheme="minorHAnsi"/>
          <w:noProof/>
          <w:sz w:val="22"/>
          <w:lang w:eastAsia="es-EC"/>
        </w:rPr>
      </w:pPr>
      <w:hyperlink w:anchor="_Toc97408595" w:history="1">
        <w:r w:rsidR="00A405E2" w:rsidRPr="00AF5A32">
          <w:rPr>
            <w:rStyle w:val="Hipervnculo"/>
            <w:noProof/>
          </w:rPr>
          <w:t>Tabla 3. Méritos aspectos a considerar, operador logístico y almacenamiento.</w:t>
        </w:r>
        <w:r w:rsidR="00A405E2">
          <w:rPr>
            <w:noProof/>
            <w:webHidden/>
          </w:rPr>
          <w:tab/>
        </w:r>
        <w:r w:rsidR="00A405E2">
          <w:rPr>
            <w:noProof/>
            <w:webHidden/>
          </w:rPr>
          <w:fldChar w:fldCharType="begin"/>
        </w:r>
        <w:r w:rsidR="00A405E2">
          <w:rPr>
            <w:noProof/>
            <w:webHidden/>
          </w:rPr>
          <w:instrText xml:space="preserve"> PAGEREF _Toc97408595 \h </w:instrText>
        </w:r>
        <w:r w:rsidR="00A405E2">
          <w:rPr>
            <w:noProof/>
            <w:webHidden/>
          </w:rPr>
        </w:r>
        <w:r w:rsidR="00A405E2">
          <w:rPr>
            <w:noProof/>
            <w:webHidden/>
          </w:rPr>
          <w:fldChar w:fldCharType="separate"/>
        </w:r>
        <w:r w:rsidR="00A405E2">
          <w:rPr>
            <w:noProof/>
            <w:webHidden/>
          </w:rPr>
          <w:t>32</w:t>
        </w:r>
        <w:r w:rsidR="00A405E2">
          <w:rPr>
            <w:noProof/>
            <w:webHidden/>
          </w:rPr>
          <w:fldChar w:fldCharType="end"/>
        </w:r>
      </w:hyperlink>
    </w:p>
    <w:p w14:paraId="107DFB68" w14:textId="07D74B91" w:rsidR="00A405E2" w:rsidRDefault="0019220E">
      <w:pPr>
        <w:pStyle w:val="Tabladeilustraciones"/>
        <w:tabs>
          <w:tab w:val="right" w:leader="dot" w:pos="7927"/>
        </w:tabs>
        <w:rPr>
          <w:rFonts w:asciiTheme="minorHAnsi" w:eastAsiaTheme="minorEastAsia" w:hAnsiTheme="minorHAnsi"/>
          <w:noProof/>
          <w:sz w:val="22"/>
          <w:lang w:eastAsia="es-EC"/>
        </w:rPr>
      </w:pPr>
      <w:hyperlink w:anchor="_Toc97408596" w:history="1">
        <w:r w:rsidR="00A405E2" w:rsidRPr="00AF5A32">
          <w:rPr>
            <w:rStyle w:val="Hipervnculo"/>
            <w:noProof/>
          </w:rPr>
          <w:t>Tabla 4. Pregunta 1</w:t>
        </w:r>
        <w:r w:rsidR="00A405E2">
          <w:rPr>
            <w:noProof/>
            <w:webHidden/>
          </w:rPr>
          <w:tab/>
        </w:r>
        <w:r w:rsidR="00A405E2">
          <w:rPr>
            <w:noProof/>
            <w:webHidden/>
          </w:rPr>
          <w:fldChar w:fldCharType="begin"/>
        </w:r>
        <w:r w:rsidR="00A405E2">
          <w:rPr>
            <w:noProof/>
            <w:webHidden/>
          </w:rPr>
          <w:instrText xml:space="preserve"> PAGEREF _Toc97408596 \h </w:instrText>
        </w:r>
        <w:r w:rsidR="00A405E2">
          <w:rPr>
            <w:noProof/>
            <w:webHidden/>
          </w:rPr>
        </w:r>
        <w:r w:rsidR="00A405E2">
          <w:rPr>
            <w:noProof/>
            <w:webHidden/>
          </w:rPr>
          <w:fldChar w:fldCharType="separate"/>
        </w:r>
        <w:r w:rsidR="00A405E2">
          <w:rPr>
            <w:noProof/>
            <w:webHidden/>
          </w:rPr>
          <w:t>38</w:t>
        </w:r>
        <w:r w:rsidR="00A405E2">
          <w:rPr>
            <w:noProof/>
            <w:webHidden/>
          </w:rPr>
          <w:fldChar w:fldCharType="end"/>
        </w:r>
      </w:hyperlink>
    </w:p>
    <w:p w14:paraId="4C228D3D" w14:textId="70D58154" w:rsidR="00A405E2" w:rsidRDefault="0019220E">
      <w:pPr>
        <w:pStyle w:val="Tabladeilustraciones"/>
        <w:tabs>
          <w:tab w:val="right" w:leader="dot" w:pos="7927"/>
        </w:tabs>
        <w:rPr>
          <w:rFonts w:asciiTheme="minorHAnsi" w:eastAsiaTheme="minorEastAsia" w:hAnsiTheme="minorHAnsi"/>
          <w:noProof/>
          <w:sz w:val="22"/>
          <w:lang w:eastAsia="es-EC"/>
        </w:rPr>
      </w:pPr>
      <w:hyperlink w:anchor="_Toc97408597" w:history="1">
        <w:r w:rsidR="00A405E2" w:rsidRPr="00AF5A32">
          <w:rPr>
            <w:rStyle w:val="Hipervnculo"/>
            <w:noProof/>
          </w:rPr>
          <w:t>Tabla 5. Pregunta 2</w:t>
        </w:r>
        <w:r w:rsidR="00A405E2">
          <w:rPr>
            <w:noProof/>
            <w:webHidden/>
          </w:rPr>
          <w:tab/>
        </w:r>
        <w:r w:rsidR="00A405E2">
          <w:rPr>
            <w:noProof/>
            <w:webHidden/>
          </w:rPr>
          <w:fldChar w:fldCharType="begin"/>
        </w:r>
        <w:r w:rsidR="00A405E2">
          <w:rPr>
            <w:noProof/>
            <w:webHidden/>
          </w:rPr>
          <w:instrText xml:space="preserve"> PAGEREF _Toc97408597 \h </w:instrText>
        </w:r>
        <w:r w:rsidR="00A405E2">
          <w:rPr>
            <w:noProof/>
            <w:webHidden/>
          </w:rPr>
        </w:r>
        <w:r w:rsidR="00A405E2">
          <w:rPr>
            <w:noProof/>
            <w:webHidden/>
          </w:rPr>
          <w:fldChar w:fldCharType="separate"/>
        </w:r>
        <w:r w:rsidR="00A405E2">
          <w:rPr>
            <w:noProof/>
            <w:webHidden/>
          </w:rPr>
          <w:t>39</w:t>
        </w:r>
        <w:r w:rsidR="00A405E2">
          <w:rPr>
            <w:noProof/>
            <w:webHidden/>
          </w:rPr>
          <w:fldChar w:fldCharType="end"/>
        </w:r>
      </w:hyperlink>
    </w:p>
    <w:p w14:paraId="6491296F" w14:textId="1F9A8F92" w:rsidR="00A405E2" w:rsidRDefault="0019220E">
      <w:pPr>
        <w:pStyle w:val="Tabladeilustraciones"/>
        <w:tabs>
          <w:tab w:val="right" w:leader="dot" w:pos="7927"/>
        </w:tabs>
        <w:rPr>
          <w:rFonts w:asciiTheme="minorHAnsi" w:eastAsiaTheme="minorEastAsia" w:hAnsiTheme="minorHAnsi"/>
          <w:noProof/>
          <w:sz w:val="22"/>
          <w:lang w:eastAsia="es-EC"/>
        </w:rPr>
      </w:pPr>
      <w:hyperlink w:anchor="_Toc97408598" w:history="1">
        <w:r w:rsidR="00A405E2" w:rsidRPr="00AF5A32">
          <w:rPr>
            <w:rStyle w:val="Hipervnculo"/>
            <w:noProof/>
          </w:rPr>
          <w:t>Tabla 6. Pregunta 3</w:t>
        </w:r>
        <w:r w:rsidR="00A405E2">
          <w:rPr>
            <w:noProof/>
            <w:webHidden/>
          </w:rPr>
          <w:tab/>
        </w:r>
        <w:r w:rsidR="00A405E2">
          <w:rPr>
            <w:noProof/>
            <w:webHidden/>
          </w:rPr>
          <w:fldChar w:fldCharType="begin"/>
        </w:r>
        <w:r w:rsidR="00A405E2">
          <w:rPr>
            <w:noProof/>
            <w:webHidden/>
          </w:rPr>
          <w:instrText xml:space="preserve"> PAGEREF _Toc97408598 \h </w:instrText>
        </w:r>
        <w:r w:rsidR="00A405E2">
          <w:rPr>
            <w:noProof/>
            <w:webHidden/>
          </w:rPr>
        </w:r>
        <w:r w:rsidR="00A405E2">
          <w:rPr>
            <w:noProof/>
            <w:webHidden/>
          </w:rPr>
          <w:fldChar w:fldCharType="separate"/>
        </w:r>
        <w:r w:rsidR="00A405E2">
          <w:rPr>
            <w:noProof/>
            <w:webHidden/>
          </w:rPr>
          <w:t>40</w:t>
        </w:r>
        <w:r w:rsidR="00A405E2">
          <w:rPr>
            <w:noProof/>
            <w:webHidden/>
          </w:rPr>
          <w:fldChar w:fldCharType="end"/>
        </w:r>
      </w:hyperlink>
    </w:p>
    <w:p w14:paraId="2FEF8415" w14:textId="555FC5E8" w:rsidR="00A405E2" w:rsidRDefault="0019220E">
      <w:pPr>
        <w:pStyle w:val="Tabladeilustraciones"/>
        <w:tabs>
          <w:tab w:val="right" w:leader="dot" w:pos="7927"/>
        </w:tabs>
        <w:rPr>
          <w:rFonts w:asciiTheme="minorHAnsi" w:eastAsiaTheme="minorEastAsia" w:hAnsiTheme="minorHAnsi"/>
          <w:noProof/>
          <w:sz w:val="22"/>
          <w:lang w:eastAsia="es-EC"/>
        </w:rPr>
      </w:pPr>
      <w:hyperlink w:anchor="_Toc97408599" w:history="1">
        <w:r w:rsidR="00A405E2" w:rsidRPr="00AF5A32">
          <w:rPr>
            <w:rStyle w:val="Hipervnculo"/>
            <w:noProof/>
          </w:rPr>
          <w:t>Tabla 7. Pregunta 4</w:t>
        </w:r>
        <w:r w:rsidR="00A405E2">
          <w:rPr>
            <w:noProof/>
            <w:webHidden/>
          </w:rPr>
          <w:tab/>
        </w:r>
        <w:r w:rsidR="00A405E2">
          <w:rPr>
            <w:noProof/>
            <w:webHidden/>
          </w:rPr>
          <w:fldChar w:fldCharType="begin"/>
        </w:r>
        <w:r w:rsidR="00A405E2">
          <w:rPr>
            <w:noProof/>
            <w:webHidden/>
          </w:rPr>
          <w:instrText xml:space="preserve"> PAGEREF _Toc97408599 \h </w:instrText>
        </w:r>
        <w:r w:rsidR="00A405E2">
          <w:rPr>
            <w:noProof/>
            <w:webHidden/>
          </w:rPr>
        </w:r>
        <w:r w:rsidR="00A405E2">
          <w:rPr>
            <w:noProof/>
            <w:webHidden/>
          </w:rPr>
          <w:fldChar w:fldCharType="separate"/>
        </w:r>
        <w:r w:rsidR="00A405E2">
          <w:rPr>
            <w:noProof/>
            <w:webHidden/>
          </w:rPr>
          <w:t>41</w:t>
        </w:r>
        <w:r w:rsidR="00A405E2">
          <w:rPr>
            <w:noProof/>
            <w:webHidden/>
          </w:rPr>
          <w:fldChar w:fldCharType="end"/>
        </w:r>
      </w:hyperlink>
    </w:p>
    <w:p w14:paraId="12AADDAB" w14:textId="6DB75CAB" w:rsidR="00A405E2" w:rsidRDefault="0019220E">
      <w:pPr>
        <w:pStyle w:val="Tabladeilustraciones"/>
        <w:tabs>
          <w:tab w:val="right" w:leader="dot" w:pos="7927"/>
        </w:tabs>
        <w:rPr>
          <w:rFonts w:asciiTheme="minorHAnsi" w:eastAsiaTheme="minorEastAsia" w:hAnsiTheme="minorHAnsi"/>
          <w:noProof/>
          <w:sz w:val="22"/>
          <w:lang w:eastAsia="es-EC"/>
        </w:rPr>
      </w:pPr>
      <w:hyperlink w:anchor="_Toc97408600" w:history="1">
        <w:r w:rsidR="00A405E2" w:rsidRPr="00AF5A32">
          <w:rPr>
            <w:rStyle w:val="Hipervnculo"/>
            <w:rFonts w:cs="Times New Roman"/>
            <w:noProof/>
          </w:rPr>
          <w:t>Tabla 8. Pregunta 5</w:t>
        </w:r>
        <w:r w:rsidR="00A405E2">
          <w:rPr>
            <w:noProof/>
            <w:webHidden/>
          </w:rPr>
          <w:tab/>
        </w:r>
        <w:r w:rsidR="00A405E2">
          <w:rPr>
            <w:noProof/>
            <w:webHidden/>
          </w:rPr>
          <w:fldChar w:fldCharType="begin"/>
        </w:r>
        <w:r w:rsidR="00A405E2">
          <w:rPr>
            <w:noProof/>
            <w:webHidden/>
          </w:rPr>
          <w:instrText xml:space="preserve"> PAGEREF _Toc97408600 \h </w:instrText>
        </w:r>
        <w:r w:rsidR="00A405E2">
          <w:rPr>
            <w:noProof/>
            <w:webHidden/>
          </w:rPr>
        </w:r>
        <w:r w:rsidR="00A405E2">
          <w:rPr>
            <w:noProof/>
            <w:webHidden/>
          </w:rPr>
          <w:fldChar w:fldCharType="separate"/>
        </w:r>
        <w:r w:rsidR="00A405E2">
          <w:rPr>
            <w:noProof/>
            <w:webHidden/>
          </w:rPr>
          <w:t>42</w:t>
        </w:r>
        <w:r w:rsidR="00A405E2">
          <w:rPr>
            <w:noProof/>
            <w:webHidden/>
          </w:rPr>
          <w:fldChar w:fldCharType="end"/>
        </w:r>
      </w:hyperlink>
    </w:p>
    <w:p w14:paraId="400699E6" w14:textId="4A1EA102" w:rsidR="00A405E2" w:rsidRDefault="0019220E">
      <w:pPr>
        <w:pStyle w:val="Tabladeilustraciones"/>
        <w:tabs>
          <w:tab w:val="right" w:leader="dot" w:pos="7927"/>
        </w:tabs>
        <w:rPr>
          <w:rFonts w:asciiTheme="minorHAnsi" w:eastAsiaTheme="minorEastAsia" w:hAnsiTheme="minorHAnsi"/>
          <w:noProof/>
          <w:sz w:val="22"/>
          <w:lang w:eastAsia="es-EC"/>
        </w:rPr>
      </w:pPr>
      <w:hyperlink w:anchor="_Toc97408601" w:history="1">
        <w:r w:rsidR="00A405E2" w:rsidRPr="00AF5A32">
          <w:rPr>
            <w:rStyle w:val="Hipervnculo"/>
            <w:noProof/>
          </w:rPr>
          <w:t>Tabla 9. Pregunta 6</w:t>
        </w:r>
        <w:r w:rsidR="00A405E2">
          <w:rPr>
            <w:noProof/>
            <w:webHidden/>
          </w:rPr>
          <w:tab/>
        </w:r>
        <w:r w:rsidR="00A405E2">
          <w:rPr>
            <w:noProof/>
            <w:webHidden/>
          </w:rPr>
          <w:fldChar w:fldCharType="begin"/>
        </w:r>
        <w:r w:rsidR="00A405E2">
          <w:rPr>
            <w:noProof/>
            <w:webHidden/>
          </w:rPr>
          <w:instrText xml:space="preserve"> PAGEREF _Toc97408601 \h </w:instrText>
        </w:r>
        <w:r w:rsidR="00A405E2">
          <w:rPr>
            <w:noProof/>
            <w:webHidden/>
          </w:rPr>
        </w:r>
        <w:r w:rsidR="00A405E2">
          <w:rPr>
            <w:noProof/>
            <w:webHidden/>
          </w:rPr>
          <w:fldChar w:fldCharType="separate"/>
        </w:r>
        <w:r w:rsidR="00A405E2">
          <w:rPr>
            <w:noProof/>
            <w:webHidden/>
          </w:rPr>
          <w:t>43</w:t>
        </w:r>
        <w:r w:rsidR="00A405E2">
          <w:rPr>
            <w:noProof/>
            <w:webHidden/>
          </w:rPr>
          <w:fldChar w:fldCharType="end"/>
        </w:r>
      </w:hyperlink>
    </w:p>
    <w:p w14:paraId="584AEFE9" w14:textId="608F9C82" w:rsidR="00A405E2" w:rsidRDefault="0019220E">
      <w:pPr>
        <w:pStyle w:val="Tabladeilustraciones"/>
        <w:tabs>
          <w:tab w:val="right" w:leader="dot" w:pos="7927"/>
        </w:tabs>
        <w:rPr>
          <w:rFonts w:asciiTheme="minorHAnsi" w:eastAsiaTheme="minorEastAsia" w:hAnsiTheme="minorHAnsi"/>
          <w:noProof/>
          <w:sz w:val="22"/>
          <w:lang w:eastAsia="es-EC"/>
        </w:rPr>
      </w:pPr>
      <w:hyperlink w:anchor="_Toc97408602" w:history="1">
        <w:r w:rsidR="00A405E2" w:rsidRPr="00AF5A32">
          <w:rPr>
            <w:rStyle w:val="Hipervnculo"/>
            <w:noProof/>
          </w:rPr>
          <w:t>Tabla 10. Pregunta 7</w:t>
        </w:r>
        <w:r w:rsidR="00A405E2">
          <w:rPr>
            <w:noProof/>
            <w:webHidden/>
          </w:rPr>
          <w:tab/>
        </w:r>
        <w:r w:rsidR="00A405E2">
          <w:rPr>
            <w:noProof/>
            <w:webHidden/>
          </w:rPr>
          <w:fldChar w:fldCharType="begin"/>
        </w:r>
        <w:r w:rsidR="00A405E2">
          <w:rPr>
            <w:noProof/>
            <w:webHidden/>
          </w:rPr>
          <w:instrText xml:space="preserve"> PAGEREF _Toc97408602 \h </w:instrText>
        </w:r>
        <w:r w:rsidR="00A405E2">
          <w:rPr>
            <w:noProof/>
            <w:webHidden/>
          </w:rPr>
        </w:r>
        <w:r w:rsidR="00A405E2">
          <w:rPr>
            <w:noProof/>
            <w:webHidden/>
          </w:rPr>
          <w:fldChar w:fldCharType="separate"/>
        </w:r>
        <w:r w:rsidR="00A405E2">
          <w:rPr>
            <w:noProof/>
            <w:webHidden/>
          </w:rPr>
          <w:t>44</w:t>
        </w:r>
        <w:r w:rsidR="00A405E2">
          <w:rPr>
            <w:noProof/>
            <w:webHidden/>
          </w:rPr>
          <w:fldChar w:fldCharType="end"/>
        </w:r>
      </w:hyperlink>
    </w:p>
    <w:p w14:paraId="4DE291F0" w14:textId="0DB77469" w:rsidR="00A405E2" w:rsidRDefault="0019220E">
      <w:pPr>
        <w:pStyle w:val="Tabladeilustraciones"/>
        <w:tabs>
          <w:tab w:val="right" w:leader="dot" w:pos="7927"/>
        </w:tabs>
        <w:rPr>
          <w:rFonts w:asciiTheme="minorHAnsi" w:eastAsiaTheme="minorEastAsia" w:hAnsiTheme="minorHAnsi"/>
          <w:noProof/>
          <w:sz w:val="22"/>
          <w:lang w:eastAsia="es-EC"/>
        </w:rPr>
      </w:pPr>
      <w:hyperlink w:anchor="_Toc97408603" w:history="1">
        <w:r w:rsidR="00A405E2" w:rsidRPr="00AF5A32">
          <w:rPr>
            <w:rStyle w:val="Hipervnculo"/>
            <w:noProof/>
          </w:rPr>
          <w:t>Tabla 11. Pregunta 8</w:t>
        </w:r>
        <w:r w:rsidR="00A405E2">
          <w:rPr>
            <w:noProof/>
            <w:webHidden/>
          </w:rPr>
          <w:tab/>
        </w:r>
        <w:r w:rsidR="00A405E2">
          <w:rPr>
            <w:noProof/>
            <w:webHidden/>
          </w:rPr>
          <w:fldChar w:fldCharType="begin"/>
        </w:r>
        <w:r w:rsidR="00A405E2">
          <w:rPr>
            <w:noProof/>
            <w:webHidden/>
          </w:rPr>
          <w:instrText xml:space="preserve"> PAGEREF _Toc97408603 \h </w:instrText>
        </w:r>
        <w:r w:rsidR="00A405E2">
          <w:rPr>
            <w:noProof/>
            <w:webHidden/>
          </w:rPr>
        </w:r>
        <w:r w:rsidR="00A405E2">
          <w:rPr>
            <w:noProof/>
            <w:webHidden/>
          </w:rPr>
          <w:fldChar w:fldCharType="separate"/>
        </w:r>
        <w:r w:rsidR="00A405E2">
          <w:rPr>
            <w:noProof/>
            <w:webHidden/>
          </w:rPr>
          <w:t>45</w:t>
        </w:r>
        <w:r w:rsidR="00A405E2">
          <w:rPr>
            <w:noProof/>
            <w:webHidden/>
          </w:rPr>
          <w:fldChar w:fldCharType="end"/>
        </w:r>
      </w:hyperlink>
    </w:p>
    <w:p w14:paraId="08058B4B" w14:textId="014B8C01" w:rsidR="00A405E2" w:rsidRDefault="0019220E">
      <w:pPr>
        <w:pStyle w:val="Tabladeilustraciones"/>
        <w:tabs>
          <w:tab w:val="right" w:leader="dot" w:pos="7927"/>
        </w:tabs>
        <w:rPr>
          <w:rFonts w:asciiTheme="minorHAnsi" w:eastAsiaTheme="minorEastAsia" w:hAnsiTheme="minorHAnsi"/>
          <w:noProof/>
          <w:sz w:val="22"/>
          <w:lang w:eastAsia="es-EC"/>
        </w:rPr>
      </w:pPr>
      <w:hyperlink w:anchor="_Toc97408604" w:history="1">
        <w:r w:rsidR="00A405E2" w:rsidRPr="00AF5A32">
          <w:rPr>
            <w:rStyle w:val="Hipervnculo"/>
            <w:noProof/>
          </w:rPr>
          <w:t>Tabla 12. Pregunta 9</w:t>
        </w:r>
        <w:r w:rsidR="00A405E2">
          <w:rPr>
            <w:noProof/>
            <w:webHidden/>
          </w:rPr>
          <w:tab/>
        </w:r>
        <w:r w:rsidR="00A405E2">
          <w:rPr>
            <w:noProof/>
            <w:webHidden/>
          </w:rPr>
          <w:fldChar w:fldCharType="begin"/>
        </w:r>
        <w:r w:rsidR="00A405E2">
          <w:rPr>
            <w:noProof/>
            <w:webHidden/>
          </w:rPr>
          <w:instrText xml:space="preserve"> PAGEREF _Toc97408604 \h </w:instrText>
        </w:r>
        <w:r w:rsidR="00A405E2">
          <w:rPr>
            <w:noProof/>
            <w:webHidden/>
          </w:rPr>
        </w:r>
        <w:r w:rsidR="00A405E2">
          <w:rPr>
            <w:noProof/>
            <w:webHidden/>
          </w:rPr>
          <w:fldChar w:fldCharType="separate"/>
        </w:r>
        <w:r w:rsidR="00A405E2">
          <w:rPr>
            <w:noProof/>
            <w:webHidden/>
          </w:rPr>
          <w:t>46</w:t>
        </w:r>
        <w:r w:rsidR="00A405E2">
          <w:rPr>
            <w:noProof/>
            <w:webHidden/>
          </w:rPr>
          <w:fldChar w:fldCharType="end"/>
        </w:r>
      </w:hyperlink>
    </w:p>
    <w:p w14:paraId="57BD6D53" w14:textId="65DE4904" w:rsidR="00A405E2" w:rsidRDefault="0019220E">
      <w:pPr>
        <w:pStyle w:val="Tabladeilustraciones"/>
        <w:tabs>
          <w:tab w:val="right" w:leader="dot" w:pos="7927"/>
        </w:tabs>
        <w:rPr>
          <w:rFonts w:asciiTheme="minorHAnsi" w:eastAsiaTheme="minorEastAsia" w:hAnsiTheme="minorHAnsi"/>
          <w:noProof/>
          <w:sz w:val="22"/>
          <w:lang w:eastAsia="es-EC"/>
        </w:rPr>
      </w:pPr>
      <w:hyperlink w:anchor="_Toc97408605" w:history="1">
        <w:r w:rsidR="00A405E2" w:rsidRPr="00AF5A32">
          <w:rPr>
            <w:rStyle w:val="Hipervnculo"/>
            <w:rFonts w:cs="Times New Roman"/>
            <w:noProof/>
          </w:rPr>
          <w:t>Tabla 13. Pregunta 10</w:t>
        </w:r>
        <w:r w:rsidR="00A405E2">
          <w:rPr>
            <w:noProof/>
            <w:webHidden/>
          </w:rPr>
          <w:tab/>
        </w:r>
        <w:r w:rsidR="00A405E2">
          <w:rPr>
            <w:noProof/>
            <w:webHidden/>
          </w:rPr>
          <w:fldChar w:fldCharType="begin"/>
        </w:r>
        <w:r w:rsidR="00A405E2">
          <w:rPr>
            <w:noProof/>
            <w:webHidden/>
          </w:rPr>
          <w:instrText xml:space="preserve"> PAGEREF _Toc97408605 \h </w:instrText>
        </w:r>
        <w:r w:rsidR="00A405E2">
          <w:rPr>
            <w:noProof/>
            <w:webHidden/>
          </w:rPr>
        </w:r>
        <w:r w:rsidR="00A405E2">
          <w:rPr>
            <w:noProof/>
            <w:webHidden/>
          </w:rPr>
          <w:fldChar w:fldCharType="separate"/>
        </w:r>
        <w:r w:rsidR="00A405E2">
          <w:rPr>
            <w:noProof/>
            <w:webHidden/>
          </w:rPr>
          <w:t>47</w:t>
        </w:r>
        <w:r w:rsidR="00A405E2">
          <w:rPr>
            <w:noProof/>
            <w:webHidden/>
          </w:rPr>
          <w:fldChar w:fldCharType="end"/>
        </w:r>
      </w:hyperlink>
    </w:p>
    <w:p w14:paraId="1917E205" w14:textId="68EB6A80" w:rsidR="00A405E2" w:rsidRDefault="0019220E">
      <w:pPr>
        <w:pStyle w:val="Tabladeilustraciones"/>
        <w:tabs>
          <w:tab w:val="right" w:leader="dot" w:pos="7927"/>
        </w:tabs>
        <w:rPr>
          <w:rFonts w:asciiTheme="minorHAnsi" w:eastAsiaTheme="minorEastAsia" w:hAnsiTheme="minorHAnsi"/>
          <w:noProof/>
          <w:sz w:val="22"/>
          <w:lang w:eastAsia="es-EC"/>
        </w:rPr>
      </w:pPr>
      <w:hyperlink w:anchor="_Toc97408606" w:history="1">
        <w:r w:rsidR="00A405E2" w:rsidRPr="00AF5A32">
          <w:rPr>
            <w:rStyle w:val="Hipervnculo"/>
            <w:noProof/>
          </w:rPr>
          <w:t>Tabla 14. Pregunta11</w:t>
        </w:r>
        <w:r w:rsidR="00A405E2">
          <w:rPr>
            <w:noProof/>
            <w:webHidden/>
          </w:rPr>
          <w:tab/>
        </w:r>
        <w:r w:rsidR="00A405E2">
          <w:rPr>
            <w:noProof/>
            <w:webHidden/>
          </w:rPr>
          <w:fldChar w:fldCharType="begin"/>
        </w:r>
        <w:r w:rsidR="00A405E2">
          <w:rPr>
            <w:noProof/>
            <w:webHidden/>
          </w:rPr>
          <w:instrText xml:space="preserve"> PAGEREF _Toc97408606 \h </w:instrText>
        </w:r>
        <w:r w:rsidR="00A405E2">
          <w:rPr>
            <w:noProof/>
            <w:webHidden/>
          </w:rPr>
        </w:r>
        <w:r w:rsidR="00A405E2">
          <w:rPr>
            <w:noProof/>
            <w:webHidden/>
          </w:rPr>
          <w:fldChar w:fldCharType="separate"/>
        </w:r>
        <w:r w:rsidR="00A405E2">
          <w:rPr>
            <w:noProof/>
            <w:webHidden/>
          </w:rPr>
          <w:t>48</w:t>
        </w:r>
        <w:r w:rsidR="00A405E2">
          <w:rPr>
            <w:noProof/>
            <w:webHidden/>
          </w:rPr>
          <w:fldChar w:fldCharType="end"/>
        </w:r>
      </w:hyperlink>
    </w:p>
    <w:p w14:paraId="44469DA0" w14:textId="2257C05E" w:rsidR="00A405E2" w:rsidRDefault="0019220E">
      <w:pPr>
        <w:pStyle w:val="Tabladeilustraciones"/>
        <w:tabs>
          <w:tab w:val="right" w:leader="dot" w:pos="7927"/>
        </w:tabs>
        <w:rPr>
          <w:rFonts w:asciiTheme="minorHAnsi" w:eastAsiaTheme="minorEastAsia" w:hAnsiTheme="minorHAnsi"/>
          <w:noProof/>
          <w:sz w:val="22"/>
          <w:lang w:eastAsia="es-EC"/>
        </w:rPr>
      </w:pPr>
      <w:hyperlink w:anchor="_Toc97408607" w:history="1">
        <w:r w:rsidR="00A405E2" w:rsidRPr="00AF5A32">
          <w:rPr>
            <w:rStyle w:val="Hipervnculo"/>
            <w:noProof/>
          </w:rPr>
          <w:t>Tabla 15. Pregunta 12</w:t>
        </w:r>
        <w:r w:rsidR="00A405E2">
          <w:rPr>
            <w:noProof/>
            <w:webHidden/>
          </w:rPr>
          <w:tab/>
        </w:r>
        <w:r w:rsidR="00A405E2">
          <w:rPr>
            <w:noProof/>
            <w:webHidden/>
          </w:rPr>
          <w:fldChar w:fldCharType="begin"/>
        </w:r>
        <w:r w:rsidR="00A405E2">
          <w:rPr>
            <w:noProof/>
            <w:webHidden/>
          </w:rPr>
          <w:instrText xml:space="preserve"> PAGEREF _Toc97408607 \h </w:instrText>
        </w:r>
        <w:r w:rsidR="00A405E2">
          <w:rPr>
            <w:noProof/>
            <w:webHidden/>
          </w:rPr>
        </w:r>
        <w:r w:rsidR="00A405E2">
          <w:rPr>
            <w:noProof/>
            <w:webHidden/>
          </w:rPr>
          <w:fldChar w:fldCharType="separate"/>
        </w:r>
        <w:r w:rsidR="00A405E2">
          <w:rPr>
            <w:noProof/>
            <w:webHidden/>
          </w:rPr>
          <w:t>49</w:t>
        </w:r>
        <w:r w:rsidR="00A405E2">
          <w:rPr>
            <w:noProof/>
            <w:webHidden/>
          </w:rPr>
          <w:fldChar w:fldCharType="end"/>
        </w:r>
      </w:hyperlink>
    </w:p>
    <w:p w14:paraId="6419EBB9" w14:textId="104CBE12" w:rsidR="00A405E2" w:rsidRDefault="0019220E">
      <w:pPr>
        <w:pStyle w:val="Tabladeilustraciones"/>
        <w:tabs>
          <w:tab w:val="right" w:leader="dot" w:pos="7927"/>
        </w:tabs>
        <w:rPr>
          <w:rFonts w:asciiTheme="minorHAnsi" w:eastAsiaTheme="minorEastAsia" w:hAnsiTheme="minorHAnsi"/>
          <w:noProof/>
          <w:sz w:val="22"/>
          <w:lang w:eastAsia="es-EC"/>
        </w:rPr>
      </w:pPr>
      <w:hyperlink w:anchor="_Toc97408608" w:history="1">
        <w:r w:rsidR="00A405E2" w:rsidRPr="00AF5A32">
          <w:rPr>
            <w:rStyle w:val="Hipervnculo"/>
            <w:noProof/>
          </w:rPr>
          <w:t>Tabla 16. Pregunta 13</w:t>
        </w:r>
        <w:r w:rsidR="00A405E2">
          <w:rPr>
            <w:noProof/>
            <w:webHidden/>
          </w:rPr>
          <w:tab/>
        </w:r>
        <w:r w:rsidR="00A405E2">
          <w:rPr>
            <w:noProof/>
            <w:webHidden/>
          </w:rPr>
          <w:fldChar w:fldCharType="begin"/>
        </w:r>
        <w:r w:rsidR="00A405E2">
          <w:rPr>
            <w:noProof/>
            <w:webHidden/>
          </w:rPr>
          <w:instrText xml:space="preserve"> PAGEREF _Toc97408608 \h </w:instrText>
        </w:r>
        <w:r w:rsidR="00A405E2">
          <w:rPr>
            <w:noProof/>
            <w:webHidden/>
          </w:rPr>
        </w:r>
        <w:r w:rsidR="00A405E2">
          <w:rPr>
            <w:noProof/>
            <w:webHidden/>
          </w:rPr>
          <w:fldChar w:fldCharType="separate"/>
        </w:r>
        <w:r w:rsidR="00A405E2">
          <w:rPr>
            <w:noProof/>
            <w:webHidden/>
          </w:rPr>
          <w:t>50</w:t>
        </w:r>
        <w:r w:rsidR="00A405E2">
          <w:rPr>
            <w:noProof/>
            <w:webHidden/>
          </w:rPr>
          <w:fldChar w:fldCharType="end"/>
        </w:r>
      </w:hyperlink>
    </w:p>
    <w:p w14:paraId="517507ED" w14:textId="2379C53D" w:rsidR="00A405E2" w:rsidRDefault="0019220E">
      <w:pPr>
        <w:pStyle w:val="Tabladeilustraciones"/>
        <w:tabs>
          <w:tab w:val="right" w:leader="dot" w:pos="7927"/>
        </w:tabs>
        <w:rPr>
          <w:rFonts w:asciiTheme="minorHAnsi" w:eastAsiaTheme="minorEastAsia" w:hAnsiTheme="minorHAnsi"/>
          <w:noProof/>
          <w:sz w:val="22"/>
          <w:lang w:eastAsia="es-EC"/>
        </w:rPr>
      </w:pPr>
      <w:hyperlink w:anchor="_Toc97408609" w:history="1">
        <w:r w:rsidR="00A405E2" w:rsidRPr="00AF5A32">
          <w:rPr>
            <w:rStyle w:val="Hipervnculo"/>
            <w:noProof/>
          </w:rPr>
          <w:t>Tabla 17. Pregunta 14</w:t>
        </w:r>
        <w:r w:rsidR="00A405E2">
          <w:rPr>
            <w:noProof/>
            <w:webHidden/>
          </w:rPr>
          <w:tab/>
        </w:r>
        <w:r w:rsidR="00A405E2">
          <w:rPr>
            <w:noProof/>
            <w:webHidden/>
          </w:rPr>
          <w:fldChar w:fldCharType="begin"/>
        </w:r>
        <w:r w:rsidR="00A405E2">
          <w:rPr>
            <w:noProof/>
            <w:webHidden/>
          </w:rPr>
          <w:instrText xml:space="preserve"> PAGEREF _Toc97408609 \h </w:instrText>
        </w:r>
        <w:r w:rsidR="00A405E2">
          <w:rPr>
            <w:noProof/>
            <w:webHidden/>
          </w:rPr>
        </w:r>
        <w:r w:rsidR="00A405E2">
          <w:rPr>
            <w:noProof/>
            <w:webHidden/>
          </w:rPr>
          <w:fldChar w:fldCharType="separate"/>
        </w:r>
        <w:r w:rsidR="00A405E2">
          <w:rPr>
            <w:noProof/>
            <w:webHidden/>
          </w:rPr>
          <w:t>51</w:t>
        </w:r>
        <w:r w:rsidR="00A405E2">
          <w:rPr>
            <w:noProof/>
            <w:webHidden/>
          </w:rPr>
          <w:fldChar w:fldCharType="end"/>
        </w:r>
      </w:hyperlink>
    </w:p>
    <w:p w14:paraId="11BDE245" w14:textId="3DBAED13" w:rsidR="00A405E2" w:rsidRDefault="0019220E">
      <w:pPr>
        <w:pStyle w:val="Tabladeilustraciones"/>
        <w:tabs>
          <w:tab w:val="right" w:leader="dot" w:pos="7927"/>
        </w:tabs>
        <w:rPr>
          <w:rFonts w:asciiTheme="minorHAnsi" w:eastAsiaTheme="minorEastAsia" w:hAnsiTheme="minorHAnsi"/>
          <w:noProof/>
          <w:sz w:val="22"/>
          <w:lang w:eastAsia="es-EC"/>
        </w:rPr>
      </w:pPr>
      <w:hyperlink w:anchor="_Toc97408610" w:history="1">
        <w:r w:rsidR="00A405E2" w:rsidRPr="00AF5A32">
          <w:rPr>
            <w:rStyle w:val="Hipervnculo"/>
            <w:noProof/>
          </w:rPr>
          <w:t>Tabla 18. Proveedores</w:t>
        </w:r>
        <w:r w:rsidR="00A405E2">
          <w:rPr>
            <w:noProof/>
            <w:webHidden/>
          </w:rPr>
          <w:tab/>
        </w:r>
        <w:r w:rsidR="00A405E2">
          <w:rPr>
            <w:noProof/>
            <w:webHidden/>
          </w:rPr>
          <w:fldChar w:fldCharType="begin"/>
        </w:r>
        <w:r w:rsidR="00A405E2">
          <w:rPr>
            <w:noProof/>
            <w:webHidden/>
          </w:rPr>
          <w:instrText xml:space="preserve"> PAGEREF _Toc97408610 \h </w:instrText>
        </w:r>
        <w:r w:rsidR="00A405E2">
          <w:rPr>
            <w:noProof/>
            <w:webHidden/>
          </w:rPr>
        </w:r>
        <w:r w:rsidR="00A405E2">
          <w:rPr>
            <w:noProof/>
            <w:webHidden/>
          </w:rPr>
          <w:fldChar w:fldCharType="separate"/>
        </w:r>
        <w:r w:rsidR="00A405E2">
          <w:rPr>
            <w:noProof/>
            <w:webHidden/>
          </w:rPr>
          <w:t>55</w:t>
        </w:r>
        <w:r w:rsidR="00A405E2">
          <w:rPr>
            <w:noProof/>
            <w:webHidden/>
          </w:rPr>
          <w:fldChar w:fldCharType="end"/>
        </w:r>
      </w:hyperlink>
    </w:p>
    <w:p w14:paraId="3C9E3C5F" w14:textId="50824414" w:rsidR="00A405E2" w:rsidRDefault="0019220E">
      <w:pPr>
        <w:pStyle w:val="Tabladeilustraciones"/>
        <w:tabs>
          <w:tab w:val="right" w:leader="dot" w:pos="7927"/>
        </w:tabs>
        <w:rPr>
          <w:rFonts w:asciiTheme="minorHAnsi" w:eastAsiaTheme="minorEastAsia" w:hAnsiTheme="minorHAnsi"/>
          <w:noProof/>
          <w:sz w:val="22"/>
          <w:lang w:eastAsia="es-EC"/>
        </w:rPr>
      </w:pPr>
      <w:hyperlink w:anchor="_Toc97408611" w:history="1">
        <w:r w:rsidR="00A405E2" w:rsidRPr="00AF5A32">
          <w:rPr>
            <w:rStyle w:val="Hipervnculo"/>
            <w:rFonts w:eastAsia="Times New Roman" w:cs="Times New Roman"/>
            <w:noProof/>
            <w:lang w:val="es-419" w:eastAsia="es-ES"/>
          </w:rPr>
          <w:t>Tabla 19. Financiamiento publicidad</w:t>
        </w:r>
        <w:r w:rsidR="00A405E2">
          <w:rPr>
            <w:noProof/>
            <w:webHidden/>
          </w:rPr>
          <w:tab/>
        </w:r>
        <w:r w:rsidR="00A405E2">
          <w:rPr>
            <w:noProof/>
            <w:webHidden/>
          </w:rPr>
          <w:fldChar w:fldCharType="begin"/>
        </w:r>
        <w:r w:rsidR="00A405E2">
          <w:rPr>
            <w:noProof/>
            <w:webHidden/>
          </w:rPr>
          <w:instrText xml:space="preserve"> PAGEREF _Toc97408611 \h </w:instrText>
        </w:r>
        <w:r w:rsidR="00A405E2">
          <w:rPr>
            <w:noProof/>
            <w:webHidden/>
          </w:rPr>
        </w:r>
        <w:r w:rsidR="00A405E2">
          <w:rPr>
            <w:noProof/>
            <w:webHidden/>
          </w:rPr>
          <w:fldChar w:fldCharType="separate"/>
        </w:r>
        <w:r w:rsidR="00A405E2">
          <w:rPr>
            <w:noProof/>
            <w:webHidden/>
          </w:rPr>
          <w:t>68</w:t>
        </w:r>
        <w:r w:rsidR="00A405E2">
          <w:rPr>
            <w:noProof/>
            <w:webHidden/>
          </w:rPr>
          <w:fldChar w:fldCharType="end"/>
        </w:r>
      </w:hyperlink>
    </w:p>
    <w:p w14:paraId="1D7ED10B" w14:textId="2AA5A807" w:rsidR="00A405E2" w:rsidRDefault="0019220E">
      <w:pPr>
        <w:pStyle w:val="Tabladeilustraciones"/>
        <w:tabs>
          <w:tab w:val="right" w:leader="dot" w:pos="7927"/>
        </w:tabs>
        <w:rPr>
          <w:rFonts w:asciiTheme="minorHAnsi" w:eastAsiaTheme="minorEastAsia" w:hAnsiTheme="minorHAnsi"/>
          <w:noProof/>
          <w:sz w:val="22"/>
          <w:lang w:eastAsia="es-EC"/>
        </w:rPr>
      </w:pPr>
      <w:hyperlink w:anchor="_Toc97408612" w:history="1">
        <w:r w:rsidR="00A405E2" w:rsidRPr="00AF5A32">
          <w:rPr>
            <w:rStyle w:val="Hipervnculo"/>
            <w:noProof/>
          </w:rPr>
          <w:t>Tabla 20. Edificación e Instalación</w:t>
        </w:r>
        <w:r w:rsidR="00A405E2">
          <w:rPr>
            <w:noProof/>
            <w:webHidden/>
          </w:rPr>
          <w:tab/>
        </w:r>
        <w:r w:rsidR="00A405E2">
          <w:rPr>
            <w:noProof/>
            <w:webHidden/>
          </w:rPr>
          <w:fldChar w:fldCharType="begin"/>
        </w:r>
        <w:r w:rsidR="00A405E2">
          <w:rPr>
            <w:noProof/>
            <w:webHidden/>
          </w:rPr>
          <w:instrText xml:space="preserve"> PAGEREF _Toc97408612 \h </w:instrText>
        </w:r>
        <w:r w:rsidR="00A405E2">
          <w:rPr>
            <w:noProof/>
            <w:webHidden/>
          </w:rPr>
        </w:r>
        <w:r w:rsidR="00A405E2">
          <w:rPr>
            <w:noProof/>
            <w:webHidden/>
          </w:rPr>
          <w:fldChar w:fldCharType="separate"/>
        </w:r>
        <w:r w:rsidR="00A405E2">
          <w:rPr>
            <w:noProof/>
            <w:webHidden/>
          </w:rPr>
          <w:t>72</w:t>
        </w:r>
        <w:r w:rsidR="00A405E2">
          <w:rPr>
            <w:noProof/>
            <w:webHidden/>
          </w:rPr>
          <w:fldChar w:fldCharType="end"/>
        </w:r>
      </w:hyperlink>
    </w:p>
    <w:p w14:paraId="2526663E" w14:textId="100F03FA" w:rsidR="00A405E2" w:rsidRDefault="0019220E">
      <w:pPr>
        <w:pStyle w:val="Tabladeilustraciones"/>
        <w:tabs>
          <w:tab w:val="right" w:leader="dot" w:pos="7927"/>
        </w:tabs>
        <w:rPr>
          <w:rFonts w:asciiTheme="minorHAnsi" w:eastAsiaTheme="minorEastAsia" w:hAnsiTheme="minorHAnsi"/>
          <w:noProof/>
          <w:sz w:val="22"/>
          <w:lang w:eastAsia="es-EC"/>
        </w:rPr>
      </w:pPr>
      <w:hyperlink w:anchor="_Toc97408613" w:history="1">
        <w:r w:rsidR="00A405E2" w:rsidRPr="00AF5A32">
          <w:rPr>
            <w:rStyle w:val="Hipervnculo"/>
            <w:noProof/>
          </w:rPr>
          <w:t>Tabla 21. Equipos industriales</w:t>
        </w:r>
        <w:r w:rsidR="00A405E2">
          <w:rPr>
            <w:noProof/>
            <w:webHidden/>
          </w:rPr>
          <w:tab/>
        </w:r>
        <w:r w:rsidR="00A405E2">
          <w:rPr>
            <w:noProof/>
            <w:webHidden/>
          </w:rPr>
          <w:fldChar w:fldCharType="begin"/>
        </w:r>
        <w:r w:rsidR="00A405E2">
          <w:rPr>
            <w:noProof/>
            <w:webHidden/>
          </w:rPr>
          <w:instrText xml:space="preserve"> PAGEREF _Toc97408613 \h </w:instrText>
        </w:r>
        <w:r w:rsidR="00A405E2">
          <w:rPr>
            <w:noProof/>
            <w:webHidden/>
          </w:rPr>
        </w:r>
        <w:r w:rsidR="00A405E2">
          <w:rPr>
            <w:noProof/>
            <w:webHidden/>
          </w:rPr>
          <w:fldChar w:fldCharType="separate"/>
        </w:r>
        <w:r w:rsidR="00A405E2">
          <w:rPr>
            <w:noProof/>
            <w:webHidden/>
          </w:rPr>
          <w:t>73</w:t>
        </w:r>
        <w:r w:rsidR="00A405E2">
          <w:rPr>
            <w:noProof/>
            <w:webHidden/>
          </w:rPr>
          <w:fldChar w:fldCharType="end"/>
        </w:r>
      </w:hyperlink>
    </w:p>
    <w:p w14:paraId="4D2D2ACB" w14:textId="214DC4CF" w:rsidR="00A405E2" w:rsidRDefault="0019220E">
      <w:pPr>
        <w:pStyle w:val="Tabladeilustraciones"/>
        <w:tabs>
          <w:tab w:val="right" w:leader="dot" w:pos="7927"/>
        </w:tabs>
        <w:rPr>
          <w:rFonts w:asciiTheme="minorHAnsi" w:eastAsiaTheme="minorEastAsia" w:hAnsiTheme="minorHAnsi"/>
          <w:noProof/>
          <w:sz w:val="22"/>
          <w:lang w:eastAsia="es-EC"/>
        </w:rPr>
      </w:pPr>
      <w:hyperlink w:anchor="_Toc97408614" w:history="1">
        <w:r w:rsidR="00A405E2" w:rsidRPr="00AF5A32">
          <w:rPr>
            <w:rStyle w:val="Hipervnculo"/>
            <w:noProof/>
          </w:rPr>
          <w:t>Tabla 22. Equipos de computación</w:t>
        </w:r>
        <w:r w:rsidR="00A405E2">
          <w:rPr>
            <w:noProof/>
            <w:webHidden/>
          </w:rPr>
          <w:tab/>
        </w:r>
        <w:r w:rsidR="00A405E2">
          <w:rPr>
            <w:noProof/>
            <w:webHidden/>
          </w:rPr>
          <w:fldChar w:fldCharType="begin"/>
        </w:r>
        <w:r w:rsidR="00A405E2">
          <w:rPr>
            <w:noProof/>
            <w:webHidden/>
          </w:rPr>
          <w:instrText xml:space="preserve"> PAGEREF _Toc97408614 \h </w:instrText>
        </w:r>
        <w:r w:rsidR="00A405E2">
          <w:rPr>
            <w:noProof/>
            <w:webHidden/>
          </w:rPr>
        </w:r>
        <w:r w:rsidR="00A405E2">
          <w:rPr>
            <w:noProof/>
            <w:webHidden/>
          </w:rPr>
          <w:fldChar w:fldCharType="separate"/>
        </w:r>
        <w:r w:rsidR="00A405E2">
          <w:rPr>
            <w:noProof/>
            <w:webHidden/>
          </w:rPr>
          <w:t>73</w:t>
        </w:r>
        <w:r w:rsidR="00A405E2">
          <w:rPr>
            <w:noProof/>
            <w:webHidden/>
          </w:rPr>
          <w:fldChar w:fldCharType="end"/>
        </w:r>
      </w:hyperlink>
    </w:p>
    <w:p w14:paraId="58CF9885" w14:textId="0EFF7CEB" w:rsidR="00A405E2" w:rsidRDefault="0019220E">
      <w:pPr>
        <w:pStyle w:val="Tabladeilustraciones"/>
        <w:tabs>
          <w:tab w:val="right" w:leader="dot" w:pos="7927"/>
        </w:tabs>
        <w:rPr>
          <w:rFonts w:asciiTheme="minorHAnsi" w:eastAsiaTheme="minorEastAsia" w:hAnsiTheme="minorHAnsi"/>
          <w:noProof/>
          <w:sz w:val="22"/>
          <w:lang w:eastAsia="es-EC"/>
        </w:rPr>
      </w:pPr>
      <w:hyperlink w:anchor="_Toc97408615" w:history="1">
        <w:r w:rsidR="00A405E2" w:rsidRPr="00AF5A32">
          <w:rPr>
            <w:rStyle w:val="Hipervnculo"/>
            <w:rFonts w:cs="Times New Roman"/>
            <w:noProof/>
          </w:rPr>
          <w:t>Tabla 23. Muebles y enseres</w:t>
        </w:r>
        <w:r w:rsidR="00A405E2">
          <w:rPr>
            <w:noProof/>
            <w:webHidden/>
          </w:rPr>
          <w:tab/>
        </w:r>
        <w:r w:rsidR="00A405E2">
          <w:rPr>
            <w:noProof/>
            <w:webHidden/>
          </w:rPr>
          <w:fldChar w:fldCharType="begin"/>
        </w:r>
        <w:r w:rsidR="00A405E2">
          <w:rPr>
            <w:noProof/>
            <w:webHidden/>
          </w:rPr>
          <w:instrText xml:space="preserve"> PAGEREF _Toc97408615 \h </w:instrText>
        </w:r>
        <w:r w:rsidR="00A405E2">
          <w:rPr>
            <w:noProof/>
            <w:webHidden/>
          </w:rPr>
        </w:r>
        <w:r w:rsidR="00A405E2">
          <w:rPr>
            <w:noProof/>
            <w:webHidden/>
          </w:rPr>
          <w:fldChar w:fldCharType="separate"/>
        </w:r>
        <w:r w:rsidR="00A405E2">
          <w:rPr>
            <w:noProof/>
            <w:webHidden/>
          </w:rPr>
          <w:t>74</w:t>
        </w:r>
        <w:r w:rsidR="00A405E2">
          <w:rPr>
            <w:noProof/>
            <w:webHidden/>
          </w:rPr>
          <w:fldChar w:fldCharType="end"/>
        </w:r>
      </w:hyperlink>
    </w:p>
    <w:p w14:paraId="2F1AF9F0" w14:textId="73B973C4" w:rsidR="00A405E2" w:rsidRDefault="0019220E">
      <w:pPr>
        <w:pStyle w:val="Tabladeilustraciones"/>
        <w:tabs>
          <w:tab w:val="right" w:leader="dot" w:pos="7927"/>
        </w:tabs>
        <w:rPr>
          <w:rFonts w:asciiTheme="minorHAnsi" w:eastAsiaTheme="minorEastAsia" w:hAnsiTheme="minorHAnsi"/>
          <w:noProof/>
          <w:sz w:val="22"/>
          <w:lang w:eastAsia="es-EC"/>
        </w:rPr>
      </w:pPr>
      <w:hyperlink w:anchor="_Toc97408616" w:history="1">
        <w:r w:rsidR="00A405E2" w:rsidRPr="00AF5A32">
          <w:rPr>
            <w:rStyle w:val="Hipervnculo"/>
            <w:rFonts w:cs="Times New Roman"/>
            <w:noProof/>
          </w:rPr>
          <w:t>Tabla 24. Equipos industriales de seguridad</w:t>
        </w:r>
        <w:r w:rsidR="00A405E2">
          <w:rPr>
            <w:noProof/>
            <w:webHidden/>
          </w:rPr>
          <w:tab/>
        </w:r>
        <w:r w:rsidR="00A405E2">
          <w:rPr>
            <w:noProof/>
            <w:webHidden/>
          </w:rPr>
          <w:fldChar w:fldCharType="begin"/>
        </w:r>
        <w:r w:rsidR="00A405E2">
          <w:rPr>
            <w:noProof/>
            <w:webHidden/>
          </w:rPr>
          <w:instrText xml:space="preserve"> PAGEREF _Toc97408616 \h </w:instrText>
        </w:r>
        <w:r w:rsidR="00A405E2">
          <w:rPr>
            <w:noProof/>
            <w:webHidden/>
          </w:rPr>
        </w:r>
        <w:r w:rsidR="00A405E2">
          <w:rPr>
            <w:noProof/>
            <w:webHidden/>
          </w:rPr>
          <w:fldChar w:fldCharType="separate"/>
        </w:r>
        <w:r w:rsidR="00A405E2">
          <w:rPr>
            <w:noProof/>
            <w:webHidden/>
          </w:rPr>
          <w:t>74</w:t>
        </w:r>
        <w:r w:rsidR="00A405E2">
          <w:rPr>
            <w:noProof/>
            <w:webHidden/>
          </w:rPr>
          <w:fldChar w:fldCharType="end"/>
        </w:r>
      </w:hyperlink>
    </w:p>
    <w:p w14:paraId="38F33AF0" w14:textId="419D8E0D" w:rsidR="00A405E2" w:rsidRDefault="0019220E">
      <w:pPr>
        <w:pStyle w:val="Tabladeilustraciones"/>
        <w:tabs>
          <w:tab w:val="right" w:leader="dot" w:pos="7927"/>
        </w:tabs>
        <w:rPr>
          <w:rFonts w:asciiTheme="minorHAnsi" w:eastAsiaTheme="minorEastAsia" w:hAnsiTheme="minorHAnsi"/>
          <w:noProof/>
          <w:sz w:val="22"/>
          <w:lang w:eastAsia="es-EC"/>
        </w:rPr>
      </w:pPr>
      <w:hyperlink w:anchor="_Toc97408617" w:history="1">
        <w:r w:rsidR="00A405E2" w:rsidRPr="00AF5A32">
          <w:rPr>
            <w:rStyle w:val="Hipervnculo"/>
            <w:noProof/>
          </w:rPr>
          <w:t>Tabla 25. Suministros de oficina.</w:t>
        </w:r>
        <w:r w:rsidR="00A405E2">
          <w:rPr>
            <w:noProof/>
            <w:webHidden/>
          </w:rPr>
          <w:tab/>
        </w:r>
        <w:r w:rsidR="00A405E2">
          <w:rPr>
            <w:noProof/>
            <w:webHidden/>
          </w:rPr>
          <w:fldChar w:fldCharType="begin"/>
        </w:r>
        <w:r w:rsidR="00A405E2">
          <w:rPr>
            <w:noProof/>
            <w:webHidden/>
          </w:rPr>
          <w:instrText xml:space="preserve"> PAGEREF _Toc97408617 \h </w:instrText>
        </w:r>
        <w:r w:rsidR="00A405E2">
          <w:rPr>
            <w:noProof/>
            <w:webHidden/>
          </w:rPr>
        </w:r>
        <w:r w:rsidR="00A405E2">
          <w:rPr>
            <w:noProof/>
            <w:webHidden/>
          </w:rPr>
          <w:fldChar w:fldCharType="separate"/>
        </w:r>
        <w:r w:rsidR="00A405E2">
          <w:rPr>
            <w:noProof/>
            <w:webHidden/>
          </w:rPr>
          <w:t>75</w:t>
        </w:r>
        <w:r w:rsidR="00A405E2">
          <w:rPr>
            <w:noProof/>
            <w:webHidden/>
          </w:rPr>
          <w:fldChar w:fldCharType="end"/>
        </w:r>
      </w:hyperlink>
    </w:p>
    <w:p w14:paraId="6628DF5A" w14:textId="043A2F6B" w:rsidR="00A405E2" w:rsidRDefault="0019220E">
      <w:pPr>
        <w:pStyle w:val="Tabladeilustraciones"/>
        <w:tabs>
          <w:tab w:val="right" w:leader="dot" w:pos="7927"/>
        </w:tabs>
        <w:rPr>
          <w:rFonts w:asciiTheme="minorHAnsi" w:eastAsiaTheme="minorEastAsia" w:hAnsiTheme="minorHAnsi"/>
          <w:noProof/>
          <w:sz w:val="22"/>
          <w:lang w:eastAsia="es-EC"/>
        </w:rPr>
      </w:pPr>
      <w:hyperlink w:anchor="_Toc97408618" w:history="1">
        <w:r w:rsidR="00A405E2" w:rsidRPr="00AF5A32">
          <w:rPr>
            <w:rStyle w:val="Hipervnculo"/>
            <w:rFonts w:cs="Times New Roman"/>
            <w:noProof/>
          </w:rPr>
          <w:t>Tabla 26. Servicios básicos</w:t>
        </w:r>
        <w:r w:rsidR="00A405E2">
          <w:rPr>
            <w:noProof/>
            <w:webHidden/>
          </w:rPr>
          <w:tab/>
        </w:r>
        <w:r w:rsidR="00A405E2">
          <w:rPr>
            <w:noProof/>
            <w:webHidden/>
          </w:rPr>
          <w:fldChar w:fldCharType="begin"/>
        </w:r>
        <w:r w:rsidR="00A405E2">
          <w:rPr>
            <w:noProof/>
            <w:webHidden/>
          </w:rPr>
          <w:instrText xml:space="preserve"> PAGEREF _Toc97408618 \h </w:instrText>
        </w:r>
        <w:r w:rsidR="00A405E2">
          <w:rPr>
            <w:noProof/>
            <w:webHidden/>
          </w:rPr>
        </w:r>
        <w:r w:rsidR="00A405E2">
          <w:rPr>
            <w:noProof/>
            <w:webHidden/>
          </w:rPr>
          <w:fldChar w:fldCharType="separate"/>
        </w:r>
        <w:r w:rsidR="00A405E2">
          <w:rPr>
            <w:noProof/>
            <w:webHidden/>
          </w:rPr>
          <w:t>75</w:t>
        </w:r>
        <w:r w:rsidR="00A405E2">
          <w:rPr>
            <w:noProof/>
            <w:webHidden/>
          </w:rPr>
          <w:fldChar w:fldCharType="end"/>
        </w:r>
      </w:hyperlink>
    </w:p>
    <w:p w14:paraId="490D7B8D" w14:textId="568D99B5" w:rsidR="00A405E2" w:rsidRDefault="0019220E">
      <w:pPr>
        <w:pStyle w:val="Tabladeilustraciones"/>
        <w:tabs>
          <w:tab w:val="right" w:leader="dot" w:pos="7927"/>
        </w:tabs>
        <w:rPr>
          <w:rFonts w:asciiTheme="minorHAnsi" w:eastAsiaTheme="minorEastAsia" w:hAnsiTheme="minorHAnsi"/>
          <w:noProof/>
          <w:sz w:val="22"/>
          <w:lang w:eastAsia="es-EC"/>
        </w:rPr>
      </w:pPr>
      <w:hyperlink w:anchor="_Toc97408619" w:history="1">
        <w:r w:rsidR="00A405E2" w:rsidRPr="00AF5A32">
          <w:rPr>
            <w:rStyle w:val="Hipervnculo"/>
            <w:noProof/>
          </w:rPr>
          <w:t>Tabla 27. Materiales de limpieza</w:t>
        </w:r>
        <w:r w:rsidR="00A405E2">
          <w:rPr>
            <w:noProof/>
            <w:webHidden/>
          </w:rPr>
          <w:tab/>
        </w:r>
        <w:r w:rsidR="00A405E2">
          <w:rPr>
            <w:noProof/>
            <w:webHidden/>
          </w:rPr>
          <w:fldChar w:fldCharType="begin"/>
        </w:r>
        <w:r w:rsidR="00A405E2">
          <w:rPr>
            <w:noProof/>
            <w:webHidden/>
          </w:rPr>
          <w:instrText xml:space="preserve"> PAGEREF _Toc97408619 \h </w:instrText>
        </w:r>
        <w:r w:rsidR="00A405E2">
          <w:rPr>
            <w:noProof/>
            <w:webHidden/>
          </w:rPr>
        </w:r>
        <w:r w:rsidR="00A405E2">
          <w:rPr>
            <w:noProof/>
            <w:webHidden/>
          </w:rPr>
          <w:fldChar w:fldCharType="separate"/>
        </w:r>
        <w:r w:rsidR="00A405E2">
          <w:rPr>
            <w:noProof/>
            <w:webHidden/>
          </w:rPr>
          <w:t>76</w:t>
        </w:r>
        <w:r w:rsidR="00A405E2">
          <w:rPr>
            <w:noProof/>
            <w:webHidden/>
          </w:rPr>
          <w:fldChar w:fldCharType="end"/>
        </w:r>
      </w:hyperlink>
    </w:p>
    <w:p w14:paraId="2549B3BB" w14:textId="1224C5C3" w:rsidR="00A405E2" w:rsidRDefault="0019220E">
      <w:pPr>
        <w:pStyle w:val="Tabladeilustraciones"/>
        <w:tabs>
          <w:tab w:val="right" w:leader="dot" w:pos="7927"/>
        </w:tabs>
        <w:rPr>
          <w:rFonts w:asciiTheme="minorHAnsi" w:eastAsiaTheme="minorEastAsia" w:hAnsiTheme="minorHAnsi"/>
          <w:noProof/>
          <w:sz w:val="22"/>
          <w:lang w:eastAsia="es-EC"/>
        </w:rPr>
      </w:pPr>
      <w:hyperlink w:anchor="_Toc97408620" w:history="1">
        <w:r w:rsidR="00A405E2" w:rsidRPr="00AF5A32">
          <w:rPr>
            <w:rStyle w:val="Hipervnculo"/>
            <w:noProof/>
          </w:rPr>
          <w:t>Tabla 28. Control de la contaminación ambiental por ruido</w:t>
        </w:r>
        <w:r w:rsidR="00A405E2">
          <w:rPr>
            <w:noProof/>
            <w:webHidden/>
          </w:rPr>
          <w:tab/>
        </w:r>
        <w:r w:rsidR="00A405E2">
          <w:rPr>
            <w:noProof/>
            <w:webHidden/>
          </w:rPr>
          <w:fldChar w:fldCharType="begin"/>
        </w:r>
        <w:r w:rsidR="00A405E2">
          <w:rPr>
            <w:noProof/>
            <w:webHidden/>
          </w:rPr>
          <w:instrText xml:space="preserve"> PAGEREF _Toc97408620 \h </w:instrText>
        </w:r>
        <w:r w:rsidR="00A405E2">
          <w:rPr>
            <w:noProof/>
            <w:webHidden/>
          </w:rPr>
        </w:r>
        <w:r w:rsidR="00A405E2">
          <w:rPr>
            <w:noProof/>
            <w:webHidden/>
          </w:rPr>
          <w:fldChar w:fldCharType="separate"/>
        </w:r>
        <w:r w:rsidR="00A405E2">
          <w:rPr>
            <w:noProof/>
            <w:webHidden/>
          </w:rPr>
          <w:t>83</w:t>
        </w:r>
        <w:r w:rsidR="00A405E2">
          <w:rPr>
            <w:noProof/>
            <w:webHidden/>
          </w:rPr>
          <w:fldChar w:fldCharType="end"/>
        </w:r>
      </w:hyperlink>
    </w:p>
    <w:p w14:paraId="1780C8CE" w14:textId="5BEFEBCA" w:rsidR="00A405E2" w:rsidRDefault="0019220E">
      <w:pPr>
        <w:pStyle w:val="Tabladeilustraciones"/>
        <w:tabs>
          <w:tab w:val="right" w:leader="dot" w:pos="7927"/>
        </w:tabs>
        <w:rPr>
          <w:rFonts w:asciiTheme="minorHAnsi" w:eastAsiaTheme="minorEastAsia" w:hAnsiTheme="minorHAnsi"/>
          <w:noProof/>
          <w:sz w:val="22"/>
          <w:lang w:eastAsia="es-EC"/>
        </w:rPr>
      </w:pPr>
      <w:hyperlink w:anchor="_Toc97408621" w:history="1">
        <w:r w:rsidR="00A405E2" w:rsidRPr="00AF5A32">
          <w:rPr>
            <w:rStyle w:val="Hipervnculo"/>
            <w:noProof/>
          </w:rPr>
          <w:t>Tabla 29. Manejo de residuos líquidos</w:t>
        </w:r>
        <w:r w:rsidR="00A405E2">
          <w:rPr>
            <w:noProof/>
            <w:webHidden/>
          </w:rPr>
          <w:tab/>
        </w:r>
        <w:r w:rsidR="00A405E2">
          <w:rPr>
            <w:noProof/>
            <w:webHidden/>
          </w:rPr>
          <w:fldChar w:fldCharType="begin"/>
        </w:r>
        <w:r w:rsidR="00A405E2">
          <w:rPr>
            <w:noProof/>
            <w:webHidden/>
          </w:rPr>
          <w:instrText xml:space="preserve"> PAGEREF _Toc97408621 \h </w:instrText>
        </w:r>
        <w:r w:rsidR="00A405E2">
          <w:rPr>
            <w:noProof/>
            <w:webHidden/>
          </w:rPr>
        </w:r>
        <w:r w:rsidR="00A405E2">
          <w:rPr>
            <w:noProof/>
            <w:webHidden/>
          </w:rPr>
          <w:fldChar w:fldCharType="separate"/>
        </w:r>
        <w:r w:rsidR="00A405E2">
          <w:rPr>
            <w:noProof/>
            <w:webHidden/>
          </w:rPr>
          <w:t>83</w:t>
        </w:r>
        <w:r w:rsidR="00A405E2">
          <w:rPr>
            <w:noProof/>
            <w:webHidden/>
          </w:rPr>
          <w:fldChar w:fldCharType="end"/>
        </w:r>
      </w:hyperlink>
    </w:p>
    <w:p w14:paraId="42A43F55" w14:textId="5B642E36" w:rsidR="00A405E2" w:rsidRDefault="0019220E">
      <w:pPr>
        <w:pStyle w:val="Tabladeilustraciones"/>
        <w:tabs>
          <w:tab w:val="right" w:leader="dot" w:pos="7927"/>
        </w:tabs>
        <w:rPr>
          <w:rFonts w:asciiTheme="minorHAnsi" w:eastAsiaTheme="minorEastAsia" w:hAnsiTheme="minorHAnsi"/>
          <w:noProof/>
          <w:sz w:val="22"/>
          <w:lang w:eastAsia="es-EC"/>
        </w:rPr>
      </w:pPr>
      <w:hyperlink w:anchor="_Toc97408622" w:history="1">
        <w:r w:rsidR="00A405E2" w:rsidRPr="00AF5A32">
          <w:rPr>
            <w:rStyle w:val="Hipervnculo"/>
            <w:rFonts w:cs="Times New Roman"/>
            <w:iCs/>
            <w:noProof/>
          </w:rPr>
          <w:t>Tabla 30. Control de manejo de desechos sólidos no peligrosos</w:t>
        </w:r>
        <w:r w:rsidR="00A405E2">
          <w:rPr>
            <w:noProof/>
            <w:webHidden/>
          </w:rPr>
          <w:tab/>
        </w:r>
        <w:r w:rsidR="00A405E2">
          <w:rPr>
            <w:noProof/>
            <w:webHidden/>
          </w:rPr>
          <w:fldChar w:fldCharType="begin"/>
        </w:r>
        <w:r w:rsidR="00A405E2">
          <w:rPr>
            <w:noProof/>
            <w:webHidden/>
          </w:rPr>
          <w:instrText xml:space="preserve"> PAGEREF _Toc97408622 \h </w:instrText>
        </w:r>
        <w:r w:rsidR="00A405E2">
          <w:rPr>
            <w:noProof/>
            <w:webHidden/>
          </w:rPr>
        </w:r>
        <w:r w:rsidR="00A405E2">
          <w:rPr>
            <w:noProof/>
            <w:webHidden/>
          </w:rPr>
          <w:fldChar w:fldCharType="separate"/>
        </w:r>
        <w:r w:rsidR="00A405E2">
          <w:rPr>
            <w:noProof/>
            <w:webHidden/>
          </w:rPr>
          <w:t>84</w:t>
        </w:r>
        <w:r w:rsidR="00A405E2">
          <w:rPr>
            <w:noProof/>
            <w:webHidden/>
          </w:rPr>
          <w:fldChar w:fldCharType="end"/>
        </w:r>
      </w:hyperlink>
    </w:p>
    <w:p w14:paraId="321E7812" w14:textId="58483D99" w:rsidR="00A405E2" w:rsidRDefault="0019220E">
      <w:pPr>
        <w:pStyle w:val="Tabladeilustraciones"/>
        <w:tabs>
          <w:tab w:val="right" w:leader="dot" w:pos="7927"/>
        </w:tabs>
        <w:rPr>
          <w:rFonts w:asciiTheme="minorHAnsi" w:eastAsiaTheme="minorEastAsia" w:hAnsiTheme="minorHAnsi"/>
          <w:noProof/>
          <w:sz w:val="22"/>
          <w:lang w:eastAsia="es-EC"/>
        </w:rPr>
      </w:pPr>
      <w:hyperlink w:anchor="_Toc97408623" w:history="1">
        <w:r w:rsidR="00A405E2" w:rsidRPr="00AF5A32">
          <w:rPr>
            <w:rStyle w:val="Hipervnculo"/>
            <w:rFonts w:cs="Times New Roman"/>
            <w:iCs/>
            <w:noProof/>
          </w:rPr>
          <w:t>Tabla 31. Medidas enfocadas a prevenir eventualidades</w:t>
        </w:r>
        <w:r w:rsidR="00A405E2">
          <w:rPr>
            <w:noProof/>
            <w:webHidden/>
          </w:rPr>
          <w:tab/>
        </w:r>
        <w:r w:rsidR="00A405E2">
          <w:rPr>
            <w:noProof/>
            <w:webHidden/>
          </w:rPr>
          <w:fldChar w:fldCharType="begin"/>
        </w:r>
        <w:r w:rsidR="00A405E2">
          <w:rPr>
            <w:noProof/>
            <w:webHidden/>
          </w:rPr>
          <w:instrText xml:space="preserve"> PAGEREF _Toc97408623 \h </w:instrText>
        </w:r>
        <w:r w:rsidR="00A405E2">
          <w:rPr>
            <w:noProof/>
            <w:webHidden/>
          </w:rPr>
        </w:r>
        <w:r w:rsidR="00A405E2">
          <w:rPr>
            <w:noProof/>
            <w:webHidden/>
          </w:rPr>
          <w:fldChar w:fldCharType="separate"/>
        </w:r>
        <w:r w:rsidR="00A405E2">
          <w:rPr>
            <w:noProof/>
            <w:webHidden/>
          </w:rPr>
          <w:t>85</w:t>
        </w:r>
        <w:r w:rsidR="00A405E2">
          <w:rPr>
            <w:noProof/>
            <w:webHidden/>
          </w:rPr>
          <w:fldChar w:fldCharType="end"/>
        </w:r>
      </w:hyperlink>
    </w:p>
    <w:p w14:paraId="55F11C5C" w14:textId="3DFAC716" w:rsidR="00A405E2" w:rsidRDefault="0019220E">
      <w:pPr>
        <w:pStyle w:val="Tabladeilustraciones"/>
        <w:tabs>
          <w:tab w:val="right" w:leader="dot" w:pos="7927"/>
        </w:tabs>
        <w:rPr>
          <w:rFonts w:asciiTheme="minorHAnsi" w:eastAsiaTheme="minorEastAsia" w:hAnsiTheme="minorHAnsi"/>
          <w:noProof/>
          <w:sz w:val="22"/>
          <w:lang w:eastAsia="es-EC"/>
        </w:rPr>
      </w:pPr>
      <w:hyperlink w:anchor="_Toc97408624" w:history="1">
        <w:r w:rsidR="00A405E2" w:rsidRPr="00AF5A32">
          <w:rPr>
            <w:rStyle w:val="Hipervnculo"/>
            <w:rFonts w:cs="Times New Roman"/>
            <w:iCs/>
            <w:noProof/>
          </w:rPr>
          <w:t>Tabla 32. Medidas para prevenir riesgos a la integridad del personal, bienes materiales y medio circundante</w:t>
        </w:r>
        <w:r w:rsidR="00A405E2" w:rsidRPr="00AF5A32">
          <w:rPr>
            <w:rStyle w:val="Hipervnculo"/>
            <w:rFonts w:cs="Times New Roman"/>
            <w:i/>
            <w:iCs/>
            <w:noProof/>
          </w:rPr>
          <w:t>.</w:t>
        </w:r>
        <w:r w:rsidR="00A405E2">
          <w:rPr>
            <w:noProof/>
            <w:webHidden/>
          </w:rPr>
          <w:tab/>
        </w:r>
        <w:r w:rsidR="00A405E2">
          <w:rPr>
            <w:noProof/>
            <w:webHidden/>
          </w:rPr>
          <w:fldChar w:fldCharType="begin"/>
        </w:r>
        <w:r w:rsidR="00A405E2">
          <w:rPr>
            <w:noProof/>
            <w:webHidden/>
          </w:rPr>
          <w:instrText xml:space="preserve"> PAGEREF _Toc97408624 \h </w:instrText>
        </w:r>
        <w:r w:rsidR="00A405E2">
          <w:rPr>
            <w:noProof/>
            <w:webHidden/>
          </w:rPr>
        </w:r>
        <w:r w:rsidR="00A405E2">
          <w:rPr>
            <w:noProof/>
            <w:webHidden/>
          </w:rPr>
          <w:fldChar w:fldCharType="separate"/>
        </w:r>
        <w:r w:rsidR="00A405E2">
          <w:rPr>
            <w:noProof/>
            <w:webHidden/>
          </w:rPr>
          <w:t>86</w:t>
        </w:r>
        <w:r w:rsidR="00A405E2">
          <w:rPr>
            <w:noProof/>
            <w:webHidden/>
          </w:rPr>
          <w:fldChar w:fldCharType="end"/>
        </w:r>
      </w:hyperlink>
    </w:p>
    <w:p w14:paraId="1DD9DCC0" w14:textId="1D2880F7" w:rsidR="00A405E2" w:rsidRDefault="0019220E">
      <w:pPr>
        <w:pStyle w:val="Tabladeilustraciones"/>
        <w:tabs>
          <w:tab w:val="right" w:leader="dot" w:pos="7927"/>
        </w:tabs>
        <w:rPr>
          <w:rFonts w:asciiTheme="minorHAnsi" w:eastAsiaTheme="minorEastAsia" w:hAnsiTheme="minorHAnsi"/>
          <w:noProof/>
          <w:sz w:val="22"/>
          <w:lang w:eastAsia="es-EC"/>
        </w:rPr>
      </w:pPr>
      <w:hyperlink w:anchor="_Toc97408625" w:history="1">
        <w:r w:rsidR="00A405E2" w:rsidRPr="00AF5A32">
          <w:rPr>
            <w:rStyle w:val="Hipervnculo"/>
            <w:noProof/>
          </w:rPr>
          <w:t>Tabla 33. Activos Fijos</w:t>
        </w:r>
        <w:r w:rsidR="00A405E2">
          <w:rPr>
            <w:noProof/>
            <w:webHidden/>
          </w:rPr>
          <w:tab/>
        </w:r>
        <w:r w:rsidR="00A405E2">
          <w:rPr>
            <w:noProof/>
            <w:webHidden/>
          </w:rPr>
          <w:fldChar w:fldCharType="begin"/>
        </w:r>
        <w:r w:rsidR="00A405E2">
          <w:rPr>
            <w:noProof/>
            <w:webHidden/>
          </w:rPr>
          <w:instrText xml:space="preserve"> PAGEREF _Toc97408625 \h </w:instrText>
        </w:r>
        <w:r w:rsidR="00A405E2">
          <w:rPr>
            <w:noProof/>
            <w:webHidden/>
          </w:rPr>
        </w:r>
        <w:r w:rsidR="00A405E2">
          <w:rPr>
            <w:noProof/>
            <w:webHidden/>
          </w:rPr>
          <w:fldChar w:fldCharType="separate"/>
        </w:r>
        <w:r w:rsidR="00A405E2">
          <w:rPr>
            <w:noProof/>
            <w:webHidden/>
          </w:rPr>
          <w:t>88</w:t>
        </w:r>
        <w:r w:rsidR="00A405E2">
          <w:rPr>
            <w:noProof/>
            <w:webHidden/>
          </w:rPr>
          <w:fldChar w:fldCharType="end"/>
        </w:r>
      </w:hyperlink>
    </w:p>
    <w:p w14:paraId="49F677BC" w14:textId="2AF31D7D" w:rsidR="00A405E2" w:rsidRDefault="0019220E">
      <w:pPr>
        <w:pStyle w:val="Tabladeilustraciones"/>
        <w:tabs>
          <w:tab w:val="right" w:leader="dot" w:pos="7927"/>
        </w:tabs>
        <w:rPr>
          <w:rFonts w:asciiTheme="minorHAnsi" w:eastAsiaTheme="minorEastAsia" w:hAnsiTheme="minorHAnsi"/>
          <w:noProof/>
          <w:sz w:val="22"/>
          <w:lang w:eastAsia="es-EC"/>
        </w:rPr>
      </w:pPr>
      <w:hyperlink w:anchor="_Toc97408626" w:history="1">
        <w:r w:rsidR="00A405E2" w:rsidRPr="00AF5A32">
          <w:rPr>
            <w:rStyle w:val="Hipervnculo"/>
            <w:noProof/>
          </w:rPr>
          <w:t>Tabla 34. Activos Diferidos</w:t>
        </w:r>
        <w:r w:rsidR="00A405E2">
          <w:rPr>
            <w:noProof/>
            <w:webHidden/>
          </w:rPr>
          <w:tab/>
        </w:r>
        <w:r w:rsidR="00A405E2">
          <w:rPr>
            <w:noProof/>
            <w:webHidden/>
          </w:rPr>
          <w:fldChar w:fldCharType="begin"/>
        </w:r>
        <w:r w:rsidR="00A405E2">
          <w:rPr>
            <w:noProof/>
            <w:webHidden/>
          </w:rPr>
          <w:instrText xml:space="preserve"> PAGEREF _Toc97408626 \h </w:instrText>
        </w:r>
        <w:r w:rsidR="00A405E2">
          <w:rPr>
            <w:noProof/>
            <w:webHidden/>
          </w:rPr>
        </w:r>
        <w:r w:rsidR="00A405E2">
          <w:rPr>
            <w:noProof/>
            <w:webHidden/>
          </w:rPr>
          <w:fldChar w:fldCharType="separate"/>
        </w:r>
        <w:r w:rsidR="00A405E2">
          <w:rPr>
            <w:noProof/>
            <w:webHidden/>
          </w:rPr>
          <w:t>89</w:t>
        </w:r>
        <w:r w:rsidR="00A405E2">
          <w:rPr>
            <w:noProof/>
            <w:webHidden/>
          </w:rPr>
          <w:fldChar w:fldCharType="end"/>
        </w:r>
      </w:hyperlink>
    </w:p>
    <w:p w14:paraId="0F5C33CD" w14:textId="5134AF57" w:rsidR="00A405E2" w:rsidRDefault="0019220E">
      <w:pPr>
        <w:pStyle w:val="Tabladeilustraciones"/>
        <w:tabs>
          <w:tab w:val="right" w:leader="dot" w:pos="7927"/>
        </w:tabs>
        <w:rPr>
          <w:rFonts w:asciiTheme="minorHAnsi" w:eastAsiaTheme="minorEastAsia" w:hAnsiTheme="minorHAnsi"/>
          <w:noProof/>
          <w:sz w:val="22"/>
          <w:lang w:eastAsia="es-EC"/>
        </w:rPr>
      </w:pPr>
      <w:hyperlink w:anchor="_Toc97408627" w:history="1">
        <w:r w:rsidR="00A405E2" w:rsidRPr="00AF5A32">
          <w:rPr>
            <w:rStyle w:val="Hipervnculo"/>
            <w:noProof/>
          </w:rPr>
          <w:t>Tabla 35. Capital de Trabajo</w:t>
        </w:r>
        <w:r w:rsidR="00A405E2">
          <w:rPr>
            <w:noProof/>
            <w:webHidden/>
          </w:rPr>
          <w:tab/>
        </w:r>
        <w:r w:rsidR="00A405E2">
          <w:rPr>
            <w:noProof/>
            <w:webHidden/>
          </w:rPr>
          <w:fldChar w:fldCharType="begin"/>
        </w:r>
        <w:r w:rsidR="00A405E2">
          <w:rPr>
            <w:noProof/>
            <w:webHidden/>
          </w:rPr>
          <w:instrText xml:space="preserve"> PAGEREF _Toc97408627 \h </w:instrText>
        </w:r>
        <w:r w:rsidR="00A405E2">
          <w:rPr>
            <w:noProof/>
            <w:webHidden/>
          </w:rPr>
        </w:r>
        <w:r w:rsidR="00A405E2">
          <w:rPr>
            <w:noProof/>
            <w:webHidden/>
          </w:rPr>
          <w:fldChar w:fldCharType="separate"/>
        </w:r>
        <w:r w:rsidR="00A405E2">
          <w:rPr>
            <w:noProof/>
            <w:webHidden/>
          </w:rPr>
          <w:t>90</w:t>
        </w:r>
        <w:r w:rsidR="00A405E2">
          <w:rPr>
            <w:noProof/>
            <w:webHidden/>
          </w:rPr>
          <w:fldChar w:fldCharType="end"/>
        </w:r>
      </w:hyperlink>
    </w:p>
    <w:p w14:paraId="5F3C0468" w14:textId="77705433" w:rsidR="00A405E2" w:rsidRDefault="0019220E">
      <w:pPr>
        <w:pStyle w:val="Tabladeilustraciones"/>
        <w:tabs>
          <w:tab w:val="right" w:leader="dot" w:pos="7927"/>
        </w:tabs>
        <w:rPr>
          <w:rFonts w:asciiTheme="minorHAnsi" w:eastAsiaTheme="minorEastAsia" w:hAnsiTheme="minorHAnsi"/>
          <w:noProof/>
          <w:sz w:val="22"/>
          <w:lang w:eastAsia="es-EC"/>
        </w:rPr>
      </w:pPr>
      <w:hyperlink w:anchor="_Toc97408628" w:history="1">
        <w:r w:rsidR="00A405E2" w:rsidRPr="00AF5A32">
          <w:rPr>
            <w:rStyle w:val="Hipervnculo"/>
            <w:noProof/>
          </w:rPr>
          <w:t>Tabla 36. Total de Inversión</w:t>
        </w:r>
        <w:r w:rsidR="00A405E2">
          <w:rPr>
            <w:noProof/>
            <w:webHidden/>
          </w:rPr>
          <w:tab/>
        </w:r>
        <w:r w:rsidR="00A405E2">
          <w:rPr>
            <w:noProof/>
            <w:webHidden/>
          </w:rPr>
          <w:fldChar w:fldCharType="begin"/>
        </w:r>
        <w:r w:rsidR="00A405E2">
          <w:rPr>
            <w:noProof/>
            <w:webHidden/>
          </w:rPr>
          <w:instrText xml:space="preserve"> PAGEREF _Toc97408628 \h </w:instrText>
        </w:r>
        <w:r w:rsidR="00A405E2">
          <w:rPr>
            <w:noProof/>
            <w:webHidden/>
          </w:rPr>
        </w:r>
        <w:r w:rsidR="00A405E2">
          <w:rPr>
            <w:noProof/>
            <w:webHidden/>
          </w:rPr>
          <w:fldChar w:fldCharType="separate"/>
        </w:r>
        <w:r w:rsidR="00A405E2">
          <w:rPr>
            <w:noProof/>
            <w:webHidden/>
          </w:rPr>
          <w:t>90</w:t>
        </w:r>
        <w:r w:rsidR="00A405E2">
          <w:rPr>
            <w:noProof/>
            <w:webHidden/>
          </w:rPr>
          <w:fldChar w:fldCharType="end"/>
        </w:r>
      </w:hyperlink>
    </w:p>
    <w:p w14:paraId="1C81E7D2" w14:textId="35ACF6F1" w:rsidR="00A405E2" w:rsidRDefault="0019220E">
      <w:pPr>
        <w:pStyle w:val="Tabladeilustraciones"/>
        <w:tabs>
          <w:tab w:val="right" w:leader="dot" w:pos="7927"/>
        </w:tabs>
        <w:rPr>
          <w:rFonts w:asciiTheme="minorHAnsi" w:eastAsiaTheme="minorEastAsia" w:hAnsiTheme="minorHAnsi"/>
          <w:noProof/>
          <w:sz w:val="22"/>
          <w:lang w:eastAsia="es-EC"/>
        </w:rPr>
      </w:pPr>
      <w:hyperlink w:anchor="_Toc97408629" w:history="1">
        <w:r w:rsidR="00A405E2" w:rsidRPr="00AF5A32">
          <w:rPr>
            <w:rStyle w:val="Hipervnculo"/>
            <w:noProof/>
          </w:rPr>
          <w:t>Tabla 37. Sueldos</w:t>
        </w:r>
        <w:r w:rsidR="00A405E2">
          <w:rPr>
            <w:noProof/>
            <w:webHidden/>
          </w:rPr>
          <w:tab/>
        </w:r>
        <w:r w:rsidR="00A405E2">
          <w:rPr>
            <w:noProof/>
            <w:webHidden/>
          </w:rPr>
          <w:fldChar w:fldCharType="begin"/>
        </w:r>
        <w:r w:rsidR="00A405E2">
          <w:rPr>
            <w:noProof/>
            <w:webHidden/>
          </w:rPr>
          <w:instrText xml:space="preserve"> PAGEREF _Toc97408629 \h </w:instrText>
        </w:r>
        <w:r w:rsidR="00A405E2">
          <w:rPr>
            <w:noProof/>
            <w:webHidden/>
          </w:rPr>
        </w:r>
        <w:r w:rsidR="00A405E2">
          <w:rPr>
            <w:noProof/>
            <w:webHidden/>
          </w:rPr>
          <w:fldChar w:fldCharType="separate"/>
        </w:r>
        <w:r w:rsidR="00A405E2">
          <w:rPr>
            <w:noProof/>
            <w:webHidden/>
          </w:rPr>
          <w:t>91</w:t>
        </w:r>
        <w:r w:rsidR="00A405E2">
          <w:rPr>
            <w:noProof/>
            <w:webHidden/>
          </w:rPr>
          <w:fldChar w:fldCharType="end"/>
        </w:r>
      </w:hyperlink>
    </w:p>
    <w:p w14:paraId="3EA71531" w14:textId="2FA47D6C" w:rsidR="00A405E2" w:rsidRDefault="0019220E">
      <w:pPr>
        <w:pStyle w:val="Tabladeilustraciones"/>
        <w:tabs>
          <w:tab w:val="right" w:leader="dot" w:pos="7927"/>
        </w:tabs>
        <w:rPr>
          <w:rFonts w:asciiTheme="minorHAnsi" w:eastAsiaTheme="minorEastAsia" w:hAnsiTheme="minorHAnsi"/>
          <w:noProof/>
          <w:sz w:val="22"/>
          <w:lang w:eastAsia="es-EC"/>
        </w:rPr>
      </w:pPr>
      <w:hyperlink w:anchor="_Toc97408630" w:history="1">
        <w:r w:rsidR="00A405E2" w:rsidRPr="00AF5A32">
          <w:rPr>
            <w:rStyle w:val="Hipervnculo"/>
            <w:noProof/>
          </w:rPr>
          <w:t>Tabla 38. Depreciación Activos Fijos</w:t>
        </w:r>
        <w:r w:rsidR="00A405E2">
          <w:rPr>
            <w:noProof/>
            <w:webHidden/>
          </w:rPr>
          <w:tab/>
        </w:r>
        <w:r w:rsidR="00A405E2">
          <w:rPr>
            <w:noProof/>
            <w:webHidden/>
          </w:rPr>
          <w:fldChar w:fldCharType="begin"/>
        </w:r>
        <w:r w:rsidR="00A405E2">
          <w:rPr>
            <w:noProof/>
            <w:webHidden/>
          </w:rPr>
          <w:instrText xml:space="preserve"> PAGEREF _Toc97408630 \h </w:instrText>
        </w:r>
        <w:r w:rsidR="00A405E2">
          <w:rPr>
            <w:noProof/>
            <w:webHidden/>
          </w:rPr>
        </w:r>
        <w:r w:rsidR="00A405E2">
          <w:rPr>
            <w:noProof/>
            <w:webHidden/>
          </w:rPr>
          <w:fldChar w:fldCharType="separate"/>
        </w:r>
        <w:r w:rsidR="00A405E2">
          <w:rPr>
            <w:noProof/>
            <w:webHidden/>
          </w:rPr>
          <w:t>93</w:t>
        </w:r>
        <w:r w:rsidR="00A405E2">
          <w:rPr>
            <w:noProof/>
            <w:webHidden/>
          </w:rPr>
          <w:fldChar w:fldCharType="end"/>
        </w:r>
      </w:hyperlink>
    </w:p>
    <w:p w14:paraId="2AE4D198" w14:textId="210E14F7" w:rsidR="00A405E2" w:rsidRDefault="0019220E">
      <w:pPr>
        <w:pStyle w:val="Tabladeilustraciones"/>
        <w:tabs>
          <w:tab w:val="right" w:leader="dot" w:pos="7927"/>
        </w:tabs>
        <w:rPr>
          <w:rFonts w:asciiTheme="minorHAnsi" w:eastAsiaTheme="minorEastAsia" w:hAnsiTheme="minorHAnsi"/>
          <w:noProof/>
          <w:sz w:val="22"/>
          <w:lang w:eastAsia="es-EC"/>
        </w:rPr>
      </w:pPr>
      <w:hyperlink w:anchor="_Toc97408631" w:history="1">
        <w:r w:rsidR="00A405E2" w:rsidRPr="00AF5A32">
          <w:rPr>
            <w:rStyle w:val="Hipervnculo"/>
            <w:noProof/>
          </w:rPr>
          <w:t>Tabla 39. Porcentaje de Amortización</w:t>
        </w:r>
        <w:r w:rsidR="00A405E2">
          <w:rPr>
            <w:noProof/>
            <w:webHidden/>
          </w:rPr>
          <w:tab/>
        </w:r>
        <w:r w:rsidR="00A405E2">
          <w:rPr>
            <w:noProof/>
            <w:webHidden/>
          </w:rPr>
          <w:fldChar w:fldCharType="begin"/>
        </w:r>
        <w:r w:rsidR="00A405E2">
          <w:rPr>
            <w:noProof/>
            <w:webHidden/>
          </w:rPr>
          <w:instrText xml:space="preserve"> PAGEREF _Toc97408631 \h </w:instrText>
        </w:r>
        <w:r w:rsidR="00A405E2">
          <w:rPr>
            <w:noProof/>
            <w:webHidden/>
          </w:rPr>
        </w:r>
        <w:r w:rsidR="00A405E2">
          <w:rPr>
            <w:noProof/>
            <w:webHidden/>
          </w:rPr>
          <w:fldChar w:fldCharType="separate"/>
        </w:r>
        <w:r w:rsidR="00A405E2">
          <w:rPr>
            <w:noProof/>
            <w:webHidden/>
          </w:rPr>
          <w:t>93</w:t>
        </w:r>
        <w:r w:rsidR="00A405E2">
          <w:rPr>
            <w:noProof/>
            <w:webHidden/>
          </w:rPr>
          <w:fldChar w:fldCharType="end"/>
        </w:r>
      </w:hyperlink>
    </w:p>
    <w:p w14:paraId="27497110" w14:textId="27C6FE01" w:rsidR="00A405E2" w:rsidRDefault="0019220E">
      <w:pPr>
        <w:pStyle w:val="Tabladeilustraciones"/>
        <w:tabs>
          <w:tab w:val="right" w:leader="dot" w:pos="7927"/>
        </w:tabs>
        <w:rPr>
          <w:rFonts w:asciiTheme="minorHAnsi" w:eastAsiaTheme="minorEastAsia" w:hAnsiTheme="minorHAnsi"/>
          <w:noProof/>
          <w:sz w:val="22"/>
          <w:lang w:eastAsia="es-EC"/>
        </w:rPr>
      </w:pPr>
      <w:hyperlink w:anchor="_Toc97408632" w:history="1">
        <w:r w:rsidR="00A405E2" w:rsidRPr="00AF5A32">
          <w:rPr>
            <w:rStyle w:val="Hipervnculo"/>
            <w:noProof/>
          </w:rPr>
          <w:t>Tabla 40. Amortización</w:t>
        </w:r>
        <w:r w:rsidR="00A405E2">
          <w:rPr>
            <w:noProof/>
            <w:webHidden/>
          </w:rPr>
          <w:tab/>
        </w:r>
        <w:r w:rsidR="00A405E2">
          <w:rPr>
            <w:noProof/>
            <w:webHidden/>
          </w:rPr>
          <w:fldChar w:fldCharType="begin"/>
        </w:r>
        <w:r w:rsidR="00A405E2">
          <w:rPr>
            <w:noProof/>
            <w:webHidden/>
          </w:rPr>
          <w:instrText xml:space="preserve"> PAGEREF _Toc97408632 \h </w:instrText>
        </w:r>
        <w:r w:rsidR="00A405E2">
          <w:rPr>
            <w:noProof/>
            <w:webHidden/>
          </w:rPr>
        </w:r>
        <w:r w:rsidR="00A405E2">
          <w:rPr>
            <w:noProof/>
            <w:webHidden/>
          </w:rPr>
          <w:fldChar w:fldCharType="separate"/>
        </w:r>
        <w:r w:rsidR="00A405E2">
          <w:rPr>
            <w:noProof/>
            <w:webHidden/>
          </w:rPr>
          <w:t>94</w:t>
        </w:r>
        <w:r w:rsidR="00A405E2">
          <w:rPr>
            <w:noProof/>
            <w:webHidden/>
          </w:rPr>
          <w:fldChar w:fldCharType="end"/>
        </w:r>
      </w:hyperlink>
    </w:p>
    <w:p w14:paraId="4783392C" w14:textId="0E153C6E" w:rsidR="00A405E2" w:rsidRDefault="0019220E">
      <w:pPr>
        <w:pStyle w:val="Tabladeilustraciones"/>
        <w:tabs>
          <w:tab w:val="right" w:leader="dot" w:pos="7927"/>
        </w:tabs>
        <w:rPr>
          <w:rFonts w:asciiTheme="minorHAnsi" w:eastAsiaTheme="minorEastAsia" w:hAnsiTheme="minorHAnsi"/>
          <w:noProof/>
          <w:sz w:val="22"/>
          <w:lang w:eastAsia="es-EC"/>
        </w:rPr>
      </w:pPr>
      <w:hyperlink w:anchor="_Toc97408633" w:history="1">
        <w:r w:rsidR="00A405E2" w:rsidRPr="00AF5A32">
          <w:rPr>
            <w:rStyle w:val="Hipervnculo"/>
            <w:noProof/>
          </w:rPr>
          <w:t>Tabla 41. Estructura de Capital</w:t>
        </w:r>
        <w:r w:rsidR="00A405E2">
          <w:rPr>
            <w:noProof/>
            <w:webHidden/>
          </w:rPr>
          <w:tab/>
        </w:r>
        <w:r w:rsidR="00A405E2">
          <w:rPr>
            <w:noProof/>
            <w:webHidden/>
          </w:rPr>
          <w:fldChar w:fldCharType="begin"/>
        </w:r>
        <w:r w:rsidR="00A405E2">
          <w:rPr>
            <w:noProof/>
            <w:webHidden/>
          </w:rPr>
          <w:instrText xml:space="preserve"> PAGEREF _Toc97408633 \h </w:instrText>
        </w:r>
        <w:r w:rsidR="00A405E2">
          <w:rPr>
            <w:noProof/>
            <w:webHidden/>
          </w:rPr>
        </w:r>
        <w:r w:rsidR="00A405E2">
          <w:rPr>
            <w:noProof/>
            <w:webHidden/>
          </w:rPr>
          <w:fldChar w:fldCharType="separate"/>
        </w:r>
        <w:r w:rsidR="00A405E2">
          <w:rPr>
            <w:noProof/>
            <w:webHidden/>
          </w:rPr>
          <w:t>95</w:t>
        </w:r>
        <w:r w:rsidR="00A405E2">
          <w:rPr>
            <w:noProof/>
            <w:webHidden/>
          </w:rPr>
          <w:fldChar w:fldCharType="end"/>
        </w:r>
      </w:hyperlink>
    </w:p>
    <w:p w14:paraId="103515F8" w14:textId="4AF97A5D" w:rsidR="00A405E2" w:rsidRDefault="0019220E">
      <w:pPr>
        <w:pStyle w:val="Tabladeilustraciones"/>
        <w:tabs>
          <w:tab w:val="right" w:leader="dot" w:pos="7927"/>
        </w:tabs>
        <w:rPr>
          <w:rFonts w:asciiTheme="minorHAnsi" w:eastAsiaTheme="minorEastAsia" w:hAnsiTheme="minorHAnsi"/>
          <w:noProof/>
          <w:sz w:val="22"/>
          <w:lang w:eastAsia="es-EC"/>
        </w:rPr>
      </w:pPr>
      <w:hyperlink w:anchor="_Toc97408634" w:history="1">
        <w:r w:rsidR="00A405E2" w:rsidRPr="00AF5A32">
          <w:rPr>
            <w:rStyle w:val="Hipervnculo"/>
            <w:noProof/>
          </w:rPr>
          <w:t>Tabla 42. Costos fijos</w:t>
        </w:r>
        <w:r w:rsidR="00A405E2">
          <w:rPr>
            <w:noProof/>
            <w:webHidden/>
          </w:rPr>
          <w:tab/>
        </w:r>
        <w:r w:rsidR="00A405E2">
          <w:rPr>
            <w:noProof/>
            <w:webHidden/>
          </w:rPr>
          <w:fldChar w:fldCharType="begin"/>
        </w:r>
        <w:r w:rsidR="00A405E2">
          <w:rPr>
            <w:noProof/>
            <w:webHidden/>
          </w:rPr>
          <w:instrText xml:space="preserve"> PAGEREF _Toc97408634 \h </w:instrText>
        </w:r>
        <w:r w:rsidR="00A405E2">
          <w:rPr>
            <w:noProof/>
            <w:webHidden/>
          </w:rPr>
        </w:r>
        <w:r w:rsidR="00A405E2">
          <w:rPr>
            <w:noProof/>
            <w:webHidden/>
          </w:rPr>
          <w:fldChar w:fldCharType="separate"/>
        </w:r>
        <w:r w:rsidR="00A405E2">
          <w:rPr>
            <w:noProof/>
            <w:webHidden/>
          </w:rPr>
          <w:t>95</w:t>
        </w:r>
        <w:r w:rsidR="00A405E2">
          <w:rPr>
            <w:noProof/>
            <w:webHidden/>
          </w:rPr>
          <w:fldChar w:fldCharType="end"/>
        </w:r>
      </w:hyperlink>
    </w:p>
    <w:p w14:paraId="5F987B6C" w14:textId="73AC0EF3" w:rsidR="00A405E2" w:rsidRDefault="0019220E">
      <w:pPr>
        <w:pStyle w:val="Tabladeilustraciones"/>
        <w:tabs>
          <w:tab w:val="right" w:leader="dot" w:pos="7927"/>
        </w:tabs>
        <w:rPr>
          <w:rFonts w:asciiTheme="minorHAnsi" w:eastAsiaTheme="minorEastAsia" w:hAnsiTheme="minorHAnsi"/>
          <w:noProof/>
          <w:sz w:val="22"/>
          <w:lang w:eastAsia="es-EC"/>
        </w:rPr>
      </w:pPr>
      <w:hyperlink w:anchor="_Toc97408635" w:history="1">
        <w:r w:rsidR="00A405E2" w:rsidRPr="00AF5A32">
          <w:rPr>
            <w:rStyle w:val="Hipervnculo"/>
            <w:noProof/>
          </w:rPr>
          <w:t>Tabla 43. Margen de contribución</w:t>
        </w:r>
        <w:r w:rsidR="00A405E2">
          <w:rPr>
            <w:noProof/>
            <w:webHidden/>
          </w:rPr>
          <w:tab/>
        </w:r>
        <w:r w:rsidR="00A405E2">
          <w:rPr>
            <w:noProof/>
            <w:webHidden/>
          </w:rPr>
          <w:fldChar w:fldCharType="begin"/>
        </w:r>
        <w:r w:rsidR="00A405E2">
          <w:rPr>
            <w:noProof/>
            <w:webHidden/>
          </w:rPr>
          <w:instrText xml:space="preserve"> PAGEREF _Toc97408635 \h </w:instrText>
        </w:r>
        <w:r w:rsidR="00A405E2">
          <w:rPr>
            <w:noProof/>
            <w:webHidden/>
          </w:rPr>
        </w:r>
        <w:r w:rsidR="00A405E2">
          <w:rPr>
            <w:noProof/>
            <w:webHidden/>
          </w:rPr>
          <w:fldChar w:fldCharType="separate"/>
        </w:r>
        <w:r w:rsidR="00A405E2">
          <w:rPr>
            <w:noProof/>
            <w:webHidden/>
          </w:rPr>
          <w:t>96</w:t>
        </w:r>
        <w:r w:rsidR="00A405E2">
          <w:rPr>
            <w:noProof/>
            <w:webHidden/>
          </w:rPr>
          <w:fldChar w:fldCharType="end"/>
        </w:r>
      </w:hyperlink>
    </w:p>
    <w:p w14:paraId="77C3BE24" w14:textId="1E9BFC16" w:rsidR="00A405E2" w:rsidRDefault="0019220E">
      <w:pPr>
        <w:pStyle w:val="Tabladeilustraciones"/>
        <w:tabs>
          <w:tab w:val="right" w:leader="dot" w:pos="7927"/>
        </w:tabs>
        <w:rPr>
          <w:rFonts w:asciiTheme="minorHAnsi" w:eastAsiaTheme="minorEastAsia" w:hAnsiTheme="minorHAnsi"/>
          <w:noProof/>
          <w:sz w:val="22"/>
          <w:lang w:eastAsia="es-EC"/>
        </w:rPr>
      </w:pPr>
      <w:hyperlink w:anchor="_Toc97408636" w:history="1">
        <w:r w:rsidR="00A405E2" w:rsidRPr="00AF5A32">
          <w:rPr>
            <w:rStyle w:val="Hipervnculo"/>
            <w:noProof/>
          </w:rPr>
          <w:t>Tabla 44. Punto de equilibrio</w:t>
        </w:r>
        <w:r w:rsidR="00A405E2">
          <w:rPr>
            <w:noProof/>
            <w:webHidden/>
          </w:rPr>
          <w:tab/>
        </w:r>
        <w:r w:rsidR="00A405E2">
          <w:rPr>
            <w:noProof/>
            <w:webHidden/>
          </w:rPr>
          <w:fldChar w:fldCharType="begin"/>
        </w:r>
        <w:r w:rsidR="00A405E2">
          <w:rPr>
            <w:noProof/>
            <w:webHidden/>
          </w:rPr>
          <w:instrText xml:space="preserve"> PAGEREF _Toc97408636 \h </w:instrText>
        </w:r>
        <w:r w:rsidR="00A405E2">
          <w:rPr>
            <w:noProof/>
            <w:webHidden/>
          </w:rPr>
        </w:r>
        <w:r w:rsidR="00A405E2">
          <w:rPr>
            <w:noProof/>
            <w:webHidden/>
          </w:rPr>
          <w:fldChar w:fldCharType="separate"/>
        </w:r>
        <w:r w:rsidR="00A405E2">
          <w:rPr>
            <w:noProof/>
            <w:webHidden/>
          </w:rPr>
          <w:t>97</w:t>
        </w:r>
        <w:r w:rsidR="00A405E2">
          <w:rPr>
            <w:noProof/>
            <w:webHidden/>
          </w:rPr>
          <w:fldChar w:fldCharType="end"/>
        </w:r>
      </w:hyperlink>
    </w:p>
    <w:p w14:paraId="2B62581A" w14:textId="2072D99E" w:rsidR="00A405E2" w:rsidRDefault="0019220E">
      <w:pPr>
        <w:pStyle w:val="Tabladeilustraciones"/>
        <w:tabs>
          <w:tab w:val="right" w:leader="dot" w:pos="7927"/>
        </w:tabs>
        <w:rPr>
          <w:rFonts w:asciiTheme="minorHAnsi" w:eastAsiaTheme="minorEastAsia" w:hAnsiTheme="minorHAnsi"/>
          <w:noProof/>
          <w:sz w:val="22"/>
          <w:lang w:eastAsia="es-EC"/>
        </w:rPr>
      </w:pPr>
      <w:hyperlink w:anchor="_Toc97408637" w:history="1">
        <w:r w:rsidR="00A405E2" w:rsidRPr="00AF5A32">
          <w:rPr>
            <w:rStyle w:val="Hipervnculo"/>
            <w:noProof/>
          </w:rPr>
          <w:t>Tabla 45. Ventas /costos</w:t>
        </w:r>
        <w:r w:rsidR="00A405E2">
          <w:rPr>
            <w:noProof/>
            <w:webHidden/>
          </w:rPr>
          <w:tab/>
        </w:r>
        <w:r w:rsidR="00A405E2">
          <w:rPr>
            <w:noProof/>
            <w:webHidden/>
          </w:rPr>
          <w:fldChar w:fldCharType="begin"/>
        </w:r>
        <w:r w:rsidR="00A405E2">
          <w:rPr>
            <w:noProof/>
            <w:webHidden/>
          </w:rPr>
          <w:instrText xml:space="preserve"> PAGEREF _Toc97408637 \h </w:instrText>
        </w:r>
        <w:r w:rsidR="00A405E2">
          <w:rPr>
            <w:noProof/>
            <w:webHidden/>
          </w:rPr>
        </w:r>
        <w:r w:rsidR="00A405E2">
          <w:rPr>
            <w:noProof/>
            <w:webHidden/>
          </w:rPr>
          <w:fldChar w:fldCharType="separate"/>
        </w:r>
        <w:r w:rsidR="00A405E2">
          <w:rPr>
            <w:noProof/>
            <w:webHidden/>
          </w:rPr>
          <w:t>97</w:t>
        </w:r>
        <w:r w:rsidR="00A405E2">
          <w:rPr>
            <w:noProof/>
            <w:webHidden/>
          </w:rPr>
          <w:fldChar w:fldCharType="end"/>
        </w:r>
      </w:hyperlink>
    </w:p>
    <w:p w14:paraId="76DA9C02" w14:textId="351ED529" w:rsidR="00A405E2" w:rsidRDefault="0019220E">
      <w:pPr>
        <w:pStyle w:val="Tabladeilustraciones"/>
        <w:tabs>
          <w:tab w:val="right" w:leader="dot" w:pos="7927"/>
        </w:tabs>
        <w:rPr>
          <w:rFonts w:asciiTheme="minorHAnsi" w:eastAsiaTheme="minorEastAsia" w:hAnsiTheme="minorHAnsi"/>
          <w:noProof/>
          <w:sz w:val="22"/>
          <w:lang w:eastAsia="es-EC"/>
        </w:rPr>
      </w:pPr>
      <w:hyperlink w:anchor="_Toc97408638" w:history="1">
        <w:r w:rsidR="00A405E2" w:rsidRPr="00AF5A32">
          <w:rPr>
            <w:rStyle w:val="Hipervnculo"/>
            <w:noProof/>
          </w:rPr>
          <w:t>Tabla 46. Costo de Ventas.</w:t>
        </w:r>
        <w:r w:rsidR="00A405E2">
          <w:rPr>
            <w:noProof/>
            <w:webHidden/>
          </w:rPr>
          <w:tab/>
        </w:r>
        <w:r w:rsidR="00A405E2">
          <w:rPr>
            <w:noProof/>
            <w:webHidden/>
          </w:rPr>
          <w:fldChar w:fldCharType="begin"/>
        </w:r>
        <w:r w:rsidR="00A405E2">
          <w:rPr>
            <w:noProof/>
            <w:webHidden/>
          </w:rPr>
          <w:instrText xml:space="preserve"> PAGEREF _Toc97408638 \h </w:instrText>
        </w:r>
        <w:r w:rsidR="00A405E2">
          <w:rPr>
            <w:noProof/>
            <w:webHidden/>
          </w:rPr>
        </w:r>
        <w:r w:rsidR="00A405E2">
          <w:rPr>
            <w:noProof/>
            <w:webHidden/>
          </w:rPr>
          <w:fldChar w:fldCharType="separate"/>
        </w:r>
        <w:r w:rsidR="00A405E2">
          <w:rPr>
            <w:noProof/>
            <w:webHidden/>
          </w:rPr>
          <w:t>98</w:t>
        </w:r>
        <w:r w:rsidR="00A405E2">
          <w:rPr>
            <w:noProof/>
            <w:webHidden/>
          </w:rPr>
          <w:fldChar w:fldCharType="end"/>
        </w:r>
      </w:hyperlink>
    </w:p>
    <w:p w14:paraId="3B9FEC44" w14:textId="41757B6A" w:rsidR="00A405E2" w:rsidRDefault="0019220E">
      <w:pPr>
        <w:pStyle w:val="Tabladeilustraciones"/>
        <w:tabs>
          <w:tab w:val="right" w:leader="dot" w:pos="7927"/>
        </w:tabs>
        <w:rPr>
          <w:rFonts w:asciiTheme="minorHAnsi" w:eastAsiaTheme="minorEastAsia" w:hAnsiTheme="minorHAnsi"/>
          <w:noProof/>
          <w:sz w:val="22"/>
          <w:lang w:eastAsia="es-EC"/>
        </w:rPr>
      </w:pPr>
      <w:hyperlink w:anchor="_Toc97408639" w:history="1">
        <w:r w:rsidR="00A405E2" w:rsidRPr="00AF5A32">
          <w:rPr>
            <w:rStyle w:val="Hipervnculo"/>
            <w:noProof/>
          </w:rPr>
          <w:t>Tabla 47. Flujo de caja</w:t>
        </w:r>
        <w:r w:rsidR="00A405E2">
          <w:rPr>
            <w:noProof/>
            <w:webHidden/>
          </w:rPr>
          <w:tab/>
        </w:r>
        <w:r w:rsidR="00A405E2">
          <w:rPr>
            <w:noProof/>
            <w:webHidden/>
          </w:rPr>
          <w:fldChar w:fldCharType="begin"/>
        </w:r>
        <w:r w:rsidR="00A405E2">
          <w:rPr>
            <w:noProof/>
            <w:webHidden/>
          </w:rPr>
          <w:instrText xml:space="preserve"> PAGEREF _Toc97408639 \h </w:instrText>
        </w:r>
        <w:r w:rsidR="00A405E2">
          <w:rPr>
            <w:noProof/>
            <w:webHidden/>
          </w:rPr>
        </w:r>
        <w:r w:rsidR="00A405E2">
          <w:rPr>
            <w:noProof/>
            <w:webHidden/>
          </w:rPr>
          <w:fldChar w:fldCharType="separate"/>
        </w:r>
        <w:r w:rsidR="00A405E2">
          <w:rPr>
            <w:noProof/>
            <w:webHidden/>
          </w:rPr>
          <w:t>99</w:t>
        </w:r>
        <w:r w:rsidR="00A405E2">
          <w:rPr>
            <w:noProof/>
            <w:webHidden/>
          </w:rPr>
          <w:fldChar w:fldCharType="end"/>
        </w:r>
      </w:hyperlink>
    </w:p>
    <w:p w14:paraId="0137CA25" w14:textId="55371E96" w:rsidR="00A405E2" w:rsidRDefault="0019220E">
      <w:pPr>
        <w:pStyle w:val="Tabladeilustraciones"/>
        <w:tabs>
          <w:tab w:val="right" w:leader="dot" w:pos="7927"/>
        </w:tabs>
        <w:rPr>
          <w:rFonts w:asciiTheme="minorHAnsi" w:eastAsiaTheme="minorEastAsia" w:hAnsiTheme="minorHAnsi"/>
          <w:noProof/>
          <w:sz w:val="22"/>
          <w:lang w:eastAsia="es-EC"/>
        </w:rPr>
      </w:pPr>
      <w:hyperlink w:anchor="_Toc97408640" w:history="1">
        <w:r w:rsidR="00A405E2" w:rsidRPr="00AF5A32">
          <w:rPr>
            <w:rStyle w:val="Hipervnculo"/>
            <w:noProof/>
          </w:rPr>
          <w:t xml:space="preserve">Tabla 48. </w:t>
        </w:r>
        <w:r w:rsidR="00A405E2" w:rsidRPr="000F3678">
          <w:rPr>
            <w:rStyle w:val="Hipervnculo"/>
            <w:noProof/>
          </w:rPr>
          <w:t>VAN/ TIR</w:t>
        </w:r>
        <w:r w:rsidR="00A405E2">
          <w:rPr>
            <w:noProof/>
            <w:webHidden/>
          </w:rPr>
          <w:tab/>
        </w:r>
        <w:r w:rsidR="00A405E2">
          <w:rPr>
            <w:noProof/>
            <w:webHidden/>
          </w:rPr>
          <w:fldChar w:fldCharType="begin"/>
        </w:r>
        <w:r w:rsidR="00A405E2">
          <w:rPr>
            <w:noProof/>
            <w:webHidden/>
          </w:rPr>
          <w:instrText xml:space="preserve"> PAGEREF _Toc97408640 \h </w:instrText>
        </w:r>
        <w:r w:rsidR="00A405E2">
          <w:rPr>
            <w:noProof/>
            <w:webHidden/>
          </w:rPr>
        </w:r>
        <w:r w:rsidR="00A405E2">
          <w:rPr>
            <w:noProof/>
            <w:webHidden/>
          </w:rPr>
          <w:fldChar w:fldCharType="separate"/>
        </w:r>
        <w:r w:rsidR="00A405E2">
          <w:rPr>
            <w:noProof/>
            <w:webHidden/>
          </w:rPr>
          <w:t>100</w:t>
        </w:r>
        <w:r w:rsidR="00A405E2">
          <w:rPr>
            <w:noProof/>
            <w:webHidden/>
          </w:rPr>
          <w:fldChar w:fldCharType="end"/>
        </w:r>
      </w:hyperlink>
    </w:p>
    <w:p w14:paraId="0C5FC3BE" w14:textId="7D30282A" w:rsidR="002A70FC" w:rsidRPr="003E181E" w:rsidRDefault="00A405E2" w:rsidP="002A70FC">
      <w:pPr>
        <w:pStyle w:val="Normal1"/>
        <w:outlineLvl w:val="0"/>
        <w:rPr>
          <w:noProof/>
        </w:rPr>
      </w:pPr>
      <w:r>
        <w:rPr>
          <w:rFonts w:ascii="Times New Roman" w:eastAsia="Times New Roman" w:hAnsi="Times New Roman" w:cs="Times New Roman"/>
          <w:b/>
        </w:rPr>
        <w:fldChar w:fldCharType="end"/>
      </w:r>
      <w:r w:rsidR="002A70FC">
        <w:rPr>
          <w:rFonts w:ascii="Times New Roman" w:eastAsia="Times New Roman" w:hAnsi="Times New Roman" w:cs="Times New Roman"/>
          <w:b/>
        </w:rPr>
        <w:t xml:space="preserve"> </w:t>
      </w:r>
      <w:r w:rsidR="002A70FC">
        <w:rPr>
          <w:rFonts w:ascii="Times New Roman" w:eastAsia="Times New Roman" w:hAnsi="Times New Roman" w:cs="Times New Roman"/>
          <w:b/>
        </w:rPr>
        <w:fldChar w:fldCharType="begin"/>
      </w:r>
      <w:r w:rsidR="002A70FC">
        <w:rPr>
          <w:rFonts w:ascii="Times New Roman" w:eastAsia="Times New Roman" w:hAnsi="Times New Roman" w:cs="Times New Roman"/>
          <w:b/>
        </w:rPr>
        <w:instrText xml:space="preserve"> INDEX \h " " \c "1" \z "12298" </w:instrText>
      </w:r>
      <w:r w:rsidR="002A70FC">
        <w:rPr>
          <w:rFonts w:ascii="Times New Roman" w:eastAsia="Times New Roman" w:hAnsi="Times New Roman" w:cs="Times New Roman"/>
          <w:b/>
        </w:rPr>
        <w:fldChar w:fldCharType="separate"/>
      </w:r>
    </w:p>
    <w:p w14:paraId="50E51329" w14:textId="77777777" w:rsidR="002A70FC" w:rsidRDefault="002A70FC" w:rsidP="002A70FC">
      <w:pPr>
        <w:pStyle w:val="Normal1"/>
        <w:jc w:val="both"/>
        <w:rPr>
          <w:rFonts w:ascii="Times New Roman" w:eastAsia="Times New Roman" w:hAnsi="Times New Roman" w:cs="Times New Roman"/>
          <w:b/>
        </w:rPr>
      </w:pPr>
      <w:r>
        <w:rPr>
          <w:rFonts w:ascii="Times New Roman" w:eastAsia="Times New Roman" w:hAnsi="Times New Roman" w:cs="Times New Roman"/>
          <w:b/>
        </w:rPr>
        <w:fldChar w:fldCharType="end"/>
      </w:r>
    </w:p>
    <w:p w14:paraId="7F1CDC24" w14:textId="77777777" w:rsidR="002A70FC" w:rsidRDefault="002A70FC" w:rsidP="002A70FC">
      <w:pPr>
        <w:pStyle w:val="Normal1"/>
        <w:jc w:val="both"/>
        <w:rPr>
          <w:rFonts w:ascii="Times New Roman" w:eastAsia="Times New Roman" w:hAnsi="Times New Roman" w:cs="Times New Roman"/>
          <w:b/>
        </w:rPr>
      </w:pPr>
    </w:p>
    <w:p w14:paraId="11363F87" w14:textId="77777777" w:rsidR="002A70FC" w:rsidRDefault="002A70FC" w:rsidP="002A70FC">
      <w:pPr>
        <w:pStyle w:val="Normal1"/>
        <w:jc w:val="both"/>
        <w:rPr>
          <w:rFonts w:ascii="Times New Roman" w:eastAsia="Times New Roman" w:hAnsi="Times New Roman" w:cs="Times New Roman"/>
          <w:b/>
        </w:rPr>
      </w:pPr>
    </w:p>
    <w:p w14:paraId="692FC7A0" w14:textId="77777777" w:rsidR="002A70FC" w:rsidRDefault="002A70FC" w:rsidP="002A70FC">
      <w:pPr>
        <w:pStyle w:val="Normal1"/>
        <w:jc w:val="both"/>
        <w:rPr>
          <w:rFonts w:ascii="Times New Roman" w:eastAsia="Times New Roman" w:hAnsi="Times New Roman" w:cs="Times New Roman"/>
          <w:b/>
        </w:rPr>
      </w:pPr>
    </w:p>
    <w:p w14:paraId="690A3E0F" w14:textId="77777777" w:rsidR="002A70FC" w:rsidRDefault="002A70FC" w:rsidP="002A70FC">
      <w:pPr>
        <w:pStyle w:val="Normal1"/>
        <w:jc w:val="both"/>
        <w:rPr>
          <w:rFonts w:ascii="Times New Roman" w:eastAsia="Times New Roman" w:hAnsi="Times New Roman" w:cs="Times New Roman"/>
          <w:b/>
        </w:rPr>
      </w:pPr>
    </w:p>
    <w:p w14:paraId="48FBA5BB" w14:textId="77777777" w:rsidR="002A70FC" w:rsidRDefault="002A70FC" w:rsidP="002A70FC">
      <w:pPr>
        <w:pStyle w:val="Normal1"/>
        <w:jc w:val="both"/>
        <w:rPr>
          <w:rFonts w:ascii="Times New Roman" w:eastAsia="Times New Roman" w:hAnsi="Times New Roman" w:cs="Times New Roman"/>
          <w:b/>
        </w:rPr>
      </w:pPr>
    </w:p>
    <w:p w14:paraId="7911E06E" w14:textId="77777777" w:rsidR="002A70FC" w:rsidRDefault="002A70FC" w:rsidP="002A70FC">
      <w:pPr>
        <w:pStyle w:val="Normal1"/>
        <w:jc w:val="both"/>
        <w:rPr>
          <w:rFonts w:ascii="Times New Roman" w:eastAsia="Times New Roman" w:hAnsi="Times New Roman" w:cs="Times New Roman"/>
          <w:b/>
        </w:rPr>
      </w:pPr>
    </w:p>
    <w:p w14:paraId="3DDBD293" w14:textId="77777777" w:rsidR="002A70FC" w:rsidRDefault="002A70FC" w:rsidP="002A70FC">
      <w:pPr>
        <w:pStyle w:val="Normal1"/>
        <w:jc w:val="both"/>
        <w:rPr>
          <w:rFonts w:ascii="Times New Roman" w:eastAsia="Times New Roman" w:hAnsi="Times New Roman" w:cs="Times New Roman"/>
          <w:b/>
        </w:rPr>
      </w:pPr>
    </w:p>
    <w:p w14:paraId="352A198F" w14:textId="77777777" w:rsidR="002A70FC" w:rsidRDefault="002A70FC" w:rsidP="002A70FC">
      <w:pPr>
        <w:pStyle w:val="Normal1"/>
        <w:jc w:val="both"/>
        <w:rPr>
          <w:rFonts w:ascii="Times New Roman" w:eastAsia="Times New Roman" w:hAnsi="Times New Roman" w:cs="Times New Roman"/>
          <w:b/>
        </w:rPr>
      </w:pPr>
    </w:p>
    <w:p w14:paraId="2B2359B8" w14:textId="77777777" w:rsidR="002A70FC" w:rsidRDefault="002A70FC" w:rsidP="002A70FC">
      <w:pPr>
        <w:pStyle w:val="Normal1"/>
        <w:jc w:val="both"/>
        <w:rPr>
          <w:rFonts w:ascii="Times New Roman" w:eastAsia="Times New Roman" w:hAnsi="Times New Roman" w:cs="Times New Roman"/>
          <w:b/>
        </w:rPr>
      </w:pPr>
    </w:p>
    <w:p w14:paraId="0635A85C" w14:textId="77777777" w:rsidR="002A70FC" w:rsidRDefault="002A70FC" w:rsidP="002A70FC">
      <w:pPr>
        <w:pStyle w:val="Normal1"/>
        <w:jc w:val="both"/>
        <w:rPr>
          <w:rFonts w:ascii="Times New Roman" w:eastAsia="Times New Roman" w:hAnsi="Times New Roman" w:cs="Times New Roman"/>
          <w:b/>
        </w:rPr>
      </w:pPr>
    </w:p>
    <w:p w14:paraId="538893F5" w14:textId="77777777" w:rsidR="002A70FC" w:rsidRDefault="002A70FC" w:rsidP="002A70FC">
      <w:pPr>
        <w:pStyle w:val="Normal1"/>
        <w:jc w:val="both"/>
        <w:rPr>
          <w:rFonts w:ascii="Times New Roman" w:eastAsia="Times New Roman" w:hAnsi="Times New Roman" w:cs="Times New Roman"/>
          <w:b/>
        </w:rPr>
      </w:pPr>
    </w:p>
    <w:p w14:paraId="6CB78049" w14:textId="1C87E904" w:rsidR="002A70FC" w:rsidRDefault="002A70FC" w:rsidP="002A70FC">
      <w:pPr>
        <w:pStyle w:val="Normal1"/>
        <w:rPr>
          <w:rFonts w:ascii="Times New Roman" w:eastAsia="Times New Roman" w:hAnsi="Times New Roman" w:cs="Times New Roman"/>
        </w:rPr>
      </w:pPr>
    </w:p>
    <w:p w14:paraId="2502F5D4" w14:textId="7D9D8268" w:rsidR="00C45DEA" w:rsidRDefault="00C45DEA" w:rsidP="002A70FC">
      <w:pPr>
        <w:pStyle w:val="Normal1"/>
        <w:rPr>
          <w:rFonts w:ascii="Times New Roman" w:eastAsia="Times New Roman" w:hAnsi="Times New Roman" w:cs="Times New Roman"/>
        </w:rPr>
      </w:pPr>
    </w:p>
    <w:p w14:paraId="1EA0B90F" w14:textId="16E82FDF" w:rsidR="00C45DEA" w:rsidRDefault="00C45DEA" w:rsidP="002A70FC">
      <w:pPr>
        <w:pStyle w:val="Normal1"/>
        <w:rPr>
          <w:rFonts w:ascii="Times New Roman" w:eastAsia="Times New Roman" w:hAnsi="Times New Roman" w:cs="Times New Roman"/>
        </w:rPr>
      </w:pPr>
    </w:p>
    <w:p w14:paraId="6481330F" w14:textId="4B90B75E" w:rsidR="00C45DEA" w:rsidRDefault="00C45DEA" w:rsidP="002A70FC">
      <w:pPr>
        <w:pStyle w:val="Normal1"/>
        <w:rPr>
          <w:rFonts w:ascii="Times New Roman" w:eastAsia="Times New Roman" w:hAnsi="Times New Roman" w:cs="Times New Roman"/>
        </w:rPr>
      </w:pPr>
    </w:p>
    <w:p w14:paraId="09D760BA" w14:textId="26A66F4D" w:rsidR="00C45DEA" w:rsidRDefault="00C45DEA" w:rsidP="002A70FC">
      <w:pPr>
        <w:pStyle w:val="Normal1"/>
        <w:rPr>
          <w:rFonts w:ascii="Times New Roman" w:eastAsia="Times New Roman" w:hAnsi="Times New Roman" w:cs="Times New Roman"/>
        </w:rPr>
      </w:pPr>
    </w:p>
    <w:p w14:paraId="5A08AB7F" w14:textId="19A80EC4" w:rsidR="00C45DEA" w:rsidRDefault="00C45DEA" w:rsidP="002A70FC">
      <w:pPr>
        <w:pStyle w:val="Normal1"/>
        <w:rPr>
          <w:rFonts w:ascii="Times New Roman" w:eastAsia="Times New Roman" w:hAnsi="Times New Roman" w:cs="Times New Roman"/>
        </w:rPr>
      </w:pPr>
    </w:p>
    <w:p w14:paraId="5F4B30B2" w14:textId="6297FF0B" w:rsidR="00C45DEA" w:rsidRDefault="00C45DEA" w:rsidP="002A70FC">
      <w:pPr>
        <w:pStyle w:val="Normal1"/>
        <w:rPr>
          <w:rFonts w:ascii="Times New Roman" w:eastAsia="Times New Roman" w:hAnsi="Times New Roman" w:cs="Times New Roman"/>
        </w:rPr>
      </w:pPr>
    </w:p>
    <w:p w14:paraId="7C2035CA" w14:textId="7ABC7CB1" w:rsidR="00C45DEA" w:rsidRDefault="00C45DEA" w:rsidP="002A70FC">
      <w:pPr>
        <w:pStyle w:val="Normal1"/>
        <w:rPr>
          <w:rFonts w:ascii="Times New Roman" w:eastAsia="Times New Roman" w:hAnsi="Times New Roman" w:cs="Times New Roman"/>
        </w:rPr>
      </w:pPr>
    </w:p>
    <w:p w14:paraId="2C088B50" w14:textId="5ED53D06" w:rsidR="00C45DEA" w:rsidRDefault="00C45DEA" w:rsidP="002A70FC">
      <w:pPr>
        <w:pStyle w:val="Normal1"/>
        <w:rPr>
          <w:rFonts w:ascii="Times New Roman" w:eastAsia="Times New Roman" w:hAnsi="Times New Roman" w:cs="Times New Roman"/>
        </w:rPr>
      </w:pPr>
    </w:p>
    <w:p w14:paraId="3592FB87" w14:textId="62C8368B" w:rsidR="00C45DEA" w:rsidRDefault="00C45DEA" w:rsidP="002A70FC">
      <w:pPr>
        <w:pStyle w:val="Normal1"/>
        <w:rPr>
          <w:rFonts w:ascii="Times New Roman" w:eastAsia="Times New Roman" w:hAnsi="Times New Roman" w:cs="Times New Roman"/>
        </w:rPr>
      </w:pPr>
    </w:p>
    <w:p w14:paraId="35E15DCB" w14:textId="21D812C9" w:rsidR="00C45DEA" w:rsidRDefault="00C45DEA" w:rsidP="002A70FC">
      <w:pPr>
        <w:pStyle w:val="Normal1"/>
        <w:rPr>
          <w:rFonts w:ascii="Times New Roman" w:eastAsia="Times New Roman" w:hAnsi="Times New Roman" w:cs="Times New Roman"/>
        </w:rPr>
      </w:pPr>
    </w:p>
    <w:p w14:paraId="79555AEB" w14:textId="5A8DE886" w:rsidR="00C45DEA" w:rsidRDefault="00C45DEA" w:rsidP="002A70FC">
      <w:pPr>
        <w:pStyle w:val="Normal1"/>
        <w:rPr>
          <w:rFonts w:ascii="Times New Roman" w:eastAsia="Times New Roman" w:hAnsi="Times New Roman" w:cs="Times New Roman"/>
        </w:rPr>
      </w:pPr>
    </w:p>
    <w:p w14:paraId="111E3FF6" w14:textId="50888DB1" w:rsidR="00C45DEA" w:rsidRDefault="00C45DEA" w:rsidP="002A70FC">
      <w:pPr>
        <w:pStyle w:val="Normal1"/>
        <w:rPr>
          <w:rFonts w:ascii="Times New Roman" w:eastAsia="Times New Roman" w:hAnsi="Times New Roman" w:cs="Times New Roman"/>
        </w:rPr>
      </w:pPr>
    </w:p>
    <w:p w14:paraId="21B0AA86" w14:textId="118AADC0" w:rsidR="00C45DEA" w:rsidRDefault="00C45DEA" w:rsidP="002A70FC">
      <w:pPr>
        <w:pStyle w:val="Normal1"/>
        <w:rPr>
          <w:rFonts w:ascii="Times New Roman" w:eastAsia="Times New Roman" w:hAnsi="Times New Roman" w:cs="Times New Roman"/>
        </w:rPr>
      </w:pPr>
    </w:p>
    <w:p w14:paraId="103854C7" w14:textId="1574CDA1" w:rsidR="00C45DEA" w:rsidRDefault="00C45DEA" w:rsidP="002A70FC">
      <w:pPr>
        <w:pStyle w:val="Normal1"/>
        <w:rPr>
          <w:rFonts w:ascii="Times New Roman" w:eastAsia="Times New Roman" w:hAnsi="Times New Roman" w:cs="Times New Roman"/>
        </w:rPr>
      </w:pPr>
    </w:p>
    <w:p w14:paraId="7CAE88A7" w14:textId="77777777" w:rsidR="00C45DEA" w:rsidRDefault="00C45DEA" w:rsidP="00C45DEA">
      <w:pPr>
        <w:pStyle w:val="Normal1"/>
        <w:outlineLvl w:val="0"/>
        <w:rPr>
          <w:rFonts w:ascii="Times New Roman" w:eastAsia="Times New Roman" w:hAnsi="Times New Roman" w:cs="Times New Roman"/>
          <w:b/>
          <w:sz w:val="28"/>
          <w:szCs w:val="28"/>
        </w:rPr>
      </w:pPr>
      <w:bookmarkStart w:id="17" w:name="_Toc67575886"/>
      <w:r>
        <w:rPr>
          <w:rFonts w:ascii="Times New Roman" w:eastAsia="Times New Roman" w:hAnsi="Times New Roman" w:cs="Times New Roman"/>
          <w:b/>
          <w:sz w:val="28"/>
          <w:szCs w:val="28"/>
        </w:rPr>
        <w:lastRenderedPageBreak/>
        <w:t>ÍNDICE DE GRÁFICOS</w:t>
      </w:r>
      <w:bookmarkEnd w:id="17"/>
    </w:p>
    <w:p w14:paraId="3D016099" w14:textId="78E38F84" w:rsidR="00C45DEA" w:rsidRDefault="00C45DEA" w:rsidP="00C45DEA">
      <w:pPr>
        <w:pStyle w:val="Normal1"/>
        <w:jc w:val="left"/>
        <w:rPr>
          <w:rFonts w:ascii="Times New Roman" w:eastAsia="Times New Roman" w:hAnsi="Times New Roman" w:cs="Times New Roman"/>
        </w:rPr>
      </w:pPr>
    </w:p>
    <w:p w14:paraId="3C5B3CED" w14:textId="4DEBF8FD" w:rsidR="00C45DEA" w:rsidRDefault="00C45DEA">
      <w:pPr>
        <w:pStyle w:val="Tabladeilustraciones"/>
        <w:tabs>
          <w:tab w:val="right" w:leader="dot" w:pos="7927"/>
        </w:tabs>
        <w:rPr>
          <w:rFonts w:asciiTheme="minorHAnsi" w:eastAsiaTheme="minorEastAsia" w:hAnsiTheme="minorHAnsi"/>
          <w:noProof/>
          <w:sz w:val="22"/>
          <w:lang w:eastAsia="es-EC"/>
        </w:rPr>
      </w:pPr>
      <w:r>
        <w:rPr>
          <w:rFonts w:eastAsia="Times New Roman" w:cs="Times New Roman"/>
        </w:rPr>
        <w:fldChar w:fldCharType="begin"/>
      </w:r>
      <w:r>
        <w:rPr>
          <w:rFonts w:eastAsia="Times New Roman" w:cs="Times New Roman"/>
        </w:rPr>
        <w:instrText xml:space="preserve"> TOC \h \z \c "Ilustración" </w:instrText>
      </w:r>
      <w:r>
        <w:rPr>
          <w:rFonts w:eastAsia="Times New Roman" w:cs="Times New Roman"/>
        </w:rPr>
        <w:fldChar w:fldCharType="separate"/>
      </w:r>
      <w:hyperlink w:anchor="_Toc97408743" w:history="1">
        <w:r w:rsidRPr="002F04B5">
          <w:rPr>
            <w:rStyle w:val="Hipervnculo"/>
            <w:rFonts w:cs="Times New Roman"/>
            <w:noProof/>
            <w:lang w:val="es-419"/>
          </w:rPr>
          <w:t>Ilustración 1. Pirámide de Maslow.</w:t>
        </w:r>
        <w:r>
          <w:rPr>
            <w:noProof/>
            <w:webHidden/>
          </w:rPr>
          <w:tab/>
        </w:r>
        <w:r>
          <w:rPr>
            <w:noProof/>
            <w:webHidden/>
          </w:rPr>
          <w:fldChar w:fldCharType="begin"/>
        </w:r>
        <w:r>
          <w:rPr>
            <w:noProof/>
            <w:webHidden/>
          </w:rPr>
          <w:instrText xml:space="preserve"> PAGEREF _Toc97408743 \h </w:instrText>
        </w:r>
        <w:r>
          <w:rPr>
            <w:noProof/>
            <w:webHidden/>
          </w:rPr>
        </w:r>
        <w:r>
          <w:rPr>
            <w:noProof/>
            <w:webHidden/>
          </w:rPr>
          <w:fldChar w:fldCharType="separate"/>
        </w:r>
        <w:r>
          <w:rPr>
            <w:noProof/>
            <w:webHidden/>
          </w:rPr>
          <w:t>18</w:t>
        </w:r>
        <w:r>
          <w:rPr>
            <w:noProof/>
            <w:webHidden/>
          </w:rPr>
          <w:fldChar w:fldCharType="end"/>
        </w:r>
      </w:hyperlink>
    </w:p>
    <w:p w14:paraId="133D1D0D" w14:textId="22DB387B" w:rsidR="00C45DEA" w:rsidRDefault="0019220E">
      <w:pPr>
        <w:pStyle w:val="Tabladeilustraciones"/>
        <w:tabs>
          <w:tab w:val="right" w:leader="dot" w:pos="7927"/>
        </w:tabs>
        <w:rPr>
          <w:rFonts w:asciiTheme="minorHAnsi" w:eastAsiaTheme="minorEastAsia" w:hAnsiTheme="minorHAnsi"/>
          <w:noProof/>
          <w:sz w:val="22"/>
          <w:lang w:eastAsia="es-EC"/>
        </w:rPr>
      </w:pPr>
      <w:hyperlink r:id="rId16" w:anchor="_Toc97408744" w:history="1">
        <w:r w:rsidR="00C45DEA" w:rsidRPr="002F04B5">
          <w:rPr>
            <w:rStyle w:val="Hipervnculo"/>
            <w:noProof/>
          </w:rPr>
          <w:t>Ilustración 2 Ubicación</w:t>
        </w:r>
        <w:r w:rsidR="00C45DEA">
          <w:rPr>
            <w:noProof/>
            <w:webHidden/>
          </w:rPr>
          <w:tab/>
        </w:r>
        <w:r w:rsidR="00C45DEA">
          <w:rPr>
            <w:noProof/>
            <w:webHidden/>
          </w:rPr>
          <w:fldChar w:fldCharType="begin"/>
        </w:r>
        <w:r w:rsidR="00C45DEA">
          <w:rPr>
            <w:noProof/>
            <w:webHidden/>
          </w:rPr>
          <w:instrText xml:space="preserve"> PAGEREF _Toc97408744 \h </w:instrText>
        </w:r>
        <w:r w:rsidR="00C45DEA">
          <w:rPr>
            <w:noProof/>
            <w:webHidden/>
          </w:rPr>
        </w:r>
        <w:r w:rsidR="00C45DEA">
          <w:rPr>
            <w:noProof/>
            <w:webHidden/>
          </w:rPr>
          <w:fldChar w:fldCharType="separate"/>
        </w:r>
        <w:r w:rsidR="00C45DEA">
          <w:rPr>
            <w:noProof/>
            <w:webHidden/>
          </w:rPr>
          <w:t>19</w:t>
        </w:r>
        <w:r w:rsidR="00C45DEA">
          <w:rPr>
            <w:noProof/>
            <w:webHidden/>
          </w:rPr>
          <w:fldChar w:fldCharType="end"/>
        </w:r>
      </w:hyperlink>
    </w:p>
    <w:p w14:paraId="2A90441B" w14:textId="316EBA85" w:rsidR="00C45DEA" w:rsidRDefault="0019220E">
      <w:pPr>
        <w:pStyle w:val="Tabladeilustraciones"/>
        <w:tabs>
          <w:tab w:val="right" w:leader="dot" w:pos="7927"/>
        </w:tabs>
        <w:rPr>
          <w:rFonts w:asciiTheme="minorHAnsi" w:eastAsiaTheme="minorEastAsia" w:hAnsiTheme="minorHAnsi"/>
          <w:noProof/>
          <w:sz w:val="22"/>
          <w:lang w:eastAsia="es-EC"/>
        </w:rPr>
      </w:pPr>
      <w:hyperlink r:id="rId17" w:anchor="_Toc97408745" w:history="1">
        <w:r w:rsidR="00C45DEA" w:rsidRPr="002F04B5">
          <w:rPr>
            <w:rStyle w:val="Hipervnculo"/>
            <w:noProof/>
          </w:rPr>
          <w:t>Ilustración 3 Flujograma Purificación</w:t>
        </w:r>
        <w:r w:rsidR="00C45DEA">
          <w:rPr>
            <w:noProof/>
            <w:webHidden/>
          </w:rPr>
          <w:tab/>
        </w:r>
        <w:r w:rsidR="00C45DEA">
          <w:rPr>
            <w:noProof/>
            <w:webHidden/>
          </w:rPr>
          <w:fldChar w:fldCharType="begin"/>
        </w:r>
        <w:r w:rsidR="00C45DEA">
          <w:rPr>
            <w:noProof/>
            <w:webHidden/>
          </w:rPr>
          <w:instrText xml:space="preserve"> PAGEREF _Toc97408745 \h </w:instrText>
        </w:r>
        <w:r w:rsidR="00C45DEA">
          <w:rPr>
            <w:noProof/>
            <w:webHidden/>
          </w:rPr>
        </w:r>
        <w:r w:rsidR="00C45DEA">
          <w:rPr>
            <w:noProof/>
            <w:webHidden/>
          </w:rPr>
          <w:fldChar w:fldCharType="separate"/>
        </w:r>
        <w:r w:rsidR="00C45DEA">
          <w:rPr>
            <w:noProof/>
            <w:webHidden/>
          </w:rPr>
          <w:t>25</w:t>
        </w:r>
        <w:r w:rsidR="00C45DEA">
          <w:rPr>
            <w:noProof/>
            <w:webHidden/>
          </w:rPr>
          <w:fldChar w:fldCharType="end"/>
        </w:r>
      </w:hyperlink>
    </w:p>
    <w:p w14:paraId="7B91851D" w14:textId="333F8BE6" w:rsidR="00C45DEA" w:rsidRDefault="0019220E">
      <w:pPr>
        <w:pStyle w:val="Tabladeilustraciones"/>
        <w:tabs>
          <w:tab w:val="right" w:leader="dot" w:pos="7927"/>
        </w:tabs>
        <w:rPr>
          <w:rFonts w:asciiTheme="minorHAnsi" w:eastAsiaTheme="minorEastAsia" w:hAnsiTheme="minorHAnsi"/>
          <w:noProof/>
          <w:sz w:val="22"/>
          <w:lang w:eastAsia="es-EC"/>
        </w:rPr>
      </w:pPr>
      <w:hyperlink r:id="rId18" w:anchor="_Toc97408746" w:history="1">
        <w:r w:rsidR="00C45DEA" w:rsidRPr="002F04B5">
          <w:rPr>
            <w:rStyle w:val="Hipervnculo"/>
            <w:noProof/>
          </w:rPr>
          <w:t>Ilustración 4 Flujograma Venta y Distribución</w:t>
        </w:r>
        <w:r w:rsidR="00C45DEA">
          <w:rPr>
            <w:noProof/>
            <w:webHidden/>
          </w:rPr>
          <w:tab/>
        </w:r>
        <w:r w:rsidR="00C45DEA">
          <w:rPr>
            <w:noProof/>
            <w:webHidden/>
          </w:rPr>
          <w:fldChar w:fldCharType="begin"/>
        </w:r>
        <w:r w:rsidR="00C45DEA">
          <w:rPr>
            <w:noProof/>
            <w:webHidden/>
          </w:rPr>
          <w:instrText xml:space="preserve"> PAGEREF _Toc97408746 \h </w:instrText>
        </w:r>
        <w:r w:rsidR="00C45DEA">
          <w:rPr>
            <w:noProof/>
            <w:webHidden/>
          </w:rPr>
        </w:r>
        <w:r w:rsidR="00C45DEA">
          <w:rPr>
            <w:noProof/>
            <w:webHidden/>
          </w:rPr>
          <w:fldChar w:fldCharType="separate"/>
        </w:r>
        <w:r w:rsidR="00C45DEA">
          <w:rPr>
            <w:noProof/>
            <w:webHidden/>
          </w:rPr>
          <w:t>25</w:t>
        </w:r>
        <w:r w:rsidR="00C45DEA">
          <w:rPr>
            <w:noProof/>
            <w:webHidden/>
          </w:rPr>
          <w:fldChar w:fldCharType="end"/>
        </w:r>
      </w:hyperlink>
    </w:p>
    <w:p w14:paraId="18ACAA6A" w14:textId="551D2C3D" w:rsidR="00C45DEA" w:rsidRDefault="0019220E">
      <w:pPr>
        <w:pStyle w:val="Tabladeilustraciones"/>
        <w:tabs>
          <w:tab w:val="right" w:leader="dot" w:pos="7927"/>
        </w:tabs>
        <w:rPr>
          <w:rFonts w:asciiTheme="minorHAnsi" w:eastAsiaTheme="minorEastAsia" w:hAnsiTheme="minorHAnsi"/>
          <w:noProof/>
          <w:sz w:val="22"/>
          <w:lang w:eastAsia="es-EC"/>
        </w:rPr>
      </w:pPr>
      <w:hyperlink r:id="rId19" w:anchor="_Toc97408747" w:history="1">
        <w:r w:rsidR="00C45DEA" w:rsidRPr="002F04B5">
          <w:rPr>
            <w:rStyle w:val="Hipervnculo"/>
            <w:i/>
            <w:noProof/>
          </w:rPr>
          <w:t>Ilustración 5. Organigrama empresarial Pure Aqua</w:t>
        </w:r>
        <w:r w:rsidR="00C45DEA">
          <w:rPr>
            <w:noProof/>
            <w:webHidden/>
          </w:rPr>
          <w:tab/>
        </w:r>
        <w:r w:rsidR="00C45DEA">
          <w:rPr>
            <w:noProof/>
            <w:webHidden/>
          </w:rPr>
          <w:fldChar w:fldCharType="begin"/>
        </w:r>
        <w:r w:rsidR="00C45DEA">
          <w:rPr>
            <w:noProof/>
            <w:webHidden/>
          </w:rPr>
          <w:instrText xml:space="preserve"> PAGEREF _Toc97408747 \h </w:instrText>
        </w:r>
        <w:r w:rsidR="00C45DEA">
          <w:rPr>
            <w:noProof/>
            <w:webHidden/>
          </w:rPr>
        </w:r>
        <w:r w:rsidR="00C45DEA">
          <w:rPr>
            <w:noProof/>
            <w:webHidden/>
          </w:rPr>
          <w:fldChar w:fldCharType="separate"/>
        </w:r>
        <w:r w:rsidR="00C45DEA">
          <w:rPr>
            <w:noProof/>
            <w:webHidden/>
          </w:rPr>
          <w:t>26</w:t>
        </w:r>
        <w:r w:rsidR="00C45DEA">
          <w:rPr>
            <w:noProof/>
            <w:webHidden/>
          </w:rPr>
          <w:fldChar w:fldCharType="end"/>
        </w:r>
      </w:hyperlink>
    </w:p>
    <w:p w14:paraId="3312682B" w14:textId="12315CFB" w:rsidR="00C45DEA" w:rsidRDefault="0019220E">
      <w:pPr>
        <w:pStyle w:val="Tabladeilustraciones"/>
        <w:tabs>
          <w:tab w:val="right" w:leader="dot" w:pos="7927"/>
        </w:tabs>
        <w:rPr>
          <w:rFonts w:asciiTheme="minorHAnsi" w:eastAsiaTheme="minorEastAsia" w:hAnsiTheme="minorHAnsi"/>
          <w:noProof/>
          <w:sz w:val="22"/>
          <w:lang w:eastAsia="es-EC"/>
        </w:rPr>
      </w:pPr>
      <w:hyperlink w:anchor="_Toc97408748" w:history="1">
        <w:r w:rsidR="00C45DEA" w:rsidRPr="002F04B5">
          <w:rPr>
            <w:rStyle w:val="Hipervnculo"/>
            <w:noProof/>
          </w:rPr>
          <w:t>Ilustración 6.Pregunta 1, gráfico circular</w:t>
        </w:r>
        <w:r w:rsidR="00C45DEA">
          <w:rPr>
            <w:noProof/>
            <w:webHidden/>
          </w:rPr>
          <w:tab/>
        </w:r>
        <w:r w:rsidR="00C45DEA">
          <w:rPr>
            <w:noProof/>
            <w:webHidden/>
          </w:rPr>
          <w:fldChar w:fldCharType="begin"/>
        </w:r>
        <w:r w:rsidR="00C45DEA">
          <w:rPr>
            <w:noProof/>
            <w:webHidden/>
          </w:rPr>
          <w:instrText xml:space="preserve"> PAGEREF _Toc97408748 \h </w:instrText>
        </w:r>
        <w:r w:rsidR="00C45DEA">
          <w:rPr>
            <w:noProof/>
            <w:webHidden/>
          </w:rPr>
        </w:r>
        <w:r w:rsidR="00C45DEA">
          <w:rPr>
            <w:noProof/>
            <w:webHidden/>
          </w:rPr>
          <w:fldChar w:fldCharType="separate"/>
        </w:r>
        <w:r w:rsidR="00C45DEA">
          <w:rPr>
            <w:noProof/>
            <w:webHidden/>
          </w:rPr>
          <w:t>38</w:t>
        </w:r>
        <w:r w:rsidR="00C45DEA">
          <w:rPr>
            <w:noProof/>
            <w:webHidden/>
          </w:rPr>
          <w:fldChar w:fldCharType="end"/>
        </w:r>
      </w:hyperlink>
    </w:p>
    <w:p w14:paraId="64331448" w14:textId="696E3FCC" w:rsidR="00C45DEA" w:rsidRDefault="0019220E">
      <w:pPr>
        <w:pStyle w:val="Tabladeilustraciones"/>
        <w:tabs>
          <w:tab w:val="right" w:leader="dot" w:pos="7927"/>
        </w:tabs>
        <w:rPr>
          <w:rFonts w:asciiTheme="minorHAnsi" w:eastAsiaTheme="minorEastAsia" w:hAnsiTheme="minorHAnsi"/>
          <w:noProof/>
          <w:sz w:val="22"/>
          <w:lang w:eastAsia="es-EC"/>
        </w:rPr>
      </w:pPr>
      <w:hyperlink w:anchor="_Toc97408749" w:history="1">
        <w:r w:rsidR="00C45DEA" w:rsidRPr="002F04B5">
          <w:rPr>
            <w:rStyle w:val="Hipervnculo"/>
            <w:noProof/>
          </w:rPr>
          <w:t>Ilustración 7 Pregunta 2, gráfica circular</w:t>
        </w:r>
        <w:r w:rsidR="00C45DEA">
          <w:rPr>
            <w:noProof/>
            <w:webHidden/>
          </w:rPr>
          <w:tab/>
        </w:r>
        <w:r w:rsidR="00C45DEA">
          <w:rPr>
            <w:noProof/>
            <w:webHidden/>
          </w:rPr>
          <w:fldChar w:fldCharType="begin"/>
        </w:r>
        <w:r w:rsidR="00C45DEA">
          <w:rPr>
            <w:noProof/>
            <w:webHidden/>
          </w:rPr>
          <w:instrText xml:space="preserve"> PAGEREF _Toc97408749 \h </w:instrText>
        </w:r>
        <w:r w:rsidR="00C45DEA">
          <w:rPr>
            <w:noProof/>
            <w:webHidden/>
          </w:rPr>
        </w:r>
        <w:r w:rsidR="00C45DEA">
          <w:rPr>
            <w:noProof/>
            <w:webHidden/>
          </w:rPr>
          <w:fldChar w:fldCharType="separate"/>
        </w:r>
        <w:r w:rsidR="00C45DEA">
          <w:rPr>
            <w:noProof/>
            <w:webHidden/>
          </w:rPr>
          <w:t>39</w:t>
        </w:r>
        <w:r w:rsidR="00C45DEA">
          <w:rPr>
            <w:noProof/>
            <w:webHidden/>
          </w:rPr>
          <w:fldChar w:fldCharType="end"/>
        </w:r>
      </w:hyperlink>
    </w:p>
    <w:p w14:paraId="169E061F" w14:textId="7420EF56" w:rsidR="00C45DEA" w:rsidRDefault="0019220E">
      <w:pPr>
        <w:pStyle w:val="Tabladeilustraciones"/>
        <w:tabs>
          <w:tab w:val="right" w:leader="dot" w:pos="7927"/>
        </w:tabs>
        <w:rPr>
          <w:rFonts w:asciiTheme="minorHAnsi" w:eastAsiaTheme="minorEastAsia" w:hAnsiTheme="minorHAnsi"/>
          <w:noProof/>
          <w:sz w:val="22"/>
          <w:lang w:eastAsia="es-EC"/>
        </w:rPr>
      </w:pPr>
      <w:hyperlink w:anchor="_Toc97408750" w:history="1">
        <w:r w:rsidR="00C45DEA" w:rsidRPr="002F04B5">
          <w:rPr>
            <w:rStyle w:val="Hipervnculo"/>
            <w:noProof/>
          </w:rPr>
          <w:t>Ilustración 8 Pregunta 3, gráfica circular</w:t>
        </w:r>
        <w:r w:rsidR="00C45DEA">
          <w:rPr>
            <w:noProof/>
            <w:webHidden/>
          </w:rPr>
          <w:tab/>
        </w:r>
        <w:r w:rsidR="00C45DEA">
          <w:rPr>
            <w:noProof/>
            <w:webHidden/>
          </w:rPr>
          <w:fldChar w:fldCharType="begin"/>
        </w:r>
        <w:r w:rsidR="00C45DEA">
          <w:rPr>
            <w:noProof/>
            <w:webHidden/>
          </w:rPr>
          <w:instrText xml:space="preserve"> PAGEREF _Toc97408750 \h </w:instrText>
        </w:r>
        <w:r w:rsidR="00C45DEA">
          <w:rPr>
            <w:noProof/>
            <w:webHidden/>
          </w:rPr>
        </w:r>
        <w:r w:rsidR="00C45DEA">
          <w:rPr>
            <w:noProof/>
            <w:webHidden/>
          </w:rPr>
          <w:fldChar w:fldCharType="separate"/>
        </w:r>
        <w:r w:rsidR="00C45DEA">
          <w:rPr>
            <w:noProof/>
            <w:webHidden/>
          </w:rPr>
          <w:t>40</w:t>
        </w:r>
        <w:r w:rsidR="00C45DEA">
          <w:rPr>
            <w:noProof/>
            <w:webHidden/>
          </w:rPr>
          <w:fldChar w:fldCharType="end"/>
        </w:r>
      </w:hyperlink>
    </w:p>
    <w:p w14:paraId="475D7F52" w14:textId="0C912236" w:rsidR="00C45DEA" w:rsidRDefault="0019220E">
      <w:pPr>
        <w:pStyle w:val="Tabladeilustraciones"/>
        <w:tabs>
          <w:tab w:val="right" w:leader="dot" w:pos="7927"/>
        </w:tabs>
        <w:rPr>
          <w:rFonts w:asciiTheme="minorHAnsi" w:eastAsiaTheme="minorEastAsia" w:hAnsiTheme="minorHAnsi"/>
          <w:noProof/>
          <w:sz w:val="22"/>
          <w:lang w:eastAsia="es-EC"/>
        </w:rPr>
      </w:pPr>
      <w:hyperlink w:anchor="_Toc97408751" w:history="1">
        <w:r w:rsidR="00C45DEA" w:rsidRPr="002F04B5">
          <w:rPr>
            <w:rStyle w:val="Hipervnculo"/>
            <w:noProof/>
          </w:rPr>
          <w:t>Ilustración 9 Pregunta 4, gráfica circular</w:t>
        </w:r>
        <w:r w:rsidR="00C45DEA">
          <w:rPr>
            <w:noProof/>
            <w:webHidden/>
          </w:rPr>
          <w:tab/>
        </w:r>
        <w:r w:rsidR="00C45DEA">
          <w:rPr>
            <w:noProof/>
            <w:webHidden/>
          </w:rPr>
          <w:fldChar w:fldCharType="begin"/>
        </w:r>
        <w:r w:rsidR="00C45DEA">
          <w:rPr>
            <w:noProof/>
            <w:webHidden/>
          </w:rPr>
          <w:instrText xml:space="preserve"> PAGEREF _Toc97408751 \h </w:instrText>
        </w:r>
        <w:r w:rsidR="00C45DEA">
          <w:rPr>
            <w:noProof/>
            <w:webHidden/>
          </w:rPr>
        </w:r>
        <w:r w:rsidR="00C45DEA">
          <w:rPr>
            <w:noProof/>
            <w:webHidden/>
          </w:rPr>
          <w:fldChar w:fldCharType="separate"/>
        </w:r>
        <w:r w:rsidR="00C45DEA">
          <w:rPr>
            <w:noProof/>
            <w:webHidden/>
          </w:rPr>
          <w:t>41</w:t>
        </w:r>
        <w:r w:rsidR="00C45DEA">
          <w:rPr>
            <w:noProof/>
            <w:webHidden/>
          </w:rPr>
          <w:fldChar w:fldCharType="end"/>
        </w:r>
      </w:hyperlink>
    </w:p>
    <w:p w14:paraId="68EA3F22" w14:textId="5800D1B0" w:rsidR="00C45DEA" w:rsidRDefault="0019220E">
      <w:pPr>
        <w:pStyle w:val="Tabladeilustraciones"/>
        <w:tabs>
          <w:tab w:val="right" w:leader="dot" w:pos="7927"/>
        </w:tabs>
        <w:rPr>
          <w:rFonts w:asciiTheme="minorHAnsi" w:eastAsiaTheme="minorEastAsia" w:hAnsiTheme="minorHAnsi"/>
          <w:noProof/>
          <w:sz w:val="22"/>
          <w:lang w:eastAsia="es-EC"/>
        </w:rPr>
      </w:pPr>
      <w:hyperlink w:anchor="_Toc97408752" w:history="1">
        <w:r w:rsidR="00C45DEA" w:rsidRPr="002F04B5">
          <w:rPr>
            <w:rStyle w:val="Hipervnculo"/>
            <w:noProof/>
          </w:rPr>
          <w:t>Ilustración 10. Pregunta 5 gráfico circular</w:t>
        </w:r>
        <w:r w:rsidR="00C45DEA">
          <w:rPr>
            <w:noProof/>
            <w:webHidden/>
          </w:rPr>
          <w:tab/>
        </w:r>
        <w:r w:rsidR="00C45DEA">
          <w:rPr>
            <w:noProof/>
            <w:webHidden/>
          </w:rPr>
          <w:fldChar w:fldCharType="begin"/>
        </w:r>
        <w:r w:rsidR="00C45DEA">
          <w:rPr>
            <w:noProof/>
            <w:webHidden/>
          </w:rPr>
          <w:instrText xml:space="preserve"> PAGEREF _Toc97408752 \h </w:instrText>
        </w:r>
        <w:r w:rsidR="00C45DEA">
          <w:rPr>
            <w:noProof/>
            <w:webHidden/>
          </w:rPr>
        </w:r>
        <w:r w:rsidR="00C45DEA">
          <w:rPr>
            <w:noProof/>
            <w:webHidden/>
          </w:rPr>
          <w:fldChar w:fldCharType="separate"/>
        </w:r>
        <w:r w:rsidR="00C45DEA">
          <w:rPr>
            <w:noProof/>
            <w:webHidden/>
          </w:rPr>
          <w:t>42</w:t>
        </w:r>
        <w:r w:rsidR="00C45DEA">
          <w:rPr>
            <w:noProof/>
            <w:webHidden/>
          </w:rPr>
          <w:fldChar w:fldCharType="end"/>
        </w:r>
      </w:hyperlink>
    </w:p>
    <w:p w14:paraId="7D84ED17" w14:textId="49D6E452" w:rsidR="00C45DEA" w:rsidRDefault="0019220E">
      <w:pPr>
        <w:pStyle w:val="Tabladeilustraciones"/>
        <w:tabs>
          <w:tab w:val="right" w:leader="dot" w:pos="7927"/>
        </w:tabs>
        <w:rPr>
          <w:rFonts w:asciiTheme="minorHAnsi" w:eastAsiaTheme="minorEastAsia" w:hAnsiTheme="minorHAnsi"/>
          <w:noProof/>
          <w:sz w:val="22"/>
          <w:lang w:eastAsia="es-EC"/>
        </w:rPr>
      </w:pPr>
      <w:hyperlink w:anchor="_Toc97408753" w:history="1">
        <w:r w:rsidR="00C45DEA" w:rsidRPr="002F04B5">
          <w:rPr>
            <w:rStyle w:val="Hipervnculo"/>
            <w:noProof/>
          </w:rPr>
          <w:t>Ilustración 11. Pregunta 6 gráfica circular</w:t>
        </w:r>
        <w:r w:rsidR="00C45DEA">
          <w:rPr>
            <w:noProof/>
            <w:webHidden/>
          </w:rPr>
          <w:tab/>
        </w:r>
        <w:r w:rsidR="00C45DEA">
          <w:rPr>
            <w:noProof/>
            <w:webHidden/>
          </w:rPr>
          <w:fldChar w:fldCharType="begin"/>
        </w:r>
        <w:r w:rsidR="00C45DEA">
          <w:rPr>
            <w:noProof/>
            <w:webHidden/>
          </w:rPr>
          <w:instrText xml:space="preserve"> PAGEREF _Toc97408753 \h </w:instrText>
        </w:r>
        <w:r w:rsidR="00C45DEA">
          <w:rPr>
            <w:noProof/>
            <w:webHidden/>
          </w:rPr>
        </w:r>
        <w:r w:rsidR="00C45DEA">
          <w:rPr>
            <w:noProof/>
            <w:webHidden/>
          </w:rPr>
          <w:fldChar w:fldCharType="separate"/>
        </w:r>
        <w:r w:rsidR="00C45DEA">
          <w:rPr>
            <w:noProof/>
            <w:webHidden/>
          </w:rPr>
          <w:t>43</w:t>
        </w:r>
        <w:r w:rsidR="00C45DEA">
          <w:rPr>
            <w:noProof/>
            <w:webHidden/>
          </w:rPr>
          <w:fldChar w:fldCharType="end"/>
        </w:r>
      </w:hyperlink>
    </w:p>
    <w:p w14:paraId="6F888137" w14:textId="4C4334B2" w:rsidR="00C45DEA" w:rsidRDefault="0019220E">
      <w:pPr>
        <w:pStyle w:val="Tabladeilustraciones"/>
        <w:tabs>
          <w:tab w:val="right" w:leader="dot" w:pos="7927"/>
        </w:tabs>
        <w:rPr>
          <w:rFonts w:asciiTheme="minorHAnsi" w:eastAsiaTheme="minorEastAsia" w:hAnsiTheme="minorHAnsi"/>
          <w:noProof/>
          <w:sz w:val="22"/>
          <w:lang w:eastAsia="es-EC"/>
        </w:rPr>
      </w:pPr>
      <w:hyperlink w:anchor="_Toc97408754" w:history="1">
        <w:r w:rsidR="00C45DEA" w:rsidRPr="002F04B5">
          <w:rPr>
            <w:rStyle w:val="Hipervnculo"/>
            <w:noProof/>
          </w:rPr>
          <w:t>Ilustración 12. Pregunta 7 gráfica circular</w:t>
        </w:r>
        <w:r w:rsidR="00C45DEA">
          <w:rPr>
            <w:noProof/>
            <w:webHidden/>
          </w:rPr>
          <w:tab/>
        </w:r>
        <w:r w:rsidR="00C45DEA">
          <w:rPr>
            <w:noProof/>
            <w:webHidden/>
          </w:rPr>
          <w:fldChar w:fldCharType="begin"/>
        </w:r>
        <w:r w:rsidR="00C45DEA">
          <w:rPr>
            <w:noProof/>
            <w:webHidden/>
          </w:rPr>
          <w:instrText xml:space="preserve"> PAGEREF _Toc97408754 \h </w:instrText>
        </w:r>
        <w:r w:rsidR="00C45DEA">
          <w:rPr>
            <w:noProof/>
            <w:webHidden/>
          </w:rPr>
        </w:r>
        <w:r w:rsidR="00C45DEA">
          <w:rPr>
            <w:noProof/>
            <w:webHidden/>
          </w:rPr>
          <w:fldChar w:fldCharType="separate"/>
        </w:r>
        <w:r w:rsidR="00C45DEA">
          <w:rPr>
            <w:noProof/>
            <w:webHidden/>
          </w:rPr>
          <w:t>44</w:t>
        </w:r>
        <w:r w:rsidR="00C45DEA">
          <w:rPr>
            <w:noProof/>
            <w:webHidden/>
          </w:rPr>
          <w:fldChar w:fldCharType="end"/>
        </w:r>
      </w:hyperlink>
    </w:p>
    <w:p w14:paraId="62D2108B" w14:textId="3990AB22" w:rsidR="00C45DEA" w:rsidRDefault="0019220E">
      <w:pPr>
        <w:pStyle w:val="Tabladeilustraciones"/>
        <w:tabs>
          <w:tab w:val="right" w:leader="dot" w:pos="7927"/>
        </w:tabs>
        <w:rPr>
          <w:rFonts w:asciiTheme="minorHAnsi" w:eastAsiaTheme="minorEastAsia" w:hAnsiTheme="minorHAnsi"/>
          <w:noProof/>
          <w:sz w:val="22"/>
          <w:lang w:eastAsia="es-EC"/>
        </w:rPr>
      </w:pPr>
      <w:hyperlink w:anchor="_Toc97408755" w:history="1">
        <w:r w:rsidR="00C45DEA" w:rsidRPr="002F04B5">
          <w:rPr>
            <w:rStyle w:val="Hipervnculo"/>
            <w:noProof/>
          </w:rPr>
          <w:t>Ilustración 13. Pregunta8 gráfica circular</w:t>
        </w:r>
        <w:r w:rsidR="00C45DEA">
          <w:rPr>
            <w:noProof/>
            <w:webHidden/>
          </w:rPr>
          <w:tab/>
        </w:r>
        <w:r w:rsidR="00C45DEA">
          <w:rPr>
            <w:noProof/>
            <w:webHidden/>
          </w:rPr>
          <w:fldChar w:fldCharType="begin"/>
        </w:r>
        <w:r w:rsidR="00C45DEA">
          <w:rPr>
            <w:noProof/>
            <w:webHidden/>
          </w:rPr>
          <w:instrText xml:space="preserve"> PAGEREF _Toc97408755 \h </w:instrText>
        </w:r>
        <w:r w:rsidR="00C45DEA">
          <w:rPr>
            <w:noProof/>
            <w:webHidden/>
          </w:rPr>
        </w:r>
        <w:r w:rsidR="00C45DEA">
          <w:rPr>
            <w:noProof/>
            <w:webHidden/>
          </w:rPr>
          <w:fldChar w:fldCharType="separate"/>
        </w:r>
        <w:r w:rsidR="00C45DEA">
          <w:rPr>
            <w:noProof/>
            <w:webHidden/>
          </w:rPr>
          <w:t>45</w:t>
        </w:r>
        <w:r w:rsidR="00C45DEA">
          <w:rPr>
            <w:noProof/>
            <w:webHidden/>
          </w:rPr>
          <w:fldChar w:fldCharType="end"/>
        </w:r>
      </w:hyperlink>
    </w:p>
    <w:p w14:paraId="2FD17E30" w14:textId="3EA8EA04" w:rsidR="00C45DEA" w:rsidRDefault="0019220E">
      <w:pPr>
        <w:pStyle w:val="Tabladeilustraciones"/>
        <w:tabs>
          <w:tab w:val="right" w:leader="dot" w:pos="7927"/>
        </w:tabs>
        <w:rPr>
          <w:rFonts w:asciiTheme="minorHAnsi" w:eastAsiaTheme="minorEastAsia" w:hAnsiTheme="minorHAnsi"/>
          <w:noProof/>
          <w:sz w:val="22"/>
          <w:lang w:eastAsia="es-EC"/>
        </w:rPr>
      </w:pPr>
      <w:hyperlink w:anchor="_Toc97408756" w:history="1">
        <w:r w:rsidR="00C45DEA" w:rsidRPr="002F04B5">
          <w:rPr>
            <w:rStyle w:val="Hipervnculo"/>
            <w:noProof/>
          </w:rPr>
          <w:t>Ilustración 14. Pregunta9 gráfica circular</w:t>
        </w:r>
        <w:r w:rsidR="00C45DEA">
          <w:rPr>
            <w:noProof/>
            <w:webHidden/>
          </w:rPr>
          <w:tab/>
        </w:r>
        <w:r w:rsidR="00C45DEA">
          <w:rPr>
            <w:noProof/>
            <w:webHidden/>
          </w:rPr>
          <w:fldChar w:fldCharType="begin"/>
        </w:r>
        <w:r w:rsidR="00C45DEA">
          <w:rPr>
            <w:noProof/>
            <w:webHidden/>
          </w:rPr>
          <w:instrText xml:space="preserve"> PAGEREF _Toc97408756 \h </w:instrText>
        </w:r>
        <w:r w:rsidR="00C45DEA">
          <w:rPr>
            <w:noProof/>
            <w:webHidden/>
          </w:rPr>
        </w:r>
        <w:r w:rsidR="00C45DEA">
          <w:rPr>
            <w:noProof/>
            <w:webHidden/>
          </w:rPr>
          <w:fldChar w:fldCharType="separate"/>
        </w:r>
        <w:r w:rsidR="00C45DEA">
          <w:rPr>
            <w:noProof/>
            <w:webHidden/>
          </w:rPr>
          <w:t>46</w:t>
        </w:r>
        <w:r w:rsidR="00C45DEA">
          <w:rPr>
            <w:noProof/>
            <w:webHidden/>
          </w:rPr>
          <w:fldChar w:fldCharType="end"/>
        </w:r>
      </w:hyperlink>
    </w:p>
    <w:p w14:paraId="12E2BB2D" w14:textId="74653926" w:rsidR="00C45DEA" w:rsidRDefault="0019220E">
      <w:pPr>
        <w:pStyle w:val="Tabladeilustraciones"/>
        <w:tabs>
          <w:tab w:val="right" w:leader="dot" w:pos="7927"/>
        </w:tabs>
        <w:rPr>
          <w:rFonts w:asciiTheme="minorHAnsi" w:eastAsiaTheme="minorEastAsia" w:hAnsiTheme="minorHAnsi"/>
          <w:noProof/>
          <w:sz w:val="22"/>
          <w:lang w:eastAsia="es-EC"/>
        </w:rPr>
      </w:pPr>
      <w:hyperlink w:anchor="_Toc97408757" w:history="1">
        <w:r w:rsidR="00C45DEA" w:rsidRPr="002F04B5">
          <w:rPr>
            <w:rStyle w:val="Hipervnculo"/>
            <w:noProof/>
          </w:rPr>
          <w:t>Ilustración 15. Pregunta10 gráfica circular</w:t>
        </w:r>
        <w:r w:rsidR="00C45DEA">
          <w:rPr>
            <w:noProof/>
            <w:webHidden/>
          </w:rPr>
          <w:tab/>
        </w:r>
        <w:r w:rsidR="00C45DEA">
          <w:rPr>
            <w:noProof/>
            <w:webHidden/>
          </w:rPr>
          <w:fldChar w:fldCharType="begin"/>
        </w:r>
        <w:r w:rsidR="00C45DEA">
          <w:rPr>
            <w:noProof/>
            <w:webHidden/>
          </w:rPr>
          <w:instrText xml:space="preserve"> PAGEREF _Toc97408757 \h </w:instrText>
        </w:r>
        <w:r w:rsidR="00C45DEA">
          <w:rPr>
            <w:noProof/>
            <w:webHidden/>
          </w:rPr>
        </w:r>
        <w:r w:rsidR="00C45DEA">
          <w:rPr>
            <w:noProof/>
            <w:webHidden/>
          </w:rPr>
          <w:fldChar w:fldCharType="separate"/>
        </w:r>
        <w:r w:rsidR="00C45DEA">
          <w:rPr>
            <w:noProof/>
            <w:webHidden/>
          </w:rPr>
          <w:t>47</w:t>
        </w:r>
        <w:r w:rsidR="00C45DEA">
          <w:rPr>
            <w:noProof/>
            <w:webHidden/>
          </w:rPr>
          <w:fldChar w:fldCharType="end"/>
        </w:r>
      </w:hyperlink>
    </w:p>
    <w:p w14:paraId="1F33689E" w14:textId="3A6FB7B2" w:rsidR="00C45DEA" w:rsidRDefault="0019220E">
      <w:pPr>
        <w:pStyle w:val="Tabladeilustraciones"/>
        <w:tabs>
          <w:tab w:val="right" w:leader="dot" w:pos="7927"/>
        </w:tabs>
        <w:rPr>
          <w:rFonts w:asciiTheme="minorHAnsi" w:eastAsiaTheme="minorEastAsia" w:hAnsiTheme="minorHAnsi"/>
          <w:noProof/>
          <w:sz w:val="22"/>
          <w:lang w:eastAsia="es-EC"/>
        </w:rPr>
      </w:pPr>
      <w:hyperlink w:anchor="_Toc97408758" w:history="1">
        <w:r w:rsidR="00C45DEA" w:rsidRPr="002F04B5">
          <w:rPr>
            <w:rStyle w:val="Hipervnculo"/>
            <w:noProof/>
          </w:rPr>
          <w:t>Ilustración 16. Pregunta 11 gráfica circular</w:t>
        </w:r>
        <w:r w:rsidR="00C45DEA">
          <w:rPr>
            <w:noProof/>
            <w:webHidden/>
          </w:rPr>
          <w:tab/>
        </w:r>
        <w:r w:rsidR="00C45DEA">
          <w:rPr>
            <w:noProof/>
            <w:webHidden/>
          </w:rPr>
          <w:fldChar w:fldCharType="begin"/>
        </w:r>
        <w:r w:rsidR="00C45DEA">
          <w:rPr>
            <w:noProof/>
            <w:webHidden/>
          </w:rPr>
          <w:instrText xml:space="preserve"> PAGEREF _Toc97408758 \h </w:instrText>
        </w:r>
        <w:r w:rsidR="00C45DEA">
          <w:rPr>
            <w:noProof/>
            <w:webHidden/>
          </w:rPr>
        </w:r>
        <w:r w:rsidR="00C45DEA">
          <w:rPr>
            <w:noProof/>
            <w:webHidden/>
          </w:rPr>
          <w:fldChar w:fldCharType="separate"/>
        </w:r>
        <w:r w:rsidR="00C45DEA">
          <w:rPr>
            <w:noProof/>
            <w:webHidden/>
          </w:rPr>
          <w:t>48</w:t>
        </w:r>
        <w:r w:rsidR="00C45DEA">
          <w:rPr>
            <w:noProof/>
            <w:webHidden/>
          </w:rPr>
          <w:fldChar w:fldCharType="end"/>
        </w:r>
      </w:hyperlink>
    </w:p>
    <w:p w14:paraId="124142E1" w14:textId="08AD88D9" w:rsidR="00C45DEA" w:rsidRDefault="0019220E">
      <w:pPr>
        <w:pStyle w:val="Tabladeilustraciones"/>
        <w:tabs>
          <w:tab w:val="right" w:leader="dot" w:pos="7927"/>
        </w:tabs>
        <w:rPr>
          <w:rFonts w:asciiTheme="minorHAnsi" w:eastAsiaTheme="minorEastAsia" w:hAnsiTheme="minorHAnsi"/>
          <w:noProof/>
          <w:sz w:val="22"/>
          <w:lang w:eastAsia="es-EC"/>
        </w:rPr>
      </w:pPr>
      <w:hyperlink w:anchor="_Toc97408759" w:history="1">
        <w:r w:rsidR="00C45DEA" w:rsidRPr="002F04B5">
          <w:rPr>
            <w:rStyle w:val="Hipervnculo"/>
            <w:noProof/>
          </w:rPr>
          <w:t>Ilustración 17. Pregunta 12 gráfica circular</w:t>
        </w:r>
        <w:r w:rsidR="00C45DEA">
          <w:rPr>
            <w:noProof/>
            <w:webHidden/>
          </w:rPr>
          <w:tab/>
        </w:r>
        <w:r w:rsidR="00C45DEA">
          <w:rPr>
            <w:noProof/>
            <w:webHidden/>
          </w:rPr>
          <w:fldChar w:fldCharType="begin"/>
        </w:r>
        <w:r w:rsidR="00C45DEA">
          <w:rPr>
            <w:noProof/>
            <w:webHidden/>
          </w:rPr>
          <w:instrText xml:space="preserve"> PAGEREF _Toc97408759 \h </w:instrText>
        </w:r>
        <w:r w:rsidR="00C45DEA">
          <w:rPr>
            <w:noProof/>
            <w:webHidden/>
          </w:rPr>
        </w:r>
        <w:r w:rsidR="00C45DEA">
          <w:rPr>
            <w:noProof/>
            <w:webHidden/>
          </w:rPr>
          <w:fldChar w:fldCharType="separate"/>
        </w:r>
        <w:r w:rsidR="00C45DEA">
          <w:rPr>
            <w:noProof/>
            <w:webHidden/>
          </w:rPr>
          <w:t>49</w:t>
        </w:r>
        <w:r w:rsidR="00C45DEA">
          <w:rPr>
            <w:noProof/>
            <w:webHidden/>
          </w:rPr>
          <w:fldChar w:fldCharType="end"/>
        </w:r>
      </w:hyperlink>
    </w:p>
    <w:p w14:paraId="6CAF5E2B" w14:textId="6B5A9EB4" w:rsidR="00C45DEA" w:rsidRDefault="0019220E">
      <w:pPr>
        <w:pStyle w:val="Tabladeilustraciones"/>
        <w:tabs>
          <w:tab w:val="right" w:leader="dot" w:pos="7927"/>
        </w:tabs>
        <w:rPr>
          <w:rFonts w:asciiTheme="minorHAnsi" w:eastAsiaTheme="minorEastAsia" w:hAnsiTheme="minorHAnsi"/>
          <w:noProof/>
          <w:sz w:val="22"/>
          <w:lang w:eastAsia="es-EC"/>
        </w:rPr>
      </w:pPr>
      <w:hyperlink w:anchor="_Toc97408760" w:history="1">
        <w:r w:rsidR="00C45DEA" w:rsidRPr="002F04B5">
          <w:rPr>
            <w:rStyle w:val="Hipervnculo"/>
            <w:noProof/>
          </w:rPr>
          <w:t>Ilustración 18. Pregunta13 gráfica circular</w:t>
        </w:r>
        <w:r w:rsidR="00C45DEA">
          <w:rPr>
            <w:noProof/>
            <w:webHidden/>
          </w:rPr>
          <w:tab/>
        </w:r>
        <w:r w:rsidR="00C45DEA">
          <w:rPr>
            <w:noProof/>
            <w:webHidden/>
          </w:rPr>
          <w:fldChar w:fldCharType="begin"/>
        </w:r>
        <w:r w:rsidR="00C45DEA">
          <w:rPr>
            <w:noProof/>
            <w:webHidden/>
          </w:rPr>
          <w:instrText xml:space="preserve"> PAGEREF _Toc97408760 \h </w:instrText>
        </w:r>
        <w:r w:rsidR="00C45DEA">
          <w:rPr>
            <w:noProof/>
            <w:webHidden/>
          </w:rPr>
        </w:r>
        <w:r w:rsidR="00C45DEA">
          <w:rPr>
            <w:noProof/>
            <w:webHidden/>
          </w:rPr>
          <w:fldChar w:fldCharType="separate"/>
        </w:r>
        <w:r w:rsidR="00C45DEA">
          <w:rPr>
            <w:noProof/>
            <w:webHidden/>
          </w:rPr>
          <w:t>50</w:t>
        </w:r>
        <w:r w:rsidR="00C45DEA">
          <w:rPr>
            <w:noProof/>
            <w:webHidden/>
          </w:rPr>
          <w:fldChar w:fldCharType="end"/>
        </w:r>
      </w:hyperlink>
    </w:p>
    <w:p w14:paraId="1EBC8CD0" w14:textId="5C1E3442" w:rsidR="00C45DEA" w:rsidRDefault="0019220E">
      <w:pPr>
        <w:pStyle w:val="Tabladeilustraciones"/>
        <w:tabs>
          <w:tab w:val="right" w:leader="dot" w:pos="7927"/>
        </w:tabs>
        <w:rPr>
          <w:rFonts w:asciiTheme="minorHAnsi" w:eastAsiaTheme="minorEastAsia" w:hAnsiTheme="minorHAnsi"/>
          <w:noProof/>
          <w:sz w:val="22"/>
          <w:lang w:eastAsia="es-EC"/>
        </w:rPr>
      </w:pPr>
      <w:hyperlink w:anchor="_Toc97408761" w:history="1">
        <w:r w:rsidR="00C45DEA" w:rsidRPr="002F04B5">
          <w:rPr>
            <w:rStyle w:val="Hipervnculo"/>
            <w:noProof/>
          </w:rPr>
          <w:t>Ilustración 19. Pregunta14 gráfica circular</w:t>
        </w:r>
        <w:r w:rsidR="00C45DEA">
          <w:rPr>
            <w:noProof/>
            <w:webHidden/>
          </w:rPr>
          <w:tab/>
        </w:r>
        <w:r w:rsidR="00C45DEA">
          <w:rPr>
            <w:noProof/>
            <w:webHidden/>
          </w:rPr>
          <w:fldChar w:fldCharType="begin"/>
        </w:r>
        <w:r w:rsidR="00C45DEA">
          <w:rPr>
            <w:noProof/>
            <w:webHidden/>
          </w:rPr>
          <w:instrText xml:space="preserve"> PAGEREF _Toc97408761 \h </w:instrText>
        </w:r>
        <w:r w:rsidR="00C45DEA">
          <w:rPr>
            <w:noProof/>
            <w:webHidden/>
          </w:rPr>
        </w:r>
        <w:r w:rsidR="00C45DEA">
          <w:rPr>
            <w:noProof/>
            <w:webHidden/>
          </w:rPr>
          <w:fldChar w:fldCharType="separate"/>
        </w:r>
        <w:r w:rsidR="00C45DEA">
          <w:rPr>
            <w:noProof/>
            <w:webHidden/>
          </w:rPr>
          <w:t>51</w:t>
        </w:r>
        <w:r w:rsidR="00C45DEA">
          <w:rPr>
            <w:noProof/>
            <w:webHidden/>
          </w:rPr>
          <w:fldChar w:fldCharType="end"/>
        </w:r>
      </w:hyperlink>
    </w:p>
    <w:p w14:paraId="4272BE56" w14:textId="4B997619" w:rsidR="00C45DEA" w:rsidRDefault="0019220E">
      <w:pPr>
        <w:pStyle w:val="Tabladeilustraciones"/>
        <w:tabs>
          <w:tab w:val="right" w:leader="dot" w:pos="7927"/>
        </w:tabs>
        <w:rPr>
          <w:rFonts w:asciiTheme="minorHAnsi" w:eastAsiaTheme="minorEastAsia" w:hAnsiTheme="minorHAnsi"/>
          <w:noProof/>
          <w:sz w:val="22"/>
          <w:lang w:eastAsia="es-EC"/>
        </w:rPr>
      </w:pPr>
      <w:hyperlink r:id="rId20" w:anchor="_Toc97408762" w:history="1">
        <w:r w:rsidR="00C45DEA" w:rsidRPr="002F04B5">
          <w:rPr>
            <w:rStyle w:val="Hipervnculo"/>
            <w:noProof/>
          </w:rPr>
          <w:t>Ilustración 20. Esquema microentorno Pure Aqua</w:t>
        </w:r>
        <w:r w:rsidR="00C45DEA">
          <w:rPr>
            <w:noProof/>
            <w:webHidden/>
          </w:rPr>
          <w:tab/>
        </w:r>
        <w:r w:rsidR="00C45DEA">
          <w:rPr>
            <w:noProof/>
            <w:webHidden/>
          </w:rPr>
          <w:fldChar w:fldCharType="begin"/>
        </w:r>
        <w:r w:rsidR="00C45DEA">
          <w:rPr>
            <w:noProof/>
            <w:webHidden/>
          </w:rPr>
          <w:instrText xml:space="preserve"> PAGEREF _Toc97408762 \h </w:instrText>
        </w:r>
        <w:r w:rsidR="00C45DEA">
          <w:rPr>
            <w:noProof/>
            <w:webHidden/>
          </w:rPr>
        </w:r>
        <w:r w:rsidR="00C45DEA">
          <w:rPr>
            <w:noProof/>
            <w:webHidden/>
          </w:rPr>
          <w:fldChar w:fldCharType="separate"/>
        </w:r>
        <w:r w:rsidR="00C45DEA">
          <w:rPr>
            <w:noProof/>
            <w:webHidden/>
          </w:rPr>
          <w:t>53</w:t>
        </w:r>
        <w:r w:rsidR="00C45DEA">
          <w:rPr>
            <w:noProof/>
            <w:webHidden/>
          </w:rPr>
          <w:fldChar w:fldCharType="end"/>
        </w:r>
      </w:hyperlink>
    </w:p>
    <w:p w14:paraId="46FCBA9D" w14:textId="3F9DECAE" w:rsidR="00C45DEA" w:rsidRDefault="0019220E">
      <w:pPr>
        <w:pStyle w:val="Tabladeilustraciones"/>
        <w:tabs>
          <w:tab w:val="right" w:leader="dot" w:pos="7927"/>
        </w:tabs>
        <w:rPr>
          <w:rFonts w:asciiTheme="minorHAnsi" w:eastAsiaTheme="minorEastAsia" w:hAnsiTheme="minorHAnsi"/>
          <w:noProof/>
          <w:sz w:val="22"/>
          <w:lang w:eastAsia="es-EC"/>
        </w:rPr>
      </w:pPr>
      <w:hyperlink r:id="rId21" w:anchor="_Toc97408763" w:history="1">
        <w:r w:rsidR="00C45DEA" w:rsidRPr="002F04B5">
          <w:rPr>
            <w:rStyle w:val="Hipervnculo"/>
            <w:noProof/>
          </w:rPr>
          <w:t>lustración 21. Ubicación</w:t>
        </w:r>
        <w:r w:rsidR="00C45DEA">
          <w:rPr>
            <w:noProof/>
            <w:webHidden/>
          </w:rPr>
          <w:tab/>
        </w:r>
        <w:r w:rsidR="00C45DEA">
          <w:rPr>
            <w:noProof/>
            <w:webHidden/>
          </w:rPr>
          <w:fldChar w:fldCharType="begin"/>
        </w:r>
        <w:r w:rsidR="00C45DEA">
          <w:rPr>
            <w:noProof/>
            <w:webHidden/>
          </w:rPr>
          <w:instrText xml:space="preserve"> PAGEREF _Toc97408763 \h </w:instrText>
        </w:r>
        <w:r w:rsidR="00C45DEA">
          <w:rPr>
            <w:noProof/>
            <w:webHidden/>
          </w:rPr>
        </w:r>
        <w:r w:rsidR="00C45DEA">
          <w:rPr>
            <w:noProof/>
            <w:webHidden/>
          </w:rPr>
          <w:fldChar w:fldCharType="separate"/>
        </w:r>
        <w:r w:rsidR="00C45DEA">
          <w:rPr>
            <w:noProof/>
            <w:webHidden/>
          </w:rPr>
          <w:t>53</w:t>
        </w:r>
        <w:r w:rsidR="00C45DEA">
          <w:rPr>
            <w:noProof/>
            <w:webHidden/>
          </w:rPr>
          <w:fldChar w:fldCharType="end"/>
        </w:r>
      </w:hyperlink>
    </w:p>
    <w:p w14:paraId="688FFCEA" w14:textId="4FB82C3E" w:rsidR="00C45DEA" w:rsidRDefault="0019220E">
      <w:pPr>
        <w:pStyle w:val="Tabladeilustraciones"/>
        <w:tabs>
          <w:tab w:val="right" w:leader="dot" w:pos="7927"/>
        </w:tabs>
        <w:rPr>
          <w:rFonts w:asciiTheme="minorHAnsi" w:eastAsiaTheme="minorEastAsia" w:hAnsiTheme="minorHAnsi"/>
          <w:noProof/>
          <w:sz w:val="22"/>
          <w:lang w:eastAsia="es-EC"/>
        </w:rPr>
      </w:pPr>
      <w:hyperlink r:id="rId22" w:anchor="_Toc97408764" w:history="1">
        <w:r w:rsidR="00C45DEA" w:rsidRPr="002F04B5">
          <w:rPr>
            <w:rStyle w:val="Hipervnculo"/>
            <w:noProof/>
          </w:rPr>
          <w:t>Ilustración 22. Esquema macroentorno Pure Aqua.</w:t>
        </w:r>
        <w:r w:rsidR="00C45DEA">
          <w:rPr>
            <w:noProof/>
            <w:webHidden/>
          </w:rPr>
          <w:tab/>
        </w:r>
        <w:r w:rsidR="00C45DEA">
          <w:rPr>
            <w:noProof/>
            <w:webHidden/>
          </w:rPr>
          <w:fldChar w:fldCharType="begin"/>
        </w:r>
        <w:r w:rsidR="00C45DEA">
          <w:rPr>
            <w:noProof/>
            <w:webHidden/>
          </w:rPr>
          <w:instrText xml:space="preserve"> PAGEREF _Toc97408764 \h </w:instrText>
        </w:r>
        <w:r w:rsidR="00C45DEA">
          <w:rPr>
            <w:noProof/>
            <w:webHidden/>
          </w:rPr>
        </w:r>
        <w:r w:rsidR="00C45DEA">
          <w:rPr>
            <w:noProof/>
            <w:webHidden/>
          </w:rPr>
          <w:fldChar w:fldCharType="separate"/>
        </w:r>
        <w:r w:rsidR="00C45DEA">
          <w:rPr>
            <w:noProof/>
            <w:webHidden/>
          </w:rPr>
          <w:t>56</w:t>
        </w:r>
        <w:r w:rsidR="00C45DEA">
          <w:rPr>
            <w:noProof/>
            <w:webHidden/>
          </w:rPr>
          <w:fldChar w:fldCharType="end"/>
        </w:r>
      </w:hyperlink>
    </w:p>
    <w:p w14:paraId="76E67BB7" w14:textId="08F886D9" w:rsidR="00C45DEA" w:rsidRDefault="0019220E">
      <w:pPr>
        <w:pStyle w:val="Tabladeilustraciones"/>
        <w:tabs>
          <w:tab w:val="right" w:leader="dot" w:pos="7927"/>
        </w:tabs>
        <w:rPr>
          <w:rFonts w:asciiTheme="minorHAnsi" w:eastAsiaTheme="minorEastAsia" w:hAnsiTheme="minorHAnsi"/>
          <w:noProof/>
          <w:sz w:val="22"/>
          <w:lang w:eastAsia="es-EC"/>
        </w:rPr>
      </w:pPr>
      <w:hyperlink r:id="rId23" w:anchor="_Toc97408765" w:history="1">
        <w:r w:rsidR="00C45DEA" w:rsidRPr="002F04B5">
          <w:rPr>
            <w:rStyle w:val="Hipervnculo"/>
            <w:noProof/>
          </w:rPr>
          <w:t>Ilustración 23. Diseño uniforme técnico de producción.</w:t>
        </w:r>
        <w:r w:rsidR="00C45DEA">
          <w:rPr>
            <w:noProof/>
            <w:webHidden/>
          </w:rPr>
          <w:tab/>
        </w:r>
        <w:r w:rsidR="00C45DEA">
          <w:rPr>
            <w:noProof/>
            <w:webHidden/>
          </w:rPr>
          <w:fldChar w:fldCharType="begin"/>
        </w:r>
        <w:r w:rsidR="00C45DEA">
          <w:rPr>
            <w:noProof/>
            <w:webHidden/>
          </w:rPr>
          <w:instrText xml:space="preserve"> PAGEREF _Toc97408765 \h </w:instrText>
        </w:r>
        <w:r w:rsidR="00C45DEA">
          <w:rPr>
            <w:noProof/>
            <w:webHidden/>
          </w:rPr>
        </w:r>
        <w:r w:rsidR="00C45DEA">
          <w:rPr>
            <w:noProof/>
            <w:webHidden/>
          </w:rPr>
          <w:fldChar w:fldCharType="separate"/>
        </w:r>
        <w:r w:rsidR="00C45DEA">
          <w:rPr>
            <w:noProof/>
            <w:webHidden/>
          </w:rPr>
          <w:t>62</w:t>
        </w:r>
        <w:r w:rsidR="00C45DEA">
          <w:rPr>
            <w:noProof/>
            <w:webHidden/>
          </w:rPr>
          <w:fldChar w:fldCharType="end"/>
        </w:r>
      </w:hyperlink>
    </w:p>
    <w:p w14:paraId="03250C1A" w14:textId="002E6518" w:rsidR="00C45DEA" w:rsidRDefault="0019220E">
      <w:pPr>
        <w:pStyle w:val="Tabladeilustraciones"/>
        <w:tabs>
          <w:tab w:val="right" w:leader="dot" w:pos="7927"/>
        </w:tabs>
        <w:rPr>
          <w:rFonts w:asciiTheme="minorHAnsi" w:eastAsiaTheme="minorEastAsia" w:hAnsiTheme="minorHAnsi"/>
          <w:noProof/>
          <w:sz w:val="22"/>
          <w:lang w:eastAsia="es-EC"/>
        </w:rPr>
      </w:pPr>
      <w:hyperlink r:id="rId24" w:anchor="_Toc97408766" w:history="1">
        <w:r w:rsidR="00C45DEA" w:rsidRPr="002F04B5">
          <w:rPr>
            <w:rStyle w:val="Hipervnculo"/>
            <w:noProof/>
          </w:rPr>
          <w:t>Ilustración 24. Diseño uniforme operador logístico y almacenamiento.</w:t>
        </w:r>
        <w:r w:rsidR="00C45DEA">
          <w:rPr>
            <w:noProof/>
            <w:webHidden/>
          </w:rPr>
          <w:tab/>
        </w:r>
        <w:r w:rsidR="00C45DEA">
          <w:rPr>
            <w:noProof/>
            <w:webHidden/>
          </w:rPr>
          <w:fldChar w:fldCharType="begin"/>
        </w:r>
        <w:r w:rsidR="00C45DEA">
          <w:rPr>
            <w:noProof/>
            <w:webHidden/>
          </w:rPr>
          <w:instrText xml:space="preserve"> PAGEREF _Toc97408766 \h </w:instrText>
        </w:r>
        <w:r w:rsidR="00C45DEA">
          <w:rPr>
            <w:noProof/>
            <w:webHidden/>
          </w:rPr>
        </w:r>
        <w:r w:rsidR="00C45DEA">
          <w:rPr>
            <w:noProof/>
            <w:webHidden/>
          </w:rPr>
          <w:fldChar w:fldCharType="separate"/>
        </w:r>
        <w:r w:rsidR="00C45DEA">
          <w:rPr>
            <w:noProof/>
            <w:webHidden/>
          </w:rPr>
          <w:t>63</w:t>
        </w:r>
        <w:r w:rsidR="00C45DEA">
          <w:rPr>
            <w:noProof/>
            <w:webHidden/>
          </w:rPr>
          <w:fldChar w:fldCharType="end"/>
        </w:r>
      </w:hyperlink>
    </w:p>
    <w:p w14:paraId="3F4DF539" w14:textId="74454590" w:rsidR="00C45DEA" w:rsidRDefault="0019220E">
      <w:pPr>
        <w:pStyle w:val="Tabladeilustraciones"/>
        <w:tabs>
          <w:tab w:val="right" w:leader="dot" w:pos="7927"/>
        </w:tabs>
        <w:rPr>
          <w:rFonts w:asciiTheme="minorHAnsi" w:eastAsiaTheme="minorEastAsia" w:hAnsiTheme="minorHAnsi"/>
          <w:noProof/>
          <w:sz w:val="22"/>
          <w:lang w:eastAsia="es-EC"/>
        </w:rPr>
      </w:pPr>
      <w:hyperlink w:anchor="_Toc97408767" w:history="1">
        <w:r w:rsidR="00C45DEA" w:rsidRPr="002F04B5">
          <w:rPr>
            <w:rStyle w:val="Hipervnculo"/>
            <w:rFonts w:eastAsia="Times New Roman" w:cs="Times New Roman"/>
            <w:noProof/>
            <w:lang w:val="es-419" w:eastAsia="es-ES"/>
          </w:rPr>
          <w:t>Ilustración 25. Imagotipo Pure Aqua</w:t>
        </w:r>
        <w:r w:rsidR="00C45DEA">
          <w:rPr>
            <w:noProof/>
            <w:webHidden/>
          </w:rPr>
          <w:tab/>
        </w:r>
        <w:r w:rsidR="00C45DEA">
          <w:rPr>
            <w:noProof/>
            <w:webHidden/>
          </w:rPr>
          <w:fldChar w:fldCharType="begin"/>
        </w:r>
        <w:r w:rsidR="00C45DEA">
          <w:rPr>
            <w:noProof/>
            <w:webHidden/>
          </w:rPr>
          <w:instrText xml:space="preserve"> PAGEREF _Toc97408767 \h </w:instrText>
        </w:r>
        <w:r w:rsidR="00C45DEA">
          <w:rPr>
            <w:noProof/>
            <w:webHidden/>
          </w:rPr>
        </w:r>
        <w:r w:rsidR="00C45DEA">
          <w:rPr>
            <w:noProof/>
            <w:webHidden/>
          </w:rPr>
          <w:fldChar w:fldCharType="separate"/>
        </w:r>
        <w:r w:rsidR="00C45DEA">
          <w:rPr>
            <w:noProof/>
            <w:webHidden/>
          </w:rPr>
          <w:t>64</w:t>
        </w:r>
        <w:r w:rsidR="00C45DEA">
          <w:rPr>
            <w:noProof/>
            <w:webHidden/>
          </w:rPr>
          <w:fldChar w:fldCharType="end"/>
        </w:r>
      </w:hyperlink>
    </w:p>
    <w:p w14:paraId="2CC552E5" w14:textId="731E2B80" w:rsidR="00C45DEA" w:rsidRDefault="0019220E">
      <w:pPr>
        <w:pStyle w:val="Tabladeilustraciones"/>
        <w:tabs>
          <w:tab w:val="right" w:leader="dot" w:pos="7927"/>
        </w:tabs>
        <w:rPr>
          <w:rFonts w:asciiTheme="minorHAnsi" w:eastAsiaTheme="minorEastAsia" w:hAnsiTheme="minorHAnsi"/>
          <w:noProof/>
          <w:sz w:val="22"/>
          <w:lang w:eastAsia="es-EC"/>
        </w:rPr>
      </w:pPr>
      <w:hyperlink w:anchor="_Toc97408768" w:history="1">
        <w:r w:rsidR="00C45DEA" w:rsidRPr="002F04B5">
          <w:rPr>
            <w:rStyle w:val="Hipervnculo"/>
            <w:rFonts w:eastAsia="Times New Roman" w:cs="Times New Roman"/>
            <w:noProof/>
            <w:lang w:eastAsia="es-ES"/>
          </w:rPr>
          <w:t>Ilustración 26. Anverso tarjeta de presentación</w:t>
        </w:r>
        <w:r w:rsidR="00C45DEA">
          <w:rPr>
            <w:noProof/>
            <w:webHidden/>
          </w:rPr>
          <w:tab/>
        </w:r>
        <w:r w:rsidR="00C45DEA">
          <w:rPr>
            <w:noProof/>
            <w:webHidden/>
          </w:rPr>
          <w:fldChar w:fldCharType="begin"/>
        </w:r>
        <w:r w:rsidR="00C45DEA">
          <w:rPr>
            <w:noProof/>
            <w:webHidden/>
          </w:rPr>
          <w:instrText xml:space="preserve"> PAGEREF _Toc97408768 \h </w:instrText>
        </w:r>
        <w:r w:rsidR="00C45DEA">
          <w:rPr>
            <w:noProof/>
            <w:webHidden/>
          </w:rPr>
        </w:r>
        <w:r w:rsidR="00C45DEA">
          <w:rPr>
            <w:noProof/>
            <w:webHidden/>
          </w:rPr>
          <w:fldChar w:fldCharType="separate"/>
        </w:r>
        <w:r w:rsidR="00C45DEA">
          <w:rPr>
            <w:noProof/>
            <w:webHidden/>
          </w:rPr>
          <w:t>65</w:t>
        </w:r>
        <w:r w:rsidR="00C45DEA">
          <w:rPr>
            <w:noProof/>
            <w:webHidden/>
          </w:rPr>
          <w:fldChar w:fldCharType="end"/>
        </w:r>
      </w:hyperlink>
    </w:p>
    <w:p w14:paraId="2909D4BD" w14:textId="7CC33949" w:rsidR="00C45DEA" w:rsidRDefault="0019220E">
      <w:pPr>
        <w:pStyle w:val="Tabladeilustraciones"/>
        <w:tabs>
          <w:tab w:val="right" w:leader="dot" w:pos="7927"/>
        </w:tabs>
        <w:rPr>
          <w:rFonts w:asciiTheme="minorHAnsi" w:eastAsiaTheme="minorEastAsia" w:hAnsiTheme="minorHAnsi"/>
          <w:noProof/>
          <w:sz w:val="22"/>
          <w:lang w:eastAsia="es-EC"/>
        </w:rPr>
      </w:pPr>
      <w:hyperlink r:id="rId25" w:anchor="_Toc97408769" w:history="1">
        <w:r w:rsidR="00C45DEA" w:rsidRPr="002F04B5">
          <w:rPr>
            <w:rStyle w:val="Hipervnculo"/>
            <w:noProof/>
          </w:rPr>
          <w:t>Ilustración 27. Reverso tarjeta de presentación</w:t>
        </w:r>
        <w:r w:rsidR="00C45DEA">
          <w:rPr>
            <w:noProof/>
            <w:webHidden/>
          </w:rPr>
          <w:tab/>
        </w:r>
        <w:r w:rsidR="00C45DEA">
          <w:rPr>
            <w:noProof/>
            <w:webHidden/>
          </w:rPr>
          <w:fldChar w:fldCharType="begin"/>
        </w:r>
        <w:r w:rsidR="00C45DEA">
          <w:rPr>
            <w:noProof/>
            <w:webHidden/>
          </w:rPr>
          <w:instrText xml:space="preserve"> PAGEREF _Toc97408769 \h </w:instrText>
        </w:r>
        <w:r w:rsidR="00C45DEA">
          <w:rPr>
            <w:noProof/>
            <w:webHidden/>
          </w:rPr>
        </w:r>
        <w:r w:rsidR="00C45DEA">
          <w:rPr>
            <w:noProof/>
            <w:webHidden/>
          </w:rPr>
          <w:fldChar w:fldCharType="separate"/>
        </w:r>
        <w:r w:rsidR="00C45DEA">
          <w:rPr>
            <w:noProof/>
            <w:webHidden/>
          </w:rPr>
          <w:t>65</w:t>
        </w:r>
        <w:r w:rsidR="00C45DEA">
          <w:rPr>
            <w:noProof/>
            <w:webHidden/>
          </w:rPr>
          <w:fldChar w:fldCharType="end"/>
        </w:r>
      </w:hyperlink>
    </w:p>
    <w:p w14:paraId="79331D50" w14:textId="513FF8B7" w:rsidR="00C45DEA" w:rsidRDefault="0019220E">
      <w:pPr>
        <w:pStyle w:val="Tabladeilustraciones"/>
        <w:tabs>
          <w:tab w:val="right" w:leader="dot" w:pos="7927"/>
        </w:tabs>
        <w:rPr>
          <w:rFonts w:asciiTheme="minorHAnsi" w:eastAsiaTheme="minorEastAsia" w:hAnsiTheme="minorHAnsi"/>
          <w:noProof/>
          <w:sz w:val="22"/>
          <w:lang w:eastAsia="es-EC"/>
        </w:rPr>
      </w:pPr>
      <w:hyperlink r:id="rId26" w:anchor="_Toc97408770" w:history="1">
        <w:r w:rsidR="00C45DEA" w:rsidRPr="002F04B5">
          <w:rPr>
            <w:rStyle w:val="Hipervnculo"/>
            <w:noProof/>
          </w:rPr>
          <w:t>Ilustración 28. Hoja membretada</w:t>
        </w:r>
        <w:r w:rsidR="00C45DEA">
          <w:rPr>
            <w:noProof/>
            <w:webHidden/>
          </w:rPr>
          <w:tab/>
        </w:r>
        <w:r w:rsidR="00C45DEA">
          <w:rPr>
            <w:noProof/>
            <w:webHidden/>
          </w:rPr>
          <w:fldChar w:fldCharType="begin"/>
        </w:r>
        <w:r w:rsidR="00C45DEA">
          <w:rPr>
            <w:noProof/>
            <w:webHidden/>
          </w:rPr>
          <w:instrText xml:space="preserve"> PAGEREF _Toc97408770 \h </w:instrText>
        </w:r>
        <w:r w:rsidR="00C45DEA">
          <w:rPr>
            <w:noProof/>
            <w:webHidden/>
          </w:rPr>
        </w:r>
        <w:r w:rsidR="00C45DEA">
          <w:rPr>
            <w:noProof/>
            <w:webHidden/>
          </w:rPr>
          <w:fldChar w:fldCharType="separate"/>
        </w:r>
        <w:r w:rsidR="00C45DEA">
          <w:rPr>
            <w:noProof/>
            <w:webHidden/>
          </w:rPr>
          <w:t>66</w:t>
        </w:r>
        <w:r w:rsidR="00C45DEA">
          <w:rPr>
            <w:noProof/>
            <w:webHidden/>
          </w:rPr>
          <w:fldChar w:fldCharType="end"/>
        </w:r>
      </w:hyperlink>
    </w:p>
    <w:p w14:paraId="38F89148" w14:textId="0BF24AE4" w:rsidR="00C45DEA" w:rsidRDefault="0019220E">
      <w:pPr>
        <w:pStyle w:val="Tabladeilustraciones"/>
        <w:tabs>
          <w:tab w:val="right" w:leader="dot" w:pos="7927"/>
        </w:tabs>
        <w:rPr>
          <w:rFonts w:asciiTheme="minorHAnsi" w:eastAsiaTheme="minorEastAsia" w:hAnsiTheme="minorHAnsi"/>
          <w:noProof/>
          <w:sz w:val="22"/>
          <w:lang w:eastAsia="es-EC"/>
        </w:rPr>
      </w:pPr>
      <w:hyperlink w:anchor="_Toc97408771" w:history="1">
        <w:r w:rsidR="00C45DEA" w:rsidRPr="002F04B5">
          <w:rPr>
            <w:rStyle w:val="Hipervnculo"/>
            <w:noProof/>
          </w:rPr>
          <w:t>Ilustración 29.Costo referencial de garrafón de agua</w:t>
        </w:r>
        <w:r w:rsidR="00C45DEA">
          <w:rPr>
            <w:noProof/>
            <w:webHidden/>
          </w:rPr>
          <w:tab/>
        </w:r>
        <w:r w:rsidR="00C45DEA">
          <w:rPr>
            <w:noProof/>
            <w:webHidden/>
          </w:rPr>
          <w:fldChar w:fldCharType="begin"/>
        </w:r>
        <w:r w:rsidR="00C45DEA">
          <w:rPr>
            <w:noProof/>
            <w:webHidden/>
          </w:rPr>
          <w:instrText xml:space="preserve"> PAGEREF _Toc97408771 \h </w:instrText>
        </w:r>
        <w:r w:rsidR="00C45DEA">
          <w:rPr>
            <w:noProof/>
            <w:webHidden/>
          </w:rPr>
        </w:r>
        <w:r w:rsidR="00C45DEA">
          <w:rPr>
            <w:noProof/>
            <w:webHidden/>
          </w:rPr>
          <w:fldChar w:fldCharType="separate"/>
        </w:r>
        <w:r w:rsidR="00C45DEA">
          <w:rPr>
            <w:noProof/>
            <w:webHidden/>
          </w:rPr>
          <w:t>70</w:t>
        </w:r>
        <w:r w:rsidR="00C45DEA">
          <w:rPr>
            <w:noProof/>
            <w:webHidden/>
          </w:rPr>
          <w:fldChar w:fldCharType="end"/>
        </w:r>
      </w:hyperlink>
    </w:p>
    <w:p w14:paraId="32EA3D84" w14:textId="6EB91604" w:rsidR="00C45DEA" w:rsidRDefault="0019220E">
      <w:pPr>
        <w:pStyle w:val="Tabladeilustraciones"/>
        <w:tabs>
          <w:tab w:val="right" w:leader="dot" w:pos="7927"/>
        </w:tabs>
        <w:rPr>
          <w:rFonts w:asciiTheme="minorHAnsi" w:eastAsiaTheme="minorEastAsia" w:hAnsiTheme="minorHAnsi"/>
          <w:noProof/>
          <w:sz w:val="22"/>
          <w:lang w:eastAsia="es-EC"/>
        </w:rPr>
      </w:pPr>
      <w:hyperlink w:anchor="_Toc97408772" w:history="1">
        <w:r w:rsidR="00C45DEA" w:rsidRPr="002F04B5">
          <w:rPr>
            <w:rStyle w:val="Hipervnculo"/>
            <w:noProof/>
          </w:rPr>
          <w:t>Ilustración 30. Costo referencial servicio de llenado de agua garrafón</w:t>
        </w:r>
        <w:r w:rsidR="00C45DEA">
          <w:rPr>
            <w:noProof/>
            <w:webHidden/>
          </w:rPr>
          <w:tab/>
        </w:r>
        <w:r w:rsidR="00C45DEA">
          <w:rPr>
            <w:noProof/>
            <w:webHidden/>
          </w:rPr>
          <w:fldChar w:fldCharType="begin"/>
        </w:r>
        <w:r w:rsidR="00C45DEA">
          <w:rPr>
            <w:noProof/>
            <w:webHidden/>
          </w:rPr>
          <w:instrText xml:space="preserve"> PAGEREF _Toc97408772 \h </w:instrText>
        </w:r>
        <w:r w:rsidR="00C45DEA">
          <w:rPr>
            <w:noProof/>
            <w:webHidden/>
          </w:rPr>
        </w:r>
        <w:r w:rsidR="00C45DEA">
          <w:rPr>
            <w:noProof/>
            <w:webHidden/>
          </w:rPr>
          <w:fldChar w:fldCharType="separate"/>
        </w:r>
        <w:r w:rsidR="00C45DEA">
          <w:rPr>
            <w:noProof/>
            <w:webHidden/>
          </w:rPr>
          <w:t>71</w:t>
        </w:r>
        <w:r w:rsidR="00C45DEA">
          <w:rPr>
            <w:noProof/>
            <w:webHidden/>
          </w:rPr>
          <w:fldChar w:fldCharType="end"/>
        </w:r>
      </w:hyperlink>
    </w:p>
    <w:p w14:paraId="5F46B9EF" w14:textId="719ED8B2" w:rsidR="00C45DEA" w:rsidRDefault="0019220E">
      <w:pPr>
        <w:pStyle w:val="Tabladeilustraciones"/>
        <w:tabs>
          <w:tab w:val="right" w:leader="dot" w:pos="7927"/>
        </w:tabs>
        <w:rPr>
          <w:rFonts w:asciiTheme="minorHAnsi" w:eastAsiaTheme="minorEastAsia" w:hAnsiTheme="minorHAnsi"/>
          <w:noProof/>
          <w:sz w:val="22"/>
          <w:lang w:eastAsia="es-EC"/>
        </w:rPr>
      </w:pPr>
      <w:hyperlink w:anchor="_Toc97408773" w:history="1">
        <w:r w:rsidR="00C45DEA" w:rsidRPr="002F04B5">
          <w:rPr>
            <w:rStyle w:val="Hipervnculo"/>
            <w:noProof/>
          </w:rPr>
          <w:t>Ilustración 31. Estructura de planta embotelladora</w:t>
        </w:r>
        <w:r w:rsidR="00C45DEA">
          <w:rPr>
            <w:noProof/>
            <w:webHidden/>
          </w:rPr>
          <w:tab/>
        </w:r>
        <w:r w:rsidR="00C45DEA">
          <w:rPr>
            <w:noProof/>
            <w:webHidden/>
          </w:rPr>
          <w:fldChar w:fldCharType="begin"/>
        </w:r>
        <w:r w:rsidR="00C45DEA">
          <w:rPr>
            <w:noProof/>
            <w:webHidden/>
          </w:rPr>
          <w:instrText xml:space="preserve"> PAGEREF _Toc97408773 \h </w:instrText>
        </w:r>
        <w:r w:rsidR="00C45DEA">
          <w:rPr>
            <w:noProof/>
            <w:webHidden/>
          </w:rPr>
        </w:r>
        <w:r w:rsidR="00C45DEA">
          <w:rPr>
            <w:noProof/>
            <w:webHidden/>
          </w:rPr>
          <w:fldChar w:fldCharType="separate"/>
        </w:r>
        <w:r w:rsidR="00C45DEA">
          <w:rPr>
            <w:noProof/>
            <w:webHidden/>
          </w:rPr>
          <w:t>76</w:t>
        </w:r>
        <w:r w:rsidR="00C45DEA">
          <w:rPr>
            <w:noProof/>
            <w:webHidden/>
          </w:rPr>
          <w:fldChar w:fldCharType="end"/>
        </w:r>
      </w:hyperlink>
    </w:p>
    <w:p w14:paraId="4D05B529" w14:textId="06BF2B3E" w:rsidR="00C45DEA" w:rsidRDefault="00C45DEA" w:rsidP="002A70FC">
      <w:pPr>
        <w:pStyle w:val="Normal1"/>
        <w:rPr>
          <w:rFonts w:ascii="Times New Roman" w:eastAsia="Times New Roman" w:hAnsi="Times New Roman" w:cs="Times New Roman"/>
        </w:rPr>
      </w:pPr>
      <w:r>
        <w:rPr>
          <w:rFonts w:ascii="Times New Roman" w:eastAsia="Times New Roman" w:hAnsi="Times New Roman" w:cs="Times New Roman"/>
        </w:rPr>
        <w:fldChar w:fldCharType="end"/>
      </w:r>
    </w:p>
    <w:p w14:paraId="4761FEB2" w14:textId="77777777" w:rsidR="00C45DEA" w:rsidRDefault="00C45DEA" w:rsidP="002A70FC">
      <w:pPr>
        <w:pStyle w:val="Normal1"/>
        <w:rPr>
          <w:rFonts w:ascii="Times New Roman" w:eastAsia="Times New Roman" w:hAnsi="Times New Roman" w:cs="Times New Roman"/>
        </w:rPr>
      </w:pPr>
    </w:p>
    <w:p w14:paraId="56C15B97" w14:textId="77777777" w:rsidR="002A70FC" w:rsidRDefault="002A70FC" w:rsidP="002A70FC">
      <w:pPr>
        <w:pStyle w:val="Normal1"/>
        <w:rPr>
          <w:rFonts w:ascii="Times New Roman" w:eastAsia="Times New Roman" w:hAnsi="Times New Roman" w:cs="Times New Roman"/>
        </w:rPr>
      </w:pPr>
    </w:p>
    <w:p w14:paraId="52E39F6C" w14:textId="77777777" w:rsidR="002A70FC" w:rsidRDefault="002A70FC" w:rsidP="002A70FC">
      <w:pPr>
        <w:pStyle w:val="Normal1"/>
        <w:rPr>
          <w:rFonts w:ascii="Times New Roman" w:eastAsia="Times New Roman" w:hAnsi="Times New Roman" w:cs="Times New Roman"/>
        </w:rPr>
      </w:pPr>
    </w:p>
    <w:p w14:paraId="0167DDD6" w14:textId="77777777" w:rsidR="002A70FC" w:rsidRDefault="002A70FC" w:rsidP="002A70FC">
      <w:pPr>
        <w:pStyle w:val="Normal1"/>
        <w:jc w:val="both"/>
        <w:rPr>
          <w:rFonts w:ascii="Times New Roman" w:eastAsia="Times New Roman" w:hAnsi="Times New Roman" w:cs="Times New Roman"/>
        </w:rPr>
      </w:pPr>
    </w:p>
    <w:p w14:paraId="402E2FC9" w14:textId="351D3E0A" w:rsidR="002A70FC" w:rsidRPr="003E181E" w:rsidRDefault="002A70FC" w:rsidP="0068765F">
      <w:pPr>
        <w:pStyle w:val="Normal1"/>
        <w:pBdr>
          <w:top w:val="nil"/>
          <w:left w:val="nil"/>
          <w:bottom w:val="nil"/>
          <w:right w:val="nil"/>
          <w:between w:val="nil"/>
        </w:pBdr>
        <w:ind w:left="1080" w:hanging="720"/>
        <w:jc w:val="left"/>
        <w:rPr>
          <w:rFonts w:ascii="Times New Roman" w:eastAsia="Times New Roman" w:hAnsi="Times New Roman" w:cs="Times New Roman"/>
          <w:color w:val="000000"/>
        </w:rPr>
        <w:sectPr w:rsidR="002A70FC" w:rsidRPr="003E181E" w:rsidSect="00E5246E">
          <w:headerReference w:type="default" r:id="rId27"/>
          <w:footerReference w:type="default" r:id="rId28"/>
          <w:pgSz w:w="11906" w:h="16838"/>
          <w:pgMar w:top="1701" w:right="1701" w:bottom="1701" w:left="2268" w:header="709" w:footer="709" w:gutter="0"/>
          <w:pgNumType w:fmt="lowerRoman"/>
          <w:cols w:space="708"/>
          <w:docGrid w:linePitch="360"/>
        </w:sectPr>
      </w:pPr>
    </w:p>
    <w:p w14:paraId="58CBDBAE" w14:textId="77777777" w:rsidR="0058608D" w:rsidRPr="0058608D" w:rsidRDefault="0058608D" w:rsidP="00116118">
      <w:pPr>
        <w:pStyle w:val="subtitulo1"/>
      </w:pPr>
      <w:bookmarkStart w:id="18" w:name="_Toc97404202"/>
      <w:bookmarkStart w:id="19" w:name="_Toc97404329"/>
      <w:bookmarkStart w:id="20" w:name="_Toc97404650"/>
      <w:bookmarkStart w:id="21" w:name="_Toc97407019"/>
      <w:bookmarkStart w:id="22" w:name="_Toc97407753"/>
      <w:r w:rsidRPr="0058608D">
        <w:lastRenderedPageBreak/>
        <w:t>“Proyecto de factibilidad para la implementación de una Purificadora de Agua de vertiente, ubicado en el sector del Laigua de Bellavista, provincia Latacunga’’</w:t>
      </w:r>
      <w:bookmarkEnd w:id="18"/>
      <w:bookmarkEnd w:id="19"/>
      <w:bookmarkEnd w:id="20"/>
      <w:bookmarkEnd w:id="21"/>
      <w:bookmarkEnd w:id="22"/>
    </w:p>
    <w:p w14:paraId="687AA88E" w14:textId="77777777" w:rsidR="005751B1" w:rsidRPr="008F7E9C" w:rsidRDefault="005751B1" w:rsidP="00D17662">
      <w:pPr>
        <w:pStyle w:val="Normal1"/>
        <w:spacing w:line="480" w:lineRule="auto"/>
        <w:rPr>
          <w:rFonts w:ascii="Times New Roman" w:eastAsia="Times New Roman" w:hAnsi="Times New Roman" w:cs="Times New Roman"/>
          <w:b/>
          <w:color w:val="000000"/>
        </w:rPr>
      </w:pPr>
    </w:p>
    <w:p w14:paraId="563B6162" w14:textId="5A2AAA31" w:rsidR="002A70FC" w:rsidRPr="005751B1" w:rsidRDefault="005751B1" w:rsidP="00D17662">
      <w:pPr>
        <w:pStyle w:val="Normal1"/>
        <w:spacing w:line="480" w:lineRule="auto"/>
        <w:jc w:val="right"/>
        <w:rPr>
          <w:rFonts w:ascii="Times New Roman" w:eastAsia="Times New Roman" w:hAnsi="Times New Roman" w:cs="Times New Roman"/>
          <w:b/>
          <w:color w:val="000000"/>
        </w:rPr>
      </w:pPr>
      <w:r w:rsidRPr="005751B1">
        <w:rPr>
          <w:rFonts w:ascii="Times New Roman" w:eastAsia="Times New Roman" w:hAnsi="Times New Roman" w:cs="Times New Roman"/>
          <w:b/>
          <w:color w:val="000000"/>
        </w:rPr>
        <w:t>Gabriela Maritza Guarderas Pu</w:t>
      </w:r>
      <w:r>
        <w:rPr>
          <w:rFonts w:ascii="Times New Roman" w:eastAsia="Times New Roman" w:hAnsi="Times New Roman" w:cs="Times New Roman"/>
          <w:b/>
          <w:color w:val="000000"/>
        </w:rPr>
        <w:t>ente</w:t>
      </w:r>
    </w:p>
    <w:p w14:paraId="3F13DE0B" w14:textId="11CDC048" w:rsidR="002A70FC" w:rsidRPr="005751B1" w:rsidRDefault="005751B1" w:rsidP="00D17662">
      <w:pPr>
        <w:pStyle w:val="Normal1"/>
        <w:spacing w:line="48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MSc. Nelly Armas</w:t>
      </w:r>
    </w:p>
    <w:p w14:paraId="783A25FB" w14:textId="2DF1AE12" w:rsidR="002A70FC" w:rsidRPr="00A00DBF" w:rsidRDefault="002A70FC" w:rsidP="00D17662">
      <w:pPr>
        <w:pStyle w:val="Normal1"/>
        <w:spacing w:line="48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D.M. Quito</w:t>
      </w:r>
      <w:r w:rsidR="005751B1">
        <w:rPr>
          <w:rFonts w:ascii="Times New Roman" w:eastAsia="Times New Roman" w:hAnsi="Times New Roman" w:cs="Times New Roman"/>
          <w:color w:val="000000"/>
        </w:rPr>
        <w:t xml:space="preserve">, 05 marzo </w:t>
      </w:r>
      <w:r>
        <w:rPr>
          <w:rFonts w:ascii="Times New Roman" w:eastAsia="Times New Roman" w:hAnsi="Times New Roman" w:cs="Times New Roman"/>
          <w:color w:val="000000"/>
        </w:rPr>
        <w:t>2021</w:t>
      </w:r>
    </w:p>
    <w:p w14:paraId="69D01427" w14:textId="77777777" w:rsidR="002A70FC" w:rsidRDefault="002A70FC" w:rsidP="00D17662">
      <w:pPr>
        <w:pStyle w:val="Normal1"/>
        <w:spacing w:line="480" w:lineRule="auto"/>
        <w:rPr>
          <w:rFonts w:ascii="Times New Roman" w:eastAsia="Times New Roman" w:hAnsi="Times New Roman" w:cs="Times New Roman"/>
          <w:b/>
          <w:color w:val="000000"/>
          <w:sz w:val="28"/>
          <w:szCs w:val="28"/>
        </w:rPr>
      </w:pPr>
    </w:p>
    <w:p w14:paraId="6EA213AD" w14:textId="2D8C2298" w:rsidR="002A70FC" w:rsidRDefault="002A70FC" w:rsidP="00116118">
      <w:pPr>
        <w:pStyle w:val="Titulo1"/>
        <w:spacing w:line="480" w:lineRule="auto"/>
      </w:pPr>
      <w:bookmarkStart w:id="23" w:name="_Toc97404203"/>
      <w:bookmarkStart w:id="24" w:name="_Toc97407020"/>
      <w:bookmarkStart w:id="25" w:name="_Toc97407754"/>
      <w:r>
        <w:t>RESUMEN</w:t>
      </w:r>
      <w:bookmarkEnd w:id="23"/>
      <w:bookmarkEnd w:id="24"/>
      <w:bookmarkEnd w:id="25"/>
    </w:p>
    <w:p w14:paraId="374A47E1" w14:textId="6A019B1A" w:rsidR="009C46E3" w:rsidRPr="004202AE" w:rsidRDefault="009C46E3" w:rsidP="009C46E3">
      <w:pPr>
        <w:spacing w:line="480" w:lineRule="auto"/>
        <w:jc w:val="both"/>
        <w:rPr>
          <w:rFonts w:ascii="Times New Roman" w:hAnsi="Times New Roman" w:cs="Times New Roman"/>
          <w:sz w:val="24"/>
          <w:szCs w:val="24"/>
        </w:rPr>
      </w:pPr>
      <w:r w:rsidRPr="004202AE">
        <w:rPr>
          <w:rFonts w:ascii="Times New Roman" w:hAnsi="Times New Roman" w:cs="Times New Roman"/>
          <w:sz w:val="24"/>
          <w:szCs w:val="24"/>
        </w:rPr>
        <w:t xml:space="preserve">Con el presente proyecto de tesis se pretende dar solución a un problema en la zona rural de Latacunga, ya que el agua que consumen es de dudosa procedencia y las personas no son conscientes de los problemas de salud que puede ocasionar el consumir este tipo de agua. </w:t>
      </w:r>
    </w:p>
    <w:p w14:paraId="1DE8C496" w14:textId="77777777" w:rsidR="009C46E3" w:rsidRPr="004202AE" w:rsidRDefault="009C46E3" w:rsidP="000F3678">
      <w:pPr>
        <w:spacing w:line="480" w:lineRule="auto"/>
        <w:jc w:val="both"/>
        <w:rPr>
          <w:rFonts w:ascii="Times New Roman" w:hAnsi="Times New Roman" w:cs="Times New Roman"/>
          <w:sz w:val="24"/>
          <w:szCs w:val="24"/>
        </w:rPr>
      </w:pPr>
      <w:r w:rsidRPr="004202AE">
        <w:rPr>
          <w:rFonts w:ascii="Times New Roman" w:hAnsi="Times New Roman" w:cs="Times New Roman"/>
          <w:sz w:val="24"/>
          <w:szCs w:val="24"/>
        </w:rPr>
        <w:t>Para lo cual se realiza un análisis y estudio que dan respuesta a los procesos más efectivos que revelan la viabilidad y factibilidad de establecer una planta purificadora de agua de vertiente en la ciudad de Latacunga barrio Laigua de Bellavista, esto se logra mediante las bases que se mencionan en este trabajo.</w:t>
      </w:r>
    </w:p>
    <w:p w14:paraId="5AD9C92F" w14:textId="4AFF2CDD" w:rsidR="002A70FC" w:rsidRDefault="009C46E3" w:rsidP="000F3678">
      <w:pPr>
        <w:spacing w:line="480" w:lineRule="auto"/>
        <w:jc w:val="both"/>
        <w:rPr>
          <w:rFonts w:ascii="Times New Roman" w:hAnsi="Times New Roman" w:cs="Times New Roman"/>
          <w:sz w:val="24"/>
          <w:szCs w:val="24"/>
        </w:rPr>
      </w:pPr>
      <w:r w:rsidRPr="004202AE">
        <w:rPr>
          <w:rFonts w:ascii="Times New Roman" w:hAnsi="Times New Roman" w:cs="Times New Roman"/>
          <w:sz w:val="24"/>
          <w:szCs w:val="24"/>
        </w:rPr>
        <w:t>Derivado de los estudios realizados se obtuvieron datos de suma importancia para la evaluación de la rentabilidad que este negocio tendría, sus plazos, utilidad, gastos, así como todo lo necesario para la inversión dando como resultado factible.</w:t>
      </w:r>
      <w:r>
        <w:rPr>
          <w:rFonts w:ascii="Times New Roman" w:hAnsi="Times New Roman" w:cs="Times New Roman"/>
          <w:sz w:val="24"/>
          <w:szCs w:val="24"/>
        </w:rPr>
        <w:t xml:space="preserve"> </w:t>
      </w:r>
    </w:p>
    <w:p w14:paraId="440B13BE" w14:textId="77777777" w:rsidR="000F3678" w:rsidRDefault="000F3678" w:rsidP="000F3678">
      <w:pPr>
        <w:spacing w:line="480" w:lineRule="auto"/>
        <w:jc w:val="both"/>
        <w:rPr>
          <w:rFonts w:ascii="Times New Roman" w:hAnsi="Times New Roman" w:cs="Times New Roman"/>
          <w:sz w:val="24"/>
          <w:szCs w:val="24"/>
        </w:rPr>
      </w:pPr>
    </w:p>
    <w:p w14:paraId="5B900BB0" w14:textId="77777777" w:rsidR="000F3678" w:rsidRPr="009C46E3" w:rsidRDefault="000F3678" w:rsidP="000F3678">
      <w:pPr>
        <w:spacing w:line="480" w:lineRule="auto"/>
        <w:jc w:val="both"/>
        <w:rPr>
          <w:rFonts w:ascii="Times New Roman" w:hAnsi="Times New Roman" w:cs="Times New Roman"/>
          <w:sz w:val="24"/>
          <w:szCs w:val="24"/>
        </w:rPr>
      </w:pPr>
    </w:p>
    <w:p w14:paraId="6BAF57D1" w14:textId="2AAB1942" w:rsidR="005216C7" w:rsidRPr="00E738AE" w:rsidRDefault="005216C7" w:rsidP="0068765F">
      <w:pPr>
        <w:pStyle w:val="Titulo1"/>
        <w:spacing w:line="480" w:lineRule="auto"/>
      </w:pPr>
      <w:bookmarkStart w:id="26" w:name="_Toc97404204"/>
      <w:bookmarkStart w:id="27" w:name="_Toc97407021"/>
      <w:bookmarkStart w:id="28" w:name="_Toc97407755"/>
      <w:r w:rsidRPr="00E738AE">
        <w:lastRenderedPageBreak/>
        <w:t>ORGANIZACIÓN EMPRESARIAL</w:t>
      </w:r>
      <w:bookmarkEnd w:id="0"/>
      <w:bookmarkEnd w:id="26"/>
      <w:bookmarkEnd w:id="27"/>
      <w:bookmarkEnd w:id="28"/>
    </w:p>
    <w:p w14:paraId="7C8BA712" w14:textId="15FF7975" w:rsidR="00795387" w:rsidRPr="00795387" w:rsidRDefault="00795387" w:rsidP="0068765F">
      <w:pPr>
        <w:spacing w:line="480" w:lineRule="auto"/>
      </w:pPr>
    </w:p>
    <w:p w14:paraId="58B63A69" w14:textId="77777777" w:rsidR="00B84994" w:rsidRDefault="005216C7" w:rsidP="0068765F">
      <w:pPr>
        <w:pStyle w:val="subtitulo1"/>
        <w:spacing w:line="480" w:lineRule="auto"/>
        <w:ind w:firstLine="360"/>
      </w:pPr>
      <w:bookmarkStart w:id="29" w:name="_Toc62753792"/>
      <w:bookmarkStart w:id="30" w:name="_Toc97404205"/>
      <w:bookmarkStart w:id="31" w:name="_Toc97407022"/>
      <w:bookmarkStart w:id="32" w:name="_Toc97407756"/>
      <w:r w:rsidRPr="00800552">
        <w:t xml:space="preserve">2.1 </w:t>
      </w:r>
      <w:bookmarkStart w:id="33" w:name="_Toc47266460"/>
      <w:r w:rsidRPr="00800552">
        <w:t>Creación de la empresa</w:t>
      </w:r>
      <w:bookmarkEnd w:id="29"/>
      <w:bookmarkEnd w:id="30"/>
      <w:bookmarkEnd w:id="31"/>
      <w:bookmarkEnd w:id="32"/>
      <w:bookmarkEnd w:id="33"/>
    </w:p>
    <w:p w14:paraId="57955C1B" w14:textId="088AA268" w:rsidR="00C67C53" w:rsidRPr="00795387" w:rsidRDefault="005216C7" w:rsidP="0068765F">
      <w:pPr>
        <w:spacing w:line="480" w:lineRule="auto"/>
        <w:ind w:left="360"/>
        <w:jc w:val="both"/>
        <w:outlineLvl w:val="1"/>
        <w:rPr>
          <w:rFonts w:ascii="Times New Roman" w:hAnsi="Times New Roman" w:cs="Times New Roman"/>
          <w:b/>
          <w:bCs/>
          <w:sz w:val="24"/>
          <w:szCs w:val="24"/>
        </w:rPr>
      </w:pPr>
      <w:bookmarkStart w:id="34" w:name="_Toc97402902"/>
      <w:bookmarkStart w:id="35" w:name="_Toc97404206"/>
      <w:bookmarkStart w:id="36" w:name="_Toc97404333"/>
      <w:bookmarkStart w:id="37" w:name="_Toc97404654"/>
      <w:bookmarkStart w:id="38" w:name="_Toc97407023"/>
      <w:bookmarkStart w:id="39" w:name="_Toc97407757"/>
      <w:r>
        <w:rPr>
          <w:rFonts w:ascii="Times New Roman" w:hAnsi="Times New Roman" w:cs="Times New Roman"/>
          <w:sz w:val="24"/>
          <w:szCs w:val="24"/>
        </w:rPr>
        <w:t>Pure Aqua</w:t>
      </w:r>
      <w:r w:rsidR="0046071B">
        <w:rPr>
          <w:rFonts w:ascii="Times New Roman" w:hAnsi="Times New Roman" w:cs="Times New Roman"/>
          <w:sz w:val="24"/>
          <w:szCs w:val="24"/>
        </w:rPr>
        <w:t xml:space="preserve"> </w:t>
      </w:r>
      <w:r w:rsidR="0046071B" w:rsidRPr="0046071B">
        <w:rPr>
          <w:rFonts w:ascii="Times New Roman" w:hAnsi="Times New Roman" w:cs="Times New Roman"/>
          <w:sz w:val="24"/>
          <w:szCs w:val="24"/>
        </w:rPr>
        <w:t xml:space="preserve">surge de la necesidad </w:t>
      </w:r>
      <w:r w:rsidR="000F3678">
        <w:rPr>
          <w:rFonts w:ascii="Times New Roman" w:hAnsi="Times New Roman" w:cs="Times New Roman"/>
          <w:sz w:val="24"/>
          <w:szCs w:val="24"/>
        </w:rPr>
        <w:t>d</w:t>
      </w:r>
      <w:r w:rsidR="0046071B" w:rsidRPr="0046071B">
        <w:rPr>
          <w:rFonts w:ascii="Times New Roman" w:hAnsi="Times New Roman" w:cs="Times New Roman"/>
          <w:sz w:val="24"/>
          <w:szCs w:val="24"/>
        </w:rPr>
        <w:t>e consumo de agua en las zonas rurales de la ciudad</w:t>
      </w:r>
      <w:r w:rsidR="0046071B">
        <w:rPr>
          <w:rFonts w:ascii="Times New Roman" w:hAnsi="Times New Roman" w:cs="Times New Roman"/>
          <w:sz w:val="24"/>
          <w:szCs w:val="24"/>
        </w:rPr>
        <w:t xml:space="preserve"> de Latacung</w:t>
      </w:r>
      <w:bookmarkEnd w:id="34"/>
      <w:bookmarkEnd w:id="35"/>
      <w:bookmarkEnd w:id="36"/>
      <w:bookmarkEnd w:id="37"/>
      <w:bookmarkEnd w:id="38"/>
      <w:bookmarkEnd w:id="39"/>
      <w:r w:rsidR="000F3678">
        <w:rPr>
          <w:rFonts w:ascii="Times New Roman" w:hAnsi="Times New Roman" w:cs="Times New Roman"/>
          <w:sz w:val="24"/>
          <w:szCs w:val="24"/>
        </w:rPr>
        <w:t>a.</w:t>
      </w:r>
    </w:p>
    <w:p w14:paraId="35B724FC" w14:textId="1A762E80" w:rsidR="00686FFF" w:rsidRDefault="00686FFF" w:rsidP="007D587B">
      <w:pPr>
        <w:spacing w:line="480" w:lineRule="auto"/>
        <w:ind w:left="357" w:firstLine="720"/>
        <w:jc w:val="both"/>
        <w:rPr>
          <w:rFonts w:ascii="Times New Roman" w:hAnsi="Times New Roman" w:cs="Times New Roman"/>
          <w:sz w:val="24"/>
          <w:szCs w:val="24"/>
        </w:rPr>
      </w:pPr>
      <w:r w:rsidRPr="0046071B">
        <w:rPr>
          <w:rFonts w:ascii="Times New Roman" w:hAnsi="Times New Roman" w:cs="Times New Roman"/>
          <w:sz w:val="24"/>
          <w:szCs w:val="24"/>
        </w:rPr>
        <w:t>El aprovechamiento de los recursos naturales propios</w:t>
      </w:r>
      <w:r>
        <w:rPr>
          <w:rFonts w:ascii="Times New Roman" w:hAnsi="Times New Roman" w:cs="Times New Roman"/>
          <w:sz w:val="24"/>
          <w:szCs w:val="24"/>
        </w:rPr>
        <w:t xml:space="preserve"> y cercanos a un volcán,</w:t>
      </w:r>
      <w:r w:rsidRPr="0046071B">
        <w:rPr>
          <w:rFonts w:ascii="Times New Roman" w:hAnsi="Times New Roman" w:cs="Times New Roman"/>
          <w:sz w:val="24"/>
          <w:szCs w:val="24"/>
        </w:rPr>
        <w:t xml:space="preserve"> ha llevado a la necesidad de investigar y crear un producto de calidad que satisfaga al cliente con más exigencia de gusto hacia el agua pura sin sabor residual de</w:t>
      </w:r>
      <w:r w:rsidR="00C67C53">
        <w:rPr>
          <w:rFonts w:ascii="Times New Roman" w:hAnsi="Times New Roman" w:cs="Times New Roman"/>
          <w:sz w:val="24"/>
          <w:szCs w:val="24"/>
        </w:rPr>
        <w:t>l</w:t>
      </w:r>
      <w:r w:rsidRPr="0046071B">
        <w:rPr>
          <w:rFonts w:ascii="Times New Roman" w:hAnsi="Times New Roman" w:cs="Times New Roman"/>
          <w:sz w:val="24"/>
          <w:szCs w:val="24"/>
        </w:rPr>
        <w:t xml:space="preserve"> procesamiento, tal es así que </w:t>
      </w:r>
      <w:r w:rsidR="003E09F7">
        <w:rPr>
          <w:rFonts w:ascii="Times New Roman" w:hAnsi="Times New Roman" w:cs="Times New Roman"/>
          <w:sz w:val="24"/>
          <w:szCs w:val="24"/>
        </w:rPr>
        <w:t>se debe</w:t>
      </w:r>
      <w:r w:rsidRPr="0046071B">
        <w:rPr>
          <w:rFonts w:ascii="Times New Roman" w:hAnsi="Times New Roman" w:cs="Times New Roman"/>
          <w:sz w:val="24"/>
          <w:szCs w:val="24"/>
        </w:rPr>
        <w:t xml:space="preserve"> estudiar a profundidad la tecnología </w:t>
      </w:r>
      <w:r w:rsidR="00C67C53">
        <w:rPr>
          <w:rFonts w:ascii="Times New Roman" w:hAnsi="Times New Roman" w:cs="Times New Roman"/>
          <w:sz w:val="24"/>
          <w:szCs w:val="24"/>
        </w:rPr>
        <w:t>adecuada</w:t>
      </w:r>
      <w:r w:rsidRPr="0046071B">
        <w:rPr>
          <w:rFonts w:ascii="Times New Roman" w:hAnsi="Times New Roman" w:cs="Times New Roman"/>
          <w:sz w:val="24"/>
          <w:szCs w:val="24"/>
        </w:rPr>
        <w:t xml:space="preserve"> para implementar una planta de procesamiento con toda la</w:t>
      </w:r>
      <w:r w:rsidR="00C67C53">
        <w:rPr>
          <w:rFonts w:ascii="Times New Roman" w:hAnsi="Times New Roman" w:cs="Times New Roman"/>
          <w:sz w:val="24"/>
          <w:szCs w:val="24"/>
        </w:rPr>
        <w:t>s</w:t>
      </w:r>
      <w:r w:rsidRPr="0046071B">
        <w:rPr>
          <w:rFonts w:ascii="Times New Roman" w:hAnsi="Times New Roman" w:cs="Times New Roman"/>
          <w:sz w:val="24"/>
          <w:szCs w:val="24"/>
        </w:rPr>
        <w:t xml:space="preserve"> características necesarias para garantizar un producto de excelente calidad tanto en el ámbito organoléptico, físico y químico sin dejar de lado el respeto a la naturaleza. </w:t>
      </w:r>
    </w:p>
    <w:p w14:paraId="40EB20D6" w14:textId="04E32F8F" w:rsidR="00B84994" w:rsidRPr="00800552" w:rsidRDefault="002B1506" w:rsidP="00002AB8">
      <w:pPr>
        <w:spacing w:line="480" w:lineRule="auto"/>
        <w:ind w:left="357" w:firstLine="720"/>
        <w:jc w:val="both"/>
        <w:rPr>
          <w:rFonts w:ascii="Times New Roman" w:hAnsi="Times New Roman" w:cs="Times New Roman"/>
          <w:sz w:val="24"/>
          <w:szCs w:val="24"/>
        </w:rPr>
      </w:pPr>
      <w:r>
        <w:rPr>
          <w:rFonts w:ascii="Times New Roman" w:hAnsi="Times New Roman" w:cs="Times New Roman"/>
          <w:sz w:val="24"/>
          <w:szCs w:val="24"/>
        </w:rPr>
        <w:t>Pure Aqua</w:t>
      </w:r>
      <w:r w:rsidRPr="00800552">
        <w:rPr>
          <w:rFonts w:ascii="Times New Roman" w:hAnsi="Times New Roman" w:cs="Times New Roman"/>
          <w:sz w:val="24"/>
          <w:szCs w:val="24"/>
        </w:rPr>
        <w:t xml:space="preserve"> busca </w:t>
      </w:r>
      <w:r w:rsidRPr="00626E8E">
        <w:rPr>
          <w:rFonts w:ascii="Times New Roman" w:hAnsi="Times New Roman" w:cs="Times New Roman"/>
          <w:sz w:val="24"/>
          <w:szCs w:val="24"/>
        </w:rPr>
        <w:t>brindar el servicio de purificación de agua de vertiente para el consumo</w:t>
      </w:r>
      <w:r w:rsidR="00686FFF">
        <w:rPr>
          <w:rFonts w:ascii="Times New Roman" w:hAnsi="Times New Roman" w:cs="Times New Roman"/>
          <w:sz w:val="24"/>
          <w:szCs w:val="24"/>
        </w:rPr>
        <w:t xml:space="preserve"> </w:t>
      </w:r>
      <w:r w:rsidRPr="00626E8E">
        <w:rPr>
          <w:rFonts w:ascii="Times New Roman" w:hAnsi="Times New Roman" w:cs="Times New Roman"/>
          <w:sz w:val="24"/>
          <w:szCs w:val="24"/>
        </w:rPr>
        <w:t>de la zona rural de la Latacunga</w:t>
      </w:r>
      <w:r w:rsidR="00C67C53">
        <w:rPr>
          <w:rFonts w:ascii="Times New Roman" w:hAnsi="Times New Roman" w:cs="Times New Roman"/>
          <w:sz w:val="24"/>
          <w:szCs w:val="24"/>
        </w:rPr>
        <w:t>, e</w:t>
      </w:r>
      <w:r w:rsidRPr="00626E8E">
        <w:rPr>
          <w:rFonts w:ascii="Times New Roman" w:hAnsi="Times New Roman" w:cs="Times New Roman"/>
          <w:sz w:val="24"/>
          <w:szCs w:val="24"/>
        </w:rPr>
        <w:t>vitando la generación de enfermedades causado por consumir agua de dudosa procedencia.</w:t>
      </w:r>
    </w:p>
    <w:p w14:paraId="709B2187" w14:textId="40553934" w:rsidR="00B84994" w:rsidRPr="00B84994" w:rsidRDefault="00C842C4" w:rsidP="007D587B">
      <w:pPr>
        <w:numPr>
          <w:ilvl w:val="1"/>
          <w:numId w:val="1"/>
        </w:numPr>
        <w:spacing w:line="480" w:lineRule="auto"/>
        <w:jc w:val="both"/>
        <w:outlineLvl w:val="1"/>
        <w:rPr>
          <w:rFonts w:ascii="Times New Roman" w:hAnsi="Times New Roman" w:cs="Times New Roman"/>
          <w:b/>
          <w:bCs/>
          <w:sz w:val="24"/>
          <w:szCs w:val="24"/>
        </w:rPr>
      </w:pPr>
      <w:bookmarkStart w:id="40" w:name="_Toc47266461"/>
      <w:bookmarkStart w:id="41" w:name="_Toc62753793"/>
      <w:bookmarkStart w:id="42" w:name="_Toc97404207"/>
      <w:bookmarkStart w:id="43" w:name="_Toc97407024"/>
      <w:bookmarkStart w:id="44" w:name="_Toc97407758"/>
      <w:r w:rsidRPr="00800552">
        <w:rPr>
          <w:rFonts w:ascii="Times New Roman" w:hAnsi="Times New Roman" w:cs="Times New Roman"/>
          <w:b/>
          <w:bCs/>
          <w:sz w:val="24"/>
          <w:szCs w:val="24"/>
        </w:rPr>
        <w:t>Descripción de la empresa</w:t>
      </w:r>
      <w:bookmarkEnd w:id="40"/>
      <w:bookmarkEnd w:id="41"/>
      <w:bookmarkEnd w:id="42"/>
      <w:bookmarkEnd w:id="43"/>
      <w:bookmarkEnd w:id="44"/>
    </w:p>
    <w:p w14:paraId="04D47F1C" w14:textId="6B861A7B" w:rsidR="00C842C4" w:rsidRPr="00E823B1" w:rsidRDefault="00C842C4" w:rsidP="00E823B1">
      <w:pPr>
        <w:pStyle w:val="Prrafodelista"/>
        <w:numPr>
          <w:ilvl w:val="2"/>
          <w:numId w:val="1"/>
        </w:numPr>
        <w:spacing w:line="480" w:lineRule="auto"/>
        <w:jc w:val="both"/>
        <w:outlineLvl w:val="2"/>
        <w:rPr>
          <w:rFonts w:ascii="Times New Roman" w:eastAsiaTheme="majorEastAsia" w:hAnsi="Times New Roman" w:cs="Times New Roman"/>
          <w:b/>
          <w:sz w:val="24"/>
          <w:szCs w:val="24"/>
        </w:rPr>
      </w:pPr>
      <w:bookmarkStart w:id="45" w:name="_Toc47266462"/>
      <w:bookmarkStart w:id="46" w:name="_Toc62753794"/>
      <w:bookmarkStart w:id="47" w:name="_Toc97404208"/>
      <w:bookmarkStart w:id="48" w:name="_Toc97407025"/>
      <w:bookmarkStart w:id="49" w:name="_Toc97407759"/>
      <w:r w:rsidRPr="00E823B1">
        <w:rPr>
          <w:rFonts w:ascii="Times New Roman" w:eastAsiaTheme="majorEastAsia" w:hAnsi="Times New Roman" w:cs="Times New Roman"/>
          <w:b/>
          <w:sz w:val="24"/>
          <w:szCs w:val="24"/>
        </w:rPr>
        <w:t>Importancia.</w:t>
      </w:r>
      <w:bookmarkEnd w:id="45"/>
      <w:bookmarkEnd w:id="46"/>
      <w:bookmarkEnd w:id="47"/>
      <w:bookmarkEnd w:id="48"/>
      <w:bookmarkEnd w:id="49"/>
    </w:p>
    <w:p w14:paraId="671D0041" w14:textId="77777777" w:rsidR="00874C42" w:rsidRPr="00E17DB5" w:rsidRDefault="00874C42" w:rsidP="007D587B">
      <w:pPr>
        <w:spacing w:line="480" w:lineRule="auto"/>
        <w:ind w:left="360"/>
        <w:jc w:val="both"/>
        <w:rPr>
          <w:rFonts w:ascii="Times New Roman" w:hAnsi="Times New Roman" w:cs="Times New Roman"/>
          <w:sz w:val="24"/>
          <w:szCs w:val="24"/>
        </w:rPr>
      </w:pPr>
      <w:r w:rsidRPr="00E17DB5">
        <w:rPr>
          <w:rFonts w:ascii="Times New Roman" w:hAnsi="Times New Roman" w:cs="Times New Roman"/>
          <w:sz w:val="24"/>
          <w:szCs w:val="24"/>
        </w:rPr>
        <w:t>El agua purificada es uno de los productos de mayor consumo en la actualidad, la importancia de disponer del líquido vital cien por ciento confiable, es primordial para preservar la salud en los seres humanos.</w:t>
      </w:r>
    </w:p>
    <w:p w14:paraId="5E9FA876" w14:textId="19AB8734" w:rsidR="00E17DB5" w:rsidRPr="00E17DB5" w:rsidRDefault="00E17DB5" w:rsidP="007D587B">
      <w:pPr>
        <w:spacing w:line="480" w:lineRule="auto"/>
        <w:ind w:left="357" w:firstLine="720"/>
        <w:jc w:val="both"/>
        <w:rPr>
          <w:rFonts w:ascii="Times New Roman" w:hAnsi="Times New Roman" w:cs="Times New Roman"/>
          <w:sz w:val="24"/>
          <w:szCs w:val="24"/>
        </w:rPr>
      </w:pPr>
      <w:r w:rsidRPr="00E17DB5">
        <w:rPr>
          <w:rFonts w:ascii="Times New Roman" w:hAnsi="Times New Roman" w:cs="Times New Roman"/>
          <w:sz w:val="24"/>
          <w:szCs w:val="24"/>
        </w:rPr>
        <w:lastRenderedPageBreak/>
        <w:t>El agua es esencial para</w:t>
      </w:r>
      <w:r w:rsidR="003E09F7">
        <w:rPr>
          <w:rFonts w:ascii="Times New Roman" w:hAnsi="Times New Roman" w:cs="Times New Roman"/>
          <w:sz w:val="24"/>
          <w:szCs w:val="24"/>
        </w:rPr>
        <w:t xml:space="preserve"> la </w:t>
      </w:r>
      <w:r w:rsidRPr="00E17DB5">
        <w:rPr>
          <w:rFonts w:ascii="Times New Roman" w:hAnsi="Times New Roman" w:cs="Times New Roman"/>
          <w:sz w:val="24"/>
          <w:szCs w:val="24"/>
        </w:rPr>
        <w:t>supervivencia, por ello es uno de</w:t>
      </w:r>
      <w:r w:rsidR="003E09F7">
        <w:rPr>
          <w:rFonts w:ascii="Times New Roman" w:hAnsi="Times New Roman" w:cs="Times New Roman"/>
          <w:sz w:val="24"/>
          <w:szCs w:val="24"/>
        </w:rPr>
        <w:t xml:space="preserve"> los </w:t>
      </w:r>
      <w:r w:rsidRPr="00E17DB5">
        <w:rPr>
          <w:rFonts w:ascii="Times New Roman" w:hAnsi="Times New Roman" w:cs="Times New Roman"/>
          <w:sz w:val="24"/>
          <w:szCs w:val="24"/>
        </w:rPr>
        <w:t>bienes más preciados y que</w:t>
      </w:r>
      <w:r w:rsidR="003E09F7">
        <w:rPr>
          <w:rFonts w:ascii="Times New Roman" w:hAnsi="Times New Roman" w:cs="Times New Roman"/>
          <w:sz w:val="24"/>
          <w:szCs w:val="24"/>
        </w:rPr>
        <w:t xml:space="preserve"> se debe </w:t>
      </w:r>
      <w:r w:rsidRPr="00E17DB5">
        <w:rPr>
          <w:rFonts w:ascii="Times New Roman" w:hAnsi="Times New Roman" w:cs="Times New Roman"/>
          <w:sz w:val="24"/>
          <w:szCs w:val="24"/>
        </w:rPr>
        <w:t>conservar siempre.</w:t>
      </w:r>
    </w:p>
    <w:p w14:paraId="2E0E9175" w14:textId="0E7842BC" w:rsidR="00E17DB5" w:rsidRPr="00E17DB5" w:rsidRDefault="00E17DB5" w:rsidP="007D587B">
      <w:pPr>
        <w:spacing w:line="480" w:lineRule="auto"/>
        <w:ind w:left="357" w:firstLine="720"/>
        <w:jc w:val="both"/>
        <w:rPr>
          <w:rFonts w:ascii="Times New Roman" w:hAnsi="Times New Roman" w:cs="Times New Roman"/>
          <w:sz w:val="24"/>
          <w:szCs w:val="24"/>
        </w:rPr>
      </w:pPr>
      <w:r w:rsidRPr="00E17DB5">
        <w:rPr>
          <w:rFonts w:ascii="Times New Roman" w:hAnsi="Times New Roman" w:cs="Times New Roman"/>
          <w:sz w:val="24"/>
          <w:szCs w:val="24"/>
        </w:rPr>
        <w:t>Tener la posibilidad de beber agua p</w:t>
      </w:r>
      <w:r w:rsidR="0085754A">
        <w:rPr>
          <w:rFonts w:ascii="Times New Roman" w:hAnsi="Times New Roman" w:cs="Times New Roman"/>
          <w:sz w:val="24"/>
          <w:szCs w:val="24"/>
        </w:rPr>
        <w:t>urificada</w:t>
      </w:r>
      <w:r w:rsidRPr="00E17DB5">
        <w:rPr>
          <w:rFonts w:ascii="Times New Roman" w:hAnsi="Times New Roman" w:cs="Times New Roman"/>
          <w:sz w:val="24"/>
          <w:szCs w:val="24"/>
        </w:rPr>
        <w:t xml:space="preserve"> es uno de los procesos más importantes porque, por todos es sabido que el agua es vehículo de muchos organismos </w:t>
      </w:r>
      <w:r w:rsidR="003E09F7">
        <w:rPr>
          <w:rFonts w:ascii="Times New Roman" w:hAnsi="Times New Roman" w:cs="Times New Roman"/>
          <w:sz w:val="24"/>
          <w:szCs w:val="24"/>
        </w:rPr>
        <w:t xml:space="preserve">o impurezas </w:t>
      </w:r>
      <w:r w:rsidRPr="00E17DB5">
        <w:rPr>
          <w:rFonts w:ascii="Times New Roman" w:hAnsi="Times New Roman" w:cs="Times New Roman"/>
          <w:sz w:val="24"/>
          <w:szCs w:val="24"/>
        </w:rPr>
        <w:t xml:space="preserve">que pueden </w:t>
      </w:r>
      <w:r w:rsidR="003E09F7">
        <w:rPr>
          <w:rFonts w:ascii="Times New Roman" w:hAnsi="Times New Roman" w:cs="Times New Roman"/>
          <w:sz w:val="24"/>
          <w:szCs w:val="24"/>
        </w:rPr>
        <w:t xml:space="preserve">transmitir </w:t>
      </w:r>
      <w:r w:rsidRPr="00E17DB5">
        <w:rPr>
          <w:rFonts w:ascii="Times New Roman" w:hAnsi="Times New Roman" w:cs="Times New Roman"/>
          <w:sz w:val="24"/>
          <w:szCs w:val="24"/>
        </w:rPr>
        <w:t>enfermedades u ocasionárnoslas, por ello la recomendación de contar con un servicio de purificación de agua es esencial, para qu</w:t>
      </w:r>
      <w:r w:rsidR="003E09F7">
        <w:rPr>
          <w:rFonts w:ascii="Times New Roman" w:hAnsi="Times New Roman" w:cs="Times New Roman"/>
          <w:sz w:val="24"/>
          <w:szCs w:val="24"/>
        </w:rPr>
        <w:t xml:space="preserve">e llegue </w:t>
      </w:r>
      <w:r w:rsidRPr="00E17DB5">
        <w:rPr>
          <w:rFonts w:ascii="Times New Roman" w:hAnsi="Times New Roman" w:cs="Times New Roman"/>
          <w:sz w:val="24"/>
          <w:szCs w:val="24"/>
        </w:rPr>
        <w:t>en las mejores condiciones de consumo.</w:t>
      </w:r>
    </w:p>
    <w:p w14:paraId="7FEF0021" w14:textId="66B34B25" w:rsidR="00E17DB5" w:rsidRPr="00E17DB5" w:rsidRDefault="00E17DB5" w:rsidP="007D587B">
      <w:pPr>
        <w:spacing w:line="480" w:lineRule="auto"/>
        <w:ind w:left="357" w:firstLine="720"/>
        <w:jc w:val="both"/>
        <w:rPr>
          <w:rFonts w:ascii="Times New Roman" w:hAnsi="Times New Roman" w:cs="Times New Roman"/>
          <w:sz w:val="24"/>
          <w:szCs w:val="24"/>
        </w:rPr>
      </w:pPr>
      <w:r w:rsidRPr="00E17DB5">
        <w:rPr>
          <w:rFonts w:ascii="Times New Roman" w:hAnsi="Times New Roman" w:cs="Times New Roman"/>
          <w:sz w:val="24"/>
          <w:szCs w:val="24"/>
        </w:rPr>
        <w:t xml:space="preserve">Parásitos, virus, bacterias y diferentes organismos pueden estar relacionados directamente con la insalubridad de las aguas de gran parte del mundo y son amenazas potenciales pudiendo </w:t>
      </w:r>
      <w:r w:rsidR="003E09F7">
        <w:rPr>
          <w:rFonts w:ascii="Times New Roman" w:hAnsi="Times New Roman" w:cs="Times New Roman"/>
          <w:sz w:val="24"/>
          <w:szCs w:val="24"/>
        </w:rPr>
        <w:t xml:space="preserve">transmitir </w:t>
      </w:r>
      <w:r w:rsidRPr="00E17DB5">
        <w:rPr>
          <w:rFonts w:ascii="Times New Roman" w:hAnsi="Times New Roman" w:cs="Times New Roman"/>
          <w:sz w:val="24"/>
          <w:szCs w:val="24"/>
        </w:rPr>
        <w:t>enfermedades como cólera, hepatitis, disentería o un parásito llamado Giardia que se asienta en la zona intestinal de los humanos.</w:t>
      </w:r>
    </w:p>
    <w:p w14:paraId="7FAD993C" w14:textId="73FD0B65" w:rsidR="005646BA" w:rsidRPr="00800552" w:rsidRDefault="00E17DB5" w:rsidP="007D587B">
      <w:pPr>
        <w:spacing w:line="480" w:lineRule="auto"/>
        <w:ind w:left="357" w:firstLine="720"/>
        <w:jc w:val="both"/>
        <w:rPr>
          <w:rFonts w:ascii="Times New Roman" w:hAnsi="Times New Roman" w:cs="Times New Roman"/>
          <w:sz w:val="24"/>
          <w:szCs w:val="24"/>
        </w:rPr>
      </w:pPr>
      <w:r w:rsidRPr="00E17DB5">
        <w:rPr>
          <w:rFonts w:ascii="Times New Roman" w:hAnsi="Times New Roman" w:cs="Times New Roman"/>
          <w:sz w:val="24"/>
          <w:szCs w:val="24"/>
        </w:rPr>
        <w:t>Esto ocurre principalmente en los países subdesarrollados porque el </w:t>
      </w:r>
      <w:hyperlink r:id="rId29" w:tgtFrame="_new" w:history="1">
        <w:r w:rsidRPr="00E17DB5">
          <w:rPr>
            <w:rStyle w:val="Hipervnculo"/>
            <w:rFonts w:ascii="Times New Roman" w:hAnsi="Times New Roman" w:cs="Times New Roman"/>
            <w:bCs/>
            <w:color w:val="auto"/>
            <w:sz w:val="24"/>
            <w:szCs w:val="24"/>
            <w:u w:val="none"/>
          </w:rPr>
          <w:t>tratamiento de aguas</w:t>
        </w:r>
      </w:hyperlink>
      <w:r w:rsidRPr="00E17DB5">
        <w:rPr>
          <w:rFonts w:ascii="Times New Roman" w:hAnsi="Times New Roman" w:cs="Times New Roman"/>
          <w:sz w:val="24"/>
          <w:szCs w:val="24"/>
        </w:rPr>
        <w:t> o no existe o es deficiente, por lo que hay muchas personas que corren el riesgo de contraer estas enfermedades tan solo por beber un poco de agua. De ahí la importancia de cuidar al máximo este bien tan preciado y</w:t>
      </w:r>
      <w:r w:rsidR="003E09F7">
        <w:rPr>
          <w:rFonts w:ascii="Times New Roman" w:hAnsi="Times New Roman" w:cs="Times New Roman"/>
          <w:sz w:val="24"/>
          <w:szCs w:val="24"/>
        </w:rPr>
        <w:t xml:space="preserve"> mejorar</w:t>
      </w:r>
      <w:r w:rsidRPr="00E17DB5">
        <w:rPr>
          <w:rFonts w:ascii="Times New Roman" w:hAnsi="Times New Roman" w:cs="Times New Roman"/>
          <w:sz w:val="24"/>
          <w:szCs w:val="24"/>
        </w:rPr>
        <w:t xml:space="preserve"> en salud.</w:t>
      </w:r>
    </w:p>
    <w:p w14:paraId="41DC8F07" w14:textId="0A81DF76" w:rsidR="005646BA" w:rsidRPr="00800552" w:rsidRDefault="005646BA" w:rsidP="00E823B1">
      <w:pPr>
        <w:numPr>
          <w:ilvl w:val="2"/>
          <w:numId w:val="1"/>
        </w:numPr>
        <w:spacing w:line="480" w:lineRule="auto"/>
        <w:jc w:val="both"/>
        <w:outlineLvl w:val="2"/>
        <w:rPr>
          <w:rFonts w:asciiTheme="majorHAnsi" w:eastAsiaTheme="majorEastAsia" w:hAnsiTheme="majorHAnsi" w:cstheme="majorBidi"/>
          <w:b/>
          <w:sz w:val="24"/>
          <w:szCs w:val="24"/>
        </w:rPr>
      </w:pPr>
      <w:bookmarkStart w:id="50" w:name="_Toc47266463"/>
      <w:bookmarkStart w:id="51" w:name="_Toc62753795"/>
      <w:bookmarkStart w:id="52" w:name="_Toc97404209"/>
      <w:bookmarkStart w:id="53" w:name="_Toc97407026"/>
      <w:bookmarkStart w:id="54" w:name="_Toc97407760"/>
      <w:r w:rsidRPr="00800552">
        <w:rPr>
          <w:rFonts w:ascii="Times New Roman" w:eastAsiaTheme="majorEastAsia" w:hAnsi="Times New Roman" w:cs="Times New Roman"/>
          <w:b/>
          <w:sz w:val="24"/>
          <w:szCs w:val="24"/>
        </w:rPr>
        <w:t>Características</w:t>
      </w:r>
      <w:r w:rsidRPr="00800552">
        <w:rPr>
          <w:rFonts w:asciiTheme="majorHAnsi" w:eastAsiaTheme="majorEastAsia" w:hAnsiTheme="majorHAnsi" w:cstheme="majorBidi"/>
          <w:b/>
          <w:sz w:val="24"/>
          <w:szCs w:val="24"/>
        </w:rPr>
        <w:t>.</w:t>
      </w:r>
      <w:bookmarkEnd w:id="50"/>
      <w:bookmarkEnd w:id="51"/>
      <w:bookmarkEnd w:id="52"/>
      <w:bookmarkEnd w:id="53"/>
      <w:bookmarkEnd w:id="54"/>
    </w:p>
    <w:p w14:paraId="1B45219F" w14:textId="77777777" w:rsidR="00720F86" w:rsidRDefault="005646BA" w:rsidP="007D587B">
      <w:pPr>
        <w:spacing w:line="480" w:lineRule="auto"/>
        <w:ind w:left="360"/>
        <w:jc w:val="both"/>
        <w:rPr>
          <w:rFonts w:ascii="Times New Roman" w:hAnsi="Times New Roman" w:cs="Times New Roman"/>
          <w:sz w:val="24"/>
          <w:szCs w:val="24"/>
        </w:rPr>
      </w:pPr>
      <w:r w:rsidRPr="00800552">
        <w:rPr>
          <w:rFonts w:ascii="Times New Roman" w:hAnsi="Times New Roman" w:cs="Times New Roman"/>
          <w:sz w:val="24"/>
          <w:szCs w:val="24"/>
        </w:rPr>
        <w:t>Responsabilidad social: P</w:t>
      </w:r>
      <w:r w:rsidR="00686FFF">
        <w:rPr>
          <w:rFonts w:ascii="Times New Roman" w:hAnsi="Times New Roman" w:cs="Times New Roman"/>
          <w:sz w:val="24"/>
          <w:szCs w:val="24"/>
        </w:rPr>
        <w:t>ure Aqua</w:t>
      </w:r>
      <w:r w:rsidR="00B44CF8">
        <w:rPr>
          <w:rFonts w:ascii="Times New Roman" w:hAnsi="Times New Roman" w:cs="Times New Roman"/>
          <w:sz w:val="24"/>
          <w:szCs w:val="24"/>
        </w:rPr>
        <w:t xml:space="preserve"> tiene como responsabilidad social la capacitación y actualización de sus empleados, esto direccionará a los empleados para dar un mejor desempeño en sus actividades laborales. </w:t>
      </w:r>
    </w:p>
    <w:p w14:paraId="26909A90" w14:textId="77777777" w:rsidR="00720F86" w:rsidRDefault="0026260F" w:rsidP="007D587B">
      <w:pPr>
        <w:spacing w:line="480" w:lineRule="auto"/>
        <w:ind w:left="357" w:firstLine="720"/>
        <w:jc w:val="both"/>
        <w:rPr>
          <w:rFonts w:ascii="Times New Roman" w:hAnsi="Times New Roman" w:cs="Times New Roman"/>
          <w:sz w:val="24"/>
          <w:szCs w:val="24"/>
        </w:rPr>
      </w:pPr>
      <w:r>
        <w:rPr>
          <w:rFonts w:ascii="Times New Roman" w:hAnsi="Times New Roman" w:cs="Times New Roman"/>
          <w:sz w:val="24"/>
          <w:szCs w:val="24"/>
        </w:rPr>
        <w:lastRenderedPageBreak/>
        <w:t>Pure Aqua tiene como responsabilidad social el generar empleo, y mantener a sus trabajadores con las mejores condiciones de trabajo tanto salarial como anímicamente.</w:t>
      </w:r>
    </w:p>
    <w:p w14:paraId="44378424" w14:textId="77777777" w:rsidR="00720F86" w:rsidRDefault="00B44CF8" w:rsidP="007D587B">
      <w:pPr>
        <w:spacing w:line="480" w:lineRule="auto"/>
        <w:ind w:left="357" w:firstLine="720"/>
        <w:jc w:val="both"/>
        <w:rPr>
          <w:rFonts w:ascii="Times New Roman" w:hAnsi="Times New Roman" w:cs="Times New Roman"/>
          <w:sz w:val="24"/>
          <w:szCs w:val="24"/>
        </w:rPr>
      </w:pPr>
      <w:r>
        <w:rPr>
          <w:rFonts w:ascii="Times New Roman" w:hAnsi="Times New Roman" w:cs="Times New Roman"/>
          <w:sz w:val="24"/>
          <w:szCs w:val="24"/>
        </w:rPr>
        <w:t>La equidad de género, ya que hombres y mujeres pueden desarrollar cualquiera de las actividades dentro de la relación laboral que</w:t>
      </w:r>
      <w:r w:rsidR="003E09F7">
        <w:rPr>
          <w:rFonts w:ascii="Times New Roman" w:hAnsi="Times New Roman" w:cs="Times New Roman"/>
          <w:sz w:val="24"/>
          <w:szCs w:val="24"/>
        </w:rPr>
        <w:t xml:space="preserve"> la </w:t>
      </w:r>
      <w:r>
        <w:rPr>
          <w:rFonts w:ascii="Times New Roman" w:hAnsi="Times New Roman" w:cs="Times New Roman"/>
          <w:sz w:val="24"/>
          <w:szCs w:val="24"/>
        </w:rPr>
        <w:t>empresa requiere.</w:t>
      </w:r>
    </w:p>
    <w:p w14:paraId="0C12FDDA" w14:textId="77777777" w:rsidR="00720F86" w:rsidRDefault="005646BA" w:rsidP="007D587B">
      <w:pPr>
        <w:spacing w:line="480" w:lineRule="auto"/>
        <w:ind w:left="357" w:firstLine="720"/>
        <w:jc w:val="both"/>
        <w:rPr>
          <w:rFonts w:ascii="Times New Roman" w:hAnsi="Times New Roman" w:cs="Times New Roman"/>
          <w:sz w:val="24"/>
          <w:szCs w:val="24"/>
        </w:rPr>
      </w:pPr>
      <w:r w:rsidRPr="00800552">
        <w:rPr>
          <w:rFonts w:ascii="Times New Roman" w:hAnsi="Times New Roman" w:cs="Times New Roman"/>
          <w:sz w:val="24"/>
          <w:szCs w:val="24"/>
        </w:rPr>
        <w:t xml:space="preserve">Investigación e innovación: </w:t>
      </w:r>
      <w:r w:rsidR="00621687">
        <w:rPr>
          <w:rFonts w:ascii="Times New Roman" w:hAnsi="Times New Roman" w:cs="Times New Roman"/>
          <w:sz w:val="24"/>
          <w:szCs w:val="24"/>
        </w:rPr>
        <w:t>Pure Aqua</w:t>
      </w:r>
      <w:r w:rsidRPr="00800552">
        <w:rPr>
          <w:rFonts w:ascii="Times New Roman" w:hAnsi="Times New Roman" w:cs="Times New Roman"/>
          <w:sz w:val="24"/>
          <w:szCs w:val="24"/>
        </w:rPr>
        <w:t xml:space="preserve"> trabaja en una constante in</w:t>
      </w:r>
      <w:r w:rsidR="00621687">
        <w:rPr>
          <w:rFonts w:ascii="Times New Roman" w:hAnsi="Times New Roman" w:cs="Times New Roman"/>
          <w:sz w:val="24"/>
          <w:szCs w:val="24"/>
        </w:rPr>
        <w:t xml:space="preserve">novación </w:t>
      </w:r>
      <w:r w:rsidR="00B44CF8">
        <w:rPr>
          <w:rFonts w:ascii="Times New Roman" w:hAnsi="Times New Roman" w:cs="Times New Roman"/>
          <w:sz w:val="24"/>
          <w:szCs w:val="24"/>
        </w:rPr>
        <w:t xml:space="preserve">e investigación </w:t>
      </w:r>
      <w:r w:rsidR="00621687">
        <w:rPr>
          <w:rFonts w:ascii="Times New Roman" w:hAnsi="Times New Roman" w:cs="Times New Roman"/>
          <w:sz w:val="24"/>
          <w:szCs w:val="24"/>
        </w:rPr>
        <w:t>con respecto a nuev</w:t>
      </w:r>
      <w:r w:rsidR="00B44CF8">
        <w:rPr>
          <w:rFonts w:ascii="Times New Roman" w:hAnsi="Times New Roman" w:cs="Times New Roman"/>
          <w:sz w:val="24"/>
          <w:szCs w:val="24"/>
        </w:rPr>
        <w:t>os métodos de tratamiento y purificación de agua, ya</w:t>
      </w:r>
      <w:r w:rsidR="0026260F">
        <w:rPr>
          <w:rFonts w:ascii="Times New Roman" w:hAnsi="Times New Roman" w:cs="Times New Roman"/>
          <w:sz w:val="24"/>
          <w:szCs w:val="24"/>
        </w:rPr>
        <w:t xml:space="preserve"> que</w:t>
      </w:r>
      <w:r w:rsidR="00B44CF8">
        <w:rPr>
          <w:rFonts w:ascii="Times New Roman" w:hAnsi="Times New Roman" w:cs="Times New Roman"/>
          <w:sz w:val="24"/>
          <w:szCs w:val="24"/>
        </w:rPr>
        <w:t xml:space="preserve"> e</w:t>
      </w:r>
      <w:r w:rsidR="00B44CF8" w:rsidRPr="00B44CF8">
        <w:rPr>
          <w:rFonts w:ascii="Times New Roman" w:hAnsi="Times New Roman" w:cs="Times New Roman"/>
          <w:sz w:val="24"/>
          <w:szCs w:val="24"/>
        </w:rPr>
        <w:t>n los últimos años han inventado soluciones muy </w:t>
      </w:r>
      <w:r w:rsidR="00B44CF8" w:rsidRPr="00B44CF8">
        <w:rPr>
          <w:rFonts w:ascii="Times New Roman" w:hAnsi="Times New Roman" w:cs="Times New Roman"/>
          <w:bCs/>
          <w:sz w:val="24"/>
          <w:szCs w:val="24"/>
        </w:rPr>
        <w:t>interesantes</w:t>
      </w:r>
      <w:r w:rsidR="00B44CF8" w:rsidRPr="00B44CF8">
        <w:rPr>
          <w:rFonts w:ascii="Times New Roman" w:hAnsi="Times New Roman" w:cs="Times New Roman"/>
          <w:sz w:val="24"/>
          <w:szCs w:val="24"/>
        </w:rPr>
        <w:t> para mejorar el uso del que es el recurso más básico e indispensable.</w:t>
      </w:r>
    </w:p>
    <w:p w14:paraId="7E4648A6" w14:textId="77777777" w:rsidR="00720F86" w:rsidRDefault="005646BA" w:rsidP="007D587B">
      <w:pPr>
        <w:spacing w:line="480" w:lineRule="auto"/>
        <w:ind w:left="357" w:firstLine="720"/>
        <w:jc w:val="both"/>
        <w:rPr>
          <w:rFonts w:ascii="Times New Roman" w:hAnsi="Times New Roman" w:cs="Times New Roman"/>
          <w:sz w:val="24"/>
          <w:szCs w:val="24"/>
        </w:rPr>
      </w:pPr>
      <w:r w:rsidRPr="00800552">
        <w:rPr>
          <w:rFonts w:ascii="Times New Roman" w:hAnsi="Times New Roman" w:cs="Times New Roman"/>
          <w:sz w:val="24"/>
          <w:szCs w:val="24"/>
        </w:rPr>
        <w:t>Responsabilidad ambiental: P</w:t>
      </w:r>
      <w:r w:rsidR="00B44CF8">
        <w:rPr>
          <w:rFonts w:ascii="Times New Roman" w:hAnsi="Times New Roman" w:cs="Times New Roman"/>
          <w:sz w:val="24"/>
          <w:szCs w:val="24"/>
        </w:rPr>
        <w:t>ure Aqua</w:t>
      </w:r>
      <w:r w:rsidRPr="00800552">
        <w:rPr>
          <w:rFonts w:ascii="Times New Roman" w:hAnsi="Times New Roman" w:cs="Times New Roman"/>
          <w:sz w:val="24"/>
          <w:szCs w:val="24"/>
        </w:rPr>
        <w:t xml:space="preserve"> </w:t>
      </w:r>
      <w:r w:rsidR="0026260F">
        <w:rPr>
          <w:rFonts w:ascii="Times New Roman" w:hAnsi="Times New Roman" w:cs="Times New Roman"/>
          <w:sz w:val="24"/>
          <w:szCs w:val="24"/>
        </w:rPr>
        <w:t xml:space="preserve">tiene el </w:t>
      </w:r>
      <w:r w:rsidR="0026260F" w:rsidRPr="00C41128">
        <w:rPr>
          <w:rFonts w:ascii="Times New Roman" w:hAnsi="Times New Roman" w:cs="Times New Roman"/>
          <w:sz w:val="24"/>
          <w:szCs w:val="24"/>
        </w:rPr>
        <w:t>compromiso con el medio ambiente</w:t>
      </w:r>
      <w:r w:rsidR="0026260F">
        <w:rPr>
          <w:rFonts w:ascii="Times New Roman" w:hAnsi="Times New Roman" w:cs="Times New Roman"/>
          <w:sz w:val="24"/>
          <w:szCs w:val="24"/>
        </w:rPr>
        <w:t xml:space="preserve"> que</w:t>
      </w:r>
      <w:r w:rsidR="0026260F" w:rsidRPr="00C41128">
        <w:rPr>
          <w:rFonts w:ascii="Times New Roman" w:hAnsi="Times New Roman" w:cs="Times New Roman"/>
          <w:sz w:val="24"/>
          <w:szCs w:val="24"/>
        </w:rPr>
        <w:t xml:space="preserve"> es reducir la contaminación a través del consumo de agua en envases retornables amigables con el medio ambiente, esto logrará disminuir el impacto de tal manera que se preserve y mejore el medio ambient</w:t>
      </w:r>
      <w:r w:rsidR="0026260F">
        <w:rPr>
          <w:rFonts w:ascii="Times New Roman" w:hAnsi="Times New Roman" w:cs="Times New Roman"/>
          <w:sz w:val="24"/>
          <w:szCs w:val="24"/>
        </w:rPr>
        <w:t>al.</w:t>
      </w:r>
    </w:p>
    <w:p w14:paraId="3E4FEFCA" w14:textId="22B11383" w:rsidR="006874F2" w:rsidRDefault="005646BA" w:rsidP="007D587B">
      <w:pPr>
        <w:spacing w:line="480" w:lineRule="auto"/>
        <w:ind w:left="357" w:firstLine="720"/>
        <w:jc w:val="both"/>
        <w:rPr>
          <w:rFonts w:ascii="Times New Roman" w:hAnsi="Times New Roman" w:cs="Times New Roman"/>
          <w:sz w:val="24"/>
          <w:szCs w:val="24"/>
        </w:rPr>
      </w:pPr>
      <w:r w:rsidRPr="00800552">
        <w:rPr>
          <w:rFonts w:ascii="Times New Roman" w:hAnsi="Times New Roman" w:cs="Times New Roman"/>
          <w:sz w:val="24"/>
          <w:szCs w:val="24"/>
        </w:rPr>
        <w:t xml:space="preserve">Profesionales apasionados con su trabajo: </w:t>
      </w:r>
      <w:r w:rsidR="00266F2E">
        <w:rPr>
          <w:rFonts w:ascii="Times New Roman" w:hAnsi="Times New Roman" w:cs="Times New Roman"/>
          <w:sz w:val="24"/>
          <w:szCs w:val="24"/>
        </w:rPr>
        <w:t>Pure Aqua capacita constantemente a sus empleados, ya que esto aporta el desempeño laboral y hace crecer a sus trabajadores profesionalmente.</w:t>
      </w:r>
    </w:p>
    <w:p w14:paraId="1BAEFDFD" w14:textId="77777777" w:rsidR="006874F2" w:rsidRDefault="006874F2" w:rsidP="007D587B">
      <w:pPr>
        <w:spacing w:line="480" w:lineRule="auto"/>
        <w:jc w:val="both"/>
        <w:rPr>
          <w:rFonts w:ascii="Times New Roman" w:hAnsi="Times New Roman" w:cs="Times New Roman"/>
          <w:sz w:val="24"/>
          <w:szCs w:val="24"/>
        </w:rPr>
      </w:pPr>
    </w:p>
    <w:p w14:paraId="7EEE3175" w14:textId="77777777" w:rsidR="00720F86" w:rsidRDefault="006874F2" w:rsidP="00E823B1">
      <w:pPr>
        <w:numPr>
          <w:ilvl w:val="2"/>
          <w:numId w:val="1"/>
        </w:numPr>
        <w:spacing w:line="480" w:lineRule="auto"/>
        <w:jc w:val="both"/>
        <w:outlineLvl w:val="2"/>
        <w:rPr>
          <w:rFonts w:ascii="Times New Roman" w:eastAsiaTheme="majorEastAsia" w:hAnsi="Times New Roman" w:cs="Times New Roman"/>
          <w:b/>
          <w:sz w:val="24"/>
          <w:szCs w:val="24"/>
        </w:rPr>
      </w:pPr>
      <w:bookmarkStart w:id="55" w:name="_Toc47266464"/>
      <w:bookmarkStart w:id="56" w:name="_Toc62753796"/>
      <w:bookmarkStart w:id="57" w:name="_Toc97404210"/>
      <w:bookmarkStart w:id="58" w:name="_Toc97407027"/>
      <w:bookmarkStart w:id="59" w:name="_Toc97407761"/>
      <w:r w:rsidRPr="00800552">
        <w:rPr>
          <w:rFonts w:ascii="Times New Roman" w:eastAsiaTheme="majorEastAsia" w:hAnsi="Times New Roman" w:cs="Times New Roman"/>
          <w:b/>
          <w:sz w:val="24"/>
          <w:szCs w:val="24"/>
        </w:rPr>
        <w:t>Actividad.</w:t>
      </w:r>
      <w:bookmarkEnd w:id="55"/>
      <w:bookmarkEnd w:id="56"/>
      <w:bookmarkEnd w:id="57"/>
      <w:bookmarkEnd w:id="58"/>
      <w:bookmarkEnd w:id="59"/>
    </w:p>
    <w:p w14:paraId="649CAE8C" w14:textId="1AA44151" w:rsidR="006874F2" w:rsidRPr="00002AB8" w:rsidRDefault="006874F2" w:rsidP="00002AB8">
      <w:pPr>
        <w:spacing w:line="480" w:lineRule="auto"/>
        <w:ind w:left="360"/>
        <w:jc w:val="both"/>
        <w:outlineLvl w:val="2"/>
        <w:rPr>
          <w:rFonts w:ascii="Times New Roman" w:eastAsiaTheme="majorEastAsia" w:hAnsi="Times New Roman" w:cs="Times New Roman"/>
          <w:b/>
          <w:sz w:val="24"/>
          <w:szCs w:val="24"/>
        </w:rPr>
      </w:pPr>
      <w:bookmarkStart w:id="60" w:name="_Toc97402907"/>
      <w:bookmarkStart w:id="61" w:name="_Toc97404211"/>
      <w:bookmarkStart w:id="62" w:name="_Toc97404338"/>
      <w:bookmarkStart w:id="63" w:name="_Toc97404659"/>
      <w:bookmarkStart w:id="64" w:name="_Toc97407028"/>
      <w:bookmarkStart w:id="65" w:name="_Toc97407762"/>
      <w:r w:rsidRPr="00720F86">
        <w:rPr>
          <w:rFonts w:ascii="Times New Roman" w:hAnsi="Times New Roman" w:cs="Times New Roman"/>
          <w:sz w:val="24"/>
          <w:szCs w:val="24"/>
        </w:rPr>
        <w:t>Pure Aqua</w:t>
      </w:r>
      <w:r w:rsidR="00DD2DBA" w:rsidRPr="00720F86">
        <w:rPr>
          <w:rFonts w:ascii="Times New Roman" w:hAnsi="Times New Roman" w:cs="Times New Roman"/>
          <w:sz w:val="24"/>
          <w:szCs w:val="24"/>
        </w:rPr>
        <w:t xml:space="preserve"> es una purificadora de agua de vertiente que </w:t>
      </w:r>
      <w:r w:rsidR="00DD2DBA" w:rsidRPr="00720F86">
        <w:rPr>
          <w:rFonts w:ascii="Times New Roman" w:hAnsi="Times New Roman" w:cs="Times New Roman"/>
          <w:sz w:val="24"/>
          <w:szCs w:val="24"/>
          <w:lang w:val="es-MX"/>
        </w:rPr>
        <w:t>brindan a la comunidad agua segura y de calidad para cubrir una necesidad fisiológica del ser humano.</w:t>
      </w:r>
      <w:bookmarkEnd w:id="60"/>
      <w:bookmarkEnd w:id="61"/>
      <w:bookmarkEnd w:id="62"/>
      <w:bookmarkEnd w:id="63"/>
      <w:bookmarkEnd w:id="64"/>
      <w:bookmarkEnd w:id="65"/>
      <w:r w:rsidRPr="00720F86">
        <w:rPr>
          <w:rFonts w:ascii="Times New Roman" w:hAnsi="Times New Roman" w:cs="Times New Roman"/>
          <w:sz w:val="24"/>
          <w:szCs w:val="24"/>
        </w:rPr>
        <w:t xml:space="preserve"> </w:t>
      </w:r>
    </w:p>
    <w:p w14:paraId="69E1132A" w14:textId="48456B96" w:rsidR="006874F2" w:rsidRPr="00800552" w:rsidRDefault="006874F2" w:rsidP="007D587B">
      <w:pPr>
        <w:numPr>
          <w:ilvl w:val="1"/>
          <w:numId w:val="1"/>
        </w:numPr>
        <w:spacing w:line="480" w:lineRule="auto"/>
        <w:jc w:val="both"/>
        <w:outlineLvl w:val="1"/>
        <w:rPr>
          <w:rFonts w:ascii="Times New Roman" w:hAnsi="Times New Roman" w:cs="Times New Roman"/>
          <w:b/>
          <w:bCs/>
          <w:sz w:val="24"/>
          <w:szCs w:val="24"/>
        </w:rPr>
      </w:pPr>
      <w:r w:rsidRPr="00800552">
        <w:rPr>
          <w:rFonts w:ascii="Times New Roman" w:hAnsi="Times New Roman" w:cs="Times New Roman"/>
          <w:b/>
          <w:bCs/>
          <w:sz w:val="24"/>
          <w:szCs w:val="24"/>
        </w:rPr>
        <w:lastRenderedPageBreak/>
        <w:t xml:space="preserve"> </w:t>
      </w:r>
      <w:bookmarkStart w:id="66" w:name="_Toc47266465"/>
      <w:bookmarkStart w:id="67" w:name="_Toc62753797"/>
      <w:bookmarkStart w:id="68" w:name="_Toc97404212"/>
      <w:bookmarkStart w:id="69" w:name="_Toc97407029"/>
      <w:bookmarkStart w:id="70" w:name="_Toc97407763"/>
      <w:r w:rsidRPr="00800552">
        <w:rPr>
          <w:rFonts w:ascii="Times New Roman" w:hAnsi="Times New Roman" w:cs="Times New Roman"/>
          <w:b/>
          <w:bCs/>
          <w:sz w:val="24"/>
          <w:szCs w:val="24"/>
        </w:rPr>
        <w:t>Tamaño de la empresa.</w:t>
      </w:r>
      <w:bookmarkEnd w:id="66"/>
      <w:bookmarkEnd w:id="67"/>
      <w:bookmarkEnd w:id="68"/>
      <w:bookmarkEnd w:id="69"/>
      <w:bookmarkEnd w:id="70"/>
    </w:p>
    <w:p w14:paraId="7AA91815" w14:textId="77777777" w:rsidR="006874F2" w:rsidRDefault="006874F2" w:rsidP="007D587B">
      <w:pPr>
        <w:spacing w:line="480" w:lineRule="auto"/>
        <w:ind w:left="360"/>
        <w:jc w:val="both"/>
        <w:rPr>
          <w:rFonts w:ascii="Times New Roman" w:hAnsi="Times New Roman" w:cs="Times New Roman"/>
          <w:sz w:val="24"/>
          <w:szCs w:val="24"/>
        </w:rPr>
      </w:pPr>
      <w:r w:rsidRPr="00800552">
        <w:rPr>
          <w:rFonts w:ascii="Times New Roman" w:hAnsi="Times New Roman" w:cs="Times New Roman"/>
          <w:sz w:val="24"/>
          <w:szCs w:val="24"/>
        </w:rPr>
        <w:t>P</w:t>
      </w:r>
      <w:r w:rsidR="00DD2DBA">
        <w:rPr>
          <w:rFonts w:ascii="Times New Roman" w:hAnsi="Times New Roman" w:cs="Times New Roman"/>
          <w:sz w:val="24"/>
          <w:szCs w:val="24"/>
        </w:rPr>
        <w:t>ure Aqua</w:t>
      </w:r>
      <w:r w:rsidRPr="00800552">
        <w:rPr>
          <w:rFonts w:ascii="Times New Roman" w:hAnsi="Times New Roman" w:cs="Times New Roman"/>
          <w:sz w:val="24"/>
          <w:szCs w:val="24"/>
        </w:rPr>
        <w:t xml:space="preserve"> es una microempresa que contará con 3 áreas básicas: área ejecutiva, área de producción</w:t>
      </w:r>
      <w:r w:rsidR="00BF26E5">
        <w:rPr>
          <w:rFonts w:ascii="Times New Roman" w:hAnsi="Times New Roman" w:cs="Times New Roman"/>
          <w:sz w:val="24"/>
          <w:szCs w:val="24"/>
        </w:rPr>
        <w:t xml:space="preserve"> y</w:t>
      </w:r>
      <w:r w:rsidR="00DD2DBA">
        <w:rPr>
          <w:rFonts w:ascii="Times New Roman" w:hAnsi="Times New Roman" w:cs="Times New Roman"/>
          <w:sz w:val="24"/>
          <w:szCs w:val="24"/>
        </w:rPr>
        <w:t xml:space="preserve"> área logística </w:t>
      </w:r>
      <w:r w:rsidR="00BF26E5">
        <w:rPr>
          <w:rFonts w:ascii="Times New Roman" w:hAnsi="Times New Roman" w:cs="Times New Roman"/>
          <w:sz w:val="24"/>
          <w:szCs w:val="24"/>
        </w:rPr>
        <w:t xml:space="preserve">y </w:t>
      </w:r>
      <w:r w:rsidR="00B27F7F">
        <w:rPr>
          <w:rFonts w:ascii="Times New Roman" w:hAnsi="Times New Roman" w:cs="Times New Roman"/>
          <w:sz w:val="24"/>
          <w:szCs w:val="24"/>
        </w:rPr>
        <w:t>almacenamiento</w:t>
      </w:r>
      <w:r w:rsidR="00BF26E5">
        <w:rPr>
          <w:rFonts w:ascii="Times New Roman" w:hAnsi="Times New Roman" w:cs="Times New Roman"/>
          <w:sz w:val="24"/>
          <w:szCs w:val="24"/>
        </w:rPr>
        <w:t>.</w:t>
      </w:r>
    </w:p>
    <w:p w14:paraId="440DD810" w14:textId="77777777" w:rsidR="00912828" w:rsidRPr="00800552" w:rsidRDefault="00912828" w:rsidP="007D587B">
      <w:pPr>
        <w:spacing w:line="480" w:lineRule="auto"/>
        <w:ind w:firstLine="360"/>
        <w:jc w:val="both"/>
        <w:rPr>
          <w:rFonts w:ascii="Times New Roman" w:hAnsi="Times New Roman" w:cs="Times New Roman"/>
          <w:sz w:val="24"/>
          <w:szCs w:val="24"/>
        </w:rPr>
      </w:pPr>
      <w:r w:rsidRPr="00800552">
        <w:rPr>
          <w:rFonts w:ascii="Times New Roman" w:hAnsi="Times New Roman" w:cs="Times New Roman"/>
          <w:sz w:val="24"/>
          <w:szCs w:val="24"/>
        </w:rPr>
        <w:t>La empresa contará con:</w:t>
      </w:r>
    </w:p>
    <w:p w14:paraId="6226B028" w14:textId="77777777" w:rsidR="00912828" w:rsidRPr="00800552" w:rsidRDefault="00912828" w:rsidP="00837EC2">
      <w:pPr>
        <w:numPr>
          <w:ilvl w:val="0"/>
          <w:numId w:val="2"/>
        </w:numPr>
        <w:spacing w:line="480" w:lineRule="auto"/>
        <w:contextualSpacing/>
        <w:jc w:val="both"/>
        <w:rPr>
          <w:rFonts w:ascii="Times New Roman" w:hAnsi="Times New Roman" w:cs="Times New Roman"/>
          <w:sz w:val="24"/>
          <w:szCs w:val="24"/>
        </w:rPr>
      </w:pPr>
      <w:r w:rsidRPr="00800552">
        <w:rPr>
          <w:rFonts w:ascii="Times New Roman" w:hAnsi="Times New Roman" w:cs="Times New Roman"/>
          <w:sz w:val="24"/>
          <w:szCs w:val="24"/>
        </w:rPr>
        <w:t>Gerente</w:t>
      </w:r>
      <w:r>
        <w:rPr>
          <w:rFonts w:ascii="Times New Roman" w:hAnsi="Times New Roman" w:cs="Times New Roman"/>
          <w:sz w:val="24"/>
          <w:szCs w:val="24"/>
        </w:rPr>
        <w:t xml:space="preserve"> General.</w:t>
      </w:r>
    </w:p>
    <w:p w14:paraId="0140E047" w14:textId="77777777" w:rsidR="00912828" w:rsidRDefault="00912828" w:rsidP="00837EC2">
      <w:pPr>
        <w:numPr>
          <w:ilvl w:val="0"/>
          <w:numId w:val="2"/>
        </w:num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Técnico de Producción</w:t>
      </w:r>
      <w:r w:rsidRPr="00800552">
        <w:rPr>
          <w:rFonts w:ascii="Times New Roman" w:hAnsi="Times New Roman" w:cs="Times New Roman"/>
          <w:sz w:val="24"/>
          <w:szCs w:val="24"/>
        </w:rPr>
        <w:t>.</w:t>
      </w:r>
    </w:p>
    <w:p w14:paraId="693EF596" w14:textId="16CE5D92" w:rsidR="00912828" w:rsidRPr="00720F86" w:rsidRDefault="00912828" w:rsidP="00837EC2">
      <w:pPr>
        <w:numPr>
          <w:ilvl w:val="0"/>
          <w:numId w:val="2"/>
        </w:numPr>
        <w:spacing w:line="480" w:lineRule="auto"/>
        <w:contextualSpacing/>
        <w:jc w:val="both"/>
        <w:rPr>
          <w:rFonts w:ascii="Times New Roman" w:hAnsi="Times New Roman" w:cs="Times New Roman"/>
          <w:sz w:val="24"/>
          <w:szCs w:val="24"/>
        </w:rPr>
      </w:pPr>
      <w:r w:rsidRPr="00912828">
        <w:rPr>
          <w:rFonts w:ascii="Times New Roman" w:hAnsi="Times New Roman" w:cs="Times New Roman"/>
          <w:sz w:val="24"/>
          <w:szCs w:val="24"/>
        </w:rPr>
        <w:t xml:space="preserve">Operador </w:t>
      </w:r>
      <w:r w:rsidR="008807AA">
        <w:rPr>
          <w:rFonts w:ascii="Times New Roman" w:hAnsi="Times New Roman" w:cs="Times New Roman"/>
          <w:sz w:val="24"/>
          <w:szCs w:val="24"/>
        </w:rPr>
        <w:t>L</w:t>
      </w:r>
      <w:r w:rsidRPr="00912828">
        <w:rPr>
          <w:rFonts w:ascii="Times New Roman" w:hAnsi="Times New Roman" w:cs="Times New Roman"/>
          <w:sz w:val="24"/>
          <w:szCs w:val="24"/>
        </w:rPr>
        <w:t xml:space="preserve">ogístico y </w:t>
      </w:r>
      <w:r w:rsidR="008807AA">
        <w:rPr>
          <w:rFonts w:ascii="Times New Roman" w:hAnsi="Times New Roman" w:cs="Times New Roman"/>
          <w:sz w:val="24"/>
          <w:szCs w:val="24"/>
        </w:rPr>
        <w:t>A</w:t>
      </w:r>
      <w:r w:rsidR="00EC64E5">
        <w:rPr>
          <w:rFonts w:ascii="Times New Roman" w:hAnsi="Times New Roman" w:cs="Times New Roman"/>
          <w:sz w:val="24"/>
          <w:szCs w:val="24"/>
        </w:rPr>
        <w:t>lmacenamiento</w:t>
      </w:r>
      <w:r w:rsidRPr="00912828">
        <w:rPr>
          <w:rFonts w:ascii="Times New Roman" w:hAnsi="Times New Roman" w:cs="Times New Roman"/>
          <w:sz w:val="24"/>
          <w:szCs w:val="24"/>
        </w:rPr>
        <w:t>.</w:t>
      </w:r>
    </w:p>
    <w:p w14:paraId="2F6059A4" w14:textId="77777777" w:rsidR="00912828" w:rsidRPr="00800552" w:rsidRDefault="00912828" w:rsidP="007D587B">
      <w:pPr>
        <w:spacing w:line="480" w:lineRule="auto"/>
        <w:jc w:val="both"/>
        <w:rPr>
          <w:rFonts w:ascii="Times New Roman" w:hAnsi="Times New Roman" w:cs="Times New Roman"/>
          <w:sz w:val="24"/>
          <w:szCs w:val="24"/>
        </w:rPr>
      </w:pPr>
    </w:p>
    <w:p w14:paraId="1E5BB828" w14:textId="77777777" w:rsidR="00912828" w:rsidRPr="00800552" w:rsidRDefault="00912828" w:rsidP="007D587B">
      <w:pPr>
        <w:numPr>
          <w:ilvl w:val="1"/>
          <w:numId w:val="1"/>
        </w:numPr>
        <w:spacing w:line="480" w:lineRule="auto"/>
        <w:jc w:val="both"/>
        <w:outlineLvl w:val="1"/>
        <w:rPr>
          <w:rFonts w:ascii="Times New Roman" w:hAnsi="Times New Roman" w:cs="Times New Roman"/>
          <w:b/>
          <w:bCs/>
          <w:sz w:val="24"/>
          <w:szCs w:val="24"/>
        </w:rPr>
      </w:pPr>
      <w:bookmarkStart w:id="71" w:name="_Toc47266466"/>
      <w:bookmarkStart w:id="72" w:name="_Toc62753798"/>
      <w:bookmarkStart w:id="73" w:name="_Toc97404213"/>
      <w:bookmarkStart w:id="74" w:name="_Toc97407030"/>
      <w:bookmarkStart w:id="75" w:name="_Toc97407764"/>
      <w:r w:rsidRPr="00800552">
        <w:rPr>
          <w:rFonts w:ascii="Times New Roman" w:hAnsi="Times New Roman" w:cs="Times New Roman"/>
          <w:b/>
          <w:bCs/>
          <w:sz w:val="24"/>
          <w:szCs w:val="24"/>
        </w:rPr>
        <w:t>Necesidades que satisfacer</w:t>
      </w:r>
      <w:bookmarkEnd w:id="71"/>
      <w:bookmarkEnd w:id="72"/>
      <w:bookmarkEnd w:id="73"/>
      <w:bookmarkEnd w:id="74"/>
      <w:bookmarkEnd w:id="75"/>
    </w:p>
    <w:p w14:paraId="3FB48643" w14:textId="35D6A6DC" w:rsidR="00912828" w:rsidRPr="00800552" w:rsidRDefault="00912828" w:rsidP="009A379D">
      <w:pPr>
        <w:spacing w:after="200" w:line="240" w:lineRule="auto"/>
        <w:rPr>
          <w:rFonts w:ascii="Times New Roman" w:hAnsi="Times New Roman" w:cs="Times New Roman"/>
          <w:i/>
          <w:noProof/>
          <w:sz w:val="20"/>
          <w:szCs w:val="20"/>
          <w:lang w:val="es-419" w:eastAsia="es-EC"/>
        </w:rPr>
      </w:pPr>
      <w:bookmarkStart w:id="76" w:name="_Toc62753982"/>
      <w:bookmarkStart w:id="77" w:name="_Toc97408743"/>
      <w:r w:rsidRPr="00800552">
        <w:rPr>
          <w:rFonts w:ascii="Times New Roman" w:hAnsi="Times New Roman" w:cs="Times New Roman"/>
          <w:noProof/>
          <w:sz w:val="20"/>
          <w:szCs w:val="20"/>
          <w:lang w:val="es-419"/>
        </w:rPr>
        <w:t xml:space="preserve">Ilustración </w:t>
      </w:r>
      <w:r w:rsidRPr="00800552">
        <w:rPr>
          <w:rFonts w:ascii="Times New Roman" w:hAnsi="Times New Roman" w:cs="Times New Roman"/>
          <w:noProof/>
          <w:sz w:val="20"/>
          <w:szCs w:val="20"/>
          <w:lang w:val="es-419"/>
        </w:rPr>
        <w:fldChar w:fldCharType="begin"/>
      </w:r>
      <w:r w:rsidRPr="00800552">
        <w:rPr>
          <w:rFonts w:ascii="Times New Roman" w:hAnsi="Times New Roman" w:cs="Times New Roman"/>
          <w:noProof/>
          <w:sz w:val="20"/>
          <w:szCs w:val="20"/>
          <w:lang w:val="es-419"/>
        </w:rPr>
        <w:instrText xml:space="preserve"> SEQ Ilustración \* ARABIC </w:instrText>
      </w:r>
      <w:r w:rsidRPr="00800552">
        <w:rPr>
          <w:rFonts w:ascii="Times New Roman" w:hAnsi="Times New Roman" w:cs="Times New Roman"/>
          <w:noProof/>
          <w:sz w:val="20"/>
          <w:szCs w:val="20"/>
          <w:lang w:val="es-419"/>
        </w:rPr>
        <w:fldChar w:fldCharType="separate"/>
      </w:r>
      <w:r w:rsidR="00201203">
        <w:rPr>
          <w:rFonts w:ascii="Times New Roman" w:hAnsi="Times New Roman" w:cs="Times New Roman"/>
          <w:noProof/>
          <w:sz w:val="20"/>
          <w:szCs w:val="20"/>
          <w:lang w:val="es-419"/>
        </w:rPr>
        <w:t>1</w:t>
      </w:r>
      <w:r w:rsidRPr="00800552">
        <w:rPr>
          <w:rFonts w:ascii="Times New Roman" w:hAnsi="Times New Roman" w:cs="Times New Roman"/>
          <w:noProof/>
          <w:sz w:val="20"/>
          <w:szCs w:val="20"/>
          <w:lang w:val="es-419"/>
        </w:rPr>
        <w:fldChar w:fldCharType="end"/>
      </w:r>
      <w:r w:rsidRPr="00800552">
        <w:rPr>
          <w:rFonts w:ascii="Times New Roman" w:hAnsi="Times New Roman" w:cs="Times New Roman"/>
          <w:noProof/>
          <w:sz w:val="20"/>
          <w:szCs w:val="20"/>
          <w:lang w:val="es-419"/>
        </w:rPr>
        <w:t>.</w:t>
      </w:r>
      <w:r w:rsidR="003E09F7">
        <w:rPr>
          <w:rFonts w:ascii="Times New Roman" w:hAnsi="Times New Roman" w:cs="Times New Roman"/>
          <w:noProof/>
          <w:sz w:val="20"/>
          <w:szCs w:val="20"/>
          <w:lang w:val="es-419"/>
        </w:rPr>
        <w:t xml:space="preserve"> Pirámide</w:t>
      </w:r>
      <w:r w:rsidRPr="00800552">
        <w:rPr>
          <w:rFonts w:ascii="Times New Roman" w:hAnsi="Times New Roman" w:cs="Times New Roman"/>
          <w:noProof/>
          <w:sz w:val="20"/>
          <w:szCs w:val="20"/>
          <w:lang w:val="es-419"/>
        </w:rPr>
        <w:t xml:space="preserve"> de Maslow.</w:t>
      </w:r>
      <w:bookmarkEnd w:id="76"/>
      <w:bookmarkEnd w:id="77"/>
    </w:p>
    <w:p w14:paraId="0B8F86DE" w14:textId="3FCFF5AC" w:rsidR="00912828" w:rsidRDefault="00912828" w:rsidP="009A379D">
      <w:pPr>
        <w:spacing w:line="360" w:lineRule="auto"/>
        <w:rPr>
          <w:rFonts w:ascii="Times New Roman" w:hAnsi="Times New Roman" w:cs="Times New Roman"/>
          <w:sz w:val="24"/>
          <w:szCs w:val="24"/>
        </w:rPr>
      </w:pPr>
      <w:r w:rsidRPr="00800552">
        <w:rPr>
          <w:rFonts w:ascii="Times New Roman" w:hAnsi="Times New Roman" w:cs="Times New Roman"/>
          <w:noProof/>
          <w:sz w:val="24"/>
          <w:szCs w:val="24"/>
          <w:lang w:eastAsia="es-EC"/>
        </w:rPr>
        <w:drawing>
          <wp:inline distT="0" distB="0" distL="0" distR="0" wp14:anchorId="7B9E2527" wp14:editId="28109D94">
            <wp:extent cx="3810000" cy="2476500"/>
            <wp:effectExtent l="0" t="0" r="0" b="0"/>
            <wp:docPr id="43" name="Imagen 43" descr="https://upload.wikimedia.org/wikipedia/commons/thumb/7/76/Pir%C3%A1mide_de_Maslow.svg/400px-Pir%C3%A1mide_de_Maslow.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7/76/Pir%C3%A1mide_de_Maslow.svg/400px-Pir%C3%A1mide_de_Maslow.svg.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10000" cy="2476500"/>
                    </a:xfrm>
                    <a:prstGeom prst="rect">
                      <a:avLst/>
                    </a:prstGeom>
                    <a:noFill/>
                    <a:ln>
                      <a:noFill/>
                    </a:ln>
                  </pic:spPr>
                </pic:pic>
              </a:graphicData>
            </a:graphic>
          </wp:inline>
        </w:drawing>
      </w:r>
    </w:p>
    <w:p w14:paraId="68568E1D" w14:textId="5B96CB5F" w:rsidR="009A379D" w:rsidRPr="0044794F" w:rsidRDefault="009A379D" w:rsidP="009A379D">
      <w:pPr>
        <w:pStyle w:val="Descripcin"/>
        <w:jc w:val="left"/>
      </w:pPr>
      <w:r w:rsidRPr="009A379D">
        <w:t xml:space="preserve"> </w:t>
      </w:r>
      <w:r>
        <w:t>García.(2020).</w:t>
      </w:r>
      <w:r w:rsidRPr="001C7710">
        <w:t xml:space="preserve"> </w:t>
      </w:r>
      <w:r w:rsidRPr="009C05D5">
        <w:rPr>
          <w:i/>
        </w:rPr>
        <w:t>Pirámide de Maslow</w:t>
      </w:r>
      <w:r>
        <w:rPr>
          <w:i/>
        </w:rPr>
        <w:t xml:space="preserve">. </w:t>
      </w:r>
      <w:r w:rsidRPr="0044794F">
        <w:t>Recuperado de: https://psicologiaymente.com/psicologia/piramide-de-maslow</w:t>
      </w:r>
      <w:r>
        <w:t>.</w:t>
      </w:r>
    </w:p>
    <w:p w14:paraId="0429CF83" w14:textId="2A6A7507" w:rsidR="009A379D" w:rsidRPr="00002AB8" w:rsidRDefault="009A379D" w:rsidP="00002AB8">
      <w:pPr>
        <w:spacing w:line="360" w:lineRule="auto"/>
        <w:jc w:val="center"/>
        <w:rPr>
          <w:sz w:val="16"/>
          <w:szCs w:val="16"/>
        </w:rPr>
      </w:pPr>
    </w:p>
    <w:p w14:paraId="1C35B3EA" w14:textId="77777777" w:rsidR="00912828" w:rsidRPr="00800552" w:rsidRDefault="00912828" w:rsidP="007D587B">
      <w:pPr>
        <w:numPr>
          <w:ilvl w:val="2"/>
          <w:numId w:val="1"/>
        </w:numPr>
        <w:spacing w:line="480" w:lineRule="auto"/>
        <w:jc w:val="both"/>
        <w:outlineLvl w:val="2"/>
        <w:rPr>
          <w:rFonts w:ascii="Times New Roman" w:eastAsiaTheme="majorEastAsia" w:hAnsi="Times New Roman" w:cs="Times New Roman"/>
          <w:b/>
          <w:sz w:val="24"/>
          <w:szCs w:val="24"/>
        </w:rPr>
      </w:pPr>
      <w:bookmarkStart w:id="78" w:name="_Toc47266467"/>
      <w:bookmarkStart w:id="79" w:name="_Toc62753799"/>
      <w:bookmarkStart w:id="80" w:name="_Toc97404214"/>
      <w:bookmarkStart w:id="81" w:name="_Toc97407031"/>
      <w:bookmarkStart w:id="82" w:name="_Toc97407765"/>
      <w:r w:rsidRPr="00800552">
        <w:rPr>
          <w:rFonts w:ascii="Times New Roman" w:eastAsiaTheme="majorEastAsia" w:hAnsi="Times New Roman" w:cs="Times New Roman"/>
          <w:b/>
          <w:sz w:val="24"/>
          <w:szCs w:val="24"/>
        </w:rPr>
        <w:t>Necesidad Fisiológica.</w:t>
      </w:r>
      <w:bookmarkEnd w:id="78"/>
      <w:bookmarkEnd w:id="79"/>
      <w:bookmarkEnd w:id="80"/>
      <w:bookmarkEnd w:id="81"/>
      <w:bookmarkEnd w:id="82"/>
    </w:p>
    <w:p w14:paraId="6C15B7E1" w14:textId="511854A6" w:rsidR="00BA2032" w:rsidRPr="00800552" w:rsidRDefault="00912828" w:rsidP="000F3678">
      <w:pPr>
        <w:spacing w:line="480" w:lineRule="auto"/>
        <w:jc w:val="both"/>
        <w:rPr>
          <w:rFonts w:ascii="Times New Roman" w:hAnsi="Times New Roman" w:cs="Times New Roman"/>
          <w:sz w:val="24"/>
          <w:szCs w:val="24"/>
        </w:rPr>
      </w:pPr>
      <w:r w:rsidRPr="00800552">
        <w:rPr>
          <w:rFonts w:ascii="Times New Roman" w:hAnsi="Times New Roman" w:cs="Times New Roman"/>
          <w:sz w:val="24"/>
          <w:szCs w:val="24"/>
        </w:rPr>
        <w:t xml:space="preserve">Al ser una empresa de bebidas, </w:t>
      </w:r>
      <w:r w:rsidR="005F6BD1">
        <w:rPr>
          <w:rFonts w:ascii="Times New Roman" w:hAnsi="Times New Roman" w:cs="Times New Roman"/>
          <w:sz w:val="24"/>
          <w:szCs w:val="24"/>
        </w:rPr>
        <w:t xml:space="preserve">cubre una </w:t>
      </w:r>
      <w:r w:rsidRPr="00800552">
        <w:rPr>
          <w:rFonts w:ascii="Times New Roman" w:hAnsi="Times New Roman" w:cs="Times New Roman"/>
          <w:sz w:val="24"/>
          <w:szCs w:val="24"/>
        </w:rPr>
        <w:t xml:space="preserve">necesidad fisiológica </w:t>
      </w:r>
      <w:r w:rsidR="005F6BD1">
        <w:rPr>
          <w:rFonts w:ascii="Times New Roman" w:hAnsi="Times New Roman" w:cs="Times New Roman"/>
          <w:sz w:val="24"/>
          <w:szCs w:val="24"/>
        </w:rPr>
        <w:t>que es el hidratar nuestro cuerpo y esto es lo que aporta nuestro producto</w:t>
      </w:r>
      <w:r w:rsidR="00BA2032">
        <w:rPr>
          <w:rFonts w:ascii="Times New Roman" w:hAnsi="Times New Roman" w:cs="Times New Roman"/>
          <w:sz w:val="24"/>
          <w:szCs w:val="24"/>
        </w:rPr>
        <w:t xml:space="preserve"> a la sociedad.</w:t>
      </w:r>
    </w:p>
    <w:p w14:paraId="7448DA23" w14:textId="77777777" w:rsidR="00720F86" w:rsidRDefault="00BA2032" w:rsidP="007D587B">
      <w:pPr>
        <w:numPr>
          <w:ilvl w:val="2"/>
          <w:numId w:val="1"/>
        </w:numPr>
        <w:spacing w:line="480" w:lineRule="auto"/>
        <w:jc w:val="both"/>
        <w:outlineLvl w:val="2"/>
        <w:rPr>
          <w:rFonts w:ascii="Times New Roman" w:eastAsiaTheme="majorEastAsia" w:hAnsi="Times New Roman" w:cs="Times New Roman"/>
          <w:b/>
          <w:sz w:val="24"/>
          <w:szCs w:val="24"/>
        </w:rPr>
      </w:pPr>
      <w:bookmarkStart w:id="83" w:name="_Toc47266468"/>
      <w:bookmarkStart w:id="84" w:name="_Toc62753800"/>
      <w:bookmarkStart w:id="85" w:name="_Toc97404215"/>
      <w:bookmarkStart w:id="86" w:name="_Toc97407032"/>
      <w:bookmarkStart w:id="87" w:name="_Toc97407766"/>
      <w:r w:rsidRPr="00800552">
        <w:rPr>
          <w:rFonts w:ascii="Times New Roman" w:eastAsiaTheme="majorEastAsia" w:hAnsi="Times New Roman" w:cs="Times New Roman"/>
          <w:b/>
          <w:sz w:val="24"/>
          <w:szCs w:val="24"/>
        </w:rPr>
        <w:lastRenderedPageBreak/>
        <w:t>Necesidad de Seguridad.</w:t>
      </w:r>
      <w:bookmarkEnd w:id="83"/>
      <w:bookmarkEnd w:id="84"/>
      <w:bookmarkEnd w:id="85"/>
      <w:bookmarkEnd w:id="86"/>
      <w:bookmarkEnd w:id="87"/>
    </w:p>
    <w:p w14:paraId="3DBD1AC9" w14:textId="412601D3" w:rsidR="007D587B" w:rsidRDefault="00BA2032" w:rsidP="000F3678">
      <w:pPr>
        <w:spacing w:line="480" w:lineRule="auto"/>
        <w:jc w:val="both"/>
        <w:outlineLvl w:val="2"/>
        <w:rPr>
          <w:rFonts w:ascii="Times New Roman" w:hAnsi="Times New Roman" w:cs="Times New Roman"/>
          <w:sz w:val="24"/>
          <w:szCs w:val="24"/>
        </w:rPr>
      </w:pPr>
      <w:bookmarkStart w:id="88" w:name="_Toc97402912"/>
      <w:bookmarkStart w:id="89" w:name="_Toc97404216"/>
      <w:bookmarkStart w:id="90" w:name="_Toc97404664"/>
      <w:bookmarkStart w:id="91" w:name="_Toc97407033"/>
      <w:bookmarkStart w:id="92" w:name="_Toc97407767"/>
      <w:r w:rsidRPr="00720F86">
        <w:rPr>
          <w:rFonts w:ascii="Times New Roman" w:hAnsi="Times New Roman" w:cs="Times New Roman"/>
          <w:sz w:val="24"/>
          <w:szCs w:val="24"/>
        </w:rPr>
        <w:t>Primero está la seguridad alimentaria, que abarca todo respecto a buenas prácticas de manufactura (BPM). Los procesos de purificación de agua estarán basados bajo las normas técnicas Ecuatorianas INEN para que el producto final llegue apto para el consumo.</w:t>
      </w:r>
      <w:bookmarkEnd w:id="88"/>
      <w:bookmarkEnd w:id="89"/>
      <w:bookmarkEnd w:id="90"/>
      <w:bookmarkEnd w:id="91"/>
      <w:bookmarkEnd w:id="92"/>
      <w:r w:rsidRPr="00720F86">
        <w:rPr>
          <w:rFonts w:ascii="Times New Roman" w:hAnsi="Times New Roman" w:cs="Times New Roman"/>
          <w:sz w:val="24"/>
          <w:szCs w:val="24"/>
        </w:rPr>
        <w:t xml:space="preserve"> </w:t>
      </w:r>
    </w:p>
    <w:p w14:paraId="26329CD8" w14:textId="77777777" w:rsidR="007D587B" w:rsidRPr="007D587B" w:rsidRDefault="007D587B" w:rsidP="007D587B">
      <w:pPr>
        <w:spacing w:line="480" w:lineRule="auto"/>
        <w:jc w:val="both"/>
        <w:outlineLvl w:val="2"/>
        <w:rPr>
          <w:rFonts w:ascii="Times New Roman" w:hAnsi="Times New Roman" w:cs="Times New Roman"/>
          <w:sz w:val="24"/>
          <w:szCs w:val="24"/>
        </w:rPr>
      </w:pPr>
    </w:p>
    <w:p w14:paraId="1B5258D1" w14:textId="77777777" w:rsidR="007D587B" w:rsidRDefault="00850677" w:rsidP="007D587B">
      <w:pPr>
        <w:numPr>
          <w:ilvl w:val="1"/>
          <w:numId w:val="1"/>
        </w:numPr>
        <w:spacing w:line="480" w:lineRule="auto"/>
        <w:jc w:val="both"/>
        <w:outlineLvl w:val="1"/>
        <w:rPr>
          <w:rFonts w:ascii="Times New Roman" w:hAnsi="Times New Roman" w:cs="Times New Roman"/>
          <w:b/>
          <w:bCs/>
          <w:sz w:val="24"/>
          <w:szCs w:val="24"/>
        </w:rPr>
      </w:pPr>
      <w:r w:rsidRPr="00800552">
        <w:rPr>
          <w:rFonts w:ascii="Times New Roman" w:hAnsi="Times New Roman" w:cs="Times New Roman"/>
          <w:b/>
          <w:bCs/>
          <w:sz w:val="24"/>
          <w:szCs w:val="24"/>
        </w:rPr>
        <w:t xml:space="preserve"> </w:t>
      </w:r>
      <w:bookmarkStart w:id="93" w:name="_Toc47266472"/>
      <w:bookmarkStart w:id="94" w:name="_Toc62753804"/>
      <w:bookmarkStart w:id="95" w:name="_Toc97404217"/>
      <w:bookmarkStart w:id="96" w:name="_Toc97407034"/>
      <w:bookmarkStart w:id="97" w:name="_Toc97407768"/>
      <w:r w:rsidRPr="00800552">
        <w:rPr>
          <w:rFonts w:ascii="Times New Roman" w:hAnsi="Times New Roman" w:cs="Times New Roman"/>
          <w:b/>
          <w:bCs/>
          <w:sz w:val="24"/>
          <w:szCs w:val="24"/>
        </w:rPr>
        <w:t>Localización de la empresa</w:t>
      </w:r>
      <w:bookmarkEnd w:id="93"/>
      <w:bookmarkEnd w:id="94"/>
      <w:bookmarkEnd w:id="95"/>
      <w:bookmarkEnd w:id="96"/>
      <w:bookmarkEnd w:id="97"/>
    </w:p>
    <w:p w14:paraId="6967EFC6" w14:textId="20F1EDB2" w:rsidR="009A379D" w:rsidRPr="00002AB8" w:rsidRDefault="00850677" w:rsidP="000F3678">
      <w:pPr>
        <w:spacing w:line="480" w:lineRule="auto"/>
        <w:jc w:val="both"/>
        <w:outlineLvl w:val="1"/>
        <w:rPr>
          <w:rFonts w:ascii="Times New Roman" w:hAnsi="Times New Roman" w:cs="Times New Roman"/>
          <w:sz w:val="24"/>
          <w:szCs w:val="24"/>
          <w:lang w:val="es-MX"/>
        </w:rPr>
      </w:pPr>
      <w:bookmarkStart w:id="98" w:name="_Toc97404218"/>
      <w:bookmarkStart w:id="99" w:name="_Toc97404666"/>
      <w:bookmarkStart w:id="100" w:name="_Toc97407035"/>
      <w:bookmarkStart w:id="101" w:name="_Toc97407769"/>
      <w:r w:rsidRPr="007D587B">
        <w:rPr>
          <w:rFonts w:ascii="Times New Roman" w:hAnsi="Times New Roman" w:cs="Times New Roman"/>
          <w:sz w:val="24"/>
          <w:szCs w:val="24"/>
        </w:rPr>
        <w:t xml:space="preserve">Pure Aqua estará ubicado en la provincia </w:t>
      </w:r>
      <w:r w:rsidR="005F6266" w:rsidRPr="007D587B">
        <w:rPr>
          <w:rFonts w:ascii="Times New Roman" w:hAnsi="Times New Roman" w:cs="Times New Roman"/>
          <w:sz w:val="24"/>
          <w:szCs w:val="24"/>
        </w:rPr>
        <w:t>de</w:t>
      </w:r>
      <w:r w:rsidRPr="007D587B">
        <w:rPr>
          <w:rFonts w:ascii="Times New Roman" w:hAnsi="Times New Roman" w:cs="Times New Roman"/>
          <w:sz w:val="24"/>
          <w:szCs w:val="24"/>
        </w:rPr>
        <w:t xml:space="preserve"> Cotopaxi, en la ciudad de Latacunga, sector Laygua,</w:t>
      </w:r>
      <w:r w:rsidRPr="007D587B">
        <w:rPr>
          <w:rFonts w:ascii="Times New Roman" w:hAnsi="Times New Roman" w:cs="Times New Roman"/>
          <w:sz w:val="24"/>
          <w:szCs w:val="24"/>
          <w:lang w:val="es-MX"/>
        </w:rPr>
        <w:t xml:space="preserve"> calle Gral. Miguel Iturralde s/n., Barrio Bellavista</w:t>
      </w:r>
      <w:r w:rsidR="005E29FA" w:rsidRPr="007D587B">
        <w:rPr>
          <w:rFonts w:ascii="Times New Roman" w:hAnsi="Times New Roman" w:cs="Times New Roman"/>
          <w:sz w:val="24"/>
          <w:szCs w:val="24"/>
          <w:lang w:val="es-MX"/>
        </w:rPr>
        <w:t>.</w:t>
      </w:r>
      <w:bookmarkEnd w:id="98"/>
      <w:bookmarkEnd w:id="99"/>
      <w:bookmarkEnd w:id="100"/>
      <w:bookmarkEnd w:id="101"/>
    </w:p>
    <w:p w14:paraId="3B7C33BB" w14:textId="707EAF6B" w:rsidR="007D587B" w:rsidRPr="00002AB8" w:rsidRDefault="0068765F" w:rsidP="00002AB8">
      <w:pPr>
        <w:spacing w:line="480" w:lineRule="auto"/>
        <w:jc w:val="both"/>
        <w:outlineLvl w:val="1"/>
        <w:rPr>
          <w:rFonts w:ascii="Times New Roman" w:hAnsi="Times New Roman" w:cs="Times New Roman"/>
          <w:b/>
          <w:bCs/>
          <w:sz w:val="24"/>
          <w:szCs w:val="24"/>
        </w:rPr>
      </w:pPr>
      <w:bookmarkStart w:id="102" w:name="_Toc97404219"/>
      <w:bookmarkStart w:id="103" w:name="_Toc97404667"/>
      <w:bookmarkStart w:id="104" w:name="_Toc97407036"/>
      <w:bookmarkStart w:id="105" w:name="_Toc97407770"/>
      <w:r>
        <w:rPr>
          <w:noProof/>
          <w:lang w:eastAsia="es-EC"/>
        </w:rPr>
        <w:drawing>
          <wp:anchor distT="0" distB="0" distL="114300" distR="114300" simplePos="0" relativeHeight="251781120" behindDoc="0" locked="1" layoutInCell="1" allowOverlap="1" wp14:anchorId="471CA07E" wp14:editId="0DDC444C">
            <wp:simplePos x="0" y="0"/>
            <wp:positionH relativeFrom="margin">
              <wp:align>left</wp:align>
            </wp:positionH>
            <wp:positionV relativeFrom="margin">
              <wp:posOffset>4090670</wp:posOffset>
            </wp:positionV>
            <wp:extent cx="4619625" cy="3155315"/>
            <wp:effectExtent l="0" t="0" r="9525" b="698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extLst>
                        <a:ext uri="{28A0092B-C50C-407E-A947-70E740481C1C}">
                          <a14:useLocalDpi xmlns:a14="http://schemas.microsoft.com/office/drawing/2010/main" val="0"/>
                        </a:ext>
                      </a:extLst>
                    </a:blip>
                    <a:srcRect l="29810" t="9726" b="4936"/>
                    <a:stretch/>
                  </pic:blipFill>
                  <pic:spPr bwMode="auto">
                    <a:xfrm>
                      <a:off x="0" y="0"/>
                      <a:ext cx="4619625" cy="31553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A379D">
        <w:rPr>
          <w:noProof/>
          <w:lang w:eastAsia="es-EC"/>
        </w:rPr>
        <mc:AlternateContent>
          <mc:Choice Requires="wps">
            <w:drawing>
              <wp:anchor distT="0" distB="0" distL="114300" distR="114300" simplePos="0" relativeHeight="251721728" behindDoc="0" locked="0" layoutInCell="1" allowOverlap="1" wp14:anchorId="1FF28967" wp14:editId="25CE256E">
                <wp:simplePos x="0" y="0"/>
                <wp:positionH relativeFrom="column">
                  <wp:posOffset>0</wp:posOffset>
                </wp:positionH>
                <wp:positionV relativeFrom="paragraph">
                  <wp:posOffset>161925</wp:posOffset>
                </wp:positionV>
                <wp:extent cx="5991225" cy="219075"/>
                <wp:effectExtent l="0" t="0" r="9525" b="9525"/>
                <wp:wrapSquare wrapText="bothSides"/>
                <wp:docPr id="8" name="Cuadro de texto 8"/>
                <wp:cNvGraphicFramePr/>
                <a:graphic xmlns:a="http://schemas.openxmlformats.org/drawingml/2006/main">
                  <a:graphicData uri="http://schemas.microsoft.com/office/word/2010/wordprocessingShape">
                    <wps:wsp>
                      <wps:cNvSpPr txBox="1"/>
                      <wps:spPr>
                        <a:xfrm>
                          <a:off x="0" y="0"/>
                          <a:ext cx="5991225" cy="219075"/>
                        </a:xfrm>
                        <a:prstGeom prst="rect">
                          <a:avLst/>
                        </a:prstGeom>
                        <a:solidFill>
                          <a:prstClr val="white"/>
                        </a:solidFill>
                        <a:ln>
                          <a:noFill/>
                        </a:ln>
                      </wps:spPr>
                      <wps:txbx>
                        <w:txbxContent>
                          <w:p w14:paraId="36BD50EF" w14:textId="69D1F598" w:rsidR="0068765F" w:rsidRPr="001A4959" w:rsidRDefault="0068765F" w:rsidP="009A379D">
                            <w:pPr>
                              <w:pStyle w:val="Descripcin"/>
                              <w:jc w:val="left"/>
                              <w:rPr>
                                <w:sz w:val="24"/>
                                <w:szCs w:val="24"/>
                              </w:rPr>
                            </w:pPr>
                            <w:bookmarkStart w:id="106" w:name="_Toc97408744"/>
                            <w:r>
                              <w:t xml:space="preserve">Ilustración </w:t>
                            </w:r>
                            <w:r>
                              <w:fldChar w:fldCharType="begin"/>
                            </w:r>
                            <w:r>
                              <w:instrText xml:space="preserve"> SEQ Ilustración \* ARABIC </w:instrText>
                            </w:r>
                            <w:r>
                              <w:fldChar w:fldCharType="separate"/>
                            </w:r>
                            <w:r>
                              <w:t>2</w:t>
                            </w:r>
                            <w:r>
                              <w:fldChar w:fldCharType="end"/>
                            </w:r>
                            <w:r>
                              <w:t xml:space="preserve"> Ubicación</w:t>
                            </w:r>
                            <w:bookmarkEnd w:id="10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FF28967" id="_x0000_t202" coordsize="21600,21600" o:spt="202" path="m,l,21600r21600,l21600,xe">
                <v:stroke joinstyle="miter"/>
                <v:path gradientshapeok="t" o:connecttype="rect"/>
              </v:shapetype>
              <v:shape id="Cuadro de texto 8" o:spid="_x0000_s1026" type="#_x0000_t202" style="position:absolute;left:0;text-align:left;margin-left:0;margin-top:12.75pt;width:471.75pt;height:17.25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" stroked="f">
                <v:textbox inset="0,0,0,0">
                  <w:txbxContent>
                    <w:p w14:paraId="36BD50EF" w14:textId="69D1F598" w:rsidR="0068765F" w:rsidRPr="001A4959" w:rsidRDefault="0068765F" w:rsidP="009A379D">
                      <w:pPr>
                        <w:pStyle w:val="Descripcin"/>
                        <w:jc w:val="left"/>
                        <w:rPr>
                          <w:sz w:val="24"/>
                          <w:szCs w:val="24"/>
                        </w:rPr>
                      </w:pPr>
                      <w:bookmarkStart w:id="111" w:name="_Toc97408744"/>
                      <w:r>
                        <w:t xml:space="preserve">Ilustración </w:t>
                      </w:r>
                      <w:r>
                        <w:fldChar w:fldCharType="begin"/>
                      </w:r>
                      <w:r>
                        <w:instrText xml:space="preserve"> SEQ Ilustración \* ARABIC </w:instrText>
                      </w:r>
                      <w:r>
                        <w:fldChar w:fldCharType="separate"/>
                      </w:r>
                      <w:r>
                        <w:t>2</w:t>
                      </w:r>
                      <w:r>
                        <w:fldChar w:fldCharType="end"/>
                      </w:r>
                      <w:r>
                        <w:t xml:space="preserve"> Ubicación</w:t>
                      </w:r>
                      <w:bookmarkEnd w:id="111"/>
                    </w:p>
                  </w:txbxContent>
                </v:textbox>
                <w10:wrap type="square"/>
              </v:shape>
            </w:pict>
          </mc:Fallback>
        </mc:AlternateContent>
      </w:r>
      <w:bookmarkEnd w:id="102"/>
      <w:bookmarkEnd w:id="103"/>
      <w:bookmarkEnd w:id="104"/>
      <w:bookmarkEnd w:id="105"/>
      <w:r w:rsidRPr="0068765F">
        <w:rPr>
          <w:noProof/>
          <w:lang w:eastAsia="es-EC"/>
        </w:rPr>
        <w:t xml:space="preserve"> </w:t>
      </w:r>
    </w:p>
    <w:p w14:paraId="59B98DD6" w14:textId="405A73F1" w:rsidR="007D587B" w:rsidRPr="00002AB8" w:rsidRDefault="0068765F" w:rsidP="00002AB8">
      <w:pPr>
        <w:rPr>
          <w:rFonts w:ascii="Times New Roman" w:hAnsi="Times New Roman" w:cs="Times New Roman"/>
          <w:sz w:val="20"/>
          <w:szCs w:val="20"/>
          <w:lang w:val="es-MX"/>
        </w:rPr>
      </w:pPr>
      <w:r>
        <w:rPr>
          <w:rFonts w:ascii="Times New Roman" w:hAnsi="Times New Roman" w:cs="Times New Roman"/>
          <w:noProof/>
          <w:sz w:val="20"/>
          <w:szCs w:val="20"/>
          <w:lang w:eastAsia="es-EC"/>
        </w:rPr>
        <mc:AlternateContent>
          <mc:Choice Requires="wps">
            <w:drawing>
              <wp:anchor distT="0" distB="0" distL="114300" distR="114300" simplePos="0" relativeHeight="251782144" behindDoc="0" locked="0" layoutInCell="1" allowOverlap="1" wp14:anchorId="691ECAD3" wp14:editId="76F7AD7E">
                <wp:simplePos x="0" y="0"/>
                <wp:positionH relativeFrom="column">
                  <wp:posOffset>2245995</wp:posOffset>
                </wp:positionH>
                <wp:positionV relativeFrom="paragraph">
                  <wp:posOffset>1110615</wp:posOffset>
                </wp:positionV>
                <wp:extent cx="295275" cy="247650"/>
                <wp:effectExtent l="0" t="0" r="28575" b="19050"/>
                <wp:wrapNone/>
                <wp:docPr id="63" name="Elipse 63"/>
                <wp:cNvGraphicFramePr/>
                <a:graphic xmlns:a="http://schemas.openxmlformats.org/drawingml/2006/main">
                  <a:graphicData uri="http://schemas.microsoft.com/office/word/2010/wordprocessingShape">
                    <wps:wsp>
                      <wps:cNvSpPr/>
                      <wps:spPr>
                        <a:xfrm>
                          <a:off x="0" y="0"/>
                          <a:ext cx="295275" cy="24765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A72F48B" id="Elipse 63" o:spid="_x0000_s1026" style="position:absolute;margin-left:176.85pt;margin-top:87.45pt;width:23.25pt;height:19.5pt;z-index:251782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" fillcolor="red" strokecolor="#1f3763 [1604]" strokeweight="1pt">
                <v:stroke joinstyle="miter"/>
              </v:oval>
            </w:pict>
          </mc:Fallback>
        </mc:AlternateContent>
      </w:r>
    </w:p>
    <w:p w14:paraId="2D2298B9" w14:textId="5AB9FE71" w:rsidR="007D587B" w:rsidRDefault="005E29FA" w:rsidP="00002AB8">
      <w:pPr>
        <w:pStyle w:val="Prrafodelista"/>
        <w:ind w:left="0"/>
        <w:rPr>
          <w:rStyle w:val="Hipervnculo"/>
          <w:rFonts w:ascii="Times New Roman" w:hAnsi="Times New Roman" w:cs="Times New Roman"/>
          <w:sz w:val="20"/>
          <w:szCs w:val="20"/>
        </w:rPr>
      </w:pPr>
      <w:r w:rsidRPr="00795387">
        <w:rPr>
          <w:rFonts w:ascii="Times New Roman" w:hAnsi="Times New Roman" w:cs="Times New Roman"/>
          <w:sz w:val="20"/>
          <w:szCs w:val="20"/>
          <w:lang w:val="es-MX"/>
        </w:rPr>
        <w:t>Google Maps, (2021</w:t>
      </w:r>
      <w:r w:rsidR="005F6266" w:rsidRPr="00795387">
        <w:rPr>
          <w:rFonts w:ascii="Times New Roman" w:hAnsi="Times New Roman" w:cs="Times New Roman"/>
          <w:sz w:val="20"/>
          <w:szCs w:val="20"/>
          <w:lang w:val="es-MX"/>
        </w:rPr>
        <w:t>).</w:t>
      </w:r>
      <w:r w:rsidR="005F6266" w:rsidRPr="00795387">
        <w:rPr>
          <w:rFonts w:ascii="Times New Roman" w:hAnsi="Times New Roman" w:cs="Times New Roman"/>
          <w:i/>
          <w:sz w:val="20"/>
          <w:szCs w:val="20"/>
        </w:rPr>
        <w:t xml:space="preserve"> Ubicación</w:t>
      </w:r>
      <w:r w:rsidRPr="00795387">
        <w:rPr>
          <w:rFonts w:ascii="Times New Roman" w:hAnsi="Times New Roman" w:cs="Times New Roman"/>
          <w:i/>
          <w:sz w:val="20"/>
          <w:szCs w:val="20"/>
        </w:rPr>
        <w:t xml:space="preserve">. </w:t>
      </w:r>
      <w:r w:rsidRPr="00795387">
        <w:rPr>
          <w:rFonts w:ascii="Times New Roman" w:hAnsi="Times New Roman" w:cs="Times New Roman"/>
          <w:sz w:val="20"/>
          <w:szCs w:val="20"/>
        </w:rPr>
        <w:t>Recuperado de:</w:t>
      </w:r>
      <w:r>
        <w:t xml:space="preserve"> </w:t>
      </w:r>
      <w:hyperlink r:id="rId32" w:history="1">
        <w:r w:rsidR="00DC04F5" w:rsidRPr="00795387">
          <w:rPr>
            <w:rStyle w:val="Hipervnculo"/>
            <w:rFonts w:ascii="Times New Roman" w:hAnsi="Times New Roman" w:cs="Times New Roman"/>
            <w:sz w:val="20"/>
            <w:szCs w:val="20"/>
          </w:rPr>
          <w:t>https://www.google.com.ec/maps/@0.8761582,78.6126069,3a,90y,341.18h,109.04t/data=!3m6!1e1!3m4!1s7qR91eXETkmWKxTOajxcKA!2e0!7i13312!8i6656?hl=es</w:t>
        </w:r>
      </w:hyperlink>
    </w:p>
    <w:p w14:paraId="2C63187B" w14:textId="3E3BBC72" w:rsidR="00002AB8" w:rsidRDefault="00002AB8" w:rsidP="00002AB8">
      <w:pPr>
        <w:pStyle w:val="Prrafodelista"/>
        <w:ind w:left="0"/>
        <w:rPr>
          <w:rFonts w:ascii="Times New Roman" w:hAnsi="Times New Roman" w:cs="Times New Roman"/>
          <w:color w:val="0563C1" w:themeColor="hyperlink"/>
          <w:sz w:val="20"/>
          <w:szCs w:val="20"/>
          <w:u w:val="single"/>
        </w:rPr>
      </w:pPr>
    </w:p>
    <w:p w14:paraId="14B9320A" w14:textId="1FC16E32" w:rsidR="00E5246E" w:rsidRDefault="00E5246E" w:rsidP="00002AB8">
      <w:pPr>
        <w:pStyle w:val="Prrafodelista"/>
        <w:ind w:left="0"/>
        <w:rPr>
          <w:rFonts w:ascii="Times New Roman" w:hAnsi="Times New Roman" w:cs="Times New Roman"/>
          <w:color w:val="0563C1" w:themeColor="hyperlink"/>
          <w:sz w:val="20"/>
          <w:szCs w:val="20"/>
          <w:u w:val="single"/>
        </w:rPr>
      </w:pPr>
    </w:p>
    <w:p w14:paraId="75521FBC" w14:textId="77777777" w:rsidR="00E5246E" w:rsidRDefault="00E5246E" w:rsidP="00002AB8">
      <w:pPr>
        <w:pStyle w:val="Prrafodelista"/>
        <w:ind w:left="0"/>
        <w:rPr>
          <w:rFonts w:ascii="Times New Roman" w:hAnsi="Times New Roman" w:cs="Times New Roman"/>
          <w:color w:val="0563C1" w:themeColor="hyperlink"/>
          <w:sz w:val="20"/>
          <w:szCs w:val="20"/>
          <w:u w:val="single"/>
        </w:rPr>
      </w:pPr>
    </w:p>
    <w:p w14:paraId="60DBCB97" w14:textId="77777777" w:rsidR="00430A49" w:rsidRPr="00002AB8" w:rsidRDefault="00430A49" w:rsidP="00002AB8">
      <w:pPr>
        <w:pStyle w:val="Prrafodelista"/>
        <w:ind w:left="0"/>
        <w:rPr>
          <w:rFonts w:ascii="Times New Roman" w:hAnsi="Times New Roman" w:cs="Times New Roman"/>
          <w:color w:val="0563C1" w:themeColor="hyperlink"/>
          <w:sz w:val="20"/>
          <w:szCs w:val="20"/>
          <w:u w:val="single"/>
        </w:rPr>
      </w:pPr>
    </w:p>
    <w:p w14:paraId="49E8A63F" w14:textId="5097597C" w:rsidR="00526B46" w:rsidRPr="00000711" w:rsidRDefault="00526B46" w:rsidP="007D587B">
      <w:pPr>
        <w:numPr>
          <w:ilvl w:val="1"/>
          <w:numId w:val="1"/>
        </w:numPr>
        <w:spacing w:line="480" w:lineRule="auto"/>
        <w:jc w:val="both"/>
        <w:outlineLvl w:val="1"/>
        <w:rPr>
          <w:rFonts w:ascii="Times New Roman" w:hAnsi="Times New Roman" w:cs="Times New Roman"/>
          <w:b/>
          <w:bCs/>
          <w:sz w:val="24"/>
          <w:szCs w:val="24"/>
        </w:rPr>
      </w:pPr>
      <w:r w:rsidRPr="00800552">
        <w:rPr>
          <w:rFonts w:ascii="Times New Roman" w:hAnsi="Times New Roman" w:cs="Times New Roman"/>
          <w:b/>
          <w:bCs/>
          <w:sz w:val="24"/>
          <w:szCs w:val="24"/>
        </w:rPr>
        <w:lastRenderedPageBreak/>
        <w:t xml:space="preserve"> </w:t>
      </w:r>
      <w:bookmarkStart w:id="107" w:name="_Toc47266473"/>
      <w:bookmarkStart w:id="108" w:name="_Toc62753805"/>
      <w:bookmarkStart w:id="109" w:name="_Toc97404220"/>
      <w:bookmarkStart w:id="110" w:name="_Toc97407037"/>
      <w:bookmarkStart w:id="111" w:name="_Toc97407771"/>
      <w:r w:rsidRPr="00800552">
        <w:rPr>
          <w:rFonts w:ascii="Times New Roman" w:hAnsi="Times New Roman" w:cs="Times New Roman"/>
          <w:b/>
          <w:bCs/>
          <w:sz w:val="24"/>
          <w:szCs w:val="24"/>
        </w:rPr>
        <w:t>Filosofía empresaria</w:t>
      </w:r>
      <w:bookmarkEnd w:id="107"/>
      <w:r w:rsidRPr="00800552">
        <w:rPr>
          <w:rFonts w:ascii="Times New Roman" w:hAnsi="Times New Roman" w:cs="Times New Roman"/>
          <w:b/>
          <w:bCs/>
          <w:sz w:val="24"/>
          <w:szCs w:val="24"/>
        </w:rPr>
        <w:t>l</w:t>
      </w:r>
      <w:bookmarkEnd w:id="108"/>
      <w:bookmarkEnd w:id="109"/>
      <w:bookmarkEnd w:id="110"/>
      <w:bookmarkEnd w:id="111"/>
    </w:p>
    <w:p w14:paraId="7D3EAAEE" w14:textId="77777777" w:rsidR="00526B46" w:rsidRPr="00800552" w:rsidRDefault="00526B46" w:rsidP="007D587B">
      <w:pPr>
        <w:numPr>
          <w:ilvl w:val="2"/>
          <w:numId w:val="1"/>
        </w:numPr>
        <w:spacing w:line="480" w:lineRule="auto"/>
        <w:jc w:val="both"/>
        <w:outlineLvl w:val="2"/>
        <w:rPr>
          <w:rFonts w:ascii="Times New Roman" w:eastAsiaTheme="majorEastAsia" w:hAnsi="Times New Roman" w:cs="Times New Roman"/>
          <w:b/>
          <w:sz w:val="24"/>
          <w:szCs w:val="24"/>
        </w:rPr>
      </w:pPr>
      <w:bookmarkStart w:id="112" w:name="_Toc47266474"/>
      <w:bookmarkStart w:id="113" w:name="_Toc62753806"/>
      <w:bookmarkStart w:id="114" w:name="_Toc97404221"/>
      <w:bookmarkStart w:id="115" w:name="_Toc97407038"/>
      <w:bookmarkStart w:id="116" w:name="_Toc97407772"/>
      <w:r w:rsidRPr="00800552">
        <w:rPr>
          <w:rFonts w:ascii="Times New Roman" w:eastAsiaTheme="majorEastAsia" w:hAnsi="Times New Roman" w:cs="Times New Roman"/>
          <w:b/>
          <w:sz w:val="24"/>
          <w:szCs w:val="24"/>
        </w:rPr>
        <w:t>Misión.</w:t>
      </w:r>
      <w:bookmarkEnd w:id="112"/>
      <w:bookmarkEnd w:id="113"/>
      <w:bookmarkEnd w:id="114"/>
      <w:bookmarkEnd w:id="115"/>
      <w:bookmarkEnd w:id="116"/>
    </w:p>
    <w:p w14:paraId="24584C6C" w14:textId="5950D9D7" w:rsidR="00CC41C7" w:rsidRPr="00800552" w:rsidRDefault="00526B46" w:rsidP="000F3678">
      <w:pPr>
        <w:spacing w:line="480" w:lineRule="auto"/>
        <w:jc w:val="both"/>
        <w:rPr>
          <w:rFonts w:ascii="Times New Roman" w:hAnsi="Times New Roman" w:cs="Times New Roman"/>
          <w:sz w:val="24"/>
          <w:szCs w:val="24"/>
        </w:rPr>
      </w:pPr>
      <w:r w:rsidRPr="00800552">
        <w:rPr>
          <w:rFonts w:ascii="Times New Roman" w:hAnsi="Times New Roman" w:cs="Times New Roman"/>
          <w:sz w:val="24"/>
          <w:szCs w:val="24"/>
        </w:rPr>
        <w:t>P</w:t>
      </w:r>
      <w:r>
        <w:rPr>
          <w:rFonts w:ascii="Times New Roman" w:hAnsi="Times New Roman" w:cs="Times New Roman"/>
          <w:sz w:val="24"/>
          <w:szCs w:val="24"/>
        </w:rPr>
        <w:t>ure Aqua</w:t>
      </w:r>
      <w:r w:rsidR="003E09F7">
        <w:rPr>
          <w:rFonts w:ascii="Times New Roman" w:hAnsi="Times New Roman" w:cs="Times New Roman"/>
          <w:sz w:val="24"/>
          <w:szCs w:val="24"/>
        </w:rPr>
        <w:t xml:space="preserve"> contribuirá</w:t>
      </w:r>
      <w:r w:rsidR="00CC41C7">
        <w:rPr>
          <w:rFonts w:ascii="Times New Roman" w:hAnsi="Times New Roman" w:cs="Times New Roman"/>
          <w:sz w:val="24"/>
          <w:szCs w:val="24"/>
        </w:rPr>
        <w:t xml:space="preserve"> a</w:t>
      </w:r>
      <w:r w:rsidR="00CC41C7" w:rsidRPr="00CC41C7">
        <w:rPr>
          <w:rFonts w:ascii="Times New Roman" w:hAnsi="Times New Roman" w:cs="Times New Roman"/>
          <w:sz w:val="24"/>
          <w:szCs w:val="24"/>
        </w:rPr>
        <w:t xml:space="preserve"> la sociedad brindando un producto de alta calidad,</w:t>
      </w:r>
      <w:r w:rsidR="003E09F7">
        <w:rPr>
          <w:rFonts w:ascii="Times New Roman" w:hAnsi="Times New Roman" w:cs="Times New Roman"/>
          <w:sz w:val="24"/>
          <w:szCs w:val="24"/>
        </w:rPr>
        <w:t xml:space="preserve"> concientizando l</w:t>
      </w:r>
      <w:r w:rsidR="00CC41C7" w:rsidRPr="00CC41C7">
        <w:rPr>
          <w:rFonts w:ascii="Times New Roman" w:hAnsi="Times New Roman" w:cs="Times New Roman"/>
          <w:sz w:val="24"/>
          <w:szCs w:val="24"/>
        </w:rPr>
        <w:t>a purificación de un recurso natural.</w:t>
      </w:r>
    </w:p>
    <w:p w14:paraId="48D37C20" w14:textId="014CD58F" w:rsidR="00E072D1" w:rsidRDefault="00526B46" w:rsidP="007D587B">
      <w:pPr>
        <w:numPr>
          <w:ilvl w:val="2"/>
          <w:numId w:val="1"/>
        </w:numPr>
        <w:spacing w:line="480" w:lineRule="auto"/>
        <w:jc w:val="both"/>
        <w:outlineLvl w:val="2"/>
        <w:rPr>
          <w:rFonts w:asciiTheme="majorHAnsi" w:eastAsiaTheme="majorEastAsia" w:hAnsiTheme="majorHAnsi" w:cstheme="majorBidi"/>
          <w:color w:val="1F3763" w:themeColor="accent1" w:themeShade="7F"/>
          <w:sz w:val="24"/>
          <w:szCs w:val="24"/>
        </w:rPr>
      </w:pPr>
      <w:bookmarkStart w:id="117" w:name="_Toc47266475"/>
      <w:bookmarkStart w:id="118" w:name="_Toc62753807"/>
      <w:bookmarkStart w:id="119" w:name="_Toc97404222"/>
      <w:bookmarkStart w:id="120" w:name="_Toc97407039"/>
      <w:bookmarkStart w:id="121" w:name="_Toc97407773"/>
      <w:r w:rsidRPr="00800552">
        <w:rPr>
          <w:rFonts w:ascii="Times New Roman" w:eastAsiaTheme="majorEastAsia" w:hAnsi="Times New Roman" w:cs="Times New Roman"/>
          <w:b/>
          <w:sz w:val="24"/>
          <w:szCs w:val="24"/>
        </w:rPr>
        <w:t>Visión</w:t>
      </w:r>
      <w:bookmarkEnd w:id="117"/>
      <w:r w:rsidRPr="00800552">
        <w:rPr>
          <w:rFonts w:ascii="Times New Roman" w:eastAsiaTheme="majorEastAsia" w:hAnsi="Times New Roman" w:cs="Times New Roman"/>
          <w:b/>
          <w:sz w:val="24"/>
          <w:szCs w:val="24"/>
        </w:rPr>
        <w:t>.</w:t>
      </w:r>
      <w:bookmarkEnd w:id="118"/>
      <w:bookmarkEnd w:id="119"/>
      <w:bookmarkEnd w:id="120"/>
      <w:bookmarkEnd w:id="121"/>
    </w:p>
    <w:p w14:paraId="0D41C3AC" w14:textId="0DC1E73F" w:rsidR="0002176A" w:rsidRPr="00800552" w:rsidRDefault="0098757B" w:rsidP="000F3678">
      <w:pPr>
        <w:spacing w:line="480" w:lineRule="auto"/>
        <w:jc w:val="both"/>
        <w:rPr>
          <w:rFonts w:ascii="Times New Roman" w:hAnsi="Times New Roman" w:cs="Times New Roman"/>
          <w:sz w:val="24"/>
          <w:szCs w:val="24"/>
        </w:rPr>
      </w:pPr>
      <w:r w:rsidRPr="0098757B">
        <w:rPr>
          <w:rFonts w:ascii="Times New Roman" w:hAnsi="Times New Roman" w:cs="Times New Roman"/>
          <w:sz w:val="24"/>
          <w:szCs w:val="24"/>
        </w:rPr>
        <w:t>Llegar alcanzar las metas fijadas y abarcar un mercado general, logrando así un</w:t>
      </w:r>
      <w:r>
        <w:rPr>
          <w:rFonts w:ascii="Times New Roman" w:hAnsi="Times New Roman" w:cs="Times New Roman"/>
          <w:sz w:val="24"/>
          <w:szCs w:val="24"/>
        </w:rPr>
        <w:t>a empresa grande</w:t>
      </w:r>
      <w:r w:rsidRPr="0098757B">
        <w:rPr>
          <w:rFonts w:ascii="Times New Roman" w:hAnsi="Times New Roman" w:cs="Times New Roman"/>
          <w:sz w:val="24"/>
          <w:szCs w:val="24"/>
        </w:rPr>
        <w:t xml:space="preserve"> para brindar mejor servicio y poder llevar agua purificada a </w:t>
      </w:r>
      <w:r w:rsidR="009922E8" w:rsidRPr="0098757B">
        <w:rPr>
          <w:rFonts w:ascii="Times New Roman" w:hAnsi="Times New Roman" w:cs="Times New Roman"/>
          <w:sz w:val="24"/>
          <w:szCs w:val="24"/>
        </w:rPr>
        <w:t>tod</w:t>
      </w:r>
      <w:r w:rsidR="009922E8">
        <w:rPr>
          <w:rFonts w:ascii="Times New Roman" w:hAnsi="Times New Roman" w:cs="Times New Roman"/>
          <w:sz w:val="24"/>
          <w:szCs w:val="24"/>
        </w:rPr>
        <w:t>a</w:t>
      </w:r>
      <w:r w:rsidR="009922E8" w:rsidRPr="0098757B">
        <w:rPr>
          <w:rFonts w:ascii="Times New Roman" w:hAnsi="Times New Roman" w:cs="Times New Roman"/>
          <w:sz w:val="24"/>
          <w:szCs w:val="24"/>
        </w:rPr>
        <w:t>s las regiones</w:t>
      </w:r>
      <w:r w:rsidR="006F2085">
        <w:rPr>
          <w:rFonts w:ascii="Times New Roman" w:hAnsi="Times New Roman" w:cs="Times New Roman"/>
          <w:sz w:val="24"/>
          <w:szCs w:val="24"/>
        </w:rPr>
        <w:t xml:space="preserve"> </w:t>
      </w:r>
      <w:r w:rsidRPr="0098757B">
        <w:rPr>
          <w:rFonts w:ascii="Times New Roman" w:hAnsi="Times New Roman" w:cs="Times New Roman"/>
          <w:sz w:val="24"/>
          <w:szCs w:val="24"/>
        </w:rPr>
        <w:t>de nuest</w:t>
      </w:r>
      <w:r>
        <w:rPr>
          <w:rFonts w:ascii="Times New Roman" w:hAnsi="Times New Roman" w:cs="Times New Roman"/>
          <w:sz w:val="24"/>
          <w:szCs w:val="24"/>
        </w:rPr>
        <w:t>ro país.</w:t>
      </w:r>
      <w:r w:rsidR="00526B46" w:rsidRPr="00800552">
        <w:rPr>
          <w:rFonts w:ascii="Times New Roman" w:hAnsi="Times New Roman" w:cs="Times New Roman"/>
          <w:sz w:val="24"/>
          <w:szCs w:val="24"/>
        </w:rPr>
        <w:tab/>
      </w:r>
    </w:p>
    <w:p w14:paraId="4815B21C" w14:textId="77777777" w:rsidR="00BC398A" w:rsidRDefault="0002176A" w:rsidP="007D587B">
      <w:pPr>
        <w:numPr>
          <w:ilvl w:val="2"/>
          <w:numId w:val="1"/>
        </w:numPr>
        <w:spacing w:line="480" w:lineRule="auto"/>
        <w:jc w:val="both"/>
        <w:outlineLvl w:val="2"/>
        <w:rPr>
          <w:rFonts w:ascii="Times New Roman" w:eastAsiaTheme="majorEastAsia" w:hAnsi="Times New Roman" w:cs="Times New Roman"/>
          <w:b/>
          <w:sz w:val="24"/>
          <w:szCs w:val="24"/>
        </w:rPr>
      </w:pPr>
      <w:bookmarkStart w:id="122" w:name="_Toc47266476"/>
      <w:bookmarkStart w:id="123" w:name="_Toc62753808"/>
      <w:bookmarkStart w:id="124" w:name="_Toc97404223"/>
      <w:bookmarkStart w:id="125" w:name="_Toc97407040"/>
      <w:bookmarkStart w:id="126" w:name="_Toc97407774"/>
      <w:r w:rsidRPr="00800552">
        <w:rPr>
          <w:rFonts w:ascii="Times New Roman" w:eastAsiaTheme="majorEastAsia" w:hAnsi="Times New Roman" w:cs="Times New Roman"/>
          <w:b/>
          <w:sz w:val="24"/>
          <w:szCs w:val="24"/>
        </w:rPr>
        <w:t>Objetivos</w:t>
      </w:r>
      <w:bookmarkStart w:id="127" w:name="_Toc47266477"/>
      <w:bookmarkEnd w:id="122"/>
      <w:bookmarkEnd w:id="123"/>
      <w:bookmarkEnd w:id="124"/>
      <w:bookmarkEnd w:id="125"/>
      <w:bookmarkEnd w:id="126"/>
    </w:p>
    <w:p w14:paraId="1310E29F" w14:textId="77777777" w:rsidR="00BC398A" w:rsidRPr="00BC398A" w:rsidRDefault="001967D0" w:rsidP="00837EC2">
      <w:pPr>
        <w:pStyle w:val="Prrafodelista"/>
        <w:numPr>
          <w:ilvl w:val="0"/>
          <w:numId w:val="12"/>
        </w:numPr>
        <w:spacing w:line="480" w:lineRule="auto"/>
        <w:jc w:val="both"/>
        <w:outlineLvl w:val="2"/>
        <w:rPr>
          <w:rFonts w:ascii="Times New Roman" w:eastAsiaTheme="majorEastAsia" w:hAnsi="Times New Roman" w:cs="Times New Roman"/>
          <w:b/>
          <w:sz w:val="24"/>
          <w:szCs w:val="24"/>
        </w:rPr>
      </w:pPr>
      <w:bookmarkStart w:id="128" w:name="_Toc97404224"/>
      <w:bookmarkStart w:id="129" w:name="_Toc97404672"/>
      <w:bookmarkStart w:id="130" w:name="_Toc97407041"/>
      <w:bookmarkStart w:id="131" w:name="_Toc97407775"/>
      <w:r w:rsidRPr="00BC398A">
        <w:rPr>
          <w:rFonts w:ascii="Times New Roman" w:eastAsiaTheme="majorEastAsia" w:hAnsi="Times New Roman" w:cs="Times New Roman"/>
          <w:sz w:val="24"/>
          <w:szCs w:val="24"/>
        </w:rPr>
        <w:t>Producir agua purificada que contribuya con la alimentación e hidratación de las personas de manera saludable.</w:t>
      </w:r>
      <w:bookmarkEnd w:id="128"/>
      <w:bookmarkEnd w:id="129"/>
      <w:bookmarkEnd w:id="130"/>
      <w:bookmarkEnd w:id="131"/>
    </w:p>
    <w:p w14:paraId="1F01BA5A" w14:textId="77777777" w:rsidR="00BC398A" w:rsidRPr="00BC398A" w:rsidRDefault="006F2085" w:rsidP="00837EC2">
      <w:pPr>
        <w:pStyle w:val="Prrafodelista"/>
        <w:numPr>
          <w:ilvl w:val="0"/>
          <w:numId w:val="12"/>
        </w:numPr>
        <w:spacing w:line="480" w:lineRule="auto"/>
        <w:jc w:val="both"/>
        <w:outlineLvl w:val="2"/>
        <w:rPr>
          <w:rFonts w:ascii="Times New Roman" w:eastAsiaTheme="majorEastAsia" w:hAnsi="Times New Roman" w:cs="Times New Roman"/>
          <w:b/>
          <w:sz w:val="24"/>
          <w:szCs w:val="24"/>
        </w:rPr>
      </w:pPr>
      <w:bookmarkStart w:id="132" w:name="_Toc97404225"/>
      <w:bookmarkStart w:id="133" w:name="_Toc97404673"/>
      <w:bookmarkStart w:id="134" w:name="_Toc97407042"/>
      <w:bookmarkStart w:id="135" w:name="_Toc97407776"/>
      <w:r w:rsidRPr="00BC398A">
        <w:rPr>
          <w:rFonts w:ascii="Times New Roman" w:eastAsiaTheme="majorEastAsia" w:hAnsi="Times New Roman" w:cs="Times New Roman"/>
          <w:sz w:val="24"/>
          <w:szCs w:val="24"/>
        </w:rPr>
        <w:t>P</w:t>
      </w:r>
      <w:r w:rsidR="0098757B" w:rsidRPr="00BC398A">
        <w:rPr>
          <w:rFonts w:ascii="Times New Roman" w:eastAsiaTheme="majorEastAsia" w:hAnsi="Times New Roman" w:cs="Times New Roman"/>
          <w:sz w:val="24"/>
          <w:szCs w:val="24"/>
        </w:rPr>
        <w:t>osicionar el producto en el mercado para que la compañía vaya creciendo en escala.</w:t>
      </w:r>
      <w:bookmarkEnd w:id="132"/>
      <w:bookmarkEnd w:id="133"/>
      <w:bookmarkEnd w:id="134"/>
      <w:bookmarkEnd w:id="135"/>
    </w:p>
    <w:p w14:paraId="207B81E3" w14:textId="63A99D01" w:rsidR="00637E6C" w:rsidRPr="00430A49" w:rsidRDefault="0098757B" w:rsidP="00837EC2">
      <w:pPr>
        <w:pStyle w:val="Prrafodelista"/>
        <w:numPr>
          <w:ilvl w:val="0"/>
          <w:numId w:val="12"/>
        </w:numPr>
        <w:spacing w:line="480" w:lineRule="auto"/>
        <w:jc w:val="both"/>
        <w:outlineLvl w:val="2"/>
        <w:rPr>
          <w:rFonts w:ascii="Times New Roman" w:eastAsiaTheme="majorEastAsia" w:hAnsi="Times New Roman" w:cs="Times New Roman"/>
          <w:b/>
          <w:sz w:val="24"/>
          <w:szCs w:val="24"/>
        </w:rPr>
      </w:pPr>
      <w:bookmarkStart w:id="136" w:name="_Toc97404226"/>
      <w:bookmarkStart w:id="137" w:name="_Toc97404674"/>
      <w:bookmarkStart w:id="138" w:name="_Toc97407043"/>
      <w:bookmarkStart w:id="139" w:name="_Toc97407777"/>
      <w:r w:rsidRPr="00BC398A">
        <w:rPr>
          <w:rFonts w:ascii="Times New Roman" w:eastAsiaTheme="majorEastAsia" w:hAnsi="Times New Roman" w:cs="Times New Roman"/>
          <w:sz w:val="24"/>
          <w:szCs w:val="24"/>
        </w:rPr>
        <w:t>Se aumentará la capacidad de producción para abastecer a la demanda del mercado, de acuerdo al crecimiento que se vaya dando.</w:t>
      </w:r>
      <w:bookmarkEnd w:id="136"/>
      <w:bookmarkEnd w:id="137"/>
      <w:bookmarkEnd w:id="138"/>
      <w:bookmarkEnd w:id="139"/>
    </w:p>
    <w:p w14:paraId="48444CDF" w14:textId="77777777" w:rsidR="0002176A" w:rsidRPr="00800552" w:rsidRDefault="0002176A" w:rsidP="007D587B">
      <w:pPr>
        <w:numPr>
          <w:ilvl w:val="2"/>
          <w:numId w:val="1"/>
        </w:numPr>
        <w:spacing w:line="480" w:lineRule="auto"/>
        <w:jc w:val="both"/>
        <w:outlineLvl w:val="2"/>
        <w:rPr>
          <w:rFonts w:ascii="Times New Roman" w:eastAsiaTheme="majorEastAsia" w:hAnsi="Times New Roman" w:cs="Times New Roman"/>
          <w:b/>
          <w:sz w:val="24"/>
          <w:szCs w:val="24"/>
        </w:rPr>
      </w:pPr>
      <w:bookmarkStart w:id="140" w:name="_Toc62753809"/>
      <w:bookmarkStart w:id="141" w:name="_Toc97404227"/>
      <w:bookmarkStart w:id="142" w:name="_Toc97407044"/>
      <w:bookmarkStart w:id="143" w:name="_Toc97407778"/>
      <w:r w:rsidRPr="00800552">
        <w:rPr>
          <w:rFonts w:ascii="Times New Roman" w:eastAsiaTheme="majorEastAsia" w:hAnsi="Times New Roman" w:cs="Times New Roman"/>
          <w:b/>
          <w:sz w:val="24"/>
          <w:szCs w:val="24"/>
        </w:rPr>
        <w:t>Meta.</w:t>
      </w:r>
      <w:bookmarkEnd w:id="127"/>
      <w:bookmarkEnd w:id="140"/>
      <w:bookmarkEnd w:id="141"/>
      <w:bookmarkEnd w:id="142"/>
      <w:bookmarkEnd w:id="143"/>
    </w:p>
    <w:p w14:paraId="0F62F2F5" w14:textId="70AF01F2" w:rsidR="009A379D" w:rsidRPr="009A379D" w:rsidRDefault="00955EAB" w:rsidP="000F3678">
      <w:pPr>
        <w:spacing w:line="480" w:lineRule="auto"/>
        <w:jc w:val="both"/>
        <w:rPr>
          <w:rFonts w:ascii="Times New Roman" w:hAnsi="Times New Roman" w:cs="Times New Roman"/>
          <w:color w:val="202124"/>
          <w:sz w:val="24"/>
          <w:szCs w:val="24"/>
          <w:shd w:val="clear" w:color="auto" w:fill="FFFFFF"/>
        </w:rPr>
      </w:pPr>
      <w:r>
        <w:rPr>
          <w:rFonts w:ascii="Times New Roman" w:hAnsi="Times New Roman" w:cs="Times New Roman"/>
          <w:sz w:val="24"/>
          <w:szCs w:val="24"/>
        </w:rPr>
        <w:t xml:space="preserve">Pure Aqua tiene como meta proveer agua purificada de calidad </w:t>
      </w:r>
      <w:r w:rsidRPr="00BE50BB">
        <w:rPr>
          <w:rFonts w:ascii="Times New Roman" w:hAnsi="Times New Roman" w:cs="Times New Roman"/>
          <w:sz w:val="24"/>
          <w:szCs w:val="24"/>
        </w:rPr>
        <w:t xml:space="preserve">que </w:t>
      </w:r>
      <w:r w:rsidRPr="00BE50BB">
        <w:rPr>
          <w:rFonts w:ascii="Times New Roman" w:hAnsi="Times New Roman" w:cs="Times New Roman"/>
          <w:color w:val="202124"/>
          <w:sz w:val="24"/>
          <w:szCs w:val="24"/>
          <w:shd w:val="clear" w:color="auto" w:fill="FFFFFF"/>
        </w:rPr>
        <w:t>contribuya a la</w:t>
      </w:r>
      <w:r w:rsidRPr="00BE50BB">
        <w:rPr>
          <w:rFonts w:ascii="Times New Roman" w:hAnsi="Times New Roman" w:cs="Times New Roman"/>
          <w:color w:val="202124"/>
          <w:sz w:val="24"/>
          <w:shd w:val="clear" w:color="auto" w:fill="FFFFFF"/>
        </w:rPr>
        <w:t xml:space="preserve"> </w:t>
      </w:r>
      <w:r w:rsidRPr="00BE50BB">
        <w:rPr>
          <w:rFonts w:ascii="Times New Roman" w:hAnsi="Times New Roman" w:cs="Times New Roman"/>
          <w:color w:val="202124"/>
          <w:sz w:val="24"/>
          <w:szCs w:val="24"/>
          <w:shd w:val="clear" w:color="auto" w:fill="FFFFFF"/>
        </w:rPr>
        <w:t>salud y bienestar del ser humano</w:t>
      </w:r>
      <w:r w:rsidR="00F66258">
        <w:rPr>
          <w:rFonts w:ascii="Times New Roman" w:hAnsi="Times New Roman" w:cs="Times New Roman"/>
          <w:color w:val="202124"/>
          <w:shd w:val="clear" w:color="auto" w:fill="FFFFFF"/>
        </w:rPr>
        <w:t xml:space="preserve">. </w:t>
      </w:r>
      <w:r w:rsidR="00F66258" w:rsidRPr="00BE50BB">
        <w:rPr>
          <w:rFonts w:ascii="Times New Roman" w:hAnsi="Times New Roman" w:cs="Times New Roman"/>
          <w:color w:val="202124"/>
          <w:sz w:val="24"/>
          <w:szCs w:val="24"/>
          <w:shd w:val="clear" w:color="auto" w:fill="FFFFFF"/>
        </w:rPr>
        <w:t>De esta manera se aporta</w:t>
      </w:r>
      <w:r w:rsidRPr="00BE50BB">
        <w:rPr>
          <w:rFonts w:ascii="Times New Roman" w:hAnsi="Times New Roman" w:cs="Times New Roman"/>
          <w:color w:val="202124"/>
          <w:sz w:val="24"/>
          <w:szCs w:val="24"/>
          <w:shd w:val="clear" w:color="auto" w:fill="FFFFFF"/>
        </w:rPr>
        <w:t xml:space="preserve"> al desarrollo, la calidad de vida y el cuidado del entorno ecológico de los habitantes, a través del desarrollo integral de</w:t>
      </w:r>
      <w:r w:rsidR="00C94040">
        <w:rPr>
          <w:rFonts w:ascii="Times New Roman" w:hAnsi="Times New Roman" w:cs="Times New Roman"/>
          <w:color w:val="202124"/>
          <w:sz w:val="24"/>
          <w:szCs w:val="24"/>
          <w:shd w:val="clear" w:color="auto" w:fill="FFFFFF"/>
        </w:rPr>
        <w:t xml:space="preserve">l </w:t>
      </w:r>
      <w:r w:rsidRPr="00BE50BB">
        <w:rPr>
          <w:rFonts w:ascii="Times New Roman" w:hAnsi="Times New Roman" w:cs="Times New Roman"/>
          <w:color w:val="202124"/>
          <w:sz w:val="24"/>
          <w:szCs w:val="24"/>
          <w:shd w:val="clear" w:color="auto" w:fill="FFFFFF"/>
        </w:rPr>
        <w:t>personal.</w:t>
      </w:r>
    </w:p>
    <w:p w14:paraId="051ECABB" w14:textId="77777777" w:rsidR="00430A49" w:rsidRDefault="00430A49" w:rsidP="00545F99">
      <w:pPr>
        <w:spacing w:line="480" w:lineRule="auto"/>
        <w:ind w:firstLine="360"/>
        <w:rPr>
          <w:rFonts w:ascii="Times New Roman" w:eastAsiaTheme="majorEastAsia" w:hAnsi="Times New Roman" w:cs="Times New Roman"/>
          <w:b/>
          <w:sz w:val="24"/>
          <w:szCs w:val="24"/>
        </w:rPr>
      </w:pPr>
      <w:bookmarkStart w:id="144" w:name="_Toc47266478"/>
      <w:bookmarkStart w:id="145" w:name="_Toc62753810"/>
    </w:p>
    <w:p w14:paraId="41D8C460" w14:textId="6B1E5138" w:rsidR="0002176A" w:rsidRDefault="0002176A" w:rsidP="00545F99">
      <w:pPr>
        <w:spacing w:line="480" w:lineRule="auto"/>
        <w:ind w:firstLine="360"/>
        <w:rPr>
          <w:rFonts w:ascii="Times New Roman" w:eastAsiaTheme="majorEastAsia" w:hAnsi="Times New Roman" w:cs="Times New Roman"/>
          <w:b/>
          <w:sz w:val="24"/>
          <w:szCs w:val="24"/>
        </w:rPr>
      </w:pPr>
      <w:r w:rsidRPr="00800552">
        <w:rPr>
          <w:rFonts w:ascii="Times New Roman" w:eastAsiaTheme="majorEastAsia" w:hAnsi="Times New Roman" w:cs="Times New Roman"/>
          <w:b/>
          <w:sz w:val="24"/>
          <w:szCs w:val="24"/>
        </w:rPr>
        <w:lastRenderedPageBreak/>
        <w:t>Estrategias.</w:t>
      </w:r>
      <w:bookmarkEnd w:id="144"/>
      <w:bookmarkEnd w:id="145"/>
      <w:r w:rsidRPr="00800552">
        <w:rPr>
          <w:rFonts w:ascii="Times New Roman" w:eastAsiaTheme="majorEastAsia" w:hAnsi="Times New Roman" w:cs="Times New Roman"/>
          <w:b/>
          <w:sz w:val="24"/>
          <w:szCs w:val="24"/>
        </w:rPr>
        <w:t xml:space="preserve"> </w:t>
      </w:r>
    </w:p>
    <w:p w14:paraId="7943D12F" w14:textId="77777777" w:rsidR="00BC398A" w:rsidRDefault="00BC398A" w:rsidP="00837EC2">
      <w:pPr>
        <w:pStyle w:val="Prrafodelista"/>
        <w:numPr>
          <w:ilvl w:val="0"/>
          <w:numId w:val="11"/>
        </w:numPr>
        <w:spacing w:line="480" w:lineRule="auto"/>
        <w:jc w:val="both"/>
        <w:outlineLvl w:val="2"/>
        <w:rPr>
          <w:rFonts w:ascii="Times New Roman" w:eastAsiaTheme="majorEastAsia" w:hAnsi="Times New Roman" w:cs="Times New Roman"/>
          <w:sz w:val="24"/>
          <w:szCs w:val="24"/>
        </w:rPr>
      </w:pPr>
      <w:bookmarkStart w:id="146" w:name="_Toc97404228"/>
      <w:bookmarkStart w:id="147" w:name="_Toc97404676"/>
      <w:bookmarkStart w:id="148" w:name="_Toc97407045"/>
      <w:bookmarkStart w:id="149" w:name="_Toc97407779"/>
      <w:r w:rsidRPr="00BC398A">
        <w:rPr>
          <w:rFonts w:ascii="Times New Roman" w:eastAsiaTheme="majorEastAsia" w:hAnsi="Times New Roman" w:cs="Times New Roman"/>
          <w:sz w:val="24"/>
          <w:szCs w:val="24"/>
        </w:rPr>
        <w:t>Contar con maquinaria y equipos de excelente calidad, cumpliendo normas establecidas por salubridad.</w:t>
      </w:r>
      <w:bookmarkEnd w:id="146"/>
      <w:bookmarkEnd w:id="147"/>
      <w:bookmarkEnd w:id="148"/>
      <w:bookmarkEnd w:id="149"/>
    </w:p>
    <w:p w14:paraId="26C91145" w14:textId="77777777" w:rsidR="00BC398A" w:rsidRPr="00BC398A" w:rsidRDefault="00291E72" w:rsidP="00837EC2">
      <w:pPr>
        <w:pStyle w:val="Prrafodelista"/>
        <w:numPr>
          <w:ilvl w:val="0"/>
          <w:numId w:val="11"/>
        </w:numPr>
        <w:spacing w:line="480" w:lineRule="auto"/>
        <w:jc w:val="both"/>
        <w:outlineLvl w:val="2"/>
        <w:rPr>
          <w:rFonts w:ascii="Times New Roman" w:eastAsiaTheme="majorEastAsia" w:hAnsi="Times New Roman" w:cs="Times New Roman"/>
          <w:sz w:val="24"/>
          <w:szCs w:val="24"/>
        </w:rPr>
      </w:pPr>
      <w:bookmarkStart w:id="150" w:name="_Toc97404229"/>
      <w:bookmarkStart w:id="151" w:name="_Toc97404677"/>
      <w:bookmarkStart w:id="152" w:name="_Toc97407046"/>
      <w:bookmarkStart w:id="153" w:name="_Toc97407780"/>
      <w:r w:rsidRPr="00BC398A">
        <w:rPr>
          <w:rFonts w:ascii="Times New Roman" w:hAnsi="Times New Roman" w:cs="Times New Roman"/>
          <w:sz w:val="24"/>
          <w:szCs w:val="24"/>
        </w:rPr>
        <w:t>S</w:t>
      </w:r>
      <w:r w:rsidR="00D0613D" w:rsidRPr="00BC398A">
        <w:rPr>
          <w:rFonts w:ascii="Times New Roman" w:hAnsi="Times New Roman" w:cs="Times New Roman"/>
          <w:sz w:val="24"/>
          <w:szCs w:val="24"/>
        </w:rPr>
        <w:t>e aplicarán estrategias de posicionamiento basado en las características del producto</w:t>
      </w:r>
      <w:r w:rsidRPr="00BC398A">
        <w:rPr>
          <w:rFonts w:ascii="Times New Roman" w:hAnsi="Times New Roman" w:cs="Times New Roman"/>
          <w:sz w:val="24"/>
          <w:szCs w:val="24"/>
        </w:rPr>
        <w:t>, como el nombre para que sea reconocido por los consumidores de agua purificada.</w:t>
      </w:r>
      <w:bookmarkEnd w:id="150"/>
      <w:bookmarkEnd w:id="151"/>
      <w:bookmarkEnd w:id="152"/>
      <w:bookmarkEnd w:id="153"/>
    </w:p>
    <w:p w14:paraId="593BC92F" w14:textId="6F2B31CE" w:rsidR="00496267" w:rsidRPr="00973C40" w:rsidRDefault="00291E72" w:rsidP="00837EC2">
      <w:pPr>
        <w:pStyle w:val="Prrafodelista"/>
        <w:numPr>
          <w:ilvl w:val="0"/>
          <w:numId w:val="11"/>
        </w:numPr>
        <w:spacing w:line="480" w:lineRule="auto"/>
        <w:jc w:val="both"/>
        <w:outlineLvl w:val="2"/>
        <w:rPr>
          <w:rFonts w:ascii="Times New Roman" w:eastAsiaTheme="majorEastAsia" w:hAnsi="Times New Roman" w:cs="Times New Roman"/>
          <w:sz w:val="24"/>
          <w:szCs w:val="24"/>
        </w:rPr>
      </w:pPr>
      <w:bookmarkStart w:id="154" w:name="_Toc97404230"/>
      <w:bookmarkStart w:id="155" w:name="_Toc97404678"/>
      <w:bookmarkStart w:id="156" w:name="_Toc97407047"/>
      <w:bookmarkStart w:id="157" w:name="_Toc97407781"/>
      <w:r w:rsidRPr="00BC398A">
        <w:rPr>
          <w:rFonts w:ascii="Times New Roman" w:hAnsi="Times New Roman" w:cs="Times New Roman"/>
          <w:bCs/>
          <w:sz w:val="24"/>
          <w:szCs w:val="24"/>
        </w:rPr>
        <w:t>Crear un sistema de canales de distribución y mapeo para alcanzar una mayor demanda en la zona.</w:t>
      </w:r>
      <w:bookmarkEnd w:id="154"/>
      <w:bookmarkEnd w:id="155"/>
      <w:bookmarkEnd w:id="156"/>
      <w:bookmarkEnd w:id="157"/>
    </w:p>
    <w:p w14:paraId="65A1E8A3" w14:textId="77777777" w:rsidR="00496267" w:rsidRPr="00800552" w:rsidRDefault="00496267" w:rsidP="00545F99">
      <w:pPr>
        <w:numPr>
          <w:ilvl w:val="2"/>
          <w:numId w:val="1"/>
        </w:numPr>
        <w:spacing w:line="480" w:lineRule="auto"/>
        <w:jc w:val="both"/>
        <w:outlineLvl w:val="2"/>
        <w:rPr>
          <w:rFonts w:ascii="Times New Roman" w:eastAsiaTheme="majorEastAsia" w:hAnsi="Times New Roman" w:cs="Times New Roman"/>
          <w:b/>
          <w:sz w:val="24"/>
          <w:szCs w:val="24"/>
        </w:rPr>
      </w:pPr>
      <w:bookmarkStart w:id="158" w:name="_Toc47266479"/>
      <w:bookmarkStart w:id="159" w:name="_Toc62753811"/>
      <w:bookmarkStart w:id="160" w:name="_Toc97404231"/>
      <w:bookmarkStart w:id="161" w:name="_Toc97407048"/>
      <w:bookmarkStart w:id="162" w:name="_Toc97407782"/>
      <w:r w:rsidRPr="00800552">
        <w:rPr>
          <w:rFonts w:ascii="Times New Roman" w:eastAsiaTheme="majorEastAsia" w:hAnsi="Times New Roman" w:cs="Times New Roman"/>
          <w:b/>
          <w:sz w:val="24"/>
          <w:szCs w:val="24"/>
        </w:rPr>
        <w:t>Políticas.</w:t>
      </w:r>
      <w:bookmarkEnd w:id="158"/>
      <w:bookmarkEnd w:id="159"/>
      <w:bookmarkEnd w:id="160"/>
      <w:bookmarkEnd w:id="161"/>
      <w:bookmarkEnd w:id="162"/>
    </w:p>
    <w:p w14:paraId="6B1DBF47" w14:textId="0FFC99F0" w:rsidR="00E33291" w:rsidRPr="00800552" w:rsidRDefault="00496267" w:rsidP="00545F99">
      <w:pPr>
        <w:keepNext/>
        <w:keepLines/>
        <w:spacing w:before="40" w:after="0" w:line="480" w:lineRule="auto"/>
        <w:ind w:firstLine="709"/>
        <w:jc w:val="both"/>
        <w:outlineLvl w:val="3"/>
        <w:rPr>
          <w:rFonts w:ascii="Times New Roman" w:eastAsiaTheme="majorEastAsia" w:hAnsi="Times New Roman" w:cs="Times New Roman"/>
          <w:b/>
          <w:i/>
          <w:iCs/>
          <w:sz w:val="24"/>
          <w:szCs w:val="24"/>
        </w:rPr>
      </w:pPr>
      <w:r w:rsidRPr="00800552">
        <w:rPr>
          <w:rFonts w:ascii="Times New Roman" w:eastAsiaTheme="majorEastAsia" w:hAnsi="Times New Roman" w:cs="Times New Roman"/>
          <w:b/>
          <w:i/>
          <w:iCs/>
          <w:sz w:val="24"/>
          <w:szCs w:val="24"/>
        </w:rPr>
        <w:t>Los trabajadores.</w:t>
      </w:r>
    </w:p>
    <w:p w14:paraId="71D83FDA" w14:textId="75944845" w:rsidR="006C0E4F" w:rsidRDefault="006C0E4F" w:rsidP="00837EC2">
      <w:pPr>
        <w:numPr>
          <w:ilvl w:val="0"/>
          <w:numId w:val="13"/>
        </w:numPr>
        <w:spacing w:line="480" w:lineRule="auto"/>
        <w:contextualSpacing/>
        <w:jc w:val="both"/>
        <w:rPr>
          <w:rFonts w:ascii="Times New Roman" w:hAnsi="Times New Roman" w:cs="Times New Roman"/>
          <w:sz w:val="24"/>
          <w:szCs w:val="24"/>
        </w:rPr>
      </w:pPr>
      <w:r w:rsidRPr="006C0E4F">
        <w:rPr>
          <w:rFonts w:ascii="Times New Roman" w:hAnsi="Times New Roman" w:cs="Times New Roman"/>
          <w:sz w:val="24"/>
          <w:szCs w:val="24"/>
        </w:rPr>
        <w:t xml:space="preserve">Ejecutar las órdenes </w:t>
      </w:r>
      <w:r>
        <w:rPr>
          <w:rFonts w:ascii="Times New Roman" w:hAnsi="Times New Roman" w:cs="Times New Roman"/>
          <w:sz w:val="24"/>
          <w:szCs w:val="24"/>
        </w:rPr>
        <w:t>e</w:t>
      </w:r>
      <w:r w:rsidRPr="006C0E4F">
        <w:rPr>
          <w:rFonts w:ascii="Times New Roman" w:hAnsi="Times New Roman" w:cs="Times New Roman"/>
          <w:sz w:val="24"/>
          <w:szCs w:val="24"/>
        </w:rPr>
        <w:t xml:space="preserve"> instrucciones em</w:t>
      </w:r>
      <w:r>
        <w:rPr>
          <w:rFonts w:ascii="Times New Roman" w:hAnsi="Times New Roman" w:cs="Times New Roman"/>
          <w:sz w:val="24"/>
          <w:szCs w:val="24"/>
        </w:rPr>
        <w:t>endadas</w:t>
      </w:r>
      <w:r w:rsidRPr="006C0E4F">
        <w:rPr>
          <w:rFonts w:ascii="Times New Roman" w:hAnsi="Times New Roman" w:cs="Times New Roman"/>
          <w:sz w:val="24"/>
          <w:szCs w:val="24"/>
        </w:rPr>
        <w:t xml:space="preserve"> de los jefes inmediatos, con eficiencia y responsabilidad.</w:t>
      </w:r>
    </w:p>
    <w:p w14:paraId="54A56F75" w14:textId="69E8F359" w:rsidR="006C0E4F" w:rsidRDefault="006C0E4F" w:rsidP="00837EC2">
      <w:pPr>
        <w:numPr>
          <w:ilvl w:val="0"/>
          <w:numId w:val="13"/>
        </w:numPr>
        <w:spacing w:line="480" w:lineRule="auto"/>
        <w:contextualSpacing/>
        <w:jc w:val="both"/>
        <w:rPr>
          <w:rFonts w:ascii="Times New Roman" w:hAnsi="Times New Roman" w:cs="Times New Roman"/>
          <w:sz w:val="24"/>
          <w:szCs w:val="24"/>
        </w:rPr>
      </w:pPr>
      <w:r w:rsidRPr="006C0E4F">
        <w:rPr>
          <w:rFonts w:ascii="Times New Roman" w:hAnsi="Times New Roman" w:cs="Times New Roman"/>
          <w:sz w:val="24"/>
          <w:szCs w:val="24"/>
        </w:rPr>
        <w:t>Concurrir puntualmente al desempeño de sus actividades según el horario establecido</w:t>
      </w:r>
      <w:r>
        <w:rPr>
          <w:rFonts w:ascii="Times New Roman" w:hAnsi="Times New Roman" w:cs="Times New Roman"/>
          <w:sz w:val="24"/>
          <w:szCs w:val="24"/>
        </w:rPr>
        <w:t>.</w:t>
      </w:r>
    </w:p>
    <w:p w14:paraId="031D3C9B" w14:textId="5BBE5640" w:rsidR="006C0E4F" w:rsidRDefault="001D6217" w:rsidP="00837EC2">
      <w:pPr>
        <w:numPr>
          <w:ilvl w:val="0"/>
          <w:numId w:val="13"/>
        </w:numPr>
        <w:spacing w:line="480" w:lineRule="auto"/>
        <w:contextualSpacing/>
        <w:jc w:val="both"/>
        <w:rPr>
          <w:rFonts w:ascii="Times New Roman" w:hAnsi="Times New Roman" w:cs="Times New Roman"/>
          <w:sz w:val="24"/>
          <w:szCs w:val="24"/>
        </w:rPr>
      </w:pPr>
      <w:r w:rsidRPr="006C0E4F">
        <w:rPr>
          <w:rFonts w:ascii="Times New Roman" w:hAnsi="Times New Roman" w:cs="Times New Roman"/>
          <w:sz w:val="24"/>
          <w:szCs w:val="24"/>
        </w:rPr>
        <w:t xml:space="preserve"> </w:t>
      </w:r>
      <w:r w:rsidR="006C0E4F" w:rsidRPr="006C0E4F">
        <w:rPr>
          <w:rFonts w:ascii="Times New Roman" w:hAnsi="Times New Roman" w:cs="Times New Roman"/>
          <w:sz w:val="24"/>
          <w:szCs w:val="24"/>
        </w:rPr>
        <w:t xml:space="preserve">Usar y conservar en buenas condiciones la ropa de trabajo proporcionada por la </w:t>
      </w:r>
      <w:r w:rsidR="006C0E4F">
        <w:rPr>
          <w:rFonts w:ascii="Times New Roman" w:hAnsi="Times New Roman" w:cs="Times New Roman"/>
          <w:sz w:val="24"/>
          <w:szCs w:val="24"/>
        </w:rPr>
        <w:t>e</w:t>
      </w:r>
      <w:r w:rsidR="006C0E4F" w:rsidRPr="006C0E4F">
        <w:rPr>
          <w:rFonts w:ascii="Times New Roman" w:hAnsi="Times New Roman" w:cs="Times New Roman"/>
          <w:sz w:val="24"/>
          <w:szCs w:val="24"/>
        </w:rPr>
        <w:t>mpresa, no debiendo utilizarla fuera del tiempo de trabajo.</w:t>
      </w:r>
    </w:p>
    <w:p w14:paraId="2D7C8AF9" w14:textId="14200FA3" w:rsidR="00496267" w:rsidRPr="00002AB8" w:rsidRDefault="001D6217" w:rsidP="00837EC2">
      <w:pPr>
        <w:numPr>
          <w:ilvl w:val="0"/>
          <w:numId w:val="13"/>
        </w:numPr>
        <w:spacing w:line="480" w:lineRule="auto"/>
        <w:contextualSpacing/>
        <w:jc w:val="both"/>
        <w:rPr>
          <w:rFonts w:ascii="Times New Roman" w:hAnsi="Times New Roman" w:cs="Times New Roman"/>
          <w:sz w:val="24"/>
          <w:szCs w:val="24"/>
        </w:rPr>
      </w:pPr>
      <w:r w:rsidRPr="001D6217">
        <w:rPr>
          <w:rFonts w:ascii="Times New Roman" w:hAnsi="Times New Roman" w:cs="Times New Roman"/>
          <w:sz w:val="24"/>
          <w:szCs w:val="24"/>
        </w:rPr>
        <w:t>Realizar los turnos de trabajo asignados con esmero y responsabilidad, vigilando los equipos, aparatos, controles, bajo su cuidado para mantenerlos en buenas condiciones e informar cualquier novedad originada durante su trabajo.</w:t>
      </w:r>
    </w:p>
    <w:p w14:paraId="0863C8E5" w14:textId="73E414BD" w:rsidR="00496267" w:rsidRPr="00B84994" w:rsidRDefault="00496267" w:rsidP="00545F99">
      <w:pPr>
        <w:keepNext/>
        <w:keepLines/>
        <w:spacing w:before="40" w:after="0" w:line="480" w:lineRule="auto"/>
        <w:ind w:firstLine="709"/>
        <w:jc w:val="both"/>
        <w:outlineLvl w:val="3"/>
        <w:rPr>
          <w:rFonts w:ascii="Times New Roman" w:eastAsiaTheme="majorEastAsia" w:hAnsi="Times New Roman" w:cs="Times New Roman"/>
          <w:b/>
          <w:i/>
          <w:iCs/>
          <w:sz w:val="24"/>
          <w:szCs w:val="24"/>
        </w:rPr>
      </w:pPr>
      <w:r w:rsidRPr="00800552">
        <w:rPr>
          <w:rFonts w:ascii="Times New Roman" w:eastAsiaTheme="majorEastAsia" w:hAnsi="Times New Roman" w:cs="Times New Roman"/>
          <w:b/>
          <w:i/>
          <w:iCs/>
          <w:sz w:val="24"/>
          <w:szCs w:val="24"/>
        </w:rPr>
        <w:t xml:space="preserve">La </w:t>
      </w:r>
      <w:r w:rsidR="00E33291">
        <w:rPr>
          <w:rFonts w:ascii="Times New Roman" w:eastAsiaTheme="majorEastAsia" w:hAnsi="Times New Roman" w:cs="Times New Roman"/>
          <w:b/>
          <w:i/>
          <w:iCs/>
          <w:sz w:val="24"/>
          <w:szCs w:val="24"/>
        </w:rPr>
        <w:t>compañía</w:t>
      </w:r>
      <w:r w:rsidRPr="00800552">
        <w:rPr>
          <w:rFonts w:ascii="Times New Roman" w:eastAsiaTheme="majorEastAsia" w:hAnsi="Times New Roman" w:cs="Times New Roman"/>
          <w:b/>
          <w:i/>
          <w:iCs/>
          <w:sz w:val="24"/>
          <w:szCs w:val="24"/>
        </w:rPr>
        <w:t xml:space="preserve">. </w:t>
      </w:r>
    </w:p>
    <w:p w14:paraId="771EB38F" w14:textId="2870DF47" w:rsidR="00496267" w:rsidRPr="00B32A9A" w:rsidRDefault="00E33291" w:rsidP="00837EC2">
      <w:pPr>
        <w:pStyle w:val="Prrafodelista"/>
        <w:numPr>
          <w:ilvl w:val="0"/>
          <w:numId w:val="14"/>
        </w:numPr>
        <w:spacing w:line="480" w:lineRule="auto"/>
        <w:jc w:val="both"/>
        <w:rPr>
          <w:rFonts w:ascii="Times New Roman" w:hAnsi="Times New Roman" w:cs="Times New Roman"/>
          <w:sz w:val="24"/>
          <w:szCs w:val="24"/>
        </w:rPr>
      </w:pPr>
      <w:r w:rsidRPr="00B32A9A">
        <w:rPr>
          <w:rFonts w:ascii="Times New Roman" w:hAnsi="Times New Roman" w:cs="Times New Roman"/>
          <w:sz w:val="24"/>
          <w:szCs w:val="24"/>
        </w:rPr>
        <w:t>La compañía será responsable del bienestar</w:t>
      </w:r>
      <w:r w:rsidR="00496267" w:rsidRPr="00B32A9A">
        <w:rPr>
          <w:rFonts w:ascii="Times New Roman" w:hAnsi="Times New Roman" w:cs="Times New Roman"/>
          <w:sz w:val="24"/>
          <w:szCs w:val="24"/>
        </w:rPr>
        <w:t xml:space="preserve"> laboral de los trabajadores</w:t>
      </w:r>
      <w:r w:rsidRPr="00B32A9A">
        <w:rPr>
          <w:rFonts w:ascii="Times New Roman" w:hAnsi="Times New Roman" w:cs="Times New Roman"/>
          <w:sz w:val="24"/>
          <w:szCs w:val="24"/>
        </w:rPr>
        <w:t>.</w:t>
      </w:r>
    </w:p>
    <w:p w14:paraId="6FDB61E4" w14:textId="3520830B" w:rsidR="00496267" w:rsidRPr="00B32A9A" w:rsidRDefault="00E33291" w:rsidP="00837EC2">
      <w:pPr>
        <w:pStyle w:val="Prrafodelista"/>
        <w:numPr>
          <w:ilvl w:val="0"/>
          <w:numId w:val="14"/>
        </w:numPr>
        <w:spacing w:line="480" w:lineRule="auto"/>
        <w:jc w:val="both"/>
        <w:rPr>
          <w:rFonts w:ascii="Times New Roman" w:hAnsi="Times New Roman" w:cs="Times New Roman"/>
          <w:sz w:val="24"/>
          <w:szCs w:val="24"/>
        </w:rPr>
      </w:pPr>
      <w:r w:rsidRPr="00B32A9A">
        <w:rPr>
          <w:rFonts w:ascii="Times New Roman" w:hAnsi="Times New Roman" w:cs="Times New Roman"/>
          <w:sz w:val="24"/>
          <w:szCs w:val="24"/>
        </w:rPr>
        <w:lastRenderedPageBreak/>
        <w:t xml:space="preserve">La compañía es responsable </w:t>
      </w:r>
      <w:r w:rsidR="00496267" w:rsidRPr="00B32A9A">
        <w:rPr>
          <w:rFonts w:ascii="Times New Roman" w:hAnsi="Times New Roman" w:cs="Times New Roman"/>
          <w:sz w:val="24"/>
          <w:szCs w:val="24"/>
        </w:rPr>
        <w:t>de la seguridad integra de los trabajadores y clientes de la empresa.</w:t>
      </w:r>
    </w:p>
    <w:p w14:paraId="374317FC" w14:textId="6631B0DD" w:rsidR="00973C40" w:rsidRPr="00002AB8" w:rsidRDefault="00E33291" w:rsidP="00837EC2">
      <w:pPr>
        <w:pStyle w:val="Prrafodelista"/>
        <w:numPr>
          <w:ilvl w:val="0"/>
          <w:numId w:val="14"/>
        </w:numPr>
        <w:spacing w:line="480" w:lineRule="auto"/>
        <w:jc w:val="both"/>
        <w:rPr>
          <w:rFonts w:ascii="Times New Roman" w:hAnsi="Times New Roman" w:cs="Times New Roman"/>
          <w:sz w:val="24"/>
          <w:szCs w:val="24"/>
        </w:rPr>
      </w:pPr>
      <w:r w:rsidRPr="00B32A9A">
        <w:rPr>
          <w:rFonts w:ascii="Times New Roman" w:hAnsi="Times New Roman" w:cs="Times New Roman"/>
          <w:sz w:val="24"/>
          <w:szCs w:val="24"/>
        </w:rPr>
        <w:t>La compañía mantendrá sus obligaciones legales tanto interna como externamente.</w:t>
      </w:r>
    </w:p>
    <w:p w14:paraId="69152CE7" w14:textId="77777777" w:rsidR="001A7801" w:rsidRPr="00800552" w:rsidRDefault="001A7801" w:rsidP="007D587B">
      <w:pPr>
        <w:numPr>
          <w:ilvl w:val="2"/>
          <w:numId w:val="1"/>
        </w:numPr>
        <w:spacing w:line="480" w:lineRule="auto"/>
        <w:jc w:val="both"/>
        <w:outlineLvl w:val="2"/>
        <w:rPr>
          <w:rFonts w:ascii="Times New Roman" w:eastAsiaTheme="majorEastAsia" w:hAnsi="Times New Roman" w:cs="Times New Roman"/>
          <w:b/>
          <w:sz w:val="24"/>
          <w:szCs w:val="24"/>
        </w:rPr>
      </w:pPr>
      <w:bookmarkStart w:id="163" w:name="_Toc47266480"/>
      <w:bookmarkStart w:id="164" w:name="_Toc62753812"/>
      <w:bookmarkStart w:id="165" w:name="_Toc97404232"/>
      <w:bookmarkStart w:id="166" w:name="_Toc97407049"/>
      <w:bookmarkStart w:id="167" w:name="_Toc97407783"/>
      <w:r w:rsidRPr="00800552">
        <w:rPr>
          <w:rFonts w:ascii="Times New Roman" w:eastAsiaTheme="majorEastAsia" w:hAnsi="Times New Roman" w:cs="Times New Roman"/>
          <w:b/>
          <w:sz w:val="24"/>
          <w:szCs w:val="24"/>
        </w:rPr>
        <w:t>FODA.</w:t>
      </w:r>
      <w:bookmarkEnd w:id="163"/>
      <w:bookmarkEnd w:id="164"/>
      <w:bookmarkEnd w:id="165"/>
      <w:bookmarkEnd w:id="166"/>
      <w:bookmarkEnd w:id="167"/>
    </w:p>
    <w:p w14:paraId="6E8AD696" w14:textId="240E3F0B" w:rsidR="00E072D1" w:rsidRPr="00800552" w:rsidRDefault="001A7801" w:rsidP="000F3678">
      <w:pPr>
        <w:keepNext/>
        <w:keepLines/>
        <w:spacing w:before="40" w:after="0" w:line="480" w:lineRule="auto"/>
        <w:ind w:firstLine="708"/>
        <w:jc w:val="both"/>
        <w:outlineLvl w:val="3"/>
        <w:rPr>
          <w:rFonts w:asciiTheme="majorHAnsi" w:eastAsiaTheme="majorEastAsia" w:hAnsiTheme="majorHAnsi" w:cstheme="majorBidi"/>
          <w:i/>
          <w:iCs/>
          <w:color w:val="2F5496" w:themeColor="accent1" w:themeShade="BF"/>
          <w:sz w:val="24"/>
          <w:szCs w:val="24"/>
        </w:rPr>
      </w:pPr>
      <w:r w:rsidRPr="00800552">
        <w:rPr>
          <w:rFonts w:ascii="Times New Roman" w:eastAsiaTheme="majorEastAsia" w:hAnsi="Times New Roman" w:cs="Times New Roman"/>
          <w:b/>
          <w:i/>
          <w:iCs/>
          <w:sz w:val="24"/>
          <w:szCs w:val="24"/>
        </w:rPr>
        <w:t>Fortalezas</w:t>
      </w:r>
      <w:r w:rsidRPr="00800552">
        <w:rPr>
          <w:rFonts w:asciiTheme="majorHAnsi" w:eastAsiaTheme="majorEastAsia" w:hAnsiTheme="majorHAnsi" w:cstheme="majorBidi"/>
          <w:i/>
          <w:iCs/>
          <w:color w:val="2F5496" w:themeColor="accent1" w:themeShade="BF"/>
          <w:sz w:val="24"/>
          <w:szCs w:val="24"/>
        </w:rPr>
        <w:t>.</w:t>
      </w:r>
    </w:p>
    <w:p w14:paraId="604C9E8A" w14:textId="440C9E34" w:rsidR="00006077" w:rsidRDefault="001D6217" w:rsidP="00837EC2">
      <w:pPr>
        <w:numPr>
          <w:ilvl w:val="0"/>
          <w:numId w:val="4"/>
        </w:num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M</w:t>
      </w:r>
      <w:r w:rsidR="00006077" w:rsidRPr="00006077">
        <w:rPr>
          <w:rFonts w:ascii="Times New Roman" w:hAnsi="Times New Roman" w:cs="Times New Roman"/>
          <w:sz w:val="24"/>
          <w:szCs w:val="24"/>
        </w:rPr>
        <w:t>aquinaria y equipos de excelente calidad para brindar mayor confianza para los clientes.</w:t>
      </w:r>
      <w:r w:rsidR="00006077">
        <w:rPr>
          <w:rFonts w:ascii="Times New Roman" w:hAnsi="Times New Roman" w:cs="Times New Roman"/>
          <w:sz w:val="24"/>
          <w:szCs w:val="24"/>
        </w:rPr>
        <w:t xml:space="preserve"> </w:t>
      </w:r>
    </w:p>
    <w:p w14:paraId="766AFCA8" w14:textId="36946FAD" w:rsidR="005715C8" w:rsidRDefault="001D6217" w:rsidP="00837EC2">
      <w:pPr>
        <w:numPr>
          <w:ilvl w:val="0"/>
          <w:numId w:val="4"/>
        </w:num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N</w:t>
      </w:r>
      <w:r w:rsidR="00006077" w:rsidRPr="005715C8">
        <w:rPr>
          <w:rFonts w:ascii="Times New Roman" w:hAnsi="Times New Roman" w:cs="Times New Roman"/>
          <w:sz w:val="24"/>
          <w:szCs w:val="24"/>
        </w:rPr>
        <w:t>ormas y estándares establecidos por salubridad</w:t>
      </w:r>
      <w:r w:rsidR="00C029B0">
        <w:rPr>
          <w:rFonts w:ascii="Times New Roman" w:hAnsi="Times New Roman" w:cs="Times New Roman"/>
          <w:sz w:val="24"/>
          <w:szCs w:val="24"/>
        </w:rPr>
        <w:t>.</w:t>
      </w:r>
    </w:p>
    <w:p w14:paraId="016BA1C9" w14:textId="77777777" w:rsidR="001A7801" w:rsidRPr="005715C8" w:rsidRDefault="001A7801" w:rsidP="00837EC2">
      <w:pPr>
        <w:numPr>
          <w:ilvl w:val="0"/>
          <w:numId w:val="4"/>
        </w:numPr>
        <w:spacing w:line="480" w:lineRule="auto"/>
        <w:contextualSpacing/>
        <w:jc w:val="both"/>
        <w:rPr>
          <w:rFonts w:ascii="Times New Roman" w:hAnsi="Times New Roman" w:cs="Times New Roman"/>
          <w:sz w:val="24"/>
          <w:szCs w:val="24"/>
        </w:rPr>
      </w:pPr>
      <w:r w:rsidRPr="005715C8">
        <w:rPr>
          <w:rFonts w:ascii="Times New Roman" w:hAnsi="Times New Roman" w:cs="Times New Roman"/>
          <w:sz w:val="24"/>
          <w:szCs w:val="24"/>
        </w:rPr>
        <w:t>Un equipo de trabajo capacitado y comprometido con lo que hace.</w:t>
      </w:r>
    </w:p>
    <w:p w14:paraId="06DC90F4" w14:textId="710EDAE0" w:rsidR="001A7801" w:rsidRPr="00430A49" w:rsidRDefault="001D6217" w:rsidP="00837EC2">
      <w:pPr>
        <w:numPr>
          <w:ilvl w:val="0"/>
          <w:numId w:val="4"/>
        </w:num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E</w:t>
      </w:r>
      <w:r w:rsidR="00006077" w:rsidRPr="00006077">
        <w:rPr>
          <w:rFonts w:ascii="Times New Roman" w:hAnsi="Times New Roman" w:cs="Times New Roman"/>
          <w:sz w:val="24"/>
          <w:szCs w:val="24"/>
        </w:rPr>
        <w:t>strategias</w:t>
      </w:r>
      <w:r>
        <w:rPr>
          <w:rFonts w:ascii="Times New Roman" w:hAnsi="Times New Roman" w:cs="Times New Roman"/>
          <w:sz w:val="24"/>
          <w:szCs w:val="24"/>
        </w:rPr>
        <w:t xml:space="preserve"> definidas</w:t>
      </w:r>
      <w:r w:rsidR="00006077" w:rsidRPr="00006077">
        <w:rPr>
          <w:rFonts w:ascii="Times New Roman" w:hAnsi="Times New Roman" w:cs="Times New Roman"/>
          <w:sz w:val="24"/>
          <w:szCs w:val="24"/>
        </w:rPr>
        <w:t xml:space="preserve"> para abarcar el mercado</w:t>
      </w:r>
      <w:r w:rsidR="00006077">
        <w:rPr>
          <w:rFonts w:ascii="Times New Roman" w:hAnsi="Times New Roman" w:cs="Times New Roman"/>
          <w:sz w:val="24"/>
          <w:szCs w:val="24"/>
        </w:rPr>
        <w:t>.</w:t>
      </w:r>
    </w:p>
    <w:p w14:paraId="56B18996" w14:textId="77777777" w:rsidR="001A7801" w:rsidRPr="00800552" w:rsidRDefault="001A7801" w:rsidP="007D587B">
      <w:pPr>
        <w:keepNext/>
        <w:keepLines/>
        <w:spacing w:before="40" w:after="0" w:line="480" w:lineRule="auto"/>
        <w:ind w:firstLine="709"/>
        <w:jc w:val="both"/>
        <w:outlineLvl w:val="3"/>
        <w:rPr>
          <w:rFonts w:ascii="Times New Roman" w:eastAsiaTheme="majorEastAsia" w:hAnsi="Times New Roman" w:cs="Times New Roman"/>
          <w:b/>
          <w:i/>
          <w:iCs/>
          <w:sz w:val="24"/>
          <w:szCs w:val="24"/>
        </w:rPr>
      </w:pPr>
      <w:r w:rsidRPr="00800552">
        <w:rPr>
          <w:rFonts w:ascii="Times New Roman" w:eastAsiaTheme="majorEastAsia" w:hAnsi="Times New Roman" w:cs="Times New Roman"/>
          <w:b/>
          <w:i/>
          <w:iCs/>
          <w:sz w:val="24"/>
          <w:szCs w:val="24"/>
        </w:rPr>
        <w:t>Oportunidades.</w:t>
      </w:r>
    </w:p>
    <w:p w14:paraId="1458E0C2" w14:textId="7B0688F1" w:rsidR="001A7801" w:rsidRPr="00D5137C" w:rsidRDefault="00006077" w:rsidP="00837EC2">
      <w:pPr>
        <w:numPr>
          <w:ilvl w:val="0"/>
          <w:numId w:val="5"/>
        </w:num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El</w:t>
      </w:r>
      <w:r w:rsidR="00EB63D9">
        <w:rPr>
          <w:rFonts w:ascii="Times New Roman" w:hAnsi="Times New Roman" w:cs="Times New Roman"/>
          <w:sz w:val="24"/>
          <w:szCs w:val="24"/>
        </w:rPr>
        <w:t xml:space="preserve"> agua es indispensable para los seres vivos</w:t>
      </w:r>
      <w:r>
        <w:rPr>
          <w:rFonts w:ascii="Times New Roman" w:hAnsi="Times New Roman" w:cs="Times New Roman"/>
          <w:sz w:val="24"/>
          <w:szCs w:val="24"/>
        </w:rPr>
        <w:t>.</w:t>
      </w:r>
    </w:p>
    <w:p w14:paraId="30B31BC3" w14:textId="77777777" w:rsidR="005715C8" w:rsidRDefault="005715C8" w:rsidP="00837EC2">
      <w:pPr>
        <w:numPr>
          <w:ilvl w:val="0"/>
          <w:numId w:val="5"/>
        </w:num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Región económica activa.</w:t>
      </w:r>
    </w:p>
    <w:p w14:paraId="5B9D922D" w14:textId="1511CFB5" w:rsidR="003260E1" w:rsidRPr="00430A49" w:rsidRDefault="002F0F16" w:rsidP="00837EC2">
      <w:pPr>
        <w:numPr>
          <w:ilvl w:val="0"/>
          <w:numId w:val="5"/>
        </w:num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Se ha podido evidenciar el consumo de agua de riachuelo (a sequias) en toda la población del barrio Bellavista</w:t>
      </w:r>
    </w:p>
    <w:p w14:paraId="36E4FDCA" w14:textId="77777777" w:rsidR="001A7801" w:rsidRPr="00800552" w:rsidRDefault="001A7801" w:rsidP="007D587B">
      <w:pPr>
        <w:keepNext/>
        <w:keepLines/>
        <w:spacing w:before="40" w:after="0" w:line="480" w:lineRule="auto"/>
        <w:ind w:firstLine="708"/>
        <w:jc w:val="both"/>
        <w:outlineLvl w:val="3"/>
        <w:rPr>
          <w:rFonts w:ascii="Times New Roman" w:eastAsiaTheme="majorEastAsia" w:hAnsi="Times New Roman" w:cs="Times New Roman"/>
          <w:b/>
          <w:i/>
          <w:iCs/>
          <w:sz w:val="24"/>
          <w:szCs w:val="24"/>
        </w:rPr>
      </w:pPr>
      <w:r w:rsidRPr="00800552">
        <w:rPr>
          <w:rFonts w:ascii="Times New Roman" w:eastAsiaTheme="majorEastAsia" w:hAnsi="Times New Roman" w:cs="Times New Roman"/>
          <w:b/>
          <w:i/>
          <w:iCs/>
          <w:sz w:val="24"/>
          <w:szCs w:val="24"/>
        </w:rPr>
        <w:t>Debilidades.</w:t>
      </w:r>
    </w:p>
    <w:p w14:paraId="09E90CB9" w14:textId="77777777" w:rsidR="001A7801" w:rsidRPr="00800552" w:rsidRDefault="005715C8" w:rsidP="00837EC2">
      <w:pPr>
        <w:numPr>
          <w:ilvl w:val="0"/>
          <w:numId w:val="6"/>
        </w:num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No contar con suficiente equipo de reparto para abarcar las zonas demandadas.</w:t>
      </w:r>
    </w:p>
    <w:p w14:paraId="4C99BC9E" w14:textId="77777777" w:rsidR="001A7801" w:rsidRPr="00800552" w:rsidRDefault="00C029B0" w:rsidP="00837EC2">
      <w:pPr>
        <w:numPr>
          <w:ilvl w:val="0"/>
          <w:numId w:val="6"/>
        </w:num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Capital limitado</w:t>
      </w:r>
      <w:r w:rsidR="001A7801" w:rsidRPr="00800552">
        <w:rPr>
          <w:rFonts w:ascii="Times New Roman" w:hAnsi="Times New Roman" w:cs="Times New Roman"/>
          <w:sz w:val="24"/>
          <w:szCs w:val="24"/>
        </w:rPr>
        <w:t xml:space="preserve"> al iniciar el negocio.</w:t>
      </w:r>
    </w:p>
    <w:p w14:paraId="50DB085E" w14:textId="31B05747" w:rsidR="00C64E50" w:rsidRPr="00C64E50" w:rsidRDefault="005D7881" w:rsidP="00837EC2">
      <w:pPr>
        <w:numPr>
          <w:ilvl w:val="0"/>
          <w:numId w:val="6"/>
        </w:num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Rotación de personal</w:t>
      </w:r>
      <w:r w:rsidR="00EB63D9">
        <w:rPr>
          <w:rFonts w:ascii="Times New Roman" w:hAnsi="Times New Roman" w:cs="Times New Roman"/>
          <w:sz w:val="24"/>
          <w:szCs w:val="24"/>
        </w:rPr>
        <w:t>.</w:t>
      </w:r>
    </w:p>
    <w:p w14:paraId="69BC8709" w14:textId="77777777" w:rsidR="00E33291" w:rsidRPr="00800552" w:rsidRDefault="00E33291" w:rsidP="007D587B">
      <w:pPr>
        <w:spacing w:line="480" w:lineRule="auto"/>
        <w:contextualSpacing/>
        <w:jc w:val="both"/>
        <w:rPr>
          <w:rFonts w:ascii="Times New Roman" w:hAnsi="Times New Roman" w:cs="Times New Roman"/>
          <w:sz w:val="24"/>
          <w:szCs w:val="24"/>
        </w:rPr>
      </w:pPr>
    </w:p>
    <w:p w14:paraId="03356E60" w14:textId="77777777" w:rsidR="001A7801" w:rsidRPr="00800552" w:rsidRDefault="001A7801" w:rsidP="007D587B">
      <w:pPr>
        <w:keepNext/>
        <w:keepLines/>
        <w:spacing w:before="40" w:after="0" w:line="480" w:lineRule="auto"/>
        <w:ind w:firstLine="709"/>
        <w:jc w:val="both"/>
        <w:outlineLvl w:val="3"/>
        <w:rPr>
          <w:rFonts w:ascii="Times New Roman" w:eastAsiaTheme="majorEastAsia" w:hAnsi="Times New Roman" w:cs="Times New Roman"/>
          <w:b/>
          <w:i/>
          <w:iCs/>
          <w:sz w:val="24"/>
          <w:szCs w:val="24"/>
        </w:rPr>
      </w:pPr>
      <w:r w:rsidRPr="00800552">
        <w:rPr>
          <w:rFonts w:ascii="Times New Roman" w:eastAsiaTheme="majorEastAsia" w:hAnsi="Times New Roman" w:cs="Times New Roman"/>
          <w:b/>
          <w:i/>
          <w:iCs/>
          <w:sz w:val="24"/>
          <w:szCs w:val="24"/>
        </w:rPr>
        <w:lastRenderedPageBreak/>
        <w:t>Amenazas.</w:t>
      </w:r>
    </w:p>
    <w:p w14:paraId="33D81C29" w14:textId="77777777" w:rsidR="001A7801" w:rsidRPr="00800552" w:rsidRDefault="001A7801" w:rsidP="00837EC2">
      <w:pPr>
        <w:numPr>
          <w:ilvl w:val="0"/>
          <w:numId w:val="7"/>
        </w:numPr>
        <w:spacing w:line="480" w:lineRule="auto"/>
        <w:contextualSpacing/>
        <w:jc w:val="both"/>
        <w:rPr>
          <w:rFonts w:ascii="Times New Roman" w:hAnsi="Times New Roman" w:cs="Times New Roman"/>
          <w:sz w:val="24"/>
          <w:szCs w:val="24"/>
        </w:rPr>
      </w:pPr>
      <w:r w:rsidRPr="00800552">
        <w:rPr>
          <w:rFonts w:ascii="Times New Roman" w:hAnsi="Times New Roman" w:cs="Times New Roman"/>
          <w:sz w:val="24"/>
          <w:szCs w:val="24"/>
        </w:rPr>
        <w:t>Emergencia de salud por la pandemia que vive el mundo.</w:t>
      </w:r>
    </w:p>
    <w:p w14:paraId="04BD2F16" w14:textId="77777777" w:rsidR="001A7801" w:rsidRPr="00800552" w:rsidRDefault="001A7801" w:rsidP="00837EC2">
      <w:pPr>
        <w:numPr>
          <w:ilvl w:val="0"/>
          <w:numId w:val="7"/>
        </w:numPr>
        <w:spacing w:line="480" w:lineRule="auto"/>
        <w:contextualSpacing/>
        <w:jc w:val="both"/>
        <w:rPr>
          <w:rFonts w:ascii="Times New Roman" w:hAnsi="Times New Roman" w:cs="Times New Roman"/>
          <w:sz w:val="24"/>
          <w:szCs w:val="24"/>
        </w:rPr>
      </w:pPr>
      <w:r w:rsidRPr="00800552">
        <w:rPr>
          <w:rFonts w:ascii="Times New Roman" w:hAnsi="Times New Roman" w:cs="Times New Roman"/>
          <w:sz w:val="24"/>
          <w:szCs w:val="24"/>
        </w:rPr>
        <w:t>Inestabilidad en el ámbito social, económico y político que vive año tras año el país.</w:t>
      </w:r>
    </w:p>
    <w:p w14:paraId="68C40F78" w14:textId="77777777" w:rsidR="001A7801" w:rsidRDefault="001A7801" w:rsidP="00837EC2">
      <w:pPr>
        <w:numPr>
          <w:ilvl w:val="0"/>
          <w:numId w:val="7"/>
        </w:numPr>
        <w:spacing w:line="480" w:lineRule="auto"/>
        <w:contextualSpacing/>
        <w:jc w:val="both"/>
        <w:rPr>
          <w:rFonts w:ascii="Times New Roman" w:hAnsi="Times New Roman" w:cs="Times New Roman"/>
          <w:sz w:val="24"/>
          <w:szCs w:val="24"/>
        </w:rPr>
      </w:pPr>
      <w:r w:rsidRPr="00800552">
        <w:rPr>
          <w:rFonts w:ascii="Times New Roman" w:hAnsi="Times New Roman" w:cs="Times New Roman"/>
          <w:sz w:val="24"/>
          <w:szCs w:val="24"/>
        </w:rPr>
        <w:t>La creciente delincuencia nacional a raíz de la emergencia sanitaria.</w:t>
      </w:r>
    </w:p>
    <w:p w14:paraId="3E9316B7" w14:textId="797607E1" w:rsidR="00427C87" w:rsidRDefault="00C029B0" w:rsidP="00837EC2">
      <w:pPr>
        <w:numPr>
          <w:ilvl w:val="0"/>
          <w:numId w:val="7"/>
        </w:num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Competencia fuerte, la diversificación de productos nos dará las señales de rentabilidad correcta.</w:t>
      </w:r>
      <w:r w:rsidR="001A7801" w:rsidRPr="00800552">
        <w:rPr>
          <w:rFonts w:ascii="Times New Roman" w:hAnsi="Times New Roman" w:cs="Times New Roman"/>
          <w:sz w:val="24"/>
          <w:szCs w:val="24"/>
        </w:rPr>
        <w:t> </w:t>
      </w:r>
    </w:p>
    <w:p w14:paraId="4019348E" w14:textId="77777777" w:rsidR="007D587B" w:rsidRPr="007D587B" w:rsidRDefault="007D587B" w:rsidP="007D587B">
      <w:pPr>
        <w:spacing w:line="480" w:lineRule="auto"/>
        <w:contextualSpacing/>
        <w:jc w:val="both"/>
        <w:rPr>
          <w:rFonts w:ascii="Times New Roman" w:hAnsi="Times New Roman" w:cs="Times New Roman"/>
          <w:sz w:val="24"/>
          <w:szCs w:val="24"/>
        </w:rPr>
      </w:pPr>
    </w:p>
    <w:p w14:paraId="4DB403E8" w14:textId="77777777" w:rsidR="00B27F7F" w:rsidRPr="00800552" w:rsidRDefault="00B27F7F" w:rsidP="007D587B">
      <w:pPr>
        <w:numPr>
          <w:ilvl w:val="1"/>
          <w:numId w:val="1"/>
        </w:numPr>
        <w:spacing w:line="480" w:lineRule="auto"/>
        <w:jc w:val="both"/>
        <w:outlineLvl w:val="1"/>
        <w:rPr>
          <w:rFonts w:ascii="Times New Roman" w:hAnsi="Times New Roman" w:cs="Times New Roman"/>
          <w:b/>
          <w:bCs/>
          <w:sz w:val="24"/>
          <w:szCs w:val="24"/>
        </w:rPr>
      </w:pPr>
      <w:r w:rsidRPr="00800552">
        <w:rPr>
          <w:rFonts w:ascii="Times New Roman" w:hAnsi="Times New Roman" w:cs="Times New Roman"/>
          <w:b/>
          <w:bCs/>
          <w:sz w:val="24"/>
          <w:szCs w:val="24"/>
        </w:rPr>
        <w:t xml:space="preserve"> </w:t>
      </w:r>
      <w:bookmarkStart w:id="168" w:name="_Toc47266481"/>
      <w:bookmarkStart w:id="169" w:name="_Toc62753813"/>
      <w:bookmarkStart w:id="170" w:name="_Toc97404233"/>
      <w:bookmarkStart w:id="171" w:name="_Toc97407050"/>
      <w:bookmarkStart w:id="172" w:name="_Toc97407784"/>
      <w:r w:rsidRPr="00800552">
        <w:rPr>
          <w:rFonts w:ascii="Times New Roman" w:hAnsi="Times New Roman" w:cs="Times New Roman"/>
          <w:b/>
          <w:bCs/>
          <w:sz w:val="24"/>
          <w:szCs w:val="24"/>
        </w:rPr>
        <w:t>Desarrollo organizacional</w:t>
      </w:r>
      <w:bookmarkEnd w:id="168"/>
      <w:bookmarkEnd w:id="169"/>
      <w:bookmarkEnd w:id="170"/>
      <w:bookmarkEnd w:id="171"/>
      <w:bookmarkEnd w:id="172"/>
    </w:p>
    <w:p w14:paraId="0E06B9D8" w14:textId="77777777" w:rsidR="00B27F7F" w:rsidRPr="00800552" w:rsidRDefault="00B27F7F" w:rsidP="007D587B">
      <w:pPr>
        <w:numPr>
          <w:ilvl w:val="2"/>
          <w:numId w:val="1"/>
        </w:numPr>
        <w:spacing w:line="480" w:lineRule="auto"/>
        <w:jc w:val="both"/>
        <w:outlineLvl w:val="2"/>
        <w:rPr>
          <w:rFonts w:ascii="Times New Roman" w:eastAsiaTheme="majorEastAsia" w:hAnsi="Times New Roman" w:cs="Times New Roman"/>
          <w:b/>
          <w:sz w:val="24"/>
          <w:szCs w:val="24"/>
        </w:rPr>
      </w:pPr>
      <w:bookmarkStart w:id="173" w:name="_Toc47266482"/>
      <w:bookmarkStart w:id="174" w:name="_Toc62753814"/>
      <w:bookmarkStart w:id="175" w:name="_Toc97404234"/>
      <w:bookmarkStart w:id="176" w:name="_Toc97407051"/>
      <w:bookmarkStart w:id="177" w:name="_Toc97407785"/>
      <w:r w:rsidRPr="00800552">
        <w:rPr>
          <w:rFonts w:ascii="Times New Roman" w:eastAsiaTheme="majorEastAsia" w:hAnsi="Times New Roman" w:cs="Times New Roman"/>
          <w:b/>
          <w:sz w:val="24"/>
          <w:szCs w:val="24"/>
        </w:rPr>
        <w:t>Tipo de Estructura.</w:t>
      </w:r>
      <w:bookmarkEnd w:id="173"/>
      <w:bookmarkEnd w:id="174"/>
      <w:bookmarkEnd w:id="175"/>
      <w:bookmarkEnd w:id="176"/>
      <w:bookmarkEnd w:id="177"/>
    </w:p>
    <w:p w14:paraId="75F23D67" w14:textId="77777777" w:rsidR="00D5137C" w:rsidRDefault="00B27F7F" w:rsidP="007D587B">
      <w:pPr>
        <w:keepNext/>
        <w:keepLines/>
        <w:spacing w:before="40" w:after="0" w:line="480" w:lineRule="auto"/>
        <w:ind w:left="371" w:firstLine="709"/>
        <w:jc w:val="both"/>
        <w:outlineLvl w:val="3"/>
        <w:rPr>
          <w:rFonts w:ascii="Times New Roman" w:eastAsiaTheme="majorEastAsia" w:hAnsi="Times New Roman" w:cs="Times New Roman"/>
          <w:b/>
          <w:i/>
          <w:iCs/>
          <w:sz w:val="24"/>
          <w:szCs w:val="24"/>
        </w:rPr>
      </w:pPr>
      <w:r w:rsidRPr="003260E1">
        <w:rPr>
          <w:rFonts w:ascii="Times New Roman" w:eastAsiaTheme="majorEastAsia" w:hAnsi="Times New Roman" w:cs="Times New Roman"/>
          <w:b/>
          <w:i/>
          <w:iCs/>
          <w:sz w:val="24"/>
          <w:szCs w:val="24"/>
        </w:rPr>
        <w:t>Diferenciación.</w:t>
      </w:r>
    </w:p>
    <w:p w14:paraId="2D45B454" w14:textId="5878D99C" w:rsidR="00B27F7F" w:rsidRPr="003260E1" w:rsidRDefault="00B27F7F" w:rsidP="007D587B">
      <w:pPr>
        <w:keepNext/>
        <w:keepLines/>
        <w:spacing w:before="40" w:after="0" w:line="480" w:lineRule="auto"/>
        <w:ind w:left="371"/>
        <w:jc w:val="both"/>
        <w:outlineLvl w:val="3"/>
        <w:rPr>
          <w:rFonts w:ascii="Times New Roman" w:eastAsiaTheme="majorEastAsia" w:hAnsi="Times New Roman" w:cs="Times New Roman"/>
          <w:b/>
          <w:i/>
          <w:iCs/>
          <w:sz w:val="24"/>
          <w:szCs w:val="24"/>
        </w:rPr>
      </w:pPr>
      <w:r w:rsidRPr="00800552">
        <w:rPr>
          <w:rFonts w:ascii="Times New Roman" w:hAnsi="Times New Roman" w:cs="Times New Roman"/>
          <w:sz w:val="24"/>
          <w:szCs w:val="24"/>
        </w:rPr>
        <w:t>En P</w:t>
      </w:r>
      <w:r w:rsidR="001835D9">
        <w:rPr>
          <w:rFonts w:ascii="Times New Roman" w:hAnsi="Times New Roman" w:cs="Times New Roman"/>
          <w:sz w:val="24"/>
          <w:szCs w:val="24"/>
        </w:rPr>
        <w:t>ure Aqua</w:t>
      </w:r>
      <w:r w:rsidRPr="00800552">
        <w:rPr>
          <w:rFonts w:ascii="Times New Roman" w:hAnsi="Times New Roman" w:cs="Times New Roman"/>
          <w:sz w:val="24"/>
          <w:szCs w:val="24"/>
        </w:rPr>
        <w:t xml:space="preserve"> la comunicación </w:t>
      </w:r>
      <w:r w:rsidR="00E33291">
        <w:rPr>
          <w:rFonts w:ascii="Times New Roman" w:hAnsi="Times New Roman" w:cs="Times New Roman"/>
          <w:sz w:val="24"/>
          <w:szCs w:val="24"/>
        </w:rPr>
        <w:t xml:space="preserve">estructural </w:t>
      </w:r>
      <w:r w:rsidRPr="00800552">
        <w:rPr>
          <w:rFonts w:ascii="Times New Roman" w:hAnsi="Times New Roman" w:cs="Times New Roman"/>
          <w:sz w:val="24"/>
          <w:szCs w:val="24"/>
        </w:rPr>
        <w:t xml:space="preserve">será vertical, </w:t>
      </w:r>
      <w:r w:rsidR="00E33291">
        <w:rPr>
          <w:rFonts w:ascii="Times New Roman" w:hAnsi="Times New Roman" w:cs="Times New Roman"/>
          <w:sz w:val="24"/>
          <w:szCs w:val="24"/>
        </w:rPr>
        <w:t>va</w:t>
      </w:r>
      <w:r w:rsidRPr="00800552">
        <w:rPr>
          <w:rFonts w:ascii="Times New Roman" w:hAnsi="Times New Roman" w:cs="Times New Roman"/>
          <w:sz w:val="24"/>
          <w:szCs w:val="24"/>
        </w:rPr>
        <w:t xml:space="preserve"> desde la cabeza de </w:t>
      </w:r>
      <w:r w:rsidR="00D5137C">
        <w:rPr>
          <w:rFonts w:ascii="Times New Roman" w:hAnsi="Times New Roman" w:cs="Times New Roman"/>
          <w:sz w:val="24"/>
          <w:szCs w:val="24"/>
        </w:rPr>
        <w:t xml:space="preserve">       </w:t>
      </w:r>
      <w:r w:rsidRPr="00800552">
        <w:rPr>
          <w:rFonts w:ascii="Times New Roman" w:hAnsi="Times New Roman" w:cs="Times New Roman"/>
          <w:sz w:val="24"/>
          <w:szCs w:val="24"/>
        </w:rPr>
        <w:t>mando hasta los niveles más bajos del mismo, esto</w:t>
      </w:r>
      <w:r w:rsidR="00E33291">
        <w:rPr>
          <w:rFonts w:ascii="Times New Roman" w:hAnsi="Times New Roman" w:cs="Times New Roman"/>
          <w:sz w:val="24"/>
          <w:szCs w:val="24"/>
        </w:rPr>
        <w:t xml:space="preserve"> </w:t>
      </w:r>
      <w:r w:rsidRPr="00800552">
        <w:rPr>
          <w:rFonts w:ascii="Times New Roman" w:hAnsi="Times New Roman" w:cs="Times New Roman"/>
          <w:sz w:val="24"/>
          <w:szCs w:val="24"/>
        </w:rPr>
        <w:t>facilitar</w:t>
      </w:r>
      <w:r w:rsidR="00E33291">
        <w:rPr>
          <w:rFonts w:ascii="Times New Roman" w:hAnsi="Times New Roman" w:cs="Times New Roman"/>
          <w:sz w:val="24"/>
          <w:szCs w:val="24"/>
        </w:rPr>
        <w:t>á</w:t>
      </w:r>
      <w:r w:rsidRPr="00800552">
        <w:rPr>
          <w:rFonts w:ascii="Times New Roman" w:hAnsi="Times New Roman" w:cs="Times New Roman"/>
          <w:sz w:val="24"/>
          <w:szCs w:val="24"/>
        </w:rPr>
        <w:t xml:space="preserve"> la ejecución, control y supervisión de procesos, con el fin de satisfacer al cliente.</w:t>
      </w:r>
    </w:p>
    <w:p w14:paraId="6623B9FA" w14:textId="04EA093C" w:rsidR="00B27F7F" w:rsidRPr="00800552" w:rsidRDefault="00B27F7F" w:rsidP="007D587B">
      <w:pPr>
        <w:spacing w:line="480" w:lineRule="auto"/>
        <w:ind w:firstLine="360"/>
        <w:jc w:val="both"/>
        <w:rPr>
          <w:rFonts w:ascii="Times New Roman" w:hAnsi="Times New Roman" w:cs="Times New Roman"/>
          <w:sz w:val="24"/>
          <w:szCs w:val="24"/>
        </w:rPr>
      </w:pPr>
      <w:r w:rsidRPr="00800552">
        <w:rPr>
          <w:rFonts w:ascii="Times New Roman" w:hAnsi="Times New Roman" w:cs="Times New Roman"/>
          <w:sz w:val="24"/>
          <w:szCs w:val="24"/>
        </w:rPr>
        <w:t>La organización</w:t>
      </w:r>
      <w:r w:rsidR="00E33291">
        <w:rPr>
          <w:rFonts w:ascii="Times New Roman" w:hAnsi="Times New Roman" w:cs="Times New Roman"/>
          <w:sz w:val="24"/>
          <w:szCs w:val="24"/>
        </w:rPr>
        <w:t xml:space="preserve"> </w:t>
      </w:r>
      <w:r w:rsidRPr="00800552">
        <w:rPr>
          <w:rFonts w:ascii="Times New Roman" w:hAnsi="Times New Roman" w:cs="Times New Roman"/>
          <w:sz w:val="24"/>
          <w:szCs w:val="24"/>
        </w:rPr>
        <w:t>está estructurada de la siguiente manera:</w:t>
      </w:r>
    </w:p>
    <w:p w14:paraId="03A2A642" w14:textId="77777777" w:rsidR="00B27F7F" w:rsidRPr="00800552" w:rsidRDefault="00B27F7F" w:rsidP="00837EC2">
      <w:pPr>
        <w:numPr>
          <w:ilvl w:val="0"/>
          <w:numId w:val="8"/>
        </w:numPr>
        <w:spacing w:line="480" w:lineRule="auto"/>
        <w:contextualSpacing/>
        <w:jc w:val="both"/>
        <w:rPr>
          <w:rFonts w:ascii="Times New Roman" w:hAnsi="Times New Roman" w:cs="Times New Roman"/>
          <w:sz w:val="24"/>
          <w:szCs w:val="24"/>
        </w:rPr>
      </w:pPr>
      <w:r w:rsidRPr="00800552">
        <w:rPr>
          <w:rFonts w:ascii="Times New Roman" w:hAnsi="Times New Roman" w:cs="Times New Roman"/>
          <w:sz w:val="24"/>
          <w:szCs w:val="24"/>
        </w:rPr>
        <w:t>Nivel Gerencial</w:t>
      </w:r>
    </w:p>
    <w:p w14:paraId="11D0DDD0" w14:textId="77777777" w:rsidR="00B27F7F" w:rsidRDefault="00B27F7F" w:rsidP="00837EC2">
      <w:pPr>
        <w:numPr>
          <w:ilvl w:val="0"/>
          <w:numId w:val="8"/>
        </w:numPr>
        <w:spacing w:line="480" w:lineRule="auto"/>
        <w:contextualSpacing/>
        <w:jc w:val="both"/>
        <w:rPr>
          <w:rFonts w:ascii="Times New Roman" w:hAnsi="Times New Roman" w:cs="Times New Roman"/>
          <w:sz w:val="24"/>
          <w:szCs w:val="24"/>
        </w:rPr>
      </w:pPr>
      <w:r w:rsidRPr="00800552">
        <w:rPr>
          <w:rFonts w:ascii="Times New Roman" w:hAnsi="Times New Roman" w:cs="Times New Roman"/>
          <w:sz w:val="24"/>
          <w:szCs w:val="24"/>
        </w:rPr>
        <w:t>Nivel Operativo</w:t>
      </w:r>
    </w:p>
    <w:p w14:paraId="14DA3202" w14:textId="77777777" w:rsidR="009C4532" w:rsidRPr="00800552" w:rsidRDefault="009C4532" w:rsidP="007D587B">
      <w:pPr>
        <w:spacing w:line="480" w:lineRule="auto"/>
        <w:contextualSpacing/>
        <w:jc w:val="both"/>
        <w:rPr>
          <w:rFonts w:ascii="Times New Roman" w:hAnsi="Times New Roman" w:cs="Times New Roman"/>
          <w:sz w:val="24"/>
          <w:szCs w:val="24"/>
        </w:rPr>
      </w:pPr>
    </w:p>
    <w:p w14:paraId="11BD281C" w14:textId="77777777" w:rsidR="00B27F7F" w:rsidRPr="00800552" w:rsidRDefault="00B27F7F" w:rsidP="007D587B">
      <w:pPr>
        <w:keepNext/>
        <w:keepLines/>
        <w:spacing w:before="40" w:after="0" w:line="480" w:lineRule="auto"/>
        <w:ind w:firstLine="709"/>
        <w:jc w:val="both"/>
        <w:outlineLvl w:val="3"/>
        <w:rPr>
          <w:rFonts w:asciiTheme="majorHAnsi" w:eastAsiaTheme="majorEastAsia" w:hAnsiTheme="majorHAnsi" w:cstheme="majorBidi"/>
          <w:i/>
          <w:iCs/>
          <w:color w:val="2F5496" w:themeColor="accent1" w:themeShade="BF"/>
          <w:sz w:val="24"/>
          <w:szCs w:val="24"/>
        </w:rPr>
      </w:pPr>
      <w:r w:rsidRPr="00800552">
        <w:rPr>
          <w:rFonts w:ascii="Times New Roman" w:eastAsiaTheme="majorEastAsia" w:hAnsi="Times New Roman" w:cs="Times New Roman"/>
          <w:b/>
          <w:i/>
          <w:iCs/>
          <w:sz w:val="24"/>
          <w:szCs w:val="24"/>
        </w:rPr>
        <w:t>Nivel Gerencial</w:t>
      </w:r>
      <w:r w:rsidRPr="00800552">
        <w:rPr>
          <w:rFonts w:asciiTheme="majorHAnsi" w:eastAsiaTheme="majorEastAsia" w:hAnsiTheme="majorHAnsi" w:cstheme="majorBidi"/>
          <w:i/>
          <w:iCs/>
          <w:color w:val="2F5496" w:themeColor="accent1" w:themeShade="BF"/>
          <w:sz w:val="24"/>
          <w:szCs w:val="24"/>
        </w:rPr>
        <w:t>.</w:t>
      </w:r>
    </w:p>
    <w:p w14:paraId="20B86230" w14:textId="77777777" w:rsidR="00B27F7F" w:rsidRPr="00800552" w:rsidRDefault="009C4532" w:rsidP="00837EC2">
      <w:pPr>
        <w:numPr>
          <w:ilvl w:val="0"/>
          <w:numId w:val="9"/>
        </w:num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Gerente </w:t>
      </w:r>
      <w:r w:rsidR="00EC64E5">
        <w:rPr>
          <w:rFonts w:ascii="Times New Roman" w:hAnsi="Times New Roman" w:cs="Times New Roman"/>
          <w:sz w:val="24"/>
          <w:szCs w:val="24"/>
        </w:rPr>
        <w:t>General (propietario)</w:t>
      </w:r>
    </w:p>
    <w:p w14:paraId="5C9B7EC3" w14:textId="77777777" w:rsidR="00B27F7F" w:rsidRPr="00800552" w:rsidRDefault="00B27F7F" w:rsidP="007D587B">
      <w:pPr>
        <w:keepNext/>
        <w:keepLines/>
        <w:spacing w:before="40" w:after="0" w:line="480" w:lineRule="auto"/>
        <w:ind w:firstLine="709"/>
        <w:jc w:val="both"/>
        <w:outlineLvl w:val="3"/>
        <w:rPr>
          <w:rFonts w:ascii="Times New Roman" w:eastAsiaTheme="majorEastAsia" w:hAnsi="Times New Roman" w:cs="Times New Roman"/>
          <w:b/>
          <w:i/>
          <w:iCs/>
          <w:sz w:val="24"/>
          <w:szCs w:val="24"/>
        </w:rPr>
      </w:pPr>
      <w:r w:rsidRPr="00800552">
        <w:rPr>
          <w:rFonts w:ascii="Times New Roman" w:eastAsiaTheme="majorEastAsia" w:hAnsi="Times New Roman" w:cs="Times New Roman"/>
          <w:b/>
          <w:i/>
          <w:iCs/>
          <w:sz w:val="24"/>
          <w:szCs w:val="24"/>
        </w:rPr>
        <w:t>Nivel Operativo.</w:t>
      </w:r>
    </w:p>
    <w:p w14:paraId="545AE8F0" w14:textId="77777777" w:rsidR="002F56AA" w:rsidRDefault="002F56AA" w:rsidP="00837EC2">
      <w:pPr>
        <w:pStyle w:val="Prrafodelista"/>
        <w:numPr>
          <w:ilvl w:val="0"/>
          <w:numId w:val="10"/>
        </w:numPr>
        <w:spacing w:line="480" w:lineRule="auto"/>
        <w:jc w:val="both"/>
        <w:rPr>
          <w:rFonts w:ascii="Times New Roman" w:hAnsi="Times New Roman" w:cs="Times New Roman"/>
          <w:sz w:val="24"/>
          <w:szCs w:val="24"/>
        </w:rPr>
      </w:pPr>
      <w:r w:rsidRPr="002F56AA">
        <w:rPr>
          <w:rFonts w:ascii="Times New Roman" w:hAnsi="Times New Roman" w:cs="Times New Roman"/>
          <w:sz w:val="24"/>
          <w:szCs w:val="24"/>
        </w:rPr>
        <w:t>Técnico de Producción</w:t>
      </w:r>
    </w:p>
    <w:p w14:paraId="2A00A045" w14:textId="1BDA8BFF" w:rsidR="009A379D" w:rsidRPr="00430A49" w:rsidRDefault="002F56AA" w:rsidP="00837EC2">
      <w:pPr>
        <w:pStyle w:val="Prrafodelista"/>
        <w:numPr>
          <w:ilvl w:val="0"/>
          <w:numId w:val="10"/>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Operador </w:t>
      </w:r>
      <w:r w:rsidR="00827540">
        <w:rPr>
          <w:rFonts w:ascii="Times New Roman" w:hAnsi="Times New Roman" w:cs="Times New Roman"/>
          <w:sz w:val="24"/>
          <w:szCs w:val="24"/>
        </w:rPr>
        <w:t>L</w:t>
      </w:r>
      <w:r>
        <w:rPr>
          <w:rFonts w:ascii="Times New Roman" w:hAnsi="Times New Roman" w:cs="Times New Roman"/>
          <w:sz w:val="24"/>
          <w:szCs w:val="24"/>
        </w:rPr>
        <w:t xml:space="preserve">ogístico y </w:t>
      </w:r>
      <w:r w:rsidR="00827540">
        <w:rPr>
          <w:rFonts w:ascii="Times New Roman" w:hAnsi="Times New Roman" w:cs="Times New Roman"/>
          <w:sz w:val="24"/>
          <w:szCs w:val="24"/>
        </w:rPr>
        <w:t>A</w:t>
      </w:r>
      <w:r w:rsidR="00EC64E5">
        <w:rPr>
          <w:rFonts w:ascii="Times New Roman" w:hAnsi="Times New Roman" w:cs="Times New Roman"/>
          <w:sz w:val="24"/>
          <w:szCs w:val="24"/>
        </w:rPr>
        <w:t>lmacenamiento.</w:t>
      </w:r>
    </w:p>
    <w:p w14:paraId="651A4F92" w14:textId="77777777" w:rsidR="003260E1" w:rsidRDefault="00B27F7F" w:rsidP="007D587B">
      <w:pPr>
        <w:numPr>
          <w:ilvl w:val="2"/>
          <w:numId w:val="1"/>
        </w:numPr>
        <w:spacing w:line="480" w:lineRule="auto"/>
        <w:jc w:val="both"/>
        <w:outlineLvl w:val="2"/>
        <w:rPr>
          <w:rFonts w:ascii="Times New Roman" w:eastAsiaTheme="majorEastAsia" w:hAnsi="Times New Roman" w:cs="Times New Roman"/>
          <w:b/>
          <w:sz w:val="24"/>
          <w:szCs w:val="24"/>
        </w:rPr>
      </w:pPr>
      <w:bookmarkStart w:id="178" w:name="_Toc47266483"/>
      <w:bookmarkStart w:id="179" w:name="_Toc62753815"/>
      <w:bookmarkStart w:id="180" w:name="_Toc97404235"/>
      <w:bookmarkStart w:id="181" w:name="_Toc97407052"/>
      <w:bookmarkStart w:id="182" w:name="_Toc97407786"/>
      <w:r w:rsidRPr="00800552">
        <w:rPr>
          <w:rFonts w:ascii="Times New Roman" w:eastAsiaTheme="majorEastAsia" w:hAnsi="Times New Roman" w:cs="Times New Roman"/>
          <w:b/>
          <w:sz w:val="24"/>
          <w:szCs w:val="24"/>
        </w:rPr>
        <w:lastRenderedPageBreak/>
        <w:t>Formalización.</w:t>
      </w:r>
      <w:bookmarkEnd w:id="178"/>
      <w:bookmarkEnd w:id="179"/>
      <w:bookmarkEnd w:id="180"/>
      <w:bookmarkEnd w:id="181"/>
      <w:bookmarkEnd w:id="182"/>
    </w:p>
    <w:p w14:paraId="4EA630AF" w14:textId="77777777" w:rsidR="003260E1" w:rsidRDefault="009900AF" w:rsidP="007D587B">
      <w:pPr>
        <w:spacing w:line="480" w:lineRule="auto"/>
        <w:ind w:left="360"/>
        <w:jc w:val="both"/>
        <w:outlineLvl w:val="2"/>
        <w:rPr>
          <w:rFonts w:ascii="Times New Roman" w:eastAsiaTheme="majorEastAsia" w:hAnsi="Times New Roman" w:cs="Times New Roman"/>
          <w:b/>
          <w:sz w:val="24"/>
          <w:szCs w:val="24"/>
        </w:rPr>
      </w:pPr>
      <w:bookmarkStart w:id="183" w:name="_Toc97404236"/>
      <w:bookmarkStart w:id="184" w:name="_Toc97404684"/>
      <w:bookmarkStart w:id="185" w:name="_Toc97407053"/>
      <w:bookmarkStart w:id="186" w:name="_Toc97407787"/>
      <w:r w:rsidRPr="003260E1">
        <w:rPr>
          <w:rFonts w:ascii="Times New Roman" w:eastAsiaTheme="majorEastAsia" w:hAnsi="Times New Roman" w:cs="Times New Roman"/>
          <w:sz w:val="24"/>
          <w:szCs w:val="24"/>
        </w:rPr>
        <w:t xml:space="preserve">La </w:t>
      </w:r>
      <w:r w:rsidRPr="003260E1">
        <w:rPr>
          <w:rFonts w:ascii="Times New Roman" w:eastAsiaTheme="majorEastAsia" w:hAnsi="Times New Roman" w:cs="Times New Roman"/>
          <w:bCs/>
          <w:sz w:val="24"/>
          <w:szCs w:val="24"/>
        </w:rPr>
        <w:t>Compañía</w:t>
      </w:r>
      <w:r w:rsidRPr="003260E1">
        <w:rPr>
          <w:rFonts w:ascii="Times New Roman" w:eastAsiaTheme="majorEastAsia" w:hAnsi="Times New Roman" w:cs="Times New Roman"/>
          <w:sz w:val="24"/>
          <w:szCs w:val="24"/>
        </w:rPr>
        <w:t xml:space="preserve"> se regirá </w:t>
      </w:r>
      <w:r w:rsidRPr="003260E1">
        <w:rPr>
          <w:rFonts w:ascii="Times New Roman" w:eastAsiaTheme="majorEastAsia" w:hAnsi="Times New Roman" w:cs="Times New Roman"/>
          <w:bCs/>
          <w:sz w:val="24"/>
          <w:szCs w:val="24"/>
        </w:rPr>
        <w:t>por su estrategia, políticas y</w:t>
      </w:r>
      <w:r w:rsidRPr="003260E1">
        <w:rPr>
          <w:rFonts w:ascii="Times New Roman" w:eastAsiaTheme="majorEastAsia" w:hAnsi="Times New Roman" w:cs="Times New Roman"/>
          <w:sz w:val="24"/>
          <w:szCs w:val="24"/>
        </w:rPr>
        <w:t xml:space="preserve"> manuales de </w:t>
      </w:r>
      <w:r w:rsidRPr="003260E1">
        <w:rPr>
          <w:rFonts w:ascii="Times New Roman" w:eastAsiaTheme="majorEastAsia" w:hAnsi="Times New Roman" w:cs="Times New Roman"/>
          <w:bCs/>
          <w:sz w:val="24"/>
          <w:szCs w:val="24"/>
        </w:rPr>
        <w:t>procesos basados ​​en la misión, creados para identificar</w:t>
      </w:r>
      <w:r w:rsidRPr="003260E1">
        <w:rPr>
          <w:rFonts w:ascii="Times New Roman" w:eastAsiaTheme="majorEastAsia" w:hAnsi="Times New Roman" w:cs="Times New Roman"/>
          <w:sz w:val="24"/>
          <w:szCs w:val="24"/>
        </w:rPr>
        <w:t xml:space="preserve"> y </w:t>
      </w:r>
      <w:r w:rsidRPr="003260E1">
        <w:rPr>
          <w:rFonts w:ascii="Times New Roman" w:eastAsiaTheme="majorEastAsia" w:hAnsi="Times New Roman" w:cs="Times New Roman"/>
          <w:bCs/>
          <w:sz w:val="24"/>
          <w:szCs w:val="24"/>
        </w:rPr>
        <w:t>buscar el</w:t>
      </w:r>
      <w:r w:rsidRPr="003260E1">
        <w:rPr>
          <w:rFonts w:ascii="Times New Roman" w:eastAsiaTheme="majorEastAsia" w:hAnsi="Times New Roman" w:cs="Times New Roman"/>
          <w:sz w:val="24"/>
          <w:szCs w:val="24"/>
        </w:rPr>
        <w:t xml:space="preserve"> cumplimiento de </w:t>
      </w:r>
      <w:r w:rsidRPr="003260E1">
        <w:rPr>
          <w:rFonts w:ascii="Times New Roman" w:eastAsiaTheme="majorEastAsia" w:hAnsi="Times New Roman" w:cs="Times New Roman"/>
          <w:bCs/>
          <w:sz w:val="24"/>
          <w:szCs w:val="24"/>
        </w:rPr>
        <w:t>las leyes aplicables, el cumplimiento tributario, las contribuciones</w:t>
      </w:r>
      <w:r w:rsidRPr="003260E1">
        <w:rPr>
          <w:rFonts w:ascii="Times New Roman" w:eastAsiaTheme="majorEastAsia" w:hAnsi="Times New Roman" w:cs="Times New Roman"/>
          <w:sz w:val="24"/>
          <w:szCs w:val="24"/>
        </w:rPr>
        <w:t xml:space="preserve"> a la seguridad social (para </w:t>
      </w:r>
      <w:r w:rsidRPr="003260E1">
        <w:rPr>
          <w:rFonts w:ascii="Times New Roman" w:eastAsiaTheme="majorEastAsia" w:hAnsi="Times New Roman" w:cs="Times New Roman"/>
          <w:bCs/>
          <w:sz w:val="24"/>
          <w:szCs w:val="24"/>
        </w:rPr>
        <w:t>propietarios</w:t>
      </w:r>
      <w:r w:rsidRPr="003260E1">
        <w:rPr>
          <w:rFonts w:ascii="Times New Roman" w:eastAsiaTheme="majorEastAsia" w:hAnsi="Times New Roman" w:cs="Times New Roman"/>
          <w:sz w:val="24"/>
          <w:szCs w:val="24"/>
        </w:rPr>
        <w:t xml:space="preserve"> y empleados) y </w:t>
      </w:r>
      <w:r w:rsidRPr="003260E1">
        <w:rPr>
          <w:rFonts w:ascii="Times New Roman" w:eastAsiaTheme="majorEastAsia" w:hAnsi="Times New Roman" w:cs="Times New Roman"/>
          <w:bCs/>
          <w:sz w:val="24"/>
          <w:szCs w:val="24"/>
        </w:rPr>
        <w:t>el derecho laboral.</w:t>
      </w:r>
      <w:bookmarkEnd w:id="183"/>
      <w:bookmarkEnd w:id="184"/>
      <w:bookmarkEnd w:id="185"/>
      <w:bookmarkEnd w:id="186"/>
    </w:p>
    <w:p w14:paraId="25B32150" w14:textId="3526B39E" w:rsidR="009900AF" w:rsidRPr="009A379D" w:rsidRDefault="009900AF" w:rsidP="009A379D">
      <w:pPr>
        <w:spacing w:line="480" w:lineRule="auto"/>
        <w:ind w:left="357" w:firstLine="720"/>
        <w:jc w:val="both"/>
        <w:outlineLvl w:val="2"/>
        <w:rPr>
          <w:rFonts w:ascii="Times New Roman" w:eastAsiaTheme="majorEastAsia" w:hAnsi="Times New Roman" w:cs="Times New Roman"/>
          <w:b/>
          <w:sz w:val="24"/>
          <w:szCs w:val="24"/>
        </w:rPr>
      </w:pPr>
      <w:bookmarkStart w:id="187" w:name="_Toc97404237"/>
      <w:bookmarkStart w:id="188" w:name="_Toc97404685"/>
      <w:bookmarkStart w:id="189" w:name="_Toc97407054"/>
      <w:bookmarkStart w:id="190" w:name="_Toc97407788"/>
      <w:r w:rsidRPr="009900AF">
        <w:rPr>
          <w:rFonts w:ascii="Times New Roman" w:eastAsiaTheme="majorEastAsia" w:hAnsi="Times New Roman" w:cs="Times New Roman"/>
          <w:bCs/>
          <w:sz w:val="24"/>
          <w:szCs w:val="24"/>
        </w:rPr>
        <w:t>En cuanto a</w:t>
      </w:r>
      <w:r w:rsidRPr="009900AF">
        <w:rPr>
          <w:rFonts w:ascii="Times New Roman" w:eastAsiaTheme="majorEastAsia" w:hAnsi="Times New Roman" w:cs="Times New Roman"/>
          <w:sz w:val="24"/>
          <w:szCs w:val="24"/>
        </w:rPr>
        <w:t xml:space="preserve"> su </w:t>
      </w:r>
      <w:r w:rsidRPr="009900AF">
        <w:rPr>
          <w:rFonts w:ascii="Times New Roman" w:eastAsiaTheme="majorEastAsia" w:hAnsi="Times New Roman" w:cs="Times New Roman"/>
          <w:bCs/>
          <w:sz w:val="24"/>
          <w:szCs w:val="24"/>
        </w:rPr>
        <w:t>operación, estará</w:t>
      </w:r>
      <w:r w:rsidRPr="009900AF">
        <w:rPr>
          <w:rFonts w:ascii="Times New Roman" w:eastAsiaTheme="majorEastAsia" w:hAnsi="Times New Roman" w:cs="Times New Roman"/>
          <w:sz w:val="24"/>
          <w:szCs w:val="24"/>
        </w:rPr>
        <w:t xml:space="preserve"> legalmente constituida y cumplirá con </w:t>
      </w:r>
      <w:r w:rsidRPr="009900AF">
        <w:rPr>
          <w:rFonts w:ascii="Times New Roman" w:eastAsiaTheme="majorEastAsia" w:hAnsi="Times New Roman" w:cs="Times New Roman"/>
          <w:bCs/>
          <w:sz w:val="24"/>
          <w:szCs w:val="24"/>
        </w:rPr>
        <w:t>los requisitos exigidos por</w:t>
      </w:r>
      <w:r w:rsidRPr="009900AF">
        <w:rPr>
          <w:rFonts w:ascii="Times New Roman" w:eastAsiaTheme="majorEastAsia" w:hAnsi="Times New Roman" w:cs="Times New Roman"/>
          <w:sz w:val="24"/>
          <w:szCs w:val="24"/>
        </w:rPr>
        <w:t xml:space="preserve"> las </w:t>
      </w:r>
      <w:r w:rsidRPr="009900AF">
        <w:rPr>
          <w:rFonts w:ascii="Times New Roman" w:eastAsiaTheme="majorEastAsia" w:hAnsi="Times New Roman" w:cs="Times New Roman"/>
          <w:bCs/>
          <w:sz w:val="24"/>
          <w:szCs w:val="24"/>
        </w:rPr>
        <w:t>autoridades legislativas y</w:t>
      </w:r>
      <w:r w:rsidRPr="009900AF">
        <w:rPr>
          <w:rFonts w:ascii="Times New Roman" w:eastAsiaTheme="majorEastAsia" w:hAnsi="Times New Roman" w:cs="Times New Roman"/>
          <w:sz w:val="24"/>
          <w:szCs w:val="24"/>
        </w:rPr>
        <w:t xml:space="preserve"> de control</w:t>
      </w:r>
      <w:r w:rsidRPr="009900AF">
        <w:rPr>
          <w:rFonts w:ascii="Times New Roman" w:eastAsiaTheme="majorEastAsia" w:hAnsi="Times New Roman" w:cs="Times New Roman"/>
          <w:bCs/>
          <w:sz w:val="24"/>
          <w:szCs w:val="24"/>
        </w:rPr>
        <w:t>, por lo que obtendrá l</w:t>
      </w:r>
      <w:r>
        <w:rPr>
          <w:rFonts w:ascii="Times New Roman" w:eastAsiaTheme="majorEastAsia" w:hAnsi="Times New Roman" w:cs="Times New Roman"/>
          <w:bCs/>
          <w:sz w:val="24"/>
          <w:szCs w:val="24"/>
        </w:rPr>
        <w:t>os</w:t>
      </w:r>
      <w:r w:rsidRPr="009900AF">
        <w:rPr>
          <w:rFonts w:ascii="Times New Roman" w:eastAsiaTheme="majorEastAsia" w:hAnsi="Times New Roman" w:cs="Times New Roman"/>
          <w:bCs/>
          <w:sz w:val="24"/>
          <w:szCs w:val="24"/>
        </w:rPr>
        <w:t xml:space="preserve"> correspondiente</w:t>
      </w:r>
      <w:r>
        <w:rPr>
          <w:rFonts w:ascii="Times New Roman" w:eastAsiaTheme="majorEastAsia" w:hAnsi="Times New Roman" w:cs="Times New Roman"/>
          <w:bCs/>
          <w:sz w:val="24"/>
          <w:szCs w:val="24"/>
        </w:rPr>
        <w:t>s permisos de funcionamiento.</w:t>
      </w:r>
      <w:bookmarkEnd w:id="187"/>
      <w:bookmarkEnd w:id="188"/>
      <w:bookmarkEnd w:id="189"/>
      <w:bookmarkEnd w:id="190"/>
    </w:p>
    <w:p w14:paraId="550075BF" w14:textId="77777777" w:rsidR="003260E1" w:rsidRDefault="00B27F7F" w:rsidP="007D587B">
      <w:pPr>
        <w:numPr>
          <w:ilvl w:val="2"/>
          <w:numId w:val="1"/>
        </w:numPr>
        <w:spacing w:line="480" w:lineRule="auto"/>
        <w:jc w:val="both"/>
        <w:outlineLvl w:val="2"/>
        <w:rPr>
          <w:rFonts w:ascii="Times New Roman" w:eastAsiaTheme="majorEastAsia" w:hAnsi="Times New Roman" w:cs="Times New Roman"/>
          <w:b/>
          <w:sz w:val="24"/>
          <w:szCs w:val="24"/>
        </w:rPr>
      </w:pPr>
      <w:bookmarkStart w:id="191" w:name="_Toc47266484"/>
      <w:bookmarkStart w:id="192" w:name="_Toc62753816"/>
      <w:bookmarkStart w:id="193" w:name="_Toc97404238"/>
      <w:bookmarkStart w:id="194" w:name="_Toc97407055"/>
      <w:bookmarkStart w:id="195" w:name="_Toc97407789"/>
      <w:r w:rsidRPr="00800552">
        <w:rPr>
          <w:rFonts w:ascii="Times New Roman" w:eastAsiaTheme="majorEastAsia" w:hAnsi="Times New Roman" w:cs="Times New Roman"/>
          <w:b/>
          <w:sz w:val="24"/>
          <w:szCs w:val="24"/>
        </w:rPr>
        <w:t>Centralización – Descentralización.</w:t>
      </w:r>
      <w:bookmarkEnd w:id="191"/>
      <w:bookmarkEnd w:id="192"/>
      <w:bookmarkEnd w:id="193"/>
      <w:bookmarkEnd w:id="194"/>
      <w:bookmarkEnd w:id="195"/>
    </w:p>
    <w:p w14:paraId="1A34BF84" w14:textId="61E97A2A" w:rsidR="007762F1" w:rsidRPr="003260E1" w:rsidRDefault="007762F1" w:rsidP="007D587B">
      <w:pPr>
        <w:spacing w:line="480" w:lineRule="auto"/>
        <w:ind w:left="360"/>
        <w:jc w:val="both"/>
        <w:outlineLvl w:val="2"/>
        <w:rPr>
          <w:rFonts w:ascii="Times New Roman" w:eastAsiaTheme="majorEastAsia" w:hAnsi="Times New Roman" w:cs="Times New Roman"/>
          <w:b/>
          <w:sz w:val="24"/>
          <w:szCs w:val="24"/>
        </w:rPr>
      </w:pPr>
      <w:bookmarkStart w:id="196" w:name="_Toc97404239"/>
      <w:bookmarkStart w:id="197" w:name="_Toc97407056"/>
      <w:bookmarkStart w:id="198" w:name="_Toc97407790"/>
      <w:r w:rsidRPr="003260E1">
        <w:rPr>
          <w:rFonts w:ascii="Times New Roman" w:hAnsi="Times New Roman" w:cs="Times New Roman"/>
          <w:sz w:val="24"/>
          <w:szCs w:val="24"/>
        </w:rPr>
        <w:t xml:space="preserve">Pure Aqua centrará sus actividades en las áreas de producción y </w:t>
      </w:r>
      <w:r w:rsidRPr="003260E1">
        <w:rPr>
          <w:rFonts w:ascii="Times New Roman" w:hAnsi="Times New Roman" w:cs="Times New Roman"/>
          <w:bCs/>
          <w:sz w:val="24"/>
          <w:szCs w:val="24"/>
        </w:rPr>
        <w:t>distribución</w:t>
      </w:r>
      <w:r w:rsidRPr="003260E1">
        <w:rPr>
          <w:rFonts w:ascii="Times New Roman" w:hAnsi="Times New Roman" w:cs="Times New Roman"/>
          <w:b/>
          <w:bCs/>
          <w:sz w:val="24"/>
          <w:szCs w:val="24"/>
        </w:rPr>
        <w:t xml:space="preserve">, </w:t>
      </w:r>
      <w:r w:rsidRPr="003260E1">
        <w:rPr>
          <w:rFonts w:ascii="Times New Roman" w:hAnsi="Times New Roman" w:cs="Times New Roman"/>
          <w:bCs/>
          <w:sz w:val="24"/>
          <w:szCs w:val="24"/>
        </w:rPr>
        <w:t>donde</w:t>
      </w:r>
      <w:r w:rsidRPr="003260E1">
        <w:rPr>
          <w:rFonts w:ascii="Times New Roman" w:hAnsi="Times New Roman" w:cs="Times New Roman"/>
          <w:sz w:val="24"/>
          <w:szCs w:val="24"/>
        </w:rPr>
        <w:t xml:space="preserve"> la satisfacción </w:t>
      </w:r>
      <w:r w:rsidRPr="003260E1">
        <w:rPr>
          <w:rFonts w:ascii="Times New Roman" w:hAnsi="Times New Roman" w:cs="Times New Roman"/>
          <w:bCs/>
          <w:sz w:val="24"/>
          <w:szCs w:val="24"/>
        </w:rPr>
        <w:t>del cliente</w:t>
      </w:r>
      <w:r w:rsidRPr="003260E1">
        <w:rPr>
          <w:rFonts w:ascii="Times New Roman" w:hAnsi="Times New Roman" w:cs="Times New Roman"/>
          <w:sz w:val="24"/>
          <w:szCs w:val="24"/>
        </w:rPr>
        <w:t xml:space="preserve"> y la creación de valor </w:t>
      </w:r>
      <w:r w:rsidRPr="003260E1">
        <w:rPr>
          <w:rFonts w:ascii="Times New Roman" w:hAnsi="Times New Roman" w:cs="Times New Roman"/>
          <w:bCs/>
          <w:sz w:val="24"/>
          <w:szCs w:val="24"/>
        </w:rPr>
        <w:t>dependen del</w:t>
      </w:r>
      <w:r w:rsidRPr="003260E1">
        <w:rPr>
          <w:rFonts w:ascii="Times New Roman" w:hAnsi="Times New Roman" w:cs="Times New Roman"/>
          <w:sz w:val="24"/>
          <w:szCs w:val="24"/>
        </w:rPr>
        <w:t xml:space="preserve"> posicionamiento de la </w:t>
      </w:r>
      <w:r w:rsidR="003B061E" w:rsidRPr="003260E1">
        <w:rPr>
          <w:rFonts w:ascii="Times New Roman" w:hAnsi="Times New Roman" w:cs="Times New Roman"/>
          <w:bCs/>
          <w:sz w:val="24"/>
          <w:szCs w:val="24"/>
        </w:rPr>
        <w:t>compañía</w:t>
      </w:r>
      <w:r w:rsidRPr="003260E1">
        <w:rPr>
          <w:rFonts w:ascii="Times New Roman" w:hAnsi="Times New Roman" w:cs="Times New Roman"/>
          <w:sz w:val="24"/>
          <w:szCs w:val="24"/>
        </w:rPr>
        <w:t>.</w:t>
      </w:r>
      <w:bookmarkEnd w:id="196"/>
      <w:bookmarkEnd w:id="197"/>
      <w:bookmarkEnd w:id="198"/>
    </w:p>
    <w:p w14:paraId="4FE6391F" w14:textId="28C58F10" w:rsidR="00B27F7F" w:rsidRPr="00800552" w:rsidRDefault="00B27F7F" w:rsidP="009A379D">
      <w:pPr>
        <w:spacing w:line="480" w:lineRule="auto"/>
        <w:ind w:left="357" w:firstLine="720"/>
        <w:jc w:val="both"/>
        <w:rPr>
          <w:rFonts w:ascii="Times New Roman" w:hAnsi="Times New Roman" w:cs="Times New Roman"/>
          <w:sz w:val="24"/>
          <w:szCs w:val="24"/>
        </w:rPr>
      </w:pPr>
      <w:r w:rsidRPr="00800552">
        <w:rPr>
          <w:rFonts w:ascii="Times New Roman" w:hAnsi="Times New Roman" w:cs="Times New Roman"/>
          <w:sz w:val="24"/>
          <w:szCs w:val="24"/>
        </w:rPr>
        <w:t xml:space="preserve">La descentralización se dará en la delegación de funciones a partir del nivel </w:t>
      </w:r>
      <w:r w:rsidR="008807AA">
        <w:rPr>
          <w:rFonts w:ascii="Times New Roman" w:hAnsi="Times New Roman" w:cs="Times New Roman"/>
          <w:sz w:val="24"/>
          <w:szCs w:val="24"/>
        </w:rPr>
        <w:t>gerencial</w:t>
      </w:r>
      <w:r w:rsidR="003B061E">
        <w:rPr>
          <w:rFonts w:ascii="Times New Roman" w:hAnsi="Times New Roman" w:cs="Times New Roman"/>
          <w:sz w:val="24"/>
          <w:szCs w:val="24"/>
        </w:rPr>
        <w:t xml:space="preserve"> </w:t>
      </w:r>
      <w:r w:rsidRPr="00800552">
        <w:rPr>
          <w:rFonts w:ascii="Times New Roman" w:hAnsi="Times New Roman" w:cs="Times New Roman"/>
          <w:sz w:val="24"/>
          <w:szCs w:val="24"/>
        </w:rPr>
        <w:t xml:space="preserve">permitiendo, las sugerencias, participación, la toma de decisiones y el empoderamiento de los empleados, todo esto en el beneficio y satisfacción de nuestros clientes y en el reconocimiento de la </w:t>
      </w:r>
      <w:r w:rsidR="003B061E">
        <w:rPr>
          <w:rFonts w:ascii="Times New Roman" w:hAnsi="Times New Roman" w:cs="Times New Roman"/>
          <w:sz w:val="24"/>
          <w:szCs w:val="24"/>
        </w:rPr>
        <w:t>compañía</w:t>
      </w:r>
      <w:r w:rsidRPr="00800552">
        <w:rPr>
          <w:rFonts w:ascii="Times New Roman" w:hAnsi="Times New Roman" w:cs="Times New Roman"/>
          <w:sz w:val="24"/>
          <w:szCs w:val="24"/>
        </w:rPr>
        <w:t>.</w:t>
      </w:r>
    </w:p>
    <w:p w14:paraId="4E2A32E7" w14:textId="77777777" w:rsidR="00B27F7F" w:rsidRPr="00800552" w:rsidRDefault="00B27F7F" w:rsidP="007D587B">
      <w:pPr>
        <w:numPr>
          <w:ilvl w:val="2"/>
          <w:numId w:val="1"/>
        </w:numPr>
        <w:spacing w:line="480" w:lineRule="auto"/>
        <w:jc w:val="both"/>
        <w:outlineLvl w:val="2"/>
        <w:rPr>
          <w:rFonts w:ascii="Times New Roman" w:eastAsiaTheme="majorEastAsia" w:hAnsi="Times New Roman" w:cs="Times New Roman"/>
          <w:b/>
          <w:sz w:val="24"/>
          <w:szCs w:val="24"/>
        </w:rPr>
      </w:pPr>
      <w:bookmarkStart w:id="199" w:name="_Toc47266485"/>
      <w:bookmarkStart w:id="200" w:name="_Toc62753817"/>
      <w:bookmarkStart w:id="201" w:name="_Toc97404240"/>
      <w:bookmarkStart w:id="202" w:name="_Toc97407057"/>
      <w:bookmarkStart w:id="203" w:name="_Toc97407791"/>
      <w:r w:rsidRPr="00800552">
        <w:rPr>
          <w:rFonts w:ascii="Times New Roman" w:eastAsiaTheme="majorEastAsia" w:hAnsi="Times New Roman" w:cs="Times New Roman"/>
          <w:b/>
          <w:sz w:val="24"/>
          <w:szCs w:val="24"/>
        </w:rPr>
        <w:t>Integración.</w:t>
      </w:r>
      <w:bookmarkEnd w:id="199"/>
      <w:bookmarkEnd w:id="200"/>
      <w:bookmarkEnd w:id="201"/>
      <w:bookmarkEnd w:id="202"/>
      <w:bookmarkEnd w:id="203"/>
    </w:p>
    <w:p w14:paraId="5A6E0909" w14:textId="2BF1796F" w:rsidR="003D60FC" w:rsidRDefault="003B061E" w:rsidP="00002AB8">
      <w:pPr>
        <w:spacing w:line="480" w:lineRule="auto"/>
        <w:ind w:left="360"/>
        <w:jc w:val="both"/>
        <w:rPr>
          <w:rFonts w:ascii="Times New Roman" w:hAnsi="Times New Roman" w:cs="Times New Roman"/>
          <w:sz w:val="24"/>
          <w:szCs w:val="24"/>
        </w:rPr>
      </w:pPr>
      <w:r w:rsidRPr="003B061E">
        <w:rPr>
          <w:rFonts w:ascii="Times New Roman" w:hAnsi="Times New Roman" w:cs="Times New Roman"/>
          <w:sz w:val="24"/>
          <w:szCs w:val="24"/>
        </w:rPr>
        <w:t xml:space="preserve">La integración </w:t>
      </w:r>
      <w:r w:rsidRPr="003B061E">
        <w:rPr>
          <w:rFonts w:ascii="Times New Roman" w:hAnsi="Times New Roman" w:cs="Times New Roman"/>
          <w:bCs/>
          <w:sz w:val="24"/>
          <w:szCs w:val="24"/>
        </w:rPr>
        <w:t>de la organización</w:t>
      </w:r>
      <w:r w:rsidRPr="003B061E">
        <w:rPr>
          <w:rFonts w:ascii="Times New Roman" w:hAnsi="Times New Roman" w:cs="Times New Roman"/>
          <w:sz w:val="24"/>
          <w:szCs w:val="24"/>
        </w:rPr>
        <w:t xml:space="preserve"> se basará en </w:t>
      </w:r>
      <w:r w:rsidRPr="003B061E">
        <w:rPr>
          <w:rFonts w:ascii="Times New Roman" w:hAnsi="Times New Roman" w:cs="Times New Roman"/>
          <w:bCs/>
          <w:sz w:val="24"/>
          <w:szCs w:val="24"/>
        </w:rPr>
        <w:t>un</w:t>
      </w:r>
      <w:r w:rsidRPr="003B061E">
        <w:rPr>
          <w:rFonts w:ascii="Times New Roman" w:hAnsi="Times New Roman" w:cs="Times New Roman"/>
          <w:sz w:val="24"/>
          <w:szCs w:val="24"/>
        </w:rPr>
        <w:t xml:space="preserve"> sistema de gestión a través de los procesos de </w:t>
      </w:r>
      <w:r w:rsidRPr="003B061E">
        <w:rPr>
          <w:rFonts w:ascii="Times New Roman" w:hAnsi="Times New Roman" w:cs="Times New Roman"/>
          <w:bCs/>
          <w:sz w:val="24"/>
          <w:szCs w:val="24"/>
        </w:rPr>
        <w:t>compra, venta,</w:t>
      </w:r>
      <w:r w:rsidRPr="003B061E">
        <w:rPr>
          <w:rFonts w:ascii="Times New Roman" w:hAnsi="Times New Roman" w:cs="Times New Roman"/>
          <w:sz w:val="24"/>
          <w:szCs w:val="24"/>
        </w:rPr>
        <w:t xml:space="preserve"> producción y distribución, </w:t>
      </w:r>
      <w:r w:rsidRPr="003B061E">
        <w:rPr>
          <w:rFonts w:ascii="Times New Roman" w:hAnsi="Times New Roman" w:cs="Times New Roman"/>
          <w:bCs/>
          <w:sz w:val="24"/>
          <w:szCs w:val="24"/>
        </w:rPr>
        <w:t>que</w:t>
      </w:r>
      <w:r w:rsidRPr="003B061E">
        <w:rPr>
          <w:rFonts w:ascii="Times New Roman" w:hAnsi="Times New Roman" w:cs="Times New Roman"/>
          <w:sz w:val="24"/>
          <w:szCs w:val="24"/>
        </w:rPr>
        <w:t xml:space="preserve"> permitirá un control completo de </w:t>
      </w:r>
      <w:r w:rsidRPr="003B061E">
        <w:rPr>
          <w:rFonts w:ascii="Times New Roman" w:hAnsi="Times New Roman" w:cs="Times New Roman"/>
          <w:bCs/>
          <w:sz w:val="24"/>
          <w:szCs w:val="24"/>
        </w:rPr>
        <w:t>las</w:t>
      </w:r>
      <w:r w:rsidRPr="003B061E">
        <w:rPr>
          <w:rFonts w:ascii="Times New Roman" w:hAnsi="Times New Roman" w:cs="Times New Roman"/>
          <w:sz w:val="24"/>
          <w:szCs w:val="24"/>
        </w:rPr>
        <w:t xml:space="preserve"> entradas y salidas con </w:t>
      </w:r>
      <w:r w:rsidRPr="003B061E">
        <w:rPr>
          <w:rFonts w:ascii="Times New Roman" w:hAnsi="Times New Roman" w:cs="Times New Roman"/>
          <w:bCs/>
          <w:sz w:val="24"/>
          <w:szCs w:val="24"/>
        </w:rPr>
        <w:t>el respectivo</w:t>
      </w:r>
      <w:r w:rsidRPr="003B061E">
        <w:rPr>
          <w:rFonts w:ascii="Times New Roman" w:hAnsi="Times New Roman" w:cs="Times New Roman"/>
          <w:sz w:val="24"/>
          <w:szCs w:val="24"/>
        </w:rPr>
        <w:t xml:space="preserve"> kardex en</w:t>
      </w:r>
      <w:r>
        <w:rPr>
          <w:rFonts w:ascii="Times New Roman" w:hAnsi="Times New Roman" w:cs="Times New Roman"/>
          <w:sz w:val="24"/>
          <w:szCs w:val="24"/>
        </w:rPr>
        <w:t xml:space="preserve"> el área de logística y almacenamiento</w:t>
      </w:r>
      <w:r w:rsidRPr="003B061E">
        <w:rPr>
          <w:rFonts w:ascii="Times New Roman" w:hAnsi="Times New Roman" w:cs="Times New Roman"/>
          <w:bCs/>
          <w:sz w:val="24"/>
          <w:szCs w:val="24"/>
        </w:rPr>
        <w:t>, determinando</w:t>
      </w:r>
      <w:r w:rsidRPr="003B061E">
        <w:rPr>
          <w:rFonts w:ascii="Times New Roman" w:hAnsi="Times New Roman" w:cs="Times New Roman"/>
          <w:sz w:val="24"/>
          <w:szCs w:val="24"/>
        </w:rPr>
        <w:t xml:space="preserve"> las </w:t>
      </w:r>
      <w:r w:rsidRPr="003B061E">
        <w:rPr>
          <w:rFonts w:ascii="Times New Roman" w:hAnsi="Times New Roman" w:cs="Times New Roman"/>
          <w:bCs/>
          <w:sz w:val="24"/>
          <w:szCs w:val="24"/>
        </w:rPr>
        <w:t>interrelaciones</w:t>
      </w:r>
      <w:r w:rsidRPr="003B061E">
        <w:rPr>
          <w:rFonts w:ascii="Times New Roman" w:hAnsi="Times New Roman" w:cs="Times New Roman"/>
          <w:sz w:val="24"/>
          <w:szCs w:val="24"/>
        </w:rPr>
        <w:t xml:space="preserve"> entre estos </w:t>
      </w:r>
      <w:r w:rsidRPr="003B061E">
        <w:rPr>
          <w:rFonts w:ascii="Times New Roman" w:hAnsi="Times New Roman" w:cs="Times New Roman"/>
          <w:bCs/>
          <w:sz w:val="24"/>
          <w:szCs w:val="24"/>
        </w:rPr>
        <w:t>procesos</w:t>
      </w:r>
      <w:r w:rsidR="00180487">
        <w:rPr>
          <w:rFonts w:ascii="Times New Roman" w:hAnsi="Times New Roman" w:cs="Times New Roman"/>
          <w:sz w:val="24"/>
          <w:szCs w:val="24"/>
        </w:rPr>
        <w:t>.</w:t>
      </w:r>
    </w:p>
    <w:p w14:paraId="370B21C3" w14:textId="5BFAA956" w:rsidR="00770EBB" w:rsidRDefault="009A379D" w:rsidP="00384589">
      <w:pPr>
        <w:pStyle w:val="Prrafodelista"/>
        <w:numPr>
          <w:ilvl w:val="2"/>
          <w:numId w:val="1"/>
        </w:numPr>
        <w:spacing w:line="360" w:lineRule="auto"/>
        <w:jc w:val="both"/>
        <w:rPr>
          <w:rFonts w:ascii="Times New Roman" w:hAnsi="Times New Roman" w:cs="Times New Roman"/>
          <w:b/>
          <w:sz w:val="24"/>
          <w:szCs w:val="24"/>
        </w:rPr>
      </w:pPr>
      <w:r>
        <w:rPr>
          <w:noProof/>
          <w:lang w:eastAsia="es-EC"/>
        </w:rPr>
        <w:lastRenderedPageBreak/>
        <mc:AlternateContent>
          <mc:Choice Requires="wps">
            <w:drawing>
              <wp:anchor distT="0" distB="0" distL="114300" distR="114300" simplePos="0" relativeHeight="251713536" behindDoc="0" locked="0" layoutInCell="1" allowOverlap="1" wp14:anchorId="5F3FA88E" wp14:editId="52EA9A7B">
                <wp:simplePos x="0" y="0"/>
                <wp:positionH relativeFrom="column">
                  <wp:posOffset>64770</wp:posOffset>
                </wp:positionH>
                <wp:positionV relativeFrom="paragraph">
                  <wp:posOffset>269875</wp:posOffset>
                </wp:positionV>
                <wp:extent cx="4314825" cy="333375"/>
                <wp:effectExtent l="0" t="0" r="9525" b="9525"/>
                <wp:wrapSquare wrapText="bothSides"/>
                <wp:docPr id="12" name="Cuadro de texto 12"/>
                <wp:cNvGraphicFramePr/>
                <a:graphic xmlns:a="http://schemas.openxmlformats.org/drawingml/2006/main">
                  <a:graphicData uri="http://schemas.microsoft.com/office/word/2010/wordprocessingShape">
                    <wps:wsp>
                      <wps:cNvSpPr txBox="1"/>
                      <wps:spPr>
                        <a:xfrm>
                          <a:off x="0" y="0"/>
                          <a:ext cx="4314825" cy="333375"/>
                        </a:xfrm>
                        <a:prstGeom prst="rect">
                          <a:avLst/>
                        </a:prstGeom>
                        <a:solidFill>
                          <a:prstClr val="white"/>
                        </a:solidFill>
                        <a:ln>
                          <a:noFill/>
                        </a:ln>
                      </wps:spPr>
                      <wps:txbx>
                        <w:txbxContent>
                          <w:p w14:paraId="7596D88D" w14:textId="3673AD66" w:rsidR="0068765F" w:rsidRPr="00DA394A" w:rsidRDefault="0068765F" w:rsidP="009A379D">
                            <w:pPr>
                              <w:pStyle w:val="Descripcin"/>
                              <w:jc w:val="left"/>
                            </w:pPr>
                            <w:bookmarkStart w:id="204" w:name="_Toc97408745"/>
                            <w:r>
                              <w:t xml:space="preserve">Ilustración </w:t>
                            </w:r>
                            <w:r>
                              <w:fldChar w:fldCharType="begin"/>
                            </w:r>
                            <w:r>
                              <w:instrText xml:space="preserve"> SEQ Ilustración \* ARABIC </w:instrText>
                            </w:r>
                            <w:r>
                              <w:fldChar w:fldCharType="separate"/>
                            </w:r>
                            <w:r>
                              <w:t>3</w:t>
                            </w:r>
                            <w:r>
                              <w:fldChar w:fldCharType="end"/>
                            </w:r>
                            <w:r>
                              <w:t xml:space="preserve"> Flujograma Purificación</w:t>
                            </w:r>
                            <w:bookmarkEnd w:id="20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3FA88E" id="Cuadro de texto 12" o:spid="_x0000_s1027" type="#_x0000_t202" style="position:absolute;left:0;text-align:left;margin-left:5.1pt;margin-top:21.25pt;width:339.75pt;height:26.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" stroked="f">
                <v:textbox inset="0,0,0,0">
                  <w:txbxContent>
                    <w:p w14:paraId="7596D88D" w14:textId="3673AD66" w:rsidR="0068765F" w:rsidRPr="00DA394A" w:rsidRDefault="0068765F" w:rsidP="009A379D">
                      <w:pPr>
                        <w:pStyle w:val="Descripcin"/>
                        <w:jc w:val="left"/>
                      </w:pPr>
                      <w:bookmarkStart w:id="214" w:name="_Toc97408745"/>
                      <w:r>
                        <w:t xml:space="preserve">Ilustración </w:t>
                      </w:r>
                      <w:r>
                        <w:fldChar w:fldCharType="begin"/>
                      </w:r>
                      <w:r>
                        <w:instrText xml:space="preserve"> SEQ Ilustración \* ARABIC </w:instrText>
                      </w:r>
                      <w:r>
                        <w:fldChar w:fldCharType="separate"/>
                      </w:r>
                      <w:r>
                        <w:t>3</w:t>
                      </w:r>
                      <w:r>
                        <w:fldChar w:fldCharType="end"/>
                      </w:r>
                      <w:r>
                        <w:t xml:space="preserve"> Flujograma Purificación</w:t>
                      </w:r>
                      <w:bookmarkEnd w:id="214"/>
                    </w:p>
                  </w:txbxContent>
                </v:textbox>
                <w10:wrap type="square"/>
              </v:shape>
            </w:pict>
          </mc:Fallback>
        </mc:AlternateContent>
      </w:r>
      <w:r w:rsidR="00E73579" w:rsidRPr="00770EBB">
        <w:rPr>
          <w:rFonts w:ascii="Times New Roman" w:hAnsi="Times New Roman" w:cs="Times New Roman"/>
          <w:b/>
          <w:sz w:val="24"/>
          <w:szCs w:val="24"/>
        </w:rPr>
        <w:t>P</w:t>
      </w:r>
      <w:r w:rsidR="00C821D2" w:rsidRPr="00770EBB">
        <w:rPr>
          <w:rFonts w:ascii="Times New Roman" w:hAnsi="Times New Roman" w:cs="Times New Roman"/>
          <w:b/>
          <w:sz w:val="24"/>
          <w:szCs w:val="24"/>
        </w:rPr>
        <w:t>rocesos de Purificación de Agua de Vertiente.</w:t>
      </w:r>
    </w:p>
    <w:p w14:paraId="04B4F766" w14:textId="40E9E8AC" w:rsidR="00002AB8" w:rsidRDefault="00770EBB" w:rsidP="00770EBB">
      <w:pPr>
        <w:pStyle w:val="Subttulo"/>
        <w:jc w:val="left"/>
      </w:pPr>
      <w:r>
        <w:t xml:space="preserve">     </w:t>
      </w:r>
      <w:r w:rsidR="00002AB8">
        <w:rPr>
          <w:lang w:val="es-EC" w:eastAsia="es-EC"/>
        </w:rPr>
        <w:drawing>
          <wp:anchor distT="0" distB="0" distL="114300" distR="114300" simplePos="0" relativeHeight="251777024" behindDoc="0" locked="1" layoutInCell="1" allowOverlap="1" wp14:anchorId="2F2AC4D7" wp14:editId="3F0B6529">
            <wp:simplePos x="0" y="0"/>
            <wp:positionH relativeFrom="margin">
              <wp:align>left</wp:align>
            </wp:positionH>
            <wp:positionV relativeFrom="page">
              <wp:posOffset>1809750</wp:posOffset>
            </wp:positionV>
            <wp:extent cx="4705350" cy="1956435"/>
            <wp:effectExtent l="0" t="0" r="0" b="571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05350" cy="1956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6C37F0" w14:textId="6C11DF6B" w:rsidR="00770EBB" w:rsidRDefault="00770EBB" w:rsidP="00770EBB">
      <w:pPr>
        <w:pStyle w:val="Subttulo"/>
        <w:jc w:val="left"/>
      </w:pPr>
      <w:r>
        <w:t xml:space="preserve">Guarderas, G. (2022). </w:t>
      </w:r>
      <w:r>
        <w:rPr>
          <w:i/>
        </w:rPr>
        <w:t xml:space="preserve">Proceso </w:t>
      </w:r>
      <w:r>
        <w:t xml:space="preserve">Flujograma Proceso de Purificación. </w:t>
      </w:r>
    </w:p>
    <w:p w14:paraId="45B11DD5" w14:textId="1E850FA6" w:rsidR="00770EBB" w:rsidRDefault="00770EBB" w:rsidP="00384589">
      <w:pPr>
        <w:pStyle w:val="Prrafodelista"/>
        <w:numPr>
          <w:ilvl w:val="2"/>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Procesos de Venta y Distribución</w:t>
      </w:r>
    </w:p>
    <w:p w14:paraId="03D4C2CD" w14:textId="6995411B" w:rsidR="00770EBB" w:rsidRDefault="00770EBB" w:rsidP="00770EBB">
      <w:pPr>
        <w:pStyle w:val="Prrafodelista"/>
        <w:spacing w:line="360" w:lineRule="auto"/>
        <w:ind w:left="1080"/>
        <w:jc w:val="both"/>
        <w:rPr>
          <w:noProof/>
          <w:lang w:eastAsia="es-EC"/>
        </w:rPr>
      </w:pPr>
      <w:r>
        <w:rPr>
          <w:noProof/>
          <w:lang w:eastAsia="es-EC"/>
        </w:rPr>
        <mc:AlternateContent>
          <mc:Choice Requires="wps">
            <w:drawing>
              <wp:anchor distT="0" distB="0" distL="114300" distR="114300" simplePos="0" relativeHeight="251715584" behindDoc="0" locked="0" layoutInCell="1" allowOverlap="1" wp14:anchorId="7CA8A5BF" wp14:editId="6261A82C">
                <wp:simplePos x="0" y="0"/>
                <wp:positionH relativeFrom="margin">
                  <wp:align>left</wp:align>
                </wp:positionH>
                <wp:positionV relativeFrom="paragraph">
                  <wp:posOffset>85725</wp:posOffset>
                </wp:positionV>
                <wp:extent cx="2562225" cy="238125"/>
                <wp:effectExtent l="0" t="0" r="9525" b="9525"/>
                <wp:wrapSquare wrapText="bothSides"/>
                <wp:docPr id="13" name="Cuadro de texto 13"/>
                <wp:cNvGraphicFramePr/>
                <a:graphic xmlns:a="http://schemas.openxmlformats.org/drawingml/2006/main">
                  <a:graphicData uri="http://schemas.microsoft.com/office/word/2010/wordprocessingShape">
                    <wps:wsp>
                      <wps:cNvSpPr txBox="1"/>
                      <wps:spPr>
                        <a:xfrm>
                          <a:off x="0" y="0"/>
                          <a:ext cx="2562225" cy="238125"/>
                        </a:xfrm>
                        <a:prstGeom prst="rect">
                          <a:avLst/>
                        </a:prstGeom>
                        <a:solidFill>
                          <a:prstClr val="white"/>
                        </a:solidFill>
                        <a:ln>
                          <a:noFill/>
                        </a:ln>
                      </wps:spPr>
                      <wps:txbx>
                        <w:txbxContent>
                          <w:p w14:paraId="6C28A38A" w14:textId="7BAA406A" w:rsidR="0068765F" w:rsidRPr="001243F8" w:rsidRDefault="0068765F" w:rsidP="00E375F0">
                            <w:pPr>
                              <w:pStyle w:val="Descripcin"/>
                              <w:jc w:val="both"/>
                            </w:pPr>
                            <w:bookmarkStart w:id="205" w:name="_Toc97408746"/>
                            <w:r>
                              <w:t xml:space="preserve">Ilustración </w:t>
                            </w:r>
                            <w:r>
                              <w:fldChar w:fldCharType="begin"/>
                            </w:r>
                            <w:r>
                              <w:instrText xml:space="preserve"> SEQ Ilustración \* ARABIC </w:instrText>
                            </w:r>
                            <w:r>
                              <w:fldChar w:fldCharType="separate"/>
                            </w:r>
                            <w:r>
                              <w:t>4</w:t>
                            </w:r>
                            <w:r>
                              <w:fldChar w:fldCharType="end"/>
                            </w:r>
                            <w:r>
                              <w:t xml:space="preserve"> Flujograma Venta y Distribución</w:t>
                            </w:r>
                            <w:bookmarkEnd w:id="20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A8A5BF" id="Cuadro de texto 13" o:spid="_x0000_s1028" type="#_x0000_t202" style="position:absolute;left:0;text-align:left;margin-left:0;margin-top:6.75pt;width:201.75pt;height:18.75pt;z-index:251715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" stroked="f">
                <v:textbox inset="0,0,0,0">
                  <w:txbxContent>
                    <w:p w14:paraId="6C28A38A" w14:textId="7BAA406A" w:rsidR="0068765F" w:rsidRPr="001243F8" w:rsidRDefault="0068765F" w:rsidP="00E375F0">
                      <w:pPr>
                        <w:pStyle w:val="Descripcin"/>
                        <w:jc w:val="both"/>
                      </w:pPr>
                      <w:bookmarkStart w:id="217" w:name="_Toc97408746"/>
                      <w:r>
                        <w:t xml:space="preserve">Ilustración </w:t>
                      </w:r>
                      <w:r>
                        <w:fldChar w:fldCharType="begin"/>
                      </w:r>
                      <w:r>
                        <w:instrText xml:space="preserve"> SEQ Ilustración \* ARABIC </w:instrText>
                      </w:r>
                      <w:r>
                        <w:fldChar w:fldCharType="separate"/>
                      </w:r>
                      <w:r>
                        <w:t>4</w:t>
                      </w:r>
                      <w:r>
                        <w:fldChar w:fldCharType="end"/>
                      </w:r>
                      <w:r>
                        <w:t xml:space="preserve"> Flujograma Venta y Distribución</w:t>
                      </w:r>
                      <w:bookmarkEnd w:id="217"/>
                    </w:p>
                  </w:txbxContent>
                </v:textbox>
                <w10:wrap type="square" anchorx="margin"/>
              </v:shape>
            </w:pict>
          </mc:Fallback>
        </mc:AlternateContent>
      </w:r>
    </w:p>
    <w:p w14:paraId="0AA0EC95" w14:textId="0E5C8B5E" w:rsidR="00002AB8" w:rsidRPr="00002AB8" w:rsidRDefault="00430A49" w:rsidP="00002AB8">
      <w:pPr>
        <w:spacing w:line="360" w:lineRule="auto"/>
        <w:rPr>
          <w:rFonts w:ascii="Times New Roman" w:hAnsi="Times New Roman" w:cs="Times New Roman"/>
          <w:b/>
          <w:sz w:val="24"/>
          <w:szCs w:val="24"/>
        </w:rPr>
      </w:pPr>
      <w:r>
        <w:rPr>
          <w:noProof/>
          <w:lang w:eastAsia="es-EC"/>
        </w:rPr>
        <w:drawing>
          <wp:anchor distT="0" distB="0" distL="114300" distR="114300" simplePos="0" relativeHeight="251779072" behindDoc="0" locked="1" layoutInCell="1" allowOverlap="1" wp14:anchorId="0F5B4BA0" wp14:editId="040BFCFE">
            <wp:simplePos x="0" y="0"/>
            <wp:positionH relativeFrom="margin">
              <wp:align>left</wp:align>
            </wp:positionH>
            <wp:positionV relativeFrom="page">
              <wp:posOffset>4705350</wp:posOffset>
            </wp:positionV>
            <wp:extent cx="4629150" cy="2114550"/>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629150" cy="2114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91A0ED" w14:textId="77777777" w:rsidR="00322BE3" w:rsidRDefault="00322BE3" w:rsidP="00322BE3">
      <w:pPr>
        <w:pStyle w:val="Subttulo"/>
        <w:jc w:val="left"/>
      </w:pPr>
      <w:r>
        <w:t xml:space="preserve">Guarderas, G. (2022). </w:t>
      </w:r>
      <w:r>
        <w:rPr>
          <w:i/>
        </w:rPr>
        <w:t xml:space="preserve">Proceso </w:t>
      </w:r>
      <w:r>
        <w:t xml:space="preserve">Flujograma Purificación. </w:t>
      </w:r>
    </w:p>
    <w:p w14:paraId="26E522FF" w14:textId="25232A02" w:rsidR="00B84994" w:rsidRPr="00770EBB" w:rsidRDefault="00B84994" w:rsidP="00770EBB">
      <w:pPr>
        <w:spacing w:line="360" w:lineRule="auto"/>
        <w:jc w:val="both"/>
        <w:rPr>
          <w:rFonts w:ascii="Times New Roman" w:hAnsi="Times New Roman" w:cs="Times New Roman"/>
          <w:b/>
          <w:sz w:val="24"/>
          <w:szCs w:val="24"/>
        </w:rPr>
      </w:pPr>
    </w:p>
    <w:p w14:paraId="0CC6E563" w14:textId="5AF53FCA" w:rsidR="00067569" w:rsidRDefault="00067569" w:rsidP="00ED08F6">
      <w:pPr>
        <w:spacing w:line="360" w:lineRule="auto"/>
        <w:ind w:left="360"/>
        <w:jc w:val="both"/>
        <w:rPr>
          <w:rFonts w:ascii="Times New Roman" w:hAnsi="Times New Roman" w:cs="Times New Roman"/>
          <w:b/>
          <w:sz w:val="24"/>
          <w:szCs w:val="24"/>
        </w:rPr>
      </w:pPr>
    </w:p>
    <w:p w14:paraId="0D9D05F9" w14:textId="5BFACFE9" w:rsidR="00430A49" w:rsidRDefault="00430A49" w:rsidP="00ED08F6">
      <w:pPr>
        <w:spacing w:line="360" w:lineRule="auto"/>
        <w:ind w:left="360"/>
        <w:jc w:val="both"/>
        <w:rPr>
          <w:rFonts w:ascii="Times New Roman" w:hAnsi="Times New Roman" w:cs="Times New Roman"/>
          <w:b/>
          <w:sz w:val="24"/>
          <w:szCs w:val="24"/>
        </w:rPr>
      </w:pPr>
    </w:p>
    <w:p w14:paraId="40070F29" w14:textId="69DD78D9" w:rsidR="00430A49" w:rsidRDefault="00430A49" w:rsidP="00ED08F6">
      <w:pPr>
        <w:spacing w:line="360" w:lineRule="auto"/>
        <w:ind w:left="360"/>
        <w:jc w:val="both"/>
        <w:rPr>
          <w:rFonts w:ascii="Times New Roman" w:hAnsi="Times New Roman" w:cs="Times New Roman"/>
          <w:b/>
          <w:sz w:val="24"/>
          <w:szCs w:val="24"/>
        </w:rPr>
      </w:pPr>
    </w:p>
    <w:p w14:paraId="70721EAE" w14:textId="650FF118" w:rsidR="00430A49" w:rsidRDefault="00430A49" w:rsidP="00ED08F6">
      <w:pPr>
        <w:spacing w:line="360" w:lineRule="auto"/>
        <w:ind w:left="360"/>
        <w:jc w:val="both"/>
        <w:rPr>
          <w:rFonts w:ascii="Times New Roman" w:hAnsi="Times New Roman" w:cs="Times New Roman"/>
          <w:b/>
          <w:sz w:val="24"/>
          <w:szCs w:val="24"/>
        </w:rPr>
      </w:pPr>
    </w:p>
    <w:p w14:paraId="2FA11789" w14:textId="77777777" w:rsidR="00430A49" w:rsidRDefault="00430A49" w:rsidP="00ED08F6">
      <w:pPr>
        <w:spacing w:line="360" w:lineRule="auto"/>
        <w:ind w:left="360"/>
        <w:jc w:val="both"/>
        <w:rPr>
          <w:rFonts w:ascii="Times New Roman" w:hAnsi="Times New Roman" w:cs="Times New Roman"/>
          <w:b/>
          <w:sz w:val="24"/>
          <w:szCs w:val="24"/>
        </w:rPr>
      </w:pPr>
    </w:p>
    <w:p w14:paraId="13A416E5" w14:textId="77777777" w:rsidR="00E375F0" w:rsidRPr="00ED08F6" w:rsidRDefault="00E375F0" w:rsidP="00322BE3">
      <w:pPr>
        <w:spacing w:line="360" w:lineRule="auto"/>
        <w:jc w:val="both"/>
        <w:rPr>
          <w:rFonts w:ascii="Times New Roman" w:hAnsi="Times New Roman" w:cs="Times New Roman"/>
          <w:b/>
          <w:sz w:val="24"/>
          <w:szCs w:val="24"/>
        </w:rPr>
      </w:pPr>
    </w:p>
    <w:p w14:paraId="307D3C51" w14:textId="34FA2853" w:rsidR="00F577A0" w:rsidRDefault="00E73579" w:rsidP="00F577A0">
      <w:pPr>
        <w:numPr>
          <w:ilvl w:val="1"/>
          <w:numId w:val="1"/>
        </w:numPr>
        <w:spacing w:line="360" w:lineRule="auto"/>
        <w:jc w:val="both"/>
        <w:outlineLvl w:val="1"/>
        <w:rPr>
          <w:rFonts w:ascii="Times New Roman" w:hAnsi="Times New Roman" w:cs="Times New Roman"/>
          <w:b/>
          <w:bCs/>
          <w:sz w:val="24"/>
          <w:szCs w:val="24"/>
        </w:rPr>
      </w:pPr>
      <w:bookmarkStart w:id="206" w:name="_Toc47266486"/>
      <w:bookmarkStart w:id="207" w:name="_Toc62753818"/>
      <w:bookmarkStart w:id="208" w:name="_Toc97404241"/>
      <w:bookmarkStart w:id="209" w:name="_Toc97407058"/>
      <w:bookmarkStart w:id="210" w:name="_Toc97407792"/>
      <w:r w:rsidRPr="00800552">
        <w:rPr>
          <w:rFonts w:ascii="Times New Roman" w:hAnsi="Times New Roman" w:cs="Times New Roman"/>
          <w:b/>
          <w:bCs/>
          <w:sz w:val="24"/>
          <w:szCs w:val="24"/>
        </w:rPr>
        <w:lastRenderedPageBreak/>
        <w:t>Organigrama empresaria</w:t>
      </w:r>
      <w:bookmarkEnd w:id="206"/>
      <w:bookmarkEnd w:id="207"/>
      <w:r w:rsidR="00F577A0">
        <w:rPr>
          <w:rFonts w:ascii="Times New Roman" w:hAnsi="Times New Roman" w:cs="Times New Roman"/>
          <w:b/>
          <w:bCs/>
          <w:sz w:val="24"/>
          <w:szCs w:val="24"/>
        </w:rPr>
        <w:t>l</w:t>
      </w:r>
      <w:bookmarkEnd w:id="208"/>
      <w:bookmarkEnd w:id="209"/>
      <w:bookmarkEnd w:id="210"/>
    </w:p>
    <w:p w14:paraId="78CCD2C5" w14:textId="65071557" w:rsidR="00067569" w:rsidRDefault="00067569" w:rsidP="00E375F0">
      <w:pPr>
        <w:spacing w:after="200" w:line="240" w:lineRule="auto"/>
        <w:rPr>
          <w:rFonts w:ascii="Times New Roman" w:hAnsi="Times New Roman" w:cs="Times New Roman"/>
          <w:i/>
          <w:noProof/>
          <w:sz w:val="20"/>
          <w:szCs w:val="20"/>
          <w:lang w:val="es-419"/>
        </w:rPr>
      </w:pPr>
      <w:bookmarkStart w:id="211" w:name="_Toc62753984"/>
      <w:r w:rsidRPr="00DD7A6D">
        <w:rPr>
          <w:rFonts w:ascii="Times New Roman" w:hAnsi="Times New Roman" w:cs="Times New Roman"/>
          <w:i/>
          <w:noProof/>
          <w:sz w:val="20"/>
          <w:szCs w:val="20"/>
          <w:lang w:eastAsia="es-EC"/>
        </w:rPr>
        <w:drawing>
          <wp:anchor distT="0" distB="0" distL="114300" distR="114300" simplePos="0" relativeHeight="251692032" behindDoc="1" locked="1" layoutInCell="1" allowOverlap="1" wp14:anchorId="3757EA17" wp14:editId="1AAAA048">
            <wp:simplePos x="0" y="0"/>
            <wp:positionH relativeFrom="margin">
              <wp:align>left</wp:align>
            </wp:positionH>
            <wp:positionV relativeFrom="page">
              <wp:posOffset>1990725</wp:posOffset>
            </wp:positionV>
            <wp:extent cx="4943475" cy="3571875"/>
            <wp:effectExtent l="19050" t="0" r="9525" b="0"/>
            <wp:wrapSquare wrapText="bothSides"/>
            <wp:docPr id="45" name="Diagrama 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14:sizeRelH relativeFrom="margin">
              <wp14:pctWidth>0</wp14:pctWidth>
            </wp14:sizeRelH>
            <wp14:sizeRelV relativeFrom="margin">
              <wp14:pctHeight>0</wp14:pctHeight>
            </wp14:sizeRelV>
          </wp:anchor>
        </w:drawing>
      </w:r>
      <w:bookmarkEnd w:id="211"/>
      <w:r w:rsidR="00E375F0">
        <w:rPr>
          <w:noProof/>
          <w:lang w:eastAsia="es-EC"/>
        </w:rPr>
        <mc:AlternateContent>
          <mc:Choice Requires="wps">
            <w:drawing>
              <wp:anchor distT="0" distB="0" distL="114300" distR="114300" simplePos="0" relativeHeight="251717632" behindDoc="0" locked="0" layoutInCell="1" allowOverlap="1" wp14:anchorId="770E7983" wp14:editId="5F71C399">
                <wp:simplePos x="0" y="0"/>
                <wp:positionH relativeFrom="column">
                  <wp:posOffset>148590</wp:posOffset>
                </wp:positionH>
                <wp:positionV relativeFrom="paragraph">
                  <wp:posOffset>353060</wp:posOffset>
                </wp:positionV>
                <wp:extent cx="5187315" cy="457200"/>
                <wp:effectExtent l="0" t="0" r="0" b="0"/>
                <wp:wrapSquare wrapText="bothSides"/>
                <wp:docPr id="7" name="Cuadro de texto 7"/>
                <wp:cNvGraphicFramePr/>
                <a:graphic xmlns:a="http://schemas.openxmlformats.org/drawingml/2006/main">
                  <a:graphicData uri="http://schemas.microsoft.com/office/word/2010/wordprocessingShape">
                    <wps:wsp>
                      <wps:cNvSpPr txBox="1"/>
                      <wps:spPr>
                        <a:xfrm>
                          <a:off x="0" y="0"/>
                          <a:ext cx="5187315" cy="457200"/>
                        </a:xfrm>
                        <a:prstGeom prst="rect">
                          <a:avLst/>
                        </a:prstGeom>
                        <a:solidFill>
                          <a:prstClr val="white"/>
                        </a:solidFill>
                        <a:ln>
                          <a:noFill/>
                        </a:ln>
                      </wps:spPr>
                      <wps:txbx>
                        <w:txbxContent>
                          <w:p w14:paraId="705F79B0" w14:textId="21DC9CBC" w:rsidR="0068765F" w:rsidRPr="0068765F" w:rsidRDefault="0068765F" w:rsidP="00E375F0">
                            <w:pPr>
                              <w:pStyle w:val="Descripcin"/>
                              <w:jc w:val="left"/>
                            </w:pPr>
                            <w:bookmarkStart w:id="212" w:name="_Toc97408747"/>
                            <w:r w:rsidRPr="0068765F">
                              <w:t xml:space="preserve">Ilustración </w:t>
                            </w:r>
                            <w:r w:rsidRPr="0068765F">
                              <w:fldChar w:fldCharType="begin"/>
                            </w:r>
                            <w:r w:rsidRPr="0068765F">
                              <w:instrText xml:space="preserve"> SEQ Ilustración \* ARABIC </w:instrText>
                            </w:r>
                            <w:r w:rsidRPr="0068765F">
                              <w:fldChar w:fldCharType="separate"/>
                            </w:r>
                            <w:r w:rsidRPr="0068765F">
                              <w:t>5</w:t>
                            </w:r>
                            <w:r w:rsidRPr="0068765F">
                              <w:fldChar w:fldCharType="end"/>
                            </w:r>
                            <w:r w:rsidRPr="0068765F">
                              <w:t>. Organigrama empresarial Pure Aqua</w:t>
                            </w:r>
                            <w:bookmarkEnd w:id="21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0E7983" id="Cuadro de texto 7" o:spid="_x0000_s1029" type="#_x0000_t202" style="position:absolute;margin-left:11.7pt;margin-top:27.8pt;width:408.45pt;height:36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" stroked="f">
                <v:textbox inset="0,0,0,0">
                  <w:txbxContent>
                    <w:p w14:paraId="705F79B0" w14:textId="21DC9CBC" w:rsidR="0068765F" w:rsidRPr="0068765F" w:rsidRDefault="0068765F" w:rsidP="00E375F0">
                      <w:pPr>
                        <w:pStyle w:val="Descripcin"/>
                        <w:jc w:val="left"/>
                      </w:pPr>
                      <w:bookmarkStart w:id="226" w:name="_Toc97408747"/>
                      <w:r w:rsidRPr="0068765F">
                        <w:t xml:space="preserve">Ilustración </w:t>
                      </w:r>
                      <w:r w:rsidRPr="0068765F">
                        <w:fldChar w:fldCharType="begin"/>
                      </w:r>
                      <w:r w:rsidRPr="0068765F">
                        <w:instrText xml:space="preserve"> SEQ Ilustración \* ARABIC </w:instrText>
                      </w:r>
                      <w:r w:rsidRPr="0068765F">
                        <w:fldChar w:fldCharType="separate"/>
                      </w:r>
                      <w:r w:rsidRPr="0068765F">
                        <w:t>5</w:t>
                      </w:r>
                      <w:r w:rsidRPr="0068765F">
                        <w:fldChar w:fldCharType="end"/>
                      </w:r>
                      <w:r w:rsidRPr="0068765F">
                        <w:t>. Organigrama empresarial Pure Aqua</w:t>
                      </w:r>
                      <w:bookmarkEnd w:id="226"/>
                    </w:p>
                  </w:txbxContent>
                </v:textbox>
                <w10:wrap type="square"/>
              </v:shape>
            </w:pict>
          </mc:Fallback>
        </mc:AlternateContent>
      </w:r>
      <w:r w:rsidR="00FD514D" w:rsidRPr="00DD7A6D">
        <w:rPr>
          <w:rFonts w:ascii="Times New Roman" w:hAnsi="Times New Roman" w:cs="Times New Roman"/>
          <w:i/>
          <w:noProof/>
          <w:sz w:val="20"/>
          <w:szCs w:val="20"/>
          <w:lang w:eastAsia="es-EC"/>
        </w:rPr>
        <mc:AlternateContent>
          <mc:Choice Requires="wps">
            <w:drawing>
              <wp:anchor distT="45720" distB="45720" distL="114300" distR="114300" simplePos="0" relativeHeight="251693056" behindDoc="0" locked="0" layoutInCell="1" allowOverlap="1" wp14:anchorId="454656DA" wp14:editId="1AEF6E8F">
                <wp:simplePos x="0" y="0"/>
                <wp:positionH relativeFrom="margin">
                  <wp:align>left</wp:align>
                </wp:positionH>
                <wp:positionV relativeFrom="paragraph">
                  <wp:posOffset>3747135</wp:posOffset>
                </wp:positionV>
                <wp:extent cx="3686175" cy="381000"/>
                <wp:effectExtent l="0" t="0" r="0" b="0"/>
                <wp:wrapSquare wrapText="bothSides"/>
                <wp:docPr id="21" name="Cuadro de tex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381000"/>
                        </a:xfrm>
                        <a:prstGeom prst="rect">
                          <a:avLst/>
                        </a:prstGeom>
                        <a:noFill/>
                        <a:ln w="9525">
                          <a:noFill/>
                          <a:miter lim="800000"/>
                          <a:headEnd/>
                          <a:tailEnd/>
                        </a:ln>
                      </wps:spPr>
                      <wps:txbx>
                        <w:txbxContent>
                          <w:p w14:paraId="79855B2A" w14:textId="4E3F14A0" w:rsidR="0068765F" w:rsidRPr="0068765F" w:rsidRDefault="0068765F" w:rsidP="00E375F0">
                            <w:pPr>
                              <w:pStyle w:val="Descripcin"/>
                              <w:jc w:val="left"/>
                              <w:rPr>
                                <w:sz w:val="24"/>
                                <w:szCs w:val="24"/>
                              </w:rPr>
                            </w:pPr>
                            <w:r w:rsidRPr="0068765F">
                              <w:t>Guarderas, G. (2022). Organigrama empresarial Pure Aqua.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4656DA" id="Cuadro de texto 21" o:spid="_x0000_s1030" type="#_x0000_t202" style="position:absolute;margin-left:0;margin-top:295.05pt;width:290.25pt;height:30pt;z-index:2516930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" filled="f" stroked="f">
                <v:textbox>
                  <w:txbxContent>
                    <w:p w14:paraId="79855B2A" w14:textId="4E3F14A0" w:rsidR="0068765F" w:rsidRPr="0068765F" w:rsidRDefault="0068765F" w:rsidP="00E375F0">
                      <w:pPr>
                        <w:pStyle w:val="Descripcin"/>
                        <w:jc w:val="left"/>
                        <w:rPr>
                          <w:sz w:val="24"/>
                          <w:szCs w:val="24"/>
                        </w:rPr>
                      </w:pPr>
                      <w:r w:rsidRPr="0068765F">
                        <w:t>Guarderas, G. (2022). Organigrama empresarial Pure Aqua.</w:t>
                      </w:r>
                    </w:p>
                  </w:txbxContent>
                </v:textbox>
                <w10:wrap type="square" anchorx="margin"/>
              </v:shape>
            </w:pict>
          </mc:Fallback>
        </mc:AlternateContent>
      </w:r>
    </w:p>
    <w:p w14:paraId="17E02B6D" w14:textId="0DEEABF9" w:rsidR="00067569" w:rsidRDefault="00067569" w:rsidP="003D60FC">
      <w:pPr>
        <w:spacing w:after="200" w:line="240" w:lineRule="auto"/>
        <w:jc w:val="center"/>
        <w:rPr>
          <w:rFonts w:ascii="Times New Roman" w:hAnsi="Times New Roman" w:cs="Times New Roman"/>
          <w:i/>
          <w:noProof/>
          <w:sz w:val="20"/>
          <w:szCs w:val="20"/>
          <w:lang w:val="es-419"/>
        </w:rPr>
      </w:pPr>
    </w:p>
    <w:p w14:paraId="18482BDA" w14:textId="23C70D1C" w:rsidR="00067569" w:rsidRDefault="00067569" w:rsidP="003D60FC">
      <w:pPr>
        <w:spacing w:after="200" w:line="240" w:lineRule="auto"/>
        <w:jc w:val="center"/>
        <w:rPr>
          <w:rFonts w:ascii="Times New Roman" w:hAnsi="Times New Roman" w:cs="Times New Roman"/>
          <w:i/>
          <w:noProof/>
          <w:sz w:val="20"/>
          <w:szCs w:val="20"/>
          <w:lang w:val="es-419"/>
        </w:rPr>
      </w:pPr>
    </w:p>
    <w:p w14:paraId="264EA684" w14:textId="3256EA66" w:rsidR="00067569" w:rsidRDefault="00067569" w:rsidP="003D60FC">
      <w:pPr>
        <w:spacing w:after="200" w:line="240" w:lineRule="auto"/>
        <w:jc w:val="center"/>
        <w:rPr>
          <w:rFonts w:ascii="Times New Roman" w:hAnsi="Times New Roman" w:cs="Times New Roman"/>
          <w:i/>
          <w:noProof/>
          <w:sz w:val="20"/>
          <w:szCs w:val="20"/>
          <w:lang w:val="es-419"/>
        </w:rPr>
      </w:pPr>
    </w:p>
    <w:p w14:paraId="4B6B19BB" w14:textId="66C6EA21" w:rsidR="00067569" w:rsidRDefault="00067569" w:rsidP="003D60FC">
      <w:pPr>
        <w:spacing w:after="200" w:line="240" w:lineRule="auto"/>
        <w:jc w:val="center"/>
        <w:rPr>
          <w:rFonts w:ascii="Times New Roman" w:hAnsi="Times New Roman" w:cs="Times New Roman"/>
          <w:i/>
          <w:noProof/>
          <w:sz w:val="20"/>
          <w:szCs w:val="20"/>
          <w:lang w:val="es-419"/>
        </w:rPr>
      </w:pPr>
    </w:p>
    <w:p w14:paraId="7810F3F6" w14:textId="3D6C2DDC" w:rsidR="00067569" w:rsidRDefault="00067569" w:rsidP="003D60FC">
      <w:pPr>
        <w:spacing w:after="200" w:line="240" w:lineRule="auto"/>
        <w:jc w:val="center"/>
        <w:rPr>
          <w:rFonts w:ascii="Times New Roman" w:hAnsi="Times New Roman" w:cs="Times New Roman"/>
          <w:i/>
          <w:noProof/>
          <w:sz w:val="20"/>
          <w:szCs w:val="20"/>
          <w:lang w:val="es-419"/>
        </w:rPr>
      </w:pPr>
    </w:p>
    <w:p w14:paraId="7A2836BF" w14:textId="73C937D1" w:rsidR="00067569" w:rsidRDefault="00067569" w:rsidP="003D60FC">
      <w:pPr>
        <w:spacing w:after="200" w:line="240" w:lineRule="auto"/>
        <w:jc w:val="center"/>
        <w:rPr>
          <w:rFonts w:ascii="Times New Roman" w:hAnsi="Times New Roman" w:cs="Times New Roman"/>
          <w:i/>
          <w:noProof/>
          <w:sz w:val="20"/>
          <w:szCs w:val="20"/>
          <w:lang w:val="es-419"/>
        </w:rPr>
      </w:pPr>
    </w:p>
    <w:p w14:paraId="096F45A4" w14:textId="0CCF49AC" w:rsidR="00067569" w:rsidRDefault="00067569" w:rsidP="003D60FC">
      <w:pPr>
        <w:spacing w:after="200" w:line="240" w:lineRule="auto"/>
        <w:jc w:val="center"/>
        <w:rPr>
          <w:rFonts w:ascii="Times New Roman" w:hAnsi="Times New Roman" w:cs="Times New Roman"/>
          <w:i/>
          <w:noProof/>
          <w:sz w:val="20"/>
          <w:szCs w:val="20"/>
          <w:lang w:val="es-419"/>
        </w:rPr>
      </w:pPr>
    </w:p>
    <w:p w14:paraId="0749FB98" w14:textId="3C459ADC" w:rsidR="00067569" w:rsidRDefault="00067569" w:rsidP="003D60FC">
      <w:pPr>
        <w:spacing w:after="200" w:line="240" w:lineRule="auto"/>
        <w:jc w:val="center"/>
        <w:rPr>
          <w:rFonts w:ascii="Times New Roman" w:hAnsi="Times New Roman" w:cs="Times New Roman"/>
          <w:i/>
          <w:noProof/>
          <w:sz w:val="20"/>
          <w:szCs w:val="20"/>
          <w:lang w:val="es-419"/>
        </w:rPr>
      </w:pPr>
    </w:p>
    <w:p w14:paraId="5552BCF1" w14:textId="62274D47" w:rsidR="00067569" w:rsidRDefault="00067569" w:rsidP="003D60FC">
      <w:pPr>
        <w:spacing w:after="200" w:line="240" w:lineRule="auto"/>
        <w:jc w:val="center"/>
        <w:rPr>
          <w:rFonts w:ascii="Times New Roman" w:hAnsi="Times New Roman" w:cs="Times New Roman"/>
          <w:i/>
          <w:noProof/>
          <w:sz w:val="20"/>
          <w:szCs w:val="20"/>
          <w:lang w:val="es-419"/>
        </w:rPr>
      </w:pPr>
    </w:p>
    <w:p w14:paraId="18CC93EF" w14:textId="7B53E3F4" w:rsidR="00067569" w:rsidRDefault="00067569" w:rsidP="003D60FC">
      <w:pPr>
        <w:spacing w:after="200" w:line="240" w:lineRule="auto"/>
        <w:jc w:val="center"/>
        <w:rPr>
          <w:rFonts w:ascii="Times New Roman" w:hAnsi="Times New Roman" w:cs="Times New Roman"/>
          <w:i/>
          <w:noProof/>
          <w:sz w:val="20"/>
          <w:szCs w:val="20"/>
          <w:lang w:val="es-419"/>
        </w:rPr>
      </w:pPr>
    </w:p>
    <w:p w14:paraId="5C5D0751" w14:textId="1ED3B503" w:rsidR="00067569" w:rsidRDefault="00067569" w:rsidP="003D60FC">
      <w:pPr>
        <w:spacing w:after="200" w:line="240" w:lineRule="auto"/>
        <w:jc w:val="center"/>
        <w:rPr>
          <w:rFonts w:ascii="Times New Roman" w:hAnsi="Times New Roman" w:cs="Times New Roman"/>
          <w:i/>
          <w:noProof/>
          <w:sz w:val="20"/>
          <w:szCs w:val="20"/>
          <w:lang w:val="es-419"/>
        </w:rPr>
      </w:pPr>
    </w:p>
    <w:p w14:paraId="3AD3F92D" w14:textId="710AF8F4" w:rsidR="00430A49" w:rsidRDefault="00430A49" w:rsidP="003D60FC">
      <w:pPr>
        <w:spacing w:after="200" w:line="240" w:lineRule="auto"/>
        <w:jc w:val="center"/>
        <w:rPr>
          <w:rFonts w:ascii="Times New Roman" w:hAnsi="Times New Roman" w:cs="Times New Roman"/>
          <w:i/>
          <w:noProof/>
          <w:sz w:val="20"/>
          <w:szCs w:val="20"/>
          <w:lang w:val="es-419"/>
        </w:rPr>
      </w:pPr>
    </w:p>
    <w:p w14:paraId="4CFD9F07" w14:textId="77777777" w:rsidR="00430A49" w:rsidRDefault="00430A49" w:rsidP="003D60FC">
      <w:pPr>
        <w:spacing w:after="200" w:line="240" w:lineRule="auto"/>
        <w:jc w:val="center"/>
        <w:rPr>
          <w:rFonts w:ascii="Times New Roman" w:hAnsi="Times New Roman" w:cs="Times New Roman"/>
          <w:i/>
          <w:noProof/>
          <w:sz w:val="20"/>
          <w:szCs w:val="20"/>
          <w:lang w:val="es-419"/>
        </w:rPr>
      </w:pPr>
    </w:p>
    <w:p w14:paraId="056504D9" w14:textId="06272493" w:rsidR="00E375F0" w:rsidRDefault="00E375F0" w:rsidP="003D60FC">
      <w:pPr>
        <w:spacing w:after="200" w:line="240" w:lineRule="auto"/>
        <w:jc w:val="center"/>
        <w:rPr>
          <w:rFonts w:ascii="Times New Roman" w:hAnsi="Times New Roman" w:cs="Times New Roman"/>
          <w:i/>
          <w:noProof/>
          <w:sz w:val="20"/>
          <w:szCs w:val="20"/>
          <w:lang w:val="es-419"/>
        </w:rPr>
      </w:pPr>
    </w:p>
    <w:p w14:paraId="17E5483C" w14:textId="77777777" w:rsidR="00067569" w:rsidRPr="003D60FC" w:rsidRDefault="00067569" w:rsidP="00936828">
      <w:pPr>
        <w:spacing w:after="200" w:line="240" w:lineRule="auto"/>
        <w:rPr>
          <w:rFonts w:ascii="Times New Roman" w:hAnsi="Times New Roman" w:cs="Times New Roman"/>
          <w:i/>
          <w:noProof/>
          <w:sz w:val="20"/>
          <w:szCs w:val="20"/>
          <w:lang w:val="es-419"/>
        </w:rPr>
      </w:pPr>
    </w:p>
    <w:p w14:paraId="02FB6A34" w14:textId="18D885C4" w:rsidR="00C86538" w:rsidRPr="00067569" w:rsidRDefault="00E823B1" w:rsidP="00E823B1">
      <w:pPr>
        <w:spacing w:line="480" w:lineRule="auto"/>
        <w:ind w:left="360"/>
        <w:jc w:val="both"/>
        <w:outlineLvl w:val="1"/>
        <w:rPr>
          <w:rFonts w:ascii="Times New Roman" w:hAnsi="Times New Roman" w:cs="Times New Roman"/>
          <w:b/>
          <w:bCs/>
          <w:sz w:val="24"/>
          <w:szCs w:val="24"/>
        </w:rPr>
      </w:pPr>
      <w:bookmarkStart w:id="213" w:name="_Toc97407059"/>
      <w:bookmarkStart w:id="214" w:name="_Toc97407793"/>
      <w:r>
        <w:rPr>
          <w:rFonts w:ascii="Times New Roman" w:hAnsi="Times New Roman" w:cs="Times New Roman"/>
          <w:b/>
          <w:bCs/>
          <w:sz w:val="24"/>
          <w:szCs w:val="24"/>
        </w:rPr>
        <w:lastRenderedPageBreak/>
        <w:t>2.9</w:t>
      </w:r>
      <w:r w:rsidR="00C86538" w:rsidRPr="00800552">
        <w:rPr>
          <w:rFonts w:ascii="Times New Roman" w:hAnsi="Times New Roman" w:cs="Times New Roman"/>
          <w:b/>
          <w:bCs/>
          <w:sz w:val="24"/>
          <w:szCs w:val="24"/>
        </w:rPr>
        <w:t xml:space="preserve"> </w:t>
      </w:r>
      <w:bookmarkStart w:id="215" w:name="_Toc62753819"/>
      <w:bookmarkStart w:id="216" w:name="_Toc97404242"/>
      <w:r w:rsidR="00C86538" w:rsidRPr="00800552">
        <w:rPr>
          <w:rFonts w:ascii="Times New Roman" w:hAnsi="Times New Roman" w:cs="Times New Roman"/>
          <w:b/>
          <w:bCs/>
          <w:sz w:val="24"/>
          <w:szCs w:val="24"/>
        </w:rPr>
        <w:t>Funciones del personal</w:t>
      </w:r>
      <w:bookmarkEnd w:id="213"/>
      <w:bookmarkEnd w:id="214"/>
      <w:bookmarkEnd w:id="215"/>
      <w:bookmarkEnd w:id="216"/>
    </w:p>
    <w:p w14:paraId="0550BA31" w14:textId="21BE17BB" w:rsidR="00C86538" w:rsidRPr="00067569" w:rsidRDefault="00C86538" w:rsidP="00067569">
      <w:pPr>
        <w:spacing w:line="480" w:lineRule="auto"/>
        <w:jc w:val="center"/>
        <w:rPr>
          <w:rFonts w:ascii="Times New Roman" w:hAnsi="Times New Roman" w:cs="Times New Roman"/>
          <w:b/>
          <w:bCs/>
          <w:sz w:val="28"/>
          <w:szCs w:val="28"/>
        </w:rPr>
      </w:pPr>
      <w:r w:rsidRPr="00067569">
        <w:rPr>
          <w:rFonts w:ascii="Times New Roman" w:hAnsi="Times New Roman" w:cs="Times New Roman"/>
          <w:b/>
          <w:bCs/>
          <w:sz w:val="28"/>
          <w:szCs w:val="28"/>
        </w:rPr>
        <w:t>PUESTO DE GERENTE GENERAL</w:t>
      </w:r>
    </w:p>
    <w:p w14:paraId="05039735" w14:textId="77777777" w:rsidR="00C86538" w:rsidRPr="00800552" w:rsidRDefault="00C86538" w:rsidP="00067569">
      <w:pPr>
        <w:spacing w:line="480" w:lineRule="auto"/>
        <w:jc w:val="both"/>
        <w:rPr>
          <w:rFonts w:ascii="Times New Roman" w:hAnsi="Times New Roman" w:cs="Times New Roman"/>
          <w:b/>
          <w:bCs/>
          <w:sz w:val="24"/>
          <w:szCs w:val="24"/>
        </w:rPr>
      </w:pPr>
      <w:r w:rsidRPr="00800552">
        <w:rPr>
          <w:rFonts w:ascii="Times New Roman" w:hAnsi="Times New Roman" w:cs="Times New Roman"/>
          <w:b/>
          <w:bCs/>
          <w:sz w:val="24"/>
          <w:szCs w:val="24"/>
        </w:rPr>
        <w:t xml:space="preserve">Detalles generales del puesto de Gerente </w:t>
      </w:r>
      <w:r>
        <w:rPr>
          <w:rFonts w:ascii="Times New Roman" w:hAnsi="Times New Roman" w:cs="Times New Roman"/>
          <w:b/>
          <w:bCs/>
          <w:sz w:val="24"/>
          <w:szCs w:val="24"/>
        </w:rPr>
        <w:t>General</w:t>
      </w:r>
      <w:r w:rsidRPr="00800552">
        <w:rPr>
          <w:rFonts w:ascii="Times New Roman" w:hAnsi="Times New Roman" w:cs="Times New Roman"/>
          <w:b/>
          <w:bCs/>
          <w:sz w:val="24"/>
          <w:szCs w:val="24"/>
        </w:rPr>
        <w:t>.</w:t>
      </w:r>
    </w:p>
    <w:p w14:paraId="75CC7AF2" w14:textId="77777777" w:rsidR="00C86538" w:rsidRPr="00800552" w:rsidRDefault="00C86538" w:rsidP="00067569">
      <w:pPr>
        <w:spacing w:line="480" w:lineRule="auto"/>
        <w:jc w:val="both"/>
        <w:rPr>
          <w:rFonts w:ascii="Times New Roman" w:hAnsi="Times New Roman" w:cs="Times New Roman"/>
          <w:sz w:val="24"/>
          <w:szCs w:val="24"/>
        </w:rPr>
      </w:pPr>
    </w:p>
    <w:p w14:paraId="40958CDC" w14:textId="77777777" w:rsidR="00C86538" w:rsidRPr="00800552" w:rsidRDefault="00C86538" w:rsidP="00067569">
      <w:pPr>
        <w:spacing w:line="480" w:lineRule="auto"/>
        <w:jc w:val="both"/>
        <w:rPr>
          <w:rFonts w:ascii="Times New Roman" w:hAnsi="Times New Roman" w:cs="Times New Roman"/>
          <w:sz w:val="24"/>
          <w:szCs w:val="24"/>
        </w:rPr>
      </w:pPr>
      <w:r w:rsidRPr="00800552">
        <w:rPr>
          <w:rFonts w:ascii="Times New Roman" w:hAnsi="Times New Roman" w:cs="Times New Roman"/>
          <w:b/>
          <w:bCs/>
          <w:sz w:val="24"/>
          <w:szCs w:val="24"/>
        </w:rPr>
        <w:t>Empresa</w:t>
      </w:r>
      <w:r w:rsidRPr="00800552">
        <w:rPr>
          <w:rFonts w:ascii="Times New Roman" w:hAnsi="Times New Roman" w:cs="Times New Roman"/>
          <w:sz w:val="24"/>
          <w:szCs w:val="24"/>
        </w:rPr>
        <w:tab/>
      </w:r>
      <w:r w:rsidRPr="00800552">
        <w:rPr>
          <w:rFonts w:ascii="Times New Roman" w:hAnsi="Times New Roman" w:cs="Times New Roman"/>
          <w:sz w:val="24"/>
          <w:szCs w:val="24"/>
        </w:rPr>
        <w:tab/>
      </w:r>
      <w:r w:rsidRPr="00800552">
        <w:rPr>
          <w:rFonts w:ascii="Times New Roman" w:hAnsi="Times New Roman" w:cs="Times New Roman"/>
          <w:sz w:val="24"/>
          <w:szCs w:val="24"/>
        </w:rPr>
        <w:tab/>
      </w:r>
      <w:r w:rsidRPr="00800552">
        <w:rPr>
          <w:rFonts w:ascii="Times New Roman" w:hAnsi="Times New Roman" w:cs="Times New Roman"/>
          <w:sz w:val="24"/>
          <w:szCs w:val="24"/>
        </w:rPr>
        <w:tab/>
      </w:r>
      <w:r w:rsidRPr="00800552">
        <w:rPr>
          <w:rFonts w:ascii="Times New Roman" w:hAnsi="Times New Roman" w:cs="Times New Roman"/>
          <w:sz w:val="24"/>
          <w:szCs w:val="24"/>
        </w:rPr>
        <w:tab/>
        <w:t>P</w:t>
      </w:r>
      <w:r>
        <w:rPr>
          <w:rFonts w:ascii="Times New Roman" w:hAnsi="Times New Roman" w:cs="Times New Roman"/>
          <w:sz w:val="24"/>
          <w:szCs w:val="24"/>
        </w:rPr>
        <w:t>ure Aqua</w:t>
      </w:r>
    </w:p>
    <w:p w14:paraId="4449A093" w14:textId="77777777" w:rsidR="00C86538" w:rsidRPr="00800552" w:rsidRDefault="00C86538" w:rsidP="00067569">
      <w:pPr>
        <w:spacing w:line="480" w:lineRule="auto"/>
        <w:jc w:val="both"/>
        <w:rPr>
          <w:rFonts w:ascii="Times New Roman" w:hAnsi="Times New Roman" w:cs="Times New Roman"/>
          <w:sz w:val="24"/>
          <w:szCs w:val="24"/>
        </w:rPr>
      </w:pPr>
      <w:r w:rsidRPr="00800552">
        <w:rPr>
          <w:rFonts w:ascii="Times New Roman" w:hAnsi="Times New Roman" w:cs="Times New Roman"/>
          <w:b/>
          <w:bCs/>
          <w:sz w:val="24"/>
          <w:szCs w:val="24"/>
        </w:rPr>
        <w:t>Unidad administrativa</w:t>
      </w:r>
      <w:r w:rsidRPr="00800552">
        <w:rPr>
          <w:rFonts w:ascii="Times New Roman" w:hAnsi="Times New Roman" w:cs="Times New Roman"/>
          <w:b/>
          <w:bCs/>
          <w:sz w:val="24"/>
          <w:szCs w:val="24"/>
        </w:rPr>
        <w:tab/>
      </w:r>
      <w:r w:rsidRPr="00800552">
        <w:rPr>
          <w:rFonts w:ascii="Times New Roman" w:hAnsi="Times New Roman" w:cs="Times New Roman"/>
          <w:sz w:val="24"/>
          <w:szCs w:val="24"/>
        </w:rPr>
        <w:tab/>
      </w:r>
      <w:r w:rsidRPr="00800552">
        <w:rPr>
          <w:rFonts w:ascii="Times New Roman" w:hAnsi="Times New Roman" w:cs="Times New Roman"/>
          <w:sz w:val="24"/>
          <w:szCs w:val="24"/>
        </w:rPr>
        <w:tab/>
        <w:t>Área ejecutiva.</w:t>
      </w:r>
    </w:p>
    <w:p w14:paraId="57A1FA46" w14:textId="77777777" w:rsidR="00C86538" w:rsidRPr="00C86538" w:rsidRDefault="00C86538" w:rsidP="00067569">
      <w:pPr>
        <w:spacing w:line="480" w:lineRule="auto"/>
        <w:ind w:left="4245" w:hanging="4245"/>
        <w:jc w:val="both"/>
        <w:rPr>
          <w:rFonts w:ascii="Times New Roman" w:hAnsi="Times New Roman" w:cs="Times New Roman"/>
          <w:sz w:val="24"/>
          <w:szCs w:val="24"/>
        </w:rPr>
      </w:pPr>
      <w:r w:rsidRPr="00800552">
        <w:rPr>
          <w:rFonts w:ascii="Times New Roman" w:hAnsi="Times New Roman" w:cs="Times New Roman"/>
          <w:b/>
          <w:bCs/>
          <w:sz w:val="24"/>
          <w:szCs w:val="24"/>
        </w:rPr>
        <w:t xml:space="preserve">Misión del puesto </w:t>
      </w:r>
      <w:r w:rsidRPr="00800552">
        <w:rPr>
          <w:rFonts w:ascii="Times New Roman" w:hAnsi="Times New Roman" w:cs="Times New Roman"/>
          <w:b/>
          <w:bCs/>
          <w:sz w:val="24"/>
          <w:szCs w:val="24"/>
        </w:rPr>
        <w:tab/>
      </w:r>
      <w:r w:rsidR="003D60FC">
        <w:rPr>
          <w:rFonts w:ascii="Times New Roman" w:hAnsi="Times New Roman" w:cs="Times New Roman"/>
          <w:b/>
          <w:bCs/>
          <w:sz w:val="24"/>
          <w:szCs w:val="24"/>
        </w:rPr>
        <w:tab/>
      </w:r>
      <w:r w:rsidRPr="009A17D3">
        <w:rPr>
          <w:rFonts w:ascii="Times New Roman" w:hAnsi="Times New Roman" w:cs="Times New Roman"/>
          <w:sz w:val="24"/>
          <w:szCs w:val="24"/>
        </w:rPr>
        <w:t>Dirigir la empresa, tomar decisiones, supervisar y ser un líder dentro de ésta. Controlar las actividades planificadas comparándolas con lo realizado y detectar las desviaciones o diferencias.</w:t>
      </w:r>
    </w:p>
    <w:p w14:paraId="7C0B2538" w14:textId="77777777" w:rsidR="00C86538" w:rsidRPr="00800552" w:rsidRDefault="00C86538" w:rsidP="00067569">
      <w:pPr>
        <w:spacing w:line="480" w:lineRule="auto"/>
        <w:jc w:val="both"/>
        <w:rPr>
          <w:rFonts w:ascii="Times New Roman" w:hAnsi="Times New Roman" w:cs="Times New Roman"/>
          <w:sz w:val="24"/>
          <w:szCs w:val="24"/>
        </w:rPr>
      </w:pPr>
      <w:r w:rsidRPr="00800552">
        <w:rPr>
          <w:rFonts w:ascii="Times New Roman" w:hAnsi="Times New Roman" w:cs="Times New Roman"/>
          <w:b/>
          <w:bCs/>
          <w:sz w:val="24"/>
          <w:szCs w:val="24"/>
        </w:rPr>
        <w:t>Denominación del puesto</w:t>
      </w:r>
      <w:r w:rsidRPr="00800552">
        <w:rPr>
          <w:rFonts w:ascii="Times New Roman" w:hAnsi="Times New Roman" w:cs="Times New Roman"/>
          <w:sz w:val="24"/>
          <w:szCs w:val="24"/>
        </w:rPr>
        <w:tab/>
      </w:r>
      <w:r w:rsidRPr="00800552">
        <w:rPr>
          <w:rFonts w:ascii="Times New Roman" w:hAnsi="Times New Roman" w:cs="Times New Roman"/>
          <w:sz w:val="24"/>
          <w:szCs w:val="24"/>
        </w:rPr>
        <w:tab/>
      </w:r>
      <w:r w:rsidRPr="00800552">
        <w:rPr>
          <w:rFonts w:ascii="Times New Roman" w:hAnsi="Times New Roman" w:cs="Times New Roman"/>
          <w:sz w:val="24"/>
          <w:szCs w:val="24"/>
        </w:rPr>
        <w:tab/>
        <w:t xml:space="preserve">Gerente </w:t>
      </w:r>
      <w:r>
        <w:rPr>
          <w:rFonts w:ascii="Times New Roman" w:hAnsi="Times New Roman" w:cs="Times New Roman"/>
          <w:sz w:val="24"/>
          <w:szCs w:val="24"/>
        </w:rPr>
        <w:t>General</w:t>
      </w:r>
    </w:p>
    <w:p w14:paraId="529FD4B9" w14:textId="77777777" w:rsidR="003C4608" w:rsidRPr="003C4608" w:rsidRDefault="00C86538" w:rsidP="00067569">
      <w:pPr>
        <w:spacing w:line="480" w:lineRule="auto"/>
        <w:ind w:left="4245" w:hanging="4245"/>
        <w:rPr>
          <w:rFonts w:ascii="Times New Roman" w:eastAsia="Times New Roman" w:hAnsi="Times New Roman" w:cs="Times New Roman"/>
          <w:sz w:val="24"/>
          <w:szCs w:val="24"/>
          <w:lang w:eastAsia="es-EC"/>
        </w:rPr>
      </w:pPr>
      <w:r w:rsidRPr="00837E87">
        <w:rPr>
          <w:rFonts w:ascii="Times New Roman" w:hAnsi="Times New Roman" w:cs="Times New Roman"/>
          <w:b/>
          <w:bCs/>
          <w:sz w:val="24"/>
          <w:szCs w:val="24"/>
        </w:rPr>
        <w:t>Rol del puesto</w:t>
      </w:r>
      <w:r w:rsidR="003C4608">
        <w:rPr>
          <w:rFonts w:ascii="Times New Roman" w:hAnsi="Times New Roman" w:cs="Times New Roman"/>
          <w:sz w:val="24"/>
          <w:szCs w:val="24"/>
        </w:rPr>
        <w:tab/>
      </w:r>
      <w:r w:rsidR="003C4608">
        <w:rPr>
          <w:rFonts w:ascii="Times New Roman" w:hAnsi="Times New Roman" w:cs="Times New Roman"/>
          <w:sz w:val="24"/>
          <w:szCs w:val="24"/>
        </w:rPr>
        <w:tab/>
      </w:r>
      <w:r w:rsidR="003C4608" w:rsidRPr="003C4608">
        <w:rPr>
          <w:rFonts w:ascii="Times New Roman" w:eastAsia="Times New Roman" w:hAnsi="Times New Roman" w:cs="Times New Roman"/>
          <w:sz w:val="24"/>
          <w:szCs w:val="24"/>
          <w:lang w:eastAsia="es-EC"/>
        </w:rPr>
        <w:t>Diseñar la estrategia y fijar objetivos para el crecimiento</w:t>
      </w:r>
      <w:r w:rsidR="003C4608">
        <w:rPr>
          <w:rFonts w:ascii="Times New Roman" w:eastAsia="Times New Roman" w:hAnsi="Times New Roman" w:cs="Times New Roman"/>
          <w:sz w:val="24"/>
          <w:szCs w:val="24"/>
          <w:lang w:eastAsia="es-EC"/>
        </w:rPr>
        <w:t>.</w:t>
      </w:r>
    </w:p>
    <w:p w14:paraId="58B08EF4" w14:textId="77777777" w:rsidR="003C4608" w:rsidRDefault="003C4608" w:rsidP="00067569">
      <w:pPr>
        <w:spacing w:after="0" w:line="480" w:lineRule="auto"/>
        <w:ind w:left="4245"/>
        <w:rPr>
          <w:rFonts w:ascii="Times New Roman" w:eastAsia="Times New Roman" w:hAnsi="Times New Roman" w:cs="Times New Roman"/>
          <w:sz w:val="24"/>
          <w:szCs w:val="24"/>
          <w:lang w:eastAsia="es-EC"/>
        </w:rPr>
      </w:pPr>
      <w:r w:rsidRPr="003C4608">
        <w:rPr>
          <w:rFonts w:ascii="Times New Roman" w:eastAsia="Times New Roman" w:hAnsi="Times New Roman" w:cs="Times New Roman"/>
          <w:sz w:val="24"/>
          <w:szCs w:val="24"/>
          <w:lang w:eastAsia="es-EC"/>
        </w:rPr>
        <w:t>Controlar presupuestos y optimizar gastos</w:t>
      </w:r>
      <w:r>
        <w:rPr>
          <w:rFonts w:ascii="Times New Roman" w:eastAsia="Times New Roman" w:hAnsi="Times New Roman" w:cs="Times New Roman"/>
          <w:sz w:val="24"/>
          <w:szCs w:val="24"/>
          <w:lang w:eastAsia="es-EC"/>
        </w:rPr>
        <w:t>.</w:t>
      </w:r>
    </w:p>
    <w:p w14:paraId="08690701" w14:textId="77777777" w:rsidR="003C4608" w:rsidRPr="003C4608" w:rsidRDefault="003C4608" w:rsidP="00067569">
      <w:pPr>
        <w:spacing w:after="0" w:line="480" w:lineRule="auto"/>
        <w:ind w:left="4245"/>
        <w:rPr>
          <w:rFonts w:ascii="Times New Roman" w:eastAsia="Times New Roman" w:hAnsi="Times New Roman" w:cs="Times New Roman"/>
          <w:sz w:val="24"/>
          <w:szCs w:val="24"/>
          <w:lang w:eastAsia="es-EC"/>
        </w:rPr>
      </w:pPr>
    </w:p>
    <w:p w14:paraId="403E551B" w14:textId="77777777" w:rsidR="00C86538" w:rsidRPr="00800552" w:rsidRDefault="003C4608" w:rsidP="00067569">
      <w:pPr>
        <w:spacing w:line="480" w:lineRule="auto"/>
        <w:ind w:left="4245"/>
        <w:jc w:val="both"/>
        <w:rPr>
          <w:rFonts w:ascii="Times New Roman" w:hAnsi="Times New Roman" w:cs="Times New Roman"/>
          <w:sz w:val="24"/>
          <w:szCs w:val="24"/>
        </w:rPr>
      </w:pPr>
      <w:r w:rsidRPr="003C4608">
        <w:rPr>
          <w:rFonts w:ascii="Times New Roman" w:eastAsia="Times New Roman" w:hAnsi="Times New Roman" w:cs="Times New Roman"/>
          <w:sz w:val="24"/>
          <w:szCs w:val="24"/>
          <w:lang w:eastAsia="es-EC"/>
        </w:rPr>
        <w:t>Asegurarse de que los empleados estén motivados y sean productivos</w:t>
      </w:r>
      <w:r>
        <w:rPr>
          <w:rFonts w:ascii="Times New Roman" w:eastAsia="Times New Roman" w:hAnsi="Times New Roman" w:cs="Times New Roman"/>
          <w:sz w:val="24"/>
          <w:szCs w:val="24"/>
          <w:lang w:eastAsia="es-EC"/>
        </w:rPr>
        <w:t>.</w:t>
      </w:r>
    </w:p>
    <w:p w14:paraId="6F0F7A33" w14:textId="1DB213DB" w:rsidR="00067569" w:rsidRDefault="00C86538" w:rsidP="00936828">
      <w:pPr>
        <w:spacing w:line="480" w:lineRule="auto"/>
        <w:jc w:val="both"/>
        <w:rPr>
          <w:rFonts w:ascii="Times New Roman" w:hAnsi="Times New Roman" w:cs="Times New Roman"/>
          <w:sz w:val="24"/>
          <w:szCs w:val="24"/>
        </w:rPr>
      </w:pPr>
      <w:r w:rsidRPr="00800552">
        <w:rPr>
          <w:rFonts w:ascii="Times New Roman" w:hAnsi="Times New Roman" w:cs="Times New Roman"/>
          <w:b/>
          <w:bCs/>
          <w:sz w:val="24"/>
          <w:szCs w:val="24"/>
        </w:rPr>
        <w:t>Remuneración</w:t>
      </w:r>
      <w:r w:rsidRPr="00800552">
        <w:rPr>
          <w:rFonts w:ascii="Times New Roman" w:hAnsi="Times New Roman" w:cs="Times New Roman"/>
          <w:sz w:val="24"/>
          <w:szCs w:val="24"/>
        </w:rPr>
        <w:tab/>
      </w:r>
      <w:r w:rsidRPr="00800552">
        <w:rPr>
          <w:rFonts w:ascii="Times New Roman" w:hAnsi="Times New Roman" w:cs="Times New Roman"/>
          <w:sz w:val="24"/>
          <w:szCs w:val="24"/>
        </w:rPr>
        <w:tab/>
      </w:r>
      <w:r w:rsidRPr="00800552">
        <w:rPr>
          <w:rFonts w:ascii="Times New Roman" w:hAnsi="Times New Roman" w:cs="Times New Roman"/>
          <w:sz w:val="24"/>
          <w:szCs w:val="24"/>
        </w:rPr>
        <w:tab/>
      </w:r>
      <w:r w:rsidRPr="00800552">
        <w:rPr>
          <w:rFonts w:ascii="Times New Roman" w:hAnsi="Times New Roman" w:cs="Times New Roman"/>
          <w:sz w:val="24"/>
          <w:szCs w:val="24"/>
        </w:rPr>
        <w:tab/>
        <w:t xml:space="preserve">$ </w:t>
      </w:r>
      <w:r w:rsidR="003C4608">
        <w:rPr>
          <w:rFonts w:ascii="Times New Roman" w:hAnsi="Times New Roman" w:cs="Times New Roman"/>
          <w:sz w:val="24"/>
          <w:szCs w:val="24"/>
        </w:rPr>
        <w:t>1200</w:t>
      </w:r>
    </w:p>
    <w:tbl>
      <w:tblPr>
        <w:tblpPr w:leftFromText="141" w:rightFromText="141" w:vertAnchor="text" w:horzAnchor="margin" w:tblpY="1119"/>
        <w:tblW w:w="76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0"/>
        <w:gridCol w:w="1134"/>
        <w:gridCol w:w="1947"/>
        <w:gridCol w:w="2602"/>
      </w:tblGrid>
      <w:tr w:rsidR="00D70389" w:rsidRPr="00800552" w14:paraId="705D2E69" w14:textId="77777777" w:rsidTr="00E375F0">
        <w:trPr>
          <w:trHeight w:val="978"/>
        </w:trPr>
        <w:tc>
          <w:tcPr>
            <w:tcW w:w="1980" w:type="dxa"/>
            <w:tcBorders>
              <w:top w:val="single" w:sz="4" w:space="0" w:color="000000"/>
              <w:left w:val="single" w:sz="4" w:space="0" w:color="000000"/>
              <w:bottom w:val="single" w:sz="4" w:space="0" w:color="000000"/>
              <w:right w:val="single" w:sz="4" w:space="0" w:color="000000"/>
            </w:tcBorders>
            <w:shd w:val="clear" w:color="auto" w:fill="17365D"/>
            <w:vAlign w:val="center"/>
            <w:hideMark/>
          </w:tcPr>
          <w:p w14:paraId="1D6C3028" w14:textId="77777777" w:rsidR="00D70389" w:rsidRPr="00E56638" w:rsidRDefault="00D70389" w:rsidP="00D70389">
            <w:pPr>
              <w:spacing w:line="360" w:lineRule="auto"/>
              <w:jc w:val="center"/>
              <w:rPr>
                <w:rFonts w:ascii="Times New Roman" w:eastAsia="Times New Roman" w:hAnsi="Times New Roman" w:cs="Times New Roman"/>
                <w:b/>
                <w:sz w:val="16"/>
                <w:szCs w:val="16"/>
                <w:lang w:eastAsia="es-ES"/>
              </w:rPr>
            </w:pPr>
            <w:r w:rsidRPr="00E56638">
              <w:rPr>
                <w:rFonts w:ascii="Times New Roman" w:eastAsia="Times New Roman" w:hAnsi="Times New Roman" w:cs="Times New Roman"/>
                <w:b/>
                <w:sz w:val="16"/>
                <w:szCs w:val="16"/>
                <w:lang w:eastAsia="es-ES"/>
              </w:rPr>
              <w:lastRenderedPageBreak/>
              <w:t>Instrucción formal</w:t>
            </w:r>
          </w:p>
        </w:tc>
        <w:tc>
          <w:tcPr>
            <w:tcW w:w="1134" w:type="dxa"/>
            <w:tcBorders>
              <w:top w:val="single" w:sz="4" w:space="0" w:color="000000"/>
              <w:left w:val="single" w:sz="4" w:space="0" w:color="000000"/>
              <w:bottom w:val="single" w:sz="4" w:space="0" w:color="000000"/>
              <w:right w:val="single" w:sz="4" w:space="0" w:color="000000"/>
            </w:tcBorders>
            <w:shd w:val="clear" w:color="auto" w:fill="17365D"/>
            <w:vAlign w:val="center"/>
            <w:hideMark/>
          </w:tcPr>
          <w:p w14:paraId="5A8036FC" w14:textId="77777777" w:rsidR="00D70389" w:rsidRPr="00E56638" w:rsidRDefault="00D70389" w:rsidP="00D70389">
            <w:pPr>
              <w:spacing w:line="360" w:lineRule="auto"/>
              <w:jc w:val="center"/>
              <w:rPr>
                <w:rFonts w:ascii="Times New Roman" w:eastAsia="Times New Roman" w:hAnsi="Times New Roman" w:cs="Times New Roman"/>
                <w:b/>
                <w:sz w:val="16"/>
                <w:szCs w:val="16"/>
                <w:lang w:eastAsia="es-ES"/>
              </w:rPr>
            </w:pPr>
            <w:r w:rsidRPr="00E56638">
              <w:rPr>
                <w:rFonts w:ascii="Times New Roman" w:eastAsia="Times New Roman" w:hAnsi="Times New Roman" w:cs="Times New Roman"/>
                <w:b/>
                <w:sz w:val="16"/>
                <w:szCs w:val="16"/>
                <w:lang w:eastAsia="es-ES"/>
              </w:rPr>
              <w:t>Experiencia</w:t>
            </w:r>
          </w:p>
        </w:tc>
        <w:tc>
          <w:tcPr>
            <w:tcW w:w="1947" w:type="dxa"/>
            <w:tcBorders>
              <w:top w:val="single" w:sz="4" w:space="0" w:color="000000"/>
              <w:left w:val="single" w:sz="4" w:space="0" w:color="000000"/>
              <w:bottom w:val="single" w:sz="4" w:space="0" w:color="000000"/>
              <w:right w:val="single" w:sz="4" w:space="0" w:color="000000"/>
            </w:tcBorders>
            <w:shd w:val="clear" w:color="auto" w:fill="17365D"/>
            <w:vAlign w:val="center"/>
            <w:hideMark/>
          </w:tcPr>
          <w:p w14:paraId="03CA5431" w14:textId="77777777" w:rsidR="00D70389" w:rsidRPr="00E56638" w:rsidRDefault="00D70389" w:rsidP="00D70389">
            <w:pPr>
              <w:spacing w:line="360" w:lineRule="auto"/>
              <w:jc w:val="center"/>
              <w:rPr>
                <w:rFonts w:ascii="Times New Roman" w:eastAsia="Times New Roman" w:hAnsi="Times New Roman" w:cs="Times New Roman"/>
                <w:b/>
                <w:sz w:val="16"/>
                <w:szCs w:val="16"/>
                <w:lang w:eastAsia="es-ES"/>
              </w:rPr>
            </w:pPr>
            <w:r w:rsidRPr="00E56638">
              <w:rPr>
                <w:rFonts w:ascii="Times New Roman" w:eastAsia="Times New Roman" w:hAnsi="Times New Roman" w:cs="Times New Roman"/>
                <w:b/>
                <w:sz w:val="16"/>
                <w:szCs w:val="16"/>
                <w:lang w:eastAsia="es-ES"/>
              </w:rPr>
              <w:t>Capacitación</w:t>
            </w:r>
          </w:p>
        </w:tc>
        <w:tc>
          <w:tcPr>
            <w:tcW w:w="2602" w:type="dxa"/>
            <w:tcBorders>
              <w:top w:val="single" w:sz="4" w:space="0" w:color="000000"/>
              <w:left w:val="single" w:sz="4" w:space="0" w:color="000000"/>
              <w:bottom w:val="single" w:sz="4" w:space="0" w:color="000000"/>
              <w:right w:val="single" w:sz="4" w:space="0" w:color="000000"/>
            </w:tcBorders>
            <w:shd w:val="clear" w:color="auto" w:fill="17365D"/>
            <w:vAlign w:val="center"/>
            <w:hideMark/>
          </w:tcPr>
          <w:p w14:paraId="040C8BD5" w14:textId="77777777" w:rsidR="00D70389" w:rsidRPr="00E56638" w:rsidRDefault="00D70389" w:rsidP="00D70389">
            <w:pPr>
              <w:spacing w:line="360" w:lineRule="auto"/>
              <w:jc w:val="center"/>
              <w:rPr>
                <w:rFonts w:ascii="Times New Roman" w:eastAsia="Times New Roman" w:hAnsi="Times New Roman" w:cs="Times New Roman"/>
                <w:b/>
                <w:sz w:val="16"/>
                <w:szCs w:val="16"/>
                <w:lang w:eastAsia="es-ES"/>
              </w:rPr>
            </w:pPr>
            <w:r w:rsidRPr="00E56638">
              <w:rPr>
                <w:rFonts w:ascii="Times New Roman" w:eastAsia="Times New Roman" w:hAnsi="Times New Roman" w:cs="Times New Roman"/>
                <w:b/>
                <w:sz w:val="16"/>
                <w:szCs w:val="16"/>
                <w:lang w:eastAsia="es-ES"/>
              </w:rPr>
              <w:t>Competencias del puesto</w:t>
            </w:r>
          </w:p>
        </w:tc>
      </w:tr>
      <w:tr w:rsidR="00D70389" w:rsidRPr="00800552" w14:paraId="1A96ADA4" w14:textId="77777777" w:rsidTr="0084191A">
        <w:trPr>
          <w:trHeight w:val="7373"/>
        </w:trPr>
        <w:tc>
          <w:tcPr>
            <w:tcW w:w="1980" w:type="dxa"/>
            <w:tcBorders>
              <w:top w:val="single" w:sz="4" w:space="0" w:color="000000"/>
              <w:left w:val="single" w:sz="4" w:space="0" w:color="000000"/>
              <w:bottom w:val="single" w:sz="4" w:space="0" w:color="000000"/>
              <w:right w:val="single" w:sz="4" w:space="0" w:color="000000"/>
            </w:tcBorders>
          </w:tcPr>
          <w:p w14:paraId="41CA6FA6" w14:textId="77777777" w:rsidR="00D70389" w:rsidRPr="00E56638" w:rsidRDefault="00D70389" w:rsidP="00E375F0">
            <w:pPr>
              <w:spacing w:line="360" w:lineRule="auto"/>
              <w:rPr>
                <w:rFonts w:ascii="Times New Roman" w:eastAsia="Times New Roman" w:hAnsi="Times New Roman" w:cs="Times New Roman"/>
                <w:sz w:val="16"/>
                <w:szCs w:val="16"/>
                <w:lang w:eastAsia="es-ES"/>
              </w:rPr>
            </w:pPr>
            <w:r w:rsidRPr="00E56638">
              <w:rPr>
                <w:rFonts w:ascii="Times New Roman" w:eastAsia="Times New Roman" w:hAnsi="Times New Roman" w:cs="Times New Roman"/>
                <w:sz w:val="16"/>
                <w:szCs w:val="16"/>
                <w:lang w:eastAsia="es-ES"/>
              </w:rPr>
              <w:t>Tecnólogo en Administración de Empresas o superior.</w:t>
            </w:r>
          </w:p>
          <w:p w14:paraId="0E2A16BD" w14:textId="77777777" w:rsidR="00D70389" w:rsidRPr="00E56638" w:rsidRDefault="00D70389" w:rsidP="00E375F0">
            <w:pPr>
              <w:spacing w:after="0" w:line="276" w:lineRule="auto"/>
              <w:rPr>
                <w:rFonts w:ascii="Times New Roman" w:eastAsia="Times New Roman" w:hAnsi="Times New Roman" w:cs="Times New Roman"/>
                <w:sz w:val="16"/>
                <w:szCs w:val="16"/>
                <w:lang w:eastAsia="es-EC"/>
              </w:rPr>
            </w:pPr>
            <w:r w:rsidRPr="00E56638">
              <w:rPr>
                <w:rFonts w:ascii="Times New Roman" w:eastAsia="Times New Roman" w:hAnsi="Times New Roman" w:cs="Times New Roman"/>
                <w:sz w:val="16"/>
                <w:szCs w:val="16"/>
                <w:lang w:eastAsia="es-EC"/>
              </w:rPr>
              <w:t>Experiencia demostrable como gerente general o en un puesto ejecutivo similar</w:t>
            </w:r>
          </w:p>
          <w:p w14:paraId="7FB7058E" w14:textId="77777777" w:rsidR="00D70389" w:rsidRPr="00E56638" w:rsidRDefault="00D70389" w:rsidP="00E375F0">
            <w:pPr>
              <w:spacing w:after="0" w:line="276" w:lineRule="auto"/>
              <w:rPr>
                <w:rFonts w:ascii="Times New Roman" w:eastAsia="Times New Roman" w:hAnsi="Times New Roman" w:cs="Times New Roman"/>
                <w:sz w:val="16"/>
                <w:szCs w:val="16"/>
                <w:lang w:eastAsia="es-EC"/>
              </w:rPr>
            </w:pPr>
          </w:p>
          <w:p w14:paraId="2B5D21EE" w14:textId="77777777" w:rsidR="00D70389" w:rsidRPr="00E56638" w:rsidRDefault="00D70389" w:rsidP="00E375F0">
            <w:pPr>
              <w:spacing w:after="0" w:line="276" w:lineRule="auto"/>
              <w:rPr>
                <w:rFonts w:ascii="Times New Roman" w:eastAsia="Times New Roman" w:hAnsi="Times New Roman" w:cs="Times New Roman"/>
                <w:sz w:val="16"/>
                <w:szCs w:val="16"/>
                <w:lang w:eastAsia="es-EC"/>
              </w:rPr>
            </w:pPr>
            <w:r w:rsidRPr="00E56638">
              <w:rPr>
                <w:rFonts w:ascii="Times New Roman" w:eastAsia="Times New Roman" w:hAnsi="Times New Roman" w:cs="Times New Roman"/>
                <w:sz w:val="16"/>
                <w:szCs w:val="16"/>
                <w:lang w:eastAsia="es-EC"/>
              </w:rPr>
              <w:t>Experiencia en materia de planificación y presupuestos</w:t>
            </w:r>
          </w:p>
          <w:p w14:paraId="2EEB7F5A" w14:textId="77777777" w:rsidR="00D70389" w:rsidRPr="00E56638" w:rsidRDefault="00D70389" w:rsidP="00E375F0">
            <w:pPr>
              <w:spacing w:after="0" w:line="276" w:lineRule="auto"/>
              <w:rPr>
                <w:rFonts w:ascii="Times New Roman" w:eastAsia="Times New Roman" w:hAnsi="Symbol" w:cs="Times New Roman"/>
                <w:sz w:val="16"/>
                <w:szCs w:val="16"/>
                <w:lang w:eastAsia="es-EC"/>
              </w:rPr>
            </w:pPr>
          </w:p>
          <w:p w14:paraId="1B817C02" w14:textId="77777777" w:rsidR="00D70389" w:rsidRPr="00E56638" w:rsidRDefault="00D70389" w:rsidP="00E375F0">
            <w:pPr>
              <w:spacing w:after="0" w:line="276" w:lineRule="auto"/>
              <w:rPr>
                <w:rFonts w:ascii="Times New Roman" w:eastAsia="Times New Roman" w:hAnsi="Times New Roman" w:cs="Times New Roman"/>
                <w:sz w:val="16"/>
                <w:szCs w:val="16"/>
                <w:lang w:eastAsia="es-EC"/>
              </w:rPr>
            </w:pPr>
            <w:r w:rsidRPr="00E56638">
              <w:rPr>
                <w:rFonts w:ascii="Times New Roman" w:eastAsia="Times New Roman" w:hAnsi="Times New Roman" w:cs="Times New Roman"/>
                <w:sz w:val="16"/>
                <w:szCs w:val="16"/>
                <w:lang w:eastAsia="es-EC"/>
              </w:rPr>
              <w:t>Conocimientos sobre las funciones y procesos empresariales (finanzas, RR. HH., compras, operaciones, etc.)</w:t>
            </w:r>
          </w:p>
          <w:p w14:paraId="517F2A2C" w14:textId="77777777" w:rsidR="00D70389" w:rsidRPr="00E56638" w:rsidRDefault="00D70389" w:rsidP="00E375F0">
            <w:pPr>
              <w:spacing w:after="0" w:line="276" w:lineRule="auto"/>
              <w:rPr>
                <w:rFonts w:ascii="Times New Roman" w:eastAsia="Times New Roman" w:hAnsi="Symbol" w:cs="Times New Roman"/>
                <w:sz w:val="16"/>
                <w:szCs w:val="16"/>
                <w:lang w:eastAsia="es-EC"/>
              </w:rPr>
            </w:pPr>
          </w:p>
          <w:p w14:paraId="1681C4D6" w14:textId="77777777" w:rsidR="00D70389" w:rsidRPr="00E56638" w:rsidRDefault="00D70389" w:rsidP="00E375F0">
            <w:pPr>
              <w:spacing w:after="0" w:line="276" w:lineRule="auto"/>
              <w:rPr>
                <w:rFonts w:ascii="Times New Roman" w:eastAsia="Times New Roman" w:hAnsi="Times New Roman" w:cs="Times New Roman"/>
                <w:sz w:val="16"/>
                <w:szCs w:val="16"/>
                <w:lang w:eastAsia="es-EC"/>
              </w:rPr>
            </w:pPr>
            <w:r w:rsidRPr="00E56638">
              <w:rPr>
                <w:rFonts w:ascii="Times New Roman" w:eastAsia="Times New Roman" w:hAnsi="Times New Roman" w:cs="Times New Roman"/>
                <w:sz w:val="16"/>
                <w:szCs w:val="16"/>
                <w:lang w:eastAsia="es-EC"/>
              </w:rPr>
              <w:t>Gran habilidad analítica.</w:t>
            </w:r>
          </w:p>
          <w:p w14:paraId="0B68F9F9" w14:textId="77777777" w:rsidR="00D70389" w:rsidRPr="00E56638" w:rsidRDefault="00D70389" w:rsidP="00E375F0">
            <w:pPr>
              <w:spacing w:after="0" w:line="276" w:lineRule="auto"/>
              <w:rPr>
                <w:rFonts w:ascii="Times New Roman" w:eastAsia="Times New Roman" w:hAnsi="Times New Roman" w:cs="Times New Roman"/>
                <w:sz w:val="16"/>
                <w:szCs w:val="16"/>
                <w:lang w:eastAsia="es-EC"/>
              </w:rPr>
            </w:pPr>
          </w:p>
          <w:p w14:paraId="554A69B9" w14:textId="77777777" w:rsidR="00D70389" w:rsidRPr="00E56638" w:rsidRDefault="00D70389" w:rsidP="00E375F0">
            <w:pPr>
              <w:spacing w:after="0" w:line="276" w:lineRule="auto"/>
              <w:rPr>
                <w:rFonts w:ascii="Times New Roman" w:eastAsia="Times New Roman" w:hAnsi="Times New Roman" w:cs="Times New Roman"/>
                <w:sz w:val="16"/>
                <w:szCs w:val="16"/>
                <w:lang w:eastAsia="es-EC"/>
              </w:rPr>
            </w:pPr>
            <w:r w:rsidRPr="00E56638">
              <w:rPr>
                <w:rFonts w:ascii="Times New Roman" w:eastAsia="Times New Roman" w:hAnsi="Times New Roman" w:cs="Times New Roman"/>
                <w:sz w:val="16"/>
                <w:szCs w:val="16"/>
                <w:lang w:eastAsia="es-EC"/>
              </w:rPr>
              <w:t>Excelentes capacidades comunicativas</w:t>
            </w:r>
          </w:p>
          <w:p w14:paraId="22C6B4C0" w14:textId="77777777" w:rsidR="00D70389" w:rsidRPr="00E56638" w:rsidRDefault="00D70389" w:rsidP="00E375F0">
            <w:pPr>
              <w:spacing w:after="0" w:line="276" w:lineRule="auto"/>
              <w:rPr>
                <w:rFonts w:ascii="Times New Roman" w:eastAsia="Times New Roman" w:hAnsi="Times New Roman" w:cs="Times New Roman"/>
                <w:sz w:val="16"/>
                <w:szCs w:val="16"/>
                <w:lang w:eastAsia="es-EC"/>
              </w:rPr>
            </w:pPr>
          </w:p>
          <w:p w14:paraId="3C10FBB9" w14:textId="77777777" w:rsidR="00D70389" w:rsidRPr="00E56638" w:rsidRDefault="00D70389" w:rsidP="00E375F0">
            <w:pPr>
              <w:spacing w:after="0" w:line="276" w:lineRule="auto"/>
              <w:rPr>
                <w:rFonts w:ascii="Times New Roman" w:eastAsia="Times New Roman" w:hAnsi="Times New Roman" w:cs="Times New Roman"/>
                <w:sz w:val="16"/>
                <w:szCs w:val="16"/>
                <w:lang w:eastAsia="es-EC"/>
              </w:rPr>
            </w:pPr>
            <w:r w:rsidRPr="00E56638">
              <w:rPr>
                <w:rFonts w:ascii="Times New Roman" w:eastAsia="Times New Roman" w:hAnsi="Times New Roman" w:cs="Times New Roman"/>
                <w:sz w:val="16"/>
                <w:szCs w:val="16"/>
                <w:lang w:eastAsia="es-EC"/>
              </w:rPr>
              <w:t>Excepcionales capacidades de organización y de liderazgo</w:t>
            </w:r>
          </w:p>
          <w:p w14:paraId="7295B71B" w14:textId="77777777" w:rsidR="00D70389" w:rsidRPr="00E56638" w:rsidRDefault="00D70389" w:rsidP="00E375F0">
            <w:pPr>
              <w:spacing w:line="360" w:lineRule="auto"/>
              <w:rPr>
                <w:rFonts w:ascii="Times New Roman" w:eastAsia="Times New Roman" w:hAnsi="Times New Roman" w:cs="Times New Roman"/>
                <w:sz w:val="16"/>
                <w:szCs w:val="16"/>
                <w:lang w:eastAsia="es-ES"/>
              </w:rPr>
            </w:pPr>
          </w:p>
        </w:tc>
        <w:tc>
          <w:tcPr>
            <w:tcW w:w="1134" w:type="dxa"/>
            <w:tcBorders>
              <w:top w:val="single" w:sz="4" w:space="0" w:color="000000"/>
              <w:left w:val="single" w:sz="4" w:space="0" w:color="000000"/>
              <w:bottom w:val="single" w:sz="4" w:space="0" w:color="000000"/>
              <w:right w:val="single" w:sz="4" w:space="0" w:color="000000"/>
            </w:tcBorders>
          </w:tcPr>
          <w:p w14:paraId="749E6AE9" w14:textId="77777777" w:rsidR="00D70389" w:rsidRPr="00E56638" w:rsidRDefault="00D70389" w:rsidP="00E375F0">
            <w:pPr>
              <w:spacing w:line="360" w:lineRule="auto"/>
              <w:rPr>
                <w:rFonts w:ascii="Times New Roman" w:eastAsia="Times New Roman" w:hAnsi="Times New Roman" w:cs="Times New Roman"/>
                <w:sz w:val="16"/>
                <w:szCs w:val="16"/>
                <w:lang w:eastAsia="es-ES"/>
              </w:rPr>
            </w:pPr>
          </w:p>
          <w:p w14:paraId="7C786041" w14:textId="77777777" w:rsidR="00D70389" w:rsidRPr="00E56638" w:rsidRDefault="00D70389" w:rsidP="00E375F0">
            <w:pPr>
              <w:spacing w:line="360" w:lineRule="auto"/>
              <w:rPr>
                <w:rFonts w:ascii="Times New Roman" w:eastAsia="Times New Roman" w:hAnsi="Times New Roman" w:cs="Times New Roman"/>
                <w:sz w:val="16"/>
                <w:szCs w:val="16"/>
                <w:lang w:eastAsia="es-ES"/>
              </w:rPr>
            </w:pPr>
            <w:r w:rsidRPr="00E56638">
              <w:rPr>
                <w:rFonts w:ascii="Times New Roman" w:eastAsia="Times New Roman" w:hAnsi="Times New Roman" w:cs="Times New Roman"/>
                <w:sz w:val="16"/>
                <w:szCs w:val="16"/>
                <w:lang w:eastAsia="es-ES"/>
              </w:rPr>
              <w:t>Mínima 4 1/2 año en el cargo de      Gerente-General</w:t>
            </w:r>
          </w:p>
          <w:p w14:paraId="3111A84F" w14:textId="77777777" w:rsidR="00D70389" w:rsidRPr="00E56638" w:rsidRDefault="00D70389" w:rsidP="00E375F0">
            <w:pPr>
              <w:spacing w:line="360" w:lineRule="auto"/>
              <w:ind w:firstLine="709"/>
              <w:rPr>
                <w:rFonts w:ascii="Times New Roman" w:eastAsia="Times New Roman" w:hAnsi="Times New Roman" w:cs="Times New Roman"/>
                <w:sz w:val="16"/>
                <w:szCs w:val="16"/>
                <w:lang w:eastAsia="es-ES"/>
              </w:rPr>
            </w:pPr>
          </w:p>
          <w:p w14:paraId="0D729A92" w14:textId="77777777" w:rsidR="00D70389" w:rsidRPr="00E56638" w:rsidRDefault="00D70389" w:rsidP="00E375F0">
            <w:pPr>
              <w:spacing w:line="360" w:lineRule="auto"/>
              <w:ind w:firstLine="709"/>
              <w:rPr>
                <w:rFonts w:ascii="Times New Roman" w:eastAsia="Times New Roman" w:hAnsi="Times New Roman" w:cs="Times New Roman"/>
                <w:sz w:val="16"/>
                <w:szCs w:val="16"/>
                <w:lang w:eastAsia="es-ES"/>
              </w:rPr>
            </w:pPr>
          </w:p>
        </w:tc>
        <w:tc>
          <w:tcPr>
            <w:tcW w:w="1947" w:type="dxa"/>
            <w:tcBorders>
              <w:top w:val="single" w:sz="4" w:space="0" w:color="000000"/>
              <w:left w:val="single" w:sz="4" w:space="0" w:color="000000"/>
              <w:bottom w:val="single" w:sz="4" w:space="0" w:color="000000"/>
              <w:right w:val="single" w:sz="4" w:space="0" w:color="000000"/>
            </w:tcBorders>
          </w:tcPr>
          <w:p w14:paraId="00A08B8A" w14:textId="77777777" w:rsidR="00D70389" w:rsidRPr="00E56638" w:rsidRDefault="00D70389" w:rsidP="00E375F0">
            <w:pPr>
              <w:spacing w:line="360" w:lineRule="auto"/>
              <w:rPr>
                <w:rFonts w:ascii="Times New Roman" w:eastAsia="Times New Roman" w:hAnsi="Times New Roman" w:cs="Times New Roman"/>
                <w:sz w:val="16"/>
                <w:szCs w:val="16"/>
                <w:lang w:eastAsia="es-ES"/>
              </w:rPr>
            </w:pPr>
          </w:p>
          <w:p w14:paraId="2A15DEF6" w14:textId="77777777" w:rsidR="00D70389" w:rsidRPr="00E56638" w:rsidRDefault="00D70389" w:rsidP="00E375F0">
            <w:pPr>
              <w:spacing w:line="360" w:lineRule="auto"/>
              <w:rPr>
                <w:rFonts w:ascii="Times New Roman" w:eastAsia="Times New Roman" w:hAnsi="Times New Roman" w:cs="Times New Roman"/>
                <w:sz w:val="16"/>
                <w:szCs w:val="16"/>
                <w:lang w:eastAsia="es-ES"/>
              </w:rPr>
            </w:pPr>
            <w:r w:rsidRPr="00E56638">
              <w:rPr>
                <w:rFonts w:ascii="Times New Roman" w:eastAsia="Times New Roman" w:hAnsi="Times New Roman" w:cs="Times New Roman"/>
                <w:sz w:val="16"/>
                <w:szCs w:val="16"/>
                <w:lang w:eastAsia="es-ES"/>
              </w:rPr>
              <w:t>Dominio de Sistemas Informáticos</w:t>
            </w:r>
          </w:p>
          <w:p w14:paraId="24175531" w14:textId="77777777" w:rsidR="00D70389" w:rsidRPr="00E56638" w:rsidRDefault="00D70389" w:rsidP="00E375F0">
            <w:pPr>
              <w:spacing w:line="360" w:lineRule="auto"/>
              <w:rPr>
                <w:rFonts w:ascii="Times New Roman" w:eastAsia="Times New Roman" w:hAnsi="Times New Roman" w:cs="Times New Roman"/>
                <w:sz w:val="16"/>
                <w:szCs w:val="16"/>
                <w:lang w:eastAsia="es-ES"/>
              </w:rPr>
            </w:pPr>
            <w:r w:rsidRPr="00E56638">
              <w:rPr>
                <w:rFonts w:ascii="Times New Roman" w:eastAsia="Times New Roman" w:hAnsi="Times New Roman" w:cs="Times New Roman"/>
                <w:sz w:val="16"/>
                <w:szCs w:val="16"/>
                <w:lang w:eastAsia="es-ES"/>
              </w:rPr>
              <w:t>Dominio de Finanzas y Mercadotecnia</w:t>
            </w:r>
          </w:p>
          <w:p w14:paraId="2E2C0544" w14:textId="77777777" w:rsidR="00D70389" w:rsidRPr="00E56638" w:rsidRDefault="00D70389" w:rsidP="00E375F0">
            <w:pPr>
              <w:spacing w:line="360" w:lineRule="auto"/>
              <w:rPr>
                <w:rFonts w:ascii="Times New Roman" w:eastAsia="Times New Roman" w:hAnsi="Times New Roman" w:cs="Times New Roman"/>
                <w:sz w:val="16"/>
                <w:szCs w:val="16"/>
                <w:lang w:eastAsia="es-ES"/>
              </w:rPr>
            </w:pPr>
            <w:r w:rsidRPr="00E56638">
              <w:rPr>
                <w:rFonts w:ascii="Times New Roman" w:eastAsia="Times New Roman" w:hAnsi="Times New Roman" w:cs="Times New Roman"/>
                <w:sz w:val="16"/>
                <w:szCs w:val="16"/>
                <w:lang w:eastAsia="es-ES"/>
              </w:rPr>
              <w:t>Al menos un idioma fluido aparte del nativo. De preferencia inglés</w:t>
            </w:r>
          </w:p>
          <w:p w14:paraId="69D2D655" w14:textId="77777777" w:rsidR="00D70389" w:rsidRPr="00E56638" w:rsidRDefault="00D70389" w:rsidP="00E375F0">
            <w:pPr>
              <w:spacing w:line="360" w:lineRule="auto"/>
              <w:rPr>
                <w:rFonts w:ascii="Times New Roman" w:eastAsia="Times New Roman" w:hAnsi="Times New Roman" w:cs="Times New Roman"/>
                <w:sz w:val="16"/>
                <w:szCs w:val="16"/>
                <w:lang w:eastAsia="es-ES"/>
              </w:rPr>
            </w:pPr>
            <w:r w:rsidRPr="00E56638">
              <w:rPr>
                <w:rFonts w:ascii="Times New Roman" w:eastAsia="Times New Roman" w:hAnsi="Times New Roman" w:cs="Times New Roman"/>
                <w:sz w:val="16"/>
                <w:szCs w:val="16"/>
                <w:lang w:eastAsia="es-ES"/>
              </w:rPr>
              <w:t xml:space="preserve">Administración de empresas; alimentos y bebidas. </w:t>
            </w:r>
          </w:p>
        </w:tc>
        <w:tc>
          <w:tcPr>
            <w:tcW w:w="2602" w:type="dxa"/>
            <w:tcBorders>
              <w:top w:val="single" w:sz="4" w:space="0" w:color="000000"/>
              <w:left w:val="single" w:sz="4" w:space="0" w:color="000000"/>
              <w:bottom w:val="single" w:sz="4" w:space="0" w:color="000000"/>
              <w:right w:val="single" w:sz="4" w:space="0" w:color="000000"/>
            </w:tcBorders>
          </w:tcPr>
          <w:p w14:paraId="58756E28" w14:textId="77777777" w:rsidR="00D70389" w:rsidRPr="00E56638" w:rsidRDefault="00D70389" w:rsidP="00E375F0">
            <w:pPr>
              <w:rPr>
                <w:rFonts w:ascii="Times New Roman" w:hAnsi="Times New Roman" w:cs="Times New Roman"/>
                <w:bCs/>
                <w:sz w:val="16"/>
                <w:szCs w:val="16"/>
              </w:rPr>
            </w:pPr>
          </w:p>
          <w:p w14:paraId="2C0FCCA6" w14:textId="77777777" w:rsidR="00D70389" w:rsidRPr="00E56638" w:rsidRDefault="00D70389" w:rsidP="00E375F0">
            <w:pPr>
              <w:spacing w:line="360" w:lineRule="auto"/>
              <w:rPr>
                <w:rFonts w:ascii="Times New Roman" w:hAnsi="Times New Roman" w:cs="Times New Roman"/>
                <w:bCs/>
                <w:sz w:val="16"/>
                <w:szCs w:val="16"/>
              </w:rPr>
            </w:pPr>
            <w:r w:rsidRPr="00E56638">
              <w:rPr>
                <w:rFonts w:ascii="Times New Roman" w:hAnsi="Times New Roman" w:cs="Times New Roman"/>
                <w:bCs/>
                <w:sz w:val="16"/>
                <w:szCs w:val="16"/>
              </w:rPr>
              <w:t>Pensamiento crítico</w:t>
            </w:r>
            <w:r w:rsidRPr="00E56638">
              <w:rPr>
                <w:rFonts w:ascii="Times New Roman" w:hAnsi="Times New Roman" w:cs="Times New Roman"/>
                <w:bCs/>
                <w:sz w:val="16"/>
                <w:szCs w:val="16"/>
              </w:rPr>
              <w:br/>
              <w:t>Comunicación</w:t>
            </w:r>
            <w:r w:rsidRPr="00E56638">
              <w:rPr>
                <w:rFonts w:ascii="Times New Roman" w:hAnsi="Times New Roman" w:cs="Times New Roman"/>
                <w:bCs/>
                <w:sz w:val="16"/>
                <w:szCs w:val="16"/>
              </w:rPr>
              <w:br/>
              <w:t>Creatividad</w:t>
            </w:r>
            <w:r w:rsidRPr="00E56638">
              <w:rPr>
                <w:rFonts w:ascii="Times New Roman" w:hAnsi="Times New Roman" w:cs="Times New Roman"/>
                <w:bCs/>
                <w:sz w:val="16"/>
                <w:szCs w:val="16"/>
              </w:rPr>
              <w:br/>
              <w:t>Autocontrol</w:t>
            </w:r>
            <w:r w:rsidRPr="00E56638">
              <w:rPr>
                <w:rFonts w:ascii="Times New Roman" w:hAnsi="Times New Roman" w:cs="Times New Roman"/>
                <w:bCs/>
                <w:sz w:val="16"/>
                <w:szCs w:val="16"/>
              </w:rPr>
              <w:br/>
              <w:t>Iniciativa</w:t>
            </w:r>
            <w:r w:rsidRPr="00E56638">
              <w:rPr>
                <w:rFonts w:ascii="Times New Roman" w:hAnsi="Times New Roman" w:cs="Times New Roman"/>
                <w:bCs/>
                <w:sz w:val="16"/>
                <w:szCs w:val="16"/>
              </w:rPr>
              <w:br/>
              <w:t>Intuición</w:t>
            </w:r>
            <w:r w:rsidRPr="00E56638">
              <w:rPr>
                <w:rFonts w:ascii="Times New Roman" w:hAnsi="Times New Roman" w:cs="Times New Roman"/>
                <w:bCs/>
                <w:sz w:val="16"/>
                <w:szCs w:val="16"/>
              </w:rPr>
              <w:br/>
              <w:t>Capacidad de planificar</w:t>
            </w:r>
            <w:r w:rsidRPr="00E56638">
              <w:rPr>
                <w:rFonts w:ascii="Times New Roman" w:hAnsi="Times New Roman" w:cs="Times New Roman"/>
                <w:bCs/>
                <w:sz w:val="16"/>
                <w:szCs w:val="16"/>
              </w:rPr>
              <w:br/>
              <w:t>Capacidad de negociación</w:t>
            </w:r>
          </w:p>
          <w:p w14:paraId="752AC728" w14:textId="77777777" w:rsidR="00D70389" w:rsidRPr="00E56638" w:rsidRDefault="00D70389" w:rsidP="00E375F0">
            <w:pPr>
              <w:spacing w:line="360" w:lineRule="auto"/>
              <w:rPr>
                <w:rFonts w:ascii="Times New Roman" w:hAnsi="Times New Roman" w:cs="Times New Roman"/>
                <w:bCs/>
                <w:sz w:val="16"/>
                <w:szCs w:val="16"/>
              </w:rPr>
            </w:pPr>
            <w:r w:rsidRPr="00E56638">
              <w:rPr>
                <w:rFonts w:ascii="Times New Roman" w:hAnsi="Times New Roman" w:cs="Times New Roman"/>
                <w:bCs/>
                <w:sz w:val="16"/>
                <w:szCs w:val="16"/>
              </w:rPr>
              <w:t>Puntualidad</w:t>
            </w:r>
          </w:p>
          <w:p w14:paraId="052734FB" w14:textId="77777777" w:rsidR="00D70389" w:rsidRPr="00E56638" w:rsidRDefault="00D70389" w:rsidP="00E375F0">
            <w:pPr>
              <w:spacing w:line="360" w:lineRule="auto"/>
              <w:rPr>
                <w:rFonts w:ascii="Times New Roman" w:hAnsi="Times New Roman" w:cs="Times New Roman"/>
                <w:bCs/>
                <w:sz w:val="16"/>
                <w:szCs w:val="16"/>
              </w:rPr>
            </w:pPr>
            <w:r w:rsidRPr="00E56638">
              <w:rPr>
                <w:rFonts w:ascii="Times New Roman" w:hAnsi="Times New Roman" w:cs="Times New Roman"/>
                <w:bCs/>
                <w:sz w:val="16"/>
                <w:szCs w:val="16"/>
              </w:rPr>
              <w:t>Respeto</w:t>
            </w:r>
          </w:p>
          <w:p w14:paraId="4C2846F1" w14:textId="77777777" w:rsidR="00D70389" w:rsidRPr="00E56638" w:rsidRDefault="00D70389" w:rsidP="00E375F0">
            <w:pPr>
              <w:spacing w:line="360" w:lineRule="auto"/>
              <w:rPr>
                <w:rFonts w:ascii="Times New Roman" w:hAnsi="Times New Roman" w:cs="Times New Roman"/>
                <w:bCs/>
                <w:sz w:val="16"/>
                <w:szCs w:val="16"/>
              </w:rPr>
            </w:pPr>
            <w:r w:rsidRPr="00E56638">
              <w:rPr>
                <w:rFonts w:ascii="Times New Roman" w:hAnsi="Times New Roman" w:cs="Times New Roman"/>
                <w:bCs/>
                <w:sz w:val="16"/>
                <w:szCs w:val="16"/>
              </w:rPr>
              <w:t>Trabajo en Equipo</w:t>
            </w:r>
          </w:p>
          <w:p w14:paraId="40366983" w14:textId="77777777" w:rsidR="00D70389" w:rsidRPr="00E56638" w:rsidRDefault="00D70389" w:rsidP="00E375F0">
            <w:pPr>
              <w:spacing w:line="360" w:lineRule="auto"/>
              <w:rPr>
                <w:rFonts w:ascii="Times New Roman" w:hAnsi="Times New Roman" w:cs="Times New Roman"/>
                <w:bCs/>
                <w:sz w:val="16"/>
                <w:szCs w:val="16"/>
              </w:rPr>
            </w:pPr>
            <w:r w:rsidRPr="00E56638">
              <w:rPr>
                <w:rFonts w:ascii="Times New Roman" w:hAnsi="Times New Roman" w:cs="Times New Roman"/>
                <w:bCs/>
                <w:sz w:val="16"/>
                <w:szCs w:val="16"/>
              </w:rPr>
              <w:t>Adaptabilidad</w:t>
            </w:r>
          </w:p>
          <w:p w14:paraId="027A97E4" w14:textId="77777777" w:rsidR="00D70389" w:rsidRPr="00E56638" w:rsidRDefault="00D70389" w:rsidP="00E375F0">
            <w:pPr>
              <w:spacing w:line="360" w:lineRule="auto"/>
              <w:rPr>
                <w:rFonts w:ascii="Times New Roman" w:eastAsia="Times New Roman" w:hAnsi="Times New Roman" w:cs="Times New Roman"/>
                <w:sz w:val="16"/>
                <w:szCs w:val="16"/>
                <w:lang w:eastAsia="es-EC"/>
              </w:rPr>
            </w:pPr>
            <w:r w:rsidRPr="00E56638">
              <w:rPr>
                <w:rFonts w:ascii="Times New Roman" w:eastAsia="Times New Roman" w:hAnsi="Times New Roman" w:cs="Times New Roman"/>
                <w:sz w:val="16"/>
                <w:szCs w:val="16"/>
                <w:lang w:eastAsia="es-EC"/>
              </w:rPr>
              <w:t>Aptitud para solucionar problemas</w:t>
            </w:r>
          </w:p>
          <w:p w14:paraId="3421BC61" w14:textId="77777777" w:rsidR="00D70389" w:rsidRPr="00E56638" w:rsidRDefault="00D70389" w:rsidP="00E375F0">
            <w:pPr>
              <w:spacing w:line="360" w:lineRule="auto"/>
              <w:rPr>
                <w:rFonts w:ascii="Times New Roman" w:hAnsi="Times New Roman" w:cs="Times New Roman"/>
                <w:bCs/>
                <w:sz w:val="16"/>
                <w:szCs w:val="16"/>
              </w:rPr>
            </w:pPr>
          </w:p>
          <w:p w14:paraId="0D4491B6" w14:textId="10AD5298" w:rsidR="00D70389" w:rsidRPr="00E56638" w:rsidRDefault="00D70389" w:rsidP="00E375F0">
            <w:pPr>
              <w:spacing w:line="360" w:lineRule="auto"/>
              <w:rPr>
                <w:rFonts w:ascii="Times New Roman" w:hAnsi="Times New Roman" w:cs="Times New Roman"/>
                <w:bCs/>
                <w:sz w:val="16"/>
                <w:szCs w:val="16"/>
              </w:rPr>
            </w:pPr>
          </w:p>
        </w:tc>
      </w:tr>
    </w:tbl>
    <w:p w14:paraId="1D6AB6CD" w14:textId="39D02E37" w:rsidR="00FF1923" w:rsidRPr="00D70389" w:rsidRDefault="00FF1923" w:rsidP="00D70389">
      <w:pPr>
        <w:spacing w:line="360" w:lineRule="auto"/>
        <w:jc w:val="center"/>
        <w:rPr>
          <w:rFonts w:ascii="Times New Roman" w:hAnsi="Times New Roman" w:cs="Times New Roman"/>
          <w:b/>
          <w:bCs/>
          <w:sz w:val="24"/>
          <w:szCs w:val="24"/>
        </w:rPr>
      </w:pPr>
      <w:r w:rsidRPr="00800552">
        <w:rPr>
          <w:rFonts w:ascii="Times New Roman" w:hAnsi="Times New Roman" w:cs="Times New Roman"/>
          <w:b/>
          <w:bCs/>
          <w:sz w:val="24"/>
          <w:szCs w:val="24"/>
        </w:rPr>
        <w:t>Méritos aspectos a considerar</w:t>
      </w:r>
    </w:p>
    <w:p w14:paraId="105CDF52" w14:textId="107A5468" w:rsidR="00D70389" w:rsidRPr="00E375F0" w:rsidRDefault="00D70389" w:rsidP="00E375F0">
      <w:pPr>
        <w:pStyle w:val="Descripcin"/>
        <w:keepNext/>
        <w:jc w:val="left"/>
      </w:pPr>
      <w:bookmarkStart w:id="217" w:name="_Toc97408593"/>
      <w:r>
        <w:t xml:space="preserve">Tabla </w:t>
      </w:r>
      <w:r>
        <w:fldChar w:fldCharType="begin"/>
      </w:r>
      <w:r>
        <w:instrText xml:space="preserve"> SEQ Tabla \* ARABIC </w:instrText>
      </w:r>
      <w:r>
        <w:fldChar w:fldCharType="separate"/>
      </w:r>
      <w:r w:rsidR="00DC5547">
        <w:t>1</w:t>
      </w:r>
      <w:r>
        <w:fldChar w:fldCharType="end"/>
      </w:r>
      <w:r>
        <w:t xml:space="preserve">. </w:t>
      </w:r>
      <w:r w:rsidRPr="00BE7B10">
        <w:t>Méritos aspectos a considerar, gerente general.</w:t>
      </w:r>
      <w:bookmarkEnd w:id="217"/>
    </w:p>
    <w:p w14:paraId="1BFA9FA9" w14:textId="77777777" w:rsidR="00D70389" w:rsidRDefault="00D70389" w:rsidP="00E375F0">
      <w:pPr>
        <w:pStyle w:val="Subttulo"/>
        <w:jc w:val="left"/>
      </w:pPr>
      <w:r>
        <w:t xml:space="preserve">Guarderas, G. (2022). </w:t>
      </w:r>
      <w:r w:rsidRPr="009C05D5">
        <w:rPr>
          <w:i/>
        </w:rPr>
        <w:t xml:space="preserve">Méritos aspectos a considerar, gerente </w:t>
      </w:r>
      <w:r>
        <w:rPr>
          <w:i/>
        </w:rPr>
        <w:t>general</w:t>
      </w:r>
      <w:r w:rsidRPr="009C05D5">
        <w:rPr>
          <w:i/>
        </w:rPr>
        <w:t>.</w:t>
      </w:r>
      <w:r>
        <w:t xml:space="preserve"> Quito.</w:t>
      </w:r>
    </w:p>
    <w:p w14:paraId="73ABAC37" w14:textId="42BC8E53" w:rsidR="00D70389" w:rsidRDefault="00D70389" w:rsidP="00FD514D">
      <w:pPr>
        <w:spacing w:line="480" w:lineRule="auto"/>
        <w:jc w:val="center"/>
        <w:rPr>
          <w:rFonts w:ascii="Times New Roman" w:hAnsi="Times New Roman" w:cs="Times New Roman"/>
          <w:b/>
          <w:bCs/>
          <w:sz w:val="28"/>
          <w:szCs w:val="28"/>
        </w:rPr>
      </w:pPr>
    </w:p>
    <w:p w14:paraId="56ACCD8F" w14:textId="3E56C4C3" w:rsidR="0084191A" w:rsidRDefault="0084191A" w:rsidP="00FD514D">
      <w:pPr>
        <w:spacing w:line="480" w:lineRule="auto"/>
        <w:jc w:val="center"/>
        <w:rPr>
          <w:rFonts w:ascii="Times New Roman" w:hAnsi="Times New Roman" w:cs="Times New Roman"/>
          <w:b/>
          <w:bCs/>
          <w:sz w:val="28"/>
          <w:szCs w:val="28"/>
        </w:rPr>
      </w:pPr>
    </w:p>
    <w:p w14:paraId="21C73034" w14:textId="7190F9AE" w:rsidR="0084191A" w:rsidRDefault="0084191A" w:rsidP="00FD514D">
      <w:pPr>
        <w:spacing w:line="480" w:lineRule="auto"/>
        <w:jc w:val="center"/>
        <w:rPr>
          <w:rFonts w:ascii="Times New Roman" w:hAnsi="Times New Roman" w:cs="Times New Roman"/>
          <w:b/>
          <w:bCs/>
          <w:sz w:val="28"/>
          <w:szCs w:val="28"/>
        </w:rPr>
      </w:pPr>
    </w:p>
    <w:p w14:paraId="61C76A4A" w14:textId="77777777" w:rsidR="0084191A" w:rsidRDefault="0084191A" w:rsidP="00FD514D">
      <w:pPr>
        <w:spacing w:line="480" w:lineRule="auto"/>
        <w:jc w:val="center"/>
        <w:rPr>
          <w:rFonts w:ascii="Times New Roman" w:hAnsi="Times New Roman" w:cs="Times New Roman"/>
          <w:b/>
          <w:bCs/>
          <w:sz w:val="28"/>
          <w:szCs w:val="28"/>
        </w:rPr>
      </w:pPr>
    </w:p>
    <w:p w14:paraId="53261C1D" w14:textId="00211630" w:rsidR="00A9654B" w:rsidRPr="00FD514D" w:rsidRDefault="00A9654B" w:rsidP="00FD514D">
      <w:pPr>
        <w:spacing w:line="480" w:lineRule="auto"/>
        <w:jc w:val="center"/>
        <w:rPr>
          <w:rFonts w:ascii="Times New Roman" w:hAnsi="Times New Roman" w:cs="Times New Roman"/>
          <w:b/>
          <w:bCs/>
          <w:sz w:val="28"/>
          <w:szCs w:val="28"/>
        </w:rPr>
      </w:pPr>
      <w:r w:rsidRPr="00067569">
        <w:rPr>
          <w:rFonts w:ascii="Times New Roman" w:hAnsi="Times New Roman" w:cs="Times New Roman"/>
          <w:b/>
          <w:bCs/>
          <w:sz w:val="28"/>
          <w:szCs w:val="28"/>
        </w:rPr>
        <w:lastRenderedPageBreak/>
        <w:t>PUESTO DE TÉCNICO DE PRODUCCIÓN</w:t>
      </w:r>
    </w:p>
    <w:p w14:paraId="4C4A66F6" w14:textId="6A3356C0" w:rsidR="00A9654B" w:rsidRPr="00FD514D" w:rsidRDefault="00A9654B" w:rsidP="00FD514D">
      <w:pPr>
        <w:spacing w:line="480" w:lineRule="auto"/>
        <w:jc w:val="both"/>
        <w:rPr>
          <w:rFonts w:ascii="Times New Roman" w:hAnsi="Times New Roman" w:cs="Times New Roman"/>
          <w:b/>
          <w:bCs/>
          <w:sz w:val="24"/>
          <w:szCs w:val="24"/>
        </w:rPr>
      </w:pPr>
      <w:r w:rsidRPr="00800552">
        <w:rPr>
          <w:rFonts w:ascii="Times New Roman" w:hAnsi="Times New Roman" w:cs="Times New Roman"/>
          <w:b/>
          <w:bCs/>
          <w:sz w:val="24"/>
          <w:szCs w:val="24"/>
        </w:rPr>
        <w:t xml:space="preserve">Detalles generales del puesto </w:t>
      </w:r>
      <w:r>
        <w:rPr>
          <w:rFonts w:ascii="Times New Roman" w:hAnsi="Times New Roman" w:cs="Times New Roman"/>
          <w:b/>
          <w:bCs/>
          <w:sz w:val="24"/>
          <w:szCs w:val="24"/>
        </w:rPr>
        <w:t>de técnico de producción</w:t>
      </w:r>
      <w:r w:rsidRPr="00800552">
        <w:rPr>
          <w:rFonts w:ascii="Times New Roman" w:hAnsi="Times New Roman" w:cs="Times New Roman"/>
          <w:b/>
          <w:bCs/>
          <w:sz w:val="24"/>
          <w:szCs w:val="24"/>
        </w:rPr>
        <w:t>.</w:t>
      </w:r>
    </w:p>
    <w:p w14:paraId="5D5CD0E5" w14:textId="77777777" w:rsidR="00A9654B" w:rsidRPr="00800552" w:rsidRDefault="00A9654B" w:rsidP="00067569">
      <w:pPr>
        <w:spacing w:line="480" w:lineRule="auto"/>
        <w:jc w:val="both"/>
        <w:rPr>
          <w:rFonts w:ascii="Times New Roman" w:hAnsi="Times New Roman" w:cs="Times New Roman"/>
          <w:sz w:val="24"/>
          <w:szCs w:val="24"/>
        </w:rPr>
      </w:pPr>
      <w:r w:rsidRPr="00800552">
        <w:rPr>
          <w:rFonts w:ascii="Times New Roman" w:hAnsi="Times New Roman" w:cs="Times New Roman"/>
          <w:b/>
          <w:bCs/>
          <w:sz w:val="24"/>
          <w:szCs w:val="24"/>
        </w:rPr>
        <w:t>Empresa</w:t>
      </w:r>
      <w:r w:rsidRPr="00800552">
        <w:rPr>
          <w:rFonts w:ascii="Times New Roman" w:hAnsi="Times New Roman" w:cs="Times New Roman"/>
          <w:sz w:val="24"/>
          <w:szCs w:val="24"/>
        </w:rPr>
        <w:tab/>
      </w:r>
      <w:r w:rsidRPr="00800552">
        <w:rPr>
          <w:rFonts w:ascii="Times New Roman" w:hAnsi="Times New Roman" w:cs="Times New Roman"/>
          <w:sz w:val="24"/>
          <w:szCs w:val="24"/>
        </w:rPr>
        <w:tab/>
      </w:r>
      <w:r w:rsidRPr="00800552">
        <w:rPr>
          <w:rFonts w:ascii="Times New Roman" w:hAnsi="Times New Roman" w:cs="Times New Roman"/>
          <w:sz w:val="24"/>
          <w:szCs w:val="24"/>
        </w:rPr>
        <w:tab/>
      </w:r>
      <w:r w:rsidRPr="00800552">
        <w:rPr>
          <w:rFonts w:ascii="Times New Roman" w:hAnsi="Times New Roman" w:cs="Times New Roman"/>
          <w:sz w:val="24"/>
          <w:szCs w:val="24"/>
        </w:rPr>
        <w:tab/>
      </w:r>
      <w:r w:rsidRPr="00800552">
        <w:rPr>
          <w:rFonts w:ascii="Times New Roman" w:hAnsi="Times New Roman" w:cs="Times New Roman"/>
          <w:sz w:val="24"/>
          <w:szCs w:val="24"/>
        </w:rPr>
        <w:tab/>
        <w:t>P</w:t>
      </w:r>
      <w:r>
        <w:rPr>
          <w:rFonts w:ascii="Times New Roman" w:hAnsi="Times New Roman" w:cs="Times New Roman"/>
          <w:sz w:val="24"/>
          <w:szCs w:val="24"/>
        </w:rPr>
        <w:t>ure Aqua</w:t>
      </w:r>
      <w:r w:rsidRPr="00800552">
        <w:rPr>
          <w:rFonts w:ascii="Times New Roman" w:hAnsi="Times New Roman" w:cs="Times New Roman"/>
          <w:sz w:val="24"/>
          <w:szCs w:val="24"/>
        </w:rPr>
        <w:t>.</w:t>
      </w:r>
    </w:p>
    <w:p w14:paraId="4CC6BFC0" w14:textId="77777777" w:rsidR="00A9654B" w:rsidRPr="00800552" w:rsidRDefault="00A9654B" w:rsidP="00067569">
      <w:pPr>
        <w:spacing w:line="480" w:lineRule="auto"/>
        <w:jc w:val="both"/>
        <w:rPr>
          <w:rFonts w:ascii="Times New Roman" w:hAnsi="Times New Roman" w:cs="Times New Roman"/>
          <w:sz w:val="24"/>
          <w:szCs w:val="24"/>
        </w:rPr>
      </w:pPr>
      <w:r w:rsidRPr="00800552">
        <w:rPr>
          <w:rFonts w:ascii="Times New Roman" w:hAnsi="Times New Roman" w:cs="Times New Roman"/>
          <w:b/>
          <w:bCs/>
          <w:sz w:val="24"/>
          <w:szCs w:val="24"/>
        </w:rPr>
        <w:t>Unidad administrativa</w:t>
      </w:r>
      <w:r w:rsidRPr="00800552">
        <w:rPr>
          <w:rFonts w:ascii="Times New Roman" w:hAnsi="Times New Roman" w:cs="Times New Roman"/>
          <w:b/>
          <w:bCs/>
          <w:sz w:val="24"/>
          <w:szCs w:val="24"/>
        </w:rPr>
        <w:tab/>
      </w:r>
      <w:r w:rsidRPr="00800552">
        <w:rPr>
          <w:rFonts w:ascii="Times New Roman" w:hAnsi="Times New Roman" w:cs="Times New Roman"/>
          <w:sz w:val="24"/>
          <w:szCs w:val="24"/>
        </w:rPr>
        <w:tab/>
      </w:r>
      <w:r w:rsidRPr="00800552">
        <w:rPr>
          <w:rFonts w:ascii="Times New Roman" w:hAnsi="Times New Roman" w:cs="Times New Roman"/>
          <w:sz w:val="24"/>
          <w:szCs w:val="24"/>
        </w:rPr>
        <w:tab/>
        <w:t>Área de producción</w:t>
      </w:r>
      <w:r>
        <w:rPr>
          <w:rFonts w:ascii="Times New Roman" w:hAnsi="Times New Roman" w:cs="Times New Roman"/>
          <w:sz w:val="24"/>
          <w:szCs w:val="24"/>
        </w:rPr>
        <w:t>.</w:t>
      </w:r>
    </w:p>
    <w:p w14:paraId="7FB70B6D" w14:textId="77777777" w:rsidR="00A9654B" w:rsidRPr="00800552" w:rsidRDefault="00A9654B" w:rsidP="00067569">
      <w:pPr>
        <w:spacing w:line="480" w:lineRule="auto"/>
        <w:ind w:left="4245" w:hanging="4245"/>
        <w:contextualSpacing/>
        <w:jc w:val="both"/>
        <w:rPr>
          <w:rFonts w:ascii="Times New Roman" w:hAnsi="Times New Roman" w:cs="Times New Roman"/>
          <w:sz w:val="24"/>
          <w:szCs w:val="24"/>
        </w:rPr>
      </w:pPr>
      <w:r w:rsidRPr="00800552">
        <w:rPr>
          <w:rFonts w:ascii="Times New Roman" w:hAnsi="Times New Roman" w:cs="Times New Roman"/>
          <w:b/>
          <w:bCs/>
          <w:sz w:val="24"/>
          <w:szCs w:val="24"/>
        </w:rPr>
        <w:t xml:space="preserve">Misión del puesto </w:t>
      </w:r>
      <w:r w:rsidRPr="00800552">
        <w:rPr>
          <w:rFonts w:ascii="Times New Roman" w:hAnsi="Times New Roman" w:cs="Times New Roman"/>
          <w:b/>
          <w:bCs/>
          <w:sz w:val="24"/>
          <w:szCs w:val="24"/>
        </w:rPr>
        <w:tab/>
      </w:r>
      <w:r w:rsidR="00C67611">
        <w:rPr>
          <w:rFonts w:ascii="Times New Roman" w:hAnsi="Times New Roman" w:cs="Times New Roman"/>
          <w:b/>
          <w:bCs/>
          <w:sz w:val="24"/>
          <w:szCs w:val="24"/>
        </w:rPr>
        <w:tab/>
      </w:r>
      <w:r w:rsidR="00B86984">
        <w:rPr>
          <w:rFonts w:ascii="Times New Roman" w:hAnsi="Times New Roman" w:cs="Times New Roman"/>
          <w:bCs/>
          <w:sz w:val="24"/>
          <w:szCs w:val="24"/>
        </w:rPr>
        <w:t>A</w:t>
      </w:r>
      <w:r w:rsidR="00C67611" w:rsidRPr="00C67611">
        <w:rPr>
          <w:rFonts w:ascii="Times New Roman" w:hAnsi="Times New Roman" w:cs="Times New Roman"/>
          <w:bCs/>
          <w:sz w:val="24"/>
          <w:szCs w:val="24"/>
        </w:rPr>
        <w:t>yud</w:t>
      </w:r>
      <w:r w:rsidR="003D60FC">
        <w:rPr>
          <w:rFonts w:ascii="Times New Roman" w:hAnsi="Times New Roman" w:cs="Times New Roman"/>
          <w:bCs/>
          <w:sz w:val="24"/>
          <w:szCs w:val="24"/>
        </w:rPr>
        <w:t>a</w:t>
      </w:r>
      <w:r w:rsidR="00C67611" w:rsidRPr="00C67611">
        <w:rPr>
          <w:rFonts w:ascii="Times New Roman" w:hAnsi="Times New Roman" w:cs="Times New Roman"/>
          <w:bCs/>
          <w:sz w:val="24"/>
          <w:szCs w:val="24"/>
        </w:rPr>
        <w:t xml:space="preserve"> a diseñar, desarrollar y mejorar los sistemas que convierten las materias primas en productos terminados.</w:t>
      </w:r>
    </w:p>
    <w:p w14:paraId="2C3E5D45" w14:textId="77777777" w:rsidR="00A9654B" w:rsidRPr="00800552" w:rsidRDefault="00A9654B" w:rsidP="00067569">
      <w:pPr>
        <w:spacing w:line="480" w:lineRule="auto"/>
        <w:jc w:val="both"/>
        <w:rPr>
          <w:rFonts w:ascii="Times New Roman" w:hAnsi="Times New Roman" w:cs="Times New Roman"/>
          <w:sz w:val="24"/>
          <w:szCs w:val="24"/>
        </w:rPr>
      </w:pPr>
      <w:r w:rsidRPr="00800552">
        <w:rPr>
          <w:rFonts w:ascii="Times New Roman" w:hAnsi="Times New Roman" w:cs="Times New Roman"/>
          <w:b/>
          <w:bCs/>
          <w:sz w:val="24"/>
          <w:szCs w:val="24"/>
        </w:rPr>
        <w:t>Denominación del puesto</w:t>
      </w:r>
      <w:r w:rsidRPr="00800552">
        <w:rPr>
          <w:rFonts w:ascii="Times New Roman" w:hAnsi="Times New Roman" w:cs="Times New Roman"/>
          <w:sz w:val="24"/>
          <w:szCs w:val="24"/>
        </w:rPr>
        <w:tab/>
      </w:r>
      <w:r w:rsidRPr="00800552">
        <w:rPr>
          <w:rFonts w:ascii="Times New Roman" w:hAnsi="Times New Roman" w:cs="Times New Roman"/>
          <w:sz w:val="24"/>
          <w:szCs w:val="24"/>
        </w:rPr>
        <w:tab/>
      </w:r>
      <w:r w:rsidRPr="00800552">
        <w:rPr>
          <w:rFonts w:ascii="Times New Roman" w:hAnsi="Times New Roman" w:cs="Times New Roman"/>
          <w:sz w:val="24"/>
          <w:szCs w:val="24"/>
        </w:rPr>
        <w:tab/>
      </w:r>
      <w:r w:rsidR="00C67611">
        <w:rPr>
          <w:rFonts w:ascii="Times New Roman" w:hAnsi="Times New Roman" w:cs="Times New Roman"/>
          <w:sz w:val="24"/>
          <w:szCs w:val="24"/>
        </w:rPr>
        <w:t>Técnico de producción</w:t>
      </w:r>
    </w:p>
    <w:p w14:paraId="6F8CDF87" w14:textId="77777777" w:rsidR="00A9654B" w:rsidRPr="00800552" w:rsidRDefault="00A9654B" w:rsidP="00067569">
      <w:pPr>
        <w:spacing w:line="480" w:lineRule="auto"/>
        <w:ind w:left="4245" w:hanging="4245"/>
        <w:contextualSpacing/>
        <w:jc w:val="both"/>
        <w:rPr>
          <w:rFonts w:ascii="Times New Roman" w:hAnsi="Times New Roman" w:cs="Times New Roman"/>
          <w:sz w:val="24"/>
          <w:szCs w:val="24"/>
        </w:rPr>
      </w:pPr>
      <w:r w:rsidRPr="00800552">
        <w:rPr>
          <w:rFonts w:ascii="Times New Roman" w:hAnsi="Times New Roman" w:cs="Times New Roman"/>
          <w:b/>
          <w:bCs/>
          <w:sz w:val="24"/>
          <w:szCs w:val="24"/>
        </w:rPr>
        <w:t>Rol del puesto</w:t>
      </w:r>
      <w:r w:rsidRPr="00800552">
        <w:rPr>
          <w:rFonts w:ascii="Times New Roman" w:hAnsi="Times New Roman" w:cs="Times New Roman"/>
          <w:sz w:val="24"/>
          <w:szCs w:val="24"/>
        </w:rPr>
        <w:tab/>
      </w:r>
      <w:r w:rsidR="00C67611">
        <w:rPr>
          <w:rFonts w:ascii="Times New Roman" w:hAnsi="Times New Roman" w:cs="Times New Roman"/>
          <w:sz w:val="24"/>
          <w:szCs w:val="24"/>
        </w:rPr>
        <w:tab/>
      </w:r>
      <w:r w:rsidR="00C67611" w:rsidRPr="00C41128">
        <w:rPr>
          <w:rFonts w:ascii="Times New Roman" w:hAnsi="Times New Roman" w:cs="Times New Roman"/>
          <w:bCs/>
          <w:sz w:val="24"/>
          <w:szCs w:val="24"/>
        </w:rPr>
        <w:t>Se encarga de las operaciones de la industria y de la seguridad acerca de la maquinaria y equipos para velar por la consistencia del proceso y que el cliente se encuentre satisfecho con el producto final.</w:t>
      </w:r>
      <w:r w:rsidR="00C67611">
        <w:rPr>
          <w:rFonts w:ascii="Times New Roman" w:hAnsi="Times New Roman" w:cs="Times New Roman"/>
          <w:bCs/>
          <w:sz w:val="24"/>
          <w:szCs w:val="24"/>
        </w:rPr>
        <w:t xml:space="preserve"> </w:t>
      </w:r>
      <w:r w:rsidRPr="00800552">
        <w:rPr>
          <w:rFonts w:ascii="Times New Roman" w:hAnsi="Times New Roman" w:cs="Times New Roman"/>
          <w:sz w:val="24"/>
          <w:szCs w:val="24"/>
        </w:rPr>
        <w:t xml:space="preserve"> </w:t>
      </w:r>
    </w:p>
    <w:p w14:paraId="0A68387B" w14:textId="77777777" w:rsidR="00A9654B" w:rsidRPr="00800552" w:rsidRDefault="00A9654B" w:rsidP="00067569">
      <w:pPr>
        <w:spacing w:line="480" w:lineRule="auto"/>
        <w:jc w:val="both"/>
        <w:rPr>
          <w:rFonts w:ascii="Times New Roman" w:hAnsi="Times New Roman" w:cs="Times New Roman"/>
          <w:sz w:val="24"/>
          <w:szCs w:val="24"/>
        </w:rPr>
      </w:pPr>
      <w:r w:rsidRPr="00800552">
        <w:rPr>
          <w:rFonts w:ascii="Times New Roman" w:hAnsi="Times New Roman" w:cs="Times New Roman"/>
          <w:b/>
          <w:bCs/>
          <w:sz w:val="24"/>
          <w:szCs w:val="24"/>
        </w:rPr>
        <w:t>Remuneración</w:t>
      </w:r>
      <w:r w:rsidRPr="00800552">
        <w:rPr>
          <w:rFonts w:ascii="Times New Roman" w:hAnsi="Times New Roman" w:cs="Times New Roman"/>
          <w:sz w:val="24"/>
          <w:szCs w:val="24"/>
        </w:rPr>
        <w:tab/>
      </w:r>
      <w:r w:rsidRPr="00800552">
        <w:rPr>
          <w:rFonts w:ascii="Times New Roman" w:hAnsi="Times New Roman" w:cs="Times New Roman"/>
          <w:sz w:val="24"/>
          <w:szCs w:val="24"/>
        </w:rPr>
        <w:tab/>
      </w:r>
      <w:r w:rsidRPr="00800552">
        <w:rPr>
          <w:rFonts w:ascii="Times New Roman" w:hAnsi="Times New Roman" w:cs="Times New Roman"/>
          <w:sz w:val="24"/>
          <w:szCs w:val="24"/>
        </w:rPr>
        <w:tab/>
      </w:r>
      <w:r w:rsidRPr="00800552">
        <w:rPr>
          <w:rFonts w:ascii="Times New Roman" w:hAnsi="Times New Roman" w:cs="Times New Roman"/>
          <w:sz w:val="24"/>
          <w:szCs w:val="24"/>
        </w:rPr>
        <w:tab/>
        <w:t xml:space="preserve">$ </w:t>
      </w:r>
      <w:r w:rsidR="00C67611">
        <w:rPr>
          <w:rFonts w:ascii="Times New Roman" w:hAnsi="Times New Roman" w:cs="Times New Roman"/>
          <w:sz w:val="24"/>
          <w:szCs w:val="24"/>
        </w:rPr>
        <w:t>600</w:t>
      </w:r>
    </w:p>
    <w:p w14:paraId="5B4B72AA" w14:textId="77777777" w:rsidR="00B63F67" w:rsidRDefault="00B63F67" w:rsidP="00B63F67">
      <w:pPr>
        <w:spacing w:line="360" w:lineRule="auto"/>
        <w:jc w:val="center"/>
        <w:rPr>
          <w:rFonts w:ascii="Times New Roman" w:eastAsia="Times New Roman" w:hAnsi="Times New Roman" w:cs="Times New Roman"/>
          <w:b/>
          <w:sz w:val="24"/>
          <w:szCs w:val="24"/>
          <w:lang w:eastAsia="es-ES"/>
        </w:rPr>
      </w:pPr>
    </w:p>
    <w:p w14:paraId="787AD57F" w14:textId="77777777" w:rsidR="00B63F67" w:rsidRDefault="00B63F67" w:rsidP="00B63F67">
      <w:pPr>
        <w:spacing w:line="360" w:lineRule="auto"/>
        <w:jc w:val="center"/>
        <w:rPr>
          <w:rFonts w:ascii="Times New Roman" w:eastAsia="Times New Roman" w:hAnsi="Times New Roman" w:cs="Times New Roman"/>
          <w:b/>
          <w:sz w:val="24"/>
          <w:szCs w:val="24"/>
          <w:lang w:eastAsia="es-ES"/>
        </w:rPr>
      </w:pPr>
    </w:p>
    <w:p w14:paraId="1B5D5F00" w14:textId="77777777" w:rsidR="00B63F67" w:rsidRDefault="00B63F67" w:rsidP="00B63F67">
      <w:pPr>
        <w:spacing w:line="360" w:lineRule="auto"/>
        <w:jc w:val="center"/>
        <w:rPr>
          <w:rFonts w:ascii="Times New Roman" w:eastAsia="Times New Roman" w:hAnsi="Times New Roman" w:cs="Times New Roman"/>
          <w:b/>
          <w:sz w:val="24"/>
          <w:szCs w:val="24"/>
          <w:lang w:eastAsia="es-ES"/>
        </w:rPr>
      </w:pPr>
    </w:p>
    <w:p w14:paraId="68125232" w14:textId="77777777" w:rsidR="00B63F67" w:rsidRDefault="00B63F67" w:rsidP="00B63F67">
      <w:pPr>
        <w:spacing w:line="360" w:lineRule="auto"/>
        <w:jc w:val="center"/>
        <w:rPr>
          <w:rFonts w:ascii="Times New Roman" w:eastAsia="Times New Roman" w:hAnsi="Times New Roman" w:cs="Times New Roman"/>
          <w:b/>
          <w:sz w:val="24"/>
          <w:szCs w:val="24"/>
          <w:lang w:eastAsia="es-ES"/>
        </w:rPr>
      </w:pPr>
    </w:p>
    <w:p w14:paraId="21E84825" w14:textId="77777777" w:rsidR="00B63F67" w:rsidRDefault="00B63F67" w:rsidP="00B63F67">
      <w:pPr>
        <w:spacing w:line="360" w:lineRule="auto"/>
        <w:jc w:val="center"/>
        <w:rPr>
          <w:rFonts w:ascii="Times New Roman" w:eastAsia="Times New Roman" w:hAnsi="Times New Roman" w:cs="Times New Roman"/>
          <w:b/>
          <w:sz w:val="24"/>
          <w:szCs w:val="24"/>
          <w:lang w:eastAsia="es-ES"/>
        </w:rPr>
      </w:pPr>
    </w:p>
    <w:p w14:paraId="3AF2AF69" w14:textId="77777777" w:rsidR="00B63F67" w:rsidRDefault="00B63F67" w:rsidP="00067569">
      <w:pPr>
        <w:spacing w:line="360" w:lineRule="auto"/>
        <w:rPr>
          <w:rFonts w:ascii="Times New Roman" w:eastAsia="Times New Roman" w:hAnsi="Times New Roman" w:cs="Times New Roman"/>
          <w:b/>
          <w:sz w:val="24"/>
          <w:szCs w:val="24"/>
          <w:lang w:eastAsia="es-ES"/>
        </w:rPr>
      </w:pPr>
    </w:p>
    <w:p w14:paraId="342F82B9" w14:textId="054F7773" w:rsidR="00B63F67" w:rsidRPr="00E375F0" w:rsidRDefault="00B63F67" w:rsidP="00E375F0">
      <w:pPr>
        <w:spacing w:line="360" w:lineRule="auto"/>
        <w:jc w:val="center"/>
        <w:rPr>
          <w:rFonts w:ascii="Times New Roman" w:eastAsia="Times New Roman" w:hAnsi="Times New Roman" w:cs="Times New Roman"/>
          <w:b/>
          <w:sz w:val="24"/>
          <w:szCs w:val="24"/>
          <w:lang w:eastAsia="es-ES"/>
        </w:rPr>
      </w:pPr>
      <w:r w:rsidRPr="00800552">
        <w:rPr>
          <w:rFonts w:ascii="Times New Roman" w:eastAsia="Times New Roman" w:hAnsi="Times New Roman" w:cs="Times New Roman"/>
          <w:b/>
          <w:sz w:val="24"/>
          <w:szCs w:val="24"/>
          <w:lang w:eastAsia="es-ES"/>
        </w:rPr>
        <w:lastRenderedPageBreak/>
        <w:t>Méritos aspectos a considerar</w:t>
      </w:r>
    </w:p>
    <w:p w14:paraId="63D767ED" w14:textId="7B80AB1A" w:rsidR="00726959" w:rsidRDefault="00726959" w:rsidP="00E375F0">
      <w:pPr>
        <w:pStyle w:val="Descripcin"/>
        <w:keepNext/>
        <w:jc w:val="left"/>
      </w:pPr>
      <w:bookmarkStart w:id="218" w:name="_Toc97408594"/>
      <w:r>
        <w:t xml:space="preserve">Tabla </w:t>
      </w:r>
      <w:r>
        <w:fldChar w:fldCharType="begin"/>
      </w:r>
      <w:r>
        <w:instrText xml:space="preserve"> SEQ Tabla \* ARABIC </w:instrText>
      </w:r>
      <w:r>
        <w:fldChar w:fldCharType="separate"/>
      </w:r>
      <w:r w:rsidR="00DC5547">
        <w:t>2</w:t>
      </w:r>
      <w:r>
        <w:fldChar w:fldCharType="end"/>
      </w:r>
      <w:r>
        <w:t xml:space="preserve">. </w:t>
      </w:r>
      <w:r w:rsidRPr="004C63AE">
        <w:t>Méritos aspectos a considerar, técnico de producción</w:t>
      </w:r>
      <w:bookmarkEnd w:id="218"/>
    </w:p>
    <w:tbl>
      <w:tblPr>
        <w:tblpPr w:leftFromText="141" w:rightFromText="141" w:bottomFromText="160" w:vertAnchor="text" w:horzAnchor="margin" w:tblpY="13"/>
        <w:tblW w:w="7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9"/>
        <w:gridCol w:w="1701"/>
        <w:gridCol w:w="1876"/>
        <w:gridCol w:w="2270"/>
      </w:tblGrid>
      <w:tr w:rsidR="00B63F67" w:rsidRPr="00800552" w14:paraId="13CE1C11" w14:textId="77777777" w:rsidTr="00E375F0">
        <w:trPr>
          <w:trHeight w:val="737"/>
        </w:trPr>
        <w:tc>
          <w:tcPr>
            <w:tcW w:w="1559" w:type="dxa"/>
            <w:tcBorders>
              <w:top w:val="single" w:sz="4" w:space="0" w:color="000000"/>
              <w:left w:val="single" w:sz="4" w:space="0" w:color="000000"/>
              <w:bottom w:val="single" w:sz="4" w:space="0" w:color="000000"/>
              <w:right w:val="single" w:sz="4" w:space="0" w:color="000000"/>
            </w:tcBorders>
            <w:shd w:val="clear" w:color="auto" w:fill="17365D"/>
            <w:vAlign w:val="center"/>
            <w:hideMark/>
          </w:tcPr>
          <w:p w14:paraId="1DB6D271" w14:textId="77777777" w:rsidR="00B63F67" w:rsidRPr="00E56638" w:rsidRDefault="00B63F67" w:rsidP="00384589">
            <w:pPr>
              <w:spacing w:line="360" w:lineRule="auto"/>
              <w:jc w:val="center"/>
              <w:rPr>
                <w:rFonts w:ascii="Times New Roman" w:eastAsia="Times New Roman" w:hAnsi="Times New Roman" w:cs="Times New Roman"/>
                <w:b/>
                <w:sz w:val="16"/>
                <w:szCs w:val="16"/>
                <w:lang w:eastAsia="es-ES"/>
              </w:rPr>
            </w:pPr>
            <w:r w:rsidRPr="00E56638">
              <w:rPr>
                <w:rFonts w:ascii="Times New Roman" w:eastAsia="Times New Roman" w:hAnsi="Times New Roman" w:cs="Times New Roman"/>
                <w:b/>
                <w:sz w:val="16"/>
                <w:szCs w:val="16"/>
                <w:lang w:eastAsia="es-ES"/>
              </w:rPr>
              <w:t>Instrucción formal</w:t>
            </w:r>
          </w:p>
        </w:tc>
        <w:tc>
          <w:tcPr>
            <w:tcW w:w="1701" w:type="dxa"/>
            <w:tcBorders>
              <w:top w:val="single" w:sz="4" w:space="0" w:color="000000"/>
              <w:left w:val="single" w:sz="4" w:space="0" w:color="000000"/>
              <w:bottom w:val="single" w:sz="4" w:space="0" w:color="000000"/>
              <w:right w:val="single" w:sz="4" w:space="0" w:color="000000"/>
            </w:tcBorders>
            <w:shd w:val="clear" w:color="auto" w:fill="17365D"/>
            <w:vAlign w:val="center"/>
            <w:hideMark/>
          </w:tcPr>
          <w:p w14:paraId="09B40DB9" w14:textId="77777777" w:rsidR="00B63F67" w:rsidRPr="00E56638" w:rsidRDefault="00B63F67" w:rsidP="00384589">
            <w:pPr>
              <w:spacing w:line="360" w:lineRule="auto"/>
              <w:jc w:val="center"/>
              <w:rPr>
                <w:rFonts w:ascii="Times New Roman" w:eastAsia="Times New Roman" w:hAnsi="Times New Roman" w:cs="Times New Roman"/>
                <w:b/>
                <w:sz w:val="16"/>
                <w:szCs w:val="16"/>
                <w:lang w:eastAsia="es-ES"/>
              </w:rPr>
            </w:pPr>
            <w:r w:rsidRPr="00E56638">
              <w:rPr>
                <w:rFonts w:ascii="Times New Roman" w:eastAsia="Times New Roman" w:hAnsi="Times New Roman" w:cs="Times New Roman"/>
                <w:b/>
                <w:sz w:val="16"/>
                <w:szCs w:val="16"/>
                <w:lang w:eastAsia="es-ES"/>
              </w:rPr>
              <w:t>Experiencia</w:t>
            </w:r>
          </w:p>
        </w:tc>
        <w:tc>
          <w:tcPr>
            <w:tcW w:w="1876" w:type="dxa"/>
            <w:tcBorders>
              <w:top w:val="single" w:sz="4" w:space="0" w:color="000000"/>
              <w:left w:val="single" w:sz="4" w:space="0" w:color="000000"/>
              <w:bottom w:val="single" w:sz="4" w:space="0" w:color="000000"/>
              <w:right w:val="single" w:sz="4" w:space="0" w:color="000000"/>
            </w:tcBorders>
            <w:shd w:val="clear" w:color="auto" w:fill="17365D"/>
            <w:vAlign w:val="center"/>
            <w:hideMark/>
          </w:tcPr>
          <w:p w14:paraId="5B7F2F6C" w14:textId="77777777" w:rsidR="00B63F67" w:rsidRPr="00E56638" w:rsidRDefault="00B63F67" w:rsidP="00384589">
            <w:pPr>
              <w:spacing w:line="360" w:lineRule="auto"/>
              <w:jc w:val="center"/>
              <w:rPr>
                <w:rFonts w:ascii="Times New Roman" w:eastAsia="Times New Roman" w:hAnsi="Times New Roman" w:cs="Times New Roman"/>
                <w:b/>
                <w:sz w:val="16"/>
                <w:szCs w:val="16"/>
                <w:lang w:eastAsia="es-ES"/>
              </w:rPr>
            </w:pPr>
            <w:r w:rsidRPr="00E56638">
              <w:rPr>
                <w:rFonts w:ascii="Times New Roman" w:eastAsia="Times New Roman" w:hAnsi="Times New Roman" w:cs="Times New Roman"/>
                <w:b/>
                <w:sz w:val="16"/>
                <w:szCs w:val="16"/>
                <w:lang w:eastAsia="es-ES"/>
              </w:rPr>
              <w:t>Capacitación</w:t>
            </w:r>
          </w:p>
        </w:tc>
        <w:tc>
          <w:tcPr>
            <w:tcW w:w="2270" w:type="dxa"/>
            <w:tcBorders>
              <w:top w:val="single" w:sz="4" w:space="0" w:color="000000"/>
              <w:left w:val="single" w:sz="4" w:space="0" w:color="000000"/>
              <w:bottom w:val="single" w:sz="4" w:space="0" w:color="000000"/>
              <w:right w:val="single" w:sz="4" w:space="0" w:color="000000"/>
            </w:tcBorders>
            <w:shd w:val="clear" w:color="auto" w:fill="17365D"/>
            <w:vAlign w:val="center"/>
            <w:hideMark/>
          </w:tcPr>
          <w:p w14:paraId="394B2B6F" w14:textId="77777777" w:rsidR="00B63F67" w:rsidRPr="00E56638" w:rsidRDefault="00B63F67" w:rsidP="00384589">
            <w:pPr>
              <w:spacing w:line="360" w:lineRule="auto"/>
              <w:jc w:val="center"/>
              <w:rPr>
                <w:rFonts w:ascii="Times New Roman" w:eastAsia="Times New Roman" w:hAnsi="Times New Roman" w:cs="Times New Roman"/>
                <w:b/>
                <w:sz w:val="16"/>
                <w:szCs w:val="16"/>
                <w:lang w:eastAsia="es-ES"/>
              </w:rPr>
            </w:pPr>
            <w:r w:rsidRPr="00E56638">
              <w:rPr>
                <w:rFonts w:ascii="Times New Roman" w:eastAsia="Times New Roman" w:hAnsi="Times New Roman" w:cs="Times New Roman"/>
                <w:b/>
                <w:sz w:val="16"/>
                <w:szCs w:val="16"/>
                <w:lang w:eastAsia="es-ES"/>
              </w:rPr>
              <w:t>Competencias del puesto</w:t>
            </w:r>
          </w:p>
        </w:tc>
      </w:tr>
      <w:tr w:rsidR="008B4EFB" w:rsidRPr="00800552" w14:paraId="2C42A13C" w14:textId="77777777" w:rsidTr="00E375F0">
        <w:trPr>
          <w:trHeight w:val="3791"/>
        </w:trPr>
        <w:tc>
          <w:tcPr>
            <w:tcW w:w="1559" w:type="dxa"/>
            <w:tcBorders>
              <w:top w:val="single" w:sz="4" w:space="0" w:color="000000"/>
              <w:left w:val="single" w:sz="4" w:space="0" w:color="000000"/>
              <w:bottom w:val="single" w:sz="4" w:space="0" w:color="000000"/>
              <w:right w:val="single" w:sz="4" w:space="0" w:color="000000"/>
            </w:tcBorders>
            <w:hideMark/>
          </w:tcPr>
          <w:p w14:paraId="65176A60" w14:textId="77777777" w:rsidR="008B4EFB" w:rsidRPr="00E56638" w:rsidRDefault="008B4EFB" w:rsidP="00E375F0">
            <w:pPr>
              <w:spacing w:line="360" w:lineRule="auto"/>
              <w:rPr>
                <w:rFonts w:ascii="Times New Roman" w:eastAsia="Times New Roman" w:hAnsi="Times New Roman" w:cs="Times New Roman"/>
                <w:sz w:val="16"/>
                <w:szCs w:val="16"/>
                <w:lang w:eastAsia="es-ES"/>
              </w:rPr>
            </w:pPr>
            <w:r w:rsidRPr="00E56638">
              <w:rPr>
                <w:rFonts w:ascii="Times New Roman" w:eastAsia="Times New Roman" w:hAnsi="Times New Roman" w:cs="Times New Roman"/>
                <w:sz w:val="16"/>
                <w:szCs w:val="16"/>
                <w:lang w:eastAsia="es-ES"/>
              </w:rPr>
              <w:t>Tecnólogo en Alimentos.</w:t>
            </w:r>
          </w:p>
        </w:tc>
        <w:tc>
          <w:tcPr>
            <w:tcW w:w="1701" w:type="dxa"/>
            <w:tcBorders>
              <w:top w:val="single" w:sz="4" w:space="0" w:color="000000"/>
              <w:left w:val="single" w:sz="4" w:space="0" w:color="000000"/>
              <w:bottom w:val="single" w:sz="4" w:space="0" w:color="000000"/>
              <w:right w:val="single" w:sz="4" w:space="0" w:color="000000"/>
            </w:tcBorders>
            <w:hideMark/>
          </w:tcPr>
          <w:p w14:paraId="4E58D98A" w14:textId="77777777" w:rsidR="008B4EFB" w:rsidRPr="00E56638" w:rsidRDefault="008B4EFB" w:rsidP="00E375F0">
            <w:pPr>
              <w:spacing w:line="360" w:lineRule="auto"/>
              <w:rPr>
                <w:rFonts w:ascii="Times New Roman" w:eastAsia="Times New Roman" w:hAnsi="Times New Roman" w:cs="Times New Roman"/>
                <w:sz w:val="16"/>
                <w:szCs w:val="16"/>
                <w:lang w:eastAsia="es-ES"/>
              </w:rPr>
            </w:pPr>
            <w:r w:rsidRPr="00E56638">
              <w:rPr>
                <w:rFonts w:ascii="Times New Roman" w:eastAsia="Times New Roman" w:hAnsi="Times New Roman" w:cs="Times New Roman"/>
                <w:sz w:val="16"/>
                <w:szCs w:val="16"/>
                <w:lang w:eastAsia="es-ES"/>
              </w:rPr>
              <w:t>Mínima de 2 años.</w:t>
            </w:r>
          </w:p>
        </w:tc>
        <w:tc>
          <w:tcPr>
            <w:tcW w:w="1876" w:type="dxa"/>
            <w:tcBorders>
              <w:top w:val="single" w:sz="4" w:space="0" w:color="000000"/>
              <w:left w:val="single" w:sz="4" w:space="0" w:color="000000"/>
              <w:bottom w:val="single" w:sz="4" w:space="0" w:color="000000"/>
              <w:right w:val="single" w:sz="4" w:space="0" w:color="000000"/>
            </w:tcBorders>
            <w:hideMark/>
          </w:tcPr>
          <w:p w14:paraId="419E55DB" w14:textId="77777777" w:rsidR="008B4EFB" w:rsidRPr="00E56638" w:rsidRDefault="008B4EFB" w:rsidP="00E375F0">
            <w:pPr>
              <w:spacing w:line="360" w:lineRule="auto"/>
              <w:rPr>
                <w:rFonts w:ascii="Times New Roman" w:hAnsi="Times New Roman" w:cs="Times New Roman"/>
                <w:bCs/>
                <w:sz w:val="16"/>
                <w:szCs w:val="16"/>
              </w:rPr>
            </w:pPr>
            <w:r w:rsidRPr="00E56638">
              <w:rPr>
                <w:rFonts w:ascii="Times New Roman" w:hAnsi="Times New Roman" w:cs="Times New Roman"/>
                <w:bCs/>
                <w:sz w:val="16"/>
                <w:szCs w:val="16"/>
              </w:rPr>
              <w:t xml:space="preserve"> Debe conocer la legislación vigente que tiene relación con la industria de alimentos y bebidas (Normas INEN).</w:t>
            </w:r>
          </w:p>
          <w:p w14:paraId="72507A69" w14:textId="77777777" w:rsidR="003D60FC" w:rsidRPr="00E56638" w:rsidRDefault="008B4EFB" w:rsidP="00E375F0">
            <w:pPr>
              <w:spacing w:line="360" w:lineRule="auto"/>
              <w:rPr>
                <w:rFonts w:ascii="Times New Roman" w:hAnsi="Times New Roman" w:cs="Times New Roman"/>
                <w:bCs/>
                <w:sz w:val="16"/>
                <w:szCs w:val="16"/>
              </w:rPr>
            </w:pPr>
            <w:r w:rsidRPr="00E56638">
              <w:rPr>
                <w:rFonts w:ascii="Times New Roman" w:hAnsi="Times New Roman" w:cs="Times New Roman"/>
                <w:bCs/>
                <w:sz w:val="16"/>
                <w:szCs w:val="16"/>
              </w:rPr>
              <w:br/>
              <w:t>Conocimiento de procesos productivos acorde a las necesidades de la empresa</w:t>
            </w:r>
          </w:p>
          <w:p w14:paraId="147515C5" w14:textId="77777777" w:rsidR="008B4EFB" w:rsidRPr="00E56638" w:rsidRDefault="008B4EFB" w:rsidP="00E375F0">
            <w:pPr>
              <w:spacing w:line="360" w:lineRule="auto"/>
              <w:rPr>
                <w:rFonts w:ascii="Times New Roman" w:hAnsi="Times New Roman" w:cs="Times New Roman"/>
                <w:bCs/>
                <w:sz w:val="16"/>
                <w:szCs w:val="16"/>
              </w:rPr>
            </w:pPr>
            <w:r w:rsidRPr="00E56638">
              <w:rPr>
                <w:rFonts w:ascii="Times New Roman" w:hAnsi="Times New Roman" w:cs="Times New Roman"/>
                <w:bCs/>
                <w:sz w:val="16"/>
                <w:szCs w:val="16"/>
              </w:rPr>
              <w:br/>
              <w:t>Dominio de manejo de maquinarias.</w:t>
            </w:r>
          </w:p>
          <w:p w14:paraId="6AD0D159" w14:textId="77777777" w:rsidR="008B4EFB" w:rsidRPr="00E56638" w:rsidRDefault="008B4EFB" w:rsidP="00E375F0">
            <w:pPr>
              <w:spacing w:line="360" w:lineRule="auto"/>
              <w:rPr>
                <w:rFonts w:ascii="Times New Roman" w:hAnsi="Times New Roman" w:cs="Times New Roman"/>
                <w:bCs/>
                <w:sz w:val="16"/>
                <w:szCs w:val="16"/>
              </w:rPr>
            </w:pPr>
            <w:r w:rsidRPr="00E56638">
              <w:rPr>
                <w:rFonts w:ascii="Times New Roman" w:hAnsi="Times New Roman" w:cs="Times New Roman"/>
                <w:bCs/>
                <w:sz w:val="16"/>
                <w:szCs w:val="16"/>
              </w:rPr>
              <w:br/>
              <w:t>Conocimiento de sistemas informáticos</w:t>
            </w:r>
          </w:p>
        </w:tc>
        <w:tc>
          <w:tcPr>
            <w:tcW w:w="2270" w:type="dxa"/>
            <w:tcBorders>
              <w:top w:val="single" w:sz="4" w:space="0" w:color="000000"/>
              <w:left w:val="single" w:sz="4" w:space="0" w:color="000000"/>
              <w:bottom w:val="single" w:sz="4" w:space="0" w:color="000000"/>
              <w:right w:val="single" w:sz="4" w:space="0" w:color="000000"/>
            </w:tcBorders>
            <w:hideMark/>
          </w:tcPr>
          <w:p w14:paraId="67FC38AB" w14:textId="77777777" w:rsidR="008B4EFB" w:rsidRPr="00E56638" w:rsidRDefault="008B4EFB" w:rsidP="00E375F0">
            <w:pPr>
              <w:spacing w:line="360" w:lineRule="auto"/>
              <w:rPr>
                <w:rFonts w:ascii="Times New Roman" w:eastAsia="Times New Roman" w:hAnsi="Times New Roman" w:cs="Times New Roman"/>
                <w:bCs/>
                <w:sz w:val="16"/>
                <w:szCs w:val="16"/>
                <w:lang w:eastAsia="es-ES"/>
              </w:rPr>
            </w:pPr>
            <w:r w:rsidRPr="00E56638">
              <w:rPr>
                <w:rFonts w:ascii="Times New Roman" w:eastAsia="Times New Roman" w:hAnsi="Times New Roman" w:cs="Times New Roman"/>
                <w:bCs/>
                <w:sz w:val="16"/>
                <w:szCs w:val="16"/>
                <w:lang w:eastAsia="es-ES"/>
              </w:rPr>
              <w:t>Colaborativo</w:t>
            </w:r>
          </w:p>
          <w:p w14:paraId="5216E358" w14:textId="77777777" w:rsidR="008B4EFB" w:rsidRPr="00E56638" w:rsidRDefault="008B4EFB" w:rsidP="00E375F0">
            <w:pPr>
              <w:spacing w:line="360" w:lineRule="auto"/>
              <w:rPr>
                <w:rFonts w:ascii="Times New Roman" w:eastAsia="Times New Roman" w:hAnsi="Times New Roman" w:cs="Times New Roman"/>
                <w:bCs/>
                <w:sz w:val="16"/>
                <w:szCs w:val="16"/>
                <w:lang w:eastAsia="es-ES"/>
              </w:rPr>
            </w:pPr>
            <w:r w:rsidRPr="00E56638">
              <w:rPr>
                <w:rFonts w:ascii="Times New Roman" w:eastAsia="Times New Roman" w:hAnsi="Times New Roman" w:cs="Times New Roman"/>
                <w:bCs/>
                <w:sz w:val="16"/>
                <w:szCs w:val="16"/>
                <w:lang w:eastAsia="es-ES"/>
              </w:rPr>
              <w:br/>
              <w:t>Trabajo en equipo</w:t>
            </w:r>
          </w:p>
          <w:p w14:paraId="531C7E09" w14:textId="77777777" w:rsidR="008B4EFB" w:rsidRPr="00E56638" w:rsidRDefault="008B4EFB" w:rsidP="00E375F0">
            <w:pPr>
              <w:spacing w:line="360" w:lineRule="auto"/>
              <w:rPr>
                <w:rFonts w:ascii="Times New Roman" w:eastAsia="Times New Roman" w:hAnsi="Times New Roman" w:cs="Times New Roman"/>
                <w:bCs/>
                <w:sz w:val="16"/>
                <w:szCs w:val="16"/>
                <w:lang w:eastAsia="es-ES"/>
              </w:rPr>
            </w:pPr>
            <w:r w:rsidRPr="00E56638">
              <w:rPr>
                <w:rFonts w:ascii="Times New Roman" w:eastAsia="Times New Roman" w:hAnsi="Times New Roman" w:cs="Times New Roman"/>
                <w:bCs/>
                <w:sz w:val="16"/>
                <w:szCs w:val="16"/>
                <w:lang w:eastAsia="es-ES"/>
              </w:rPr>
              <w:br/>
              <w:t>Puntualidad</w:t>
            </w:r>
          </w:p>
          <w:p w14:paraId="071BFBA9" w14:textId="77777777" w:rsidR="008B4EFB" w:rsidRPr="00E56638" w:rsidRDefault="008B4EFB" w:rsidP="00E375F0">
            <w:pPr>
              <w:spacing w:line="360" w:lineRule="auto"/>
              <w:rPr>
                <w:rFonts w:ascii="Times New Roman" w:eastAsia="Times New Roman" w:hAnsi="Times New Roman" w:cs="Times New Roman"/>
                <w:bCs/>
                <w:sz w:val="16"/>
                <w:szCs w:val="16"/>
                <w:lang w:eastAsia="es-ES"/>
              </w:rPr>
            </w:pPr>
            <w:r w:rsidRPr="00E56638">
              <w:rPr>
                <w:rFonts w:ascii="Times New Roman" w:eastAsia="Times New Roman" w:hAnsi="Times New Roman" w:cs="Times New Roman"/>
                <w:bCs/>
                <w:sz w:val="16"/>
                <w:szCs w:val="16"/>
                <w:lang w:eastAsia="es-ES"/>
              </w:rPr>
              <w:br/>
              <w:t>Capacidad de resolver problemas de manera efectiva.</w:t>
            </w:r>
          </w:p>
          <w:p w14:paraId="57923472" w14:textId="77777777" w:rsidR="008B4EFB" w:rsidRPr="00E56638" w:rsidRDefault="008B4EFB" w:rsidP="00E375F0">
            <w:pPr>
              <w:spacing w:line="360" w:lineRule="auto"/>
              <w:rPr>
                <w:rFonts w:ascii="Times New Roman" w:eastAsia="Times New Roman" w:hAnsi="Times New Roman" w:cs="Times New Roman"/>
                <w:bCs/>
                <w:sz w:val="16"/>
                <w:szCs w:val="16"/>
                <w:lang w:eastAsia="es-ES"/>
              </w:rPr>
            </w:pPr>
            <w:r w:rsidRPr="00E56638">
              <w:rPr>
                <w:rFonts w:ascii="Times New Roman" w:eastAsia="Times New Roman" w:hAnsi="Times New Roman" w:cs="Times New Roman"/>
                <w:bCs/>
                <w:sz w:val="16"/>
                <w:szCs w:val="16"/>
                <w:lang w:eastAsia="es-ES"/>
              </w:rPr>
              <w:br/>
              <w:t>Comunicativo</w:t>
            </w:r>
          </w:p>
          <w:p w14:paraId="1EF2E025" w14:textId="77777777" w:rsidR="00DD4FB9" w:rsidRPr="00E56638" w:rsidRDefault="00DD4FB9" w:rsidP="00E375F0">
            <w:pPr>
              <w:spacing w:line="360" w:lineRule="auto"/>
              <w:rPr>
                <w:rFonts w:ascii="Times New Roman" w:eastAsia="Times New Roman" w:hAnsi="Times New Roman" w:cs="Times New Roman"/>
                <w:bCs/>
                <w:sz w:val="16"/>
                <w:szCs w:val="16"/>
                <w:lang w:eastAsia="es-ES"/>
              </w:rPr>
            </w:pPr>
            <w:r w:rsidRPr="00E56638">
              <w:rPr>
                <w:rFonts w:ascii="Times New Roman" w:eastAsia="Times New Roman" w:hAnsi="Times New Roman" w:cs="Times New Roman"/>
                <w:bCs/>
                <w:sz w:val="16"/>
                <w:szCs w:val="16"/>
                <w:lang w:eastAsia="es-ES"/>
              </w:rPr>
              <w:t>Adaptabilidad</w:t>
            </w:r>
          </w:p>
          <w:p w14:paraId="668DA00A" w14:textId="77777777" w:rsidR="008B4EFB" w:rsidRPr="00E56638" w:rsidRDefault="008B4EFB" w:rsidP="00E375F0">
            <w:pPr>
              <w:spacing w:line="360" w:lineRule="auto"/>
              <w:rPr>
                <w:rFonts w:ascii="Times New Roman" w:eastAsia="Times New Roman" w:hAnsi="Times New Roman" w:cs="Times New Roman"/>
                <w:bCs/>
                <w:sz w:val="16"/>
                <w:szCs w:val="16"/>
                <w:lang w:eastAsia="es-ES"/>
              </w:rPr>
            </w:pPr>
            <w:r w:rsidRPr="00E56638">
              <w:rPr>
                <w:rFonts w:ascii="Times New Roman" w:eastAsia="Times New Roman" w:hAnsi="Times New Roman" w:cs="Times New Roman"/>
                <w:bCs/>
                <w:sz w:val="16"/>
                <w:szCs w:val="16"/>
                <w:lang w:eastAsia="es-ES"/>
              </w:rPr>
              <w:br/>
              <w:t>Dinámico</w:t>
            </w:r>
          </w:p>
          <w:p w14:paraId="62418D1A" w14:textId="77777777" w:rsidR="008B4EFB" w:rsidRPr="00E56638" w:rsidRDefault="008B4EFB" w:rsidP="00E375F0">
            <w:pPr>
              <w:spacing w:line="360" w:lineRule="auto"/>
              <w:rPr>
                <w:rFonts w:ascii="Times New Roman" w:eastAsia="Times New Roman" w:hAnsi="Times New Roman" w:cs="Times New Roman"/>
                <w:bCs/>
                <w:sz w:val="16"/>
                <w:szCs w:val="16"/>
                <w:lang w:eastAsia="es-ES"/>
              </w:rPr>
            </w:pPr>
            <w:r w:rsidRPr="00E56638">
              <w:rPr>
                <w:rFonts w:ascii="Times New Roman" w:eastAsia="Times New Roman" w:hAnsi="Times New Roman" w:cs="Times New Roman"/>
                <w:bCs/>
                <w:sz w:val="16"/>
                <w:szCs w:val="16"/>
                <w:lang w:eastAsia="es-ES"/>
              </w:rPr>
              <w:br/>
              <w:t>Organizado</w:t>
            </w:r>
          </w:p>
          <w:p w14:paraId="07CF06C0" w14:textId="77777777" w:rsidR="00BF6F28" w:rsidRPr="00E56638" w:rsidRDefault="00BF6F28" w:rsidP="00E375F0">
            <w:pPr>
              <w:spacing w:line="360" w:lineRule="auto"/>
              <w:rPr>
                <w:rFonts w:ascii="Times New Roman" w:eastAsia="Times New Roman" w:hAnsi="Times New Roman" w:cs="Times New Roman"/>
                <w:sz w:val="16"/>
                <w:szCs w:val="16"/>
                <w:lang w:eastAsia="es-ES"/>
              </w:rPr>
            </w:pPr>
            <w:r w:rsidRPr="00E56638">
              <w:rPr>
                <w:rFonts w:ascii="Times New Roman" w:eastAsia="Times New Roman" w:hAnsi="Times New Roman" w:cs="Times New Roman"/>
                <w:sz w:val="16"/>
                <w:szCs w:val="16"/>
                <w:lang w:eastAsia="es-ES"/>
              </w:rPr>
              <w:t>Responsabilidad</w:t>
            </w:r>
          </w:p>
        </w:tc>
      </w:tr>
    </w:tbl>
    <w:p w14:paraId="13303817" w14:textId="77777777" w:rsidR="00A9654B" w:rsidRPr="00800552" w:rsidRDefault="00A9654B" w:rsidP="00E375F0">
      <w:pPr>
        <w:spacing w:line="360" w:lineRule="auto"/>
        <w:rPr>
          <w:rFonts w:ascii="Times New Roman" w:hAnsi="Times New Roman" w:cs="Times New Roman"/>
          <w:b/>
          <w:bCs/>
          <w:sz w:val="24"/>
          <w:szCs w:val="24"/>
        </w:rPr>
      </w:pPr>
    </w:p>
    <w:p w14:paraId="3BE49429" w14:textId="77777777" w:rsidR="008A59E8" w:rsidRDefault="008A59E8" w:rsidP="00E375F0">
      <w:pPr>
        <w:spacing w:line="360" w:lineRule="auto"/>
        <w:rPr>
          <w:rFonts w:ascii="Times New Roman" w:hAnsi="Times New Roman" w:cs="Times New Roman"/>
          <w:sz w:val="24"/>
          <w:szCs w:val="24"/>
        </w:rPr>
      </w:pPr>
    </w:p>
    <w:p w14:paraId="4B14BF83" w14:textId="77777777" w:rsidR="008A59E8" w:rsidRPr="008A59E8" w:rsidRDefault="008A59E8" w:rsidP="00E375F0">
      <w:pPr>
        <w:rPr>
          <w:rFonts w:ascii="Times New Roman" w:hAnsi="Times New Roman" w:cs="Times New Roman"/>
          <w:sz w:val="24"/>
          <w:szCs w:val="24"/>
        </w:rPr>
      </w:pPr>
    </w:p>
    <w:p w14:paraId="7603DD87" w14:textId="77777777" w:rsidR="008A59E8" w:rsidRPr="008A59E8" w:rsidRDefault="008A59E8" w:rsidP="00E375F0">
      <w:pPr>
        <w:rPr>
          <w:rFonts w:ascii="Times New Roman" w:hAnsi="Times New Roman" w:cs="Times New Roman"/>
          <w:sz w:val="24"/>
          <w:szCs w:val="24"/>
        </w:rPr>
      </w:pPr>
    </w:p>
    <w:p w14:paraId="0D567530" w14:textId="77777777" w:rsidR="008A59E8" w:rsidRPr="008A59E8" w:rsidRDefault="008A59E8" w:rsidP="00E375F0">
      <w:pPr>
        <w:rPr>
          <w:rFonts w:ascii="Times New Roman" w:hAnsi="Times New Roman" w:cs="Times New Roman"/>
          <w:sz w:val="24"/>
          <w:szCs w:val="24"/>
        </w:rPr>
      </w:pPr>
    </w:p>
    <w:p w14:paraId="48DA70B4" w14:textId="77777777" w:rsidR="008A59E8" w:rsidRPr="008A59E8" w:rsidRDefault="008A59E8" w:rsidP="00E375F0">
      <w:pPr>
        <w:rPr>
          <w:rFonts w:ascii="Times New Roman" w:hAnsi="Times New Roman" w:cs="Times New Roman"/>
          <w:sz w:val="24"/>
          <w:szCs w:val="24"/>
        </w:rPr>
      </w:pPr>
    </w:p>
    <w:p w14:paraId="7F22810E" w14:textId="77777777" w:rsidR="008A59E8" w:rsidRPr="008A59E8" w:rsidRDefault="008A59E8" w:rsidP="00E375F0">
      <w:pPr>
        <w:rPr>
          <w:rFonts w:ascii="Times New Roman" w:hAnsi="Times New Roman" w:cs="Times New Roman"/>
          <w:sz w:val="24"/>
          <w:szCs w:val="24"/>
        </w:rPr>
      </w:pPr>
    </w:p>
    <w:p w14:paraId="69BDE3DB" w14:textId="77777777" w:rsidR="008A59E8" w:rsidRPr="008A59E8" w:rsidRDefault="008A59E8" w:rsidP="00E375F0">
      <w:pPr>
        <w:rPr>
          <w:rFonts w:ascii="Times New Roman" w:hAnsi="Times New Roman" w:cs="Times New Roman"/>
          <w:sz w:val="24"/>
          <w:szCs w:val="24"/>
        </w:rPr>
      </w:pPr>
    </w:p>
    <w:p w14:paraId="34DB2672" w14:textId="77777777" w:rsidR="008A59E8" w:rsidRPr="008A59E8" w:rsidRDefault="008A59E8" w:rsidP="00E375F0">
      <w:pPr>
        <w:rPr>
          <w:rFonts w:ascii="Times New Roman" w:hAnsi="Times New Roman" w:cs="Times New Roman"/>
          <w:sz w:val="24"/>
          <w:szCs w:val="24"/>
        </w:rPr>
      </w:pPr>
    </w:p>
    <w:p w14:paraId="565EADBE" w14:textId="77777777" w:rsidR="008A59E8" w:rsidRPr="008A59E8" w:rsidRDefault="008A59E8" w:rsidP="00E375F0">
      <w:pPr>
        <w:rPr>
          <w:rFonts w:ascii="Times New Roman" w:hAnsi="Times New Roman" w:cs="Times New Roman"/>
          <w:sz w:val="24"/>
          <w:szCs w:val="24"/>
        </w:rPr>
      </w:pPr>
    </w:p>
    <w:p w14:paraId="093C330F" w14:textId="77777777" w:rsidR="008A59E8" w:rsidRPr="008A59E8" w:rsidRDefault="008A59E8" w:rsidP="00E375F0">
      <w:pPr>
        <w:rPr>
          <w:rFonts w:ascii="Times New Roman" w:hAnsi="Times New Roman" w:cs="Times New Roman"/>
          <w:sz w:val="24"/>
          <w:szCs w:val="24"/>
        </w:rPr>
      </w:pPr>
    </w:p>
    <w:p w14:paraId="657F828A" w14:textId="77777777" w:rsidR="008A59E8" w:rsidRPr="008A59E8" w:rsidRDefault="008A59E8" w:rsidP="00E375F0">
      <w:pPr>
        <w:rPr>
          <w:rFonts w:ascii="Times New Roman" w:hAnsi="Times New Roman" w:cs="Times New Roman"/>
          <w:sz w:val="24"/>
          <w:szCs w:val="24"/>
        </w:rPr>
      </w:pPr>
    </w:p>
    <w:p w14:paraId="67BFDBE5" w14:textId="77777777" w:rsidR="008A59E8" w:rsidRPr="008A59E8" w:rsidRDefault="008A59E8" w:rsidP="00E375F0">
      <w:pPr>
        <w:rPr>
          <w:rFonts w:ascii="Times New Roman" w:hAnsi="Times New Roman" w:cs="Times New Roman"/>
          <w:sz w:val="24"/>
          <w:szCs w:val="24"/>
        </w:rPr>
      </w:pPr>
    </w:p>
    <w:p w14:paraId="4663D262" w14:textId="77777777" w:rsidR="008A59E8" w:rsidRPr="008A59E8" w:rsidRDefault="008A59E8" w:rsidP="00E375F0">
      <w:pPr>
        <w:rPr>
          <w:rFonts w:ascii="Times New Roman" w:hAnsi="Times New Roman" w:cs="Times New Roman"/>
          <w:sz w:val="24"/>
          <w:szCs w:val="24"/>
        </w:rPr>
      </w:pPr>
    </w:p>
    <w:bookmarkStart w:id="219" w:name="_Toc47266406"/>
    <w:bookmarkStart w:id="220" w:name="_Toc62753935"/>
    <w:p w14:paraId="27B08397" w14:textId="3D6A5D1A" w:rsidR="00726959" w:rsidRDefault="00726959" w:rsidP="00E375F0">
      <w:pPr>
        <w:pStyle w:val="Subttulo"/>
        <w:jc w:val="left"/>
      </w:pPr>
      <w:r w:rsidRPr="00800552">
        <w:rPr>
          <w:lang w:val="es-EC" w:eastAsia="es-EC"/>
        </w:rPr>
        <mc:AlternateContent>
          <mc:Choice Requires="wps">
            <w:drawing>
              <wp:anchor distT="45720" distB="45720" distL="114300" distR="114300" simplePos="0" relativeHeight="251698176" behindDoc="0" locked="0" layoutInCell="1" allowOverlap="1" wp14:anchorId="5D9AB397" wp14:editId="63E7DD51">
                <wp:simplePos x="0" y="0"/>
                <wp:positionH relativeFrom="margin">
                  <wp:align>center</wp:align>
                </wp:positionH>
                <wp:positionV relativeFrom="paragraph">
                  <wp:posOffset>430530</wp:posOffset>
                </wp:positionV>
                <wp:extent cx="5581650" cy="407670"/>
                <wp:effectExtent l="0" t="0" r="0" b="0"/>
                <wp:wrapSquare wrapText="bothSides"/>
                <wp:docPr id="16"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407670"/>
                        </a:xfrm>
                        <a:prstGeom prst="rect">
                          <a:avLst/>
                        </a:prstGeom>
                        <a:noFill/>
                        <a:ln w="9525">
                          <a:noFill/>
                          <a:miter lim="800000"/>
                          <a:headEnd/>
                          <a:tailEnd/>
                        </a:ln>
                      </wps:spPr>
                      <wps:txbx>
                        <w:txbxContent>
                          <w:p w14:paraId="3A9179C9" w14:textId="217F0944" w:rsidR="0068765F" w:rsidRDefault="0068765F" w:rsidP="00B63F67">
                            <w:pPr>
                              <w:pStyle w:val="Subttulo"/>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9AB397" id="Cuadro de texto 16" o:spid="_x0000_s1031" type="#_x0000_t202" style="position:absolute;margin-left:0;margin-top:33.9pt;width:439.5pt;height:32.1pt;z-index:25169817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" filled="f" stroked="f">
                <v:textbox style="mso-fit-shape-to-text:t">
                  <w:txbxContent>
                    <w:p w14:paraId="3A9179C9" w14:textId="217F0944" w:rsidR="0068765F" w:rsidRDefault="0068765F" w:rsidP="00B63F67">
                      <w:pPr>
                        <w:pStyle w:val="Subttulo"/>
                      </w:pPr>
                    </w:p>
                  </w:txbxContent>
                </v:textbox>
                <w10:wrap type="square" anchorx="margin"/>
              </v:shape>
            </w:pict>
          </mc:Fallback>
        </mc:AlternateContent>
      </w:r>
      <w:bookmarkEnd w:id="219"/>
      <w:bookmarkEnd w:id="220"/>
      <w:r>
        <w:t xml:space="preserve">Guarderas, G. (2022). </w:t>
      </w:r>
      <w:r w:rsidRPr="009C05D5">
        <w:rPr>
          <w:i/>
        </w:rPr>
        <w:t xml:space="preserve">Méritos aspectos a considerar, </w:t>
      </w:r>
      <w:r>
        <w:rPr>
          <w:i/>
        </w:rPr>
        <w:t>técnico de producción</w:t>
      </w:r>
      <w:r>
        <w:t xml:space="preserve">. </w:t>
      </w:r>
    </w:p>
    <w:p w14:paraId="041CD2CA" w14:textId="219336F8" w:rsidR="008A59E8" w:rsidRDefault="008A59E8" w:rsidP="008A59E8">
      <w:pPr>
        <w:rPr>
          <w:rFonts w:ascii="Times New Roman" w:hAnsi="Times New Roman" w:cs="Times New Roman"/>
          <w:sz w:val="24"/>
          <w:szCs w:val="24"/>
        </w:rPr>
      </w:pPr>
    </w:p>
    <w:p w14:paraId="6EB9F558" w14:textId="6F062674" w:rsidR="00067569" w:rsidRDefault="00067569" w:rsidP="008A59E8">
      <w:pPr>
        <w:rPr>
          <w:rFonts w:ascii="Times New Roman" w:hAnsi="Times New Roman" w:cs="Times New Roman"/>
          <w:sz w:val="24"/>
          <w:szCs w:val="24"/>
        </w:rPr>
      </w:pPr>
    </w:p>
    <w:p w14:paraId="59FE2926" w14:textId="067D7E22" w:rsidR="00067569" w:rsidRDefault="00067569" w:rsidP="008A59E8">
      <w:pPr>
        <w:rPr>
          <w:rFonts w:ascii="Times New Roman" w:hAnsi="Times New Roman" w:cs="Times New Roman"/>
          <w:sz w:val="24"/>
          <w:szCs w:val="24"/>
        </w:rPr>
      </w:pPr>
    </w:p>
    <w:p w14:paraId="175CA456" w14:textId="581943BE" w:rsidR="00067569" w:rsidRDefault="00067569" w:rsidP="008A59E8">
      <w:pPr>
        <w:rPr>
          <w:rFonts w:ascii="Times New Roman" w:hAnsi="Times New Roman" w:cs="Times New Roman"/>
          <w:sz w:val="24"/>
          <w:szCs w:val="24"/>
        </w:rPr>
      </w:pPr>
    </w:p>
    <w:p w14:paraId="1E88ABD8" w14:textId="3F4EF249" w:rsidR="00067569" w:rsidRDefault="00067569" w:rsidP="008A59E8">
      <w:pPr>
        <w:rPr>
          <w:rFonts w:ascii="Times New Roman" w:hAnsi="Times New Roman" w:cs="Times New Roman"/>
          <w:sz w:val="24"/>
          <w:szCs w:val="24"/>
        </w:rPr>
      </w:pPr>
    </w:p>
    <w:p w14:paraId="52B1A4FF" w14:textId="348270AF" w:rsidR="00E56638" w:rsidRDefault="00E56638" w:rsidP="008A59E8">
      <w:pPr>
        <w:rPr>
          <w:rFonts w:ascii="Times New Roman" w:hAnsi="Times New Roman" w:cs="Times New Roman"/>
          <w:sz w:val="24"/>
          <w:szCs w:val="24"/>
        </w:rPr>
      </w:pPr>
    </w:p>
    <w:p w14:paraId="0B29B2EF" w14:textId="77777777" w:rsidR="004568F1" w:rsidRDefault="004568F1" w:rsidP="008A59E8">
      <w:pPr>
        <w:rPr>
          <w:rFonts w:ascii="Times New Roman" w:hAnsi="Times New Roman" w:cs="Times New Roman"/>
          <w:sz w:val="24"/>
          <w:szCs w:val="24"/>
        </w:rPr>
      </w:pPr>
    </w:p>
    <w:p w14:paraId="213BB339" w14:textId="77777777" w:rsidR="00067569" w:rsidRDefault="00067569" w:rsidP="008A59E8">
      <w:pPr>
        <w:rPr>
          <w:rFonts w:ascii="Times New Roman" w:hAnsi="Times New Roman" w:cs="Times New Roman"/>
          <w:sz w:val="24"/>
          <w:szCs w:val="24"/>
        </w:rPr>
      </w:pPr>
    </w:p>
    <w:p w14:paraId="0AAF1ED0" w14:textId="6D4F0A22" w:rsidR="008A59E8" w:rsidRPr="00FD514D" w:rsidRDefault="008A59E8" w:rsidP="00FD514D">
      <w:pPr>
        <w:spacing w:line="480" w:lineRule="auto"/>
        <w:jc w:val="center"/>
        <w:rPr>
          <w:rFonts w:ascii="Times New Roman" w:hAnsi="Times New Roman" w:cs="Times New Roman"/>
          <w:b/>
          <w:bCs/>
          <w:sz w:val="28"/>
          <w:szCs w:val="28"/>
        </w:rPr>
      </w:pPr>
      <w:r w:rsidRPr="00067569">
        <w:rPr>
          <w:rFonts w:ascii="Times New Roman" w:hAnsi="Times New Roman" w:cs="Times New Roman"/>
          <w:b/>
          <w:bCs/>
          <w:sz w:val="28"/>
          <w:szCs w:val="28"/>
        </w:rPr>
        <w:lastRenderedPageBreak/>
        <w:t xml:space="preserve">PUESTO DE </w:t>
      </w:r>
      <w:r w:rsidR="00D24540" w:rsidRPr="00067569">
        <w:rPr>
          <w:rFonts w:ascii="Times New Roman" w:hAnsi="Times New Roman" w:cs="Times New Roman"/>
          <w:b/>
          <w:bCs/>
          <w:sz w:val="28"/>
          <w:szCs w:val="28"/>
        </w:rPr>
        <w:t>OPERADOR LOGÍSTICO Y ALMACENAMIENTO</w:t>
      </w:r>
    </w:p>
    <w:p w14:paraId="0BD10167" w14:textId="20044D77" w:rsidR="008A59E8" w:rsidRPr="00FD514D" w:rsidRDefault="008A59E8" w:rsidP="00067569">
      <w:pPr>
        <w:spacing w:line="480" w:lineRule="auto"/>
        <w:jc w:val="both"/>
        <w:rPr>
          <w:rFonts w:ascii="Times New Roman" w:hAnsi="Times New Roman" w:cs="Times New Roman"/>
          <w:b/>
          <w:bCs/>
          <w:sz w:val="24"/>
          <w:szCs w:val="24"/>
        </w:rPr>
      </w:pPr>
      <w:r w:rsidRPr="00800552">
        <w:rPr>
          <w:rFonts w:ascii="Times New Roman" w:hAnsi="Times New Roman" w:cs="Times New Roman"/>
          <w:b/>
          <w:bCs/>
          <w:sz w:val="24"/>
          <w:szCs w:val="24"/>
        </w:rPr>
        <w:t xml:space="preserve">Detalles generales del puesto de mesero. </w:t>
      </w:r>
    </w:p>
    <w:p w14:paraId="6C2F8908" w14:textId="77777777" w:rsidR="008A59E8" w:rsidRPr="00800552" w:rsidRDefault="008A59E8" w:rsidP="00067569">
      <w:pPr>
        <w:spacing w:line="480" w:lineRule="auto"/>
        <w:jc w:val="both"/>
        <w:rPr>
          <w:rFonts w:ascii="Times New Roman" w:hAnsi="Times New Roman" w:cs="Times New Roman"/>
          <w:sz w:val="24"/>
          <w:szCs w:val="24"/>
        </w:rPr>
      </w:pPr>
      <w:r w:rsidRPr="00800552">
        <w:rPr>
          <w:rFonts w:ascii="Times New Roman" w:hAnsi="Times New Roman" w:cs="Times New Roman"/>
          <w:b/>
          <w:bCs/>
          <w:sz w:val="24"/>
          <w:szCs w:val="24"/>
        </w:rPr>
        <w:t>Empresa</w:t>
      </w:r>
      <w:r w:rsidRPr="00800552">
        <w:rPr>
          <w:rFonts w:ascii="Times New Roman" w:hAnsi="Times New Roman" w:cs="Times New Roman"/>
          <w:sz w:val="24"/>
          <w:szCs w:val="24"/>
        </w:rPr>
        <w:tab/>
      </w:r>
      <w:r w:rsidRPr="00800552">
        <w:rPr>
          <w:rFonts w:ascii="Times New Roman" w:hAnsi="Times New Roman" w:cs="Times New Roman"/>
          <w:sz w:val="24"/>
          <w:szCs w:val="24"/>
        </w:rPr>
        <w:tab/>
      </w:r>
      <w:r w:rsidRPr="00800552">
        <w:rPr>
          <w:rFonts w:ascii="Times New Roman" w:hAnsi="Times New Roman" w:cs="Times New Roman"/>
          <w:sz w:val="24"/>
          <w:szCs w:val="24"/>
        </w:rPr>
        <w:tab/>
      </w:r>
      <w:r w:rsidRPr="00800552">
        <w:rPr>
          <w:rFonts w:ascii="Times New Roman" w:hAnsi="Times New Roman" w:cs="Times New Roman"/>
          <w:sz w:val="24"/>
          <w:szCs w:val="24"/>
        </w:rPr>
        <w:tab/>
      </w:r>
      <w:r w:rsidRPr="00800552">
        <w:rPr>
          <w:rFonts w:ascii="Times New Roman" w:hAnsi="Times New Roman" w:cs="Times New Roman"/>
          <w:sz w:val="24"/>
          <w:szCs w:val="24"/>
        </w:rPr>
        <w:tab/>
        <w:t>P</w:t>
      </w:r>
      <w:r w:rsidR="00AA33C9">
        <w:rPr>
          <w:rFonts w:ascii="Times New Roman" w:hAnsi="Times New Roman" w:cs="Times New Roman"/>
          <w:sz w:val="24"/>
          <w:szCs w:val="24"/>
        </w:rPr>
        <w:t>ure Aqua</w:t>
      </w:r>
    </w:p>
    <w:p w14:paraId="76A8F615" w14:textId="77777777" w:rsidR="008A59E8" w:rsidRPr="00800552" w:rsidRDefault="008A59E8" w:rsidP="00067569">
      <w:pPr>
        <w:spacing w:line="480" w:lineRule="auto"/>
        <w:jc w:val="both"/>
        <w:rPr>
          <w:rFonts w:ascii="Times New Roman" w:hAnsi="Times New Roman" w:cs="Times New Roman"/>
          <w:sz w:val="24"/>
          <w:szCs w:val="24"/>
        </w:rPr>
      </w:pPr>
      <w:r w:rsidRPr="00800552">
        <w:rPr>
          <w:rFonts w:ascii="Times New Roman" w:hAnsi="Times New Roman" w:cs="Times New Roman"/>
          <w:b/>
          <w:bCs/>
          <w:sz w:val="24"/>
          <w:szCs w:val="24"/>
        </w:rPr>
        <w:t>Unidad administrativa</w:t>
      </w:r>
      <w:r w:rsidRPr="00800552">
        <w:rPr>
          <w:rFonts w:ascii="Times New Roman" w:hAnsi="Times New Roman" w:cs="Times New Roman"/>
          <w:b/>
          <w:bCs/>
          <w:sz w:val="24"/>
          <w:szCs w:val="24"/>
        </w:rPr>
        <w:tab/>
      </w:r>
      <w:r w:rsidRPr="00800552">
        <w:rPr>
          <w:rFonts w:ascii="Times New Roman" w:hAnsi="Times New Roman" w:cs="Times New Roman"/>
          <w:sz w:val="24"/>
          <w:szCs w:val="24"/>
        </w:rPr>
        <w:tab/>
      </w:r>
      <w:r w:rsidRPr="00800552">
        <w:rPr>
          <w:rFonts w:ascii="Times New Roman" w:hAnsi="Times New Roman" w:cs="Times New Roman"/>
          <w:sz w:val="24"/>
          <w:szCs w:val="24"/>
        </w:rPr>
        <w:tab/>
        <w:t xml:space="preserve">Área de </w:t>
      </w:r>
      <w:r w:rsidR="00AA33C9">
        <w:rPr>
          <w:rFonts w:ascii="Times New Roman" w:hAnsi="Times New Roman" w:cs="Times New Roman"/>
          <w:sz w:val="24"/>
          <w:szCs w:val="24"/>
        </w:rPr>
        <w:t xml:space="preserve">logística y </w:t>
      </w:r>
      <w:r w:rsidR="00D24540">
        <w:rPr>
          <w:rFonts w:ascii="Times New Roman" w:hAnsi="Times New Roman" w:cs="Times New Roman"/>
          <w:sz w:val="24"/>
          <w:szCs w:val="24"/>
        </w:rPr>
        <w:t>almacenamiento.</w:t>
      </w:r>
    </w:p>
    <w:p w14:paraId="4AF57F56" w14:textId="77777777" w:rsidR="008A59E8" w:rsidRPr="00AA33C9" w:rsidRDefault="008A59E8" w:rsidP="00067569">
      <w:pPr>
        <w:spacing w:line="480" w:lineRule="auto"/>
        <w:ind w:left="4245" w:hanging="4245"/>
        <w:contextualSpacing/>
        <w:jc w:val="both"/>
        <w:rPr>
          <w:rFonts w:ascii="Times New Roman" w:hAnsi="Times New Roman" w:cs="Times New Roman"/>
          <w:sz w:val="24"/>
          <w:szCs w:val="24"/>
        </w:rPr>
      </w:pPr>
      <w:r w:rsidRPr="00800552">
        <w:rPr>
          <w:rFonts w:ascii="Times New Roman" w:hAnsi="Times New Roman" w:cs="Times New Roman"/>
          <w:b/>
          <w:bCs/>
          <w:sz w:val="24"/>
          <w:szCs w:val="24"/>
        </w:rPr>
        <w:t xml:space="preserve">Misión del puesto </w:t>
      </w:r>
      <w:r w:rsidRPr="00800552">
        <w:rPr>
          <w:rFonts w:ascii="Times New Roman" w:hAnsi="Times New Roman" w:cs="Times New Roman"/>
          <w:b/>
          <w:bCs/>
          <w:sz w:val="24"/>
          <w:szCs w:val="24"/>
        </w:rPr>
        <w:tab/>
      </w:r>
      <w:r w:rsidR="00AA33C9">
        <w:rPr>
          <w:rFonts w:ascii="Times New Roman" w:hAnsi="Times New Roman" w:cs="Times New Roman"/>
          <w:b/>
          <w:bCs/>
          <w:sz w:val="24"/>
          <w:szCs w:val="24"/>
        </w:rPr>
        <w:tab/>
      </w:r>
      <w:r w:rsidR="00AA33C9">
        <w:rPr>
          <w:rFonts w:ascii="Times New Roman" w:hAnsi="Times New Roman" w:cs="Times New Roman"/>
          <w:bCs/>
          <w:sz w:val="24"/>
          <w:szCs w:val="24"/>
        </w:rPr>
        <w:t>E</w:t>
      </w:r>
      <w:r w:rsidR="00AA33C9" w:rsidRPr="00AA33C9">
        <w:rPr>
          <w:rFonts w:ascii="Times New Roman" w:hAnsi="Times New Roman" w:cs="Times New Roman"/>
          <w:bCs/>
          <w:sz w:val="24"/>
          <w:szCs w:val="24"/>
        </w:rPr>
        <w:t>s optimizar los procesos de adquisición de productos, almacenamiento, transporte y distribución de una forma eficiente para la empresa</w:t>
      </w:r>
      <w:r w:rsidR="00AA33C9">
        <w:rPr>
          <w:rFonts w:ascii="Times New Roman" w:hAnsi="Times New Roman" w:cs="Times New Roman"/>
          <w:bCs/>
          <w:sz w:val="24"/>
          <w:szCs w:val="24"/>
        </w:rPr>
        <w:t>.</w:t>
      </w:r>
    </w:p>
    <w:p w14:paraId="4722DBE3" w14:textId="77777777" w:rsidR="008A59E8" w:rsidRPr="00800552" w:rsidRDefault="008A59E8" w:rsidP="00067569">
      <w:pPr>
        <w:spacing w:line="480" w:lineRule="auto"/>
        <w:jc w:val="both"/>
        <w:rPr>
          <w:rFonts w:ascii="Times New Roman" w:hAnsi="Times New Roman" w:cs="Times New Roman"/>
          <w:sz w:val="24"/>
          <w:szCs w:val="24"/>
        </w:rPr>
      </w:pPr>
      <w:r w:rsidRPr="00800552">
        <w:rPr>
          <w:rFonts w:ascii="Times New Roman" w:hAnsi="Times New Roman" w:cs="Times New Roman"/>
          <w:b/>
          <w:bCs/>
          <w:sz w:val="24"/>
          <w:szCs w:val="24"/>
        </w:rPr>
        <w:t>Denominación del puesto</w:t>
      </w:r>
      <w:r w:rsidRPr="00800552">
        <w:rPr>
          <w:rFonts w:ascii="Times New Roman" w:hAnsi="Times New Roman" w:cs="Times New Roman"/>
          <w:sz w:val="24"/>
          <w:szCs w:val="24"/>
        </w:rPr>
        <w:tab/>
      </w:r>
      <w:r w:rsidRPr="00800552">
        <w:rPr>
          <w:rFonts w:ascii="Times New Roman" w:hAnsi="Times New Roman" w:cs="Times New Roman"/>
          <w:sz w:val="24"/>
          <w:szCs w:val="24"/>
        </w:rPr>
        <w:tab/>
      </w:r>
      <w:r w:rsidR="00AA33C9">
        <w:rPr>
          <w:rFonts w:ascii="Times New Roman" w:hAnsi="Times New Roman" w:cs="Times New Roman"/>
          <w:sz w:val="24"/>
          <w:szCs w:val="24"/>
        </w:rPr>
        <w:tab/>
        <w:t>Operador logístico y almacenamiento</w:t>
      </w:r>
    </w:p>
    <w:p w14:paraId="1F5A5E8C" w14:textId="77777777" w:rsidR="008A59E8" w:rsidRPr="00800552" w:rsidRDefault="008A59E8" w:rsidP="00067569">
      <w:pPr>
        <w:spacing w:line="480" w:lineRule="auto"/>
        <w:ind w:left="4245" w:hanging="4245"/>
        <w:contextualSpacing/>
        <w:jc w:val="both"/>
        <w:rPr>
          <w:rFonts w:ascii="Times New Roman" w:hAnsi="Times New Roman" w:cs="Times New Roman"/>
          <w:sz w:val="24"/>
          <w:szCs w:val="24"/>
        </w:rPr>
      </w:pPr>
      <w:r w:rsidRPr="00800552">
        <w:rPr>
          <w:rFonts w:ascii="Times New Roman" w:hAnsi="Times New Roman" w:cs="Times New Roman"/>
          <w:b/>
          <w:bCs/>
          <w:sz w:val="24"/>
          <w:szCs w:val="24"/>
        </w:rPr>
        <w:t>Rol del puesto</w:t>
      </w:r>
      <w:r w:rsidR="00AA33C9">
        <w:rPr>
          <w:rFonts w:ascii="Times New Roman" w:hAnsi="Times New Roman" w:cs="Times New Roman"/>
          <w:sz w:val="24"/>
          <w:szCs w:val="24"/>
        </w:rPr>
        <w:tab/>
        <w:t xml:space="preserve"> D</w:t>
      </w:r>
      <w:r w:rsidR="00AA33C9" w:rsidRPr="00AA33C9">
        <w:rPr>
          <w:rFonts w:ascii="Times New Roman" w:hAnsi="Times New Roman" w:cs="Times New Roman"/>
          <w:sz w:val="24"/>
          <w:szCs w:val="24"/>
        </w:rPr>
        <w:t xml:space="preserve">eberán realizar tareas como la </w:t>
      </w:r>
      <w:r w:rsidR="00AA33C9">
        <w:rPr>
          <w:rFonts w:ascii="Times New Roman" w:hAnsi="Times New Roman" w:cs="Times New Roman"/>
          <w:sz w:val="24"/>
          <w:szCs w:val="24"/>
        </w:rPr>
        <w:t xml:space="preserve">  </w:t>
      </w:r>
      <w:r w:rsidR="00AA33C9" w:rsidRPr="00AA33C9">
        <w:rPr>
          <w:rFonts w:ascii="Times New Roman" w:hAnsi="Times New Roman" w:cs="Times New Roman"/>
          <w:sz w:val="24"/>
          <w:szCs w:val="24"/>
        </w:rPr>
        <w:t>manipulación, clasificación de la mercancía de los clientes, posteriormente regular su expedición y distribución. En segundo lugar, destacan también las tareas relacionadas con el transporte de la mercancía.</w:t>
      </w:r>
      <w:r w:rsidR="00AA33C9">
        <w:rPr>
          <w:rFonts w:ascii="Times New Roman" w:hAnsi="Times New Roman" w:cs="Times New Roman"/>
          <w:sz w:val="24"/>
          <w:szCs w:val="24"/>
        </w:rPr>
        <w:t xml:space="preserve"> </w:t>
      </w:r>
    </w:p>
    <w:p w14:paraId="68E9D47C" w14:textId="77777777" w:rsidR="008A59E8" w:rsidRPr="00800552" w:rsidRDefault="008A59E8" w:rsidP="00067569">
      <w:pPr>
        <w:spacing w:line="480" w:lineRule="auto"/>
        <w:jc w:val="both"/>
        <w:rPr>
          <w:rFonts w:ascii="Times New Roman" w:hAnsi="Times New Roman" w:cs="Times New Roman"/>
          <w:sz w:val="24"/>
          <w:szCs w:val="24"/>
        </w:rPr>
      </w:pPr>
      <w:r w:rsidRPr="00800552">
        <w:rPr>
          <w:rFonts w:ascii="Times New Roman" w:hAnsi="Times New Roman" w:cs="Times New Roman"/>
          <w:b/>
          <w:bCs/>
          <w:sz w:val="24"/>
          <w:szCs w:val="24"/>
        </w:rPr>
        <w:t>Remuneración</w:t>
      </w:r>
      <w:r w:rsidRPr="00800552">
        <w:rPr>
          <w:rFonts w:ascii="Times New Roman" w:hAnsi="Times New Roman" w:cs="Times New Roman"/>
          <w:sz w:val="24"/>
          <w:szCs w:val="24"/>
        </w:rPr>
        <w:tab/>
      </w:r>
      <w:r w:rsidRPr="00800552">
        <w:rPr>
          <w:rFonts w:ascii="Times New Roman" w:hAnsi="Times New Roman" w:cs="Times New Roman"/>
          <w:sz w:val="24"/>
          <w:szCs w:val="24"/>
        </w:rPr>
        <w:tab/>
      </w:r>
      <w:r w:rsidRPr="00800552">
        <w:rPr>
          <w:rFonts w:ascii="Times New Roman" w:hAnsi="Times New Roman" w:cs="Times New Roman"/>
          <w:sz w:val="24"/>
          <w:szCs w:val="24"/>
        </w:rPr>
        <w:tab/>
      </w:r>
      <w:r w:rsidRPr="00800552">
        <w:rPr>
          <w:rFonts w:ascii="Times New Roman" w:hAnsi="Times New Roman" w:cs="Times New Roman"/>
          <w:sz w:val="24"/>
          <w:szCs w:val="24"/>
        </w:rPr>
        <w:tab/>
        <w:t xml:space="preserve">$ </w:t>
      </w:r>
      <w:r w:rsidR="001A305A">
        <w:rPr>
          <w:rFonts w:ascii="Times New Roman" w:hAnsi="Times New Roman" w:cs="Times New Roman"/>
          <w:sz w:val="24"/>
          <w:szCs w:val="24"/>
        </w:rPr>
        <w:t>5</w:t>
      </w:r>
      <w:r w:rsidRPr="00800552">
        <w:rPr>
          <w:rFonts w:ascii="Times New Roman" w:hAnsi="Times New Roman" w:cs="Times New Roman"/>
          <w:sz w:val="24"/>
          <w:szCs w:val="24"/>
        </w:rPr>
        <w:t>00</w:t>
      </w:r>
    </w:p>
    <w:p w14:paraId="4DE6962E" w14:textId="5C71F27E" w:rsidR="00BF6F28" w:rsidRPr="00C70152" w:rsidRDefault="008A59E8" w:rsidP="00C70152">
      <w:pPr>
        <w:spacing w:line="360" w:lineRule="auto"/>
        <w:jc w:val="center"/>
        <w:rPr>
          <w:rFonts w:ascii="Times New Roman" w:hAnsi="Times New Roman" w:cs="Times New Roman"/>
          <w:b/>
          <w:bCs/>
          <w:sz w:val="24"/>
          <w:szCs w:val="24"/>
        </w:rPr>
      </w:pPr>
      <w:r w:rsidRPr="00800552">
        <w:rPr>
          <w:rFonts w:ascii="Times New Roman" w:hAnsi="Times New Roman" w:cs="Times New Roman"/>
          <w:b/>
          <w:bCs/>
          <w:sz w:val="24"/>
          <w:szCs w:val="24"/>
        </w:rPr>
        <w:br w:type="page"/>
      </w:r>
      <w:r w:rsidR="00BF6F28" w:rsidRPr="00800552">
        <w:rPr>
          <w:rFonts w:ascii="Times New Roman" w:hAnsi="Times New Roman" w:cs="Times New Roman"/>
          <w:b/>
          <w:bCs/>
          <w:sz w:val="24"/>
          <w:szCs w:val="24"/>
        </w:rPr>
        <w:lastRenderedPageBreak/>
        <w:t>Méritos aspectos a considerar</w:t>
      </w:r>
    </w:p>
    <w:p w14:paraId="083801B2" w14:textId="07E0D79B" w:rsidR="00726959" w:rsidRDefault="00726959" w:rsidP="009A379D">
      <w:pPr>
        <w:pStyle w:val="Descripcin"/>
        <w:keepNext/>
        <w:jc w:val="left"/>
      </w:pPr>
      <w:bookmarkStart w:id="221" w:name="_Toc97408595"/>
      <w:r>
        <w:t xml:space="preserve">Tabla </w:t>
      </w:r>
      <w:r>
        <w:fldChar w:fldCharType="begin"/>
      </w:r>
      <w:r>
        <w:instrText xml:space="preserve"> SEQ Tabla \* ARABIC </w:instrText>
      </w:r>
      <w:r>
        <w:fldChar w:fldCharType="separate"/>
      </w:r>
      <w:r w:rsidR="00DC5547">
        <w:t>3</w:t>
      </w:r>
      <w:r>
        <w:fldChar w:fldCharType="end"/>
      </w:r>
      <w:r>
        <w:t xml:space="preserve">. </w:t>
      </w:r>
      <w:r w:rsidRPr="001D6D55">
        <w:t>Méritos aspectos a considerar, operador logístico y almacenamiento.</w:t>
      </w:r>
      <w:bookmarkEnd w:id="22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0"/>
        <w:gridCol w:w="1654"/>
        <w:gridCol w:w="1720"/>
        <w:gridCol w:w="2792"/>
      </w:tblGrid>
      <w:tr w:rsidR="00BF6F28" w:rsidRPr="00800552" w14:paraId="2B6553AD" w14:textId="77777777" w:rsidTr="009A379D">
        <w:trPr>
          <w:trHeight w:val="767"/>
        </w:trPr>
        <w:tc>
          <w:tcPr>
            <w:tcW w:w="1410" w:type="dxa"/>
            <w:tcBorders>
              <w:top w:val="single" w:sz="4" w:space="0" w:color="000000"/>
              <w:left w:val="single" w:sz="4" w:space="0" w:color="000000"/>
              <w:bottom w:val="single" w:sz="4" w:space="0" w:color="000000"/>
              <w:right w:val="single" w:sz="4" w:space="0" w:color="000000"/>
            </w:tcBorders>
            <w:shd w:val="clear" w:color="auto" w:fill="17365D"/>
            <w:vAlign w:val="center"/>
            <w:hideMark/>
          </w:tcPr>
          <w:p w14:paraId="221C31C3" w14:textId="77777777" w:rsidR="00BF6F28" w:rsidRPr="00E56638" w:rsidRDefault="00BF6F28" w:rsidP="00384589">
            <w:pPr>
              <w:spacing w:line="360" w:lineRule="auto"/>
              <w:jc w:val="center"/>
              <w:rPr>
                <w:rFonts w:ascii="Times New Roman" w:eastAsia="Times New Roman" w:hAnsi="Times New Roman" w:cs="Times New Roman"/>
                <w:b/>
                <w:sz w:val="16"/>
                <w:szCs w:val="16"/>
                <w:lang w:eastAsia="es-ES"/>
              </w:rPr>
            </w:pPr>
            <w:r w:rsidRPr="00E56638">
              <w:rPr>
                <w:rFonts w:ascii="Times New Roman" w:eastAsia="Times New Roman" w:hAnsi="Times New Roman" w:cs="Times New Roman"/>
                <w:b/>
                <w:sz w:val="16"/>
                <w:szCs w:val="16"/>
                <w:lang w:eastAsia="es-ES"/>
              </w:rPr>
              <w:t>Instrucción formal</w:t>
            </w:r>
          </w:p>
        </w:tc>
        <w:tc>
          <w:tcPr>
            <w:tcW w:w="1654" w:type="dxa"/>
            <w:tcBorders>
              <w:top w:val="single" w:sz="4" w:space="0" w:color="000000"/>
              <w:left w:val="single" w:sz="4" w:space="0" w:color="000000"/>
              <w:bottom w:val="single" w:sz="4" w:space="0" w:color="000000"/>
              <w:right w:val="single" w:sz="4" w:space="0" w:color="000000"/>
            </w:tcBorders>
            <w:shd w:val="clear" w:color="auto" w:fill="17365D"/>
            <w:vAlign w:val="center"/>
            <w:hideMark/>
          </w:tcPr>
          <w:p w14:paraId="2EADD185" w14:textId="77777777" w:rsidR="00BF6F28" w:rsidRPr="00E56638" w:rsidRDefault="00BF6F28" w:rsidP="00384589">
            <w:pPr>
              <w:spacing w:line="360" w:lineRule="auto"/>
              <w:jc w:val="center"/>
              <w:rPr>
                <w:rFonts w:ascii="Times New Roman" w:eastAsia="Times New Roman" w:hAnsi="Times New Roman" w:cs="Times New Roman"/>
                <w:b/>
                <w:sz w:val="16"/>
                <w:szCs w:val="16"/>
                <w:lang w:eastAsia="es-ES"/>
              </w:rPr>
            </w:pPr>
            <w:r w:rsidRPr="00E56638">
              <w:rPr>
                <w:rFonts w:ascii="Times New Roman" w:eastAsia="Times New Roman" w:hAnsi="Times New Roman" w:cs="Times New Roman"/>
                <w:b/>
                <w:sz w:val="16"/>
                <w:szCs w:val="16"/>
                <w:lang w:eastAsia="es-ES"/>
              </w:rPr>
              <w:t>Experiencia</w:t>
            </w:r>
          </w:p>
        </w:tc>
        <w:tc>
          <w:tcPr>
            <w:tcW w:w="1720" w:type="dxa"/>
            <w:tcBorders>
              <w:top w:val="single" w:sz="4" w:space="0" w:color="000000"/>
              <w:left w:val="single" w:sz="4" w:space="0" w:color="000000"/>
              <w:bottom w:val="single" w:sz="4" w:space="0" w:color="000000"/>
              <w:right w:val="single" w:sz="4" w:space="0" w:color="000000"/>
            </w:tcBorders>
            <w:shd w:val="clear" w:color="auto" w:fill="17365D"/>
            <w:vAlign w:val="center"/>
            <w:hideMark/>
          </w:tcPr>
          <w:p w14:paraId="5D4BA053" w14:textId="77777777" w:rsidR="00BF6F28" w:rsidRPr="00E56638" w:rsidRDefault="00BF6F28" w:rsidP="00384589">
            <w:pPr>
              <w:spacing w:line="360" w:lineRule="auto"/>
              <w:jc w:val="center"/>
              <w:rPr>
                <w:rFonts w:ascii="Times New Roman" w:eastAsia="Times New Roman" w:hAnsi="Times New Roman" w:cs="Times New Roman"/>
                <w:b/>
                <w:sz w:val="16"/>
                <w:szCs w:val="16"/>
                <w:lang w:eastAsia="es-ES"/>
              </w:rPr>
            </w:pPr>
            <w:r w:rsidRPr="00E56638">
              <w:rPr>
                <w:rFonts w:ascii="Times New Roman" w:eastAsia="Times New Roman" w:hAnsi="Times New Roman" w:cs="Times New Roman"/>
                <w:b/>
                <w:sz w:val="16"/>
                <w:szCs w:val="16"/>
                <w:lang w:eastAsia="es-ES"/>
              </w:rPr>
              <w:t>Capacitación</w:t>
            </w:r>
          </w:p>
        </w:tc>
        <w:tc>
          <w:tcPr>
            <w:tcW w:w="2792" w:type="dxa"/>
            <w:tcBorders>
              <w:top w:val="single" w:sz="4" w:space="0" w:color="000000"/>
              <w:left w:val="single" w:sz="4" w:space="0" w:color="000000"/>
              <w:bottom w:val="single" w:sz="4" w:space="0" w:color="000000"/>
              <w:right w:val="single" w:sz="4" w:space="0" w:color="000000"/>
            </w:tcBorders>
            <w:shd w:val="clear" w:color="auto" w:fill="17365D"/>
            <w:vAlign w:val="center"/>
            <w:hideMark/>
          </w:tcPr>
          <w:p w14:paraId="39527528" w14:textId="77777777" w:rsidR="00BF6F28" w:rsidRPr="00E56638" w:rsidRDefault="00BF6F28" w:rsidP="00384589">
            <w:pPr>
              <w:spacing w:line="360" w:lineRule="auto"/>
              <w:jc w:val="center"/>
              <w:rPr>
                <w:rFonts w:ascii="Times New Roman" w:eastAsia="Times New Roman" w:hAnsi="Times New Roman" w:cs="Times New Roman"/>
                <w:b/>
                <w:sz w:val="16"/>
                <w:szCs w:val="16"/>
                <w:lang w:eastAsia="es-ES"/>
              </w:rPr>
            </w:pPr>
            <w:r w:rsidRPr="00E56638">
              <w:rPr>
                <w:rFonts w:ascii="Times New Roman" w:eastAsia="Times New Roman" w:hAnsi="Times New Roman" w:cs="Times New Roman"/>
                <w:b/>
                <w:sz w:val="16"/>
                <w:szCs w:val="16"/>
                <w:lang w:eastAsia="es-ES"/>
              </w:rPr>
              <w:t>Competencias del puesto</w:t>
            </w:r>
          </w:p>
        </w:tc>
      </w:tr>
      <w:tr w:rsidR="00BF6F28" w:rsidRPr="00800552" w14:paraId="5D8392C3" w14:textId="77777777" w:rsidTr="009A379D">
        <w:trPr>
          <w:trHeight w:val="4472"/>
        </w:trPr>
        <w:tc>
          <w:tcPr>
            <w:tcW w:w="1410" w:type="dxa"/>
            <w:tcBorders>
              <w:top w:val="single" w:sz="4" w:space="0" w:color="000000"/>
              <w:left w:val="single" w:sz="4" w:space="0" w:color="000000"/>
              <w:bottom w:val="single" w:sz="4" w:space="0" w:color="000000"/>
              <w:right w:val="single" w:sz="4" w:space="0" w:color="000000"/>
            </w:tcBorders>
          </w:tcPr>
          <w:p w14:paraId="6947ED03" w14:textId="77777777" w:rsidR="00BF6F28" w:rsidRPr="00E56638" w:rsidRDefault="00BF6F28" w:rsidP="00E375F0">
            <w:pPr>
              <w:spacing w:line="360" w:lineRule="auto"/>
              <w:rPr>
                <w:rFonts w:ascii="Times New Roman" w:hAnsi="Times New Roman" w:cs="Times New Roman"/>
                <w:bCs/>
                <w:sz w:val="16"/>
                <w:szCs w:val="16"/>
              </w:rPr>
            </w:pPr>
            <w:r w:rsidRPr="00E56638">
              <w:rPr>
                <w:rFonts w:ascii="Times New Roman" w:hAnsi="Times New Roman" w:cs="Times New Roman"/>
                <w:bCs/>
                <w:sz w:val="16"/>
                <w:szCs w:val="16"/>
              </w:rPr>
              <w:t>Conocimiento de gestión del almacén.</w:t>
            </w:r>
          </w:p>
          <w:p w14:paraId="075C6BC7" w14:textId="77777777" w:rsidR="00BF6F28" w:rsidRPr="00E56638" w:rsidRDefault="00BF6F28" w:rsidP="00E375F0">
            <w:pPr>
              <w:spacing w:line="360" w:lineRule="auto"/>
              <w:rPr>
                <w:rFonts w:ascii="Times New Roman" w:hAnsi="Times New Roman" w:cs="Times New Roman"/>
                <w:bCs/>
                <w:sz w:val="16"/>
                <w:szCs w:val="16"/>
              </w:rPr>
            </w:pPr>
            <w:r w:rsidRPr="00E56638">
              <w:rPr>
                <w:rFonts w:ascii="Times New Roman" w:hAnsi="Times New Roman" w:cs="Times New Roman"/>
                <w:bCs/>
                <w:sz w:val="16"/>
                <w:szCs w:val="16"/>
              </w:rPr>
              <w:br/>
              <w:t>Conocimiento de inventarios</w:t>
            </w:r>
          </w:p>
          <w:p w14:paraId="7F9F630B" w14:textId="77777777" w:rsidR="00BF6F28" w:rsidRPr="00E56638" w:rsidRDefault="00BF6F28" w:rsidP="00E375F0">
            <w:pPr>
              <w:spacing w:line="360" w:lineRule="auto"/>
              <w:rPr>
                <w:rFonts w:ascii="Times New Roman" w:hAnsi="Times New Roman" w:cs="Times New Roman"/>
                <w:bCs/>
                <w:sz w:val="16"/>
                <w:szCs w:val="16"/>
              </w:rPr>
            </w:pPr>
            <w:r w:rsidRPr="00E56638">
              <w:rPr>
                <w:rFonts w:ascii="Times New Roman" w:hAnsi="Times New Roman" w:cs="Times New Roman"/>
                <w:bCs/>
                <w:sz w:val="16"/>
                <w:szCs w:val="16"/>
              </w:rPr>
              <w:br/>
              <w:t>Amplia capacidad de aprendizaje</w:t>
            </w:r>
          </w:p>
          <w:p w14:paraId="20A78E37" w14:textId="33FD7249" w:rsidR="00BF6F28" w:rsidRPr="00E56638" w:rsidRDefault="00BF6F28" w:rsidP="00E375F0">
            <w:pPr>
              <w:spacing w:line="360" w:lineRule="auto"/>
              <w:rPr>
                <w:rFonts w:ascii="Times New Roman" w:hAnsi="Times New Roman" w:cs="Times New Roman"/>
                <w:bCs/>
                <w:sz w:val="16"/>
                <w:szCs w:val="16"/>
              </w:rPr>
            </w:pPr>
            <w:r w:rsidRPr="00E56638">
              <w:rPr>
                <w:rFonts w:ascii="Times New Roman" w:hAnsi="Times New Roman" w:cs="Times New Roman"/>
                <w:bCs/>
                <w:sz w:val="16"/>
                <w:szCs w:val="16"/>
              </w:rPr>
              <w:br/>
              <w:t xml:space="preserve"> Licencia y </w:t>
            </w:r>
            <w:r w:rsidR="005F6486" w:rsidRPr="00E56638">
              <w:rPr>
                <w:rFonts w:ascii="Times New Roman" w:hAnsi="Times New Roman" w:cs="Times New Roman"/>
                <w:bCs/>
                <w:sz w:val="16"/>
                <w:szCs w:val="16"/>
              </w:rPr>
              <w:t xml:space="preserve">matrícula </w:t>
            </w:r>
            <w:r w:rsidRPr="00E56638">
              <w:rPr>
                <w:rFonts w:ascii="Times New Roman" w:hAnsi="Times New Roman" w:cs="Times New Roman"/>
                <w:bCs/>
                <w:sz w:val="16"/>
                <w:szCs w:val="16"/>
              </w:rPr>
              <w:t>al día</w:t>
            </w:r>
          </w:p>
          <w:p w14:paraId="57079923" w14:textId="77777777" w:rsidR="00BF6F28" w:rsidRPr="00E56638" w:rsidRDefault="00BF6F28" w:rsidP="00E375F0">
            <w:pPr>
              <w:spacing w:line="360" w:lineRule="auto"/>
              <w:rPr>
                <w:rFonts w:ascii="Times New Roman" w:hAnsi="Times New Roman" w:cs="Times New Roman"/>
                <w:bCs/>
                <w:sz w:val="16"/>
                <w:szCs w:val="16"/>
              </w:rPr>
            </w:pPr>
            <w:r w:rsidRPr="00E56638">
              <w:rPr>
                <w:rFonts w:ascii="Times New Roman" w:hAnsi="Times New Roman" w:cs="Times New Roman"/>
                <w:bCs/>
                <w:sz w:val="16"/>
                <w:szCs w:val="16"/>
              </w:rPr>
              <w:br/>
              <w:t>Conocimiento de logística</w:t>
            </w:r>
          </w:p>
        </w:tc>
        <w:tc>
          <w:tcPr>
            <w:tcW w:w="1654" w:type="dxa"/>
            <w:tcBorders>
              <w:top w:val="single" w:sz="4" w:space="0" w:color="000000"/>
              <w:left w:val="single" w:sz="4" w:space="0" w:color="000000"/>
              <w:bottom w:val="single" w:sz="4" w:space="0" w:color="000000"/>
              <w:right w:val="single" w:sz="4" w:space="0" w:color="000000"/>
            </w:tcBorders>
            <w:hideMark/>
          </w:tcPr>
          <w:p w14:paraId="598AC6A7" w14:textId="77777777" w:rsidR="00BF6F28" w:rsidRPr="00E56638" w:rsidRDefault="00BF6F28" w:rsidP="00E375F0">
            <w:pPr>
              <w:spacing w:line="360" w:lineRule="auto"/>
              <w:rPr>
                <w:rFonts w:ascii="Times New Roman" w:eastAsia="Times New Roman" w:hAnsi="Times New Roman" w:cs="Times New Roman"/>
                <w:sz w:val="16"/>
                <w:szCs w:val="16"/>
                <w:lang w:eastAsia="es-ES"/>
              </w:rPr>
            </w:pPr>
            <w:r w:rsidRPr="00E56638">
              <w:rPr>
                <w:rFonts w:ascii="Times New Roman" w:eastAsia="Times New Roman" w:hAnsi="Times New Roman" w:cs="Times New Roman"/>
                <w:sz w:val="16"/>
                <w:szCs w:val="16"/>
                <w:lang w:eastAsia="es-ES"/>
              </w:rPr>
              <w:t>Al menos 6 meses de experiencia.</w:t>
            </w:r>
          </w:p>
        </w:tc>
        <w:tc>
          <w:tcPr>
            <w:tcW w:w="1720" w:type="dxa"/>
            <w:tcBorders>
              <w:top w:val="single" w:sz="4" w:space="0" w:color="000000"/>
              <w:left w:val="single" w:sz="4" w:space="0" w:color="000000"/>
              <w:bottom w:val="single" w:sz="4" w:space="0" w:color="000000"/>
              <w:right w:val="single" w:sz="4" w:space="0" w:color="000000"/>
            </w:tcBorders>
          </w:tcPr>
          <w:p w14:paraId="3BF3E6EF" w14:textId="77777777" w:rsidR="00BF6F28" w:rsidRPr="00E56638" w:rsidRDefault="00BF6F28" w:rsidP="00E375F0">
            <w:pPr>
              <w:spacing w:line="360" w:lineRule="auto"/>
              <w:rPr>
                <w:rFonts w:ascii="Times New Roman" w:eastAsia="Times New Roman" w:hAnsi="Times New Roman" w:cs="Times New Roman"/>
                <w:sz w:val="16"/>
                <w:szCs w:val="16"/>
                <w:lang w:eastAsia="es-ES"/>
              </w:rPr>
            </w:pPr>
            <w:r w:rsidRPr="00E56638">
              <w:rPr>
                <w:rFonts w:ascii="Times New Roman" w:eastAsia="Times New Roman" w:hAnsi="Times New Roman" w:cs="Times New Roman"/>
                <w:sz w:val="16"/>
                <w:szCs w:val="16"/>
                <w:lang w:eastAsia="es-ES"/>
              </w:rPr>
              <w:t>Atención al cliente.</w:t>
            </w:r>
          </w:p>
          <w:p w14:paraId="16EF38BE" w14:textId="77777777" w:rsidR="00DD4FB9" w:rsidRPr="00E56638" w:rsidRDefault="00DD4FB9" w:rsidP="00E375F0">
            <w:pPr>
              <w:spacing w:line="360" w:lineRule="auto"/>
              <w:rPr>
                <w:rFonts w:ascii="Times New Roman" w:hAnsi="Times New Roman" w:cs="Times New Roman"/>
                <w:bCs/>
                <w:sz w:val="16"/>
                <w:szCs w:val="16"/>
              </w:rPr>
            </w:pPr>
            <w:r w:rsidRPr="00E56638">
              <w:rPr>
                <w:rFonts w:ascii="Times New Roman" w:hAnsi="Times New Roman" w:cs="Times New Roman"/>
                <w:bCs/>
                <w:sz w:val="16"/>
                <w:szCs w:val="16"/>
              </w:rPr>
              <w:t>Conocimiento de gestión del almacén.</w:t>
            </w:r>
          </w:p>
          <w:p w14:paraId="7260834C" w14:textId="77777777" w:rsidR="00DD4FB9" w:rsidRPr="00E56638" w:rsidRDefault="00DD4FB9" w:rsidP="00E375F0">
            <w:pPr>
              <w:spacing w:line="360" w:lineRule="auto"/>
              <w:rPr>
                <w:rFonts w:ascii="Times New Roman" w:hAnsi="Times New Roman" w:cs="Times New Roman"/>
                <w:bCs/>
                <w:sz w:val="16"/>
                <w:szCs w:val="16"/>
              </w:rPr>
            </w:pPr>
            <w:r w:rsidRPr="00E56638">
              <w:rPr>
                <w:rFonts w:ascii="Times New Roman" w:hAnsi="Times New Roman" w:cs="Times New Roman"/>
                <w:bCs/>
                <w:sz w:val="16"/>
                <w:szCs w:val="16"/>
              </w:rPr>
              <w:br/>
              <w:t>Conocimiento de inventarios</w:t>
            </w:r>
          </w:p>
          <w:p w14:paraId="7B99F63D" w14:textId="77777777" w:rsidR="00DD4FB9" w:rsidRPr="00E56638" w:rsidRDefault="00DD4FB9" w:rsidP="00E375F0">
            <w:pPr>
              <w:spacing w:line="360" w:lineRule="auto"/>
              <w:rPr>
                <w:rFonts w:ascii="Times New Roman" w:hAnsi="Times New Roman" w:cs="Times New Roman"/>
                <w:bCs/>
                <w:sz w:val="16"/>
                <w:szCs w:val="16"/>
              </w:rPr>
            </w:pPr>
            <w:r w:rsidRPr="00E56638">
              <w:rPr>
                <w:rFonts w:ascii="Times New Roman" w:hAnsi="Times New Roman" w:cs="Times New Roman"/>
                <w:bCs/>
                <w:sz w:val="16"/>
                <w:szCs w:val="16"/>
              </w:rPr>
              <w:br/>
              <w:t>Amplia capacidad de aprendizaje</w:t>
            </w:r>
          </w:p>
          <w:p w14:paraId="5C887746" w14:textId="610E95CA" w:rsidR="00DD4FB9" w:rsidRPr="00E56638" w:rsidRDefault="00DD4FB9" w:rsidP="00E375F0">
            <w:pPr>
              <w:spacing w:line="360" w:lineRule="auto"/>
              <w:rPr>
                <w:rFonts w:ascii="Times New Roman" w:hAnsi="Times New Roman" w:cs="Times New Roman"/>
                <w:bCs/>
                <w:sz w:val="16"/>
                <w:szCs w:val="16"/>
              </w:rPr>
            </w:pPr>
            <w:r w:rsidRPr="00E56638">
              <w:rPr>
                <w:rFonts w:ascii="Times New Roman" w:hAnsi="Times New Roman" w:cs="Times New Roman"/>
                <w:bCs/>
                <w:sz w:val="16"/>
                <w:szCs w:val="16"/>
              </w:rPr>
              <w:br/>
              <w:t xml:space="preserve"> Licencia y</w:t>
            </w:r>
            <w:r w:rsidR="00D5137C" w:rsidRPr="00E56638">
              <w:rPr>
                <w:rFonts w:ascii="Times New Roman" w:hAnsi="Times New Roman" w:cs="Times New Roman"/>
                <w:bCs/>
                <w:sz w:val="16"/>
                <w:szCs w:val="16"/>
              </w:rPr>
              <w:t xml:space="preserve"> matrícula al</w:t>
            </w:r>
            <w:r w:rsidRPr="00E56638">
              <w:rPr>
                <w:rFonts w:ascii="Times New Roman" w:hAnsi="Times New Roman" w:cs="Times New Roman"/>
                <w:bCs/>
                <w:sz w:val="16"/>
                <w:szCs w:val="16"/>
              </w:rPr>
              <w:t xml:space="preserve"> día</w:t>
            </w:r>
          </w:p>
          <w:p w14:paraId="7A548EAB" w14:textId="77777777" w:rsidR="00BF6F28" w:rsidRPr="00E56638" w:rsidRDefault="00DD4FB9" w:rsidP="00E375F0">
            <w:pPr>
              <w:spacing w:line="360" w:lineRule="auto"/>
              <w:rPr>
                <w:rFonts w:ascii="Times New Roman" w:eastAsia="Times New Roman" w:hAnsi="Times New Roman" w:cs="Times New Roman"/>
                <w:sz w:val="16"/>
                <w:szCs w:val="16"/>
                <w:lang w:eastAsia="es-ES"/>
              </w:rPr>
            </w:pPr>
            <w:r w:rsidRPr="00E56638">
              <w:rPr>
                <w:rFonts w:ascii="Times New Roman" w:hAnsi="Times New Roman" w:cs="Times New Roman"/>
                <w:bCs/>
                <w:sz w:val="16"/>
                <w:szCs w:val="16"/>
              </w:rPr>
              <w:br/>
              <w:t>Conocimiento de logística.</w:t>
            </w:r>
          </w:p>
        </w:tc>
        <w:tc>
          <w:tcPr>
            <w:tcW w:w="2792" w:type="dxa"/>
            <w:tcBorders>
              <w:top w:val="single" w:sz="4" w:space="0" w:color="000000"/>
              <w:left w:val="single" w:sz="4" w:space="0" w:color="000000"/>
              <w:bottom w:val="single" w:sz="4" w:space="0" w:color="000000"/>
              <w:right w:val="single" w:sz="4" w:space="0" w:color="000000"/>
            </w:tcBorders>
            <w:hideMark/>
          </w:tcPr>
          <w:p w14:paraId="18F238F3" w14:textId="77777777" w:rsidR="00DD4FB9" w:rsidRPr="00E56638" w:rsidRDefault="00BF6F28" w:rsidP="00E375F0">
            <w:pPr>
              <w:spacing w:line="360" w:lineRule="auto"/>
              <w:rPr>
                <w:rFonts w:ascii="Times New Roman" w:eastAsia="Times New Roman" w:hAnsi="Times New Roman" w:cs="Times New Roman"/>
                <w:bCs/>
                <w:sz w:val="16"/>
                <w:szCs w:val="16"/>
                <w:lang w:eastAsia="es-ES"/>
              </w:rPr>
            </w:pPr>
            <w:r w:rsidRPr="00E56638">
              <w:rPr>
                <w:rFonts w:ascii="Times New Roman" w:eastAsia="Times New Roman" w:hAnsi="Times New Roman" w:cs="Times New Roman"/>
                <w:bCs/>
                <w:sz w:val="16"/>
                <w:szCs w:val="16"/>
                <w:lang w:eastAsia="es-ES"/>
              </w:rPr>
              <w:t>Autónomo y proactivo</w:t>
            </w:r>
          </w:p>
          <w:p w14:paraId="1F7F7B73" w14:textId="77777777" w:rsidR="00DD4FB9" w:rsidRPr="00E56638" w:rsidRDefault="00BF6F28" w:rsidP="00E375F0">
            <w:pPr>
              <w:spacing w:line="360" w:lineRule="auto"/>
              <w:rPr>
                <w:rFonts w:ascii="Times New Roman" w:eastAsia="Times New Roman" w:hAnsi="Times New Roman" w:cs="Times New Roman"/>
                <w:bCs/>
                <w:sz w:val="16"/>
                <w:szCs w:val="16"/>
                <w:lang w:eastAsia="es-ES"/>
              </w:rPr>
            </w:pPr>
            <w:r w:rsidRPr="00E56638">
              <w:rPr>
                <w:rFonts w:ascii="Times New Roman" w:eastAsia="Times New Roman" w:hAnsi="Times New Roman" w:cs="Times New Roman"/>
                <w:bCs/>
                <w:sz w:val="16"/>
                <w:szCs w:val="16"/>
                <w:lang w:eastAsia="es-ES"/>
              </w:rPr>
              <w:br/>
              <w:t>Buen comunicador</w:t>
            </w:r>
          </w:p>
          <w:p w14:paraId="78AFB4F4" w14:textId="77777777" w:rsidR="00DD4FB9" w:rsidRPr="00E56638" w:rsidRDefault="00BF6F28" w:rsidP="00E375F0">
            <w:pPr>
              <w:spacing w:line="360" w:lineRule="auto"/>
              <w:rPr>
                <w:rFonts w:ascii="Times New Roman" w:eastAsia="Times New Roman" w:hAnsi="Times New Roman" w:cs="Times New Roman"/>
                <w:bCs/>
                <w:sz w:val="16"/>
                <w:szCs w:val="16"/>
                <w:lang w:eastAsia="es-ES"/>
              </w:rPr>
            </w:pPr>
            <w:r w:rsidRPr="00E56638">
              <w:rPr>
                <w:rFonts w:ascii="Times New Roman" w:eastAsia="Times New Roman" w:hAnsi="Times New Roman" w:cs="Times New Roman"/>
                <w:bCs/>
                <w:sz w:val="16"/>
                <w:szCs w:val="16"/>
                <w:lang w:eastAsia="es-ES"/>
              </w:rPr>
              <w:br/>
              <w:t>Capacidad de trabajar en equipo</w:t>
            </w:r>
          </w:p>
          <w:p w14:paraId="07BDEE1A" w14:textId="77777777" w:rsidR="00DD4FB9" w:rsidRPr="00E56638" w:rsidRDefault="00BF6F28" w:rsidP="00E375F0">
            <w:pPr>
              <w:spacing w:line="360" w:lineRule="auto"/>
              <w:rPr>
                <w:rFonts w:ascii="Times New Roman" w:eastAsia="Times New Roman" w:hAnsi="Times New Roman" w:cs="Times New Roman"/>
                <w:bCs/>
                <w:sz w:val="16"/>
                <w:szCs w:val="16"/>
                <w:lang w:eastAsia="es-ES"/>
              </w:rPr>
            </w:pPr>
            <w:r w:rsidRPr="00E56638">
              <w:rPr>
                <w:rFonts w:ascii="Times New Roman" w:eastAsia="Times New Roman" w:hAnsi="Times New Roman" w:cs="Times New Roman"/>
                <w:bCs/>
                <w:sz w:val="16"/>
                <w:szCs w:val="16"/>
                <w:lang w:eastAsia="es-ES"/>
              </w:rPr>
              <w:br/>
              <w:t>Puntualidad</w:t>
            </w:r>
          </w:p>
          <w:p w14:paraId="1C641FDB" w14:textId="77777777" w:rsidR="00DD4FB9" w:rsidRPr="00E56638" w:rsidRDefault="00BF6F28" w:rsidP="00E375F0">
            <w:pPr>
              <w:spacing w:line="360" w:lineRule="auto"/>
              <w:rPr>
                <w:rFonts w:ascii="Times New Roman" w:eastAsia="Times New Roman" w:hAnsi="Times New Roman" w:cs="Times New Roman"/>
                <w:bCs/>
                <w:sz w:val="16"/>
                <w:szCs w:val="16"/>
                <w:lang w:eastAsia="es-ES"/>
              </w:rPr>
            </w:pPr>
            <w:r w:rsidRPr="00E56638">
              <w:rPr>
                <w:rFonts w:ascii="Times New Roman" w:eastAsia="Times New Roman" w:hAnsi="Times New Roman" w:cs="Times New Roman"/>
                <w:bCs/>
                <w:sz w:val="16"/>
                <w:szCs w:val="16"/>
                <w:lang w:eastAsia="es-ES"/>
              </w:rPr>
              <w:br/>
              <w:t>Colaborativo</w:t>
            </w:r>
          </w:p>
          <w:p w14:paraId="4826E82E" w14:textId="77777777" w:rsidR="00DD4FB9" w:rsidRPr="00E56638" w:rsidRDefault="00BF6F28" w:rsidP="00E375F0">
            <w:pPr>
              <w:spacing w:line="360" w:lineRule="auto"/>
              <w:rPr>
                <w:rFonts w:ascii="Times New Roman" w:eastAsia="Times New Roman" w:hAnsi="Times New Roman" w:cs="Times New Roman"/>
                <w:bCs/>
                <w:sz w:val="16"/>
                <w:szCs w:val="16"/>
                <w:lang w:eastAsia="es-ES"/>
              </w:rPr>
            </w:pPr>
            <w:r w:rsidRPr="00E56638">
              <w:rPr>
                <w:rFonts w:ascii="Times New Roman" w:eastAsia="Times New Roman" w:hAnsi="Times New Roman" w:cs="Times New Roman"/>
                <w:bCs/>
                <w:sz w:val="16"/>
                <w:szCs w:val="16"/>
                <w:lang w:eastAsia="es-ES"/>
              </w:rPr>
              <w:br/>
              <w:t>Capacidad de resolver problemas de manera efectiva</w:t>
            </w:r>
            <w:r w:rsidRPr="00E56638">
              <w:rPr>
                <w:rFonts w:ascii="Times New Roman" w:eastAsia="Times New Roman" w:hAnsi="Times New Roman" w:cs="Times New Roman"/>
                <w:bCs/>
                <w:sz w:val="16"/>
                <w:szCs w:val="16"/>
                <w:lang w:eastAsia="es-ES"/>
              </w:rPr>
              <w:br/>
              <w:t>Organizado</w:t>
            </w:r>
          </w:p>
          <w:p w14:paraId="17A5FB77" w14:textId="77777777" w:rsidR="00BF6F28" w:rsidRPr="00E56638" w:rsidRDefault="00BF6F28" w:rsidP="00E375F0">
            <w:pPr>
              <w:spacing w:line="360" w:lineRule="auto"/>
              <w:rPr>
                <w:rFonts w:ascii="Times New Roman" w:eastAsia="Times New Roman" w:hAnsi="Times New Roman" w:cs="Times New Roman"/>
                <w:sz w:val="16"/>
                <w:szCs w:val="16"/>
                <w:lang w:eastAsia="es-ES"/>
              </w:rPr>
            </w:pPr>
            <w:r w:rsidRPr="00E56638">
              <w:rPr>
                <w:rFonts w:ascii="Times New Roman" w:eastAsia="Times New Roman" w:hAnsi="Times New Roman" w:cs="Times New Roman"/>
                <w:sz w:val="16"/>
                <w:szCs w:val="16"/>
                <w:lang w:eastAsia="es-ES"/>
              </w:rPr>
              <w:t>Responsabilidad</w:t>
            </w:r>
          </w:p>
          <w:p w14:paraId="55ACB409" w14:textId="77777777" w:rsidR="00BF6F28" w:rsidRPr="00E56638" w:rsidRDefault="00BF6F28" w:rsidP="00E375F0">
            <w:pPr>
              <w:spacing w:line="360" w:lineRule="auto"/>
              <w:rPr>
                <w:rFonts w:ascii="Times New Roman" w:eastAsia="Times New Roman" w:hAnsi="Times New Roman" w:cs="Times New Roman"/>
                <w:sz w:val="16"/>
                <w:szCs w:val="16"/>
                <w:lang w:eastAsia="es-ES"/>
              </w:rPr>
            </w:pPr>
            <w:r w:rsidRPr="00E56638">
              <w:rPr>
                <w:rFonts w:ascii="Times New Roman" w:eastAsia="Times New Roman" w:hAnsi="Times New Roman" w:cs="Times New Roman"/>
                <w:sz w:val="16"/>
                <w:szCs w:val="16"/>
                <w:lang w:eastAsia="es-ES"/>
              </w:rPr>
              <w:t>Puntualidad</w:t>
            </w:r>
          </w:p>
        </w:tc>
      </w:tr>
    </w:tbl>
    <w:p w14:paraId="0542C950" w14:textId="52681F52" w:rsidR="00726959" w:rsidRDefault="00726959" w:rsidP="009A379D">
      <w:pPr>
        <w:pStyle w:val="Subttulo"/>
        <w:jc w:val="left"/>
      </w:pPr>
      <w:r>
        <w:t xml:space="preserve">Guarderas, G. (2022). </w:t>
      </w:r>
      <w:r w:rsidRPr="009C05D5">
        <w:rPr>
          <w:i/>
        </w:rPr>
        <w:t xml:space="preserve">Méritos aspectos a considerar, </w:t>
      </w:r>
      <w:r>
        <w:rPr>
          <w:i/>
        </w:rPr>
        <w:t>operador logístico y bodegaje</w:t>
      </w:r>
      <w:r>
        <w:t xml:space="preserve">. </w:t>
      </w:r>
    </w:p>
    <w:p w14:paraId="7F865BC3" w14:textId="607B32E9" w:rsidR="00384589" w:rsidRDefault="00384589" w:rsidP="00384589">
      <w:pPr>
        <w:rPr>
          <w:lang w:val="es-419"/>
        </w:rPr>
      </w:pPr>
    </w:p>
    <w:p w14:paraId="715D0436" w14:textId="18777738" w:rsidR="00384589" w:rsidRDefault="00384589" w:rsidP="00384589">
      <w:pPr>
        <w:rPr>
          <w:lang w:val="es-419"/>
        </w:rPr>
      </w:pPr>
    </w:p>
    <w:p w14:paraId="3A254C87" w14:textId="43F59ED3" w:rsidR="00384589" w:rsidRDefault="00384589" w:rsidP="00384589">
      <w:pPr>
        <w:rPr>
          <w:lang w:val="es-419"/>
        </w:rPr>
      </w:pPr>
    </w:p>
    <w:p w14:paraId="40DADEF1" w14:textId="27A798AC" w:rsidR="00384589" w:rsidRDefault="00384589" w:rsidP="00384589">
      <w:pPr>
        <w:rPr>
          <w:lang w:val="es-419"/>
        </w:rPr>
      </w:pPr>
    </w:p>
    <w:p w14:paraId="6398BF25" w14:textId="274604C0" w:rsidR="00384589" w:rsidRDefault="00384589" w:rsidP="00384589">
      <w:pPr>
        <w:rPr>
          <w:lang w:val="es-419"/>
        </w:rPr>
      </w:pPr>
    </w:p>
    <w:p w14:paraId="44310175" w14:textId="2711B8D3" w:rsidR="00E56638" w:rsidRDefault="00E56638" w:rsidP="00384589">
      <w:pPr>
        <w:rPr>
          <w:lang w:val="es-419"/>
        </w:rPr>
      </w:pPr>
    </w:p>
    <w:p w14:paraId="6DEC4FE4" w14:textId="77777777" w:rsidR="00E56638" w:rsidRDefault="00E56638" w:rsidP="00384589">
      <w:pPr>
        <w:rPr>
          <w:lang w:val="es-419"/>
        </w:rPr>
      </w:pPr>
    </w:p>
    <w:p w14:paraId="290DB1C8" w14:textId="6171F00F" w:rsidR="00384589" w:rsidRDefault="00384589" w:rsidP="00384589">
      <w:pPr>
        <w:rPr>
          <w:lang w:val="es-419"/>
        </w:rPr>
      </w:pPr>
    </w:p>
    <w:p w14:paraId="6B13690E" w14:textId="77777777" w:rsidR="004568F1" w:rsidRDefault="004568F1" w:rsidP="00384589">
      <w:pPr>
        <w:rPr>
          <w:lang w:val="es-419"/>
        </w:rPr>
      </w:pPr>
    </w:p>
    <w:p w14:paraId="37EE8359" w14:textId="5431C72C" w:rsidR="00384589" w:rsidRDefault="00384589" w:rsidP="00384589">
      <w:pPr>
        <w:rPr>
          <w:lang w:val="es-419"/>
        </w:rPr>
      </w:pPr>
    </w:p>
    <w:p w14:paraId="4081D7C2" w14:textId="503EFAE0" w:rsidR="00384589" w:rsidRDefault="00384589" w:rsidP="00384589">
      <w:pPr>
        <w:rPr>
          <w:lang w:val="es-419"/>
        </w:rPr>
      </w:pPr>
    </w:p>
    <w:p w14:paraId="294877E5" w14:textId="77777777" w:rsidR="00384589" w:rsidRPr="00116118" w:rsidRDefault="00384589" w:rsidP="00116118">
      <w:pPr>
        <w:pStyle w:val="Titulo1"/>
        <w:rPr>
          <w:szCs w:val="28"/>
        </w:rPr>
      </w:pPr>
      <w:bookmarkStart w:id="222" w:name="_Toc47266488"/>
      <w:bookmarkStart w:id="223" w:name="_Toc62753820"/>
      <w:bookmarkStart w:id="224" w:name="_Toc97404243"/>
      <w:bookmarkStart w:id="225" w:name="_Toc97407060"/>
      <w:bookmarkStart w:id="226" w:name="_Toc97407794"/>
      <w:r w:rsidRPr="00116118">
        <w:rPr>
          <w:szCs w:val="28"/>
        </w:rPr>
        <w:lastRenderedPageBreak/>
        <w:t>PROCESO DE INVESTIGACIÓN DE MERCADOS Y MARKETING</w:t>
      </w:r>
      <w:bookmarkEnd w:id="222"/>
      <w:bookmarkEnd w:id="223"/>
      <w:bookmarkEnd w:id="224"/>
      <w:bookmarkEnd w:id="225"/>
      <w:bookmarkEnd w:id="226"/>
    </w:p>
    <w:p w14:paraId="5C2C4AAE" w14:textId="77777777" w:rsidR="00384589" w:rsidRPr="00800552" w:rsidRDefault="00384589" w:rsidP="00384589">
      <w:pPr>
        <w:spacing w:line="480" w:lineRule="auto"/>
        <w:jc w:val="both"/>
        <w:rPr>
          <w:rFonts w:ascii="Times New Roman" w:hAnsi="Times New Roman" w:cs="Times New Roman"/>
          <w:b/>
          <w:bCs/>
          <w:sz w:val="24"/>
          <w:szCs w:val="24"/>
        </w:rPr>
      </w:pPr>
    </w:p>
    <w:p w14:paraId="2A39E1C9" w14:textId="77777777" w:rsidR="00384589" w:rsidRPr="00800552" w:rsidRDefault="00384589" w:rsidP="00837EC2">
      <w:pPr>
        <w:numPr>
          <w:ilvl w:val="1"/>
          <w:numId w:val="15"/>
        </w:numPr>
        <w:spacing w:line="480" w:lineRule="auto"/>
        <w:jc w:val="both"/>
        <w:outlineLvl w:val="1"/>
        <w:rPr>
          <w:rFonts w:ascii="Times New Roman" w:hAnsi="Times New Roman" w:cs="Times New Roman"/>
          <w:b/>
          <w:bCs/>
          <w:sz w:val="24"/>
          <w:szCs w:val="24"/>
        </w:rPr>
      </w:pPr>
      <w:r w:rsidRPr="00800552">
        <w:rPr>
          <w:rFonts w:ascii="Times New Roman" w:hAnsi="Times New Roman" w:cs="Times New Roman"/>
          <w:b/>
          <w:bCs/>
          <w:sz w:val="24"/>
          <w:szCs w:val="24"/>
        </w:rPr>
        <w:t xml:space="preserve"> </w:t>
      </w:r>
      <w:bookmarkStart w:id="227" w:name="_Toc47266489"/>
      <w:bookmarkStart w:id="228" w:name="_Toc62753821"/>
      <w:bookmarkStart w:id="229" w:name="_Toc97404244"/>
      <w:bookmarkStart w:id="230" w:name="_Toc97407061"/>
      <w:bookmarkStart w:id="231" w:name="_Toc97407795"/>
      <w:r w:rsidRPr="00800552">
        <w:rPr>
          <w:rFonts w:ascii="Times New Roman" w:hAnsi="Times New Roman" w:cs="Times New Roman"/>
          <w:b/>
          <w:bCs/>
          <w:sz w:val="24"/>
          <w:szCs w:val="24"/>
        </w:rPr>
        <w:t>Objetivo de mercadotecnia</w:t>
      </w:r>
      <w:bookmarkEnd w:id="227"/>
      <w:bookmarkEnd w:id="228"/>
      <w:bookmarkEnd w:id="229"/>
      <w:bookmarkEnd w:id="230"/>
      <w:bookmarkEnd w:id="231"/>
    </w:p>
    <w:p w14:paraId="09979711" w14:textId="77777777" w:rsidR="00384589" w:rsidRPr="00C61785" w:rsidRDefault="00384589" w:rsidP="00384589">
      <w:pPr>
        <w:spacing w:line="480" w:lineRule="auto"/>
        <w:jc w:val="both"/>
        <w:rPr>
          <w:rFonts w:ascii="Times New Roman" w:hAnsi="Times New Roman" w:cs="Times New Roman"/>
          <w:sz w:val="24"/>
          <w:szCs w:val="24"/>
        </w:rPr>
      </w:pPr>
      <w:r>
        <w:rPr>
          <w:rFonts w:ascii="Times New Roman" w:hAnsi="Times New Roman" w:cs="Times New Roman"/>
          <w:sz w:val="24"/>
          <w:szCs w:val="24"/>
        </w:rPr>
        <w:t>Posicionar la marca Pure Aqua en la mente del consumidor en el barrio Bellavista, ciudad de Latacunga, poniendo énfasis en la naturalidad del producto, dando a conocer el agua pura de vertiente proveniente de los deshielos de un volcán, a través de su imagen, calidad y servicio, los medios a usar serán tanto físicos como digitales, hoy en día las redes sociales son un medio que permiten interactuar con los usuarios llegando a obtener clientes potenciales.</w:t>
      </w:r>
      <w:r>
        <w:rPr>
          <w:rFonts w:ascii="Times New Roman" w:hAnsi="Times New Roman" w:cs="Times New Roman"/>
          <w:b/>
          <w:bCs/>
          <w:sz w:val="24"/>
          <w:szCs w:val="24"/>
        </w:rPr>
        <w:tab/>
      </w:r>
    </w:p>
    <w:p w14:paraId="178B1FC0" w14:textId="77777777" w:rsidR="00384589" w:rsidRPr="00800552" w:rsidRDefault="00384589" w:rsidP="00837EC2">
      <w:pPr>
        <w:numPr>
          <w:ilvl w:val="1"/>
          <w:numId w:val="15"/>
        </w:numPr>
        <w:spacing w:line="480" w:lineRule="auto"/>
        <w:jc w:val="both"/>
        <w:outlineLvl w:val="1"/>
        <w:rPr>
          <w:rFonts w:ascii="Times New Roman" w:hAnsi="Times New Roman" w:cs="Times New Roman"/>
          <w:b/>
          <w:bCs/>
          <w:sz w:val="24"/>
          <w:szCs w:val="24"/>
        </w:rPr>
      </w:pPr>
      <w:r w:rsidRPr="00800552">
        <w:rPr>
          <w:rFonts w:ascii="Times New Roman" w:hAnsi="Times New Roman" w:cs="Times New Roman"/>
          <w:b/>
          <w:bCs/>
          <w:sz w:val="24"/>
          <w:szCs w:val="24"/>
        </w:rPr>
        <w:t xml:space="preserve"> </w:t>
      </w:r>
      <w:bookmarkStart w:id="232" w:name="_Toc47266490"/>
      <w:bookmarkStart w:id="233" w:name="_Toc62753822"/>
      <w:bookmarkStart w:id="234" w:name="_Toc97404245"/>
      <w:bookmarkStart w:id="235" w:name="_Toc97407062"/>
      <w:bookmarkStart w:id="236" w:name="_Toc97407796"/>
      <w:r w:rsidRPr="00800552">
        <w:rPr>
          <w:rFonts w:ascii="Times New Roman" w:hAnsi="Times New Roman" w:cs="Times New Roman"/>
          <w:b/>
          <w:bCs/>
          <w:sz w:val="24"/>
          <w:szCs w:val="24"/>
        </w:rPr>
        <w:t>Investigación de mercado</w:t>
      </w:r>
      <w:bookmarkEnd w:id="232"/>
      <w:bookmarkEnd w:id="233"/>
      <w:bookmarkEnd w:id="234"/>
      <w:bookmarkEnd w:id="235"/>
      <w:bookmarkEnd w:id="236"/>
    </w:p>
    <w:p w14:paraId="4F4DC18C" w14:textId="77777777" w:rsidR="00384589" w:rsidRPr="00800552" w:rsidRDefault="00384589" w:rsidP="00384589">
      <w:pPr>
        <w:spacing w:line="480" w:lineRule="auto"/>
        <w:jc w:val="both"/>
        <w:rPr>
          <w:rFonts w:ascii="Times New Roman" w:hAnsi="Times New Roman" w:cs="Times New Roman"/>
          <w:sz w:val="24"/>
          <w:szCs w:val="24"/>
        </w:rPr>
      </w:pPr>
      <w:r w:rsidRPr="00800552">
        <w:rPr>
          <w:rFonts w:ascii="Times New Roman" w:hAnsi="Times New Roman" w:cs="Times New Roman"/>
          <w:sz w:val="24"/>
          <w:szCs w:val="24"/>
        </w:rPr>
        <w:t>P</w:t>
      </w:r>
      <w:r>
        <w:rPr>
          <w:rFonts w:ascii="Times New Roman" w:hAnsi="Times New Roman" w:cs="Times New Roman"/>
          <w:sz w:val="24"/>
          <w:szCs w:val="24"/>
        </w:rPr>
        <w:t xml:space="preserve">ure Aqua </w:t>
      </w:r>
      <w:r w:rsidRPr="00800552">
        <w:rPr>
          <w:rFonts w:ascii="Times New Roman" w:hAnsi="Times New Roman" w:cs="Times New Roman"/>
          <w:sz w:val="24"/>
          <w:szCs w:val="24"/>
        </w:rPr>
        <w:t xml:space="preserve">recurrió a la investigación de campo para obtener información del entorno en el que se desenvolverá la empresa, aplicando una técnica de obtención de información la cual es una encuesta. </w:t>
      </w:r>
    </w:p>
    <w:p w14:paraId="7506E58F" w14:textId="77777777" w:rsidR="00384589" w:rsidRPr="00800552" w:rsidRDefault="00384589" w:rsidP="00837EC2">
      <w:pPr>
        <w:numPr>
          <w:ilvl w:val="2"/>
          <w:numId w:val="15"/>
        </w:numPr>
        <w:spacing w:line="480" w:lineRule="auto"/>
        <w:jc w:val="both"/>
        <w:outlineLvl w:val="2"/>
        <w:rPr>
          <w:rFonts w:ascii="Times New Roman" w:eastAsiaTheme="majorEastAsia" w:hAnsi="Times New Roman" w:cs="Times New Roman"/>
          <w:b/>
          <w:sz w:val="24"/>
          <w:szCs w:val="24"/>
        </w:rPr>
      </w:pPr>
      <w:bookmarkStart w:id="237" w:name="_Toc47266491"/>
      <w:bookmarkStart w:id="238" w:name="_Toc62753823"/>
      <w:bookmarkStart w:id="239" w:name="_Toc97404246"/>
      <w:bookmarkStart w:id="240" w:name="_Toc97407063"/>
      <w:bookmarkStart w:id="241" w:name="_Toc97407797"/>
      <w:r w:rsidRPr="00800552">
        <w:rPr>
          <w:rFonts w:ascii="Times New Roman" w:eastAsiaTheme="majorEastAsia" w:hAnsi="Times New Roman" w:cs="Times New Roman"/>
          <w:b/>
          <w:sz w:val="24"/>
          <w:szCs w:val="24"/>
        </w:rPr>
        <w:t>Modalidad.</w:t>
      </w:r>
      <w:bookmarkEnd w:id="237"/>
      <w:bookmarkEnd w:id="238"/>
      <w:bookmarkEnd w:id="239"/>
      <w:bookmarkEnd w:id="240"/>
      <w:bookmarkEnd w:id="241"/>
    </w:p>
    <w:p w14:paraId="24A186A7" w14:textId="77777777" w:rsidR="00384589" w:rsidRDefault="00384589" w:rsidP="00384589">
      <w:pPr>
        <w:spacing w:line="480" w:lineRule="auto"/>
        <w:jc w:val="both"/>
        <w:rPr>
          <w:rFonts w:ascii="Times New Roman" w:hAnsi="Times New Roman" w:cs="Times New Roman"/>
          <w:sz w:val="24"/>
          <w:szCs w:val="24"/>
        </w:rPr>
      </w:pPr>
      <w:r w:rsidRPr="00800552">
        <w:rPr>
          <w:rFonts w:ascii="Times New Roman" w:hAnsi="Times New Roman" w:cs="Times New Roman"/>
          <w:sz w:val="24"/>
          <w:szCs w:val="24"/>
        </w:rPr>
        <w:t>La recolección de datos a través de encuestas se realizó de forma presencial, en donde un fin de semana se encuest</w:t>
      </w:r>
      <w:r>
        <w:rPr>
          <w:rFonts w:ascii="Times New Roman" w:hAnsi="Times New Roman" w:cs="Times New Roman"/>
          <w:sz w:val="24"/>
          <w:szCs w:val="24"/>
        </w:rPr>
        <w:t xml:space="preserve">ó </w:t>
      </w:r>
      <w:r w:rsidRPr="00800552">
        <w:rPr>
          <w:rFonts w:ascii="Times New Roman" w:hAnsi="Times New Roman" w:cs="Times New Roman"/>
          <w:sz w:val="24"/>
          <w:szCs w:val="24"/>
        </w:rPr>
        <w:t>a</w:t>
      </w:r>
      <w:r>
        <w:rPr>
          <w:rFonts w:ascii="Times New Roman" w:hAnsi="Times New Roman" w:cs="Times New Roman"/>
          <w:sz w:val="24"/>
          <w:szCs w:val="24"/>
        </w:rPr>
        <w:t xml:space="preserve"> 78</w:t>
      </w:r>
      <w:r w:rsidRPr="00800552">
        <w:rPr>
          <w:rFonts w:ascii="Times New Roman" w:hAnsi="Times New Roman" w:cs="Times New Roman"/>
          <w:sz w:val="24"/>
          <w:szCs w:val="24"/>
        </w:rPr>
        <w:t xml:space="preserve"> personas de forma aleatoria que</w:t>
      </w:r>
      <w:r>
        <w:rPr>
          <w:rFonts w:ascii="Times New Roman" w:hAnsi="Times New Roman" w:cs="Times New Roman"/>
          <w:sz w:val="24"/>
          <w:szCs w:val="24"/>
        </w:rPr>
        <w:t xml:space="preserve"> se encuentran ubicadas en el Barrio Bellavista, parroquia Aláquez de la provincia de Latacunga, </w:t>
      </w:r>
      <w:r w:rsidRPr="00800552">
        <w:rPr>
          <w:rFonts w:ascii="Times New Roman" w:hAnsi="Times New Roman" w:cs="Times New Roman"/>
          <w:sz w:val="24"/>
          <w:szCs w:val="24"/>
        </w:rPr>
        <w:t xml:space="preserve">esta encuesta constó de 10 preguntas </w:t>
      </w:r>
      <w:r>
        <w:rPr>
          <w:rFonts w:ascii="Times New Roman" w:hAnsi="Times New Roman" w:cs="Times New Roman"/>
          <w:sz w:val="24"/>
          <w:szCs w:val="24"/>
        </w:rPr>
        <w:t>de opción múltiple, adicionalmente datos de perfil del consumidor.</w:t>
      </w:r>
    </w:p>
    <w:p w14:paraId="63B77721" w14:textId="12416C98" w:rsidR="00384589" w:rsidRDefault="00384589" w:rsidP="00384589">
      <w:pPr>
        <w:spacing w:line="480" w:lineRule="auto"/>
        <w:jc w:val="both"/>
        <w:rPr>
          <w:rFonts w:ascii="Times New Roman" w:hAnsi="Times New Roman" w:cs="Times New Roman"/>
          <w:sz w:val="24"/>
          <w:szCs w:val="24"/>
        </w:rPr>
      </w:pPr>
    </w:p>
    <w:p w14:paraId="72EFC4DA" w14:textId="77777777" w:rsidR="000E2192" w:rsidRPr="00B27203" w:rsidRDefault="000E2192" w:rsidP="00384589">
      <w:pPr>
        <w:spacing w:line="480" w:lineRule="auto"/>
        <w:jc w:val="both"/>
        <w:rPr>
          <w:rFonts w:ascii="Times New Roman" w:hAnsi="Times New Roman" w:cs="Times New Roman"/>
          <w:sz w:val="24"/>
          <w:szCs w:val="24"/>
        </w:rPr>
      </w:pPr>
    </w:p>
    <w:p w14:paraId="10620B40" w14:textId="77777777" w:rsidR="00384589" w:rsidRPr="00800552" w:rsidRDefault="00384589" w:rsidP="00837EC2">
      <w:pPr>
        <w:numPr>
          <w:ilvl w:val="1"/>
          <w:numId w:val="15"/>
        </w:numPr>
        <w:spacing w:line="480" w:lineRule="auto"/>
        <w:jc w:val="both"/>
        <w:outlineLvl w:val="1"/>
        <w:rPr>
          <w:rFonts w:ascii="Times New Roman" w:hAnsi="Times New Roman" w:cs="Times New Roman"/>
          <w:b/>
          <w:bCs/>
          <w:sz w:val="24"/>
          <w:szCs w:val="24"/>
        </w:rPr>
      </w:pPr>
      <w:r w:rsidRPr="00800552">
        <w:rPr>
          <w:rFonts w:ascii="Times New Roman" w:hAnsi="Times New Roman" w:cs="Times New Roman"/>
          <w:b/>
          <w:bCs/>
          <w:sz w:val="24"/>
          <w:szCs w:val="24"/>
        </w:rPr>
        <w:lastRenderedPageBreak/>
        <w:t xml:space="preserve"> </w:t>
      </w:r>
      <w:bookmarkStart w:id="242" w:name="_Toc47266492"/>
      <w:bookmarkStart w:id="243" w:name="_Toc62753824"/>
      <w:bookmarkStart w:id="244" w:name="_Toc97404247"/>
      <w:bookmarkStart w:id="245" w:name="_Toc97407064"/>
      <w:bookmarkStart w:id="246" w:name="_Toc97407798"/>
      <w:r w:rsidRPr="00800552">
        <w:rPr>
          <w:rFonts w:ascii="Times New Roman" w:hAnsi="Times New Roman" w:cs="Times New Roman"/>
          <w:b/>
          <w:bCs/>
          <w:sz w:val="24"/>
          <w:szCs w:val="24"/>
        </w:rPr>
        <w:t>Plan de Muestreo</w:t>
      </w:r>
      <w:bookmarkEnd w:id="242"/>
      <w:bookmarkEnd w:id="243"/>
      <w:bookmarkEnd w:id="244"/>
      <w:bookmarkEnd w:id="245"/>
      <w:bookmarkEnd w:id="246"/>
    </w:p>
    <w:p w14:paraId="1C565D0F" w14:textId="77777777" w:rsidR="00384589" w:rsidRPr="00800552" w:rsidRDefault="00384589" w:rsidP="00384589">
      <w:pPr>
        <w:spacing w:line="480" w:lineRule="auto"/>
        <w:jc w:val="both"/>
        <w:rPr>
          <w:rFonts w:ascii="Times New Roman" w:hAnsi="Times New Roman" w:cs="Times New Roman"/>
          <w:sz w:val="24"/>
          <w:szCs w:val="24"/>
        </w:rPr>
      </w:pPr>
      <w:r w:rsidRPr="00800552">
        <w:rPr>
          <w:rFonts w:ascii="Times New Roman" w:hAnsi="Times New Roman" w:cs="Times New Roman"/>
          <w:sz w:val="24"/>
          <w:szCs w:val="24"/>
        </w:rPr>
        <w:t>En este trabajo existe un universo definido, ya que se realizó</w:t>
      </w:r>
      <w:r>
        <w:rPr>
          <w:rFonts w:ascii="Times New Roman" w:hAnsi="Times New Roman" w:cs="Times New Roman"/>
          <w:sz w:val="24"/>
          <w:szCs w:val="24"/>
        </w:rPr>
        <w:t xml:space="preserve"> una segmentación de mercado, </w:t>
      </w:r>
      <w:r w:rsidRPr="00800552">
        <w:rPr>
          <w:rFonts w:ascii="Times New Roman" w:hAnsi="Times New Roman" w:cs="Times New Roman"/>
          <w:sz w:val="24"/>
          <w:szCs w:val="24"/>
        </w:rPr>
        <w:t xml:space="preserve">se tomó como sujetos de estudio </w:t>
      </w:r>
      <w:r>
        <w:rPr>
          <w:rFonts w:ascii="Times New Roman" w:hAnsi="Times New Roman" w:cs="Times New Roman"/>
          <w:sz w:val="24"/>
          <w:szCs w:val="24"/>
        </w:rPr>
        <w:t xml:space="preserve">al número de familias en el barrio Bellavista en la ciudad de Latacunga con una población total de 97 familias </w:t>
      </w:r>
      <w:r w:rsidRPr="00800552">
        <w:rPr>
          <w:rFonts w:ascii="Times New Roman" w:hAnsi="Times New Roman" w:cs="Times New Roman"/>
          <w:sz w:val="24"/>
          <w:szCs w:val="24"/>
        </w:rPr>
        <w:t>de distintas edade</w:t>
      </w:r>
      <w:r>
        <w:rPr>
          <w:rFonts w:ascii="Times New Roman" w:hAnsi="Times New Roman" w:cs="Times New Roman"/>
          <w:sz w:val="24"/>
          <w:szCs w:val="24"/>
        </w:rPr>
        <w:t xml:space="preserve">s, dichos datos corresponde a la fuente del equipo consultor del GAD Latacunga, las encuestas se realizaron físicamente, ya que nos encontramos en </w:t>
      </w:r>
      <w:r w:rsidRPr="00800552">
        <w:rPr>
          <w:rFonts w:ascii="Times New Roman" w:hAnsi="Times New Roman" w:cs="Times New Roman"/>
          <w:sz w:val="24"/>
          <w:szCs w:val="24"/>
        </w:rPr>
        <w:t>emergencia sanitaria por el (COVID 19)</w:t>
      </w:r>
      <w:r>
        <w:rPr>
          <w:rFonts w:ascii="Times New Roman" w:hAnsi="Times New Roman" w:cs="Times New Roman"/>
          <w:sz w:val="24"/>
          <w:szCs w:val="24"/>
        </w:rPr>
        <w:t xml:space="preserve"> y es un riesgo exponerse y exponer a las personas</w:t>
      </w:r>
      <w:r w:rsidRPr="00800552">
        <w:rPr>
          <w:rFonts w:ascii="Times New Roman" w:hAnsi="Times New Roman" w:cs="Times New Roman"/>
          <w:sz w:val="24"/>
          <w:szCs w:val="24"/>
        </w:rPr>
        <w:t xml:space="preserve">, </w:t>
      </w:r>
      <w:r>
        <w:rPr>
          <w:rFonts w:ascii="Times New Roman" w:hAnsi="Times New Roman" w:cs="Times New Roman"/>
          <w:sz w:val="24"/>
          <w:szCs w:val="24"/>
        </w:rPr>
        <w:t xml:space="preserve">se tomaron todas las medidas de bioseguridad al momento de realizarlas. </w:t>
      </w:r>
      <w:r w:rsidRPr="00800552">
        <w:rPr>
          <w:rFonts w:ascii="Times New Roman" w:hAnsi="Times New Roman" w:cs="Times New Roman"/>
          <w:sz w:val="24"/>
          <w:szCs w:val="24"/>
        </w:rPr>
        <w:t>Para discriminar el número total de encuestas a realizar se aplicó la siguiente fórmula:</w:t>
      </w:r>
    </w:p>
    <w:p w14:paraId="383CD4E0" w14:textId="77777777" w:rsidR="00384589" w:rsidRPr="00800552" w:rsidRDefault="00384589" w:rsidP="00384589">
      <w:pPr>
        <w:spacing w:line="480" w:lineRule="auto"/>
        <w:ind w:firstLine="709"/>
        <w:jc w:val="both"/>
        <w:rPr>
          <w:rFonts w:ascii="Times New Roman" w:hAnsi="Times New Roman" w:cs="Times New Roman"/>
          <w:sz w:val="24"/>
          <w:szCs w:val="24"/>
        </w:rPr>
      </w:pPr>
      <m:oMathPara>
        <m:oMath>
          <m:r>
            <w:rPr>
              <w:rFonts w:ascii="Cambria Math" w:hAnsi="Cambria Math" w:cs="Times New Roman"/>
              <w:sz w:val="24"/>
              <w:szCs w:val="24"/>
              <w:lang w:eastAsia="es-ES"/>
            </w:rPr>
            <m:t>n=</m:t>
          </m:r>
          <m:f>
            <m:fPr>
              <m:ctrlPr>
                <w:rPr>
                  <w:rFonts w:ascii="Cambria Math" w:hAnsi="Cambria Math" w:cs="Times New Roman"/>
                  <w:i/>
                  <w:sz w:val="24"/>
                  <w:szCs w:val="24"/>
                  <w:lang w:eastAsia="es-ES"/>
                </w:rPr>
              </m:ctrlPr>
            </m:fPr>
            <m:num>
              <m:r>
                <w:rPr>
                  <w:rFonts w:ascii="Cambria Math" w:hAnsi="Cambria Math" w:cs="Times New Roman"/>
                  <w:sz w:val="24"/>
                  <w:szCs w:val="24"/>
                  <w:lang w:eastAsia="es-ES"/>
                </w:rPr>
                <m:t>N*</m:t>
              </m:r>
              <m:sSup>
                <m:sSupPr>
                  <m:ctrlPr>
                    <w:rPr>
                      <w:rFonts w:ascii="Cambria Math" w:hAnsi="Cambria Math" w:cs="Times New Roman"/>
                      <w:i/>
                      <w:sz w:val="24"/>
                      <w:szCs w:val="24"/>
                      <w:lang w:eastAsia="es-ES"/>
                    </w:rPr>
                  </m:ctrlPr>
                </m:sSupPr>
                <m:e>
                  <m:d>
                    <m:dPr>
                      <m:ctrlPr>
                        <w:rPr>
                          <w:rFonts w:ascii="Cambria Math" w:hAnsi="Cambria Math" w:cs="Times New Roman"/>
                          <w:i/>
                          <w:sz w:val="24"/>
                          <w:szCs w:val="24"/>
                          <w:lang w:eastAsia="es-ES"/>
                        </w:rPr>
                      </m:ctrlPr>
                    </m:dPr>
                    <m:e>
                      <m:r>
                        <w:rPr>
                          <w:rFonts w:ascii="Cambria Math" w:hAnsi="Cambria Math" w:cs="Times New Roman"/>
                          <w:sz w:val="24"/>
                          <w:szCs w:val="24"/>
                          <w:lang w:eastAsia="es-ES"/>
                        </w:rPr>
                        <m:t>Z</m:t>
                      </m:r>
                    </m:e>
                  </m:d>
                </m:e>
                <m:sup>
                  <m:r>
                    <w:rPr>
                      <w:rFonts w:ascii="Cambria Math" w:hAnsi="Cambria Math" w:cs="Times New Roman"/>
                      <w:sz w:val="24"/>
                      <w:szCs w:val="24"/>
                      <w:lang w:eastAsia="es-ES"/>
                    </w:rPr>
                    <m:t>2</m:t>
                  </m:r>
                </m:sup>
              </m:sSup>
              <m:r>
                <w:rPr>
                  <w:rFonts w:ascii="Cambria Math" w:hAnsi="Cambria Math" w:cs="Times New Roman"/>
                  <w:sz w:val="24"/>
                  <w:szCs w:val="24"/>
                  <w:lang w:eastAsia="es-ES"/>
                </w:rPr>
                <m:t>*P*Q</m:t>
              </m:r>
            </m:num>
            <m:den>
              <m:sSup>
                <m:sSupPr>
                  <m:ctrlPr>
                    <w:rPr>
                      <w:rFonts w:ascii="Cambria Math" w:hAnsi="Cambria Math" w:cs="Times New Roman"/>
                      <w:i/>
                      <w:sz w:val="24"/>
                      <w:szCs w:val="24"/>
                      <w:lang w:eastAsia="es-ES"/>
                    </w:rPr>
                  </m:ctrlPr>
                </m:sSupPr>
                <m:e>
                  <m:r>
                    <w:rPr>
                      <w:rFonts w:ascii="Cambria Math" w:hAnsi="Cambria Math" w:cs="Times New Roman"/>
                      <w:sz w:val="24"/>
                      <w:szCs w:val="24"/>
                      <w:lang w:eastAsia="es-ES"/>
                    </w:rPr>
                    <m:t>(e)</m:t>
                  </m:r>
                </m:e>
                <m:sup>
                  <m:r>
                    <w:rPr>
                      <w:rFonts w:ascii="Cambria Math" w:hAnsi="Cambria Math" w:cs="Times New Roman"/>
                      <w:sz w:val="24"/>
                      <w:szCs w:val="24"/>
                      <w:lang w:eastAsia="es-ES"/>
                    </w:rPr>
                    <m:t>2</m:t>
                  </m:r>
                </m:sup>
              </m:sSup>
              <m:r>
                <w:rPr>
                  <w:rFonts w:ascii="Cambria Math" w:hAnsi="Cambria Math" w:cs="Times New Roman"/>
                  <w:sz w:val="24"/>
                  <w:szCs w:val="24"/>
                  <w:lang w:eastAsia="es-ES"/>
                </w:rPr>
                <m:t>*</m:t>
              </m:r>
              <m:d>
                <m:dPr>
                  <m:ctrlPr>
                    <w:rPr>
                      <w:rFonts w:ascii="Cambria Math" w:hAnsi="Cambria Math" w:cs="Times New Roman"/>
                      <w:i/>
                      <w:sz w:val="24"/>
                      <w:szCs w:val="24"/>
                      <w:lang w:eastAsia="es-ES"/>
                    </w:rPr>
                  </m:ctrlPr>
                </m:dPr>
                <m:e>
                  <m:r>
                    <w:rPr>
                      <w:rFonts w:ascii="Cambria Math" w:hAnsi="Cambria Math" w:cs="Times New Roman"/>
                      <w:sz w:val="24"/>
                      <w:szCs w:val="24"/>
                      <w:lang w:eastAsia="es-ES"/>
                    </w:rPr>
                    <m:t>N-1</m:t>
                  </m:r>
                </m:e>
              </m:d>
              <m:r>
                <w:rPr>
                  <w:rFonts w:ascii="Cambria Math" w:hAnsi="Cambria Math" w:cs="Times New Roman"/>
                  <w:sz w:val="24"/>
                  <w:szCs w:val="24"/>
                  <w:lang w:eastAsia="es-ES"/>
                </w:rPr>
                <m:t>+</m:t>
              </m:r>
              <m:sSup>
                <m:sSupPr>
                  <m:ctrlPr>
                    <w:rPr>
                      <w:rFonts w:ascii="Cambria Math" w:hAnsi="Cambria Math" w:cs="Times New Roman"/>
                      <w:i/>
                      <w:sz w:val="24"/>
                      <w:szCs w:val="24"/>
                      <w:lang w:eastAsia="es-ES"/>
                    </w:rPr>
                  </m:ctrlPr>
                </m:sSupPr>
                <m:e>
                  <m:d>
                    <m:dPr>
                      <m:ctrlPr>
                        <w:rPr>
                          <w:rFonts w:ascii="Cambria Math" w:hAnsi="Cambria Math" w:cs="Times New Roman"/>
                          <w:i/>
                          <w:sz w:val="24"/>
                          <w:szCs w:val="24"/>
                          <w:lang w:eastAsia="es-ES"/>
                        </w:rPr>
                      </m:ctrlPr>
                    </m:dPr>
                    <m:e>
                      <m:r>
                        <w:rPr>
                          <w:rFonts w:ascii="Cambria Math" w:hAnsi="Cambria Math" w:cs="Times New Roman"/>
                          <w:sz w:val="24"/>
                          <w:szCs w:val="24"/>
                          <w:lang w:eastAsia="es-ES"/>
                        </w:rPr>
                        <m:t>Z</m:t>
                      </m:r>
                    </m:e>
                  </m:d>
                </m:e>
                <m:sup>
                  <m:r>
                    <w:rPr>
                      <w:rFonts w:ascii="Cambria Math" w:hAnsi="Cambria Math" w:cs="Times New Roman"/>
                      <w:sz w:val="24"/>
                      <w:szCs w:val="24"/>
                      <w:lang w:eastAsia="es-ES"/>
                    </w:rPr>
                    <m:t>2</m:t>
                  </m:r>
                </m:sup>
              </m:sSup>
              <m:r>
                <w:rPr>
                  <w:rFonts w:ascii="Cambria Math" w:hAnsi="Cambria Math" w:cs="Times New Roman"/>
                  <w:sz w:val="24"/>
                  <w:szCs w:val="24"/>
                  <w:lang w:eastAsia="es-ES"/>
                </w:rPr>
                <m:t>*P*Q</m:t>
              </m:r>
            </m:den>
          </m:f>
        </m:oMath>
      </m:oMathPara>
    </w:p>
    <w:p w14:paraId="10BF79B5" w14:textId="77777777" w:rsidR="00384589" w:rsidRPr="00800552" w:rsidRDefault="00384589" w:rsidP="00384589">
      <w:pPr>
        <w:spacing w:line="480" w:lineRule="auto"/>
        <w:jc w:val="both"/>
        <w:rPr>
          <w:rFonts w:ascii="Times New Roman" w:eastAsiaTheme="minorEastAsia" w:hAnsi="Times New Roman" w:cs="Times New Roman"/>
          <w:sz w:val="24"/>
          <w:szCs w:val="24"/>
          <w:lang w:eastAsia="es-ES"/>
        </w:rPr>
      </w:pPr>
    </w:p>
    <w:p w14:paraId="1CACD08D" w14:textId="77777777" w:rsidR="00384589" w:rsidRPr="00800552" w:rsidRDefault="00384589" w:rsidP="00384589">
      <w:pPr>
        <w:spacing w:line="480" w:lineRule="auto"/>
        <w:jc w:val="both"/>
        <w:rPr>
          <w:rFonts w:ascii="Times New Roman" w:eastAsiaTheme="minorEastAsia" w:hAnsi="Times New Roman" w:cs="Times New Roman"/>
          <w:sz w:val="24"/>
          <w:szCs w:val="24"/>
          <w:lang w:eastAsia="es-ES"/>
        </w:rPr>
      </w:pPr>
      <w:r w:rsidRPr="00800552">
        <w:rPr>
          <w:rFonts w:ascii="Times New Roman" w:eastAsiaTheme="minorEastAsia" w:hAnsi="Times New Roman" w:cs="Times New Roman"/>
          <w:sz w:val="24"/>
          <w:szCs w:val="24"/>
          <w:lang w:eastAsia="es-ES"/>
        </w:rPr>
        <w:t xml:space="preserve">Dónde: </w:t>
      </w:r>
    </w:p>
    <w:p w14:paraId="2CC962C0" w14:textId="77777777" w:rsidR="00384589" w:rsidRPr="00800552" w:rsidRDefault="00384589" w:rsidP="00384589">
      <w:pPr>
        <w:spacing w:line="480" w:lineRule="auto"/>
        <w:jc w:val="both"/>
        <w:rPr>
          <w:rFonts w:ascii="Times New Roman" w:eastAsiaTheme="minorEastAsia" w:hAnsi="Times New Roman" w:cs="Times New Roman"/>
          <w:sz w:val="24"/>
          <w:szCs w:val="24"/>
          <w:lang w:eastAsia="es-ES"/>
        </w:rPr>
      </w:pPr>
      <w:r w:rsidRPr="00800552">
        <w:rPr>
          <w:rFonts w:ascii="Times New Roman" w:eastAsiaTheme="minorEastAsia" w:hAnsi="Times New Roman" w:cs="Times New Roman"/>
          <w:sz w:val="24"/>
          <w:szCs w:val="24"/>
          <w:lang w:eastAsia="es-ES"/>
        </w:rPr>
        <w:t>N= Población segmentada</w:t>
      </w:r>
      <w:r>
        <w:rPr>
          <w:rFonts w:ascii="Times New Roman" w:eastAsiaTheme="minorEastAsia" w:hAnsi="Times New Roman" w:cs="Times New Roman"/>
          <w:sz w:val="24"/>
          <w:szCs w:val="24"/>
          <w:lang w:eastAsia="es-ES"/>
        </w:rPr>
        <w:t xml:space="preserve"> (97)</w:t>
      </w:r>
    </w:p>
    <w:p w14:paraId="44DE3C10" w14:textId="77777777" w:rsidR="00384589" w:rsidRPr="00800552" w:rsidRDefault="00384589" w:rsidP="00384589">
      <w:pPr>
        <w:spacing w:line="480" w:lineRule="auto"/>
        <w:jc w:val="both"/>
        <w:rPr>
          <w:rFonts w:ascii="Times New Roman" w:eastAsiaTheme="minorEastAsia" w:hAnsi="Times New Roman" w:cs="Times New Roman"/>
          <w:sz w:val="24"/>
          <w:szCs w:val="24"/>
          <w:lang w:eastAsia="es-ES"/>
        </w:rPr>
      </w:pPr>
      <w:r w:rsidRPr="00800552">
        <w:rPr>
          <w:rFonts w:ascii="Times New Roman" w:eastAsiaTheme="minorEastAsia" w:hAnsi="Times New Roman" w:cs="Times New Roman"/>
          <w:sz w:val="24"/>
          <w:szCs w:val="24"/>
          <w:lang w:eastAsia="es-ES"/>
        </w:rPr>
        <w:t>Z= Nivel de confianza 95% (1.96)</w:t>
      </w:r>
    </w:p>
    <w:p w14:paraId="1CB30343" w14:textId="77777777" w:rsidR="00384589" w:rsidRPr="00800552" w:rsidRDefault="00384589" w:rsidP="00384589">
      <w:pPr>
        <w:spacing w:line="480" w:lineRule="auto"/>
        <w:jc w:val="both"/>
        <w:rPr>
          <w:rFonts w:ascii="Times New Roman" w:eastAsiaTheme="minorEastAsia" w:hAnsi="Times New Roman" w:cs="Times New Roman"/>
          <w:sz w:val="24"/>
          <w:szCs w:val="24"/>
          <w:lang w:eastAsia="es-ES"/>
        </w:rPr>
      </w:pPr>
      <w:r w:rsidRPr="00800552">
        <w:rPr>
          <w:rFonts w:ascii="Times New Roman" w:eastAsiaTheme="minorEastAsia" w:hAnsi="Times New Roman" w:cs="Times New Roman"/>
          <w:sz w:val="24"/>
          <w:szCs w:val="24"/>
          <w:lang w:eastAsia="es-ES"/>
        </w:rPr>
        <w:t>P= Proporción de defectos esperados 50% (0.5)</w:t>
      </w:r>
      <w:r w:rsidRPr="00800552">
        <w:rPr>
          <w:rFonts w:ascii="Times New Roman" w:eastAsiaTheme="minorEastAsia" w:hAnsi="Times New Roman" w:cs="Times New Roman"/>
          <w:sz w:val="24"/>
          <w:szCs w:val="24"/>
          <w:lang w:eastAsia="es-ES"/>
        </w:rPr>
        <w:tab/>
      </w:r>
      <w:r w:rsidRPr="00800552">
        <w:rPr>
          <w:rFonts w:ascii="Times New Roman" w:eastAsiaTheme="minorEastAsia" w:hAnsi="Times New Roman" w:cs="Times New Roman"/>
          <w:sz w:val="24"/>
          <w:szCs w:val="24"/>
          <w:lang w:eastAsia="es-ES"/>
        </w:rPr>
        <w:tab/>
      </w:r>
    </w:p>
    <w:p w14:paraId="1A90E5D4" w14:textId="77777777" w:rsidR="00384589" w:rsidRPr="00800552" w:rsidRDefault="00384589" w:rsidP="00384589">
      <w:pPr>
        <w:spacing w:line="480" w:lineRule="auto"/>
        <w:jc w:val="both"/>
        <w:rPr>
          <w:rFonts w:ascii="Times New Roman" w:eastAsiaTheme="minorEastAsia" w:hAnsi="Times New Roman" w:cs="Times New Roman"/>
          <w:sz w:val="24"/>
          <w:szCs w:val="24"/>
          <w:lang w:eastAsia="es-ES"/>
        </w:rPr>
      </w:pPr>
      <w:r w:rsidRPr="00800552">
        <w:rPr>
          <w:rFonts w:ascii="Times New Roman" w:eastAsiaTheme="minorEastAsia" w:hAnsi="Times New Roman" w:cs="Times New Roman"/>
          <w:sz w:val="24"/>
          <w:szCs w:val="24"/>
          <w:lang w:eastAsia="es-ES"/>
        </w:rPr>
        <w:t>Q= Probabilidad negativa 50% (0.5)</w:t>
      </w:r>
      <w:r w:rsidRPr="00800552">
        <w:rPr>
          <w:rFonts w:ascii="Times New Roman" w:eastAsiaTheme="minorEastAsia" w:hAnsi="Times New Roman" w:cs="Times New Roman"/>
          <w:sz w:val="24"/>
          <w:szCs w:val="24"/>
          <w:lang w:eastAsia="es-ES"/>
        </w:rPr>
        <w:tab/>
      </w:r>
      <w:r w:rsidRPr="00800552">
        <w:rPr>
          <w:rFonts w:ascii="Times New Roman" w:eastAsiaTheme="minorEastAsia" w:hAnsi="Times New Roman" w:cs="Times New Roman"/>
          <w:sz w:val="24"/>
          <w:szCs w:val="24"/>
          <w:lang w:eastAsia="es-ES"/>
        </w:rPr>
        <w:tab/>
      </w:r>
      <w:r w:rsidRPr="00800552">
        <w:rPr>
          <w:rFonts w:ascii="Times New Roman" w:eastAsiaTheme="minorEastAsia" w:hAnsi="Times New Roman" w:cs="Times New Roman"/>
          <w:sz w:val="24"/>
          <w:szCs w:val="24"/>
          <w:lang w:eastAsia="es-ES"/>
        </w:rPr>
        <w:tab/>
      </w:r>
      <w:r w:rsidRPr="00800552">
        <w:rPr>
          <w:rFonts w:ascii="Times New Roman" w:eastAsiaTheme="minorEastAsia" w:hAnsi="Times New Roman" w:cs="Times New Roman"/>
          <w:sz w:val="24"/>
          <w:szCs w:val="24"/>
          <w:lang w:eastAsia="es-ES"/>
        </w:rPr>
        <w:tab/>
      </w:r>
    </w:p>
    <w:p w14:paraId="43CDAA3E" w14:textId="77777777" w:rsidR="00384589" w:rsidRPr="00800552" w:rsidRDefault="00384589" w:rsidP="00384589">
      <w:pPr>
        <w:spacing w:line="480" w:lineRule="auto"/>
        <w:jc w:val="both"/>
        <w:rPr>
          <w:rFonts w:ascii="Times New Roman" w:eastAsiaTheme="minorEastAsia" w:hAnsi="Times New Roman" w:cs="Times New Roman"/>
          <w:sz w:val="24"/>
          <w:szCs w:val="24"/>
          <w:lang w:eastAsia="es-ES"/>
        </w:rPr>
      </w:pPr>
      <w:r w:rsidRPr="00800552">
        <w:rPr>
          <w:rFonts w:ascii="Times New Roman" w:eastAsiaTheme="minorEastAsia" w:hAnsi="Times New Roman" w:cs="Times New Roman"/>
          <w:sz w:val="24"/>
          <w:szCs w:val="24"/>
          <w:lang w:eastAsia="es-ES"/>
        </w:rPr>
        <w:t>e= Error de estimación 5% (0.05)</w:t>
      </w:r>
    </w:p>
    <w:p w14:paraId="4408D727" w14:textId="77777777" w:rsidR="00384589" w:rsidRPr="00800552" w:rsidRDefault="00384589" w:rsidP="00384589">
      <w:pPr>
        <w:spacing w:line="480" w:lineRule="auto"/>
        <w:jc w:val="both"/>
        <w:rPr>
          <w:rFonts w:ascii="Times New Roman" w:eastAsiaTheme="minorEastAsia" w:hAnsi="Times New Roman" w:cs="Times New Roman"/>
          <w:sz w:val="24"/>
          <w:szCs w:val="24"/>
          <w:lang w:eastAsia="es-ES"/>
        </w:rPr>
      </w:pPr>
      <w:r w:rsidRPr="00800552">
        <w:rPr>
          <w:rFonts w:ascii="Times New Roman" w:eastAsiaTheme="minorEastAsia" w:hAnsi="Times New Roman" w:cs="Times New Roman"/>
          <w:sz w:val="24"/>
          <w:szCs w:val="24"/>
          <w:lang w:eastAsia="es-ES"/>
        </w:rPr>
        <w:t>n= tamaño de la muestra</w:t>
      </w:r>
    </w:p>
    <w:p w14:paraId="2232C9B6" w14:textId="77777777" w:rsidR="00384589" w:rsidRPr="00800552" w:rsidRDefault="00384589" w:rsidP="00384589">
      <w:pPr>
        <w:spacing w:line="480" w:lineRule="auto"/>
        <w:jc w:val="both"/>
        <w:rPr>
          <w:rFonts w:ascii="Times New Roman" w:eastAsiaTheme="minorEastAsia" w:hAnsi="Times New Roman" w:cs="Times New Roman"/>
          <w:sz w:val="24"/>
          <w:szCs w:val="24"/>
          <w:lang w:eastAsia="es-ES"/>
        </w:rPr>
      </w:pPr>
      <m:oMathPara>
        <m:oMath>
          <m:r>
            <w:rPr>
              <w:rFonts w:ascii="Cambria Math" w:eastAsiaTheme="minorEastAsia" w:hAnsi="Cambria Math" w:cs="Times New Roman"/>
              <w:sz w:val="24"/>
              <w:szCs w:val="24"/>
              <w:lang w:eastAsia="es-ES"/>
            </w:rPr>
            <m:t>n=</m:t>
          </m:r>
          <m:f>
            <m:fPr>
              <m:ctrlPr>
                <w:rPr>
                  <w:rFonts w:ascii="Cambria Math" w:eastAsiaTheme="minorEastAsia" w:hAnsi="Cambria Math" w:cs="Times New Roman"/>
                  <w:i/>
                  <w:sz w:val="24"/>
                  <w:szCs w:val="24"/>
                  <w:lang w:eastAsia="es-ES"/>
                </w:rPr>
              </m:ctrlPr>
            </m:fPr>
            <m:num>
              <m:r>
                <w:rPr>
                  <w:rFonts w:ascii="Cambria Math" w:eastAsiaTheme="minorEastAsia" w:hAnsi="Cambria Math" w:cs="Times New Roman"/>
                  <w:sz w:val="24"/>
                  <w:szCs w:val="24"/>
                  <w:lang w:eastAsia="es-ES"/>
                </w:rPr>
                <m:t>3,8416*0,5*0,5*97</m:t>
              </m:r>
            </m:num>
            <m:den>
              <m:r>
                <w:rPr>
                  <w:rFonts w:ascii="Cambria Math" w:eastAsiaTheme="minorEastAsia" w:hAnsi="Cambria Math" w:cs="Times New Roman"/>
                  <w:sz w:val="24"/>
                  <w:szCs w:val="24"/>
                  <w:lang w:eastAsia="es-ES"/>
                </w:rPr>
                <m:t>0,0025*96+3,84*0,5*0,5</m:t>
              </m:r>
            </m:den>
          </m:f>
        </m:oMath>
      </m:oMathPara>
    </w:p>
    <w:p w14:paraId="11711D18" w14:textId="77777777" w:rsidR="00384589" w:rsidRPr="00800552" w:rsidRDefault="00384589" w:rsidP="00384589">
      <w:pPr>
        <w:spacing w:line="480" w:lineRule="auto"/>
        <w:jc w:val="both"/>
        <w:rPr>
          <w:rFonts w:ascii="Times New Roman" w:eastAsiaTheme="minorEastAsia" w:hAnsi="Times New Roman" w:cs="Times New Roman"/>
          <w:sz w:val="24"/>
          <w:szCs w:val="24"/>
          <w:lang w:eastAsia="es-ES"/>
        </w:rPr>
      </w:pPr>
      <m:oMathPara>
        <m:oMath>
          <m:r>
            <w:rPr>
              <w:rFonts w:ascii="Cambria Math" w:eastAsiaTheme="minorEastAsia" w:hAnsi="Cambria Math" w:cs="Times New Roman"/>
              <w:sz w:val="24"/>
              <w:szCs w:val="24"/>
              <w:lang w:eastAsia="es-ES"/>
            </w:rPr>
            <w:lastRenderedPageBreak/>
            <m:t>n=</m:t>
          </m:r>
          <m:f>
            <m:fPr>
              <m:ctrlPr>
                <w:rPr>
                  <w:rFonts w:ascii="Cambria Math" w:eastAsiaTheme="minorEastAsia" w:hAnsi="Cambria Math" w:cs="Times New Roman"/>
                  <w:i/>
                  <w:sz w:val="24"/>
                  <w:szCs w:val="24"/>
                  <w:lang w:eastAsia="es-ES"/>
                </w:rPr>
              </m:ctrlPr>
            </m:fPr>
            <m:num>
              <m:r>
                <w:rPr>
                  <w:rFonts w:ascii="Cambria Math" w:eastAsiaTheme="minorEastAsia" w:hAnsi="Cambria Math" w:cs="Times New Roman"/>
                  <w:sz w:val="24"/>
                  <w:szCs w:val="24"/>
                  <w:lang w:eastAsia="es-ES"/>
                </w:rPr>
                <m:t>93</m:t>
              </m:r>
            </m:num>
            <m:den>
              <m:r>
                <w:rPr>
                  <w:rFonts w:ascii="Cambria Math" w:eastAsiaTheme="minorEastAsia" w:hAnsi="Cambria Math" w:cs="Times New Roman"/>
                  <w:sz w:val="24"/>
                  <w:szCs w:val="24"/>
                  <w:lang w:eastAsia="es-ES"/>
                </w:rPr>
                <m:t>0,24+0,9604</m:t>
              </m:r>
            </m:den>
          </m:f>
        </m:oMath>
      </m:oMathPara>
    </w:p>
    <w:p w14:paraId="3B75CA41" w14:textId="77777777" w:rsidR="00384589" w:rsidRPr="00800552" w:rsidRDefault="00384589" w:rsidP="00384589">
      <w:pPr>
        <w:spacing w:line="480" w:lineRule="auto"/>
        <w:rPr>
          <w:rFonts w:ascii="Times New Roman" w:eastAsiaTheme="minorEastAsia" w:hAnsi="Times New Roman" w:cs="Times New Roman"/>
          <w:sz w:val="24"/>
          <w:szCs w:val="24"/>
          <w:lang w:eastAsia="es-ES"/>
        </w:rPr>
      </w:pPr>
      <m:oMathPara>
        <m:oMath>
          <m:r>
            <w:rPr>
              <w:rFonts w:ascii="Cambria Math" w:eastAsiaTheme="minorEastAsia" w:hAnsi="Cambria Math" w:cs="Times New Roman"/>
              <w:sz w:val="24"/>
              <w:szCs w:val="24"/>
              <w:lang w:eastAsia="es-ES"/>
            </w:rPr>
            <m:t>n=</m:t>
          </m:r>
          <m:f>
            <m:fPr>
              <m:ctrlPr>
                <w:rPr>
                  <w:rFonts w:ascii="Cambria Math" w:eastAsiaTheme="minorEastAsia" w:hAnsi="Cambria Math" w:cs="Times New Roman"/>
                  <w:i/>
                  <w:sz w:val="24"/>
                  <w:szCs w:val="24"/>
                  <w:lang w:eastAsia="es-ES"/>
                </w:rPr>
              </m:ctrlPr>
            </m:fPr>
            <m:num>
              <m:r>
                <w:rPr>
                  <w:rFonts w:ascii="Cambria Math" w:eastAsiaTheme="minorEastAsia" w:hAnsi="Cambria Math" w:cs="Times New Roman"/>
                  <w:sz w:val="24"/>
                  <w:szCs w:val="24"/>
                  <w:lang w:eastAsia="es-ES"/>
                </w:rPr>
                <m:t>93</m:t>
              </m:r>
            </m:num>
            <m:den>
              <m:r>
                <w:rPr>
                  <w:rFonts w:ascii="Cambria Math" w:eastAsiaTheme="minorEastAsia" w:hAnsi="Cambria Math" w:cs="Times New Roman"/>
                  <w:sz w:val="24"/>
                  <w:szCs w:val="24"/>
                  <w:lang w:eastAsia="es-ES"/>
                </w:rPr>
                <m:t>1,2004</m:t>
              </m:r>
            </m:den>
          </m:f>
        </m:oMath>
      </m:oMathPara>
    </w:p>
    <w:p w14:paraId="30DD03B8" w14:textId="77777777" w:rsidR="00384589" w:rsidRPr="00952F72" w:rsidRDefault="00384589" w:rsidP="00384589">
      <w:pPr>
        <w:spacing w:line="480" w:lineRule="auto"/>
        <w:ind w:firstLine="709"/>
        <w:jc w:val="both"/>
        <w:rPr>
          <w:rFonts w:ascii="Times New Roman" w:eastAsiaTheme="minorEastAsia" w:hAnsi="Times New Roman" w:cs="Times New Roman"/>
          <w:sz w:val="24"/>
          <w:szCs w:val="24"/>
          <w:lang w:eastAsia="es-ES"/>
        </w:rPr>
      </w:pPr>
      <m:oMathPara>
        <m:oMath>
          <m:r>
            <w:rPr>
              <w:rFonts w:ascii="Cambria Math" w:eastAsiaTheme="minorEastAsia" w:hAnsi="Cambria Math" w:cs="Times New Roman"/>
              <w:sz w:val="24"/>
              <w:szCs w:val="24"/>
              <w:lang w:eastAsia="es-ES"/>
            </w:rPr>
            <m:t>n=78</m:t>
          </m:r>
        </m:oMath>
      </m:oMathPara>
    </w:p>
    <w:p w14:paraId="29E47719" w14:textId="77777777" w:rsidR="00384589" w:rsidRPr="007F522F" w:rsidRDefault="00384589" w:rsidP="00384589">
      <w:pPr>
        <w:spacing w:line="480" w:lineRule="auto"/>
        <w:ind w:firstLine="709"/>
        <w:jc w:val="both"/>
        <w:rPr>
          <w:rFonts w:ascii="Times New Roman" w:eastAsiaTheme="minorEastAsia" w:hAnsi="Times New Roman" w:cs="Times New Roman"/>
          <w:sz w:val="24"/>
          <w:szCs w:val="24"/>
          <w:lang w:eastAsia="es-ES"/>
        </w:rPr>
      </w:pPr>
    </w:p>
    <w:p w14:paraId="3CB9B7F9" w14:textId="77777777" w:rsidR="00384589" w:rsidRPr="00952F72" w:rsidRDefault="00384589" w:rsidP="00837EC2">
      <w:pPr>
        <w:numPr>
          <w:ilvl w:val="1"/>
          <w:numId w:val="15"/>
        </w:numPr>
        <w:spacing w:line="480" w:lineRule="auto"/>
        <w:jc w:val="both"/>
        <w:outlineLvl w:val="1"/>
        <w:rPr>
          <w:rFonts w:ascii="Times New Roman" w:hAnsi="Times New Roman" w:cs="Times New Roman"/>
          <w:b/>
          <w:bCs/>
          <w:sz w:val="24"/>
          <w:szCs w:val="24"/>
        </w:rPr>
      </w:pPr>
      <w:bookmarkStart w:id="247" w:name="_Toc97404248"/>
      <w:bookmarkStart w:id="248" w:name="_Toc97407065"/>
      <w:bookmarkStart w:id="249" w:name="_Toc97407799"/>
      <w:r>
        <w:rPr>
          <w:rFonts w:ascii="Times New Roman" w:hAnsi="Times New Roman" w:cs="Times New Roman"/>
          <w:b/>
          <w:bCs/>
          <w:sz w:val="24"/>
          <w:szCs w:val="24"/>
        </w:rPr>
        <w:t>E</w:t>
      </w:r>
      <w:r w:rsidRPr="00800552">
        <w:rPr>
          <w:rFonts w:ascii="Times New Roman" w:hAnsi="Times New Roman" w:cs="Times New Roman"/>
          <w:b/>
          <w:bCs/>
          <w:sz w:val="24"/>
          <w:szCs w:val="24"/>
        </w:rPr>
        <w:t>ncuesta</w:t>
      </w:r>
      <w:bookmarkEnd w:id="247"/>
      <w:bookmarkEnd w:id="248"/>
      <w:bookmarkEnd w:id="249"/>
    </w:p>
    <w:p w14:paraId="3BD3A6A5" w14:textId="77777777" w:rsidR="00384589" w:rsidRPr="00952F72" w:rsidRDefault="00384589" w:rsidP="00384589">
      <w:pPr>
        <w:spacing w:line="480" w:lineRule="auto"/>
        <w:jc w:val="center"/>
        <w:rPr>
          <w:rFonts w:ascii="Times New Roman" w:hAnsi="Times New Roman" w:cs="Times New Roman"/>
          <w:b/>
          <w:bCs/>
          <w:sz w:val="24"/>
          <w:szCs w:val="24"/>
        </w:rPr>
      </w:pPr>
      <w:r w:rsidRPr="00952F72">
        <w:rPr>
          <w:b/>
          <w:bCs/>
          <w:sz w:val="28"/>
          <w:szCs w:val="28"/>
        </w:rPr>
        <w:t xml:space="preserve"> </w:t>
      </w:r>
      <w:r w:rsidRPr="00952F72">
        <w:rPr>
          <w:rFonts w:ascii="Times New Roman" w:hAnsi="Times New Roman" w:cs="Times New Roman"/>
          <w:b/>
          <w:bCs/>
          <w:sz w:val="24"/>
          <w:szCs w:val="24"/>
        </w:rPr>
        <w:t>ENCUESTA: PERFIL DE CONSUMO DE AGUA EMBOTELLADA</w:t>
      </w:r>
    </w:p>
    <w:p w14:paraId="41ACE3F4" w14:textId="77777777" w:rsidR="00384589" w:rsidRPr="00952F72" w:rsidRDefault="00384589" w:rsidP="00384589">
      <w:pPr>
        <w:spacing w:line="480" w:lineRule="auto"/>
        <w:jc w:val="both"/>
        <w:rPr>
          <w:rFonts w:ascii="Times New Roman" w:hAnsi="Times New Roman" w:cs="Times New Roman"/>
          <w:bCs/>
          <w:sz w:val="24"/>
          <w:szCs w:val="24"/>
        </w:rPr>
      </w:pPr>
      <w:r w:rsidRPr="00952F72">
        <w:rPr>
          <w:rFonts w:ascii="Times New Roman" w:hAnsi="Times New Roman" w:cs="Times New Roman"/>
          <w:bCs/>
          <w:sz w:val="24"/>
          <w:szCs w:val="24"/>
        </w:rPr>
        <w:t>El objetivo de esta encuesta es satisfacer sus necesidades conociendo ciertos requerimientos específicos, para esto solicito su colaboración seleccionando los campos que se describen a continuación:</w:t>
      </w:r>
    </w:p>
    <w:p w14:paraId="20B1E394" w14:textId="77777777" w:rsidR="00384589" w:rsidRPr="00952F72" w:rsidRDefault="00384589" w:rsidP="00384589">
      <w:pPr>
        <w:spacing w:line="480" w:lineRule="auto"/>
        <w:jc w:val="both"/>
        <w:rPr>
          <w:rFonts w:ascii="Times New Roman" w:hAnsi="Times New Roman" w:cs="Times New Roman"/>
          <w:sz w:val="24"/>
          <w:szCs w:val="24"/>
        </w:rPr>
      </w:pPr>
      <w:r w:rsidRPr="00952F72">
        <w:rPr>
          <w:rFonts w:ascii="Times New Roman" w:hAnsi="Times New Roman" w:cs="Times New Roman"/>
          <w:b/>
          <w:sz w:val="24"/>
          <w:szCs w:val="24"/>
        </w:rPr>
        <w:t>Edad</w:t>
      </w:r>
      <w:r w:rsidRPr="00952F72">
        <w:rPr>
          <w:rFonts w:ascii="Times New Roman" w:hAnsi="Times New Roman" w:cs="Times New Roman"/>
          <w:sz w:val="24"/>
          <w:szCs w:val="24"/>
        </w:rPr>
        <w:t xml:space="preserve"> </w:t>
      </w:r>
      <w:r w:rsidRPr="00952F72">
        <w:rPr>
          <w:rFonts w:ascii="Times New Roman" w:hAnsi="Times New Roman" w:cs="Times New Roman"/>
          <w:sz w:val="24"/>
          <w:szCs w:val="24"/>
        </w:rPr>
        <w:tab/>
      </w:r>
      <w:r w:rsidRPr="00952F72">
        <w:rPr>
          <w:rFonts w:ascii="Times New Roman" w:hAnsi="Times New Roman" w:cs="Times New Roman"/>
          <w:sz w:val="24"/>
          <w:szCs w:val="24"/>
        </w:rPr>
        <w:tab/>
        <w:t>18-25 años</w:t>
      </w:r>
      <w:r w:rsidRPr="00952F72">
        <w:rPr>
          <w:rFonts w:ascii="Times New Roman" w:hAnsi="Times New Roman" w:cs="Times New Roman"/>
          <w:sz w:val="24"/>
          <w:szCs w:val="24"/>
        </w:rPr>
        <w:tab/>
        <w:t xml:space="preserve"> 26-35 años</w:t>
      </w:r>
      <w:r w:rsidRPr="00952F72">
        <w:rPr>
          <w:rFonts w:ascii="Times New Roman" w:hAnsi="Times New Roman" w:cs="Times New Roman"/>
          <w:sz w:val="24"/>
          <w:szCs w:val="24"/>
        </w:rPr>
        <w:tab/>
        <w:t xml:space="preserve">   36-55 años</w:t>
      </w:r>
      <w:r w:rsidRPr="00952F72">
        <w:rPr>
          <w:rFonts w:ascii="Times New Roman" w:hAnsi="Times New Roman" w:cs="Times New Roman"/>
          <w:sz w:val="24"/>
          <w:szCs w:val="24"/>
        </w:rPr>
        <w:tab/>
        <w:t xml:space="preserve">    56 años o más</w:t>
      </w:r>
    </w:p>
    <w:p w14:paraId="637479BC" w14:textId="77777777" w:rsidR="00384589" w:rsidRPr="00952F72" w:rsidRDefault="00384589" w:rsidP="00384589">
      <w:pPr>
        <w:spacing w:line="480" w:lineRule="auto"/>
        <w:rPr>
          <w:rFonts w:ascii="Times New Roman" w:hAnsi="Times New Roman" w:cs="Times New Roman"/>
          <w:sz w:val="24"/>
          <w:szCs w:val="24"/>
        </w:rPr>
      </w:pPr>
      <w:r w:rsidRPr="00952F72">
        <w:rPr>
          <w:rFonts w:ascii="Times New Roman" w:hAnsi="Times New Roman" w:cs="Times New Roman"/>
          <w:b/>
          <w:sz w:val="24"/>
          <w:szCs w:val="24"/>
        </w:rPr>
        <w:t xml:space="preserve">Trabaja </w:t>
      </w:r>
      <w:r w:rsidRPr="00952F72">
        <w:rPr>
          <w:rFonts w:ascii="Times New Roman" w:hAnsi="Times New Roman" w:cs="Times New Roman"/>
          <w:sz w:val="24"/>
          <w:szCs w:val="24"/>
        </w:rPr>
        <w:tab/>
        <w:t>Si</w:t>
      </w:r>
      <w:r w:rsidRPr="00952F72">
        <w:rPr>
          <w:rFonts w:ascii="Times New Roman" w:hAnsi="Times New Roman" w:cs="Times New Roman"/>
          <w:sz w:val="24"/>
          <w:szCs w:val="24"/>
        </w:rPr>
        <w:tab/>
      </w:r>
      <w:r w:rsidRPr="00952F72">
        <w:rPr>
          <w:rFonts w:ascii="Times New Roman" w:hAnsi="Times New Roman" w:cs="Times New Roman"/>
          <w:sz w:val="24"/>
          <w:szCs w:val="24"/>
        </w:rPr>
        <w:tab/>
        <w:t xml:space="preserve"> No</w:t>
      </w:r>
    </w:p>
    <w:p w14:paraId="066EFA64" w14:textId="77777777" w:rsidR="00384589" w:rsidRPr="00952F72" w:rsidRDefault="00384589" w:rsidP="00384589">
      <w:pPr>
        <w:spacing w:line="480" w:lineRule="auto"/>
        <w:rPr>
          <w:rFonts w:ascii="Times New Roman" w:hAnsi="Times New Roman" w:cs="Times New Roman"/>
          <w:sz w:val="24"/>
          <w:szCs w:val="24"/>
        </w:rPr>
      </w:pPr>
      <w:r w:rsidRPr="00952F72">
        <w:rPr>
          <w:rFonts w:ascii="Times New Roman" w:hAnsi="Times New Roman" w:cs="Times New Roman"/>
          <w:b/>
          <w:sz w:val="24"/>
          <w:szCs w:val="24"/>
        </w:rPr>
        <w:t xml:space="preserve">Sexo </w:t>
      </w:r>
      <w:r w:rsidRPr="00952F72">
        <w:rPr>
          <w:rFonts w:ascii="Times New Roman" w:hAnsi="Times New Roman" w:cs="Times New Roman"/>
          <w:sz w:val="24"/>
          <w:szCs w:val="24"/>
        </w:rPr>
        <w:tab/>
        <w:t xml:space="preserve">   </w:t>
      </w:r>
      <w:r w:rsidRPr="00952F72">
        <w:rPr>
          <w:rFonts w:ascii="Times New Roman" w:hAnsi="Times New Roman" w:cs="Times New Roman"/>
          <w:sz w:val="24"/>
          <w:szCs w:val="24"/>
        </w:rPr>
        <w:tab/>
        <w:t xml:space="preserve">Femenino </w:t>
      </w:r>
      <w:r w:rsidRPr="00952F72">
        <w:rPr>
          <w:rFonts w:ascii="Times New Roman" w:hAnsi="Times New Roman" w:cs="Times New Roman"/>
          <w:sz w:val="24"/>
          <w:szCs w:val="24"/>
        </w:rPr>
        <w:tab/>
        <w:t>Masculino</w:t>
      </w:r>
    </w:p>
    <w:p w14:paraId="6A8880AD" w14:textId="77777777" w:rsidR="00384589" w:rsidRPr="00952F72" w:rsidRDefault="00384589" w:rsidP="00384589">
      <w:pPr>
        <w:spacing w:line="480" w:lineRule="auto"/>
        <w:rPr>
          <w:rFonts w:ascii="Times New Roman" w:hAnsi="Times New Roman" w:cs="Times New Roman"/>
          <w:sz w:val="24"/>
          <w:szCs w:val="24"/>
        </w:rPr>
      </w:pPr>
      <w:r w:rsidRPr="00952F72">
        <w:rPr>
          <w:rFonts w:ascii="Times New Roman" w:hAnsi="Times New Roman" w:cs="Times New Roman"/>
          <w:b/>
          <w:sz w:val="24"/>
          <w:szCs w:val="24"/>
        </w:rPr>
        <w:t>Estado civil</w:t>
      </w:r>
      <w:r w:rsidRPr="00952F72">
        <w:rPr>
          <w:rFonts w:ascii="Times New Roman" w:hAnsi="Times New Roman" w:cs="Times New Roman"/>
          <w:sz w:val="24"/>
          <w:szCs w:val="24"/>
        </w:rPr>
        <w:tab/>
        <w:t>Soltero</w:t>
      </w:r>
      <w:r w:rsidRPr="00952F72">
        <w:rPr>
          <w:rFonts w:ascii="Times New Roman" w:hAnsi="Times New Roman" w:cs="Times New Roman"/>
          <w:sz w:val="24"/>
          <w:szCs w:val="24"/>
        </w:rPr>
        <w:tab/>
      </w:r>
      <w:r w:rsidRPr="00952F72">
        <w:rPr>
          <w:rFonts w:ascii="Times New Roman" w:hAnsi="Times New Roman" w:cs="Times New Roman"/>
          <w:sz w:val="24"/>
          <w:szCs w:val="24"/>
        </w:rPr>
        <w:tab/>
        <w:t xml:space="preserve">Casado </w:t>
      </w:r>
      <w:r w:rsidRPr="00952F72">
        <w:rPr>
          <w:rFonts w:ascii="Times New Roman" w:hAnsi="Times New Roman" w:cs="Times New Roman"/>
          <w:sz w:val="24"/>
          <w:szCs w:val="24"/>
        </w:rPr>
        <w:tab/>
      </w:r>
      <w:r w:rsidRPr="00952F72">
        <w:rPr>
          <w:rFonts w:ascii="Times New Roman" w:hAnsi="Times New Roman" w:cs="Times New Roman"/>
          <w:sz w:val="24"/>
          <w:szCs w:val="24"/>
        </w:rPr>
        <w:tab/>
        <w:t>Divorciado</w:t>
      </w:r>
      <w:r w:rsidRPr="00952F72">
        <w:rPr>
          <w:rFonts w:ascii="Times New Roman" w:hAnsi="Times New Roman" w:cs="Times New Roman"/>
          <w:sz w:val="24"/>
          <w:szCs w:val="24"/>
        </w:rPr>
        <w:tab/>
      </w:r>
      <w:r w:rsidRPr="00952F72">
        <w:rPr>
          <w:rFonts w:ascii="Times New Roman" w:hAnsi="Times New Roman" w:cs="Times New Roman"/>
          <w:sz w:val="24"/>
          <w:szCs w:val="24"/>
        </w:rPr>
        <w:tab/>
        <w:t>Viudo</w:t>
      </w:r>
    </w:p>
    <w:p w14:paraId="11BD6F73" w14:textId="77777777" w:rsidR="00384589" w:rsidRDefault="00384589" w:rsidP="00384589">
      <w:pPr>
        <w:spacing w:line="480" w:lineRule="auto"/>
        <w:rPr>
          <w:rFonts w:ascii="Times New Roman" w:hAnsi="Times New Roman" w:cs="Times New Roman"/>
          <w:b/>
          <w:sz w:val="24"/>
          <w:szCs w:val="24"/>
        </w:rPr>
      </w:pPr>
    </w:p>
    <w:p w14:paraId="2B695942" w14:textId="77777777" w:rsidR="00384589" w:rsidRPr="00952F72" w:rsidRDefault="00384589" w:rsidP="00384589">
      <w:pPr>
        <w:spacing w:line="480" w:lineRule="auto"/>
        <w:rPr>
          <w:rFonts w:ascii="Times New Roman" w:hAnsi="Times New Roman" w:cs="Times New Roman"/>
          <w:b/>
          <w:sz w:val="24"/>
          <w:szCs w:val="24"/>
        </w:rPr>
      </w:pPr>
      <w:r w:rsidRPr="00952F72">
        <w:rPr>
          <w:rFonts w:ascii="Times New Roman" w:hAnsi="Times New Roman" w:cs="Times New Roman"/>
          <w:b/>
          <w:sz w:val="24"/>
          <w:szCs w:val="24"/>
        </w:rPr>
        <w:t>1. De cuántos miembros está conformado su hogar?</w:t>
      </w:r>
    </w:p>
    <w:p w14:paraId="03920196" w14:textId="77777777" w:rsidR="00384589" w:rsidRPr="00952F72" w:rsidRDefault="00384589" w:rsidP="00837EC2">
      <w:pPr>
        <w:pStyle w:val="Prrafodelista"/>
        <w:numPr>
          <w:ilvl w:val="0"/>
          <w:numId w:val="16"/>
        </w:numPr>
        <w:spacing w:line="480" w:lineRule="auto"/>
        <w:rPr>
          <w:rFonts w:ascii="Times New Roman" w:hAnsi="Times New Roman" w:cs="Times New Roman"/>
          <w:sz w:val="24"/>
          <w:szCs w:val="24"/>
        </w:rPr>
      </w:pPr>
      <w:r w:rsidRPr="00952F72">
        <w:rPr>
          <w:rFonts w:ascii="Times New Roman" w:hAnsi="Times New Roman" w:cs="Times New Roman"/>
          <w:sz w:val="24"/>
          <w:szCs w:val="24"/>
        </w:rPr>
        <w:t>2</w:t>
      </w:r>
      <w:r w:rsidRPr="00952F72">
        <w:rPr>
          <w:rFonts w:ascii="Times New Roman" w:hAnsi="Times New Roman" w:cs="Times New Roman"/>
          <w:sz w:val="24"/>
          <w:szCs w:val="24"/>
        </w:rPr>
        <w:tab/>
      </w:r>
      <w:r w:rsidRPr="00952F72">
        <w:rPr>
          <w:rFonts w:ascii="Times New Roman" w:hAnsi="Times New Roman" w:cs="Times New Roman"/>
          <w:sz w:val="24"/>
          <w:szCs w:val="24"/>
        </w:rPr>
        <w:tab/>
      </w:r>
    </w:p>
    <w:p w14:paraId="13538B58" w14:textId="77777777" w:rsidR="00384589" w:rsidRPr="00952F72" w:rsidRDefault="00384589" w:rsidP="00837EC2">
      <w:pPr>
        <w:pStyle w:val="Prrafodelista"/>
        <w:numPr>
          <w:ilvl w:val="0"/>
          <w:numId w:val="16"/>
        </w:numPr>
        <w:spacing w:line="480" w:lineRule="auto"/>
        <w:rPr>
          <w:rFonts w:ascii="Times New Roman" w:hAnsi="Times New Roman" w:cs="Times New Roman"/>
          <w:sz w:val="24"/>
          <w:szCs w:val="24"/>
        </w:rPr>
      </w:pPr>
      <w:r w:rsidRPr="00952F72">
        <w:rPr>
          <w:rFonts w:ascii="Times New Roman" w:hAnsi="Times New Roman" w:cs="Times New Roman"/>
          <w:sz w:val="24"/>
          <w:szCs w:val="24"/>
        </w:rPr>
        <w:t>3</w:t>
      </w:r>
      <w:r w:rsidRPr="00952F72">
        <w:rPr>
          <w:rFonts w:ascii="Times New Roman" w:hAnsi="Times New Roman" w:cs="Times New Roman"/>
          <w:sz w:val="24"/>
          <w:szCs w:val="24"/>
        </w:rPr>
        <w:tab/>
      </w:r>
      <w:r w:rsidRPr="00952F72">
        <w:rPr>
          <w:rFonts w:ascii="Times New Roman" w:hAnsi="Times New Roman" w:cs="Times New Roman"/>
          <w:sz w:val="24"/>
          <w:szCs w:val="24"/>
        </w:rPr>
        <w:tab/>
      </w:r>
    </w:p>
    <w:p w14:paraId="07157D1F" w14:textId="77777777" w:rsidR="00384589" w:rsidRPr="00952F72" w:rsidRDefault="00384589" w:rsidP="00837EC2">
      <w:pPr>
        <w:pStyle w:val="Prrafodelista"/>
        <w:numPr>
          <w:ilvl w:val="0"/>
          <w:numId w:val="16"/>
        </w:numPr>
        <w:spacing w:line="480" w:lineRule="auto"/>
        <w:rPr>
          <w:rFonts w:ascii="Times New Roman" w:hAnsi="Times New Roman" w:cs="Times New Roman"/>
          <w:sz w:val="24"/>
          <w:szCs w:val="24"/>
        </w:rPr>
      </w:pPr>
      <w:r w:rsidRPr="00952F72">
        <w:rPr>
          <w:rFonts w:ascii="Times New Roman" w:hAnsi="Times New Roman" w:cs="Times New Roman"/>
          <w:sz w:val="24"/>
          <w:szCs w:val="24"/>
        </w:rPr>
        <w:t>4</w:t>
      </w:r>
      <w:r w:rsidRPr="00952F72">
        <w:rPr>
          <w:rFonts w:ascii="Times New Roman" w:hAnsi="Times New Roman" w:cs="Times New Roman"/>
          <w:sz w:val="24"/>
          <w:szCs w:val="24"/>
        </w:rPr>
        <w:tab/>
      </w:r>
      <w:r w:rsidRPr="00952F72">
        <w:rPr>
          <w:rFonts w:ascii="Times New Roman" w:hAnsi="Times New Roman" w:cs="Times New Roman"/>
          <w:sz w:val="24"/>
          <w:szCs w:val="24"/>
        </w:rPr>
        <w:tab/>
      </w:r>
    </w:p>
    <w:p w14:paraId="5E6DD30B" w14:textId="77777777" w:rsidR="00384589" w:rsidRPr="00952F72" w:rsidRDefault="00384589" w:rsidP="00837EC2">
      <w:pPr>
        <w:pStyle w:val="Prrafodelista"/>
        <w:numPr>
          <w:ilvl w:val="0"/>
          <w:numId w:val="16"/>
        </w:numPr>
        <w:spacing w:line="480" w:lineRule="auto"/>
        <w:rPr>
          <w:rFonts w:ascii="Times New Roman" w:hAnsi="Times New Roman" w:cs="Times New Roman"/>
          <w:sz w:val="24"/>
          <w:szCs w:val="24"/>
        </w:rPr>
      </w:pPr>
      <w:r w:rsidRPr="00952F72">
        <w:rPr>
          <w:rFonts w:ascii="Times New Roman" w:hAnsi="Times New Roman" w:cs="Times New Roman"/>
          <w:sz w:val="24"/>
          <w:szCs w:val="24"/>
        </w:rPr>
        <w:t>5 o más</w:t>
      </w:r>
    </w:p>
    <w:p w14:paraId="36464375" w14:textId="77777777" w:rsidR="00384589" w:rsidRPr="00952F72" w:rsidRDefault="00384589" w:rsidP="00384589">
      <w:pPr>
        <w:spacing w:line="480" w:lineRule="auto"/>
        <w:rPr>
          <w:rFonts w:ascii="Times New Roman" w:hAnsi="Times New Roman" w:cs="Times New Roman"/>
          <w:b/>
          <w:bCs/>
          <w:sz w:val="24"/>
          <w:szCs w:val="24"/>
        </w:rPr>
      </w:pPr>
      <w:r w:rsidRPr="00952F72">
        <w:rPr>
          <w:rFonts w:ascii="Times New Roman" w:hAnsi="Times New Roman" w:cs="Times New Roman"/>
          <w:b/>
          <w:bCs/>
          <w:sz w:val="24"/>
          <w:szCs w:val="24"/>
        </w:rPr>
        <w:lastRenderedPageBreak/>
        <w:t>2. ¿Qué tan importante es para usted tomar agua?</w:t>
      </w:r>
    </w:p>
    <w:p w14:paraId="4096C003" w14:textId="77777777" w:rsidR="00384589" w:rsidRPr="00952F72" w:rsidRDefault="00384589" w:rsidP="00837EC2">
      <w:pPr>
        <w:pStyle w:val="Prrafodelista"/>
        <w:numPr>
          <w:ilvl w:val="0"/>
          <w:numId w:val="17"/>
        </w:numPr>
        <w:spacing w:line="480" w:lineRule="auto"/>
        <w:rPr>
          <w:rFonts w:ascii="Times New Roman" w:hAnsi="Times New Roman" w:cs="Times New Roman"/>
          <w:sz w:val="24"/>
          <w:szCs w:val="24"/>
        </w:rPr>
      </w:pPr>
      <w:r w:rsidRPr="00952F72">
        <w:rPr>
          <w:rFonts w:ascii="Times New Roman" w:hAnsi="Times New Roman" w:cs="Times New Roman"/>
          <w:sz w:val="24"/>
          <w:szCs w:val="24"/>
        </w:rPr>
        <w:t xml:space="preserve">Muy importante </w:t>
      </w:r>
      <w:r w:rsidRPr="00952F72">
        <w:rPr>
          <w:rFonts w:ascii="Times New Roman" w:hAnsi="Times New Roman" w:cs="Times New Roman"/>
          <w:sz w:val="24"/>
          <w:szCs w:val="24"/>
        </w:rPr>
        <w:tab/>
        <w:t>d) Poco importante</w:t>
      </w:r>
    </w:p>
    <w:p w14:paraId="72510B21" w14:textId="77777777" w:rsidR="00384589" w:rsidRPr="00952F72" w:rsidRDefault="00384589" w:rsidP="00837EC2">
      <w:pPr>
        <w:pStyle w:val="Prrafodelista"/>
        <w:numPr>
          <w:ilvl w:val="0"/>
          <w:numId w:val="17"/>
        </w:numPr>
        <w:spacing w:line="480" w:lineRule="auto"/>
        <w:rPr>
          <w:rFonts w:ascii="Times New Roman" w:hAnsi="Times New Roman" w:cs="Times New Roman"/>
          <w:sz w:val="24"/>
          <w:szCs w:val="24"/>
        </w:rPr>
      </w:pPr>
      <w:r w:rsidRPr="00952F72">
        <w:rPr>
          <w:rFonts w:ascii="Times New Roman" w:hAnsi="Times New Roman" w:cs="Times New Roman"/>
          <w:sz w:val="24"/>
          <w:szCs w:val="24"/>
        </w:rPr>
        <w:t xml:space="preserve">Importante </w:t>
      </w:r>
      <w:r w:rsidRPr="00952F72">
        <w:rPr>
          <w:rFonts w:ascii="Times New Roman" w:hAnsi="Times New Roman" w:cs="Times New Roman"/>
          <w:sz w:val="24"/>
          <w:szCs w:val="24"/>
        </w:rPr>
        <w:tab/>
      </w:r>
      <w:r w:rsidRPr="00952F72">
        <w:rPr>
          <w:rFonts w:ascii="Times New Roman" w:hAnsi="Times New Roman" w:cs="Times New Roman"/>
          <w:sz w:val="24"/>
          <w:szCs w:val="24"/>
        </w:rPr>
        <w:tab/>
        <w:t>c) Nada importante</w:t>
      </w:r>
    </w:p>
    <w:p w14:paraId="2A24DB3D" w14:textId="77777777" w:rsidR="00384589" w:rsidRPr="00C61785" w:rsidRDefault="00384589" w:rsidP="00837EC2">
      <w:pPr>
        <w:pStyle w:val="Prrafodelista"/>
        <w:numPr>
          <w:ilvl w:val="0"/>
          <w:numId w:val="17"/>
        </w:numPr>
        <w:spacing w:line="480" w:lineRule="auto"/>
        <w:rPr>
          <w:rFonts w:ascii="Times New Roman" w:hAnsi="Times New Roman" w:cs="Times New Roman"/>
          <w:sz w:val="24"/>
          <w:szCs w:val="24"/>
        </w:rPr>
      </w:pPr>
      <w:r w:rsidRPr="00952F72">
        <w:rPr>
          <w:rFonts w:ascii="Times New Roman" w:hAnsi="Times New Roman" w:cs="Times New Roman"/>
          <w:sz w:val="24"/>
          <w:szCs w:val="24"/>
        </w:rPr>
        <w:t xml:space="preserve">Indiferente </w:t>
      </w:r>
      <w:r w:rsidRPr="00952F72">
        <w:rPr>
          <w:rFonts w:ascii="Times New Roman" w:hAnsi="Times New Roman" w:cs="Times New Roman"/>
          <w:sz w:val="24"/>
          <w:szCs w:val="24"/>
        </w:rPr>
        <w:tab/>
      </w:r>
    </w:p>
    <w:p w14:paraId="62FB7C83" w14:textId="77777777" w:rsidR="00384589" w:rsidRPr="00952F72" w:rsidRDefault="00384589" w:rsidP="00384589">
      <w:pPr>
        <w:spacing w:line="480" w:lineRule="auto"/>
        <w:rPr>
          <w:rFonts w:ascii="Times New Roman" w:hAnsi="Times New Roman" w:cs="Times New Roman"/>
          <w:b/>
          <w:bCs/>
          <w:sz w:val="24"/>
          <w:szCs w:val="24"/>
        </w:rPr>
      </w:pPr>
      <w:r w:rsidRPr="00952F72">
        <w:rPr>
          <w:rFonts w:ascii="Times New Roman" w:hAnsi="Times New Roman" w:cs="Times New Roman"/>
          <w:b/>
          <w:bCs/>
          <w:sz w:val="24"/>
          <w:szCs w:val="24"/>
        </w:rPr>
        <w:t>3. ¿Consume usted agua embotellada?</w:t>
      </w:r>
    </w:p>
    <w:p w14:paraId="64E4A71F" w14:textId="77777777" w:rsidR="00384589" w:rsidRPr="00C61785" w:rsidRDefault="00384589" w:rsidP="00384589">
      <w:pPr>
        <w:spacing w:line="480" w:lineRule="auto"/>
        <w:rPr>
          <w:rFonts w:ascii="Times New Roman" w:hAnsi="Times New Roman" w:cs="Times New Roman"/>
          <w:sz w:val="24"/>
          <w:szCs w:val="24"/>
        </w:rPr>
      </w:pPr>
      <w:r w:rsidRPr="00952F72">
        <w:rPr>
          <w:rFonts w:ascii="Times New Roman" w:hAnsi="Times New Roman" w:cs="Times New Roman"/>
          <w:noProof/>
          <w:sz w:val="24"/>
          <w:szCs w:val="24"/>
          <w:lang w:eastAsia="es-EC"/>
        </w:rPr>
        <mc:AlternateContent>
          <mc:Choice Requires="wps">
            <w:drawing>
              <wp:anchor distT="0" distB="0" distL="114300" distR="114300" simplePos="0" relativeHeight="251729920" behindDoc="0" locked="0" layoutInCell="1" allowOverlap="1" wp14:anchorId="1807BB00" wp14:editId="7B9D9DFA">
                <wp:simplePos x="0" y="0"/>
                <wp:positionH relativeFrom="column">
                  <wp:posOffset>1247775</wp:posOffset>
                </wp:positionH>
                <wp:positionV relativeFrom="paragraph">
                  <wp:posOffset>38100</wp:posOffset>
                </wp:positionV>
                <wp:extent cx="200025" cy="104775"/>
                <wp:effectExtent l="0" t="0" r="28575" b="28575"/>
                <wp:wrapNone/>
                <wp:docPr id="31" name="Rectángulo 31"/>
                <wp:cNvGraphicFramePr/>
                <a:graphic xmlns:a="http://schemas.openxmlformats.org/drawingml/2006/main">
                  <a:graphicData uri="http://schemas.microsoft.com/office/word/2010/wordprocessingShape">
                    <wps:wsp>
                      <wps:cNvSpPr/>
                      <wps:spPr>
                        <a:xfrm>
                          <a:off x="0" y="0"/>
                          <a:ext cx="200025" cy="1047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842DB4" id="Rectángulo 31" o:spid="_x0000_s1026" style="position:absolute;margin-left:98.25pt;margin-top:3pt;width:15.75pt;height:8.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" fillcolor="#4472c4 [3204]" strokecolor="#1f3763 [1604]" strokeweight="1pt"/>
            </w:pict>
          </mc:Fallback>
        </mc:AlternateContent>
      </w:r>
      <w:r w:rsidRPr="00952F72">
        <w:rPr>
          <w:rFonts w:ascii="Times New Roman" w:hAnsi="Times New Roman" w:cs="Times New Roman"/>
          <w:noProof/>
          <w:sz w:val="24"/>
          <w:szCs w:val="24"/>
          <w:lang w:eastAsia="es-EC"/>
        </w:rPr>
        <mc:AlternateContent>
          <mc:Choice Requires="wps">
            <w:drawing>
              <wp:anchor distT="0" distB="0" distL="114300" distR="114300" simplePos="0" relativeHeight="251728896" behindDoc="0" locked="0" layoutInCell="1" allowOverlap="1" wp14:anchorId="68C27BC0" wp14:editId="08125F60">
                <wp:simplePos x="0" y="0"/>
                <wp:positionH relativeFrom="column">
                  <wp:posOffset>234315</wp:posOffset>
                </wp:positionH>
                <wp:positionV relativeFrom="paragraph">
                  <wp:posOffset>42545</wp:posOffset>
                </wp:positionV>
                <wp:extent cx="200025" cy="104775"/>
                <wp:effectExtent l="0" t="0" r="28575" b="28575"/>
                <wp:wrapNone/>
                <wp:docPr id="30" name="Rectángulo 30"/>
                <wp:cNvGraphicFramePr/>
                <a:graphic xmlns:a="http://schemas.openxmlformats.org/drawingml/2006/main">
                  <a:graphicData uri="http://schemas.microsoft.com/office/word/2010/wordprocessingShape">
                    <wps:wsp>
                      <wps:cNvSpPr/>
                      <wps:spPr>
                        <a:xfrm>
                          <a:off x="0" y="0"/>
                          <a:ext cx="200025" cy="1047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E6C86F" id="Rectángulo 30" o:spid="_x0000_s1026" style="position:absolute;margin-left:18.45pt;margin-top:3.35pt;width:15.75pt;height:8.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" fillcolor="#4472c4 [3204]" strokecolor="#1f3763 [1604]" strokeweight="1pt"/>
            </w:pict>
          </mc:Fallback>
        </mc:AlternateContent>
      </w:r>
      <w:r w:rsidRPr="00952F72">
        <w:rPr>
          <w:rFonts w:ascii="Times New Roman" w:hAnsi="Times New Roman" w:cs="Times New Roman"/>
          <w:sz w:val="24"/>
          <w:szCs w:val="24"/>
        </w:rPr>
        <w:t>Si</w:t>
      </w:r>
      <w:r w:rsidRPr="00952F72">
        <w:rPr>
          <w:rFonts w:ascii="Times New Roman" w:hAnsi="Times New Roman" w:cs="Times New Roman"/>
          <w:sz w:val="24"/>
          <w:szCs w:val="24"/>
        </w:rPr>
        <w:tab/>
      </w:r>
      <w:r w:rsidRPr="00952F72">
        <w:rPr>
          <w:rFonts w:ascii="Times New Roman" w:hAnsi="Times New Roman" w:cs="Times New Roman"/>
          <w:sz w:val="24"/>
          <w:szCs w:val="24"/>
        </w:rPr>
        <w:tab/>
        <w:t xml:space="preserve"> No</w:t>
      </w:r>
      <w:r w:rsidRPr="00952F72">
        <w:rPr>
          <w:rFonts w:ascii="Times New Roman" w:hAnsi="Times New Roman" w:cs="Times New Roman"/>
          <w:sz w:val="24"/>
          <w:szCs w:val="24"/>
        </w:rPr>
        <w:tab/>
      </w:r>
    </w:p>
    <w:p w14:paraId="32EC41EE" w14:textId="77777777" w:rsidR="00384589" w:rsidRPr="00952F72" w:rsidRDefault="00384589" w:rsidP="00384589">
      <w:pPr>
        <w:spacing w:line="480" w:lineRule="auto"/>
        <w:rPr>
          <w:rFonts w:ascii="Times New Roman" w:hAnsi="Times New Roman" w:cs="Times New Roman"/>
          <w:b/>
          <w:bCs/>
          <w:sz w:val="24"/>
          <w:szCs w:val="24"/>
        </w:rPr>
      </w:pPr>
      <w:r w:rsidRPr="00952F72">
        <w:rPr>
          <w:rFonts w:ascii="Times New Roman" w:hAnsi="Times New Roman" w:cs="Times New Roman"/>
          <w:b/>
          <w:bCs/>
          <w:sz w:val="24"/>
          <w:szCs w:val="24"/>
        </w:rPr>
        <w:t xml:space="preserve">4. ¿Cuántos litros consume durante el día? </w:t>
      </w:r>
    </w:p>
    <w:p w14:paraId="2CAA0FFE" w14:textId="77777777" w:rsidR="00384589" w:rsidRPr="00952F72" w:rsidRDefault="00384589" w:rsidP="00837EC2">
      <w:pPr>
        <w:pStyle w:val="Prrafodelista"/>
        <w:numPr>
          <w:ilvl w:val="0"/>
          <w:numId w:val="18"/>
        </w:numPr>
        <w:spacing w:line="480" w:lineRule="auto"/>
        <w:rPr>
          <w:rFonts w:ascii="Times New Roman" w:hAnsi="Times New Roman" w:cs="Times New Roman"/>
          <w:sz w:val="24"/>
          <w:szCs w:val="24"/>
        </w:rPr>
      </w:pPr>
      <w:r w:rsidRPr="00952F72">
        <w:rPr>
          <w:rFonts w:ascii="Times New Roman" w:hAnsi="Times New Roman" w:cs="Times New Roman"/>
          <w:sz w:val="24"/>
          <w:szCs w:val="24"/>
        </w:rPr>
        <w:t xml:space="preserve">½ litro </w:t>
      </w:r>
      <w:r w:rsidRPr="00952F72">
        <w:rPr>
          <w:rFonts w:ascii="Times New Roman" w:hAnsi="Times New Roman" w:cs="Times New Roman"/>
          <w:sz w:val="24"/>
          <w:szCs w:val="24"/>
        </w:rPr>
        <w:tab/>
      </w:r>
      <w:r w:rsidRPr="00952F72">
        <w:rPr>
          <w:rFonts w:ascii="Times New Roman" w:hAnsi="Times New Roman" w:cs="Times New Roman"/>
          <w:sz w:val="24"/>
          <w:szCs w:val="24"/>
        </w:rPr>
        <w:tab/>
      </w:r>
      <w:r w:rsidRPr="00952F72">
        <w:rPr>
          <w:rFonts w:ascii="Times New Roman" w:hAnsi="Times New Roman" w:cs="Times New Roman"/>
          <w:sz w:val="24"/>
          <w:szCs w:val="24"/>
        </w:rPr>
        <w:tab/>
        <w:t xml:space="preserve"> d) 2 litros</w:t>
      </w:r>
      <w:r w:rsidRPr="00952F72">
        <w:rPr>
          <w:rFonts w:ascii="Times New Roman" w:hAnsi="Times New Roman" w:cs="Times New Roman"/>
          <w:sz w:val="24"/>
          <w:szCs w:val="24"/>
        </w:rPr>
        <w:tab/>
      </w:r>
      <w:r w:rsidRPr="00952F72">
        <w:rPr>
          <w:rFonts w:ascii="Times New Roman" w:hAnsi="Times New Roman" w:cs="Times New Roman"/>
          <w:sz w:val="24"/>
          <w:szCs w:val="24"/>
        </w:rPr>
        <w:tab/>
      </w:r>
    </w:p>
    <w:p w14:paraId="13345686" w14:textId="77777777" w:rsidR="00384589" w:rsidRPr="00952F72" w:rsidRDefault="00384589" w:rsidP="00837EC2">
      <w:pPr>
        <w:pStyle w:val="Prrafodelista"/>
        <w:numPr>
          <w:ilvl w:val="0"/>
          <w:numId w:val="18"/>
        </w:numPr>
        <w:spacing w:line="480" w:lineRule="auto"/>
        <w:rPr>
          <w:rFonts w:ascii="Times New Roman" w:hAnsi="Times New Roman" w:cs="Times New Roman"/>
          <w:sz w:val="24"/>
          <w:szCs w:val="24"/>
        </w:rPr>
      </w:pPr>
      <w:r w:rsidRPr="00952F72">
        <w:rPr>
          <w:rFonts w:ascii="Times New Roman" w:hAnsi="Times New Roman" w:cs="Times New Roman"/>
          <w:sz w:val="24"/>
          <w:szCs w:val="24"/>
        </w:rPr>
        <w:t xml:space="preserve">1 litro </w:t>
      </w:r>
      <w:r w:rsidRPr="00952F72">
        <w:rPr>
          <w:rFonts w:ascii="Times New Roman" w:hAnsi="Times New Roman" w:cs="Times New Roman"/>
          <w:sz w:val="24"/>
          <w:szCs w:val="24"/>
        </w:rPr>
        <w:tab/>
      </w:r>
      <w:r w:rsidRPr="00952F72">
        <w:rPr>
          <w:rFonts w:ascii="Times New Roman" w:hAnsi="Times New Roman" w:cs="Times New Roman"/>
          <w:sz w:val="24"/>
          <w:szCs w:val="24"/>
        </w:rPr>
        <w:tab/>
      </w:r>
      <w:r w:rsidRPr="00952F72">
        <w:rPr>
          <w:rFonts w:ascii="Times New Roman" w:hAnsi="Times New Roman" w:cs="Times New Roman"/>
          <w:sz w:val="24"/>
          <w:szCs w:val="24"/>
        </w:rPr>
        <w:tab/>
        <w:t xml:space="preserve"> e) Más de 2 litros</w:t>
      </w:r>
    </w:p>
    <w:p w14:paraId="59E7FE96" w14:textId="77777777" w:rsidR="00384589" w:rsidRPr="00C61785" w:rsidRDefault="00384589" w:rsidP="00837EC2">
      <w:pPr>
        <w:pStyle w:val="Prrafodelista"/>
        <w:numPr>
          <w:ilvl w:val="0"/>
          <w:numId w:val="18"/>
        </w:numPr>
        <w:spacing w:line="480" w:lineRule="auto"/>
        <w:rPr>
          <w:rFonts w:ascii="Times New Roman" w:hAnsi="Times New Roman" w:cs="Times New Roman"/>
          <w:sz w:val="24"/>
          <w:szCs w:val="24"/>
        </w:rPr>
      </w:pPr>
      <w:r w:rsidRPr="00952F72">
        <w:rPr>
          <w:rFonts w:ascii="Times New Roman" w:hAnsi="Times New Roman" w:cs="Times New Roman"/>
          <w:sz w:val="24"/>
          <w:szCs w:val="24"/>
        </w:rPr>
        <w:t xml:space="preserve">1 ½ litros </w:t>
      </w:r>
      <w:r w:rsidRPr="00952F72">
        <w:rPr>
          <w:rFonts w:ascii="Times New Roman" w:hAnsi="Times New Roman" w:cs="Times New Roman"/>
          <w:sz w:val="24"/>
          <w:szCs w:val="24"/>
        </w:rPr>
        <w:tab/>
      </w:r>
      <w:r w:rsidRPr="00952F72">
        <w:rPr>
          <w:rFonts w:ascii="Times New Roman" w:hAnsi="Times New Roman" w:cs="Times New Roman"/>
          <w:sz w:val="24"/>
          <w:szCs w:val="24"/>
        </w:rPr>
        <w:tab/>
      </w:r>
    </w:p>
    <w:p w14:paraId="341EAB44" w14:textId="77777777" w:rsidR="00384589" w:rsidRPr="00952F72" w:rsidRDefault="00384589" w:rsidP="00384589">
      <w:pPr>
        <w:spacing w:line="480" w:lineRule="auto"/>
        <w:rPr>
          <w:rFonts w:ascii="Times New Roman" w:hAnsi="Times New Roman" w:cs="Times New Roman"/>
          <w:b/>
          <w:bCs/>
          <w:sz w:val="24"/>
          <w:szCs w:val="24"/>
        </w:rPr>
      </w:pPr>
      <w:r w:rsidRPr="00952F72">
        <w:rPr>
          <w:rFonts w:ascii="Times New Roman" w:hAnsi="Times New Roman" w:cs="Times New Roman"/>
          <w:b/>
          <w:bCs/>
          <w:sz w:val="24"/>
          <w:szCs w:val="24"/>
        </w:rPr>
        <w:t>5. ¿Dónde compra el agua?</w:t>
      </w:r>
    </w:p>
    <w:p w14:paraId="179D2353" w14:textId="77777777" w:rsidR="00384589" w:rsidRPr="00952F72" w:rsidRDefault="00384589" w:rsidP="00837EC2">
      <w:pPr>
        <w:pStyle w:val="Prrafodelista"/>
        <w:numPr>
          <w:ilvl w:val="0"/>
          <w:numId w:val="19"/>
        </w:numPr>
        <w:spacing w:line="480" w:lineRule="auto"/>
        <w:rPr>
          <w:rFonts w:ascii="Times New Roman" w:hAnsi="Times New Roman" w:cs="Times New Roman"/>
          <w:sz w:val="24"/>
          <w:szCs w:val="24"/>
        </w:rPr>
      </w:pPr>
      <w:r w:rsidRPr="00952F72">
        <w:rPr>
          <w:rFonts w:ascii="Times New Roman" w:hAnsi="Times New Roman" w:cs="Times New Roman"/>
          <w:sz w:val="24"/>
          <w:szCs w:val="24"/>
        </w:rPr>
        <w:t>Bodegas</w:t>
      </w:r>
      <w:r w:rsidRPr="00952F72">
        <w:rPr>
          <w:rFonts w:ascii="Times New Roman" w:hAnsi="Times New Roman" w:cs="Times New Roman"/>
          <w:sz w:val="24"/>
          <w:szCs w:val="24"/>
        </w:rPr>
        <w:tab/>
        <w:t xml:space="preserve"> </w:t>
      </w:r>
      <w:r w:rsidRPr="00952F72">
        <w:rPr>
          <w:rFonts w:ascii="Times New Roman" w:hAnsi="Times New Roman" w:cs="Times New Roman"/>
          <w:sz w:val="24"/>
          <w:szCs w:val="24"/>
        </w:rPr>
        <w:tab/>
      </w:r>
      <w:r w:rsidRPr="00952F72">
        <w:rPr>
          <w:rFonts w:ascii="Times New Roman" w:hAnsi="Times New Roman" w:cs="Times New Roman"/>
          <w:sz w:val="24"/>
          <w:szCs w:val="24"/>
        </w:rPr>
        <w:tab/>
      </w:r>
      <w:r w:rsidRPr="00952F72">
        <w:rPr>
          <w:rFonts w:ascii="Times New Roman" w:hAnsi="Times New Roman" w:cs="Times New Roman"/>
          <w:sz w:val="24"/>
          <w:szCs w:val="24"/>
        </w:rPr>
        <w:tab/>
        <w:t>d) Por la calle</w:t>
      </w:r>
      <w:r w:rsidRPr="00952F72">
        <w:rPr>
          <w:rFonts w:ascii="Times New Roman" w:hAnsi="Times New Roman" w:cs="Times New Roman"/>
          <w:sz w:val="24"/>
          <w:szCs w:val="24"/>
        </w:rPr>
        <w:tab/>
      </w:r>
    </w:p>
    <w:p w14:paraId="0260F5E8" w14:textId="77777777" w:rsidR="00384589" w:rsidRPr="00952F72" w:rsidRDefault="00384589" w:rsidP="00837EC2">
      <w:pPr>
        <w:pStyle w:val="Prrafodelista"/>
        <w:numPr>
          <w:ilvl w:val="0"/>
          <w:numId w:val="19"/>
        </w:numPr>
        <w:spacing w:line="480" w:lineRule="auto"/>
        <w:rPr>
          <w:rFonts w:ascii="Times New Roman" w:hAnsi="Times New Roman" w:cs="Times New Roman"/>
          <w:sz w:val="24"/>
          <w:szCs w:val="24"/>
        </w:rPr>
      </w:pPr>
      <w:r w:rsidRPr="00952F72">
        <w:rPr>
          <w:rFonts w:ascii="Times New Roman" w:hAnsi="Times New Roman" w:cs="Times New Roman"/>
          <w:sz w:val="24"/>
          <w:szCs w:val="24"/>
        </w:rPr>
        <w:t xml:space="preserve">Supermercados </w:t>
      </w:r>
      <w:r w:rsidRPr="00952F72">
        <w:rPr>
          <w:rFonts w:ascii="Times New Roman" w:hAnsi="Times New Roman" w:cs="Times New Roman"/>
          <w:sz w:val="24"/>
          <w:szCs w:val="24"/>
        </w:rPr>
        <w:tab/>
      </w:r>
      <w:r w:rsidRPr="00952F72">
        <w:rPr>
          <w:rFonts w:ascii="Times New Roman" w:hAnsi="Times New Roman" w:cs="Times New Roman"/>
          <w:sz w:val="24"/>
          <w:szCs w:val="24"/>
        </w:rPr>
        <w:tab/>
      </w:r>
      <w:r w:rsidRPr="00952F72">
        <w:rPr>
          <w:rFonts w:ascii="Times New Roman" w:hAnsi="Times New Roman" w:cs="Times New Roman"/>
          <w:sz w:val="24"/>
          <w:szCs w:val="24"/>
        </w:rPr>
        <w:tab/>
        <w:t>e) Tienda barrio</w:t>
      </w:r>
    </w:p>
    <w:p w14:paraId="5CC67516" w14:textId="77777777" w:rsidR="00384589" w:rsidRPr="00C61785" w:rsidRDefault="00384589" w:rsidP="00837EC2">
      <w:pPr>
        <w:pStyle w:val="Prrafodelista"/>
        <w:numPr>
          <w:ilvl w:val="0"/>
          <w:numId w:val="19"/>
        </w:numPr>
        <w:spacing w:line="480" w:lineRule="auto"/>
        <w:rPr>
          <w:rFonts w:ascii="Times New Roman" w:hAnsi="Times New Roman" w:cs="Times New Roman"/>
          <w:sz w:val="24"/>
          <w:szCs w:val="24"/>
        </w:rPr>
      </w:pPr>
      <w:r w:rsidRPr="00952F72">
        <w:rPr>
          <w:rFonts w:ascii="Times New Roman" w:hAnsi="Times New Roman" w:cs="Times New Roman"/>
          <w:sz w:val="24"/>
          <w:szCs w:val="24"/>
        </w:rPr>
        <w:t>Servicio puerta a puerta</w:t>
      </w:r>
    </w:p>
    <w:p w14:paraId="4486A27D" w14:textId="77777777" w:rsidR="00384589" w:rsidRPr="00952F72" w:rsidRDefault="00384589" w:rsidP="00384589">
      <w:pPr>
        <w:spacing w:line="480" w:lineRule="auto"/>
        <w:rPr>
          <w:rFonts w:ascii="Times New Roman" w:hAnsi="Times New Roman" w:cs="Times New Roman"/>
          <w:b/>
          <w:bCs/>
          <w:sz w:val="24"/>
          <w:szCs w:val="24"/>
        </w:rPr>
      </w:pPr>
      <w:r w:rsidRPr="00952F72">
        <w:rPr>
          <w:rFonts w:ascii="Times New Roman" w:hAnsi="Times New Roman" w:cs="Times New Roman"/>
          <w:b/>
          <w:bCs/>
          <w:sz w:val="24"/>
          <w:szCs w:val="24"/>
        </w:rPr>
        <w:t>6. ¿Qué características prefiere usted en el agua embotellada?</w:t>
      </w:r>
    </w:p>
    <w:p w14:paraId="7C14698D" w14:textId="77777777" w:rsidR="00384589" w:rsidRPr="00952F72" w:rsidRDefault="00384589" w:rsidP="00837EC2">
      <w:pPr>
        <w:pStyle w:val="Prrafodelista"/>
        <w:numPr>
          <w:ilvl w:val="0"/>
          <w:numId w:val="20"/>
        </w:numPr>
        <w:spacing w:line="480" w:lineRule="auto"/>
        <w:rPr>
          <w:rFonts w:ascii="Times New Roman" w:hAnsi="Times New Roman" w:cs="Times New Roman"/>
          <w:sz w:val="24"/>
          <w:szCs w:val="24"/>
        </w:rPr>
      </w:pPr>
      <w:r w:rsidRPr="00952F72">
        <w:rPr>
          <w:rFonts w:ascii="Times New Roman" w:hAnsi="Times New Roman" w:cs="Times New Roman"/>
          <w:sz w:val="24"/>
          <w:szCs w:val="24"/>
        </w:rPr>
        <w:t xml:space="preserve">Pureza </w:t>
      </w:r>
      <w:r w:rsidRPr="00952F72">
        <w:rPr>
          <w:rFonts w:ascii="Times New Roman" w:hAnsi="Times New Roman" w:cs="Times New Roman"/>
          <w:sz w:val="24"/>
          <w:szCs w:val="24"/>
        </w:rPr>
        <w:tab/>
      </w:r>
      <w:r w:rsidRPr="00952F72">
        <w:rPr>
          <w:rFonts w:ascii="Times New Roman" w:hAnsi="Times New Roman" w:cs="Times New Roman"/>
          <w:sz w:val="24"/>
          <w:szCs w:val="24"/>
        </w:rPr>
        <w:tab/>
      </w:r>
      <w:r w:rsidRPr="00952F72">
        <w:rPr>
          <w:rFonts w:ascii="Times New Roman" w:hAnsi="Times New Roman" w:cs="Times New Roman"/>
          <w:sz w:val="24"/>
          <w:szCs w:val="24"/>
        </w:rPr>
        <w:tab/>
        <w:t xml:space="preserve">  c) Limpieza</w:t>
      </w:r>
    </w:p>
    <w:p w14:paraId="362245C0" w14:textId="77777777" w:rsidR="00384589" w:rsidRPr="00952F72" w:rsidRDefault="00384589" w:rsidP="00837EC2">
      <w:pPr>
        <w:pStyle w:val="Prrafodelista"/>
        <w:numPr>
          <w:ilvl w:val="0"/>
          <w:numId w:val="20"/>
        </w:numPr>
        <w:spacing w:line="480" w:lineRule="auto"/>
        <w:rPr>
          <w:rFonts w:ascii="Times New Roman" w:hAnsi="Times New Roman" w:cs="Times New Roman"/>
          <w:sz w:val="24"/>
          <w:szCs w:val="24"/>
        </w:rPr>
      </w:pPr>
      <w:r w:rsidRPr="00952F72">
        <w:rPr>
          <w:rFonts w:ascii="Times New Roman" w:hAnsi="Times New Roman" w:cs="Times New Roman"/>
          <w:sz w:val="24"/>
          <w:szCs w:val="24"/>
        </w:rPr>
        <w:t xml:space="preserve">Higiene </w:t>
      </w:r>
      <w:r w:rsidRPr="00952F72">
        <w:rPr>
          <w:rFonts w:ascii="Times New Roman" w:hAnsi="Times New Roman" w:cs="Times New Roman"/>
          <w:sz w:val="24"/>
          <w:szCs w:val="24"/>
        </w:rPr>
        <w:tab/>
      </w:r>
      <w:r w:rsidRPr="00952F72">
        <w:rPr>
          <w:rFonts w:ascii="Times New Roman" w:hAnsi="Times New Roman" w:cs="Times New Roman"/>
          <w:sz w:val="24"/>
          <w:szCs w:val="24"/>
        </w:rPr>
        <w:tab/>
        <w:t xml:space="preserve"> d) Propiedades del agua (como minerales)</w:t>
      </w:r>
    </w:p>
    <w:p w14:paraId="5BDAB695" w14:textId="77777777" w:rsidR="00384589" w:rsidRPr="00952F72" w:rsidRDefault="00384589" w:rsidP="00384589">
      <w:pPr>
        <w:spacing w:line="480" w:lineRule="auto"/>
        <w:rPr>
          <w:rFonts w:ascii="Times New Roman" w:hAnsi="Times New Roman" w:cs="Times New Roman"/>
          <w:b/>
          <w:bCs/>
          <w:sz w:val="24"/>
          <w:szCs w:val="24"/>
        </w:rPr>
      </w:pPr>
      <w:r w:rsidRPr="00952F72">
        <w:rPr>
          <w:rFonts w:ascii="Times New Roman" w:hAnsi="Times New Roman" w:cs="Times New Roman"/>
          <w:b/>
          <w:bCs/>
          <w:sz w:val="24"/>
          <w:szCs w:val="24"/>
        </w:rPr>
        <w:t>7. Usted ingiere agua embotellada por:</w:t>
      </w:r>
    </w:p>
    <w:p w14:paraId="709B582E" w14:textId="77777777" w:rsidR="00384589" w:rsidRPr="00C61785" w:rsidRDefault="00384589" w:rsidP="00837EC2">
      <w:pPr>
        <w:pStyle w:val="Prrafodelista"/>
        <w:numPr>
          <w:ilvl w:val="0"/>
          <w:numId w:val="21"/>
        </w:numPr>
        <w:spacing w:line="480" w:lineRule="auto"/>
        <w:rPr>
          <w:rFonts w:ascii="Times New Roman" w:hAnsi="Times New Roman" w:cs="Times New Roman"/>
          <w:sz w:val="24"/>
          <w:szCs w:val="24"/>
        </w:rPr>
      </w:pPr>
      <w:r w:rsidRPr="00952F72">
        <w:rPr>
          <w:rFonts w:ascii="Times New Roman" w:hAnsi="Times New Roman" w:cs="Times New Roman"/>
          <w:sz w:val="24"/>
          <w:szCs w:val="24"/>
        </w:rPr>
        <w:t xml:space="preserve">Salud </w:t>
      </w:r>
      <w:r w:rsidRPr="00952F72">
        <w:rPr>
          <w:rFonts w:ascii="Times New Roman" w:hAnsi="Times New Roman" w:cs="Times New Roman"/>
          <w:sz w:val="24"/>
          <w:szCs w:val="24"/>
        </w:rPr>
        <w:tab/>
      </w:r>
      <w:r w:rsidRPr="00952F72">
        <w:rPr>
          <w:rFonts w:ascii="Times New Roman" w:hAnsi="Times New Roman" w:cs="Times New Roman"/>
          <w:sz w:val="24"/>
          <w:szCs w:val="24"/>
        </w:rPr>
        <w:tab/>
      </w:r>
      <w:r w:rsidRPr="00952F72">
        <w:rPr>
          <w:rFonts w:ascii="Times New Roman" w:hAnsi="Times New Roman" w:cs="Times New Roman"/>
          <w:sz w:val="24"/>
          <w:szCs w:val="24"/>
        </w:rPr>
        <w:tab/>
        <w:t>b) Costumbre</w:t>
      </w:r>
      <w:r w:rsidRPr="00952F72">
        <w:rPr>
          <w:rFonts w:ascii="Times New Roman" w:hAnsi="Times New Roman" w:cs="Times New Roman"/>
          <w:sz w:val="24"/>
          <w:szCs w:val="24"/>
        </w:rPr>
        <w:tab/>
      </w:r>
      <w:r w:rsidRPr="00952F72">
        <w:rPr>
          <w:rFonts w:ascii="Times New Roman" w:hAnsi="Times New Roman" w:cs="Times New Roman"/>
          <w:sz w:val="24"/>
          <w:szCs w:val="24"/>
        </w:rPr>
        <w:tab/>
        <w:t xml:space="preserve"> c) Necesidad</w:t>
      </w:r>
    </w:p>
    <w:p w14:paraId="1292C5B0" w14:textId="77777777" w:rsidR="00384589" w:rsidRPr="00952F72" w:rsidRDefault="00384589" w:rsidP="00384589">
      <w:pPr>
        <w:spacing w:line="480" w:lineRule="auto"/>
        <w:rPr>
          <w:rFonts w:ascii="Times New Roman" w:hAnsi="Times New Roman" w:cs="Times New Roman"/>
          <w:b/>
          <w:bCs/>
          <w:sz w:val="24"/>
          <w:szCs w:val="24"/>
        </w:rPr>
      </w:pPr>
      <w:r w:rsidRPr="00952F72">
        <w:rPr>
          <w:rFonts w:ascii="Times New Roman" w:hAnsi="Times New Roman" w:cs="Times New Roman"/>
          <w:b/>
          <w:bCs/>
          <w:sz w:val="24"/>
          <w:szCs w:val="24"/>
        </w:rPr>
        <w:t>8. ¿Es leal a una marca de agua embotellada?</w:t>
      </w:r>
    </w:p>
    <w:p w14:paraId="23B6B6D9" w14:textId="77777777" w:rsidR="00384589" w:rsidRPr="00C61785" w:rsidRDefault="00384589" w:rsidP="00384589">
      <w:pPr>
        <w:spacing w:line="480" w:lineRule="auto"/>
        <w:rPr>
          <w:rFonts w:ascii="Times New Roman" w:hAnsi="Times New Roman" w:cs="Times New Roman"/>
          <w:sz w:val="24"/>
          <w:szCs w:val="24"/>
        </w:rPr>
      </w:pPr>
      <w:r w:rsidRPr="00952F72">
        <w:rPr>
          <w:rFonts w:ascii="Times New Roman" w:hAnsi="Times New Roman" w:cs="Times New Roman"/>
          <w:noProof/>
          <w:sz w:val="24"/>
          <w:szCs w:val="24"/>
          <w:lang w:eastAsia="es-EC"/>
        </w:rPr>
        <mc:AlternateContent>
          <mc:Choice Requires="wps">
            <w:drawing>
              <wp:anchor distT="0" distB="0" distL="114300" distR="114300" simplePos="0" relativeHeight="251731968" behindDoc="0" locked="0" layoutInCell="1" allowOverlap="1" wp14:anchorId="43E1AB8F" wp14:editId="437F63F1">
                <wp:simplePos x="0" y="0"/>
                <wp:positionH relativeFrom="column">
                  <wp:posOffset>1243965</wp:posOffset>
                </wp:positionH>
                <wp:positionV relativeFrom="paragraph">
                  <wp:posOffset>25400</wp:posOffset>
                </wp:positionV>
                <wp:extent cx="228600" cy="123825"/>
                <wp:effectExtent l="0" t="0" r="19050" b="28575"/>
                <wp:wrapNone/>
                <wp:docPr id="18" name="Rectángulo 18"/>
                <wp:cNvGraphicFramePr/>
                <a:graphic xmlns:a="http://schemas.openxmlformats.org/drawingml/2006/main">
                  <a:graphicData uri="http://schemas.microsoft.com/office/word/2010/wordprocessingShape">
                    <wps:wsp>
                      <wps:cNvSpPr/>
                      <wps:spPr>
                        <a:xfrm>
                          <a:off x="0" y="0"/>
                          <a:ext cx="228600" cy="1238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5FD30E" id="Rectángulo 18" o:spid="_x0000_s1026" style="position:absolute;margin-left:97.95pt;margin-top:2pt;width:18pt;height:9.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" fillcolor="#4472c4 [3204]" strokecolor="#1f3763 [1604]" strokeweight="1pt"/>
            </w:pict>
          </mc:Fallback>
        </mc:AlternateContent>
      </w:r>
      <w:r w:rsidRPr="00952F72">
        <w:rPr>
          <w:rFonts w:ascii="Times New Roman" w:hAnsi="Times New Roman" w:cs="Times New Roman"/>
          <w:noProof/>
          <w:sz w:val="24"/>
          <w:szCs w:val="24"/>
          <w:lang w:eastAsia="es-EC"/>
        </w:rPr>
        <mc:AlternateContent>
          <mc:Choice Requires="wps">
            <w:drawing>
              <wp:anchor distT="0" distB="0" distL="114300" distR="114300" simplePos="0" relativeHeight="251730944" behindDoc="0" locked="0" layoutInCell="1" allowOverlap="1" wp14:anchorId="0929E9F9" wp14:editId="2801ABA2">
                <wp:simplePos x="0" y="0"/>
                <wp:positionH relativeFrom="column">
                  <wp:posOffset>243840</wp:posOffset>
                </wp:positionH>
                <wp:positionV relativeFrom="paragraph">
                  <wp:posOffset>15875</wp:posOffset>
                </wp:positionV>
                <wp:extent cx="238125" cy="142875"/>
                <wp:effectExtent l="0" t="0" r="28575" b="28575"/>
                <wp:wrapNone/>
                <wp:docPr id="11" name="Rectángulo 11"/>
                <wp:cNvGraphicFramePr/>
                <a:graphic xmlns:a="http://schemas.openxmlformats.org/drawingml/2006/main">
                  <a:graphicData uri="http://schemas.microsoft.com/office/word/2010/wordprocessingShape">
                    <wps:wsp>
                      <wps:cNvSpPr/>
                      <wps:spPr>
                        <a:xfrm>
                          <a:off x="0" y="0"/>
                          <a:ext cx="238125" cy="1428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E7B70C" id="Rectángulo 11" o:spid="_x0000_s1026" style="position:absolute;margin-left:19.2pt;margin-top:1.25pt;width:18.75pt;height:11.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" fillcolor="#4472c4 [3204]" strokecolor="#1f3763 [1604]" strokeweight="1pt"/>
            </w:pict>
          </mc:Fallback>
        </mc:AlternateContent>
      </w:r>
      <w:r w:rsidRPr="00952F72">
        <w:rPr>
          <w:rFonts w:ascii="Times New Roman" w:hAnsi="Times New Roman" w:cs="Times New Roman"/>
          <w:sz w:val="24"/>
          <w:szCs w:val="24"/>
        </w:rPr>
        <w:t xml:space="preserve">Si </w:t>
      </w:r>
      <w:r w:rsidRPr="00952F72">
        <w:rPr>
          <w:rFonts w:ascii="Times New Roman" w:hAnsi="Times New Roman" w:cs="Times New Roman"/>
          <w:sz w:val="24"/>
          <w:szCs w:val="24"/>
        </w:rPr>
        <w:tab/>
      </w:r>
      <w:r w:rsidRPr="00952F72">
        <w:rPr>
          <w:rFonts w:ascii="Times New Roman" w:hAnsi="Times New Roman" w:cs="Times New Roman"/>
          <w:sz w:val="24"/>
          <w:szCs w:val="24"/>
        </w:rPr>
        <w:tab/>
        <w:t>No</w:t>
      </w:r>
    </w:p>
    <w:p w14:paraId="3391685E" w14:textId="77777777" w:rsidR="00384589" w:rsidRPr="00952F72" w:rsidRDefault="00384589" w:rsidP="00384589">
      <w:pPr>
        <w:spacing w:line="480" w:lineRule="auto"/>
        <w:rPr>
          <w:rFonts w:ascii="Times New Roman" w:hAnsi="Times New Roman" w:cs="Times New Roman"/>
          <w:b/>
          <w:bCs/>
          <w:sz w:val="24"/>
          <w:szCs w:val="24"/>
        </w:rPr>
      </w:pPr>
      <w:r w:rsidRPr="00952F72">
        <w:rPr>
          <w:rFonts w:ascii="Times New Roman" w:hAnsi="Times New Roman" w:cs="Times New Roman"/>
          <w:b/>
          <w:sz w:val="24"/>
          <w:szCs w:val="24"/>
        </w:rPr>
        <w:lastRenderedPageBreak/>
        <w:t>9</w:t>
      </w:r>
      <w:r w:rsidRPr="00952F72">
        <w:rPr>
          <w:rFonts w:ascii="Times New Roman" w:hAnsi="Times New Roman" w:cs="Times New Roman"/>
          <w:b/>
          <w:bCs/>
          <w:sz w:val="24"/>
          <w:szCs w:val="24"/>
        </w:rPr>
        <w:t>. ¿Cuál de estas marcas prefiere consumir?</w:t>
      </w:r>
    </w:p>
    <w:p w14:paraId="6C5DA733" w14:textId="77777777" w:rsidR="00384589" w:rsidRDefault="00384589" w:rsidP="00837EC2">
      <w:pPr>
        <w:pStyle w:val="Prrafodelista"/>
        <w:numPr>
          <w:ilvl w:val="0"/>
          <w:numId w:val="22"/>
        </w:numPr>
        <w:spacing w:line="480" w:lineRule="auto"/>
        <w:rPr>
          <w:rFonts w:ascii="Times New Roman" w:hAnsi="Times New Roman" w:cs="Times New Roman"/>
          <w:bCs/>
          <w:sz w:val="24"/>
          <w:szCs w:val="24"/>
        </w:rPr>
      </w:pPr>
      <w:r w:rsidRPr="00952F72">
        <w:rPr>
          <w:rFonts w:ascii="Times New Roman" w:hAnsi="Times New Roman" w:cs="Times New Roman"/>
          <w:bCs/>
          <w:sz w:val="24"/>
          <w:szCs w:val="24"/>
        </w:rPr>
        <w:t xml:space="preserve">Tesalia  </w:t>
      </w:r>
      <w:r w:rsidRPr="00952F72">
        <w:rPr>
          <w:rFonts w:ascii="Times New Roman" w:hAnsi="Times New Roman" w:cs="Times New Roman"/>
          <w:bCs/>
          <w:sz w:val="24"/>
          <w:szCs w:val="24"/>
        </w:rPr>
        <w:tab/>
      </w:r>
      <w:r w:rsidRPr="00952F72">
        <w:rPr>
          <w:rFonts w:ascii="Times New Roman" w:hAnsi="Times New Roman" w:cs="Times New Roman"/>
          <w:bCs/>
          <w:sz w:val="24"/>
          <w:szCs w:val="24"/>
        </w:rPr>
        <w:tab/>
        <w:t>b) Dasani</w:t>
      </w:r>
      <w:r w:rsidRPr="00952F72">
        <w:rPr>
          <w:rFonts w:ascii="Times New Roman" w:hAnsi="Times New Roman" w:cs="Times New Roman"/>
          <w:bCs/>
          <w:sz w:val="24"/>
          <w:szCs w:val="24"/>
        </w:rPr>
        <w:tab/>
      </w:r>
      <w:r w:rsidRPr="00952F72">
        <w:rPr>
          <w:rFonts w:ascii="Times New Roman" w:hAnsi="Times New Roman" w:cs="Times New Roman"/>
          <w:bCs/>
          <w:sz w:val="24"/>
          <w:szCs w:val="24"/>
        </w:rPr>
        <w:tab/>
        <w:t>c) Pure wáter</w:t>
      </w:r>
      <w:r w:rsidRPr="00952F72">
        <w:rPr>
          <w:rFonts w:ascii="Times New Roman" w:hAnsi="Times New Roman" w:cs="Times New Roman"/>
          <w:bCs/>
          <w:sz w:val="24"/>
          <w:szCs w:val="24"/>
        </w:rPr>
        <w:tab/>
        <w:t xml:space="preserve"> </w:t>
      </w:r>
      <w:r w:rsidRPr="00952F72">
        <w:rPr>
          <w:rFonts w:ascii="Times New Roman" w:hAnsi="Times New Roman" w:cs="Times New Roman"/>
          <w:bCs/>
          <w:sz w:val="24"/>
          <w:szCs w:val="24"/>
        </w:rPr>
        <w:tab/>
      </w:r>
    </w:p>
    <w:p w14:paraId="5FE4538D" w14:textId="16C7A2A0" w:rsidR="00384589" w:rsidRPr="00C61785" w:rsidRDefault="00384589" w:rsidP="00384589">
      <w:pPr>
        <w:pStyle w:val="Prrafodelista"/>
        <w:spacing w:line="480" w:lineRule="auto"/>
        <w:rPr>
          <w:rFonts w:ascii="Times New Roman" w:hAnsi="Times New Roman" w:cs="Times New Roman"/>
          <w:bCs/>
          <w:sz w:val="24"/>
          <w:szCs w:val="24"/>
        </w:rPr>
      </w:pPr>
      <w:r w:rsidRPr="00952F72">
        <w:rPr>
          <w:rFonts w:ascii="Times New Roman" w:hAnsi="Times New Roman" w:cs="Times New Roman"/>
          <w:bCs/>
          <w:sz w:val="24"/>
          <w:szCs w:val="24"/>
        </w:rPr>
        <w:t>d) Vivant</w:t>
      </w:r>
      <w:r w:rsidRPr="00952F72">
        <w:rPr>
          <w:rFonts w:ascii="Times New Roman" w:hAnsi="Times New Roman" w:cs="Times New Roman"/>
          <w:bCs/>
          <w:sz w:val="24"/>
          <w:szCs w:val="24"/>
        </w:rPr>
        <w:tab/>
      </w:r>
      <w:r>
        <w:rPr>
          <w:rFonts w:ascii="Times New Roman" w:hAnsi="Times New Roman" w:cs="Times New Roman"/>
          <w:bCs/>
          <w:sz w:val="24"/>
          <w:szCs w:val="24"/>
        </w:rPr>
        <w:tab/>
      </w:r>
    </w:p>
    <w:p w14:paraId="55662429" w14:textId="77777777" w:rsidR="00384589" w:rsidRPr="00952F72" w:rsidRDefault="00384589" w:rsidP="00384589">
      <w:pPr>
        <w:spacing w:line="480" w:lineRule="auto"/>
        <w:rPr>
          <w:rFonts w:ascii="Times New Roman" w:hAnsi="Times New Roman" w:cs="Times New Roman"/>
          <w:b/>
          <w:sz w:val="24"/>
          <w:szCs w:val="24"/>
        </w:rPr>
      </w:pPr>
      <w:r w:rsidRPr="00952F72">
        <w:rPr>
          <w:rFonts w:ascii="Times New Roman" w:hAnsi="Times New Roman" w:cs="Times New Roman"/>
          <w:b/>
          <w:sz w:val="24"/>
          <w:szCs w:val="24"/>
        </w:rPr>
        <w:t>10. ¿Cuáles son los medios que usa para conocer de promociones, noticias, producto, publicidad, etc.?</w:t>
      </w:r>
    </w:p>
    <w:p w14:paraId="4A860DDD" w14:textId="77777777" w:rsidR="00384589" w:rsidRPr="00952F72" w:rsidRDefault="00384589" w:rsidP="00384589">
      <w:pPr>
        <w:spacing w:line="480" w:lineRule="auto"/>
        <w:rPr>
          <w:rFonts w:ascii="Times New Roman" w:hAnsi="Times New Roman" w:cs="Times New Roman"/>
          <w:sz w:val="24"/>
          <w:szCs w:val="24"/>
          <w:lang w:val="en-US"/>
        </w:rPr>
      </w:pPr>
      <w:r w:rsidRPr="00952F72">
        <w:rPr>
          <w:rFonts w:ascii="Times New Roman" w:hAnsi="Times New Roman" w:cs="Times New Roman"/>
          <w:sz w:val="24"/>
          <w:szCs w:val="24"/>
          <w:lang w:val="en-US"/>
        </w:rPr>
        <w:t>a) WhatsApp</w:t>
      </w:r>
      <w:r w:rsidRPr="00952F72">
        <w:rPr>
          <w:rFonts w:ascii="Times New Roman" w:hAnsi="Times New Roman" w:cs="Times New Roman"/>
          <w:sz w:val="24"/>
          <w:szCs w:val="24"/>
          <w:lang w:val="en-US"/>
        </w:rPr>
        <w:tab/>
      </w:r>
      <w:r w:rsidRPr="00952F72">
        <w:rPr>
          <w:rFonts w:ascii="Times New Roman" w:hAnsi="Times New Roman" w:cs="Times New Roman"/>
          <w:sz w:val="24"/>
          <w:szCs w:val="24"/>
          <w:lang w:val="en-US"/>
        </w:rPr>
        <w:tab/>
      </w:r>
      <w:r w:rsidRPr="00952F72">
        <w:rPr>
          <w:rFonts w:ascii="Times New Roman" w:hAnsi="Times New Roman" w:cs="Times New Roman"/>
          <w:sz w:val="24"/>
          <w:szCs w:val="24"/>
          <w:lang w:val="en-US"/>
        </w:rPr>
        <w:tab/>
      </w:r>
      <w:r w:rsidRPr="00952F72">
        <w:rPr>
          <w:rFonts w:ascii="Times New Roman" w:hAnsi="Times New Roman" w:cs="Times New Roman"/>
          <w:sz w:val="24"/>
          <w:szCs w:val="24"/>
          <w:lang w:val="en-US"/>
        </w:rPr>
        <w:tab/>
      </w:r>
    </w:p>
    <w:p w14:paraId="13CEB061" w14:textId="77777777" w:rsidR="00384589" w:rsidRPr="00952F72" w:rsidRDefault="00384589" w:rsidP="00384589">
      <w:pPr>
        <w:spacing w:line="480" w:lineRule="auto"/>
        <w:rPr>
          <w:rFonts w:ascii="Times New Roman" w:hAnsi="Times New Roman" w:cs="Times New Roman"/>
          <w:sz w:val="24"/>
          <w:szCs w:val="24"/>
          <w:lang w:val="en-US"/>
        </w:rPr>
      </w:pPr>
      <w:r w:rsidRPr="00952F72">
        <w:rPr>
          <w:rFonts w:ascii="Times New Roman" w:hAnsi="Times New Roman" w:cs="Times New Roman"/>
          <w:sz w:val="24"/>
          <w:szCs w:val="24"/>
          <w:lang w:val="en-US"/>
        </w:rPr>
        <w:t xml:space="preserve">b) Facebook </w:t>
      </w:r>
      <w:r w:rsidRPr="00952F72">
        <w:rPr>
          <w:rFonts w:ascii="Times New Roman" w:hAnsi="Times New Roman" w:cs="Times New Roman"/>
          <w:sz w:val="24"/>
          <w:szCs w:val="24"/>
          <w:lang w:val="en-US"/>
        </w:rPr>
        <w:tab/>
      </w:r>
      <w:r w:rsidRPr="00952F72">
        <w:rPr>
          <w:rFonts w:ascii="Times New Roman" w:hAnsi="Times New Roman" w:cs="Times New Roman"/>
          <w:sz w:val="24"/>
          <w:szCs w:val="24"/>
          <w:lang w:val="en-US"/>
        </w:rPr>
        <w:tab/>
      </w:r>
      <w:r w:rsidRPr="00952F72">
        <w:rPr>
          <w:rFonts w:ascii="Times New Roman" w:hAnsi="Times New Roman" w:cs="Times New Roman"/>
          <w:sz w:val="24"/>
          <w:szCs w:val="24"/>
          <w:lang w:val="en-US"/>
        </w:rPr>
        <w:tab/>
      </w:r>
      <w:r w:rsidRPr="00952F72">
        <w:rPr>
          <w:rFonts w:ascii="Times New Roman" w:hAnsi="Times New Roman" w:cs="Times New Roman"/>
          <w:sz w:val="24"/>
          <w:szCs w:val="24"/>
          <w:lang w:val="en-US"/>
        </w:rPr>
        <w:tab/>
      </w:r>
    </w:p>
    <w:p w14:paraId="7B512B96" w14:textId="77777777" w:rsidR="00384589" w:rsidRPr="00952F72" w:rsidRDefault="00384589" w:rsidP="00384589">
      <w:pPr>
        <w:spacing w:line="480" w:lineRule="auto"/>
        <w:rPr>
          <w:rFonts w:ascii="Times New Roman" w:hAnsi="Times New Roman" w:cs="Times New Roman"/>
          <w:sz w:val="24"/>
          <w:szCs w:val="24"/>
          <w:lang w:val="en-US"/>
        </w:rPr>
      </w:pPr>
      <w:r w:rsidRPr="00952F72">
        <w:rPr>
          <w:rFonts w:ascii="Times New Roman" w:hAnsi="Times New Roman" w:cs="Times New Roman"/>
          <w:sz w:val="24"/>
          <w:szCs w:val="24"/>
          <w:lang w:val="en-US"/>
        </w:rPr>
        <w:t>c) Instagram</w:t>
      </w:r>
      <w:r w:rsidRPr="00952F72">
        <w:rPr>
          <w:rFonts w:ascii="Times New Roman" w:hAnsi="Times New Roman" w:cs="Times New Roman"/>
          <w:sz w:val="24"/>
          <w:szCs w:val="24"/>
          <w:lang w:val="en-US"/>
        </w:rPr>
        <w:tab/>
      </w:r>
      <w:r w:rsidRPr="00952F72">
        <w:rPr>
          <w:rFonts w:ascii="Times New Roman" w:hAnsi="Times New Roman" w:cs="Times New Roman"/>
          <w:sz w:val="24"/>
          <w:szCs w:val="24"/>
          <w:lang w:val="en-US"/>
        </w:rPr>
        <w:tab/>
      </w:r>
      <w:r w:rsidRPr="00952F72">
        <w:rPr>
          <w:rFonts w:ascii="Times New Roman" w:hAnsi="Times New Roman" w:cs="Times New Roman"/>
          <w:sz w:val="24"/>
          <w:szCs w:val="24"/>
          <w:lang w:val="en-US"/>
        </w:rPr>
        <w:tab/>
      </w:r>
      <w:r w:rsidRPr="00952F72">
        <w:rPr>
          <w:rFonts w:ascii="Times New Roman" w:hAnsi="Times New Roman" w:cs="Times New Roman"/>
          <w:sz w:val="24"/>
          <w:szCs w:val="24"/>
          <w:lang w:val="en-US"/>
        </w:rPr>
        <w:tab/>
      </w:r>
      <w:r>
        <w:rPr>
          <w:rFonts w:ascii="Times New Roman" w:hAnsi="Times New Roman" w:cs="Times New Roman"/>
          <w:sz w:val="24"/>
          <w:szCs w:val="24"/>
          <w:lang w:val="en-US"/>
        </w:rPr>
        <w:t>f</w:t>
      </w:r>
      <w:r w:rsidRPr="00952F72">
        <w:rPr>
          <w:rFonts w:ascii="Times New Roman" w:hAnsi="Times New Roman" w:cs="Times New Roman"/>
          <w:sz w:val="24"/>
          <w:szCs w:val="24"/>
          <w:lang w:val="en-US"/>
        </w:rPr>
        <w:t>) TV</w:t>
      </w:r>
    </w:p>
    <w:p w14:paraId="74021C17" w14:textId="77777777" w:rsidR="00384589" w:rsidRPr="00E20C6D" w:rsidRDefault="00384589" w:rsidP="00384589">
      <w:pPr>
        <w:spacing w:line="480" w:lineRule="auto"/>
        <w:rPr>
          <w:rFonts w:ascii="Times New Roman" w:hAnsi="Times New Roman" w:cs="Times New Roman"/>
          <w:sz w:val="24"/>
          <w:szCs w:val="24"/>
        </w:rPr>
      </w:pPr>
      <w:r w:rsidRPr="00E20C6D">
        <w:rPr>
          <w:rFonts w:ascii="Times New Roman" w:hAnsi="Times New Roman" w:cs="Times New Roman"/>
          <w:sz w:val="24"/>
          <w:szCs w:val="24"/>
        </w:rPr>
        <w:t xml:space="preserve">d) Tik Tok    </w:t>
      </w:r>
      <w:r w:rsidRPr="00E20C6D">
        <w:rPr>
          <w:rFonts w:ascii="Times New Roman" w:hAnsi="Times New Roman" w:cs="Times New Roman"/>
          <w:sz w:val="24"/>
          <w:szCs w:val="24"/>
        </w:rPr>
        <w:tab/>
      </w:r>
      <w:r w:rsidRPr="00E20C6D">
        <w:rPr>
          <w:rFonts w:ascii="Times New Roman" w:hAnsi="Times New Roman" w:cs="Times New Roman"/>
          <w:sz w:val="24"/>
          <w:szCs w:val="24"/>
        </w:rPr>
        <w:tab/>
      </w:r>
      <w:r w:rsidRPr="00E20C6D">
        <w:rPr>
          <w:rFonts w:ascii="Times New Roman" w:hAnsi="Times New Roman" w:cs="Times New Roman"/>
          <w:sz w:val="24"/>
          <w:szCs w:val="24"/>
        </w:rPr>
        <w:tab/>
      </w:r>
      <w:r w:rsidRPr="00E20C6D">
        <w:rPr>
          <w:rFonts w:ascii="Times New Roman" w:hAnsi="Times New Roman" w:cs="Times New Roman"/>
          <w:sz w:val="24"/>
          <w:szCs w:val="24"/>
        </w:rPr>
        <w:tab/>
        <w:t>g) Correo Electrónico</w:t>
      </w:r>
    </w:p>
    <w:p w14:paraId="0FFC8F47" w14:textId="03B6A4AD" w:rsidR="00384589" w:rsidRPr="00952F72" w:rsidRDefault="00384589" w:rsidP="00384589">
      <w:pPr>
        <w:spacing w:line="480" w:lineRule="auto"/>
        <w:rPr>
          <w:rFonts w:ascii="Times New Roman" w:hAnsi="Times New Roman" w:cs="Times New Roman"/>
          <w:sz w:val="24"/>
          <w:szCs w:val="24"/>
        </w:rPr>
      </w:pPr>
      <w:r w:rsidRPr="00952F72">
        <w:rPr>
          <w:rFonts w:ascii="Times New Roman" w:hAnsi="Times New Roman" w:cs="Times New Roman"/>
          <w:sz w:val="24"/>
          <w:szCs w:val="24"/>
        </w:rPr>
        <w:t>e) Radio/Revistas</w:t>
      </w:r>
      <w:r w:rsidRPr="00952F72">
        <w:rPr>
          <w:rFonts w:ascii="Times New Roman" w:hAnsi="Times New Roman" w:cs="Times New Roman"/>
          <w:sz w:val="24"/>
          <w:szCs w:val="24"/>
        </w:rPr>
        <w:tab/>
      </w:r>
      <w:r w:rsidRPr="00952F72">
        <w:rPr>
          <w:rFonts w:ascii="Times New Roman" w:hAnsi="Times New Roman" w:cs="Times New Roman"/>
          <w:sz w:val="24"/>
          <w:szCs w:val="24"/>
        </w:rPr>
        <w:tab/>
      </w:r>
      <w:r>
        <w:rPr>
          <w:rFonts w:ascii="Times New Roman" w:hAnsi="Times New Roman" w:cs="Times New Roman"/>
          <w:sz w:val="24"/>
          <w:szCs w:val="24"/>
        </w:rPr>
        <w:t xml:space="preserve">            </w:t>
      </w:r>
    </w:p>
    <w:p w14:paraId="67114014" w14:textId="77777777" w:rsidR="00384589" w:rsidRPr="00952F72" w:rsidRDefault="00384589" w:rsidP="00384589">
      <w:pPr>
        <w:tabs>
          <w:tab w:val="left" w:pos="2955"/>
        </w:tabs>
        <w:spacing w:line="480" w:lineRule="auto"/>
        <w:rPr>
          <w:rFonts w:ascii="Times New Roman" w:hAnsi="Times New Roman" w:cs="Times New Roman"/>
          <w:sz w:val="24"/>
          <w:szCs w:val="24"/>
        </w:rPr>
      </w:pPr>
      <w:r w:rsidRPr="00952F72">
        <w:rPr>
          <w:rFonts w:ascii="Times New Roman" w:hAnsi="Times New Roman" w:cs="Times New Roman"/>
          <w:sz w:val="24"/>
          <w:szCs w:val="24"/>
        </w:rPr>
        <w:tab/>
      </w:r>
    </w:p>
    <w:p w14:paraId="1BD41C54" w14:textId="77777777" w:rsidR="00384589" w:rsidRPr="00952F72" w:rsidRDefault="00384589" w:rsidP="00384589">
      <w:pPr>
        <w:tabs>
          <w:tab w:val="left" w:pos="2955"/>
        </w:tabs>
        <w:spacing w:line="480" w:lineRule="auto"/>
        <w:rPr>
          <w:rFonts w:ascii="Times New Roman" w:hAnsi="Times New Roman" w:cs="Times New Roman"/>
          <w:sz w:val="24"/>
          <w:szCs w:val="24"/>
        </w:rPr>
      </w:pPr>
    </w:p>
    <w:p w14:paraId="334F8CEC" w14:textId="77777777" w:rsidR="00384589" w:rsidRPr="00952F72" w:rsidRDefault="00384589" w:rsidP="00384589">
      <w:pPr>
        <w:spacing w:line="480" w:lineRule="auto"/>
        <w:jc w:val="center"/>
        <w:rPr>
          <w:rFonts w:ascii="Times New Roman" w:hAnsi="Times New Roman" w:cs="Times New Roman"/>
          <w:b/>
          <w:sz w:val="24"/>
          <w:szCs w:val="24"/>
        </w:rPr>
      </w:pPr>
      <w:r w:rsidRPr="00952F72">
        <w:rPr>
          <w:rFonts w:ascii="Times New Roman" w:hAnsi="Times New Roman" w:cs="Times New Roman"/>
          <w:b/>
          <w:sz w:val="24"/>
          <w:szCs w:val="24"/>
        </w:rPr>
        <w:t>¡Muchas gracias por tomarse el tiempo para completar la encuesta!</w:t>
      </w:r>
    </w:p>
    <w:p w14:paraId="0DDDFB60" w14:textId="77777777" w:rsidR="00384589" w:rsidRDefault="00384589" w:rsidP="00384589">
      <w:pPr>
        <w:spacing w:line="480" w:lineRule="auto"/>
        <w:jc w:val="both"/>
        <w:rPr>
          <w:rFonts w:ascii="Times New Roman" w:eastAsiaTheme="minorEastAsia" w:hAnsi="Times New Roman" w:cs="Times New Roman"/>
          <w:sz w:val="24"/>
          <w:szCs w:val="24"/>
          <w:lang w:eastAsia="es-ES"/>
        </w:rPr>
      </w:pPr>
    </w:p>
    <w:p w14:paraId="180149D9" w14:textId="77777777" w:rsidR="00384589" w:rsidRDefault="00384589" w:rsidP="00384589">
      <w:pPr>
        <w:spacing w:line="480" w:lineRule="auto"/>
        <w:jc w:val="both"/>
        <w:rPr>
          <w:rFonts w:ascii="Times New Roman" w:eastAsiaTheme="minorEastAsia" w:hAnsi="Times New Roman" w:cs="Times New Roman"/>
          <w:sz w:val="24"/>
          <w:szCs w:val="24"/>
          <w:lang w:eastAsia="es-ES"/>
        </w:rPr>
      </w:pPr>
    </w:p>
    <w:p w14:paraId="047AD79D" w14:textId="77777777" w:rsidR="00384589" w:rsidRDefault="00384589" w:rsidP="00384589">
      <w:pPr>
        <w:spacing w:line="480" w:lineRule="auto"/>
        <w:jc w:val="both"/>
        <w:rPr>
          <w:rFonts w:ascii="Times New Roman" w:eastAsiaTheme="minorEastAsia" w:hAnsi="Times New Roman" w:cs="Times New Roman"/>
          <w:sz w:val="24"/>
          <w:szCs w:val="24"/>
          <w:lang w:eastAsia="es-ES"/>
        </w:rPr>
      </w:pPr>
    </w:p>
    <w:p w14:paraId="77AE43F9" w14:textId="77777777" w:rsidR="00384589" w:rsidRDefault="00384589" w:rsidP="00384589">
      <w:pPr>
        <w:spacing w:line="480" w:lineRule="auto"/>
        <w:jc w:val="both"/>
        <w:rPr>
          <w:rFonts w:ascii="Times New Roman" w:eastAsiaTheme="minorEastAsia" w:hAnsi="Times New Roman" w:cs="Times New Roman"/>
          <w:sz w:val="24"/>
          <w:szCs w:val="24"/>
          <w:lang w:eastAsia="es-ES"/>
        </w:rPr>
      </w:pPr>
    </w:p>
    <w:p w14:paraId="7372B285" w14:textId="77777777" w:rsidR="00384589" w:rsidRDefault="00384589" w:rsidP="00384589">
      <w:pPr>
        <w:spacing w:line="480" w:lineRule="auto"/>
        <w:jc w:val="both"/>
        <w:rPr>
          <w:rFonts w:ascii="Times New Roman" w:eastAsiaTheme="minorEastAsia" w:hAnsi="Times New Roman" w:cs="Times New Roman"/>
          <w:sz w:val="24"/>
          <w:szCs w:val="24"/>
          <w:lang w:eastAsia="es-ES"/>
        </w:rPr>
      </w:pPr>
    </w:p>
    <w:p w14:paraId="12379D51" w14:textId="77777777" w:rsidR="00384589" w:rsidRPr="00800552" w:rsidRDefault="00384589" w:rsidP="00384589">
      <w:pPr>
        <w:spacing w:line="480" w:lineRule="auto"/>
        <w:jc w:val="both"/>
        <w:rPr>
          <w:rFonts w:ascii="Times New Roman" w:eastAsiaTheme="minorEastAsia" w:hAnsi="Times New Roman" w:cs="Times New Roman"/>
          <w:sz w:val="24"/>
          <w:szCs w:val="24"/>
          <w:lang w:eastAsia="es-ES"/>
        </w:rPr>
      </w:pPr>
    </w:p>
    <w:p w14:paraId="7A9AEFC8" w14:textId="77777777" w:rsidR="00384589" w:rsidRDefault="00384589" w:rsidP="00837EC2">
      <w:pPr>
        <w:numPr>
          <w:ilvl w:val="1"/>
          <w:numId w:val="15"/>
        </w:numPr>
        <w:spacing w:line="480" w:lineRule="auto"/>
        <w:jc w:val="both"/>
        <w:outlineLvl w:val="1"/>
        <w:rPr>
          <w:rFonts w:ascii="Times New Roman" w:hAnsi="Times New Roman" w:cs="Times New Roman"/>
          <w:b/>
          <w:bCs/>
          <w:sz w:val="24"/>
          <w:szCs w:val="24"/>
        </w:rPr>
      </w:pPr>
      <w:bookmarkStart w:id="250" w:name="_Toc47266493"/>
      <w:bookmarkStart w:id="251" w:name="_Toc62753825"/>
      <w:bookmarkStart w:id="252" w:name="_Toc97404249"/>
      <w:bookmarkStart w:id="253" w:name="_Toc97407066"/>
      <w:bookmarkStart w:id="254" w:name="_Toc97407800"/>
      <w:r w:rsidRPr="00800552">
        <w:rPr>
          <w:rFonts w:ascii="Times New Roman" w:hAnsi="Times New Roman" w:cs="Times New Roman"/>
          <w:b/>
          <w:bCs/>
          <w:sz w:val="24"/>
          <w:szCs w:val="24"/>
        </w:rPr>
        <w:lastRenderedPageBreak/>
        <w:t>Análisis de las encuestas</w:t>
      </w:r>
      <w:bookmarkStart w:id="255" w:name="_Toc47266494"/>
      <w:bookmarkEnd w:id="250"/>
      <w:bookmarkEnd w:id="251"/>
      <w:bookmarkEnd w:id="252"/>
      <w:bookmarkEnd w:id="253"/>
      <w:bookmarkEnd w:id="254"/>
      <w:r>
        <w:rPr>
          <w:rFonts w:ascii="Times New Roman" w:hAnsi="Times New Roman" w:cs="Times New Roman"/>
          <w:b/>
          <w:bCs/>
          <w:sz w:val="24"/>
          <w:szCs w:val="24"/>
        </w:rPr>
        <w:t xml:space="preserve"> </w:t>
      </w:r>
    </w:p>
    <w:p w14:paraId="24EDD72D" w14:textId="77777777" w:rsidR="00384589" w:rsidRPr="00AE0E4B" w:rsidRDefault="00384589" w:rsidP="00384589">
      <w:pPr>
        <w:spacing w:line="480" w:lineRule="auto"/>
        <w:ind w:left="720"/>
        <w:jc w:val="both"/>
        <w:outlineLvl w:val="1"/>
        <w:rPr>
          <w:rFonts w:ascii="Times New Roman" w:hAnsi="Times New Roman" w:cs="Times New Roman"/>
          <w:bCs/>
          <w:sz w:val="24"/>
          <w:szCs w:val="24"/>
        </w:rPr>
      </w:pPr>
      <w:bookmarkStart w:id="256" w:name="_Toc97404250"/>
      <w:bookmarkStart w:id="257" w:name="_Toc97407067"/>
      <w:bookmarkStart w:id="258" w:name="_Toc97407801"/>
      <w:r w:rsidRPr="00AE0E4B">
        <w:rPr>
          <w:rFonts w:ascii="Times New Roman" w:hAnsi="Times New Roman" w:cs="Times New Roman"/>
          <w:bCs/>
          <w:sz w:val="24"/>
          <w:szCs w:val="24"/>
        </w:rPr>
        <w:t>ENCUESTA: PERFIL DE CONSUMO DE AGUA EMBOTELLADA</w:t>
      </w:r>
      <w:bookmarkEnd w:id="256"/>
      <w:bookmarkEnd w:id="257"/>
      <w:bookmarkEnd w:id="258"/>
    </w:p>
    <w:p w14:paraId="54BD3DD7" w14:textId="2FB4D869" w:rsidR="00384589" w:rsidRDefault="00384589" w:rsidP="00E56638">
      <w:pPr>
        <w:keepNext/>
        <w:keepLines/>
        <w:spacing w:before="40" w:after="0" w:line="480" w:lineRule="auto"/>
        <w:ind w:firstLine="709"/>
        <w:outlineLvl w:val="2"/>
        <w:rPr>
          <w:rFonts w:asciiTheme="majorHAnsi" w:eastAsiaTheme="majorEastAsia" w:hAnsiTheme="majorHAnsi" w:cstheme="majorBidi"/>
          <w:color w:val="1F3763" w:themeColor="accent1" w:themeShade="7F"/>
          <w:sz w:val="24"/>
          <w:szCs w:val="24"/>
        </w:rPr>
      </w:pPr>
      <w:bookmarkStart w:id="259" w:name="_Toc62753826"/>
      <w:bookmarkStart w:id="260" w:name="_Toc97404251"/>
      <w:bookmarkStart w:id="261" w:name="_Toc97407068"/>
      <w:bookmarkStart w:id="262" w:name="_Toc97407802"/>
      <w:r w:rsidRPr="00800552">
        <w:rPr>
          <w:rFonts w:ascii="Times New Roman" w:eastAsiaTheme="majorEastAsia" w:hAnsi="Times New Roman" w:cs="Times New Roman"/>
          <w:b/>
          <w:sz w:val="24"/>
          <w:szCs w:val="24"/>
        </w:rPr>
        <w:t>Pregunta 1</w:t>
      </w:r>
      <w:r w:rsidRPr="00800552">
        <w:rPr>
          <w:rFonts w:asciiTheme="majorHAnsi" w:eastAsiaTheme="majorEastAsia" w:hAnsiTheme="majorHAnsi" w:cstheme="majorBidi"/>
          <w:color w:val="1F3763" w:themeColor="accent1" w:themeShade="7F"/>
          <w:sz w:val="24"/>
          <w:szCs w:val="24"/>
        </w:rPr>
        <w:t>.</w:t>
      </w:r>
      <w:bookmarkEnd w:id="255"/>
      <w:bookmarkEnd w:id="259"/>
      <w:bookmarkEnd w:id="260"/>
      <w:bookmarkEnd w:id="261"/>
      <w:bookmarkEnd w:id="262"/>
    </w:p>
    <w:p w14:paraId="69129B03" w14:textId="3AE508B0" w:rsidR="00E56638" w:rsidRDefault="00E56638" w:rsidP="00E56638">
      <w:pPr>
        <w:pStyle w:val="Descripcin"/>
        <w:keepNext/>
        <w:jc w:val="left"/>
      </w:pPr>
      <w:bookmarkStart w:id="263" w:name="_Toc97408596"/>
      <w:r>
        <w:t xml:space="preserve">Tabla </w:t>
      </w:r>
      <w:r>
        <w:fldChar w:fldCharType="begin"/>
      </w:r>
      <w:r>
        <w:instrText xml:space="preserve"> SEQ Tabla \* ARABIC </w:instrText>
      </w:r>
      <w:r>
        <w:fldChar w:fldCharType="separate"/>
      </w:r>
      <w:r w:rsidR="00DC5547">
        <w:t>4</w:t>
      </w:r>
      <w:r>
        <w:fldChar w:fldCharType="end"/>
      </w:r>
      <w:r>
        <w:t>. Pregunta 1</w:t>
      </w:r>
      <w:bookmarkEnd w:id="263"/>
    </w:p>
    <w:tbl>
      <w:tblPr>
        <w:tblW w:w="6000" w:type="dxa"/>
        <w:tblCellMar>
          <w:left w:w="70" w:type="dxa"/>
          <w:right w:w="70" w:type="dxa"/>
        </w:tblCellMar>
        <w:tblLook w:val="04A0" w:firstRow="1" w:lastRow="0" w:firstColumn="1" w:lastColumn="0" w:noHBand="0" w:noVBand="1"/>
      </w:tblPr>
      <w:tblGrid>
        <w:gridCol w:w="3600"/>
        <w:gridCol w:w="1200"/>
        <w:gridCol w:w="1200"/>
      </w:tblGrid>
      <w:tr w:rsidR="00384589" w:rsidRPr="00F424F7" w14:paraId="6C74EA6E" w14:textId="77777777" w:rsidTr="00384589">
        <w:trPr>
          <w:trHeight w:val="510"/>
        </w:trPr>
        <w:tc>
          <w:tcPr>
            <w:tcW w:w="600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7AFA394B" w14:textId="77777777" w:rsidR="00384589" w:rsidRPr="007F522F"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7F522F">
              <w:rPr>
                <w:rFonts w:ascii="Times New Roman" w:eastAsia="Times New Roman" w:hAnsi="Times New Roman" w:cs="Times New Roman"/>
                <w:b/>
                <w:bCs/>
                <w:color w:val="000000"/>
                <w:sz w:val="16"/>
                <w:szCs w:val="16"/>
                <w:lang w:eastAsia="es-EC"/>
              </w:rPr>
              <w:t>Edad</w:t>
            </w:r>
          </w:p>
        </w:tc>
      </w:tr>
      <w:tr w:rsidR="00384589" w:rsidRPr="00F424F7" w14:paraId="3246E8FE" w14:textId="77777777" w:rsidTr="00384589">
        <w:trPr>
          <w:trHeight w:val="315"/>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5C526549" w14:textId="7867398F" w:rsidR="00384589" w:rsidRPr="007F522F"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7F522F">
              <w:rPr>
                <w:rFonts w:ascii="Times New Roman" w:eastAsia="Times New Roman" w:hAnsi="Times New Roman" w:cs="Times New Roman"/>
                <w:b/>
                <w:bCs/>
                <w:color w:val="000000"/>
                <w:sz w:val="16"/>
                <w:szCs w:val="16"/>
                <w:lang w:eastAsia="es-EC"/>
              </w:rPr>
              <w:t>RESPUESTA</w:t>
            </w:r>
          </w:p>
        </w:tc>
        <w:tc>
          <w:tcPr>
            <w:tcW w:w="1200" w:type="dxa"/>
            <w:tcBorders>
              <w:top w:val="nil"/>
              <w:left w:val="nil"/>
              <w:bottom w:val="single" w:sz="8" w:space="0" w:color="auto"/>
              <w:right w:val="single" w:sz="8" w:space="0" w:color="auto"/>
            </w:tcBorders>
            <w:shd w:val="clear" w:color="auto" w:fill="auto"/>
            <w:vAlign w:val="center"/>
            <w:hideMark/>
          </w:tcPr>
          <w:p w14:paraId="60048DF0" w14:textId="77777777" w:rsidR="00384589" w:rsidRPr="007F522F"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7F522F">
              <w:rPr>
                <w:rFonts w:ascii="Times New Roman" w:eastAsia="Times New Roman" w:hAnsi="Times New Roman" w:cs="Times New Roman"/>
                <w:b/>
                <w:bCs/>
                <w:color w:val="000000"/>
                <w:sz w:val="16"/>
                <w:szCs w:val="16"/>
                <w:lang w:eastAsia="es-EC"/>
              </w:rPr>
              <w:t>CANTIDAD</w:t>
            </w:r>
          </w:p>
        </w:tc>
        <w:tc>
          <w:tcPr>
            <w:tcW w:w="1200" w:type="dxa"/>
            <w:tcBorders>
              <w:top w:val="nil"/>
              <w:left w:val="nil"/>
              <w:bottom w:val="single" w:sz="8" w:space="0" w:color="auto"/>
              <w:right w:val="single" w:sz="8" w:space="0" w:color="auto"/>
            </w:tcBorders>
            <w:shd w:val="clear" w:color="auto" w:fill="auto"/>
            <w:vAlign w:val="center"/>
            <w:hideMark/>
          </w:tcPr>
          <w:p w14:paraId="29C62A06" w14:textId="77777777" w:rsidR="00384589" w:rsidRPr="007F522F"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7F522F">
              <w:rPr>
                <w:rFonts w:ascii="Times New Roman" w:eastAsia="Times New Roman" w:hAnsi="Times New Roman" w:cs="Times New Roman"/>
                <w:b/>
                <w:bCs/>
                <w:color w:val="000000"/>
                <w:sz w:val="16"/>
                <w:szCs w:val="16"/>
                <w:lang w:eastAsia="es-EC"/>
              </w:rPr>
              <w:t>%</w:t>
            </w:r>
          </w:p>
        </w:tc>
      </w:tr>
      <w:tr w:rsidR="00384589" w:rsidRPr="00F424F7" w14:paraId="5363FAAF" w14:textId="77777777" w:rsidTr="00384589">
        <w:trPr>
          <w:trHeight w:val="315"/>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656536AE" w14:textId="77777777" w:rsidR="00384589" w:rsidRPr="007F522F" w:rsidRDefault="00384589" w:rsidP="00384589">
            <w:pPr>
              <w:spacing w:after="0" w:line="480" w:lineRule="auto"/>
              <w:jc w:val="both"/>
              <w:rPr>
                <w:rFonts w:ascii="Times New Roman" w:eastAsia="Times New Roman" w:hAnsi="Times New Roman" w:cs="Times New Roman"/>
                <w:color w:val="000000"/>
                <w:sz w:val="16"/>
                <w:szCs w:val="16"/>
                <w:lang w:eastAsia="es-EC"/>
              </w:rPr>
            </w:pPr>
            <w:r w:rsidRPr="007F522F">
              <w:rPr>
                <w:rFonts w:ascii="Times New Roman" w:eastAsia="Times New Roman" w:hAnsi="Times New Roman" w:cs="Times New Roman"/>
                <w:bCs/>
                <w:color w:val="000000"/>
                <w:sz w:val="16"/>
                <w:szCs w:val="16"/>
                <w:lang w:eastAsia="es-EC"/>
              </w:rPr>
              <w:t xml:space="preserve">18-25 </w:t>
            </w:r>
          </w:p>
        </w:tc>
        <w:tc>
          <w:tcPr>
            <w:tcW w:w="1200" w:type="dxa"/>
            <w:tcBorders>
              <w:top w:val="nil"/>
              <w:left w:val="nil"/>
              <w:bottom w:val="single" w:sz="8" w:space="0" w:color="auto"/>
              <w:right w:val="single" w:sz="8" w:space="0" w:color="auto"/>
            </w:tcBorders>
            <w:shd w:val="clear" w:color="auto" w:fill="auto"/>
            <w:vAlign w:val="center"/>
            <w:hideMark/>
          </w:tcPr>
          <w:p w14:paraId="76EFAC51" w14:textId="77777777" w:rsidR="00384589" w:rsidRPr="007F522F" w:rsidRDefault="00384589" w:rsidP="00384589">
            <w:pPr>
              <w:spacing w:after="0" w:line="480" w:lineRule="auto"/>
              <w:rPr>
                <w:rFonts w:ascii="Times New Roman" w:eastAsia="Times New Roman" w:hAnsi="Times New Roman" w:cs="Times New Roman"/>
                <w:color w:val="000000"/>
                <w:sz w:val="16"/>
                <w:szCs w:val="16"/>
                <w:lang w:eastAsia="es-EC"/>
              </w:rPr>
            </w:pPr>
            <w:r w:rsidRPr="007F522F">
              <w:rPr>
                <w:rFonts w:ascii="Times New Roman" w:eastAsia="Times New Roman" w:hAnsi="Times New Roman" w:cs="Times New Roman"/>
                <w:color w:val="000000"/>
                <w:sz w:val="16"/>
                <w:szCs w:val="16"/>
                <w:lang w:eastAsia="es-EC"/>
              </w:rPr>
              <w:t>14</w:t>
            </w:r>
          </w:p>
        </w:tc>
        <w:tc>
          <w:tcPr>
            <w:tcW w:w="1200" w:type="dxa"/>
            <w:tcBorders>
              <w:top w:val="nil"/>
              <w:left w:val="nil"/>
              <w:bottom w:val="single" w:sz="8" w:space="0" w:color="auto"/>
              <w:right w:val="single" w:sz="8" w:space="0" w:color="auto"/>
            </w:tcBorders>
            <w:shd w:val="clear" w:color="auto" w:fill="auto"/>
            <w:noWrap/>
            <w:vAlign w:val="center"/>
            <w:hideMark/>
          </w:tcPr>
          <w:p w14:paraId="63B289F9" w14:textId="77777777" w:rsidR="00384589" w:rsidRPr="007F522F" w:rsidRDefault="00384589" w:rsidP="00384589">
            <w:pPr>
              <w:spacing w:after="0" w:line="480" w:lineRule="auto"/>
              <w:rPr>
                <w:rFonts w:ascii="Times New Roman" w:eastAsia="Times New Roman" w:hAnsi="Times New Roman" w:cs="Times New Roman"/>
                <w:color w:val="000000"/>
                <w:sz w:val="16"/>
                <w:szCs w:val="16"/>
                <w:lang w:eastAsia="es-EC"/>
              </w:rPr>
            </w:pPr>
            <w:r w:rsidRPr="007F522F">
              <w:rPr>
                <w:rFonts w:ascii="Times New Roman" w:eastAsia="Times New Roman" w:hAnsi="Times New Roman" w:cs="Times New Roman"/>
                <w:color w:val="000000"/>
                <w:sz w:val="16"/>
                <w:szCs w:val="16"/>
                <w:lang w:eastAsia="es-EC"/>
              </w:rPr>
              <w:t>18</w:t>
            </w:r>
          </w:p>
        </w:tc>
      </w:tr>
      <w:tr w:rsidR="00384589" w:rsidRPr="00F424F7" w14:paraId="09321FD6" w14:textId="77777777" w:rsidTr="00384589">
        <w:trPr>
          <w:trHeight w:val="315"/>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3D94F4A0" w14:textId="77777777" w:rsidR="00384589" w:rsidRPr="007F522F" w:rsidRDefault="00384589" w:rsidP="00384589">
            <w:pPr>
              <w:spacing w:after="0" w:line="480" w:lineRule="auto"/>
              <w:jc w:val="both"/>
              <w:rPr>
                <w:rFonts w:ascii="Times New Roman" w:eastAsia="Times New Roman" w:hAnsi="Times New Roman" w:cs="Times New Roman"/>
                <w:color w:val="000000"/>
                <w:sz w:val="16"/>
                <w:szCs w:val="16"/>
                <w:lang w:eastAsia="es-EC"/>
              </w:rPr>
            </w:pPr>
            <w:r w:rsidRPr="007F522F">
              <w:rPr>
                <w:rFonts w:ascii="Times New Roman" w:eastAsia="Times New Roman" w:hAnsi="Times New Roman" w:cs="Times New Roman"/>
                <w:color w:val="000000"/>
                <w:sz w:val="16"/>
                <w:szCs w:val="16"/>
                <w:lang w:eastAsia="es-EC"/>
              </w:rPr>
              <w:t>26 - 35</w:t>
            </w:r>
          </w:p>
        </w:tc>
        <w:tc>
          <w:tcPr>
            <w:tcW w:w="1200" w:type="dxa"/>
            <w:tcBorders>
              <w:top w:val="nil"/>
              <w:left w:val="nil"/>
              <w:bottom w:val="single" w:sz="8" w:space="0" w:color="auto"/>
              <w:right w:val="single" w:sz="8" w:space="0" w:color="auto"/>
            </w:tcBorders>
            <w:shd w:val="clear" w:color="auto" w:fill="auto"/>
            <w:vAlign w:val="center"/>
            <w:hideMark/>
          </w:tcPr>
          <w:p w14:paraId="16796AEE" w14:textId="77777777" w:rsidR="00384589" w:rsidRPr="007F522F" w:rsidRDefault="00384589" w:rsidP="00384589">
            <w:pPr>
              <w:spacing w:after="0" w:line="480" w:lineRule="auto"/>
              <w:rPr>
                <w:rFonts w:ascii="Times New Roman" w:eastAsia="Times New Roman" w:hAnsi="Times New Roman" w:cs="Times New Roman"/>
                <w:color w:val="000000"/>
                <w:sz w:val="16"/>
                <w:szCs w:val="16"/>
                <w:lang w:eastAsia="es-EC"/>
              </w:rPr>
            </w:pPr>
            <w:r w:rsidRPr="007F522F">
              <w:rPr>
                <w:rFonts w:ascii="Times New Roman" w:eastAsia="Times New Roman" w:hAnsi="Times New Roman" w:cs="Times New Roman"/>
                <w:color w:val="000000"/>
                <w:sz w:val="16"/>
                <w:szCs w:val="16"/>
                <w:lang w:eastAsia="es-EC"/>
              </w:rPr>
              <w:t>20</w:t>
            </w:r>
          </w:p>
        </w:tc>
        <w:tc>
          <w:tcPr>
            <w:tcW w:w="1200" w:type="dxa"/>
            <w:tcBorders>
              <w:top w:val="nil"/>
              <w:left w:val="nil"/>
              <w:bottom w:val="single" w:sz="8" w:space="0" w:color="auto"/>
              <w:right w:val="single" w:sz="8" w:space="0" w:color="auto"/>
            </w:tcBorders>
            <w:shd w:val="clear" w:color="auto" w:fill="auto"/>
            <w:noWrap/>
            <w:vAlign w:val="center"/>
            <w:hideMark/>
          </w:tcPr>
          <w:p w14:paraId="4B07E6E8" w14:textId="77777777" w:rsidR="00384589" w:rsidRPr="007F522F" w:rsidRDefault="00384589" w:rsidP="00384589">
            <w:pPr>
              <w:spacing w:after="0" w:line="480" w:lineRule="auto"/>
              <w:rPr>
                <w:rFonts w:ascii="Times New Roman" w:eastAsia="Times New Roman" w:hAnsi="Times New Roman" w:cs="Times New Roman"/>
                <w:color w:val="000000"/>
                <w:sz w:val="16"/>
                <w:szCs w:val="16"/>
                <w:lang w:eastAsia="es-EC"/>
              </w:rPr>
            </w:pPr>
            <w:r w:rsidRPr="007F522F">
              <w:rPr>
                <w:rFonts w:ascii="Times New Roman" w:eastAsia="Times New Roman" w:hAnsi="Times New Roman" w:cs="Times New Roman"/>
                <w:color w:val="000000"/>
                <w:sz w:val="16"/>
                <w:szCs w:val="16"/>
                <w:lang w:eastAsia="es-EC"/>
              </w:rPr>
              <w:t>26</w:t>
            </w:r>
          </w:p>
        </w:tc>
      </w:tr>
      <w:tr w:rsidR="00384589" w:rsidRPr="00F424F7" w14:paraId="0E60D47F" w14:textId="77777777" w:rsidTr="00384589">
        <w:trPr>
          <w:trHeight w:val="315"/>
        </w:trPr>
        <w:tc>
          <w:tcPr>
            <w:tcW w:w="3600" w:type="dxa"/>
            <w:tcBorders>
              <w:top w:val="nil"/>
              <w:left w:val="single" w:sz="8" w:space="0" w:color="auto"/>
              <w:bottom w:val="single" w:sz="8" w:space="0" w:color="auto"/>
              <w:right w:val="single" w:sz="8" w:space="0" w:color="auto"/>
            </w:tcBorders>
            <w:shd w:val="clear" w:color="auto" w:fill="auto"/>
            <w:noWrap/>
            <w:vAlign w:val="center"/>
            <w:hideMark/>
          </w:tcPr>
          <w:p w14:paraId="62FC0824" w14:textId="77777777" w:rsidR="00384589" w:rsidRPr="007F522F" w:rsidRDefault="00384589" w:rsidP="00384589">
            <w:pPr>
              <w:spacing w:after="0" w:line="480" w:lineRule="auto"/>
              <w:jc w:val="both"/>
              <w:rPr>
                <w:rFonts w:ascii="Times New Roman" w:eastAsia="Times New Roman" w:hAnsi="Times New Roman" w:cs="Times New Roman"/>
                <w:color w:val="000000"/>
                <w:sz w:val="16"/>
                <w:szCs w:val="16"/>
                <w:lang w:eastAsia="es-EC"/>
              </w:rPr>
            </w:pPr>
            <w:r w:rsidRPr="007F522F">
              <w:rPr>
                <w:rFonts w:ascii="Times New Roman" w:eastAsia="Times New Roman" w:hAnsi="Times New Roman" w:cs="Times New Roman"/>
                <w:color w:val="000000"/>
                <w:sz w:val="16"/>
                <w:szCs w:val="16"/>
                <w:lang w:eastAsia="es-EC"/>
              </w:rPr>
              <w:t>36 - 55</w:t>
            </w:r>
          </w:p>
        </w:tc>
        <w:tc>
          <w:tcPr>
            <w:tcW w:w="1200" w:type="dxa"/>
            <w:tcBorders>
              <w:top w:val="nil"/>
              <w:left w:val="nil"/>
              <w:bottom w:val="single" w:sz="8" w:space="0" w:color="auto"/>
              <w:right w:val="single" w:sz="8" w:space="0" w:color="auto"/>
            </w:tcBorders>
            <w:shd w:val="clear" w:color="auto" w:fill="auto"/>
            <w:noWrap/>
            <w:vAlign w:val="center"/>
            <w:hideMark/>
          </w:tcPr>
          <w:p w14:paraId="79D13E24" w14:textId="77777777" w:rsidR="00384589" w:rsidRPr="007F522F" w:rsidRDefault="00384589" w:rsidP="00384589">
            <w:pPr>
              <w:spacing w:after="0" w:line="480" w:lineRule="auto"/>
              <w:rPr>
                <w:rFonts w:ascii="Times New Roman" w:eastAsia="Times New Roman" w:hAnsi="Times New Roman" w:cs="Times New Roman"/>
                <w:color w:val="000000"/>
                <w:sz w:val="16"/>
                <w:szCs w:val="16"/>
                <w:lang w:eastAsia="es-EC"/>
              </w:rPr>
            </w:pPr>
            <w:r w:rsidRPr="007F522F">
              <w:rPr>
                <w:rFonts w:ascii="Times New Roman" w:eastAsia="Times New Roman" w:hAnsi="Times New Roman" w:cs="Times New Roman"/>
                <w:color w:val="000000"/>
                <w:sz w:val="16"/>
                <w:szCs w:val="16"/>
                <w:lang w:eastAsia="es-EC"/>
              </w:rPr>
              <w:t>33</w:t>
            </w:r>
          </w:p>
        </w:tc>
        <w:tc>
          <w:tcPr>
            <w:tcW w:w="1200" w:type="dxa"/>
            <w:tcBorders>
              <w:top w:val="nil"/>
              <w:left w:val="nil"/>
              <w:bottom w:val="single" w:sz="8" w:space="0" w:color="auto"/>
              <w:right w:val="single" w:sz="8" w:space="0" w:color="auto"/>
            </w:tcBorders>
            <w:shd w:val="clear" w:color="auto" w:fill="auto"/>
            <w:noWrap/>
            <w:vAlign w:val="center"/>
            <w:hideMark/>
          </w:tcPr>
          <w:p w14:paraId="6B49EEF3" w14:textId="77777777" w:rsidR="00384589" w:rsidRPr="007F522F" w:rsidRDefault="00384589" w:rsidP="00384589">
            <w:pPr>
              <w:spacing w:after="0" w:line="480" w:lineRule="auto"/>
              <w:rPr>
                <w:rFonts w:ascii="Times New Roman" w:eastAsia="Times New Roman" w:hAnsi="Times New Roman" w:cs="Times New Roman"/>
                <w:color w:val="000000"/>
                <w:sz w:val="16"/>
                <w:szCs w:val="16"/>
                <w:lang w:eastAsia="es-EC"/>
              </w:rPr>
            </w:pPr>
            <w:r w:rsidRPr="007F522F">
              <w:rPr>
                <w:rFonts w:ascii="Times New Roman" w:eastAsia="Times New Roman" w:hAnsi="Times New Roman" w:cs="Times New Roman"/>
                <w:color w:val="000000"/>
                <w:sz w:val="16"/>
                <w:szCs w:val="16"/>
                <w:lang w:eastAsia="es-EC"/>
              </w:rPr>
              <w:t>42</w:t>
            </w:r>
          </w:p>
        </w:tc>
      </w:tr>
      <w:tr w:rsidR="00384589" w:rsidRPr="00F424F7" w14:paraId="0B62C548" w14:textId="77777777" w:rsidTr="00384589">
        <w:trPr>
          <w:trHeight w:val="315"/>
        </w:trPr>
        <w:tc>
          <w:tcPr>
            <w:tcW w:w="3600" w:type="dxa"/>
            <w:tcBorders>
              <w:top w:val="nil"/>
              <w:left w:val="single" w:sz="8" w:space="0" w:color="auto"/>
              <w:bottom w:val="single" w:sz="8" w:space="0" w:color="auto"/>
              <w:right w:val="single" w:sz="8" w:space="0" w:color="auto"/>
            </w:tcBorders>
            <w:shd w:val="clear" w:color="auto" w:fill="auto"/>
            <w:noWrap/>
            <w:vAlign w:val="center"/>
            <w:hideMark/>
          </w:tcPr>
          <w:p w14:paraId="33C4B520" w14:textId="77777777" w:rsidR="00384589" w:rsidRPr="007F522F" w:rsidRDefault="00384589" w:rsidP="00384589">
            <w:pPr>
              <w:spacing w:after="0" w:line="480" w:lineRule="auto"/>
              <w:jc w:val="both"/>
              <w:rPr>
                <w:rFonts w:ascii="Times New Roman" w:eastAsia="Times New Roman" w:hAnsi="Times New Roman" w:cs="Times New Roman"/>
                <w:color w:val="000000"/>
                <w:sz w:val="16"/>
                <w:szCs w:val="16"/>
                <w:lang w:eastAsia="es-EC"/>
              </w:rPr>
            </w:pPr>
            <w:r w:rsidRPr="007F522F">
              <w:rPr>
                <w:rFonts w:ascii="Times New Roman" w:eastAsia="Times New Roman" w:hAnsi="Times New Roman" w:cs="Times New Roman"/>
                <w:color w:val="000000"/>
                <w:sz w:val="16"/>
                <w:szCs w:val="16"/>
                <w:lang w:eastAsia="es-EC"/>
              </w:rPr>
              <w:t>56 o más</w:t>
            </w:r>
          </w:p>
        </w:tc>
        <w:tc>
          <w:tcPr>
            <w:tcW w:w="1200" w:type="dxa"/>
            <w:tcBorders>
              <w:top w:val="nil"/>
              <w:left w:val="nil"/>
              <w:bottom w:val="single" w:sz="8" w:space="0" w:color="auto"/>
              <w:right w:val="single" w:sz="8" w:space="0" w:color="auto"/>
            </w:tcBorders>
            <w:shd w:val="clear" w:color="auto" w:fill="auto"/>
            <w:noWrap/>
            <w:vAlign w:val="center"/>
            <w:hideMark/>
          </w:tcPr>
          <w:p w14:paraId="1C654DD1" w14:textId="77777777" w:rsidR="00384589" w:rsidRPr="007F522F" w:rsidRDefault="00384589" w:rsidP="00384589">
            <w:pPr>
              <w:spacing w:after="0" w:line="480" w:lineRule="auto"/>
              <w:rPr>
                <w:rFonts w:ascii="Times New Roman" w:eastAsia="Times New Roman" w:hAnsi="Times New Roman" w:cs="Times New Roman"/>
                <w:color w:val="000000"/>
                <w:sz w:val="16"/>
                <w:szCs w:val="16"/>
                <w:lang w:eastAsia="es-EC"/>
              </w:rPr>
            </w:pPr>
            <w:r w:rsidRPr="007F522F">
              <w:rPr>
                <w:rFonts w:ascii="Times New Roman" w:eastAsia="Times New Roman" w:hAnsi="Times New Roman" w:cs="Times New Roman"/>
                <w:color w:val="000000"/>
                <w:sz w:val="16"/>
                <w:szCs w:val="16"/>
                <w:lang w:eastAsia="es-EC"/>
              </w:rPr>
              <w:t>11</w:t>
            </w:r>
          </w:p>
        </w:tc>
        <w:tc>
          <w:tcPr>
            <w:tcW w:w="1200" w:type="dxa"/>
            <w:tcBorders>
              <w:top w:val="nil"/>
              <w:left w:val="nil"/>
              <w:bottom w:val="single" w:sz="8" w:space="0" w:color="auto"/>
              <w:right w:val="single" w:sz="8" w:space="0" w:color="auto"/>
            </w:tcBorders>
            <w:shd w:val="clear" w:color="auto" w:fill="auto"/>
            <w:noWrap/>
            <w:vAlign w:val="center"/>
            <w:hideMark/>
          </w:tcPr>
          <w:p w14:paraId="7566FF73" w14:textId="77777777" w:rsidR="00384589" w:rsidRPr="007F522F" w:rsidRDefault="00384589" w:rsidP="00384589">
            <w:pPr>
              <w:spacing w:after="0" w:line="480" w:lineRule="auto"/>
              <w:rPr>
                <w:rFonts w:ascii="Times New Roman" w:eastAsia="Times New Roman" w:hAnsi="Times New Roman" w:cs="Times New Roman"/>
                <w:color w:val="000000"/>
                <w:sz w:val="16"/>
                <w:szCs w:val="16"/>
                <w:lang w:eastAsia="es-EC"/>
              </w:rPr>
            </w:pPr>
            <w:r w:rsidRPr="007F522F">
              <w:rPr>
                <w:rFonts w:ascii="Times New Roman" w:eastAsia="Times New Roman" w:hAnsi="Times New Roman" w:cs="Times New Roman"/>
                <w:color w:val="000000"/>
                <w:sz w:val="16"/>
                <w:szCs w:val="16"/>
                <w:lang w:eastAsia="es-EC"/>
              </w:rPr>
              <w:t>14</w:t>
            </w:r>
          </w:p>
        </w:tc>
      </w:tr>
      <w:tr w:rsidR="00384589" w:rsidRPr="00F424F7" w14:paraId="3722C70D" w14:textId="77777777" w:rsidTr="00384589">
        <w:trPr>
          <w:trHeight w:val="315"/>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67372136" w14:textId="77777777" w:rsidR="00384589" w:rsidRPr="007F522F" w:rsidRDefault="00384589" w:rsidP="00384589">
            <w:pPr>
              <w:spacing w:after="0" w:line="480" w:lineRule="auto"/>
              <w:rPr>
                <w:rFonts w:ascii="Times New Roman" w:eastAsia="Times New Roman" w:hAnsi="Times New Roman" w:cs="Times New Roman"/>
                <w:b/>
                <w:bCs/>
                <w:color w:val="000000"/>
                <w:sz w:val="16"/>
                <w:szCs w:val="16"/>
                <w:lang w:eastAsia="es-EC"/>
              </w:rPr>
            </w:pPr>
            <w:r w:rsidRPr="007F522F">
              <w:rPr>
                <w:rFonts w:ascii="Times New Roman" w:eastAsia="Times New Roman" w:hAnsi="Times New Roman" w:cs="Times New Roman"/>
                <w:b/>
                <w:bCs/>
                <w:color w:val="000000"/>
                <w:sz w:val="16"/>
                <w:szCs w:val="16"/>
                <w:lang w:eastAsia="es-EC"/>
              </w:rPr>
              <w:t>TOTAL</w:t>
            </w:r>
          </w:p>
        </w:tc>
        <w:tc>
          <w:tcPr>
            <w:tcW w:w="1200" w:type="dxa"/>
            <w:tcBorders>
              <w:top w:val="nil"/>
              <w:left w:val="nil"/>
              <w:bottom w:val="single" w:sz="8" w:space="0" w:color="auto"/>
              <w:right w:val="single" w:sz="8" w:space="0" w:color="auto"/>
            </w:tcBorders>
            <w:shd w:val="clear" w:color="auto" w:fill="auto"/>
            <w:vAlign w:val="center"/>
            <w:hideMark/>
          </w:tcPr>
          <w:p w14:paraId="49020E73" w14:textId="77777777" w:rsidR="00384589" w:rsidRPr="007F522F" w:rsidRDefault="00384589" w:rsidP="00384589">
            <w:pPr>
              <w:spacing w:after="0" w:line="480" w:lineRule="auto"/>
              <w:rPr>
                <w:rFonts w:ascii="Times New Roman" w:eastAsia="Times New Roman" w:hAnsi="Times New Roman" w:cs="Times New Roman"/>
                <w:b/>
                <w:bCs/>
                <w:color w:val="000000"/>
                <w:sz w:val="16"/>
                <w:szCs w:val="16"/>
                <w:lang w:eastAsia="es-EC"/>
              </w:rPr>
            </w:pPr>
            <w:r w:rsidRPr="007F522F">
              <w:rPr>
                <w:rFonts w:ascii="Times New Roman" w:eastAsia="Times New Roman" w:hAnsi="Times New Roman" w:cs="Times New Roman"/>
                <w:b/>
                <w:bCs/>
                <w:color w:val="000000"/>
                <w:sz w:val="16"/>
                <w:szCs w:val="16"/>
                <w:lang w:eastAsia="es-EC"/>
              </w:rPr>
              <w:t>78</w:t>
            </w:r>
          </w:p>
        </w:tc>
        <w:tc>
          <w:tcPr>
            <w:tcW w:w="1200" w:type="dxa"/>
            <w:tcBorders>
              <w:top w:val="nil"/>
              <w:left w:val="nil"/>
              <w:bottom w:val="single" w:sz="8" w:space="0" w:color="auto"/>
              <w:right w:val="single" w:sz="8" w:space="0" w:color="auto"/>
            </w:tcBorders>
            <w:shd w:val="clear" w:color="auto" w:fill="auto"/>
            <w:vAlign w:val="center"/>
            <w:hideMark/>
          </w:tcPr>
          <w:p w14:paraId="6EF138F3" w14:textId="77777777" w:rsidR="00384589" w:rsidRPr="007F522F" w:rsidRDefault="00384589" w:rsidP="00384589">
            <w:pPr>
              <w:spacing w:after="0" w:line="480" w:lineRule="auto"/>
              <w:rPr>
                <w:rFonts w:ascii="Times New Roman" w:eastAsia="Times New Roman" w:hAnsi="Times New Roman" w:cs="Times New Roman"/>
                <w:b/>
                <w:bCs/>
                <w:color w:val="000000"/>
                <w:sz w:val="16"/>
                <w:szCs w:val="16"/>
                <w:lang w:eastAsia="es-EC"/>
              </w:rPr>
            </w:pPr>
            <w:r w:rsidRPr="007F522F">
              <w:rPr>
                <w:rFonts w:ascii="Times New Roman" w:eastAsia="Times New Roman" w:hAnsi="Times New Roman" w:cs="Times New Roman"/>
                <w:b/>
                <w:bCs/>
                <w:color w:val="000000"/>
                <w:sz w:val="16"/>
                <w:szCs w:val="16"/>
                <w:lang w:eastAsia="es-EC"/>
              </w:rPr>
              <w:t>100%</w:t>
            </w:r>
          </w:p>
        </w:tc>
      </w:tr>
    </w:tbl>
    <w:p w14:paraId="7EBB9907" w14:textId="53A73BA9" w:rsidR="00E56638" w:rsidRDefault="00384589" w:rsidP="00E56638">
      <w:pPr>
        <w:pStyle w:val="Subttulo"/>
        <w:spacing w:line="480" w:lineRule="auto"/>
        <w:jc w:val="left"/>
      </w:pPr>
      <w:r>
        <w:t xml:space="preserve">Guarderas, G. (2022). </w:t>
      </w:r>
      <w:r>
        <w:rPr>
          <w:i/>
        </w:rPr>
        <w:t>Edad.</w:t>
      </w:r>
      <w:r>
        <w:t>. Barrio Bellavista,Latacunga.</w:t>
      </w:r>
    </w:p>
    <w:p w14:paraId="51A8AF44" w14:textId="77777777" w:rsidR="00E56638" w:rsidRPr="00E56638" w:rsidRDefault="00E56638" w:rsidP="00E56638">
      <w:pPr>
        <w:rPr>
          <w:lang w:val="es-419"/>
        </w:rPr>
      </w:pPr>
    </w:p>
    <w:p w14:paraId="4809F603" w14:textId="557103B8" w:rsidR="00E56638" w:rsidRDefault="00E56638" w:rsidP="00E56638">
      <w:pPr>
        <w:pStyle w:val="Descripcin"/>
        <w:keepNext/>
        <w:jc w:val="left"/>
      </w:pPr>
      <w:bookmarkStart w:id="264" w:name="_Toc97408748"/>
      <w:r>
        <w:t xml:space="preserve">Ilustración </w:t>
      </w:r>
      <w:r>
        <w:fldChar w:fldCharType="begin"/>
      </w:r>
      <w:r>
        <w:instrText xml:space="preserve"> SEQ Ilustración \* ARABIC </w:instrText>
      </w:r>
      <w:r>
        <w:fldChar w:fldCharType="separate"/>
      </w:r>
      <w:r w:rsidR="00201203">
        <w:t>6</w:t>
      </w:r>
      <w:r>
        <w:fldChar w:fldCharType="end"/>
      </w:r>
      <w:r>
        <w:t>.</w:t>
      </w:r>
      <w:r w:rsidRPr="00571530">
        <w:t>Pregunta 1, gráfico circular</w:t>
      </w:r>
      <w:bookmarkEnd w:id="264"/>
    </w:p>
    <w:p w14:paraId="6A5B3C5E" w14:textId="77777777" w:rsidR="00384589" w:rsidRDefault="00384589" w:rsidP="00384589">
      <w:pPr>
        <w:spacing w:line="480" w:lineRule="auto"/>
      </w:pPr>
      <w:r>
        <w:rPr>
          <w:noProof/>
          <w:lang w:eastAsia="es-EC"/>
        </w:rPr>
        <w:drawing>
          <wp:inline distT="0" distB="0" distL="0" distR="0" wp14:anchorId="632225D7" wp14:editId="30128797">
            <wp:extent cx="3581400" cy="2143125"/>
            <wp:effectExtent l="0" t="0" r="0" b="9525"/>
            <wp:docPr id="15" name="Gráfico 1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D7FD1A8-5A34-480D-98E0-45B946D407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927E3A0" w14:textId="77777777" w:rsidR="00384589" w:rsidRPr="00C61785" w:rsidRDefault="00384589" w:rsidP="00384589">
      <w:pPr>
        <w:pStyle w:val="Descripcin"/>
        <w:spacing w:line="480" w:lineRule="auto"/>
        <w:jc w:val="left"/>
        <w:rPr>
          <w:sz w:val="24"/>
          <w:szCs w:val="24"/>
        </w:rPr>
      </w:pPr>
      <w:r>
        <w:t xml:space="preserve">Guarderas, G. (2022). </w:t>
      </w:r>
      <w:r>
        <w:rPr>
          <w:i/>
        </w:rPr>
        <w:t>Pregunta 1, gráfico circular</w:t>
      </w:r>
      <w:r>
        <w:t>. Barrio Bellavista, Latacunga.</w:t>
      </w:r>
    </w:p>
    <w:p w14:paraId="1A54462C" w14:textId="77777777" w:rsidR="00384589" w:rsidRDefault="00384589" w:rsidP="00384589">
      <w:pPr>
        <w:spacing w:line="480" w:lineRule="auto"/>
        <w:jc w:val="both"/>
        <w:rPr>
          <w:rFonts w:ascii="Times New Roman" w:hAnsi="Times New Roman" w:cs="Times New Roman"/>
          <w:sz w:val="24"/>
          <w:szCs w:val="24"/>
        </w:rPr>
      </w:pPr>
      <w:r w:rsidRPr="00800552">
        <w:rPr>
          <w:rFonts w:ascii="Times New Roman" w:hAnsi="Times New Roman" w:cs="Times New Roman"/>
          <w:b/>
          <w:bCs/>
          <w:iCs/>
          <w:sz w:val="24"/>
          <w:szCs w:val="24"/>
        </w:rPr>
        <w:t>Análisis</w:t>
      </w:r>
      <w:r w:rsidRPr="00800552">
        <w:rPr>
          <w:rFonts w:ascii="Times New Roman" w:hAnsi="Times New Roman" w:cs="Times New Roman"/>
          <w:b/>
          <w:bCs/>
          <w:i/>
          <w:iCs/>
          <w:sz w:val="24"/>
          <w:szCs w:val="24"/>
        </w:rPr>
        <w:t>:</w:t>
      </w:r>
      <w:r w:rsidRPr="00800552">
        <w:rPr>
          <w:rFonts w:ascii="Times New Roman" w:hAnsi="Times New Roman" w:cs="Times New Roman"/>
          <w:sz w:val="24"/>
          <w:szCs w:val="24"/>
        </w:rPr>
        <w:t xml:space="preserve"> Los encuestados manifestaron en su mayoría que son </w:t>
      </w:r>
      <w:r>
        <w:rPr>
          <w:rFonts w:ascii="Times New Roman" w:hAnsi="Times New Roman" w:cs="Times New Roman"/>
          <w:sz w:val="24"/>
          <w:szCs w:val="24"/>
        </w:rPr>
        <w:t xml:space="preserve">personas </w:t>
      </w:r>
      <w:r w:rsidRPr="00800552">
        <w:rPr>
          <w:rFonts w:ascii="Times New Roman" w:hAnsi="Times New Roman" w:cs="Times New Roman"/>
          <w:sz w:val="24"/>
          <w:szCs w:val="24"/>
        </w:rPr>
        <w:t xml:space="preserve">de </w:t>
      </w:r>
      <w:r>
        <w:rPr>
          <w:rFonts w:ascii="Times New Roman" w:hAnsi="Times New Roman" w:cs="Times New Roman"/>
          <w:sz w:val="24"/>
          <w:szCs w:val="24"/>
        </w:rPr>
        <w:t>36 a</w:t>
      </w:r>
      <w:r w:rsidRPr="00800552">
        <w:rPr>
          <w:rFonts w:ascii="Times New Roman" w:hAnsi="Times New Roman" w:cs="Times New Roman"/>
          <w:sz w:val="24"/>
          <w:szCs w:val="24"/>
        </w:rPr>
        <w:t xml:space="preserve"> </w:t>
      </w:r>
      <w:r>
        <w:rPr>
          <w:rFonts w:ascii="Times New Roman" w:hAnsi="Times New Roman" w:cs="Times New Roman"/>
          <w:sz w:val="24"/>
          <w:szCs w:val="24"/>
        </w:rPr>
        <w:t>5</w:t>
      </w:r>
      <w:r w:rsidRPr="00800552">
        <w:rPr>
          <w:rFonts w:ascii="Times New Roman" w:hAnsi="Times New Roman" w:cs="Times New Roman"/>
          <w:sz w:val="24"/>
          <w:szCs w:val="24"/>
        </w:rPr>
        <w:t>5 años, pero</w:t>
      </w:r>
      <w:r>
        <w:rPr>
          <w:rFonts w:ascii="Times New Roman" w:hAnsi="Times New Roman" w:cs="Times New Roman"/>
          <w:sz w:val="24"/>
          <w:szCs w:val="24"/>
        </w:rPr>
        <w:t xml:space="preserve"> en</w:t>
      </w:r>
      <w:r w:rsidRPr="00800552">
        <w:rPr>
          <w:rFonts w:ascii="Times New Roman" w:hAnsi="Times New Roman" w:cs="Times New Roman"/>
          <w:sz w:val="24"/>
          <w:szCs w:val="24"/>
        </w:rPr>
        <w:t xml:space="preserve"> un</w:t>
      </w:r>
      <w:r>
        <w:rPr>
          <w:rFonts w:ascii="Times New Roman" w:hAnsi="Times New Roman" w:cs="Times New Roman"/>
          <w:sz w:val="24"/>
          <w:szCs w:val="24"/>
        </w:rPr>
        <w:t xml:space="preserve"> balance </w:t>
      </w:r>
      <w:r w:rsidRPr="00800552">
        <w:rPr>
          <w:rFonts w:ascii="Times New Roman" w:hAnsi="Times New Roman" w:cs="Times New Roman"/>
          <w:sz w:val="24"/>
          <w:szCs w:val="24"/>
        </w:rPr>
        <w:t xml:space="preserve">general da como resultado de que en su gran mayoría son </w:t>
      </w:r>
      <w:r>
        <w:rPr>
          <w:rFonts w:ascii="Times New Roman" w:hAnsi="Times New Roman" w:cs="Times New Roman"/>
          <w:sz w:val="24"/>
          <w:szCs w:val="24"/>
        </w:rPr>
        <w:t xml:space="preserve">personas </w:t>
      </w:r>
      <w:r w:rsidRPr="00800552">
        <w:rPr>
          <w:rFonts w:ascii="Times New Roman" w:hAnsi="Times New Roman" w:cs="Times New Roman"/>
          <w:sz w:val="24"/>
          <w:szCs w:val="24"/>
        </w:rPr>
        <w:t xml:space="preserve">de entre </w:t>
      </w:r>
      <w:r>
        <w:rPr>
          <w:rFonts w:ascii="Times New Roman" w:hAnsi="Times New Roman" w:cs="Times New Roman"/>
          <w:sz w:val="24"/>
          <w:szCs w:val="24"/>
        </w:rPr>
        <w:t>2</w:t>
      </w:r>
      <w:r w:rsidRPr="00800552">
        <w:rPr>
          <w:rFonts w:ascii="Times New Roman" w:hAnsi="Times New Roman" w:cs="Times New Roman"/>
          <w:sz w:val="24"/>
          <w:szCs w:val="24"/>
        </w:rPr>
        <w:t xml:space="preserve">6 a </w:t>
      </w:r>
      <w:r>
        <w:rPr>
          <w:rFonts w:ascii="Times New Roman" w:hAnsi="Times New Roman" w:cs="Times New Roman"/>
          <w:sz w:val="24"/>
          <w:szCs w:val="24"/>
        </w:rPr>
        <w:t>55</w:t>
      </w:r>
      <w:r w:rsidRPr="00800552">
        <w:rPr>
          <w:rFonts w:ascii="Times New Roman" w:hAnsi="Times New Roman" w:cs="Times New Roman"/>
          <w:sz w:val="24"/>
          <w:szCs w:val="24"/>
        </w:rPr>
        <w:t xml:space="preserve"> años, esto ayuda a determinar el rango de edades para </w:t>
      </w:r>
      <w:r>
        <w:rPr>
          <w:rFonts w:ascii="Times New Roman" w:hAnsi="Times New Roman" w:cs="Times New Roman"/>
          <w:sz w:val="24"/>
          <w:szCs w:val="24"/>
        </w:rPr>
        <w:lastRenderedPageBreak/>
        <w:t xml:space="preserve">conocer al segmento de mercado que se </w:t>
      </w:r>
      <w:r w:rsidRPr="00800552">
        <w:rPr>
          <w:rFonts w:ascii="Times New Roman" w:hAnsi="Times New Roman" w:cs="Times New Roman"/>
          <w:sz w:val="24"/>
          <w:szCs w:val="24"/>
        </w:rPr>
        <w:t>va dirigi</w:t>
      </w:r>
      <w:r>
        <w:rPr>
          <w:rFonts w:ascii="Times New Roman" w:hAnsi="Times New Roman" w:cs="Times New Roman"/>
          <w:sz w:val="24"/>
          <w:szCs w:val="24"/>
        </w:rPr>
        <w:t>r</w:t>
      </w:r>
      <w:r w:rsidRPr="00800552">
        <w:rPr>
          <w:rFonts w:ascii="Times New Roman" w:hAnsi="Times New Roman" w:cs="Times New Roman"/>
          <w:sz w:val="24"/>
          <w:szCs w:val="24"/>
        </w:rPr>
        <w:t>, y este resultado ayuda y favorece a P</w:t>
      </w:r>
      <w:r>
        <w:rPr>
          <w:rFonts w:ascii="Times New Roman" w:hAnsi="Times New Roman" w:cs="Times New Roman"/>
          <w:sz w:val="24"/>
          <w:szCs w:val="24"/>
        </w:rPr>
        <w:t>ure Aqua</w:t>
      </w:r>
      <w:r w:rsidRPr="00800552">
        <w:rPr>
          <w:rFonts w:ascii="Times New Roman" w:hAnsi="Times New Roman" w:cs="Times New Roman"/>
          <w:sz w:val="24"/>
          <w:szCs w:val="24"/>
        </w:rPr>
        <w:t xml:space="preserve">. </w:t>
      </w:r>
    </w:p>
    <w:p w14:paraId="2E14BFAE" w14:textId="77777777" w:rsidR="00384589" w:rsidRPr="00C61785" w:rsidRDefault="00384589" w:rsidP="00384589">
      <w:pPr>
        <w:keepNext/>
        <w:keepLines/>
        <w:spacing w:before="40" w:after="0" w:line="480" w:lineRule="auto"/>
        <w:ind w:firstLine="709"/>
        <w:jc w:val="both"/>
        <w:outlineLvl w:val="2"/>
        <w:rPr>
          <w:rFonts w:ascii="Times New Roman" w:eastAsiaTheme="majorEastAsia" w:hAnsi="Times New Roman" w:cs="Times New Roman"/>
          <w:b/>
          <w:sz w:val="24"/>
          <w:szCs w:val="24"/>
        </w:rPr>
      </w:pPr>
      <w:bookmarkStart w:id="265" w:name="_Toc97404252"/>
      <w:bookmarkStart w:id="266" w:name="_Toc97407069"/>
      <w:bookmarkStart w:id="267" w:name="_Toc97407803"/>
      <w:r w:rsidRPr="00800552">
        <w:rPr>
          <w:rFonts w:ascii="Times New Roman" w:eastAsiaTheme="majorEastAsia" w:hAnsi="Times New Roman" w:cs="Times New Roman"/>
          <w:b/>
          <w:sz w:val="24"/>
          <w:szCs w:val="24"/>
        </w:rPr>
        <w:t xml:space="preserve">Pregunta </w:t>
      </w:r>
      <w:r>
        <w:rPr>
          <w:rFonts w:ascii="Times New Roman" w:eastAsiaTheme="majorEastAsia" w:hAnsi="Times New Roman" w:cs="Times New Roman"/>
          <w:b/>
          <w:sz w:val="24"/>
          <w:szCs w:val="24"/>
        </w:rPr>
        <w:t>2</w:t>
      </w:r>
      <w:r w:rsidRPr="00800552">
        <w:rPr>
          <w:rFonts w:ascii="Times New Roman" w:eastAsiaTheme="majorEastAsia" w:hAnsi="Times New Roman" w:cs="Times New Roman"/>
          <w:b/>
          <w:sz w:val="24"/>
          <w:szCs w:val="24"/>
        </w:rPr>
        <w:t>.</w:t>
      </w:r>
      <w:bookmarkEnd w:id="265"/>
      <w:bookmarkEnd w:id="266"/>
      <w:bookmarkEnd w:id="267"/>
      <w:r w:rsidRPr="00800552">
        <w:rPr>
          <w:rFonts w:ascii="Times New Roman" w:eastAsiaTheme="majorEastAsia" w:hAnsi="Times New Roman" w:cs="Times New Roman"/>
          <w:b/>
          <w:sz w:val="24"/>
          <w:szCs w:val="24"/>
        </w:rPr>
        <w:t xml:space="preserve"> </w:t>
      </w:r>
    </w:p>
    <w:p w14:paraId="6D0A4ACD" w14:textId="31531C3B" w:rsidR="00384589" w:rsidRPr="00A567E9" w:rsidRDefault="00384589" w:rsidP="00384589">
      <w:pPr>
        <w:pStyle w:val="Descripcin"/>
        <w:keepNext/>
        <w:spacing w:line="480" w:lineRule="auto"/>
        <w:jc w:val="left"/>
      </w:pPr>
      <w:bookmarkStart w:id="268" w:name="_Toc97408597"/>
      <w:r w:rsidRPr="00A567E9">
        <w:t xml:space="preserve">Tabla </w:t>
      </w:r>
      <w:r w:rsidRPr="00A567E9">
        <w:fldChar w:fldCharType="begin"/>
      </w:r>
      <w:r w:rsidRPr="00A567E9">
        <w:instrText xml:space="preserve"> SEQ Tabla \* ARABIC </w:instrText>
      </w:r>
      <w:r w:rsidRPr="00A567E9">
        <w:fldChar w:fldCharType="separate"/>
      </w:r>
      <w:r w:rsidR="00DC5547">
        <w:t>5</w:t>
      </w:r>
      <w:r w:rsidRPr="00A567E9">
        <w:fldChar w:fldCharType="end"/>
      </w:r>
      <w:r w:rsidRPr="00A567E9">
        <w:t>. Pregunta 2</w:t>
      </w:r>
      <w:bookmarkEnd w:id="268"/>
    </w:p>
    <w:tbl>
      <w:tblPr>
        <w:tblW w:w="6000" w:type="dxa"/>
        <w:tblCellMar>
          <w:left w:w="70" w:type="dxa"/>
          <w:right w:w="70" w:type="dxa"/>
        </w:tblCellMar>
        <w:tblLook w:val="04A0" w:firstRow="1" w:lastRow="0" w:firstColumn="1" w:lastColumn="0" w:noHBand="0" w:noVBand="1"/>
      </w:tblPr>
      <w:tblGrid>
        <w:gridCol w:w="3600"/>
        <w:gridCol w:w="1200"/>
        <w:gridCol w:w="1200"/>
      </w:tblGrid>
      <w:tr w:rsidR="00384589" w:rsidRPr="00F424F7" w14:paraId="63790BBC" w14:textId="77777777" w:rsidTr="00384589">
        <w:trPr>
          <w:trHeight w:val="315"/>
        </w:trPr>
        <w:tc>
          <w:tcPr>
            <w:tcW w:w="600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3EE49D73" w14:textId="77777777" w:rsidR="00384589" w:rsidRPr="000709E3"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0709E3">
              <w:rPr>
                <w:rFonts w:ascii="Times New Roman" w:eastAsia="Times New Roman" w:hAnsi="Times New Roman" w:cs="Times New Roman"/>
                <w:b/>
                <w:bCs/>
                <w:color w:val="000000"/>
                <w:sz w:val="16"/>
                <w:szCs w:val="16"/>
                <w:lang w:eastAsia="es-EC"/>
              </w:rPr>
              <w:t>Trabaja</w:t>
            </w:r>
          </w:p>
        </w:tc>
      </w:tr>
      <w:tr w:rsidR="00384589" w:rsidRPr="00F424F7" w14:paraId="7DF3DEB3" w14:textId="77777777" w:rsidTr="00384589">
        <w:trPr>
          <w:trHeight w:val="315"/>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35C405A9" w14:textId="77777777" w:rsidR="00384589" w:rsidRPr="000709E3"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0709E3">
              <w:rPr>
                <w:rFonts w:ascii="Times New Roman" w:eastAsia="Times New Roman" w:hAnsi="Times New Roman" w:cs="Times New Roman"/>
                <w:b/>
                <w:bCs/>
                <w:color w:val="000000"/>
                <w:sz w:val="16"/>
                <w:szCs w:val="16"/>
                <w:lang w:eastAsia="es-EC"/>
              </w:rPr>
              <w:t>RESPUESTA</w:t>
            </w:r>
          </w:p>
        </w:tc>
        <w:tc>
          <w:tcPr>
            <w:tcW w:w="1200" w:type="dxa"/>
            <w:tcBorders>
              <w:top w:val="nil"/>
              <w:left w:val="nil"/>
              <w:bottom w:val="single" w:sz="8" w:space="0" w:color="auto"/>
              <w:right w:val="single" w:sz="8" w:space="0" w:color="auto"/>
            </w:tcBorders>
            <w:shd w:val="clear" w:color="auto" w:fill="auto"/>
            <w:vAlign w:val="center"/>
            <w:hideMark/>
          </w:tcPr>
          <w:p w14:paraId="3C1A007B" w14:textId="77777777" w:rsidR="00384589" w:rsidRPr="000709E3"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0709E3">
              <w:rPr>
                <w:rFonts w:ascii="Times New Roman" w:eastAsia="Times New Roman" w:hAnsi="Times New Roman" w:cs="Times New Roman"/>
                <w:b/>
                <w:bCs/>
                <w:color w:val="000000"/>
                <w:sz w:val="16"/>
                <w:szCs w:val="16"/>
                <w:lang w:eastAsia="es-EC"/>
              </w:rPr>
              <w:t>CANTIDAD</w:t>
            </w:r>
          </w:p>
        </w:tc>
        <w:tc>
          <w:tcPr>
            <w:tcW w:w="1200" w:type="dxa"/>
            <w:tcBorders>
              <w:top w:val="nil"/>
              <w:left w:val="nil"/>
              <w:bottom w:val="single" w:sz="8" w:space="0" w:color="auto"/>
              <w:right w:val="single" w:sz="8" w:space="0" w:color="auto"/>
            </w:tcBorders>
            <w:shd w:val="clear" w:color="auto" w:fill="auto"/>
            <w:vAlign w:val="center"/>
            <w:hideMark/>
          </w:tcPr>
          <w:p w14:paraId="4C915197" w14:textId="77777777" w:rsidR="00384589" w:rsidRPr="000709E3"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0709E3">
              <w:rPr>
                <w:rFonts w:ascii="Times New Roman" w:eastAsia="Times New Roman" w:hAnsi="Times New Roman" w:cs="Times New Roman"/>
                <w:b/>
                <w:bCs/>
                <w:color w:val="000000"/>
                <w:sz w:val="16"/>
                <w:szCs w:val="16"/>
                <w:lang w:eastAsia="es-EC"/>
              </w:rPr>
              <w:t>%</w:t>
            </w:r>
          </w:p>
        </w:tc>
      </w:tr>
      <w:tr w:rsidR="00384589" w:rsidRPr="00F424F7" w14:paraId="5714F4AB" w14:textId="77777777" w:rsidTr="00384589">
        <w:trPr>
          <w:trHeight w:val="315"/>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0FB378DC" w14:textId="77777777" w:rsidR="00384589" w:rsidRPr="000709E3" w:rsidRDefault="00384589" w:rsidP="00384589">
            <w:pPr>
              <w:spacing w:after="0" w:line="480" w:lineRule="auto"/>
              <w:rPr>
                <w:rFonts w:ascii="Times New Roman" w:eastAsia="Times New Roman" w:hAnsi="Times New Roman" w:cs="Times New Roman"/>
                <w:color w:val="000000"/>
                <w:sz w:val="16"/>
                <w:szCs w:val="16"/>
                <w:lang w:eastAsia="es-EC"/>
              </w:rPr>
            </w:pPr>
            <w:r w:rsidRPr="000709E3">
              <w:rPr>
                <w:rFonts w:ascii="Times New Roman" w:eastAsia="Times New Roman" w:hAnsi="Times New Roman" w:cs="Times New Roman"/>
                <w:color w:val="000000"/>
                <w:sz w:val="16"/>
                <w:szCs w:val="16"/>
                <w:lang w:eastAsia="es-EC"/>
              </w:rPr>
              <w:t>Si</w:t>
            </w:r>
          </w:p>
        </w:tc>
        <w:tc>
          <w:tcPr>
            <w:tcW w:w="1200" w:type="dxa"/>
            <w:tcBorders>
              <w:top w:val="nil"/>
              <w:left w:val="nil"/>
              <w:bottom w:val="single" w:sz="8" w:space="0" w:color="auto"/>
              <w:right w:val="single" w:sz="8" w:space="0" w:color="auto"/>
            </w:tcBorders>
            <w:shd w:val="clear" w:color="auto" w:fill="auto"/>
            <w:vAlign w:val="center"/>
            <w:hideMark/>
          </w:tcPr>
          <w:p w14:paraId="73303EE6" w14:textId="77777777" w:rsidR="00384589" w:rsidRPr="000709E3" w:rsidRDefault="00384589" w:rsidP="00384589">
            <w:pPr>
              <w:spacing w:after="0" w:line="480" w:lineRule="auto"/>
              <w:rPr>
                <w:rFonts w:ascii="Times New Roman" w:eastAsia="Times New Roman" w:hAnsi="Times New Roman" w:cs="Times New Roman"/>
                <w:color w:val="000000"/>
                <w:sz w:val="16"/>
                <w:szCs w:val="16"/>
                <w:lang w:eastAsia="es-EC"/>
              </w:rPr>
            </w:pPr>
            <w:r w:rsidRPr="000709E3">
              <w:rPr>
                <w:rFonts w:ascii="Times New Roman" w:eastAsia="Times New Roman" w:hAnsi="Times New Roman" w:cs="Times New Roman"/>
                <w:color w:val="000000"/>
                <w:sz w:val="16"/>
                <w:szCs w:val="16"/>
                <w:lang w:eastAsia="es-EC"/>
              </w:rPr>
              <w:t>65</w:t>
            </w:r>
          </w:p>
        </w:tc>
        <w:tc>
          <w:tcPr>
            <w:tcW w:w="1200" w:type="dxa"/>
            <w:tcBorders>
              <w:top w:val="nil"/>
              <w:left w:val="nil"/>
              <w:bottom w:val="single" w:sz="8" w:space="0" w:color="auto"/>
              <w:right w:val="single" w:sz="8" w:space="0" w:color="auto"/>
            </w:tcBorders>
            <w:shd w:val="clear" w:color="auto" w:fill="auto"/>
            <w:vAlign w:val="center"/>
            <w:hideMark/>
          </w:tcPr>
          <w:p w14:paraId="1CE9F97D" w14:textId="77777777" w:rsidR="00384589" w:rsidRPr="000709E3" w:rsidRDefault="00384589" w:rsidP="00384589">
            <w:pPr>
              <w:spacing w:after="0" w:line="480" w:lineRule="auto"/>
              <w:rPr>
                <w:rFonts w:ascii="Times New Roman" w:eastAsia="Times New Roman" w:hAnsi="Times New Roman" w:cs="Times New Roman"/>
                <w:color w:val="000000"/>
                <w:sz w:val="16"/>
                <w:szCs w:val="16"/>
                <w:lang w:eastAsia="es-EC"/>
              </w:rPr>
            </w:pPr>
            <w:r w:rsidRPr="000709E3">
              <w:rPr>
                <w:rFonts w:ascii="Times New Roman" w:eastAsia="Times New Roman" w:hAnsi="Times New Roman" w:cs="Times New Roman"/>
                <w:color w:val="000000"/>
                <w:sz w:val="16"/>
                <w:szCs w:val="16"/>
                <w:lang w:eastAsia="es-EC"/>
              </w:rPr>
              <w:t>83</w:t>
            </w:r>
          </w:p>
        </w:tc>
      </w:tr>
      <w:tr w:rsidR="00384589" w:rsidRPr="00F424F7" w14:paraId="22AF22AE" w14:textId="77777777" w:rsidTr="00384589">
        <w:trPr>
          <w:trHeight w:val="315"/>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59FB302B" w14:textId="77777777" w:rsidR="00384589" w:rsidRPr="000709E3" w:rsidRDefault="00384589" w:rsidP="00384589">
            <w:pPr>
              <w:spacing w:after="0" w:line="480" w:lineRule="auto"/>
              <w:rPr>
                <w:rFonts w:ascii="Times New Roman" w:eastAsia="Times New Roman" w:hAnsi="Times New Roman" w:cs="Times New Roman"/>
                <w:color w:val="000000"/>
                <w:sz w:val="16"/>
                <w:szCs w:val="16"/>
                <w:lang w:eastAsia="es-EC"/>
              </w:rPr>
            </w:pPr>
            <w:r w:rsidRPr="000709E3">
              <w:rPr>
                <w:rFonts w:ascii="Times New Roman" w:eastAsia="Times New Roman" w:hAnsi="Times New Roman" w:cs="Times New Roman"/>
                <w:color w:val="000000"/>
                <w:sz w:val="16"/>
                <w:szCs w:val="16"/>
                <w:lang w:eastAsia="es-EC"/>
              </w:rPr>
              <w:t>No</w:t>
            </w:r>
          </w:p>
        </w:tc>
        <w:tc>
          <w:tcPr>
            <w:tcW w:w="1200" w:type="dxa"/>
            <w:tcBorders>
              <w:top w:val="nil"/>
              <w:left w:val="nil"/>
              <w:bottom w:val="single" w:sz="8" w:space="0" w:color="auto"/>
              <w:right w:val="single" w:sz="8" w:space="0" w:color="auto"/>
            </w:tcBorders>
            <w:shd w:val="clear" w:color="auto" w:fill="auto"/>
            <w:vAlign w:val="center"/>
            <w:hideMark/>
          </w:tcPr>
          <w:p w14:paraId="1473B89E" w14:textId="77777777" w:rsidR="00384589" w:rsidRPr="000709E3" w:rsidRDefault="00384589" w:rsidP="00384589">
            <w:pPr>
              <w:spacing w:after="0" w:line="480" w:lineRule="auto"/>
              <w:rPr>
                <w:rFonts w:ascii="Times New Roman" w:eastAsia="Times New Roman" w:hAnsi="Times New Roman" w:cs="Times New Roman"/>
                <w:color w:val="000000"/>
                <w:sz w:val="16"/>
                <w:szCs w:val="16"/>
                <w:lang w:eastAsia="es-EC"/>
              </w:rPr>
            </w:pPr>
            <w:r w:rsidRPr="000709E3">
              <w:rPr>
                <w:rFonts w:ascii="Times New Roman" w:eastAsia="Times New Roman" w:hAnsi="Times New Roman" w:cs="Times New Roman"/>
                <w:color w:val="000000"/>
                <w:sz w:val="16"/>
                <w:szCs w:val="16"/>
                <w:lang w:eastAsia="es-EC"/>
              </w:rPr>
              <w:t>13</w:t>
            </w:r>
          </w:p>
        </w:tc>
        <w:tc>
          <w:tcPr>
            <w:tcW w:w="1200" w:type="dxa"/>
            <w:tcBorders>
              <w:top w:val="nil"/>
              <w:left w:val="nil"/>
              <w:bottom w:val="single" w:sz="8" w:space="0" w:color="auto"/>
              <w:right w:val="single" w:sz="8" w:space="0" w:color="auto"/>
            </w:tcBorders>
            <w:shd w:val="clear" w:color="auto" w:fill="auto"/>
            <w:vAlign w:val="center"/>
            <w:hideMark/>
          </w:tcPr>
          <w:p w14:paraId="367E3474" w14:textId="77777777" w:rsidR="00384589" w:rsidRPr="000709E3" w:rsidRDefault="00384589" w:rsidP="00384589">
            <w:pPr>
              <w:spacing w:after="0" w:line="480" w:lineRule="auto"/>
              <w:rPr>
                <w:rFonts w:ascii="Times New Roman" w:eastAsia="Times New Roman" w:hAnsi="Times New Roman" w:cs="Times New Roman"/>
                <w:color w:val="000000"/>
                <w:sz w:val="16"/>
                <w:szCs w:val="16"/>
                <w:lang w:eastAsia="es-EC"/>
              </w:rPr>
            </w:pPr>
            <w:r w:rsidRPr="000709E3">
              <w:rPr>
                <w:rFonts w:ascii="Times New Roman" w:eastAsia="Times New Roman" w:hAnsi="Times New Roman" w:cs="Times New Roman"/>
                <w:color w:val="000000"/>
                <w:sz w:val="16"/>
                <w:szCs w:val="16"/>
                <w:lang w:eastAsia="es-EC"/>
              </w:rPr>
              <w:t>17</w:t>
            </w:r>
          </w:p>
        </w:tc>
      </w:tr>
      <w:tr w:rsidR="00384589" w:rsidRPr="00F424F7" w14:paraId="5AA9B0E6" w14:textId="77777777" w:rsidTr="00384589">
        <w:trPr>
          <w:trHeight w:val="315"/>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33D22D33" w14:textId="77777777" w:rsidR="00384589" w:rsidRPr="000709E3" w:rsidRDefault="00384589" w:rsidP="00384589">
            <w:pPr>
              <w:spacing w:after="0" w:line="480" w:lineRule="auto"/>
              <w:rPr>
                <w:rFonts w:ascii="Times New Roman" w:eastAsia="Times New Roman" w:hAnsi="Times New Roman" w:cs="Times New Roman"/>
                <w:b/>
                <w:bCs/>
                <w:color w:val="000000"/>
                <w:sz w:val="16"/>
                <w:szCs w:val="16"/>
                <w:lang w:eastAsia="es-EC"/>
              </w:rPr>
            </w:pPr>
            <w:r w:rsidRPr="000709E3">
              <w:rPr>
                <w:rFonts w:ascii="Times New Roman" w:eastAsia="Times New Roman" w:hAnsi="Times New Roman" w:cs="Times New Roman"/>
                <w:b/>
                <w:bCs/>
                <w:color w:val="000000"/>
                <w:sz w:val="16"/>
                <w:szCs w:val="16"/>
                <w:lang w:eastAsia="es-EC"/>
              </w:rPr>
              <w:t>TOTAL</w:t>
            </w:r>
          </w:p>
        </w:tc>
        <w:tc>
          <w:tcPr>
            <w:tcW w:w="1200" w:type="dxa"/>
            <w:tcBorders>
              <w:top w:val="nil"/>
              <w:left w:val="nil"/>
              <w:bottom w:val="single" w:sz="8" w:space="0" w:color="auto"/>
              <w:right w:val="single" w:sz="8" w:space="0" w:color="auto"/>
            </w:tcBorders>
            <w:shd w:val="clear" w:color="auto" w:fill="auto"/>
            <w:vAlign w:val="center"/>
            <w:hideMark/>
          </w:tcPr>
          <w:p w14:paraId="211CDC04" w14:textId="77777777" w:rsidR="00384589" w:rsidRPr="000709E3" w:rsidRDefault="00384589" w:rsidP="00384589">
            <w:pPr>
              <w:spacing w:after="0" w:line="480" w:lineRule="auto"/>
              <w:rPr>
                <w:rFonts w:ascii="Times New Roman" w:eastAsia="Times New Roman" w:hAnsi="Times New Roman" w:cs="Times New Roman"/>
                <w:b/>
                <w:bCs/>
                <w:color w:val="000000"/>
                <w:sz w:val="16"/>
                <w:szCs w:val="16"/>
                <w:lang w:eastAsia="es-EC"/>
              </w:rPr>
            </w:pPr>
            <w:r w:rsidRPr="000709E3">
              <w:rPr>
                <w:rFonts w:ascii="Times New Roman" w:eastAsia="Times New Roman" w:hAnsi="Times New Roman" w:cs="Times New Roman"/>
                <w:b/>
                <w:bCs/>
                <w:color w:val="000000"/>
                <w:sz w:val="16"/>
                <w:szCs w:val="16"/>
                <w:lang w:eastAsia="es-EC"/>
              </w:rPr>
              <w:t>78</w:t>
            </w:r>
          </w:p>
        </w:tc>
        <w:tc>
          <w:tcPr>
            <w:tcW w:w="1200" w:type="dxa"/>
            <w:tcBorders>
              <w:top w:val="nil"/>
              <w:left w:val="nil"/>
              <w:bottom w:val="single" w:sz="8" w:space="0" w:color="auto"/>
              <w:right w:val="single" w:sz="8" w:space="0" w:color="auto"/>
            </w:tcBorders>
            <w:shd w:val="clear" w:color="auto" w:fill="auto"/>
            <w:vAlign w:val="center"/>
            <w:hideMark/>
          </w:tcPr>
          <w:p w14:paraId="6B313ACD" w14:textId="77777777" w:rsidR="00384589" w:rsidRPr="000709E3" w:rsidRDefault="00384589" w:rsidP="00384589">
            <w:pPr>
              <w:spacing w:after="0" w:line="480" w:lineRule="auto"/>
              <w:rPr>
                <w:rFonts w:ascii="Times New Roman" w:eastAsia="Times New Roman" w:hAnsi="Times New Roman" w:cs="Times New Roman"/>
                <w:b/>
                <w:bCs/>
                <w:color w:val="000000"/>
                <w:sz w:val="16"/>
                <w:szCs w:val="16"/>
                <w:lang w:eastAsia="es-EC"/>
              </w:rPr>
            </w:pPr>
            <w:r w:rsidRPr="000709E3">
              <w:rPr>
                <w:rFonts w:ascii="Times New Roman" w:eastAsia="Times New Roman" w:hAnsi="Times New Roman" w:cs="Times New Roman"/>
                <w:b/>
                <w:bCs/>
                <w:color w:val="000000"/>
                <w:sz w:val="16"/>
                <w:szCs w:val="16"/>
                <w:lang w:eastAsia="es-EC"/>
              </w:rPr>
              <w:t>100%</w:t>
            </w:r>
          </w:p>
        </w:tc>
      </w:tr>
    </w:tbl>
    <w:p w14:paraId="3AF44D15" w14:textId="77777777" w:rsidR="00384589" w:rsidRDefault="00384589" w:rsidP="00384589">
      <w:pPr>
        <w:pStyle w:val="Subttulo"/>
        <w:spacing w:line="480" w:lineRule="auto"/>
        <w:jc w:val="left"/>
      </w:pPr>
      <w:r>
        <w:t xml:space="preserve">Guarderas, G. (2022). </w:t>
      </w:r>
      <w:r>
        <w:rPr>
          <w:i/>
        </w:rPr>
        <w:t>Trabaja</w:t>
      </w:r>
      <w:r>
        <w:t>. Barrio Bellavista, Latacunga.</w:t>
      </w:r>
    </w:p>
    <w:p w14:paraId="493DFD30" w14:textId="2C0DFA39" w:rsidR="00384589" w:rsidRDefault="00384589" w:rsidP="00384589">
      <w:pPr>
        <w:pStyle w:val="Descripcin"/>
        <w:keepNext/>
        <w:spacing w:line="480" w:lineRule="auto"/>
        <w:jc w:val="both"/>
      </w:pPr>
      <w:bookmarkStart w:id="269" w:name="_Toc97408749"/>
      <w:r>
        <w:t xml:space="preserve">Ilustración </w:t>
      </w:r>
      <w:r>
        <w:fldChar w:fldCharType="begin"/>
      </w:r>
      <w:r>
        <w:instrText xml:space="preserve"> SEQ Ilustración \* ARABIC </w:instrText>
      </w:r>
      <w:r>
        <w:fldChar w:fldCharType="separate"/>
      </w:r>
      <w:r w:rsidR="00201203">
        <w:t>7</w:t>
      </w:r>
      <w:r>
        <w:fldChar w:fldCharType="end"/>
      </w:r>
      <w:r>
        <w:t xml:space="preserve"> Pregunta 2, gráfica circular</w:t>
      </w:r>
      <w:bookmarkEnd w:id="269"/>
    </w:p>
    <w:p w14:paraId="6A26FD1E" w14:textId="77777777" w:rsidR="00384589" w:rsidRDefault="00384589" w:rsidP="00384589">
      <w:pPr>
        <w:spacing w:line="480" w:lineRule="auto"/>
        <w:jc w:val="both"/>
        <w:rPr>
          <w:rFonts w:ascii="Times New Roman" w:hAnsi="Times New Roman" w:cs="Times New Roman"/>
          <w:sz w:val="24"/>
          <w:szCs w:val="24"/>
        </w:rPr>
      </w:pPr>
      <w:r>
        <w:rPr>
          <w:noProof/>
          <w:lang w:eastAsia="es-EC"/>
        </w:rPr>
        <w:drawing>
          <wp:inline distT="0" distB="0" distL="0" distR="0" wp14:anchorId="51E88791" wp14:editId="60A5AC1A">
            <wp:extent cx="4167187" cy="2252662"/>
            <wp:effectExtent l="0" t="0" r="5080" b="14605"/>
            <wp:docPr id="33" name="Gráfico 3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CD35496-809F-4A40-BF3A-066EBD6875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4C94A34" w14:textId="77777777" w:rsidR="00384589" w:rsidRDefault="00384589" w:rsidP="00384589">
      <w:pPr>
        <w:pStyle w:val="Descripcin"/>
        <w:spacing w:line="480" w:lineRule="auto"/>
        <w:jc w:val="left"/>
        <w:rPr>
          <w:sz w:val="24"/>
          <w:szCs w:val="24"/>
        </w:rPr>
      </w:pPr>
      <w:r>
        <w:t xml:space="preserve">Guarderas, G. (2022). </w:t>
      </w:r>
      <w:r>
        <w:rPr>
          <w:i/>
        </w:rPr>
        <w:t>Pregunta 2, gráfico circular</w:t>
      </w:r>
      <w:r>
        <w:t>. Barrio Bellavista, Latacunga.</w:t>
      </w:r>
    </w:p>
    <w:p w14:paraId="693092B7" w14:textId="77777777" w:rsidR="00384589" w:rsidRDefault="00384589" w:rsidP="00384589">
      <w:pPr>
        <w:spacing w:line="480" w:lineRule="auto"/>
        <w:jc w:val="both"/>
        <w:rPr>
          <w:rFonts w:ascii="Times New Roman" w:hAnsi="Times New Roman" w:cs="Times New Roman"/>
          <w:sz w:val="24"/>
          <w:szCs w:val="24"/>
        </w:rPr>
      </w:pPr>
      <w:r w:rsidRPr="00800552">
        <w:rPr>
          <w:rFonts w:ascii="Times New Roman" w:hAnsi="Times New Roman" w:cs="Times New Roman"/>
          <w:b/>
          <w:bCs/>
          <w:iCs/>
          <w:sz w:val="24"/>
          <w:szCs w:val="24"/>
        </w:rPr>
        <w:t>Análisis</w:t>
      </w:r>
      <w:r w:rsidRPr="00800552">
        <w:rPr>
          <w:rFonts w:ascii="Times New Roman" w:hAnsi="Times New Roman" w:cs="Times New Roman"/>
          <w:b/>
          <w:bCs/>
          <w:i/>
          <w:iCs/>
          <w:sz w:val="24"/>
          <w:szCs w:val="24"/>
        </w:rPr>
        <w:t>:</w:t>
      </w:r>
      <w:r w:rsidRPr="00800552">
        <w:rPr>
          <w:rFonts w:ascii="Times New Roman" w:hAnsi="Times New Roman" w:cs="Times New Roman"/>
          <w:sz w:val="24"/>
          <w:szCs w:val="24"/>
        </w:rPr>
        <w:t xml:space="preserve"> </w:t>
      </w:r>
      <w:r>
        <w:rPr>
          <w:rFonts w:ascii="Times New Roman" w:hAnsi="Times New Roman" w:cs="Times New Roman"/>
          <w:sz w:val="24"/>
          <w:szCs w:val="24"/>
        </w:rPr>
        <w:t xml:space="preserve">De los 78 </w:t>
      </w:r>
      <w:r w:rsidRPr="00800552">
        <w:rPr>
          <w:rFonts w:ascii="Times New Roman" w:hAnsi="Times New Roman" w:cs="Times New Roman"/>
          <w:sz w:val="24"/>
          <w:szCs w:val="24"/>
        </w:rPr>
        <w:t>encuestados</w:t>
      </w:r>
      <w:r>
        <w:rPr>
          <w:rFonts w:ascii="Times New Roman" w:hAnsi="Times New Roman" w:cs="Times New Roman"/>
          <w:sz w:val="24"/>
          <w:szCs w:val="24"/>
        </w:rPr>
        <w:t xml:space="preserve"> el 56% </w:t>
      </w:r>
      <w:r w:rsidRPr="00800552">
        <w:rPr>
          <w:rFonts w:ascii="Times New Roman" w:hAnsi="Times New Roman" w:cs="Times New Roman"/>
          <w:sz w:val="24"/>
          <w:szCs w:val="24"/>
        </w:rPr>
        <w:t>manifestaron</w:t>
      </w:r>
      <w:r>
        <w:rPr>
          <w:rFonts w:ascii="Times New Roman" w:hAnsi="Times New Roman" w:cs="Times New Roman"/>
          <w:sz w:val="24"/>
          <w:szCs w:val="24"/>
        </w:rPr>
        <w:t xml:space="preserve"> </w:t>
      </w:r>
      <w:r w:rsidRPr="00800552">
        <w:rPr>
          <w:rFonts w:ascii="Times New Roman" w:hAnsi="Times New Roman" w:cs="Times New Roman"/>
          <w:sz w:val="24"/>
          <w:szCs w:val="24"/>
        </w:rPr>
        <w:t xml:space="preserve">que, </w:t>
      </w:r>
      <w:r>
        <w:rPr>
          <w:rFonts w:ascii="Times New Roman" w:hAnsi="Times New Roman" w:cs="Times New Roman"/>
          <w:sz w:val="24"/>
          <w:szCs w:val="24"/>
        </w:rPr>
        <w:t xml:space="preserve">si trabaja, </w:t>
      </w:r>
      <w:r w:rsidRPr="00800552">
        <w:rPr>
          <w:rFonts w:ascii="Times New Roman" w:hAnsi="Times New Roman" w:cs="Times New Roman"/>
          <w:sz w:val="24"/>
          <w:szCs w:val="24"/>
        </w:rPr>
        <w:t>esto ayuda a determinar el rango de</w:t>
      </w:r>
      <w:r>
        <w:rPr>
          <w:rFonts w:ascii="Times New Roman" w:hAnsi="Times New Roman" w:cs="Times New Roman"/>
          <w:sz w:val="24"/>
          <w:szCs w:val="24"/>
        </w:rPr>
        <w:t xml:space="preserve"> situación económico de las personas, </w:t>
      </w:r>
      <w:r w:rsidRPr="00800552">
        <w:rPr>
          <w:rFonts w:ascii="Times New Roman" w:hAnsi="Times New Roman" w:cs="Times New Roman"/>
          <w:sz w:val="24"/>
          <w:szCs w:val="24"/>
        </w:rPr>
        <w:t xml:space="preserve">este resultado </w:t>
      </w:r>
      <w:r>
        <w:rPr>
          <w:rFonts w:ascii="Times New Roman" w:hAnsi="Times New Roman" w:cs="Times New Roman"/>
          <w:sz w:val="24"/>
          <w:szCs w:val="24"/>
        </w:rPr>
        <w:t xml:space="preserve">es de gran aporte </w:t>
      </w:r>
      <w:r w:rsidRPr="00800552">
        <w:rPr>
          <w:rFonts w:ascii="Times New Roman" w:hAnsi="Times New Roman" w:cs="Times New Roman"/>
          <w:sz w:val="24"/>
          <w:szCs w:val="24"/>
        </w:rPr>
        <w:t>y</w:t>
      </w:r>
      <w:r>
        <w:rPr>
          <w:rFonts w:ascii="Times New Roman" w:hAnsi="Times New Roman" w:cs="Times New Roman"/>
          <w:sz w:val="24"/>
          <w:szCs w:val="24"/>
        </w:rPr>
        <w:t>a que en su mayoría pueden adquirir nuestro producto.</w:t>
      </w:r>
      <w:r w:rsidRPr="00800552">
        <w:rPr>
          <w:rFonts w:ascii="Times New Roman" w:hAnsi="Times New Roman" w:cs="Times New Roman"/>
          <w:sz w:val="24"/>
          <w:szCs w:val="24"/>
        </w:rPr>
        <w:t xml:space="preserve"> </w:t>
      </w:r>
    </w:p>
    <w:p w14:paraId="077970FE" w14:textId="77777777" w:rsidR="00384589" w:rsidRDefault="00384589" w:rsidP="00384589">
      <w:pPr>
        <w:spacing w:line="480" w:lineRule="auto"/>
        <w:jc w:val="both"/>
        <w:rPr>
          <w:rFonts w:ascii="Times New Roman" w:hAnsi="Times New Roman" w:cs="Times New Roman"/>
          <w:sz w:val="24"/>
          <w:szCs w:val="24"/>
        </w:rPr>
      </w:pPr>
    </w:p>
    <w:p w14:paraId="58F07313" w14:textId="77777777" w:rsidR="00384589" w:rsidRPr="00C61785" w:rsidRDefault="00384589" w:rsidP="00384589">
      <w:pPr>
        <w:keepNext/>
        <w:keepLines/>
        <w:spacing w:before="40" w:after="0" w:line="480" w:lineRule="auto"/>
        <w:ind w:firstLine="709"/>
        <w:jc w:val="both"/>
        <w:outlineLvl w:val="2"/>
        <w:rPr>
          <w:rFonts w:ascii="Times New Roman" w:eastAsiaTheme="majorEastAsia" w:hAnsi="Times New Roman" w:cs="Times New Roman"/>
          <w:b/>
          <w:sz w:val="24"/>
          <w:szCs w:val="24"/>
        </w:rPr>
      </w:pPr>
      <w:bookmarkStart w:id="270" w:name="_Toc97404253"/>
      <w:bookmarkStart w:id="271" w:name="_Toc97407070"/>
      <w:bookmarkStart w:id="272" w:name="_Toc97407804"/>
      <w:r w:rsidRPr="00800552">
        <w:rPr>
          <w:rFonts w:ascii="Times New Roman" w:eastAsiaTheme="majorEastAsia" w:hAnsi="Times New Roman" w:cs="Times New Roman"/>
          <w:b/>
          <w:sz w:val="24"/>
          <w:szCs w:val="24"/>
        </w:rPr>
        <w:lastRenderedPageBreak/>
        <w:t xml:space="preserve">Pregunta </w:t>
      </w:r>
      <w:r>
        <w:rPr>
          <w:rFonts w:ascii="Times New Roman" w:eastAsiaTheme="majorEastAsia" w:hAnsi="Times New Roman" w:cs="Times New Roman"/>
          <w:b/>
          <w:sz w:val="24"/>
          <w:szCs w:val="24"/>
        </w:rPr>
        <w:t>3</w:t>
      </w:r>
      <w:r w:rsidRPr="00800552">
        <w:rPr>
          <w:rFonts w:ascii="Times New Roman" w:eastAsiaTheme="majorEastAsia" w:hAnsi="Times New Roman" w:cs="Times New Roman"/>
          <w:b/>
          <w:sz w:val="24"/>
          <w:szCs w:val="24"/>
        </w:rPr>
        <w:t>.</w:t>
      </w:r>
      <w:bookmarkEnd w:id="270"/>
      <w:bookmarkEnd w:id="271"/>
      <w:bookmarkEnd w:id="272"/>
      <w:r w:rsidRPr="00800552">
        <w:rPr>
          <w:rFonts w:ascii="Times New Roman" w:eastAsiaTheme="majorEastAsia" w:hAnsi="Times New Roman" w:cs="Times New Roman"/>
          <w:b/>
          <w:sz w:val="24"/>
          <w:szCs w:val="24"/>
        </w:rPr>
        <w:t xml:space="preserve"> </w:t>
      </w:r>
    </w:p>
    <w:p w14:paraId="1B7B7F97" w14:textId="1312E18C" w:rsidR="00384589" w:rsidRDefault="00384589" w:rsidP="00384589">
      <w:pPr>
        <w:pStyle w:val="Descripcin"/>
        <w:keepNext/>
        <w:spacing w:line="480" w:lineRule="auto"/>
        <w:jc w:val="left"/>
      </w:pPr>
      <w:bookmarkStart w:id="273" w:name="_Toc97408598"/>
      <w:r>
        <w:t xml:space="preserve">Tabla </w:t>
      </w:r>
      <w:r>
        <w:fldChar w:fldCharType="begin"/>
      </w:r>
      <w:r>
        <w:instrText xml:space="preserve"> SEQ Tabla \* ARABIC </w:instrText>
      </w:r>
      <w:r>
        <w:fldChar w:fldCharType="separate"/>
      </w:r>
      <w:r w:rsidR="00DC5547">
        <w:t>6</w:t>
      </w:r>
      <w:r>
        <w:fldChar w:fldCharType="end"/>
      </w:r>
      <w:r>
        <w:t>. Pregunta 3</w:t>
      </w:r>
      <w:bookmarkEnd w:id="273"/>
    </w:p>
    <w:tbl>
      <w:tblPr>
        <w:tblW w:w="6000" w:type="dxa"/>
        <w:tblCellMar>
          <w:left w:w="70" w:type="dxa"/>
          <w:right w:w="70" w:type="dxa"/>
        </w:tblCellMar>
        <w:tblLook w:val="04A0" w:firstRow="1" w:lastRow="0" w:firstColumn="1" w:lastColumn="0" w:noHBand="0" w:noVBand="1"/>
      </w:tblPr>
      <w:tblGrid>
        <w:gridCol w:w="3409"/>
        <w:gridCol w:w="1434"/>
        <w:gridCol w:w="1157"/>
      </w:tblGrid>
      <w:tr w:rsidR="00384589" w:rsidRPr="00B7497E" w14:paraId="36DEAC87" w14:textId="77777777" w:rsidTr="00384589">
        <w:trPr>
          <w:trHeight w:val="315"/>
        </w:trPr>
        <w:tc>
          <w:tcPr>
            <w:tcW w:w="600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6BDA759B" w14:textId="77777777" w:rsidR="00384589" w:rsidRPr="006472B3"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6472B3">
              <w:rPr>
                <w:rFonts w:ascii="Times New Roman" w:eastAsia="Times New Roman" w:hAnsi="Times New Roman" w:cs="Times New Roman"/>
                <w:b/>
                <w:bCs/>
                <w:color w:val="000000"/>
                <w:sz w:val="16"/>
                <w:szCs w:val="16"/>
                <w:lang w:eastAsia="es-EC"/>
              </w:rPr>
              <w:t>Sexo</w:t>
            </w:r>
          </w:p>
        </w:tc>
      </w:tr>
      <w:tr w:rsidR="00384589" w:rsidRPr="00B7497E" w14:paraId="5921280D" w14:textId="77777777" w:rsidTr="00384589">
        <w:trPr>
          <w:trHeight w:val="315"/>
        </w:trPr>
        <w:tc>
          <w:tcPr>
            <w:tcW w:w="3409" w:type="dxa"/>
            <w:tcBorders>
              <w:top w:val="nil"/>
              <w:left w:val="single" w:sz="8" w:space="0" w:color="auto"/>
              <w:bottom w:val="single" w:sz="8" w:space="0" w:color="auto"/>
              <w:right w:val="single" w:sz="8" w:space="0" w:color="auto"/>
            </w:tcBorders>
            <w:shd w:val="clear" w:color="auto" w:fill="auto"/>
            <w:vAlign w:val="center"/>
            <w:hideMark/>
          </w:tcPr>
          <w:p w14:paraId="178D7C34" w14:textId="77777777" w:rsidR="00384589" w:rsidRPr="006472B3"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6472B3">
              <w:rPr>
                <w:rFonts w:ascii="Times New Roman" w:eastAsia="Times New Roman" w:hAnsi="Times New Roman" w:cs="Times New Roman"/>
                <w:b/>
                <w:bCs/>
                <w:color w:val="000000"/>
                <w:sz w:val="16"/>
                <w:szCs w:val="16"/>
                <w:lang w:eastAsia="es-EC"/>
              </w:rPr>
              <w:t>RESPUESTA</w:t>
            </w:r>
          </w:p>
        </w:tc>
        <w:tc>
          <w:tcPr>
            <w:tcW w:w="1434" w:type="dxa"/>
            <w:tcBorders>
              <w:top w:val="nil"/>
              <w:left w:val="nil"/>
              <w:bottom w:val="single" w:sz="8" w:space="0" w:color="auto"/>
              <w:right w:val="single" w:sz="8" w:space="0" w:color="auto"/>
            </w:tcBorders>
            <w:shd w:val="clear" w:color="auto" w:fill="auto"/>
            <w:vAlign w:val="center"/>
            <w:hideMark/>
          </w:tcPr>
          <w:p w14:paraId="29E2A378" w14:textId="77777777" w:rsidR="00384589" w:rsidRPr="006472B3"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6472B3">
              <w:rPr>
                <w:rFonts w:ascii="Times New Roman" w:eastAsia="Times New Roman" w:hAnsi="Times New Roman" w:cs="Times New Roman"/>
                <w:b/>
                <w:bCs/>
                <w:color w:val="000000"/>
                <w:sz w:val="16"/>
                <w:szCs w:val="16"/>
                <w:lang w:eastAsia="es-EC"/>
              </w:rPr>
              <w:t>CANTIDAD</w:t>
            </w:r>
          </w:p>
        </w:tc>
        <w:tc>
          <w:tcPr>
            <w:tcW w:w="1157" w:type="dxa"/>
            <w:tcBorders>
              <w:top w:val="nil"/>
              <w:left w:val="nil"/>
              <w:bottom w:val="single" w:sz="8" w:space="0" w:color="auto"/>
              <w:right w:val="single" w:sz="8" w:space="0" w:color="auto"/>
            </w:tcBorders>
            <w:shd w:val="clear" w:color="auto" w:fill="auto"/>
            <w:vAlign w:val="center"/>
            <w:hideMark/>
          </w:tcPr>
          <w:p w14:paraId="76A5FE7E" w14:textId="77777777" w:rsidR="00384589" w:rsidRPr="006472B3"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6472B3">
              <w:rPr>
                <w:rFonts w:ascii="Times New Roman" w:eastAsia="Times New Roman" w:hAnsi="Times New Roman" w:cs="Times New Roman"/>
                <w:b/>
                <w:bCs/>
                <w:color w:val="000000"/>
                <w:sz w:val="16"/>
                <w:szCs w:val="16"/>
                <w:lang w:eastAsia="es-EC"/>
              </w:rPr>
              <w:t>%</w:t>
            </w:r>
          </w:p>
        </w:tc>
      </w:tr>
      <w:tr w:rsidR="00384589" w:rsidRPr="00B7497E" w14:paraId="2E5C5F3F" w14:textId="77777777" w:rsidTr="00384589">
        <w:trPr>
          <w:trHeight w:val="315"/>
        </w:trPr>
        <w:tc>
          <w:tcPr>
            <w:tcW w:w="3409" w:type="dxa"/>
            <w:tcBorders>
              <w:top w:val="nil"/>
              <w:left w:val="single" w:sz="8" w:space="0" w:color="auto"/>
              <w:bottom w:val="single" w:sz="8" w:space="0" w:color="auto"/>
              <w:right w:val="single" w:sz="8" w:space="0" w:color="auto"/>
            </w:tcBorders>
            <w:shd w:val="clear" w:color="auto" w:fill="auto"/>
            <w:vAlign w:val="center"/>
            <w:hideMark/>
          </w:tcPr>
          <w:p w14:paraId="680A535C" w14:textId="77777777" w:rsidR="00384589" w:rsidRPr="006472B3" w:rsidRDefault="00384589" w:rsidP="00384589">
            <w:pPr>
              <w:spacing w:after="0" w:line="480" w:lineRule="auto"/>
              <w:rPr>
                <w:rFonts w:ascii="Times New Roman" w:eastAsia="Times New Roman" w:hAnsi="Times New Roman" w:cs="Times New Roman"/>
                <w:color w:val="000000"/>
                <w:sz w:val="16"/>
                <w:szCs w:val="16"/>
                <w:lang w:eastAsia="es-EC"/>
              </w:rPr>
            </w:pPr>
            <w:r w:rsidRPr="006472B3">
              <w:rPr>
                <w:rFonts w:ascii="Times New Roman" w:eastAsia="Times New Roman" w:hAnsi="Times New Roman" w:cs="Times New Roman"/>
                <w:color w:val="000000"/>
                <w:sz w:val="16"/>
                <w:szCs w:val="16"/>
                <w:lang w:eastAsia="es-EC"/>
              </w:rPr>
              <w:t>Femenino</w:t>
            </w:r>
          </w:p>
        </w:tc>
        <w:tc>
          <w:tcPr>
            <w:tcW w:w="1434" w:type="dxa"/>
            <w:tcBorders>
              <w:top w:val="nil"/>
              <w:left w:val="nil"/>
              <w:bottom w:val="single" w:sz="8" w:space="0" w:color="auto"/>
              <w:right w:val="single" w:sz="8" w:space="0" w:color="auto"/>
            </w:tcBorders>
            <w:shd w:val="clear" w:color="auto" w:fill="auto"/>
            <w:vAlign w:val="center"/>
            <w:hideMark/>
          </w:tcPr>
          <w:p w14:paraId="6F2CEC0D" w14:textId="77777777" w:rsidR="00384589" w:rsidRPr="006472B3" w:rsidRDefault="00384589" w:rsidP="00384589">
            <w:pPr>
              <w:spacing w:after="0" w:line="480" w:lineRule="auto"/>
              <w:rPr>
                <w:rFonts w:ascii="Times New Roman" w:eastAsia="Times New Roman" w:hAnsi="Times New Roman" w:cs="Times New Roman"/>
                <w:color w:val="000000"/>
                <w:sz w:val="16"/>
                <w:szCs w:val="16"/>
                <w:lang w:eastAsia="es-EC"/>
              </w:rPr>
            </w:pPr>
            <w:r w:rsidRPr="006472B3">
              <w:rPr>
                <w:rFonts w:ascii="Times New Roman" w:eastAsia="Times New Roman" w:hAnsi="Times New Roman" w:cs="Times New Roman"/>
                <w:color w:val="000000"/>
                <w:sz w:val="16"/>
                <w:szCs w:val="16"/>
                <w:lang w:eastAsia="es-EC"/>
              </w:rPr>
              <w:t>41</w:t>
            </w:r>
          </w:p>
        </w:tc>
        <w:tc>
          <w:tcPr>
            <w:tcW w:w="1157" w:type="dxa"/>
            <w:tcBorders>
              <w:top w:val="nil"/>
              <w:left w:val="nil"/>
              <w:bottom w:val="single" w:sz="8" w:space="0" w:color="auto"/>
              <w:right w:val="single" w:sz="8" w:space="0" w:color="auto"/>
            </w:tcBorders>
            <w:shd w:val="clear" w:color="auto" w:fill="auto"/>
            <w:vAlign w:val="center"/>
            <w:hideMark/>
          </w:tcPr>
          <w:p w14:paraId="2968A3B0" w14:textId="77777777" w:rsidR="00384589" w:rsidRPr="006472B3" w:rsidRDefault="00384589" w:rsidP="00384589">
            <w:pPr>
              <w:spacing w:after="0" w:line="480" w:lineRule="auto"/>
              <w:rPr>
                <w:rFonts w:ascii="Times New Roman" w:eastAsia="Times New Roman" w:hAnsi="Times New Roman" w:cs="Times New Roman"/>
                <w:color w:val="000000"/>
                <w:sz w:val="16"/>
                <w:szCs w:val="16"/>
                <w:lang w:eastAsia="es-EC"/>
              </w:rPr>
            </w:pPr>
            <w:r w:rsidRPr="006472B3">
              <w:rPr>
                <w:rFonts w:ascii="Times New Roman" w:eastAsia="Times New Roman" w:hAnsi="Times New Roman" w:cs="Times New Roman"/>
                <w:color w:val="000000"/>
                <w:sz w:val="16"/>
                <w:szCs w:val="16"/>
                <w:lang w:eastAsia="es-EC"/>
              </w:rPr>
              <w:t>53</w:t>
            </w:r>
          </w:p>
        </w:tc>
      </w:tr>
      <w:tr w:rsidR="00384589" w:rsidRPr="00B7497E" w14:paraId="408795D1" w14:textId="77777777" w:rsidTr="00384589">
        <w:trPr>
          <w:trHeight w:val="315"/>
        </w:trPr>
        <w:tc>
          <w:tcPr>
            <w:tcW w:w="3409" w:type="dxa"/>
            <w:tcBorders>
              <w:top w:val="nil"/>
              <w:left w:val="single" w:sz="8" w:space="0" w:color="auto"/>
              <w:bottom w:val="single" w:sz="8" w:space="0" w:color="auto"/>
              <w:right w:val="single" w:sz="8" w:space="0" w:color="auto"/>
            </w:tcBorders>
            <w:shd w:val="clear" w:color="auto" w:fill="auto"/>
            <w:vAlign w:val="center"/>
            <w:hideMark/>
          </w:tcPr>
          <w:p w14:paraId="28BEB23B" w14:textId="77777777" w:rsidR="00384589" w:rsidRPr="006472B3" w:rsidRDefault="00384589" w:rsidP="00384589">
            <w:pPr>
              <w:spacing w:after="0" w:line="480" w:lineRule="auto"/>
              <w:rPr>
                <w:rFonts w:ascii="Times New Roman" w:eastAsia="Times New Roman" w:hAnsi="Times New Roman" w:cs="Times New Roman"/>
                <w:color w:val="000000"/>
                <w:sz w:val="16"/>
                <w:szCs w:val="16"/>
                <w:lang w:eastAsia="es-EC"/>
              </w:rPr>
            </w:pPr>
            <w:r w:rsidRPr="006472B3">
              <w:rPr>
                <w:rFonts w:ascii="Times New Roman" w:eastAsia="Times New Roman" w:hAnsi="Times New Roman" w:cs="Times New Roman"/>
                <w:color w:val="000000"/>
                <w:sz w:val="16"/>
                <w:szCs w:val="16"/>
                <w:lang w:eastAsia="es-EC"/>
              </w:rPr>
              <w:t>Masculino</w:t>
            </w:r>
          </w:p>
        </w:tc>
        <w:tc>
          <w:tcPr>
            <w:tcW w:w="1434" w:type="dxa"/>
            <w:tcBorders>
              <w:top w:val="nil"/>
              <w:left w:val="nil"/>
              <w:bottom w:val="single" w:sz="8" w:space="0" w:color="auto"/>
              <w:right w:val="single" w:sz="8" w:space="0" w:color="auto"/>
            </w:tcBorders>
            <w:shd w:val="clear" w:color="auto" w:fill="auto"/>
            <w:vAlign w:val="center"/>
            <w:hideMark/>
          </w:tcPr>
          <w:p w14:paraId="36C839B5" w14:textId="77777777" w:rsidR="00384589" w:rsidRPr="006472B3" w:rsidRDefault="00384589" w:rsidP="00384589">
            <w:pPr>
              <w:spacing w:after="0" w:line="480" w:lineRule="auto"/>
              <w:rPr>
                <w:rFonts w:ascii="Times New Roman" w:eastAsia="Times New Roman" w:hAnsi="Times New Roman" w:cs="Times New Roman"/>
                <w:color w:val="000000"/>
                <w:sz w:val="16"/>
                <w:szCs w:val="16"/>
                <w:lang w:eastAsia="es-EC"/>
              </w:rPr>
            </w:pPr>
            <w:r w:rsidRPr="006472B3">
              <w:rPr>
                <w:rFonts w:ascii="Times New Roman" w:eastAsia="Times New Roman" w:hAnsi="Times New Roman" w:cs="Times New Roman"/>
                <w:color w:val="000000"/>
                <w:sz w:val="16"/>
                <w:szCs w:val="16"/>
                <w:lang w:eastAsia="es-EC"/>
              </w:rPr>
              <w:t>37</w:t>
            </w:r>
          </w:p>
        </w:tc>
        <w:tc>
          <w:tcPr>
            <w:tcW w:w="1157" w:type="dxa"/>
            <w:tcBorders>
              <w:top w:val="nil"/>
              <w:left w:val="nil"/>
              <w:bottom w:val="single" w:sz="8" w:space="0" w:color="auto"/>
              <w:right w:val="single" w:sz="8" w:space="0" w:color="auto"/>
            </w:tcBorders>
            <w:shd w:val="clear" w:color="auto" w:fill="auto"/>
            <w:vAlign w:val="center"/>
            <w:hideMark/>
          </w:tcPr>
          <w:p w14:paraId="3A5A980A" w14:textId="77777777" w:rsidR="00384589" w:rsidRPr="006472B3" w:rsidRDefault="00384589" w:rsidP="00384589">
            <w:pPr>
              <w:spacing w:after="0" w:line="480" w:lineRule="auto"/>
              <w:rPr>
                <w:rFonts w:ascii="Times New Roman" w:eastAsia="Times New Roman" w:hAnsi="Times New Roman" w:cs="Times New Roman"/>
                <w:color w:val="000000"/>
                <w:sz w:val="16"/>
                <w:szCs w:val="16"/>
                <w:lang w:eastAsia="es-EC"/>
              </w:rPr>
            </w:pPr>
            <w:r w:rsidRPr="006472B3">
              <w:rPr>
                <w:rFonts w:ascii="Times New Roman" w:eastAsia="Times New Roman" w:hAnsi="Times New Roman" w:cs="Times New Roman"/>
                <w:color w:val="000000"/>
                <w:sz w:val="16"/>
                <w:szCs w:val="16"/>
                <w:lang w:eastAsia="es-EC"/>
              </w:rPr>
              <w:t>47</w:t>
            </w:r>
          </w:p>
        </w:tc>
      </w:tr>
      <w:tr w:rsidR="00384589" w:rsidRPr="00B7497E" w14:paraId="1E9A8D09" w14:textId="77777777" w:rsidTr="00384589">
        <w:trPr>
          <w:trHeight w:val="315"/>
        </w:trPr>
        <w:tc>
          <w:tcPr>
            <w:tcW w:w="3409" w:type="dxa"/>
            <w:tcBorders>
              <w:top w:val="nil"/>
              <w:left w:val="single" w:sz="8" w:space="0" w:color="auto"/>
              <w:bottom w:val="single" w:sz="8" w:space="0" w:color="auto"/>
              <w:right w:val="single" w:sz="8" w:space="0" w:color="auto"/>
            </w:tcBorders>
            <w:shd w:val="clear" w:color="auto" w:fill="auto"/>
            <w:vAlign w:val="center"/>
            <w:hideMark/>
          </w:tcPr>
          <w:p w14:paraId="2C8B5921" w14:textId="77777777" w:rsidR="00384589" w:rsidRPr="006472B3" w:rsidRDefault="00384589" w:rsidP="00384589">
            <w:pPr>
              <w:spacing w:after="0" w:line="480" w:lineRule="auto"/>
              <w:rPr>
                <w:rFonts w:ascii="Times New Roman" w:eastAsia="Times New Roman" w:hAnsi="Times New Roman" w:cs="Times New Roman"/>
                <w:b/>
                <w:bCs/>
                <w:color w:val="000000"/>
                <w:sz w:val="16"/>
                <w:szCs w:val="16"/>
                <w:lang w:eastAsia="es-EC"/>
              </w:rPr>
            </w:pPr>
            <w:r w:rsidRPr="006472B3">
              <w:rPr>
                <w:rFonts w:ascii="Times New Roman" w:eastAsia="Times New Roman" w:hAnsi="Times New Roman" w:cs="Times New Roman"/>
                <w:b/>
                <w:bCs/>
                <w:color w:val="000000"/>
                <w:sz w:val="16"/>
                <w:szCs w:val="16"/>
                <w:lang w:eastAsia="es-EC"/>
              </w:rPr>
              <w:t>TOTAL</w:t>
            </w:r>
          </w:p>
        </w:tc>
        <w:tc>
          <w:tcPr>
            <w:tcW w:w="1434" w:type="dxa"/>
            <w:tcBorders>
              <w:top w:val="nil"/>
              <w:left w:val="nil"/>
              <w:bottom w:val="single" w:sz="8" w:space="0" w:color="auto"/>
              <w:right w:val="single" w:sz="8" w:space="0" w:color="auto"/>
            </w:tcBorders>
            <w:shd w:val="clear" w:color="auto" w:fill="auto"/>
            <w:vAlign w:val="center"/>
            <w:hideMark/>
          </w:tcPr>
          <w:p w14:paraId="78E71788" w14:textId="77777777" w:rsidR="00384589" w:rsidRPr="006472B3" w:rsidRDefault="00384589" w:rsidP="00384589">
            <w:pPr>
              <w:spacing w:after="0" w:line="480" w:lineRule="auto"/>
              <w:rPr>
                <w:rFonts w:ascii="Times New Roman" w:eastAsia="Times New Roman" w:hAnsi="Times New Roman" w:cs="Times New Roman"/>
                <w:b/>
                <w:bCs/>
                <w:color w:val="000000"/>
                <w:sz w:val="16"/>
                <w:szCs w:val="16"/>
                <w:lang w:eastAsia="es-EC"/>
              </w:rPr>
            </w:pPr>
            <w:r w:rsidRPr="006472B3">
              <w:rPr>
                <w:rFonts w:ascii="Times New Roman" w:eastAsia="Times New Roman" w:hAnsi="Times New Roman" w:cs="Times New Roman"/>
                <w:b/>
                <w:bCs/>
                <w:color w:val="000000"/>
                <w:sz w:val="16"/>
                <w:szCs w:val="16"/>
                <w:lang w:eastAsia="es-EC"/>
              </w:rPr>
              <w:t>78</w:t>
            </w:r>
          </w:p>
        </w:tc>
        <w:tc>
          <w:tcPr>
            <w:tcW w:w="1157" w:type="dxa"/>
            <w:tcBorders>
              <w:top w:val="nil"/>
              <w:left w:val="nil"/>
              <w:bottom w:val="single" w:sz="8" w:space="0" w:color="auto"/>
              <w:right w:val="single" w:sz="8" w:space="0" w:color="auto"/>
            </w:tcBorders>
            <w:shd w:val="clear" w:color="auto" w:fill="auto"/>
            <w:vAlign w:val="center"/>
            <w:hideMark/>
          </w:tcPr>
          <w:p w14:paraId="547EC6B9" w14:textId="77777777" w:rsidR="00384589" w:rsidRPr="006472B3" w:rsidRDefault="00384589" w:rsidP="00384589">
            <w:pPr>
              <w:spacing w:after="0" w:line="480" w:lineRule="auto"/>
              <w:rPr>
                <w:rFonts w:ascii="Times New Roman" w:eastAsia="Times New Roman" w:hAnsi="Times New Roman" w:cs="Times New Roman"/>
                <w:b/>
                <w:bCs/>
                <w:color w:val="000000"/>
                <w:sz w:val="16"/>
                <w:szCs w:val="16"/>
                <w:lang w:eastAsia="es-EC"/>
              </w:rPr>
            </w:pPr>
            <w:r w:rsidRPr="006472B3">
              <w:rPr>
                <w:rFonts w:ascii="Times New Roman" w:eastAsia="Times New Roman" w:hAnsi="Times New Roman" w:cs="Times New Roman"/>
                <w:b/>
                <w:bCs/>
                <w:color w:val="000000"/>
                <w:sz w:val="16"/>
                <w:szCs w:val="16"/>
                <w:lang w:eastAsia="es-EC"/>
              </w:rPr>
              <w:t>100%</w:t>
            </w:r>
          </w:p>
        </w:tc>
      </w:tr>
    </w:tbl>
    <w:p w14:paraId="2A216657" w14:textId="77777777" w:rsidR="00384589" w:rsidRDefault="00384589" w:rsidP="00384589">
      <w:pPr>
        <w:pStyle w:val="Subttulo"/>
        <w:spacing w:line="480" w:lineRule="auto"/>
        <w:jc w:val="left"/>
      </w:pPr>
      <w:r>
        <w:t xml:space="preserve">Guarderas, G. (2022). </w:t>
      </w:r>
      <w:r w:rsidRPr="008C32E8">
        <w:rPr>
          <w:i/>
        </w:rPr>
        <w:t>Sexo</w:t>
      </w:r>
      <w:r>
        <w:t>. Barrio Bellavista, Latacunga.</w:t>
      </w:r>
    </w:p>
    <w:p w14:paraId="5E5FE9CD" w14:textId="25EEE1C1" w:rsidR="00384589" w:rsidRDefault="00384589" w:rsidP="00384589">
      <w:pPr>
        <w:pStyle w:val="Subttulo"/>
        <w:spacing w:line="480" w:lineRule="auto"/>
        <w:jc w:val="left"/>
      </w:pPr>
      <w:bookmarkStart w:id="274" w:name="_Toc97408750"/>
      <w:r>
        <w:t xml:space="preserve">Ilustración </w:t>
      </w:r>
      <w:r>
        <w:fldChar w:fldCharType="begin"/>
      </w:r>
      <w:r>
        <w:instrText xml:space="preserve"> SEQ Ilustración \* ARABIC </w:instrText>
      </w:r>
      <w:r>
        <w:fldChar w:fldCharType="separate"/>
      </w:r>
      <w:r w:rsidR="00201203">
        <w:t>8</w:t>
      </w:r>
      <w:r>
        <w:fldChar w:fldCharType="end"/>
      </w:r>
      <w:r>
        <w:t xml:space="preserve"> Pregunta 3, gráfica circular</w:t>
      </w:r>
      <w:bookmarkEnd w:id="274"/>
    </w:p>
    <w:p w14:paraId="20994148" w14:textId="77777777" w:rsidR="00384589" w:rsidRPr="006A5D1F" w:rsidRDefault="00384589" w:rsidP="00384589">
      <w:pPr>
        <w:spacing w:line="480" w:lineRule="auto"/>
        <w:rPr>
          <w:lang w:val="es-419"/>
        </w:rPr>
      </w:pPr>
      <w:r>
        <w:rPr>
          <w:noProof/>
          <w:lang w:eastAsia="es-EC"/>
        </w:rPr>
        <w:drawing>
          <wp:inline distT="0" distB="0" distL="0" distR="0" wp14:anchorId="4EC846E6" wp14:editId="7454BD25">
            <wp:extent cx="3938270" cy="2162175"/>
            <wp:effectExtent l="0" t="0" r="5080" b="9525"/>
            <wp:docPr id="17" name="Gráfico 1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15890BB-2EC4-4B4A-AEAE-E95B6468E1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326A1889" w14:textId="77777777" w:rsidR="00384589" w:rsidRPr="009C05D5" w:rsidRDefault="00384589" w:rsidP="00384589">
      <w:pPr>
        <w:pStyle w:val="Descripcin"/>
        <w:spacing w:line="480" w:lineRule="auto"/>
        <w:jc w:val="left"/>
        <w:rPr>
          <w:sz w:val="24"/>
          <w:szCs w:val="24"/>
        </w:rPr>
      </w:pPr>
      <w:r>
        <w:t xml:space="preserve">Guarderas, G. (2022). </w:t>
      </w:r>
      <w:r>
        <w:rPr>
          <w:i/>
        </w:rPr>
        <w:t>Pregunta 3, gráfico circular</w:t>
      </w:r>
      <w:r>
        <w:t>. Barrio Bellavista, Latacunga.</w:t>
      </w:r>
    </w:p>
    <w:p w14:paraId="2B3C0E25" w14:textId="77777777" w:rsidR="00384589" w:rsidRDefault="00384589" w:rsidP="00384589">
      <w:pPr>
        <w:spacing w:line="480" w:lineRule="auto"/>
        <w:jc w:val="both"/>
        <w:rPr>
          <w:rFonts w:ascii="Times New Roman" w:hAnsi="Times New Roman" w:cs="Times New Roman"/>
          <w:sz w:val="24"/>
          <w:szCs w:val="24"/>
        </w:rPr>
      </w:pPr>
    </w:p>
    <w:p w14:paraId="39F77B22" w14:textId="77777777" w:rsidR="00384589" w:rsidRDefault="00384589" w:rsidP="00384589">
      <w:pPr>
        <w:spacing w:line="480" w:lineRule="auto"/>
        <w:jc w:val="both"/>
        <w:rPr>
          <w:rFonts w:ascii="Times New Roman" w:hAnsi="Times New Roman" w:cs="Times New Roman"/>
          <w:sz w:val="24"/>
          <w:szCs w:val="24"/>
        </w:rPr>
      </w:pPr>
      <w:r w:rsidRPr="00800552">
        <w:rPr>
          <w:rFonts w:ascii="Times New Roman" w:hAnsi="Times New Roman" w:cs="Times New Roman"/>
          <w:b/>
          <w:bCs/>
          <w:iCs/>
          <w:sz w:val="24"/>
          <w:szCs w:val="24"/>
        </w:rPr>
        <w:t>Análisis</w:t>
      </w:r>
      <w:r w:rsidRPr="00800552">
        <w:rPr>
          <w:rFonts w:ascii="Times New Roman" w:hAnsi="Times New Roman" w:cs="Times New Roman"/>
          <w:b/>
          <w:bCs/>
          <w:i/>
          <w:iCs/>
          <w:sz w:val="24"/>
          <w:szCs w:val="24"/>
        </w:rPr>
        <w:t>:</w:t>
      </w:r>
      <w:r w:rsidRPr="00800552">
        <w:rPr>
          <w:rFonts w:ascii="Times New Roman" w:hAnsi="Times New Roman" w:cs="Times New Roman"/>
          <w:sz w:val="24"/>
          <w:szCs w:val="24"/>
        </w:rPr>
        <w:t xml:space="preserve"> </w:t>
      </w:r>
      <w:r>
        <w:rPr>
          <w:rFonts w:ascii="Times New Roman" w:hAnsi="Times New Roman" w:cs="Times New Roman"/>
          <w:sz w:val="24"/>
          <w:szCs w:val="24"/>
        </w:rPr>
        <w:t xml:space="preserve">El 53% de los </w:t>
      </w:r>
      <w:r w:rsidRPr="00800552">
        <w:rPr>
          <w:rFonts w:ascii="Times New Roman" w:hAnsi="Times New Roman" w:cs="Times New Roman"/>
          <w:sz w:val="24"/>
          <w:szCs w:val="24"/>
        </w:rPr>
        <w:t xml:space="preserve">encuestados </w:t>
      </w:r>
      <w:r>
        <w:rPr>
          <w:rFonts w:ascii="Times New Roman" w:hAnsi="Times New Roman" w:cs="Times New Roman"/>
          <w:sz w:val="24"/>
          <w:szCs w:val="24"/>
        </w:rPr>
        <w:t xml:space="preserve">son de sexo femenino, nos </w:t>
      </w:r>
      <w:r w:rsidRPr="00800552">
        <w:rPr>
          <w:rFonts w:ascii="Times New Roman" w:hAnsi="Times New Roman" w:cs="Times New Roman"/>
          <w:sz w:val="24"/>
          <w:szCs w:val="24"/>
        </w:rPr>
        <w:t xml:space="preserve">ayuda a </w:t>
      </w:r>
      <w:r>
        <w:rPr>
          <w:rFonts w:ascii="Times New Roman" w:hAnsi="Times New Roman" w:cs="Times New Roman"/>
          <w:sz w:val="24"/>
          <w:szCs w:val="24"/>
        </w:rPr>
        <w:t>conocer que las mujeres al cuidar más su salud sería el mayor consumidor de agua.</w:t>
      </w:r>
    </w:p>
    <w:p w14:paraId="663B8B16" w14:textId="77777777" w:rsidR="00384589" w:rsidRDefault="00384589" w:rsidP="00384589">
      <w:pPr>
        <w:spacing w:line="480" w:lineRule="auto"/>
        <w:jc w:val="both"/>
        <w:rPr>
          <w:rFonts w:ascii="Times New Roman" w:hAnsi="Times New Roman" w:cs="Times New Roman"/>
          <w:sz w:val="24"/>
          <w:szCs w:val="24"/>
        </w:rPr>
      </w:pPr>
    </w:p>
    <w:p w14:paraId="1553ACA0" w14:textId="77777777" w:rsidR="00384589" w:rsidRDefault="00384589" w:rsidP="00384589">
      <w:pPr>
        <w:spacing w:line="480" w:lineRule="auto"/>
        <w:jc w:val="both"/>
        <w:rPr>
          <w:rFonts w:ascii="Times New Roman" w:hAnsi="Times New Roman" w:cs="Times New Roman"/>
          <w:sz w:val="24"/>
          <w:szCs w:val="24"/>
        </w:rPr>
      </w:pPr>
    </w:p>
    <w:p w14:paraId="4612439A" w14:textId="77777777" w:rsidR="00384589" w:rsidRDefault="00384589" w:rsidP="00384589">
      <w:pPr>
        <w:spacing w:line="480" w:lineRule="auto"/>
        <w:jc w:val="both"/>
        <w:rPr>
          <w:rFonts w:ascii="Times New Roman" w:hAnsi="Times New Roman" w:cs="Times New Roman"/>
          <w:sz w:val="24"/>
          <w:szCs w:val="24"/>
        </w:rPr>
      </w:pPr>
    </w:p>
    <w:p w14:paraId="45B83DBE" w14:textId="77777777" w:rsidR="00384589" w:rsidRPr="00C61785" w:rsidRDefault="00384589" w:rsidP="00384589">
      <w:pPr>
        <w:keepNext/>
        <w:keepLines/>
        <w:spacing w:before="40" w:after="0" w:line="480" w:lineRule="auto"/>
        <w:ind w:firstLine="709"/>
        <w:jc w:val="both"/>
        <w:outlineLvl w:val="2"/>
        <w:rPr>
          <w:rFonts w:ascii="Times New Roman" w:eastAsiaTheme="majorEastAsia" w:hAnsi="Times New Roman" w:cs="Times New Roman"/>
          <w:b/>
          <w:sz w:val="24"/>
          <w:szCs w:val="24"/>
        </w:rPr>
      </w:pPr>
      <w:bookmarkStart w:id="275" w:name="_Toc97404254"/>
      <w:bookmarkStart w:id="276" w:name="_Toc97407071"/>
      <w:bookmarkStart w:id="277" w:name="_Toc97407805"/>
      <w:r w:rsidRPr="00800552">
        <w:rPr>
          <w:rFonts w:ascii="Times New Roman" w:eastAsiaTheme="majorEastAsia" w:hAnsi="Times New Roman" w:cs="Times New Roman"/>
          <w:b/>
          <w:sz w:val="24"/>
          <w:szCs w:val="24"/>
        </w:rPr>
        <w:lastRenderedPageBreak/>
        <w:t xml:space="preserve">Pregunta </w:t>
      </w:r>
      <w:r>
        <w:rPr>
          <w:rFonts w:ascii="Times New Roman" w:eastAsiaTheme="majorEastAsia" w:hAnsi="Times New Roman" w:cs="Times New Roman"/>
          <w:b/>
          <w:sz w:val="24"/>
          <w:szCs w:val="24"/>
        </w:rPr>
        <w:t>4</w:t>
      </w:r>
      <w:r w:rsidRPr="00800552">
        <w:rPr>
          <w:rFonts w:ascii="Times New Roman" w:eastAsiaTheme="majorEastAsia" w:hAnsi="Times New Roman" w:cs="Times New Roman"/>
          <w:b/>
          <w:sz w:val="24"/>
          <w:szCs w:val="24"/>
        </w:rPr>
        <w:t>.</w:t>
      </w:r>
      <w:bookmarkEnd w:id="275"/>
      <w:bookmarkEnd w:id="276"/>
      <w:bookmarkEnd w:id="277"/>
      <w:r w:rsidRPr="00800552">
        <w:rPr>
          <w:rFonts w:ascii="Times New Roman" w:eastAsiaTheme="majorEastAsia" w:hAnsi="Times New Roman" w:cs="Times New Roman"/>
          <w:b/>
          <w:sz w:val="24"/>
          <w:szCs w:val="24"/>
        </w:rPr>
        <w:t xml:space="preserve"> </w:t>
      </w:r>
    </w:p>
    <w:p w14:paraId="482570D9" w14:textId="1E11A311" w:rsidR="00384589" w:rsidRDefault="00384589" w:rsidP="00384589">
      <w:pPr>
        <w:pStyle w:val="Descripcin"/>
        <w:keepNext/>
        <w:spacing w:line="480" w:lineRule="auto"/>
        <w:jc w:val="left"/>
      </w:pPr>
      <w:bookmarkStart w:id="278" w:name="_Toc97408599"/>
      <w:r>
        <w:t xml:space="preserve">Tabla </w:t>
      </w:r>
      <w:r>
        <w:fldChar w:fldCharType="begin"/>
      </w:r>
      <w:r>
        <w:instrText xml:space="preserve"> SEQ Tabla \* ARABIC </w:instrText>
      </w:r>
      <w:r>
        <w:fldChar w:fldCharType="separate"/>
      </w:r>
      <w:r w:rsidR="00DC5547">
        <w:t>7</w:t>
      </w:r>
      <w:r>
        <w:fldChar w:fldCharType="end"/>
      </w:r>
      <w:r>
        <w:t>. Pregunta 4</w:t>
      </w:r>
      <w:bookmarkEnd w:id="278"/>
    </w:p>
    <w:tbl>
      <w:tblPr>
        <w:tblW w:w="6000" w:type="dxa"/>
        <w:tblCellMar>
          <w:left w:w="70" w:type="dxa"/>
          <w:right w:w="70" w:type="dxa"/>
        </w:tblCellMar>
        <w:tblLook w:val="04A0" w:firstRow="1" w:lastRow="0" w:firstColumn="1" w:lastColumn="0" w:noHBand="0" w:noVBand="1"/>
      </w:tblPr>
      <w:tblGrid>
        <w:gridCol w:w="3600"/>
        <w:gridCol w:w="1200"/>
        <w:gridCol w:w="1200"/>
      </w:tblGrid>
      <w:tr w:rsidR="00384589" w:rsidRPr="00B7497E" w14:paraId="10292878" w14:textId="77777777" w:rsidTr="00384589">
        <w:trPr>
          <w:trHeight w:val="315"/>
        </w:trPr>
        <w:tc>
          <w:tcPr>
            <w:tcW w:w="600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5F6711F7" w14:textId="77777777" w:rsidR="00384589" w:rsidRPr="007F522F"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7F522F">
              <w:rPr>
                <w:rFonts w:ascii="Times New Roman" w:eastAsia="Times New Roman" w:hAnsi="Times New Roman" w:cs="Times New Roman"/>
                <w:b/>
                <w:bCs/>
                <w:color w:val="000000"/>
                <w:sz w:val="16"/>
                <w:szCs w:val="16"/>
                <w:lang w:eastAsia="es-EC"/>
              </w:rPr>
              <w:t>Estado Civil</w:t>
            </w:r>
          </w:p>
        </w:tc>
      </w:tr>
      <w:tr w:rsidR="00384589" w:rsidRPr="00B7497E" w14:paraId="75065A32" w14:textId="77777777" w:rsidTr="00384589">
        <w:trPr>
          <w:trHeight w:val="315"/>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1602411D" w14:textId="77777777" w:rsidR="00384589" w:rsidRPr="007F522F"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7F522F">
              <w:rPr>
                <w:rFonts w:ascii="Times New Roman" w:eastAsia="Times New Roman" w:hAnsi="Times New Roman" w:cs="Times New Roman"/>
                <w:b/>
                <w:bCs/>
                <w:color w:val="000000"/>
                <w:sz w:val="16"/>
                <w:szCs w:val="16"/>
                <w:lang w:eastAsia="es-EC"/>
              </w:rPr>
              <w:t>RESPUESTA</w:t>
            </w:r>
          </w:p>
        </w:tc>
        <w:tc>
          <w:tcPr>
            <w:tcW w:w="1200" w:type="dxa"/>
            <w:tcBorders>
              <w:top w:val="nil"/>
              <w:left w:val="nil"/>
              <w:bottom w:val="single" w:sz="8" w:space="0" w:color="auto"/>
              <w:right w:val="single" w:sz="8" w:space="0" w:color="auto"/>
            </w:tcBorders>
            <w:shd w:val="clear" w:color="auto" w:fill="auto"/>
            <w:vAlign w:val="center"/>
            <w:hideMark/>
          </w:tcPr>
          <w:p w14:paraId="6F88ADE1" w14:textId="77777777" w:rsidR="00384589" w:rsidRPr="007F522F"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7F522F">
              <w:rPr>
                <w:rFonts w:ascii="Times New Roman" w:eastAsia="Times New Roman" w:hAnsi="Times New Roman" w:cs="Times New Roman"/>
                <w:b/>
                <w:bCs/>
                <w:color w:val="000000"/>
                <w:sz w:val="16"/>
                <w:szCs w:val="16"/>
                <w:lang w:eastAsia="es-EC"/>
              </w:rPr>
              <w:t>CANTIDAD</w:t>
            </w:r>
          </w:p>
        </w:tc>
        <w:tc>
          <w:tcPr>
            <w:tcW w:w="1200" w:type="dxa"/>
            <w:tcBorders>
              <w:top w:val="nil"/>
              <w:left w:val="nil"/>
              <w:bottom w:val="single" w:sz="8" w:space="0" w:color="auto"/>
              <w:right w:val="single" w:sz="8" w:space="0" w:color="auto"/>
            </w:tcBorders>
            <w:shd w:val="clear" w:color="auto" w:fill="auto"/>
            <w:vAlign w:val="center"/>
            <w:hideMark/>
          </w:tcPr>
          <w:p w14:paraId="6983815A" w14:textId="77777777" w:rsidR="00384589" w:rsidRPr="007F522F"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7F522F">
              <w:rPr>
                <w:rFonts w:ascii="Times New Roman" w:eastAsia="Times New Roman" w:hAnsi="Times New Roman" w:cs="Times New Roman"/>
                <w:b/>
                <w:bCs/>
                <w:color w:val="000000"/>
                <w:sz w:val="16"/>
                <w:szCs w:val="16"/>
                <w:lang w:eastAsia="es-EC"/>
              </w:rPr>
              <w:t>%</w:t>
            </w:r>
          </w:p>
        </w:tc>
      </w:tr>
      <w:tr w:rsidR="00384589" w:rsidRPr="00B7497E" w14:paraId="6F7F6EBA" w14:textId="77777777" w:rsidTr="00384589">
        <w:trPr>
          <w:trHeight w:val="315"/>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0FBF1DB6" w14:textId="77777777" w:rsidR="00384589" w:rsidRPr="007F522F" w:rsidRDefault="00384589" w:rsidP="00384589">
            <w:pPr>
              <w:spacing w:after="0" w:line="480" w:lineRule="auto"/>
              <w:rPr>
                <w:rFonts w:ascii="Times New Roman" w:eastAsia="Times New Roman" w:hAnsi="Times New Roman" w:cs="Times New Roman"/>
                <w:color w:val="000000"/>
                <w:sz w:val="16"/>
                <w:szCs w:val="16"/>
                <w:lang w:eastAsia="es-EC"/>
              </w:rPr>
            </w:pPr>
            <w:r w:rsidRPr="007F522F">
              <w:rPr>
                <w:rFonts w:ascii="Times New Roman" w:eastAsia="Times New Roman" w:hAnsi="Times New Roman" w:cs="Times New Roman"/>
                <w:color w:val="000000"/>
                <w:sz w:val="16"/>
                <w:szCs w:val="16"/>
                <w:lang w:eastAsia="es-EC"/>
              </w:rPr>
              <w:t>Soltero</w:t>
            </w:r>
          </w:p>
        </w:tc>
        <w:tc>
          <w:tcPr>
            <w:tcW w:w="1200" w:type="dxa"/>
            <w:tcBorders>
              <w:top w:val="nil"/>
              <w:left w:val="nil"/>
              <w:bottom w:val="single" w:sz="8" w:space="0" w:color="auto"/>
              <w:right w:val="single" w:sz="8" w:space="0" w:color="auto"/>
            </w:tcBorders>
            <w:shd w:val="clear" w:color="auto" w:fill="auto"/>
            <w:vAlign w:val="center"/>
            <w:hideMark/>
          </w:tcPr>
          <w:p w14:paraId="31E3982C" w14:textId="77777777" w:rsidR="00384589" w:rsidRPr="007F522F" w:rsidRDefault="00384589" w:rsidP="00384589">
            <w:pPr>
              <w:spacing w:after="0" w:line="480" w:lineRule="auto"/>
              <w:rPr>
                <w:rFonts w:ascii="Times New Roman" w:eastAsia="Times New Roman" w:hAnsi="Times New Roman" w:cs="Times New Roman"/>
                <w:color w:val="000000"/>
                <w:sz w:val="16"/>
                <w:szCs w:val="16"/>
                <w:lang w:eastAsia="es-EC"/>
              </w:rPr>
            </w:pPr>
            <w:r w:rsidRPr="007F522F">
              <w:rPr>
                <w:rFonts w:ascii="Times New Roman" w:eastAsia="Times New Roman" w:hAnsi="Times New Roman" w:cs="Times New Roman"/>
                <w:color w:val="000000"/>
                <w:sz w:val="16"/>
                <w:szCs w:val="16"/>
                <w:lang w:eastAsia="es-EC"/>
              </w:rPr>
              <w:t>29</w:t>
            </w:r>
          </w:p>
        </w:tc>
        <w:tc>
          <w:tcPr>
            <w:tcW w:w="1200" w:type="dxa"/>
            <w:tcBorders>
              <w:top w:val="nil"/>
              <w:left w:val="nil"/>
              <w:bottom w:val="single" w:sz="8" w:space="0" w:color="auto"/>
              <w:right w:val="single" w:sz="8" w:space="0" w:color="auto"/>
            </w:tcBorders>
            <w:shd w:val="clear" w:color="auto" w:fill="auto"/>
            <w:vAlign w:val="center"/>
            <w:hideMark/>
          </w:tcPr>
          <w:p w14:paraId="0351ADA6" w14:textId="77777777" w:rsidR="00384589" w:rsidRPr="007F522F" w:rsidRDefault="00384589" w:rsidP="00384589">
            <w:pPr>
              <w:spacing w:after="0" w:line="480" w:lineRule="auto"/>
              <w:rPr>
                <w:rFonts w:ascii="Times New Roman" w:eastAsia="Times New Roman" w:hAnsi="Times New Roman" w:cs="Times New Roman"/>
                <w:color w:val="000000"/>
                <w:sz w:val="16"/>
                <w:szCs w:val="16"/>
                <w:lang w:eastAsia="es-EC"/>
              </w:rPr>
            </w:pPr>
            <w:r w:rsidRPr="007F522F">
              <w:rPr>
                <w:rFonts w:ascii="Times New Roman" w:eastAsia="Times New Roman" w:hAnsi="Times New Roman" w:cs="Times New Roman"/>
                <w:color w:val="000000"/>
                <w:sz w:val="16"/>
                <w:szCs w:val="16"/>
                <w:lang w:eastAsia="es-EC"/>
              </w:rPr>
              <w:t>37</w:t>
            </w:r>
          </w:p>
        </w:tc>
      </w:tr>
      <w:tr w:rsidR="00384589" w:rsidRPr="00B7497E" w14:paraId="022DDBE7" w14:textId="77777777" w:rsidTr="00384589">
        <w:trPr>
          <w:trHeight w:val="315"/>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06C7C2F9" w14:textId="77777777" w:rsidR="00384589" w:rsidRPr="007F522F" w:rsidRDefault="00384589" w:rsidP="00384589">
            <w:pPr>
              <w:spacing w:after="0" w:line="480" w:lineRule="auto"/>
              <w:rPr>
                <w:rFonts w:ascii="Times New Roman" w:eastAsia="Times New Roman" w:hAnsi="Times New Roman" w:cs="Times New Roman"/>
                <w:color w:val="000000"/>
                <w:sz w:val="16"/>
                <w:szCs w:val="16"/>
                <w:lang w:eastAsia="es-EC"/>
              </w:rPr>
            </w:pPr>
            <w:r w:rsidRPr="007F522F">
              <w:rPr>
                <w:rFonts w:ascii="Times New Roman" w:eastAsia="Times New Roman" w:hAnsi="Times New Roman" w:cs="Times New Roman"/>
                <w:color w:val="000000"/>
                <w:sz w:val="16"/>
                <w:szCs w:val="16"/>
                <w:lang w:eastAsia="es-EC"/>
              </w:rPr>
              <w:t>Casado</w:t>
            </w:r>
          </w:p>
        </w:tc>
        <w:tc>
          <w:tcPr>
            <w:tcW w:w="1200" w:type="dxa"/>
            <w:tcBorders>
              <w:top w:val="nil"/>
              <w:left w:val="nil"/>
              <w:bottom w:val="single" w:sz="8" w:space="0" w:color="auto"/>
              <w:right w:val="single" w:sz="8" w:space="0" w:color="auto"/>
            </w:tcBorders>
            <w:shd w:val="clear" w:color="auto" w:fill="auto"/>
            <w:vAlign w:val="center"/>
            <w:hideMark/>
          </w:tcPr>
          <w:p w14:paraId="388F7624" w14:textId="77777777" w:rsidR="00384589" w:rsidRPr="007F522F" w:rsidRDefault="00384589" w:rsidP="00384589">
            <w:pPr>
              <w:spacing w:after="0" w:line="480" w:lineRule="auto"/>
              <w:rPr>
                <w:rFonts w:ascii="Times New Roman" w:eastAsia="Times New Roman" w:hAnsi="Times New Roman" w:cs="Times New Roman"/>
                <w:color w:val="000000"/>
                <w:sz w:val="16"/>
                <w:szCs w:val="16"/>
                <w:lang w:eastAsia="es-EC"/>
              </w:rPr>
            </w:pPr>
            <w:r w:rsidRPr="007F522F">
              <w:rPr>
                <w:rFonts w:ascii="Times New Roman" w:eastAsia="Times New Roman" w:hAnsi="Times New Roman" w:cs="Times New Roman"/>
                <w:color w:val="000000"/>
                <w:sz w:val="16"/>
                <w:szCs w:val="16"/>
                <w:lang w:eastAsia="es-EC"/>
              </w:rPr>
              <w:t>39</w:t>
            </w:r>
          </w:p>
        </w:tc>
        <w:tc>
          <w:tcPr>
            <w:tcW w:w="1200" w:type="dxa"/>
            <w:tcBorders>
              <w:top w:val="nil"/>
              <w:left w:val="nil"/>
              <w:bottom w:val="single" w:sz="8" w:space="0" w:color="auto"/>
              <w:right w:val="single" w:sz="8" w:space="0" w:color="auto"/>
            </w:tcBorders>
            <w:shd w:val="clear" w:color="auto" w:fill="auto"/>
            <w:vAlign w:val="center"/>
            <w:hideMark/>
          </w:tcPr>
          <w:p w14:paraId="72B418F1" w14:textId="77777777" w:rsidR="00384589" w:rsidRPr="007F522F" w:rsidRDefault="00384589" w:rsidP="00384589">
            <w:pPr>
              <w:spacing w:after="0" w:line="480" w:lineRule="auto"/>
              <w:rPr>
                <w:rFonts w:ascii="Times New Roman" w:eastAsia="Times New Roman" w:hAnsi="Times New Roman" w:cs="Times New Roman"/>
                <w:color w:val="000000"/>
                <w:sz w:val="16"/>
                <w:szCs w:val="16"/>
                <w:lang w:eastAsia="es-EC"/>
              </w:rPr>
            </w:pPr>
            <w:r w:rsidRPr="007F522F">
              <w:rPr>
                <w:rFonts w:ascii="Times New Roman" w:eastAsia="Times New Roman" w:hAnsi="Times New Roman" w:cs="Times New Roman"/>
                <w:color w:val="000000"/>
                <w:sz w:val="16"/>
                <w:szCs w:val="16"/>
                <w:lang w:eastAsia="es-EC"/>
              </w:rPr>
              <w:t>50</w:t>
            </w:r>
          </w:p>
        </w:tc>
      </w:tr>
      <w:tr w:rsidR="00384589" w:rsidRPr="00B7497E" w14:paraId="2FA43D2C" w14:textId="77777777" w:rsidTr="00384589">
        <w:trPr>
          <w:trHeight w:val="315"/>
        </w:trPr>
        <w:tc>
          <w:tcPr>
            <w:tcW w:w="3600" w:type="dxa"/>
            <w:tcBorders>
              <w:top w:val="nil"/>
              <w:left w:val="single" w:sz="8" w:space="0" w:color="auto"/>
              <w:bottom w:val="single" w:sz="8" w:space="0" w:color="auto"/>
              <w:right w:val="single" w:sz="8" w:space="0" w:color="auto"/>
            </w:tcBorders>
            <w:shd w:val="clear" w:color="auto" w:fill="auto"/>
            <w:noWrap/>
            <w:vAlign w:val="center"/>
            <w:hideMark/>
          </w:tcPr>
          <w:p w14:paraId="3459D442" w14:textId="77777777" w:rsidR="00384589" w:rsidRPr="007F522F" w:rsidRDefault="00384589" w:rsidP="00384589">
            <w:pPr>
              <w:spacing w:after="0" w:line="480" w:lineRule="auto"/>
              <w:rPr>
                <w:rFonts w:ascii="Times New Roman" w:eastAsia="Times New Roman" w:hAnsi="Times New Roman" w:cs="Times New Roman"/>
                <w:color w:val="000000"/>
                <w:sz w:val="16"/>
                <w:szCs w:val="16"/>
                <w:lang w:eastAsia="es-EC"/>
              </w:rPr>
            </w:pPr>
            <w:r w:rsidRPr="007F522F">
              <w:rPr>
                <w:rFonts w:ascii="Times New Roman" w:eastAsia="Times New Roman" w:hAnsi="Times New Roman" w:cs="Times New Roman"/>
                <w:color w:val="000000"/>
                <w:sz w:val="16"/>
                <w:szCs w:val="16"/>
                <w:lang w:eastAsia="es-EC"/>
              </w:rPr>
              <w:t>Divorciado</w:t>
            </w:r>
          </w:p>
        </w:tc>
        <w:tc>
          <w:tcPr>
            <w:tcW w:w="1200" w:type="dxa"/>
            <w:tcBorders>
              <w:top w:val="nil"/>
              <w:left w:val="nil"/>
              <w:bottom w:val="single" w:sz="8" w:space="0" w:color="auto"/>
              <w:right w:val="single" w:sz="8" w:space="0" w:color="auto"/>
            </w:tcBorders>
            <w:shd w:val="clear" w:color="auto" w:fill="auto"/>
            <w:noWrap/>
            <w:vAlign w:val="center"/>
            <w:hideMark/>
          </w:tcPr>
          <w:p w14:paraId="7530A950" w14:textId="77777777" w:rsidR="00384589" w:rsidRPr="007F522F" w:rsidRDefault="00384589" w:rsidP="00384589">
            <w:pPr>
              <w:spacing w:after="0" w:line="480" w:lineRule="auto"/>
              <w:rPr>
                <w:rFonts w:ascii="Times New Roman" w:eastAsia="Times New Roman" w:hAnsi="Times New Roman" w:cs="Times New Roman"/>
                <w:color w:val="000000"/>
                <w:sz w:val="16"/>
                <w:szCs w:val="16"/>
                <w:lang w:eastAsia="es-EC"/>
              </w:rPr>
            </w:pPr>
            <w:r w:rsidRPr="007F522F">
              <w:rPr>
                <w:rFonts w:ascii="Times New Roman" w:eastAsia="Times New Roman" w:hAnsi="Times New Roman" w:cs="Times New Roman"/>
                <w:color w:val="000000"/>
                <w:sz w:val="16"/>
                <w:szCs w:val="16"/>
                <w:lang w:eastAsia="es-EC"/>
              </w:rPr>
              <w:t>8</w:t>
            </w:r>
          </w:p>
        </w:tc>
        <w:tc>
          <w:tcPr>
            <w:tcW w:w="1200" w:type="dxa"/>
            <w:tcBorders>
              <w:top w:val="nil"/>
              <w:left w:val="nil"/>
              <w:bottom w:val="single" w:sz="8" w:space="0" w:color="auto"/>
              <w:right w:val="single" w:sz="8" w:space="0" w:color="auto"/>
            </w:tcBorders>
            <w:shd w:val="clear" w:color="auto" w:fill="auto"/>
            <w:vAlign w:val="center"/>
            <w:hideMark/>
          </w:tcPr>
          <w:p w14:paraId="66DC61E3" w14:textId="77777777" w:rsidR="00384589" w:rsidRPr="007F522F" w:rsidRDefault="00384589" w:rsidP="00384589">
            <w:pPr>
              <w:spacing w:after="0" w:line="480" w:lineRule="auto"/>
              <w:rPr>
                <w:rFonts w:ascii="Times New Roman" w:eastAsia="Times New Roman" w:hAnsi="Times New Roman" w:cs="Times New Roman"/>
                <w:color w:val="000000"/>
                <w:sz w:val="16"/>
                <w:szCs w:val="16"/>
                <w:lang w:eastAsia="es-EC"/>
              </w:rPr>
            </w:pPr>
            <w:r w:rsidRPr="007F522F">
              <w:rPr>
                <w:rFonts w:ascii="Times New Roman" w:eastAsia="Times New Roman" w:hAnsi="Times New Roman" w:cs="Times New Roman"/>
                <w:color w:val="000000"/>
                <w:sz w:val="16"/>
                <w:szCs w:val="16"/>
                <w:lang w:eastAsia="es-EC"/>
              </w:rPr>
              <w:t>10</w:t>
            </w:r>
          </w:p>
        </w:tc>
      </w:tr>
      <w:tr w:rsidR="00384589" w:rsidRPr="00B7497E" w14:paraId="21073E2A" w14:textId="77777777" w:rsidTr="00384589">
        <w:trPr>
          <w:trHeight w:val="315"/>
        </w:trPr>
        <w:tc>
          <w:tcPr>
            <w:tcW w:w="3600" w:type="dxa"/>
            <w:tcBorders>
              <w:top w:val="nil"/>
              <w:left w:val="single" w:sz="8" w:space="0" w:color="auto"/>
              <w:bottom w:val="single" w:sz="8" w:space="0" w:color="auto"/>
              <w:right w:val="single" w:sz="8" w:space="0" w:color="auto"/>
            </w:tcBorders>
            <w:shd w:val="clear" w:color="auto" w:fill="auto"/>
            <w:noWrap/>
            <w:vAlign w:val="center"/>
            <w:hideMark/>
          </w:tcPr>
          <w:p w14:paraId="4ACB968D" w14:textId="77777777" w:rsidR="00384589" w:rsidRPr="007F522F" w:rsidRDefault="00384589" w:rsidP="00384589">
            <w:pPr>
              <w:spacing w:after="0" w:line="480" w:lineRule="auto"/>
              <w:rPr>
                <w:rFonts w:ascii="Times New Roman" w:eastAsia="Times New Roman" w:hAnsi="Times New Roman" w:cs="Times New Roman"/>
                <w:color w:val="000000"/>
                <w:sz w:val="16"/>
                <w:szCs w:val="16"/>
                <w:lang w:eastAsia="es-EC"/>
              </w:rPr>
            </w:pPr>
            <w:r w:rsidRPr="007F522F">
              <w:rPr>
                <w:rFonts w:ascii="Times New Roman" w:eastAsia="Times New Roman" w:hAnsi="Times New Roman" w:cs="Times New Roman"/>
                <w:color w:val="000000"/>
                <w:sz w:val="16"/>
                <w:szCs w:val="16"/>
                <w:lang w:eastAsia="es-EC"/>
              </w:rPr>
              <w:t>Viudo</w:t>
            </w:r>
          </w:p>
        </w:tc>
        <w:tc>
          <w:tcPr>
            <w:tcW w:w="1200" w:type="dxa"/>
            <w:tcBorders>
              <w:top w:val="nil"/>
              <w:left w:val="nil"/>
              <w:bottom w:val="single" w:sz="8" w:space="0" w:color="auto"/>
              <w:right w:val="single" w:sz="8" w:space="0" w:color="auto"/>
            </w:tcBorders>
            <w:shd w:val="clear" w:color="auto" w:fill="auto"/>
            <w:noWrap/>
            <w:vAlign w:val="center"/>
            <w:hideMark/>
          </w:tcPr>
          <w:p w14:paraId="7F5B89B1" w14:textId="77777777" w:rsidR="00384589" w:rsidRPr="007F522F" w:rsidRDefault="00384589" w:rsidP="00384589">
            <w:pPr>
              <w:spacing w:after="0" w:line="480" w:lineRule="auto"/>
              <w:rPr>
                <w:rFonts w:ascii="Times New Roman" w:eastAsia="Times New Roman" w:hAnsi="Times New Roman" w:cs="Times New Roman"/>
                <w:color w:val="000000"/>
                <w:sz w:val="16"/>
                <w:szCs w:val="16"/>
                <w:lang w:eastAsia="es-EC"/>
              </w:rPr>
            </w:pPr>
            <w:r w:rsidRPr="007F522F">
              <w:rPr>
                <w:rFonts w:ascii="Times New Roman" w:eastAsia="Times New Roman" w:hAnsi="Times New Roman" w:cs="Times New Roman"/>
                <w:color w:val="000000"/>
                <w:sz w:val="16"/>
                <w:szCs w:val="16"/>
                <w:lang w:eastAsia="es-EC"/>
              </w:rPr>
              <w:t>2</w:t>
            </w:r>
          </w:p>
        </w:tc>
        <w:tc>
          <w:tcPr>
            <w:tcW w:w="1200" w:type="dxa"/>
            <w:tcBorders>
              <w:top w:val="nil"/>
              <w:left w:val="nil"/>
              <w:bottom w:val="single" w:sz="8" w:space="0" w:color="auto"/>
              <w:right w:val="single" w:sz="8" w:space="0" w:color="auto"/>
            </w:tcBorders>
            <w:shd w:val="clear" w:color="auto" w:fill="auto"/>
            <w:vAlign w:val="center"/>
            <w:hideMark/>
          </w:tcPr>
          <w:p w14:paraId="75BE4FC5" w14:textId="77777777" w:rsidR="00384589" w:rsidRPr="007F522F" w:rsidRDefault="00384589" w:rsidP="00384589">
            <w:pPr>
              <w:spacing w:after="0" w:line="480" w:lineRule="auto"/>
              <w:rPr>
                <w:rFonts w:ascii="Times New Roman" w:eastAsia="Times New Roman" w:hAnsi="Times New Roman" w:cs="Times New Roman"/>
                <w:color w:val="000000"/>
                <w:sz w:val="16"/>
                <w:szCs w:val="16"/>
                <w:lang w:eastAsia="es-EC"/>
              </w:rPr>
            </w:pPr>
            <w:r w:rsidRPr="007F522F">
              <w:rPr>
                <w:rFonts w:ascii="Times New Roman" w:eastAsia="Times New Roman" w:hAnsi="Times New Roman" w:cs="Times New Roman"/>
                <w:color w:val="000000"/>
                <w:sz w:val="16"/>
                <w:szCs w:val="16"/>
                <w:lang w:eastAsia="es-EC"/>
              </w:rPr>
              <w:t>3</w:t>
            </w:r>
          </w:p>
        </w:tc>
      </w:tr>
      <w:tr w:rsidR="00384589" w:rsidRPr="00B7497E" w14:paraId="52B9CD4D" w14:textId="77777777" w:rsidTr="00384589">
        <w:trPr>
          <w:trHeight w:val="315"/>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2DE8A601" w14:textId="77777777" w:rsidR="00384589" w:rsidRPr="007F522F" w:rsidRDefault="00384589" w:rsidP="00384589">
            <w:pPr>
              <w:spacing w:after="0" w:line="480" w:lineRule="auto"/>
              <w:rPr>
                <w:rFonts w:ascii="Times New Roman" w:eastAsia="Times New Roman" w:hAnsi="Times New Roman" w:cs="Times New Roman"/>
                <w:b/>
                <w:bCs/>
                <w:color w:val="000000"/>
                <w:sz w:val="16"/>
                <w:szCs w:val="16"/>
                <w:lang w:eastAsia="es-EC"/>
              </w:rPr>
            </w:pPr>
            <w:r w:rsidRPr="007F522F">
              <w:rPr>
                <w:rFonts w:ascii="Times New Roman" w:eastAsia="Times New Roman" w:hAnsi="Times New Roman" w:cs="Times New Roman"/>
                <w:b/>
                <w:bCs/>
                <w:color w:val="000000"/>
                <w:sz w:val="16"/>
                <w:szCs w:val="16"/>
                <w:lang w:eastAsia="es-EC"/>
              </w:rPr>
              <w:t>TOTAL</w:t>
            </w:r>
          </w:p>
        </w:tc>
        <w:tc>
          <w:tcPr>
            <w:tcW w:w="1200" w:type="dxa"/>
            <w:tcBorders>
              <w:top w:val="nil"/>
              <w:left w:val="nil"/>
              <w:bottom w:val="single" w:sz="8" w:space="0" w:color="auto"/>
              <w:right w:val="single" w:sz="8" w:space="0" w:color="auto"/>
            </w:tcBorders>
            <w:shd w:val="clear" w:color="auto" w:fill="auto"/>
            <w:vAlign w:val="center"/>
            <w:hideMark/>
          </w:tcPr>
          <w:p w14:paraId="5135388C" w14:textId="77777777" w:rsidR="00384589" w:rsidRPr="007F522F" w:rsidRDefault="00384589" w:rsidP="00384589">
            <w:pPr>
              <w:spacing w:after="0" w:line="480" w:lineRule="auto"/>
              <w:rPr>
                <w:rFonts w:ascii="Times New Roman" w:eastAsia="Times New Roman" w:hAnsi="Times New Roman" w:cs="Times New Roman"/>
                <w:b/>
                <w:bCs/>
                <w:color w:val="000000"/>
                <w:sz w:val="16"/>
                <w:szCs w:val="16"/>
                <w:lang w:eastAsia="es-EC"/>
              </w:rPr>
            </w:pPr>
            <w:r w:rsidRPr="007F522F">
              <w:rPr>
                <w:rFonts w:ascii="Times New Roman" w:eastAsia="Times New Roman" w:hAnsi="Times New Roman" w:cs="Times New Roman"/>
                <w:b/>
                <w:bCs/>
                <w:color w:val="000000"/>
                <w:sz w:val="16"/>
                <w:szCs w:val="16"/>
                <w:lang w:eastAsia="es-EC"/>
              </w:rPr>
              <w:t>78</w:t>
            </w:r>
          </w:p>
        </w:tc>
        <w:tc>
          <w:tcPr>
            <w:tcW w:w="1200" w:type="dxa"/>
            <w:tcBorders>
              <w:top w:val="nil"/>
              <w:left w:val="nil"/>
              <w:bottom w:val="single" w:sz="8" w:space="0" w:color="auto"/>
              <w:right w:val="single" w:sz="8" w:space="0" w:color="auto"/>
            </w:tcBorders>
            <w:shd w:val="clear" w:color="auto" w:fill="auto"/>
            <w:vAlign w:val="center"/>
            <w:hideMark/>
          </w:tcPr>
          <w:p w14:paraId="01C737F1" w14:textId="77777777" w:rsidR="00384589" w:rsidRPr="007F522F" w:rsidRDefault="00384589" w:rsidP="00384589">
            <w:pPr>
              <w:spacing w:after="0" w:line="480" w:lineRule="auto"/>
              <w:rPr>
                <w:rFonts w:ascii="Times New Roman" w:eastAsia="Times New Roman" w:hAnsi="Times New Roman" w:cs="Times New Roman"/>
                <w:b/>
                <w:bCs/>
                <w:color w:val="000000"/>
                <w:sz w:val="16"/>
                <w:szCs w:val="16"/>
                <w:lang w:eastAsia="es-EC"/>
              </w:rPr>
            </w:pPr>
            <w:r w:rsidRPr="007F522F">
              <w:rPr>
                <w:rFonts w:ascii="Times New Roman" w:eastAsia="Times New Roman" w:hAnsi="Times New Roman" w:cs="Times New Roman"/>
                <w:b/>
                <w:bCs/>
                <w:color w:val="000000"/>
                <w:sz w:val="16"/>
                <w:szCs w:val="16"/>
                <w:lang w:eastAsia="es-EC"/>
              </w:rPr>
              <w:t>100%</w:t>
            </w:r>
          </w:p>
        </w:tc>
      </w:tr>
    </w:tbl>
    <w:p w14:paraId="3D05D805" w14:textId="77777777" w:rsidR="00384589" w:rsidRDefault="00384589" w:rsidP="00384589">
      <w:pPr>
        <w:pStyle w:val="Subttulo"/>
        <w:spacing w:line="480" w:lineRule="auto"/>
        <w:jc w:val="left"/>
      </w:pPr>
      <w:r>
        <w:t xml:space="preserve">Guarderas, G. (2022). </w:t>
      </w:r>
      <w:r w:rsidRPr="008C32E8">
        <w:rPr>
          <w:i/>
        </w:rPr>
        <w:t>Estado Civil</w:t>
      </w:r>
      <w:r>
        <w:t>. Barrio Bellavista,Latacunga.</w:t>
      </w:r>
    </w:p>
    <w:p w14:paraId="243D0884" w14:textId="3597010A" w:rsidR="00384589" w:rsidRDefault="00384589" w:rsidP="00384589">
      <w:pPr>
        <w:pStyle w:val="Subttulo"/>
        <w:spacing w:line="480" w:lineRule="auto"/>
        <w:jc w:val="left"/>
      </w:pPr>
      <w:bookmarkStart w:id="279" w:name="_Toc97408751"/>
      <w:r>
        <w:t xml:space="preserve">Ilustración </w:t>
      </w:r>
      <w:r>
        <w:fldChar w:fldCharType="begin"/>
      </w:r>
      <w:r>
        <w:instrText xml:space="preserve"> SEQ Ilustración \* ARABIC </w:instrText>
      </w:r>
      <w:r>
        <w:fldChar w:fldCharType="separate"/>
      </w:r>
      <w:r w:rsidR="00201203">
        <w:t>9</w:t>
      </w:r>
      <w:r>
        <w:fldChar w:fldCharType="end"/>
      </w:r>
      <w:r>
        <w:t xml:space="preserve"> Pregunta 4, gráfica circular</w:t>
      </w:r>
      <w:bookmarkEnd w:id="279"/>
    </w:p>
    <w:p w14:paraId="547C7B7B" w14:textId="77777777" w:rsidR="00384589" w:rsidRDefault="00384589" w:rsidP="00384589">
      <w:pPr>
        <w:tabs>
          <w:tab w:val="left" w:pos="1350"/>
        </w:tabs>
        <w:spacing w:line="480" w:lineRule="auto"/>
        <w:rPr>
          <w:rFonts w:ascii="Times New Roman" w:hAnsi="Times New Roman" w:cs="Times New Roman"/>
          <w:sz w:val="24"/>
          <w:szCs w:val="24"/>
        </w:rPr>
      </w:pPr>
      <w:r>
        <w:rPr>
          <w:noProof/>
          <w:lang w:eastAsia="es-EC"/>
        </w:rPr>
        <w:drawing>
          <wp:inline distT="0" distB="0" distL="0" distR="0" wp14:anchorId="71E91B3E" wp14:editId="16C6FB75">
            <wp:extent cx="4438651" cy="2243137"/>
            <wp:effectExtent l="0" t="0" r="0" b="5080"/>
            <wp:docPr id="19" name="Gráfico 1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A2C5BFE-2C0F-47F7-89FB-0CF8B00436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bookmarkStart w:id="280" w:name="_Toc62753828"/>
    </w:p>
    <w:p w14:paraId="4699FB1E" w14:textId="77777777" w:rsidR="00384589" w:rsidRPr="009C05D5" w:rsidRDefault="00384589" w:rsidP="00384589">
      <w:pPr>
        <w:pStyle w:val="Descripcin"/>
        <w:spacing w:line="480" w:lineRule="auto"/>
        <w:ind w:left="1"/>
        <w:jc w:val="left"/>
        <w:rPr>
          <w:sz w:val="24"/>
          <w:szCs w:val="24"/>
        </w:rPr>
      </w:pPr>
      <w:r>
        <w:t xml:space="preserve">Guarderas, G. (2022). </w:t>
      </w:r>
      <w:r>
        <w:rPr>
          <w:i/>
        </w:rPr>
        <w:t>Pregunta 4, gráfico circular</w:t>
      </w:r>
      <w:r>
        <w:t>. Barrio Bellavista, Latacunga.</w:t>
      </w:r>
    </w:p>
    <w:p w14:paraId="1C439B25" w14:textId="77777777" w:rsidR="00384589" w:rsidRDefault="00384589" w:rsidP="00384589">
      <w:pPr>
        <w:spacing w:line="480" w:lineRule="auto"/>
        <w:ind w:firstLine="709"/>
        <w:jc w:val="both"/>
        <w:rPr>
          <w:rFonts w:ascii="Times New Roman" w:hAnsi="Times New Roman" w:cs="Times New Roman"/>
          <w:sz w:val="24"/>
          <w:szCs w:val="24"/>
        </w:rPr>
      </w:pPr>
    </w:p>
    <w:p w14:paraId="68A3ADD6" w14:textId="77777777" w:rsidR="00384589" w:rsidRDefault="00384589" w:rsidP="00384589">
      <w:pPr>
        <w:spacing w:line="480" w:lineRule="auto"/>
        <w:jc w:val="both"/>
        <w:rPr>
          <w:rFonts w:ascii="Times New Roman" w:hAnsi="Times New Roman" w:cs="Times New Roman"/>
          <w:sz w:val="24"/>
          <w:szCs w:val="24"/>
        </w:rPr>
      </w:pPr>
      <w:r w:rsidRPr="00800552">
        <w:rPr>
          <w:rFonts w:ascii="Times New Roman" w:hAnsi="Times New Roman" w:cs="Times New Roman"/>
          <w:b/>
          <w:bCs/>
          <w:iCs/>
          <w:sz w:val="24"/>
          <w:szCs w:val="24"/>
        </w:rPr>
        <w:t>Análisis</w:t>
      </w:r>
      <w:r w:rsidRPr="00800552">
        <w:rPr>
          <w:rFonts w:ascii="Times New Roman" w:hAnsi="Times New Roman" w:cs="Times New Roman"/>
          <w:b/>
          <w:bCs/>
          <w:i/>
          <w:iCs/>
          <w:sz w:val="24"/>
          <w:szCs w:val="24"/>
        </w:rPr>
        <w:t>:</w:t>
      </w:r>
      <w:r w:rsidRPr="00800552">
        <w:rPr>
          <w:rFonts w:ascii="Times New Roman" w:hAnsi="Times New Roman" w:cs="Times New Roman"/>
          <w:sz w:val="24"/>
          <w:szCs w:val="24"/>
        </w:rPr>
        <w:t xml:space="preserve"> </w:t>
      </w:r>
      <w:r>
        <w:rPr>
          <w:rFonts w:ascii="Times New Roman" w:hAnsi="Times New Roman" w:cs="Times New Roman"/>
          <w:sz w:val="24"/>
          <w:szCs w:val="24"/>
        </w:rPr>
        <w:t>El 50% de encuestas son casados y el 37 % son solteros, esto quiere decir que consumen más agua que viudos y divorciados.</w:t>
      </w:r>
    </w:p>
    <w:p w14:paraId="6A50CAF3" w14:textId="77777777" w:rsidR="00384589" w:rsidRDefault="00384589" w:rsidP="00384589">
      <w:pPr>
        <w:spacing w:line="480" w:lineRule="auto"/>
        <w:ind w:firstLine="709"/>
        <w:jc w:val="both"/>
        <w:rPr>
          <w:rFonts w:ascii="Times New Roman" w:hAnsi="Times New Roman" w:cs="Times New Roman"/>
          <w:sz w:val="24"/>
          <w:szCs w:val="24"/>
        </w:rPr>
      </w:pPr>
    </w:p>
    <w:bookmarkEnd w:id="280"/>
    <w:p w14:paraId="3886AECF" w14:textId="77777777" w:rsidR="00384589" w:rsidRDefault="00384589" w:rsidP="00384589">
      <w:pPr>
        <w:spacing w:line="480" w:lineRule="auto"/>
        <w:rPr>
          <w:rFonts w:ascii="Times New Roman" w:eastAsiaTheme="minorEastAsia" w:hAnsi="Times New Roman" w:cs="Times New Roman"/>
          <w:sz w:val="24"/>
          <w:szCs w:val="24"/>
          <w:lang w:eastAsia="es-ES"/>
        </w:rPr>
      </w:pPr>
    </w:p>
    <w:p w14:paraId="21ED0F92" w14:textId="77777777" w:rsidR="00384589" w:rsidRPr="00C61785" w:rsidRDefault="00384589" w:rsidP="00384589">
      <w:pPr>
        <w:keepNext/>
        <w:keepLines/>
        <w:spacing w:before="40" w:after="0" w:line="480" w:lineRule="auto"/>
        <w:ind w:firstLine="709"/>
        <w:jc w:val="both"/>
        <w:outlineLvl w:val="2"/>
        <w:rPr>
          <w:rFonts w:ascii="Times New Roman" w:eastAsiaTheme="majorEastAsia" w:hAnsi="Times New Roman" w:cs="Times New Roman"/>
          <w:b/>
          <w:sz w:val="24"/>
          <w:szCs w:val="24"/>
        </w:rPr>
      </w:pPr>
      <w:bookmarkStart w:id="281" w:name="_Toc97404255"/>
      <w:bookmarkStart w:id="282" w:name="_Toc97407072"/>
      <w:bookmarkStart w:id="283" w:name="_Toc97407806"/>
      <w:r w:rsidRPr="00800552">
        <w:rPr>
          <w:rFonts w:ascii="Times New Roman" w:eastAsiaTheme="majorEastAsia" w:hAnsi="Times New Roman" w:cs="Times New Roman"/>
          <w:b/>
          <w:sz w:val="24"/>
          <w:szCs w:val="24"/>
        </w:rPr>
        <w:lastRenderedPageBreak/>
        <w:t xml:space="preserve">Pregunta </w:t>
      </w:r>
      <w:r>
        <w:rPr>
          <w:rFonts w:ascii="Times New Roman" w:eastAsiaTheme="majorEastAsia" w:hAnsi="Times New Roman" w:cs="Times New Roman"/>
          <w:b/>
          <w:sz w:val="24"/>
          <w:szCs w:val="24"/>
        </w:rPr>
        <w:t>5</w:t>
      </w:r>
      <w:r w:rsidRPr="00800552">
        <w:rPr>
          <w:rFonts w:ascii="Times New Roman" w:eastAsiaTheme="majorEastAsia" w:hAnsi="Times New Roman" w:cs="Times New Roman"/>
          <w:b/>
          <w:sz w:val="24"/>
          <w:szCs w:val="24"/>
        </w:rPr>
        <w:t>.</w:t>
      </w:r>
      <w:bookmarkEnd w:id="281"/>
      <w:bookmarkEnd w:id="282"/>
      <w:bookmarkEnd w:id="283"/>
      <w:r w:rsidRPr="00800552">
        <w:rPr>
          <w:rFonts w:ascii="Times New Roman" w:eastAsiaTheme="majorEastAsia" w:hAnsi="Times New Roman" w:cs="Times New Roman"/>
          <w:b/>
          <w:sz w:val="24"/>
          <w:szCs w:val="24"/>
        </w:rPr>
        <w:t xml:space="preserve"> </w:t>
      </w:r>
    </w:p>
    <w:p w14:paraId="1E7B1BBF" w14:textId="4CD977FF" w:rsidR="00384589" w:rsidRPr="00A567E9" w:rsidRDefault="00384589" w:rsidP="00384589">
      <w:pPr>
        <w:spacing w:after="200" w:line="480" w:lineRule="auto"/>
        <w:rPr>
          <w:rFonts w:ascii="Times New Roman" w:hAnsi="Times New Roman" w:cs="Times New Roman"/>
          <w:noProof/>
          <w:sz w:val="20"/>
          <w:szCs w:val="20"/>
          <w:lang w:val="es-419"/>
        </w:rPr>
      </w:pPr>
      <w:bookmarkStart w:id="284" w:name="_Toc97408600"/>
      <w:r w:rsidRPr="00A567E9">
        <w:rPr>
          <w:rFonts w:ascii="Times New Roman" w:hAnsi="Times New Roman" w:cs="Times New Roman"/>
          <w:sz w:val="20"/>
          <w:szCs w:val="20"/>
        </w:rPr>
        <w:t xml:space="preserve">Tabla </w:t>
      </w:r>
      <w:r w:rsidRPr="00A567E9">
        <w:rPr>
          <w:rFonts w:ascii="Times New Roman" w:hAnsi="Times New Roman" w:cs="Times New Roman"/>
          <w:sz w:val="20"/>
          <w:szCs w:val="20"/>
        </w:rPr>
        <w:fldChar w:fldCharType="begin"/>
      </w:r>
      <w:r w:rsidRPr="00A567E9">
        <w:rPr>
          <w:rFonts w:ascii="Times New Roman" w:hAnsi="Times New Roman" w:cs="Times New Roman"/>
          <w:sz w:val="20"/>
          <w:szCs w:val="20"/>
        </w:rPr>
        <w:instrText xml:space="preserve"> SEQ Tabla \* ARABIC </w:instrText>
      </w:r>
      <w:r w:rsidRPr="00A567E9">
        <w:rPr>
          <w:rFonts w:ascii="Times New Roman" w:hAnsi="Times New Roman" w:cs="Times New Roman"/>
          <w:sz w:val="20"/>
          <w:szCs w:val="20"/>
        </w:rPr>
        <w:fldChar w:fldCharType="separate"/>
      </w:r>
      <w:r w:rsidR="00DC5547">
        <w:rPr>
          <w:rFonts w:ascii="Times New Roman" w:hAnsi="Times New Roman" w:cs="Times New Roman"/>
          <w:noProof/>
          <w:sz w:val="20"/>
          <w:szCs w:val="20"/>
        </w:rPr>
        <w:t>8</w:t>
      </w:r>
      <w:r w:rsidRPr="00A567E9">
        <w:rPr>
          <w:rFonts w:ascii="Times New Roman" w:hAnsi="Times New Roman" w:cs="Times New Roman"/>
          <w:sz w:val="20"/>
          <w:szCs w:val="20"/>
        </w:rPr>
        <w:fldChar w:fldCharType="end"/>
      </w:r>
      <w:r w:rsidRPr="00A567E9">
        <w:rPr>
          <w:rFonts w:ascii="Times New Roman" w:hAnsi="Times New Roman" w:cs="Times New Roman"/>
          <w:sz w:val="20"/>
          <w:szCs w:val="20"/>
        </w:rPr>
        <w:t>. Pregunta 5</w:t>
      </w:r>
      <w:bookmarkEnd w:id="284"/>
    </w:p>
    <w:tbl>
      <w:tblPr>
        <w:tblW w:w="6000" w:type="dxa"/>
        <w:tblCellMar>
          <w:left w:w="70" w:type="dxa"/>
          <w:right w:w="70" w:type="dxa"/>
        </w:tblCellMar>
        <w:tblLook w:val="04A0" w:firstRow="1" w:lastRow="0" w:firstColumn="1" w:lastColumn="0" w:noHBand="0" w:noVBand="1"/>
      </w:tblPr>
      <w:tblGrid>
        <w:gridCol w:w="3600"/>
        <w:gridCol w:w="1218"/>
        <w:gridCol w:w="1182"/>
      </w:tblGrid>
      <w:tr w:rsidR="00384589" w:rsidRPr="00B7497E" w14:paraId="16B995FF" w14:textId="77777777" w:rsidTr="00384589">
        <w:trPr>
          <w:trHeight w:val="510"/>
        </w:trPr>
        <w:tc>
          <w:tcPr>
            <w:tcW w:w="600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73E441B4" w14:textId="77777777" w:rsidR="00384589" w:rsidRPr="00952F72"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952F72">
              <w:rPr>
                <w:rFonts w:ascii="Times New Roman" w:eastAsia="Times New Roman" w:hAnsi="Times New Roman" w:cs="Times New Roman"/>
                <w:b/>
                <w:bCs/>
                <w:color w:val="000000"/>
                <w:sz w:val="16"/>
                <w:szCs w:val="16"/>
                <w:lang w:eastAsia="es-EC"/>
              </w:rPr>
              <w:t>¿De cuántos miembros está conformado su hogar?</w:t>
            </w:r>
          </w:p>
        </w:tc>
      </w:tr>
      <w:tr w:rsidR="00384589" w:rsidRPr="00B7497E" w14:paraId="06B4FE0C" w14:textId="77777777" w:rsidTr="00384589">
        <w:trPr>
          <w:trHeight w:val="315"/>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68BC17FF" w14:textId="77777777" w:rsidR="00384589" w:rsidRPr="00952F72"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952F72">
              <w:rPr>
                <w:rFonts w:ascii="Times New Roman" w:eastAsia="Times New Roman" w:hAnsi="Times New Roman" w:cs="Times New Roman"/>
                <w:b/>
                <w:bCs/>
                <w:color w:val="000000"/>
                <w:sz w:val="16"/>
                <w:szCs w:val="16"/>
                <w:lang w:eastAsia="es-EC"/>
              </w:rPr>
              <w:t>RESPUESTA</w:t>
            </w:r>
          </w:p>
        </w:tc>
        <w:tc>
          <w:tcPr>
            <w:tcW w:w="1218" w:type="dxa"/>
            <w:tcBorders>
              <w:top w:val="nil"/>
              <w:left w:val="nil"/>
              <w:bottom w:val="single" w:sz="8" w:space="0" w:color="auto"/>
              <w:right w:val="single" w:sz="8" w:space="0" w:color="auto"/>
            </w:tcBorders>
            <w:shd w:val="clear" w:color="auto" w:fill="auto"/>
            <w:vAlign w:val="center"/>
            <w:hideMark/>
          </w:tcPr>
          <w:p w14:paraId="12F192F7" w14:textId="77777777" w:rsidR="00384589" w:rsidRPr="00952F72"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952F72">
              <w:rPr>
                <w:rFonts w:ascii="Times New Roman" w:eastAsia="Times New Roman" w:hAnsi="Times New Roman" w:cs="Times New Roman"/>
                <w:b/>
                <w:bCs/>
                <w:color w:val="000000"/>
                <w:sz w:val="16"/>
                <w:szCs w:val="16"/>
                <w:lang w:eastAsia="es-EC"/>
              </w:rPr>
              <w:t>CANTIDAD</w:t>
            </w:r>
          </w:p>
        </w:tc>
        <w:tc>
          <w:tcPr>
            <w:tcW w:w="1182" w:type="dxa"/>
            <w:tcBorders>
              <w:top w:val="nil"/>
              <w:left w:val="nil"/>
              <w:bottom w:val="single" w:sz="8" w:space="0" w:color="auto"/>
              <w:right w:val="single" w:sz="8" w:space="0" w:color="auto"/>
            </w:tcBorders>
            <w:shd w:val="clear" w:color="auto" w:fill="auto"/>
            <w:vAlign w:val="center"/>
            <w:hideMark/>
          </w:tcPr>
          <w:p w14:paraId="589FD4D6" w14:textId="77777777" w:rsidR="00384589" w:rsidRPr="00952F72"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952F72">
              <w:rPr>
                <w:rFonts w:ascii="Times New Roman" w:eastAsia="Times New Roman" w:hAnsi="Times New Roman" w:cs="Times New Roman"/>
                <w:b/>
                <w:bCs/>
                <w:color w:val="000000"/>
                <w:sz w:val="16"/>
                <w:szCs w:val="16"/>
                <w:lang w:eastAsia="es-EC"/>
              </w:rPr>
              <w:t>%</w:t>
            </w:r>
          </w:p>
        </w:tc>
      </w:tr>
      <w:tr w:rsidR="00384589" w:rsidRPr="00B7497E" w14:paraId="1AD338A3" w14:textId="77777777" w:rsidTr="00384589">
        <w:trPr>
          <w:trHeight w:val="315"/>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6882BFD7" w14:textId="77777777" w:rsidR="00384589" w:rsidRPr="00952F72" w:rsidRDefault="00384589" w:rsidP="00384589">
            <w:pPr>
              <w:spacing w:after="0" w:line="480" w:lineRule="auto"/>
              <w:rPr>
                <w:rFonts w:ascii="Times New Roman" w:eastAsia="Times New Roman" w:hAnsi="Times New Roman" w:cs="Times New Roman"/>
                <w:color w:val="000000"/>
                <w:sz w:val="16"/>
                <w:szCs w:val="16"/>
                <w:lang w:eastAsia="es-EC"/>
              </w:rPr>
            </w:pPr>
            <w:r w:rsidRPr="00952F72">
              <w:rPr>
                <w:rFonts w:ascii="Times New Roman" w:eastAsia="Times New Roman" w:hAnsi="Times New Roman" w:cs="Times New Roman"/>
                <w:color w:val="000000"/>
                <w:sz w:val="16"/>
                <w:szCs w:val="16"/>
                <w:lang w:eastAsia="es-EC"/>
              </w:rPr>
              <w:t>2</w:t>
            </w:r>
          </w:p>
        </w:tc>
        <w:tc>
          <w:tcPr>
            <w:tcW w:w="1218" w:type="dxa"/>
            <w:tcBorders>
              <w:top w:val="nil"/>
              <w:left w:val="nil"/>
              <w:bottom w:val="single" w:sz="8" w:space="0" w:color="auto"/>
              <w:right w:val="single" w:sz="8" w:space="0" w:color="auto"/>
            </w:tcBorders>
            <w:shd w:val="clear" w:color="auto" w:fill="auto"/>
            <w:vAlign w:val="center"/>
            <w:hideMark/>
          </w:tcPr>
          <w:p w14:paraId="7B067EC2" w14:textId="77777777" w:rsidR="00384589" w:rsidRPr="00952F72" w:rsidRDefault="00384589" w:rsidP="00384589">
            <w:pPr>
              <w:spacing w:after="0" w:line="480" w:lineRule="auto"/>
              <w:rPr>
                <w:rFonts w:ascii="Times New Roman" w:eastAsia="Times New Roman" w:hAnsi="Times New Roman" w:cs="Times New Roman"/>
                <w:color w:val="000000"/>
                <w:sz w:val="16"/>
                <w:szCs w:val="16"/>
                <w:lang w:eastAsia="es-EC"/>
              </w:rPr>
            </w:pPr>
            <w:r w:rsidRPr="00952F72">
              <w:rPr>
                <w:rFonts w:ascii="Times New Roman" w:eastAsia="Times New Roman" w:hAnsi="Times New Roman" w:cs="Times New Roman"/>
                <w:color w:val="000000"/>
                <w:sz w:val="16"/>
                <w:szCs w:val="16"/>
                <w:lang w:eastAsia="es-EC"/>
              </w:rPr>
              <w:t>12</w:t>
            </w:r>
          </w:p>
        </w:tc>
        <w:tc>
          <w:tcPr>
            <w:tcW w:w="1182" w:type="dxa"/>
            <w:tcBorders>
              <w:top w:val="nil"/>
              <w:left w:val="nil"/>
              <w:bottom w:val="single" w:sz="8" w:space="0" w:color="auto"/>
              <w:right w:val="single" w:sz="8" w:space="0" w:color="auto"/>
            </w:tcBorders>
            <w:shd w:val="clear" w:color="auto" w:fill="auto"/>
            <w:vAlign w:val="center"/>
            <w:hideMark/>
          </w:tcPr>
          <w:p w14:paraId="4339C8A5" w14:textId="77777777" w:rsidR="00384589" w:rsidRPr="00952F72" w:rsidRDefault="00384589" w:rsidP="00384589">
            <w:pPr>
              <w:spacing w:after="0" w:line="480" w:lineRule="auto"/>
              <w:rPr>
                <w:rFonts w:ascii="Times New Roman" w:eastAsia="Times New Roman" w:hAnsi="Times New Roman" w:cs="Times New Roman"/>
                <w:color w:val="000000"/>
                <w:sz w:val="16"/>
                <w:szCs w:val="16"/>
                <w:lang w:eastAsia="es-EC"/>
              </w:rPr>
            </w:pPr>
            <w:r w:rsidRPr="00952F72">
              <w:rPr>
                <w:rFonts w:ascii="Times New Roman" w:eastAsia="Times New Roman" w:hAnsi="Times New Roman" w:cs="Times New Roman"/>
                <w:color w:val="000000"/>
                <w:sz w:val="16"/>
                <w:szCs w:val="16"/>
                <w:lang w:eastAsia="es-EC"/>
              </w:rPr>
              <w:t>15</w:t>
            </w:r>
          </w:p>
        </w:tc>
      </w:tr>
      <w:tr w:rsidR="00384589" w:rsidRPr="00B7497E" w14:paraId="0A723F7C" w14:textId="77777777" w:rsidTr="00384589">
        <w:trPr>
          <w:trHeight w:val="315"/>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34307EC3" w14:textId="77777777" w:rsidR="00384589" w:rsidRPr="00952F72" w:rsidRDefault="00384589" w:rsidP="00384589">
            <w:pPr>
              <w:spacing w:after="0" w:line="480" w:lineRule="auto"/>
              <w:rPr>
                <w:rFonts w:ascii="Times New Roman" w:eastAsia="Times New Roman" w:hAnsi="Times New Roman" w:cs="Times New Roman"/>
                <w:color w:val="000000"/>
                <w:sz w:val="16"/>
                <w:szCs w:val="16"/>
                <w:lang w:eastAsia="es-EC"/>
              </w:rPr>
            </w:pPr>
            <w:r w:rsidRPr="00952F72">
              <w:rPr>
                <w:rFonts w:ascii="Times New Roman" w:eastAsia="Times New Roman" w:hAnsi="Times New Roman" w:cs="Times New Roman"/>
                <w:color w:val="000000"/>
                <w:sz w:val="16"/>
                <w:szCs w:val="16"/>
                <w:lang w:eastAsia="es-EC"/>
              </w:rPr>
              <w:t>3</w:t>
            </w:r>
          </w:p>
        </w:tc>
        <w:tc>
          <w:tcPr>
            <w:tcW w:w="1218" w:type="dxa"/>
            <w:tcBorders>
              <w:top w:val="nil"/>
              <w:left w:val="nil"/>
              <w:bottom w:val="single" w:sz="8" w:space="0" w:color="auto"/>
              <w:right w:val="single" w:sz="8" w:space="0" w:color="auto"/>
            </w:tcBorders>
            <w:shd w:val="clear" w:color="auto" w:fill="auto"/>
            <w:vAlign w:val="center"/>
            <w:hideMark/>
          </w:tcPr>
          <w:p w14:paraId="437BC57F" w14:textId="77777777" w:rsidR="00384589" w:rsidRPr="00952F72" w:rsidRDefault="00384589" w:rsidP="00384589">
            <w:pPr>
              <w:spacing w:after="0" w:line="480" w:lineRule="auto"/>
              <w:rPr>
                <w:rFonts w:ascii="Times New Roman" w:eastAsia="Times New Roman" w:hAnsi="Times New Roman" w:cs="Times New Roman"/>
                <w:color w:val="000000"/>
                <w:sz w:val="16"/>
                <w:szCs w:val="16"/>
                <w:lang w:eastAsia="es-EC"/>
              </w:rPr>
            </w:pPr>
            <w:r w:rsidRPr="00952F72">
              <w:rPr>
                <w:rFonts w:ascii="Times New Roman" w:eastAsia="Times New Roman" w:hAnsi="Times New Roman" w:cs="Times New Roman"/>
                <w:color w:val="000000"/>
                <w:sz w:val="16"/>
                <w:szCs w:val="16"/>
                <w:lang w:eastAsia="es-EC"/>
              </w:rPr>
              <w:t>25</w:t>
            </w:r>
          </w:p>
        </w:tc>
        <w:tc>
          <w:tcPr>
            <w:tcW w:w="1182" w:type="dxa"/>
            <w:tcBorders>
              <w:top w:val="nil"/>
              <w:left w:val="nil"/>
              <w:bottom w:val="single" w:sz="8" w:space="0" w:color="auto"/>
              <w:right w:val="single" w:sz="8" w:space="0" w:color="auto"/>
            </w:tcBorders>
            <w:shd w:val="clear" w:color="auto" w:fill="auto"/>
            <w:vAlign w:val="center"/>
            <w:hideMark/>
          </w:tcPr>
          <w:p w14:paraId="7E547DFD" w14:textId="77777777" w:rsidR="00384589" w:rsidRPr="00952F72" w:rsidRDefault="00384589" w:rsidP="00384589">
            <w:pPr>
              <w:spacing w:after="0" w:line="480" w:lineRule="auto"/>
              <w:rPr>
                <w:rFonts w:ascii="Times New Roman" w:eastAsia="Times New Roman" w:hAnsi="Times New Roman" w:cs="Times New Roman"/>
                <w:color w:val="000000"/>
                <w:sz w:val="16"/>
                <w:szCs w:val="16"/>
                <w:lang w:eastAsia="es-EC"/>
              </w:rPr>
            </w:pPr>
            <w:r w:rsidRPr="00952F72">
              <w:rPr>
                <w:rFonts w:ascii="Times New Roman" w:eastAsia="Times New Roman" w:hAnsi="Times New Roman" w:cs="Times New Roman"/>
                <w:color w:val="000000"/>
                <w:sz w:val="16"/>
                <w:szCs w:val="16"/>
                <w:lang w:eastAsia="es-EC"/>
              </w:rPr>
              <w:t>32</w:t>
            </w:r>
          </w:p>
        </w:tc>
      </w:tr>
      <w:tr w:rsidR="00384589" w:rsidRPr="00B7497E" w14:paraId="0BEAB9E7" w14:textId="77777777" w:rsidTr="00384589">
        <w:trPr>
          <w:trHeight w:val="315"/>
        </w:trPr>
        <w:tc>
          <w:tcPr>
            <w:tcW w:w="3600" w:type="dxa"/>
            <w:tcBorders>
              <w:top w:val="nil"/>
              <w:left w:val="single" w:sz="8" w:space="0" w:color="auto"/>
              <w:bottom w:val="single" w:sz="8" w:space="0" w:color="auto"/>
              <w:right w:val="single" w:sz="8" w:space="0" w:color="auto"/>
            </w:tcBorders>
            <w:shd w:val="clear" w:color="auto" w:fill="auto"/>
            <w:noWrap/>
            <w:vAlign w:val="center"/>
            <w:hideMark/>
          </w:tcPr>
          <w:p w14:paraId="5BFA332A" w14:textId="77777777" w:rsidR="00384589" w:rsidRPr="00952F72" w:rsidRDefault="00384589" w:rsidP="00384589">
            <w:pPr>
              <w:spacing w:after="0" w:line="480" w:lineRule="auto"/>
              <w:rPr>
                <w:rFonts w:ascii="Times New Roman" w:eastAsia="Times New Roman" w:hAnsi="Times New Roman" w:cs="Times New Roman"/>
                <w:color w:val="000000"/>
                <w:sz w:val="16"/>
                <w:szCs w:val="16"/>
                <w:lang w:eastAsia="es-EC"/>
              </w:rPr>
            </w:pPr>
            <w:r w:rsidRPr="00952F72">
              <w:rPr>
                <w:rFonts w:ascii="Times New Roman" w:eastAsia="Times New Roman" w:hAnsi="Times New Roman" w:cs="Times New Roman"/>
                <w:color w:val="000000"/>
                <w:sz w:val="16"/>
                <w:szCs w:val="16"/>
                <w:lang w:eastAsia="es-EC"/>
              </w:rPr>
              <w:t>4</w:t>
            </w:r>
          </w:p>
        </w:tc>
        <w:tc>
          <w:tcPr>
            <w:tcW w:w="1218" w:type="dxa"/>
            <w:tcBorders>
              <w:top w:val="nil"/>
              <w:left w:val="nil"/>
              <w:bottom w:val="single" w:sz="8" w:space="0" w:color="auto"/>
              <w:right w:val="single" w:sz="8" w:space="0" w:color="auto"/>
            </w:tcBorders>
            <w:shd w:val="clear" w:color="auto" w:fill="auto"/>
            <w:noWrap/>
            <w:vAlign w:val="center"/>
            <w:hideMark/>
          </w:tcPr>
          <w:p w14:paraId="2889B829" w14:textId="77777777" w:rsidR="00384589" w:rsidRPr="00952F72" w:rsidRDefault="00384589" w:rsidP="00384589">
            <w:pPr>
              <w:spacing w:after="0" w:line="480" w:lineRule="auto"/>
              <w:rPr>
                <w:rFonts w:ascii="Times New Roman" w:eastAsia="Times New Roman" w:hAnsi="Times New Roman" w:cs="Times New Roman"/>
                <w:color w:val="000000"/>
                <w:sz w:val="16"/>
                <w:szCs w:val="16"/>
                <w:lang w:eastAsia="es-EC"/>
              </w:rPr>
            </w:pPr>
            <w:r w:rsidRPr="00952F72">
              <w:rPr>
                <w:rFonts w:ascii="Times New Roman" w:eastAsia="Times New Roman" w:hAnsi="Times New Roman" w:cs="Times New Roman"/>
                <w:color w:val="000000"/>
                <w:sz w:val="16"/>
                <w:szCs w:val="16"/>
                <w:lang w:eastAsia="es-EC"/>
              </w:rPr>
              <w:t>25</w:t>
            </w:r>
          </w:p>
        </w:tc>
        <w:tc>
          <w:tcPr>
            <w:tcW w:w="1182" w:type="dxa"/>
            <w:tcBorders>
              <w:top w:val="nil"/>
              <w:left w:val="nil"/>
              <w:bottom w:val="single" w:sz="8" w:space="0" w:color="auto"/>
              <w:right w:val="single" w:sz="8" w:space="0" w:color="auto"/>
            </w:tcBorders>
            <w:shd w:val="clear" w:color="auto" w:fill="auto"/>
            <w:vAlign w:val="center"/>
            <w:hideMark/>
          </w:tcPr>
          <w:p w14:paraId="466AD7EF" w14:textId="77777777" w:rsidR="00384589" w:rsidRPr="00952F72" w:rsidRDefault="00384589" w:rsidP="00384589">
            <w:pPr>
              <w:spacing w:after="0" w:line="480" w:lineRule="auto"/>
              <w:rPr>
                <w:rFonts w:ascii="Times New Roman" w:eastAsia="Times New Roman" w:hAnsi="Times New Roman" w:cs="Times New Roman"/>
                <w:color w:val="000000"/>
                <w:sz w:val="16"/>
                <w:szCs w:val="16"/>
                <w:lang w:eastAsia="es-EC"/>
              </w:rPr>
            </w:pPr>
            <w:r w:rsidRPr="00952F72">
              <w:rPr>
                <w:rFonts w:ascii="Times New Roman" w:eastAsia="Times New Roman" w:hAnsi="Times New Roman" w:cs="Times New Roman"/>
                <w:color w:val="000000"/>
                <w:sz w:val="16"/>
                <w:szCs w:val="16"/>
                <w:lang w:eastAsia="es-EC"/>
              </w:rPr>
              <w:t>32</w:t>
            </w:r>
          </w:p>
        </w:tc>
      </w:tr>
      <w:tr w:rsidR="00384589" w:rsidRPr="00B7497E" w14:paraId="3A22FF8E" w14:textId="77777777" w:rsidTr="00384589">
        <w:trPr>
          <w:trHeight w:val="315"/>
        </w:trPr>
        <w:tc>
          <w:tcPr>
            <w:tcW w:w="3600" w:type="dxa"/>
            <w:tcBorders>
              <w:top w:val="nil"/>
              <w:left w:val="single" w:sz="8" w:space="0" w:color="auto"/>
              <w:bottom w:val="single" w:sz="8" w:space="0" w:color="auto"/>
              <w:right w:val="single" w:sz="8" w:space="0" w:color="auto"/>
            </w:tcBorders>
            <w:shd w:val="clear" w:color="auto" w:fill="auto"/>
            <w:noWrap/>
            <w:vAlign w:val="center"/>
            <w:hideMark/>
          </w:tcPr>
          <w:p w14:paraId="46EA90BC" w14:textId="77777777" w:rsidR="00384589" w:rsidRPr="00952F72" w:rsidRDefault="00384589" w:rsidP="00384589">
            <w:pPr>
              <w:spacing w:after="0" w:line="480" w:lineRule="auto"/>
              <w:rPr>
                <w:rFonts w:ascii="Times New Roman" w:eastAsia="Times New Roman" w:hAnsi="Times New Roman" w:cs="Times New Roman"/>
                <w:color w:val="000000"/>
                <w:sz w:val="16"/>
                <w:szCs w:val="16"/>
                <w:lang w:eastAsia="es-EC"/>
              </w:rPr>
            </w:pPr>
            <w:r w:rsidRPr="00952F72">
              <w:rPr>
                <w:rFonts w:ascii="Times New Roman" w:eastAsia="Times New Roman" w:hAnsi="Times New Roman" w:cs="Times New Roman"/>
                <w:color w:val="000000"/>
                <w:sz w:val="16"/>
                <w:szCs w:val="16"/>
                <w:lang w:eastAsia="es-EC"/>
              </w:rPr>
              <w:t>5 a más</w:t>
            </w:r>
          </w:p>
        </w:tc>
        <w:tc>
          <w:tcPr>
            <w:tcW w:w="1218" w:type="dxa"/>
            <w:tcBorders>
              <w:top w:val="nil"/>
              <w:left w:val="nil"/>
              <w:bottom w:val="single" w:sz="8" w:space="0" w:color="auto"/>
              <w:right w:val="single" w:sz="8" w:space="0" w:color="auto"/>
            </w:tcBorders>
            <w:shd w:val="clear" w:color="auto" w:fill="auto"/>
            <w:noWrap/>
            <w:vAlign w:val="center"/>
            <w:hideMark/>
          </w:tcPr>
          <w:p w14:paraId="2FBF5085" w14:textId="77777777" w:rsidR="00384589" w:rsidRPr="00952F72" w:rsidRDefault="00384589" w:rsidP="00384589">
            <w:pPr>
              <w:spacing w:after="0" w:line="480" w:lineRule="auto"/>
              <w:rPr>
                <w:rFonts w:ascii="Times New Roman" w:eastAsia="Times New Roman" w:hAnsi="Times New Roman" w:cs="Times New Roman"/>
                <w:color w:val="000000"/>
                <w:sz w:val="16"/>
                <w:szCs w:val="16"/>
                <w:lang w:eastAsia="es-EC"/>
              </w:rPr>
            </w:pPr>
            <w:r w:rsidRPr="00952F72">
              <w:rPr>
                <w:rFonts w:ascii="Times New Roman" w:eastAsia="Times New Roman" w:hAnsi="Times New Roman" w:cs="Times New Roman"/>
                <w:color w:val="000000"/>
                <w:sz w:val="16"/>
                <w:szCs w:val="16"/>
                <w:lang w:eastAsia="es-EC"/>
              </w:rPr>
              <w:t>14</w:t>
            </w:r>
          </w:p>
        </w:tc>
        <w:tc>
          <w:tcPr>
            <w:tcW w:w="1182" w:type="dxa"/>
            <w:tcBorders>
              <w:top w:val="nil"/>
              <w:left w:val="nil"/>
              <w:bottom w:val="single" w:sz="8" w:space="0" w:color="auto"/>
              <w:right w:val="single" w:sz="8" w:space="0" w:color="auto"/>
            </w:tcBorders>
            <w:shd w:val="clear" w:color="auto" w:fill="auto"/>
            <w:vAlign w:val="center"/>
            <w:hideMark/>
          </w:tcPr>
          <w:p w14:paraId="5980B816" w14:textId="77777777" w:rsidR="00384589" w:rsidRPr="00952F72" w:rsidRDefault="00384589" w:rsidP="00384589">
            <w:pPr>
              <w:spacing w:after="0" w:line="480" w:lineRule="auto"/>
              <w:rPr>
                <w:rFonts w:ascii="Times New Roman" w:eastAsia="Times New Roman" w:hAnsi="Times New Roman" w:cs="Times New Roman"/>
                <w:color w:val="000000"/>
                <w:sz w:val="16"/>
                <w:szCs w:val="16"/>
                <w:lang w:eastAsia="es-EC"/>
              </w:rPr>
            </w:pPr>
            <w:r w:rsidRPr="00952F72">
              <w:rPr>
                <w:rFonts w:ascii="Times New Roman" w:eastAsia="Times New Roman" w:hAnsi="Times New Roman" w:cs="Times New Roman"/>
                <w:color w:val="000000"/>
                <w:sz w:val="16"/>
                <w:szCs w:val="16"/>
                <w:lang w:eastAsia="es-EC"/>
              </w:rPr>
              <w:t>18</w:t>
            </w:r>
          </w:p>
        </w:tc>
      </w:tr>
      <w:tr w:rsidR="00384589" w:rsidRPr="00B7497E" w14:paraId="60999614" w14:textId="77777777" w:rsidTr="00384589">
        <w:trPr>
          <w:trHeight w:val="315"/>
        </w:trPr>
        <w:tc>
          <w:tcPr>
            <w:tcW w:w="3600" w:type="dxa"/>
            <w:tcBorders>
              <w:top w:val="nil"/>
              <w:left w:val="single" w:sz="8" w:space="0" w:color="auto"/>
              <w:bottom w:val="single" w:sz="8" w:space="0" w:color="auto"/>
              <w:right w:val="single" w:sz="8" w:space="0" w:color="auto"/>
            </w:tcBorders>
            <w:shd w:val="clear" w:color="auto" w:fill="auto"/>
            <w:noWrap/>
            <w:vAlign w:val="center"/>
            <w:hideMark/>
          </w:tcPr>
          <w:p w14:paraId="6BB2C313" w14:textId="77777777" w:rsidR="00384589" w:rsidRPr="00952F72" w:rsidRDefault="00384589" w:rsidP="00384589">
            <w:pPr>
              <w:spacing w:after="0" w:line="480" w:lineRule="auto"/>
              <w:rPr>
                <w:rFonts w:ascii="Times New Roman" w:eastAsia="Times New Roman" w:hAnsi="Times New Roman" w:cs="Times New Roman"/>
                <w:color w:val="000000"/>
                <w:sz w:val="16"/>
                <w:szCs w:val="16"/>
                <w:lang w:eastAsia="es-EC"/>
              </w:rPr>
            </w:pPr>
            <w:r w:rsidRPr="00952F72">
              <w:rPr>
                <w:rFonts w:ascii="Times New Roman" w:eastAsia="Times New Roman" w:hAnsi="Times New Roman" w:cs="Times New Roman"/>
                <w:color w:val="000000"/>
                <w:sz w:val="16"/>
                <w:szCs w:val="16"/>
                <w:lang w:eastAsia="es-EC"/>
              </w:rPr>
              <w:t>Otros</w:t>
            </w:r>
          </w:p>
        </w:tc>
        <w:tc>
          <w:tcPr>
            <w:tcW w:w="1218" w:type="dxa"/>
            <w:tcBorders>
              <w:top w:val="nil"/>
              <w:left w:val="nil"/>
              <w:bottom w:val="single" w:sz="8" w:space="0" w:color="auto"/>
              <w:right w:val="single" w:sz="8" w:space="0" w:color="auto"/>
            </w:tcBorders>
            <w:shd w:val="clear" w:color="auto" w:fill="auto"/>
            <w:noWrap/>
            <w:vAlign w:val="center"/>
            <w:hideMark/>
          </w:tcPr>
          <w:p w14:paraId="43F29D99" w14:textId="77777777" w:rsidR="00384589" w:rsidRPr="00952F72" w:rsidRDefault="00384589" w:rsidP="00384589">
            <w:pPr>
              <w:spacing w:after="0" w:line="480" w:lineRule="auto"/>
              <w:rPr>
                <w:rFonts w:ascii="Times New Roman" w:eastAsia="Times New Roman" w:hAnsi="Times New Roman" w:cs="Times New Roman"/>
                <w:color w:val="000000"/>
                <w:sz w:val="16"/>
                <w:szCs w:val="16"/>
                <w:lang w:eastAsia="es-EC"/>
              </w:rPr>
            </w:pPr>
            <w:r w:rsidRPr="00952F72">
              <w:rPr>
                <w:rFonts w:ascii="Times New Roman" w:eastAsia="Times New Roman" w:hAnsi="Times New Roman" w:cs="Times New Roman"/>
                <w:color w:val="000000"/>
                <w:sz w:val="16"/>
                <w:szCs w:val="16"/>
                <w:lang w:eastAsia="es-EC"/>
              </w:rPr>
              <w:t>2</w:t>
            </w:r>
          </w:p>
        </w:tc>
        <w:tc>
          <w:tcPr>
            <w:tcW w:w="1182" w:type="dxa"/>
            <w:tcBorders>
              <w:top w:val="nil"/>
              <w:left w:val="nil"/>
              <w:bottom w:val="single" w:sz="8" w:space="0" w:color="auto"/>
              <w:right w:val="single" w:sz="8" w:space="0" w:color="auto"/>
            </w:tcBorders>
            <w:shd w:val="clear" w:color="auto" w:fill="auto"/>
            <w:vAlign w:val="center"/>
            <w:hideMark/>
          </w:tcPr>
          <w:p w14:paraId="4D94CD6C" w14:textId="77777777" w:rsidR="00384589" w:rsidRPr="00952F72" w:rsidRDefault="00384589" w:rsidP="00384589">
            <w:pPr>
              <w:spacing w:after="0" w:line="480" w:lineRule="auto"/>
              <w:rPr>
                <w:rFonts w:ascii="Times New Roman" w:eastAsia="Times New Roman" w:hAnsi="Times New Roman" w:cs="Times New Roman"/>
                <w:color w:val="000000"/>
                <w:sz w:val="16"/>
                <w:szCs w:val="16"/>
                <w:lang w:eastAsia="es-EC"/>
              </w:rPr>
            </w:pPr>
            <w:r w:rsidRPr="00952F72">
              <w:rPr>
                <w:rFonts w:ascii="Times New Roman" w:eastAsia="Times New Roman" w:hAnsi="Times New Roman" w:cs="Times New Roman"/>
                <w:color w:val="000000"/>
                <w:sz w:val="16"/>
                <w:szCs w:val="16"/>
                <w:lang w:eastAsia="es-EC"/>
              </w:rPr>
              <w:t>3</w:t>
            </w:r>
          </w:p>
        </w:tc>
      </w:tr>
      <w:tr w:rsidR="00384589" w:rsidRPr="00B7497E" w14:paraId="3E9DC4CF" w14:textId="77777777" w:rsidTr="00384589">
        <w:trPr>
          <w:trHeight w:val="315"/>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7F1F620A" w14:textId="77777777" w:rsidR="00384589" w:rsidRPr="00952F72" w:rsidRDefault="00384589" w:rsidP="00384589">
            <w:pPr>
              <w:spacing w:after="0" w:line="480" w:lineRule="auto"/>
              <w:rPr>
                <w:rFonts w:ascii="Times New Roman" w:eastAsia="Times New Roman" w:hAnsi="Times New Roman" w:cs="Times New Roman"/>
                <w:b/>
                <w:bCs/>
                <w:color w:val="000000"/>
                <w:sz w:val="16"/>
                <w:szCs w:val="16"/>
                <w:lang w:eastAsia="es-EC"/>
              </w:rPr>
            </w:pPr>
            <w:r w:rsidRPr="00952F72">
              <w:rPr>
                <w:rFonts w:ascii="Times New Roman" w:eastAsia="Times New Roman" w:hAnsi="Times New Roman" w:cs="Times New Roman"/>
                <w:b/>
                <w:bCs/>
                <w:color w:val="000000"/>
                <w:sz w:val="16"/>
                <w:szCs w:val="16"/>
                <w:lang w:eastAsia="es-EC"/>
              </w:rPr>
              <w:t>TOTAL</w:t>
            </w:r>
          </w:p>
        </w:tc>
        <w:tc>
          <w:tcPr>
            <w:tcW w:w="1218" w:type="dxa"/>
            <w:tcBorders>
              <w:top w:val="nil"/>
              <w:left w:val="nil"/>
              <w:bottom w:val="single" w:sz="8" w:space="0" w:color="auto"/>
              <w:right w:val="single" w:sz="8" w:space="0" w:color="auto"/>
            </w:tcBorders>
            <w:shd w:val="clear" w:color="auto" w:fill="auto"/>
            <w:vAlign w:val="center"/>
            <w:hideMark/>
          </w:tcPr>
          <w:p w14:paraId="72012599" w14:textId="77777777" w:rsidR="00384589" w:rsidRPr="00952F72" w:rsidRDefault="00384589" w:rsidP="00384589">
            <w:pPr>
              <w:spacing w:after="0" w:line="480" w:lineRule="auto"/>
              <w:rPr>
                <w:rFonts w:ascii="Times New Roman" w:eastAsia="Times New Roman" w:hAnsi="Times New Roman" w:cs="Times New Roman"/>
                <w:b/>
                <w:bCs/>
                <w:color w:val="000000"/>
                <w:sz w:val="16"/>
                <w:szCs w:val="16"/>
                <w:lang w:eastAsia="es-EC"/>
              </w:rPr>
            </w:pPr>
            <w:r w:rsidRPr="00952F72">
              <w:rPr>
                <w:rFonts w:ascii="Times New Roman" w:eastAsia="Times New Roman" w:hAnsi="Times New Roman" w:cs="Times New Roman"/>
                <w:b/>
                <w:bCs/>
                <w:color w:val="000000"/>
                <w:sz w:val="16"/>
                <w:szCs w:val="16"/>
                <w:lang w:eastAsia="es-EC"/>
              </w:rPr>
              <w:t>78</w:t>
            </w:r>
          </w:p>
        </w:tc>
        <w:tc>
          <w:tcPr>
            <w:tcW w:w="1182" w:type="dxa"/>
            <w:tcBorders>
              <w:top w:val="nil"/>
              <w:left w:val="nil"/>
              <w:bottom w:val="single" w:sz="8" w:space="0" w:color="auto"/>
              <w:right w:val="single" w:sz="8" w:space="0" w:color="auto"/>
            </w:tcBorders>
            <w:shd w:val="clear" w:color="auto" w:fill="auto"/>
            <w:vAlign w:val="center"/>
            <w:hideMark/>
          </w:tcPr>
          <w:p w14:paraId="310C441C" w14:textId="77777777" w:rsidR="00384589" w:rsidRPr="00952F72" w:rsidRDefault="00384589" w:rsidP="00384589">
            <w:pPr>
              <w:spacing w:after="0" w:line="480" w:lineRule="auto"/>
              <w:rPr>
                <w:rFonts w:ascii="Times New Roman" w:eastAsia="Times New Roman" w:hAnsi="Times New Roman" w:cs="Times New Roman"/>
                <w:b/>
                <w:bCs/>
                <w:color w:val="000000"/>
                <w:sz w:val="16"/>
                <w:szCs w:val="16"/>
                <w:lang w:eastAsia="es-EC"/>
              </w:rPr>
            </w:pPr>
            <w:r w:rsidRPr="00952F72">
              <w:rPr>
                <w:rFonts w:ascii="Times New Roman" w:eastAsia="Times New Roman" w:hAnsi="Times New Roman" w:cs="Times New Roman"/>
                <w:b/>
                <w:bCs/>
                <w:color w:val="000000"/>
                <w:sz w:val="16"/>
                <w:szCs w:val="16"/>
                <w:lang w:eastAsia="es-EC"/>
              </w:rPr>
              <w:t>100%</w:t>
            </w:r>
          </w:p>
        </w:tc>
      </w:tr>
    </w:tbl>
    <w:p w14:paraId="4593FC7C" w14:textId="77777777" w:rsidR="00384589" w:rsidRPr="00952F72" w:rsidRDefault="00384589" w:rsidP="00384589">
      <w:pPr>
        <w:pStyle w:val="Subttulo"/>
        <w:spacing w:line="480" w:lineRule="auto"/>
        <w:jc w:val="left"/>
      </w:pPr>
      <w:r>
        <w:t xml:space="preserve">Guarderas, G. (2022). </w:t>
      </w:r>
      <w:r>
        <w:rPr>
          <w:i/>
        </w:rPr>
        <w:t>¿De cuántos miembros está conformado su hogar?</w:t>
      </w:r>
      <w:r>
        <w:t>. Barrio Bellavista,Latacunga.</w:t>
      </w:r>
    </w:p>
    <w:p w14:paraId="5949FF3B" w14:textId="3254851B" w:rsidR="00384589" w:rsidRDefault="00384589" w:rsidP="00384589">
      <w:pPr>
        <w:pStyle w:val="Descripcin"/>
        <w:keepNext/>
        <w:spacing w:line="480" w:lineRule="auto"/>
        <w:jc w:val="left"/>
      </w:pPr>
      <w:bookmarkStart w:id="285" w:name="_Toc97408752"/>
      <w:r>
        <w:t xml:space="preserve">Ilustración </w:t>
      </w:r>
      <w:r>
        <w:fldChar w:fldCharType="begin"/>
      </w:r>
      <w:r>
        <w:instrText xml:space="preserve"> SEQ Ilustración \* ARABIC </w:instrText>
      </w:r>
      <w:r>
        <w:fldChar w:fldCharType="separate"/>
      </w:r>
      <w:r w:rsidR="00201203">
        <w:t>10</w:t>
      </w:r>
      <w:r>
        <w:fldChar w:fldCharType="end"/>
      </w:r>
      <w:r>
        <w:t>. Pregunta 5 gráfico circular</w:t>
      </w:r>
      <w:bookmarkEnd w:id="285"/>
    </w:p>
    <w:p w14:paraId="06D160A4" w14:textId="77777777" w:rsidR="00384589" w:rsidRPr="00952F72" w:rsidRDefault="00384589" w:rsidP="00384589">
      <w:pPr>
        <w:spacing w:line="480" w:lineRule="auto"/>
        <w:rPr>
          <w:lang w:val="es-419"/>
        </w:rPr>
      </w:pPr>
      <w:r>
        <w:rPr>
          <w:noProof/>
          <w:lang w:eastAsia="es-EC"/>
        </w:rPr>
        <w:drawing>
          <wp:inline distT="0" distB="0" distL="0" distR="0" wp14:anchorId="6AA97A90" wp14:editId="02CFD5F6">
            <wp:extent cx="4486275" cy="2495550"/>
            <wp:effectExtent l="0" t="0" r="9525" b="0"/>
            <wp:docPr id="20" name="Gráfico 20">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D2BC8BC-C452-4AD6-86EC-F525939AC0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Pr>
          <w:lang w:val="es-419"/>
        </w:rPr>
        <w:t xml:space="preserve"> </w:t>
      </w:r>
    </w:p>
    <w:p w14:paraId="29751DC4" w14:textId="77777777" w:rsidR="00384589" w:rsidRDefault="00384589" w:rsidP="00384589">
      <w:pPr>
        <w:pStyle w:val="Descripcin"/>
        <w:spacing w:line="480" w:lineRule="auto"/>
        <w:jc w:val="left"/>
        <w:rPr>
          <w:sz w:val="24"/>
          <w:szCs w:val="24"/>
        </w:rPr>
      </w:pPr>
      <w:r>
        <w:t xml:space="preserve">Guarderas, G. (2022). </w:t>
      </w:r>
      <w:r>
        <w:rPr>
          <w:i/>
        </w:rPr>
        <w:t>Pregunta 5, gráfico circular</w:t>
      </w:r>
      <w:r>
        <w:t>. Barrio Bellavista, Latacunga.</w:t>
      </w:r>
    </w:p>
    <w:p w14:paraId="0D03A5CC" w14:textId="77777777" w:rsidR="00384589" w:rsidRPr="008C40A6" w:rsidRDefault="00384589" w:rsidP="00384589">
      <w:pPr>
        <w:spacing w:line="480" w:lineRule="auto"/>
        <w:rPr>
          <w:rFonts w:ascii="Times New Roman" w:hAnsi="Times New Roman" w:cs="Times New Roman"/>
          <w:sz w:val="24"/>
          <w:szCs w:val="24"/>
        </w:rPr>
      </w:pPr>
      <w:r w:rsidRPr="00800552">
        <w:rPr>
          <w:rFonts w:ascii="Times New Roman" w:hAnsi="Times New Roman" w:cs="Times New Roman"/>
          <w:b/>
          <w:bCs/>
          <w:iCs/>
          <w:sz w:val="24"/>
          <w:szCs w:val="24"/>
        </w:rPr>
        <w:t>Análisis</w:t>
      </w:r>
      <w:r w:rsidRPr="00800552">
        <w:rPr>
          <w:rFonts w:ascii="Times New Roman" w:hAnsi="Times New Roman" w:cs="Times New Roman"/>
          <w:b/>
          <w:bCs/>
          <w:i/>
          <w:iCs/>
          <w:sz w:val="24"/>
          <w:szCs w:val="24"/>
        </w:rPr>
        <w:t>:</w:t>
      </w:r>
      <w:r w:rsidRPr="00800552">
        <w:rPr>
          <w:rFonts w:ascii="Times New Roman" w:hAnsi="Times New Roman" w:cs="Times New Roman"/>
          <w:sz w:val="24"/>
          <w:szCs w:val="24"/>
        </w:rPr>
        <w:t xml:space="preserve"> Los encuestados manifestaron en su mayoría que </w:t>
      </w:r>
      <w:r>
        <w:rPr>
          <w:rFonts w:ascii="Times New Roman" w:hAnsi="Times New Roman" w:cs="Times New Roman"/>
          <w:sz w:val="24"/>
          <w:szCs w:val="24"/>
        </w:rPr>
        <w:t xml:space="preserve">sus hogares están conformados de 3 a 4 miembros, </w:t>
      </w:r>
      <w:r w:rsidRPr="00800552">
        <w:rPr>
          <w:rFonts w:ascii="Times New Roman" w:hAnsi="Times New Roman" w:cs="Times New Roman"/>
          <w:sz w:val="24"/>
          <w:szCs w:val="24"/>
        </w:rPr>
        <w:t xml:space="preserve">esto ayuda a determinar él </w:t>
      </w:r>
      <w:r>
        <w:rPr>
          <w:rFonts w:ascii="Times New Roman" w:hAnsi="Times New Roman" w:cs="Times New Roman"/>
          <w:sz w:val="24"/>
          <w:szCs w:val="24"/>
        </w:rPr>
        <w:t>habito de consumir agua dentro del hogar.</w:t>
      </w:r>
    </w:p>
    <w:p w14:paraId="5FFC426C" w14:textId="77777777" w:rsidR="00384589" w:rsidRPr="00C61785" w:rsidRDefault="00384589" w:rsidP="00384589">
      <w:pPr>
        <w:keepNext/>
        <w:keepLines/>
        <w:spacing w:before="40" w:after="0" w:line="480" w:lineRule="auto"/>
        <w:ind w:firstLine="709"/>
        <w:jc w:val="both"/>
        <w:outlineLvl w:val="2"/>
        <w:rPr>
          <w:rFonts w:ascii="Times New Roman" w:eastAsiaTheme="majorEastAsia" w:hAnsi="Times New Roman" w:cs="Times New Roman"/>
          <w:b/>
          <w:sz w:val="24"/>
          <w:szCs w:val="24"/>
        </w:rPr>
      </w:pPr>
      <w:bookmarkStart w:id="286" w:name="_Toc97404256"/>
      <w:bookmarkStart w:id="287" w:name="_Toc97407073"/>
      <w:bookmarkStart w:id="288" w:name="_Toc97407807"/>
      <w:r w:rsidRPr="00800552">
        <w:rPr>
          <w:rFonts w:ascii="Times New Roman" w:eastAsiaTheme="majorEastAsia" w:hAnsi="Times New Roman" w:cs="Times New Roman"/>
          <w:b/>
          <w:sz w:val="24"/>
          <w:szCs w:val="24"/>
        </w:rPr>
        <w:lastRenderedPageBreak/>
        <w:t xml:space="preserve">Pregunta </w:t>
      </w:r>
      <w:r>
        <w:rPr>
          <w:rFonts w:ascii="Times New Roman" w:eastAsiaTheme="majorEastAsia" w:hAnsi="Times New Roman" w:cs="Times New Roman"/>
          <w:b/>
          <w:sz w:val="24"/>
          <w:szCs w:val="24"/>
        </w:rPr>
        <w:t>6</w:t>
      </w:r>
      <w:r w:rsidRPr="00800552">
        <w:rPr>
          <w:rFonts w:ascii="Times New Roman" w:eastAsiaTheme="majorEastAsia" w:hAnsi="Times New Roman" w:cs="Times New Roman"/>
          <w:b/>
          <w:sz w:val="24"/>
          <w:szCs w:val="24"/>
        </w:rPr>
        <w:t>.</w:t>
      </w:r>
      <w:bookmarkEnd w:id="286"/>
      <w:bookmarkEnd w:id="287"/>
      <w:bookmarkEnd w:id="288"/>
      <w:r w:rsidRPr="00800552">
        <w:rPr>
          <w:rFonts w:ascii="Times New Roman" w:eastAsiaTheme="majorEastAsia" w:hAnsi="Times New Roman" w:cs="Times New Roman"/>
          <w:b/>
          <w:sz w:val="24"/>
          <w:szCs w:val="24"/>
        </w:rPr>
        <w:t xml:space="preserve"> </w:t>
      </w:r>
    </w:p>
    <w:p w14:paraId="6B8D15BA" w14:textId="6556C83E" w:rsidR="00384589" w:rsidRDefault="00384589" w:rsidP="00384589">
      <w:pPr>
        <w:pStyle w:val="Descripcin"/>
        <w:keepNext/>
        <w:spacing w:line="480" w:lineRule="auto"/>
        <w:jc w:val="left"/>
      </w:pPr>
      <w:bookmarkStart w:id="289" w:name="_Toc97408601"/>
      <w:r>
        <w:t xml:space="preserve">Tabla </w:t>
      </w:r>
      <w:r>
        <w:fldChar w:fldCharType="begin"/>
      </w:r>
      <w:r>
        <w:instrText xml:space="preserve"> SEQ Tabla \* ARABIC </w:instrText>
      </w:r>
      <w:r>
        <w:fldChar w:fldCharType="separate"/>
      </w:r>
      <w:r w:rsidR="00DC5547">
        <w:t>9</w:t>
      </w:r>
      <w:r>
        <w:fldChar w:fldCharType="end"/>
      </w:r>
      <w:r>
        <w:t>. Pregunta 6</w:t>
      </w:r>
      <w:bookmarkEnd w:id="289"/>
    </w:p>
    <w:tbl>
      <w:tblPr>
        <w:tblW w:w="7640" w:type="dxa"/>
        <w:tblCellMar>
          <w:left w:w="70" w:type="dxa"/>
          <w:right w:w="70" w:type="dxa"/>
        </w:tblCellMar>
        <w:tblLook w:val="04A0" w:firstRow="1" w:lastRow="0" w:firstColumn="1" w:lastColumn="0" w:noHBand="0" w:noVBand="1"/>
      </w:tblPr>
      <w:tblGrid>
        <w:gridCol w:w="4740"/>
        <w:gridCol w:w="1218"/>
        <w:gridCol w:w="1682"/>
      </w:tblGrid>
      <w:tr w:rsidR="00384589" w:rsidRPr="00B33DFF" w14:paraId="4F7AFCA4" w14:textId="77777777" w:rsidTr="00384589">
        <w:trPr>
          <w:trHeight w:val="315"/>
        </w:trPr>
        <w:tc>
          <w:tcPr>
            <w:tcW w:w="764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1E878160" w14:textId="77777777" w:rsidR="00384589" w:rsidRPr="00655A5D" w:rsidRDefault="00384589" w:rsidP="00384589">
            <w:pPr>
              <w:spacing w:after="0" w:line="480" w:lineRule="auto"/>
              <w:rPr>
                <w:rFonts w:ascii="Times New Roman" w:eastAsia="Times New Roman" w:hAnsi="Times New Roman" w:cs="Times New Roman"/>
                <w:b/>
                <w:bCs/>
                <w:color w:val="000000"/>
                <w:sz w:val="16"/>
                <w:szCs w:val="16"/>
                <w:lang w:eastAsia="es-EC"/>
              </w:rPr>
            </w:pPr>
            <w:r w:rsidRPr="00655A5D">
              <w:rPr>
                <w:rFonts w:ascii="Times New Roman" w:eastAsia="Times New Roman" w:hAnsi="Times New Roman" w:cs="Times New Roman"/>
                <w:b/>
                <w:bCs/>
                <w:color w:val="000000"/>
                <w:sz w:val="16"/>
                <w:szCs w:val="16"/>
                <w:lang w:eastAsia="es-EC"/>
              </w:rPr>
              <w:t>¿Qué tan importante es para usted tomar agua?</w:t>
            </w:r>
          </w:p>
        </w:tc>
      </w:tr>
      <w:tr w:rsidR="00384589" w:rsidRPr="00B33DFF" w14:paraId="39C682EE" w14:textId="77777777" w:rsidTr="00384589">
        <w:trPr>
          <w:trHeight w:val="315"/>
        </w:trPr>
        <w:tc>
          <w:tcPr>
            <w:tcW w:w="4740" w:type="dxa"/>
            <w:tcBorders>
              <w:top w:val="nil"/>
              <w:left w:val="single" w:sz="8" w:space="0" w:color="auto"/>
              <w:bottom w:val="single" w:sz="8" w:space="0" w:color="auto"/>
              <w:right w:val="single" w:sz="8" w:space="0" w:color="auto"/>
            </w:tcBorders>
            <w:shd w:val="clear" w:color="auto" w:fill="auto"/>
            <w:vAlign w:val="center"/>
            <w:hideMark/>
          </w:tcPr>
          <w:p w14:paraId="3C3B0555" w14:textId="77777777" w:rsidR="00384589" w:rsidRPr="00655A5D" w:rsidRDefault="00384589" w:rsidP="00384589">
            <w:pPr>
              <w:spacing w:after="0" w:line="480" w:lineRule="auto"/>
              <w:rPr>
                <w:rFonts w:ascii="Times New Roman" w:eastAsia="Times New Roman" w:hAnsi="Times New Roman" w:cs="Times New Roman"/>
                <w:b/>
                <w:bCs/>
                <w:color w:val="000000"/>
                <w:sz w:val="16"/>
                <w:szCs w:val="16"/>
                <w:lang w:eastAsia="es-EC"/>
              </w:rPr>
            </w:pPr>
            <w:r w:rsidRPr="00655A5D">
              <w:rPr>
                <w:rFonts w:ascii="Times New Roman" w:eastAsia="Times New Roman" w:hAnsi="Times New Roman" w:cs="Times New Roman"/>
                <w:b/>
                <w:bCs/>
                <w:color w:val="000000"/>
                <w:sz w:val="16"/>
                <w:szCs w:val="16"/>
                <w:lang w:eastAsia="es-EC"/>
              </w:rPr>
              <w:t>RESPUESTA</w:t>
            </w:r>
          </w:p>
        </w:tc>
        <w:tc>
          <w:tcPr>
            <w:tcW w:w="1218" w:type="dxa"/>
            <w:tcBorders>
              <w:top w:val="nil"/>
              <w:left w:val="nil"/>
              <w:bottom w:val="single" w:sz="8" w:space="0" w:color="auto"/>
              <w:right w:val="single" w:sz="8" w:space="0" w:color="auto"/>
            </w:tcBorders>
            <w:shd w:val="clear" w:color="auto" w:fill="auto"/>
            <w:vAlign w:val="center"/>
            <w:hideMark/>
          </w:tcPr>
          <w:p w14:paraId="3F485AFB" w14:textId="77777777" w:rsidR="00384589" w:rsidRPr="00655A5D" w:rsidRDefault="00384589" w:rsidP="00384589">
            <w:pPr>
              <w:spacing w:after="0" w:line="480" w:lineRule="auto"/>
              <w:rPr>
                <w:rFonts w:ascii="Times New Roman" w:eastAsia="Times New Roman" w:hAnsi="Times New Roman" w:cs="Times New Roman"/>
                <w:b/>
                <w:bCs/>
                <w:color w:val="000000"/>
                <w:sz w:val="16"/>
                <w:szCs w:val="16"/>
                <w:lang w:eastAsia="es-EC"/>
              </w:rPr>
            </w:pPr>
            <w:r w:rsidRPr="00655A5D">
              <w:rPr>
                <w:rFonts w:ascii="Times New Roman" w:eastAsia="Times New Roman" w:hAnsi="Times New Roman" w:cs="Times New Roman"/>
                <w:b/>
                <w:bCs/>
                <w:color w:val="000000"/>
                <w:sz w:val="16"/>
                <w:szCs w:val="16"/>
                <w:lang w:eastAsia="es-EC"/>
              </w:rPr>
              <w:t>CANTIDAD</w:t>
            </w:r>
          </w:p>
        </w:tc>
        <w:tc>
          <w:tcPr>
            <w:tcW w:w="1682" w:type="dxa"/>
            <w:tcBorders>
              <w:top w:val="nil"/>
              <w:left w:val="nil"/>
              <w:bottom w:val="single" w:sz="8" w:space="0" w:color="auto"/>
              <w:right w:val="single" w:sz="8" w:space="0" w:color="auto"/>
            </w:tcBorders>
            <w:shd w:val="clear" w:color="auto" w:fill="auto"/>
            <w:vAlign w:val="center"/>
            <w:hideMark/>
          </w:tcPr>
          <w:p w14:paraId="55D72580" w14:textId="77777777" w:rsidR="00384589" w:rsidRPr="00655A5D" w:rsidRDefault="00384589" w:rsidP="00384589">
            <w:pPr>
              <w:spacing w:after="0" w:line="480" w:lineRule="auto"/>
              <w:rPr>
                <w:rFonts w:ascii="Times New Roman" w:eastAsia="Times New Roman" w:hAnsi="Times New Roman" w:cs="Times New Roman"/>
                <w:b/>
                <w:bCs/>
                <w:color w:val="000000"/>
                <w:sz w:val="16"/>
                <w:szCs w:val="16"/>
                <w:lang w:eastAsia="es-EC"/>
              </w:rPr>
            </w:pPr>
            <w:r w:rsidRPr="00655A5D">
              <w:rPr>
                <w:rFonts w:ascii="Times New Roman" w:eastAsia="Times New Roman" w:hAnsi="Times New Roman" w:cs="Times New Roman"/>
                <w:b/>
                <w:bCs/>
                <w:color w:val="000000"/>
                <w:sz w:val="16"/>
                <w:szCs w:val="16"/>
                <w:lang w:eastAsia="es-EC"/>
              </w:rPr>
              <w:t>%</w:t>
            </w:r>
          </w:p>
        </w:tc>
      </w:tr>
      <w:tr w:rsidR="00384589" w:rsidRPr="00B33DFF" w14:paraId="74FB0EF4" w14:textId="77777777" w:rsidTr="00384589">
        <w:trPr>
          <w:trHeight w:val="302"/>
        </w:trPr>
        <w:tc>
          <w:tcPr>
            <w:tcW w:w="4740" w:type="dxa"/>
            <w:tcBorders>
              <w:top w:val="nil"/>
              <w:left w:val="single" w:sz="8" w:space="0" w:color="auto"/>
              <w:bottom w:val="single" w:sz="8" w:space="0" w:color="auto"/>
              <w:right w:val="single" w:sz="8" w:space="0" w:color="auto"/>
            </w:tcBorders>
            <w:shd w:val="clear" w:color="auto" w:fill="auto"/>
            <w:vAlign w:val="center"/>
            <w:hideMark/>
          </w:tcPr>
          <w:p w14:paraId="0F99BFBA"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Muy Importante</w:t>
            </w:r>
          </w:p>
        </w:tc>
        <w:tc>
          <w:tcPr>
            <w:tcW w:w="1218" w:type="dxa"/>
            <w:tcBorders>
              <w:top w:val="nil"/>
              <w:left w:val="nil"/>
              <w:bottom w:val="single" w:sz="8" w:space="0" w:color="auto"/>
              <w:right w:val="single" w:sz="8" w:space="0" w:color="auto"/>
            </w:tcBorders>
            <w:shd w:val="clear" w:color="auto" w:fill="auto"/>
            <w:vAlign w:val="center"/>
            <w:hideMark/>
          </w:tcPr>
          <w:p w14:paraId="185CFF31"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35</w:t>
            </w:r>
          </w:p>
        </w:tc>
        <w:tc>
          <w:tcPr>
            <w:tcW w:w="1682" w:type="dxa"/>
            <w:tcBorders>
              <w:top w:val="nil"/>
              <w:left w:val="nil"/>
              <w:bottom w:val="single" w:sz="8" w:space="0" w:color="auto"/>
              <w:right w:val="single" w:sz="8" w:space="0" w:color="auto"/>
            </w:tcBorders>
            <w:shd w:val="clear" w:color="auto" w:fill="auto"/>
            <w:vAlign w:val="center"/>
            <w:hideMark/>
          </w:tcPr>
          <w:p w14:paraId="42B6AC41"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45</w:t>
            </w:r>
          </w:p>
        </w:tc>
      </w:tr>
      <w:tr w:rsidR="00384589" w:rsidRPr="00B33DFF" w14:paraId="7D7D3630" w14:textId="77777777" w:rsidTr="00384589">
        <w:trPr>
          <w:trHeight w:val="315"/>
        </w:trPr>
        <w:tc>
          <w:tcPr>
            <w:tcW w:w="4740" w:type="dxa"/>
            <w:tcBorders>
              <w:top w:val="nil"/>
              <w:left w:val="single" w:sz="8" w:space="0" w:color="auto"/>
              <w:bottom w:val="single" w:sz="8" w:space="0" w:color="auto"/>
              <w:right w:val="single" w:sz="8" w:space="0" w:color="auto"/>
            </w:tcBorders>
            <w:shd w:val="clear" w:color="auto" w:fill="auto"/>
            <w:vAlign w:val="center"/>
            <w:hideMark/>
          </w:tcPr>
          <w:p w14:paraId="5E79A292"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Importante</w:t>
            </w:r>
          </w:p>
        </w:tc>
        <w:tc>
          <w:tcPr>
            <w:tcW w:w="1218" w:type="dxa"/>
            <w:tcBorders>
              <w:top w:val="nil"/>
              <w:left w:val="nil"/>
              <w:bottom w:val="single" w:sz="8" w:space="0" w:color="auto"/>
              <w:right w:val="single" w:sz="8" w:space="0" w:color="auto"/>
            </w:tcBorders>
            <w:shd w:val="clear" w:color="auto" w:fill="auto"/>
            <w:vAlign w:val="center"/>
            <w:hideMark/>
          </w:tcPr>
          <w:p w14:paraId="7B5EA5A9"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39</w:t>
            </w:r>
          </w:p>
        </w:tc>
        <w:tc>
          <w:tcPr>
            <w:tcW w:w="1682" w:type="dxa"/>
            <w:tcBorders>
              <w:top w:val="nil"/>
              <w:left w:val="nil"/>
              <w:bottom w:val="single" w:sz="8" w:space="0" w:color="auto"/>
              <w:right w:val="single" w:sz="8" w:space="0" w:color="auto"/>
            </w:tcBorders>
            <w:shd w:val="clear" w:color="auto" w:fill="auto"/>
            <w:vAlign w:val="center"/>
            <w:hideMark/>
          </w:tcPr>
          <w:p w14:paraId="79063070"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50</w:t>
            </w:r>
          </w:p>
        </w:tc>
      </w:tr>
      <w:tr w:rsidR="00384589" w:rsidRPr="00B33DFF" w14:paraId="66E7EDA5" w14:textId="77777777" w:rsidTr="00384589">
        <w:trPr>
          <w:trHeight w:val="315"/>
        </w:trPr>
        <w:tc>
          <w:tcPr>
            <w:tcW w:w="4740" w:type="dxa"/>
            <w:tcBorders>
              <w:top w:val="nil"/>
              <w:left w:val="single" w:sz="8" w:space="0" w:color="auto"/>
              <w:bottom w:val="single" w:sz="8" w:space="0" w:color="auto"/>
              <w:right w:val="single" w:sz="8" w:space="0" w:color="auto"/>
            </w:tcBorders>
            <w:shd w:val="clear" w:color="auto" w:fill="auto"/>
            <w:noWrap/>
            <w:vAlign w:val="center"/>
          </w:tcPr>
          <w:p w14:paraId="4794D93B"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Indiferente</w:t>
            </w:r>
          </w:p>
        </w:tc>
        <w:tc>
          <w:tcPr>
            <w:tcW w:w="1218" w:type="dxa"/>
            <w:tcBorders>
              <w:top w:val="nil"/>
              <w:left w:val="nil"/>
              <w:bottom w:val="single" w:sz="8" w:space="0" w:color="auto"/>
              <w:right w:val="single" w:sz="8" w:space="0" w:color="auto"/>
            </w:tcBorders>
            <w:shd w:val="clear" w:color="auto" w:fill="auto"/>
            <w:noWrap/>
            <w:vAlign w:val="center"/>
          </w:tcPr>
          <w:p w14:paraId="345E87C6"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2</w:t>
            </w:r>
          </w:p>
        </w:tc>
        <w:tc>
          <w:tcPr>
            <w:tcW w:w="1682" w:type="dxa"/>
            <w:tcBorders>
              <w:top w:val="nil"/>
              <w:left w:val="nil"/>
              <w:bottom w:val="single" w:sz="8" w:space="0" w:color="auto"/>
              <w:right w:val="single" w:sz="8" w:space="0" w:color="auto"/>
            </w:tcBorders>
            <w:shd w:val="clear" w:color="auto" w:fill="auto"/>
            <w:vAlign w:val="center"/>
          </w:tcPr>
          <w:p w14:paraId="298B7A84"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3</w:t>
            </w:r>
          </w:p>
        </w:tc>
      </w:tr>
      <w:tr w:rsidR="00384589" w:rsidRPr="00B33DFF" w14:paraId="3E24082C" w14:textId="77777777" w:rsidTr="00384589">
        <w:trPr>
          <w:trHeight w:val="315"/>
        </w:trPr>
        <w:tc>
          <w:tcPr>
            <w:tcW w:w="4740" w:type="dxa"/>
            <w:tcBorders>
              <w:top w:val="nil"/>
              <w:left w:val="single" w:sz="8" w:space="0" w:color="auto"/>
              <w:bottom w:val="single" w:sz="8" w:space="0" w:color="auto"/>
              <w:right w:val="single" w:sz="8" w:space="0" w:color="auto"/>
            </w:tcBorders>
            <w:shd w:val="clear" w:color="auto" w:fill="auto"/>
            <w:noWrap/>
            <w:vAlign w:val="center"/>
            <w:hideMark/>
          </w:tcPr>
          <w:p w14:paraId="6A94CF05"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Poco Importante</w:t>
            </w:r>
          </w:p>
        </w:tc>
        <w:tc>
          <w:tcPr>
            <w:tcW w:w="1218" w:type="dxa"/>
            <w:tcBorders>
              <w:top w:val="nil"/>
              <w:left w:val="nil"/>
              <w:bottom w:val="single" w:sz="8" w:space="0" w:color="auto"/>
              <w:right w:val="single" w:sz="8" w:space="0" w:color="auto"/>
            </w:tcBorders>
            <w:shd w:val="clear" w:color="auto" w:fill="auto"/>
            <w:noWrap/>
            <w:vAlign w:val="center"/>
            <w:hideMark/>
          </w:tcPr>
          <w:p w14:paraId="69D6EB39"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2</w:t>
            </w:r>
          </w:p>
        </w:tc>
        <w:tc>
          <w:tcPr>
            <w:tcW w:w="1682" w:type="dxa"/>
            <w:tcBorders>
              <w:top w:val="nil"/>
              <w:left w:val="nil"/>
              <w:bottom w:val="single" w:sz="8" w:space="0" w:color="auto"/>
              <w:right w:val="single" w:sz="8" w:space="0" w:color="auto"/>
            </w:tcBorders>
            <w:shd w:val="clear" w:color="auto" w:fill="auto"/>
            <w:vAlign w:val="center"/>
            <w:hideMark/>
          </w:tcPr>
          <w:p w14:paraId="750AE5EF"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3</w:t>
            </w:r>
          </w:p>
        </w:tc>
      </w:tr>
      <w:tr w:rsidR="00384589" w:rsidRPr="00B33DFF" w14:paraId="67BC13DF" w14:textId="77777777" w:rsidTr="00384589">
        <w:trPr>
          <w:trHeight w:val="315"/>
        </w:trPr>
        <w:tc>
          <w:tcPr>
            <w:tcW w:w="4740" w:type="dxa"/>
            <w:tcBorders>
              <w:top w:val="nil"/>
              <w:left w:val="single" w:sz="8" w:space="0" w:color="auto"/>
              <w:bottom w:val="single" w:sz="8" w:space="0" w:color="auto"/>
              <w:right w:val="single" w:sz="8" w:space="0" w:color="auto"/>
            </w:tcBorders>
            <w:shd w:val="clear" w:color="auto" w:fill="auto"/>
            <w:noWrap/>
            <w:vAlign w:val="center"/>
            <w:hideMark/>
          </w:tcPr>
          <w:p w14:paraId="075A4DB0"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Nada Importante</w:t>
            </w:r>
          </w:p>
        </w:tc>
        <w:tc>
          <w:tcPr>
            <w:tcW w:w="1218" w:type="dxa"/>
            <w:tcBorders>
              <w:top w:val="nil"/>
              <w:left w:val="nil"/>
              <w:bottom w:val="single" w:sz="8" w:space="0" w:color="auto"/>
              <w:right w:val="single" w:sz="8" w:space="0" w:color="auto"/>
            </w:tcBorders>
            <w:shd w:val="clear" w:color="auto" w:fill="auto"/>
            <w:noWrap/>
            <w:vAlign w:val="center"/>
            <w:hideMark/>
          </w:tcPr>
          <w:p w14:paraId="2E631A47"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0</w:t>
            </w:r>
          </w:p>
        </w:tc>
        <w:tc>
          <w:tcPr>
            <w:tcW w:w="1682" w:type="dxa"/>
            <w:tcBorders>
              <w:top w:val="nil"/>
              <w:left w:val="nil"/>
              <w:bottom w:val="single" w:sz="8" w:space="0" w:color="auto"/>
              <w:right w:val="single" w:sz="8" w:space="0" w:color="auto"/>
            </w:tcBorders>
            <w:shd w:val="clear" w:color="auto" w:fill="auto"/>
            <w:vAlign w:val="center"/>
            <w:hideMark/>
          </w:tcPr>
          <w:p w14:paraId="2AF3D842"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0</w:t>
            </w:r>
          </w:p>
        </w:tc>
      </w:tr>
      <w:tr w:rsidR="00384589" w:rsidRPr="00B33DFF" w14:paraId="0AA63B2D" w14:textId="77777777" w:rsidTr="00384589">
        <w:trPr>
          <w:trHeight w:val="315"/>
        </w:trPr>
        <w:tc>
          <w:tcPr>
            <w:tcW w:w="4740" w:type="dxa"/>
            <w:tcBorders>
              <w:top w:val="nil"/>
              <w:left w:val="single" w:sz="8" w:space="0" w:color="auto"/>
              <w:bottom w:val="single" w:sz="8" w:space="0" w:color="auto"/>
              <w:right w:val="single" w:sz="8" w:space="0" w:color="auto"/>
            </w:tcBorders>
            <w:shd w:val="clear" w:color="auto" w:fill="auto"/>
            <w:vAlign w:val="center"/>
            <w:hideMark/>
          </w:tcPr>
          <w:p w14:paraId="35533F2F" w14:textId="77777777" w:rsidR="00384589" w:rsidRPr="00655A5D" w:rsidRDefault="00384589" w:rsidP="00384589">
            <w:pPr>
              <w:spacing w:after="0" w:line="480" w:lineRule="auto"/>
              <w:rPr>
                <w:rFonts w:ascii="Times New Roman" w:eastAsia="Times New Roman" w:hAnsi="Times New Roman" w:cs="Times New Roman"/>
                <w:b/>
                <w:bCs/>
                <w:color w:val="000000"/>
                <w:sz w:val="16"/>
                <w:szCs w:val="16"/>
                <w:lang w:eastAsia="es-EC"/>
              </w:rPr>
            </w:pPr>
            <w:r w:rsidRPr="00655A5D">
              <w:rPr>
                <w:rFonts w:ascii="Times New Roman" w:eastAsia="Times New Roman" w:hAnsi="Times New Roman" w:cs="Times New Roman"/>
                <w:b/>
                <w:bCs/>
                <w:color w:val="000000"/>
                <w:sz w:val="16"/>
                <w:szCs w:val="16"/>
                <w:lang w:eastAsia="es-EC"/>
              </w:rPr>
              <w:t>TOTAL</w:t>
            </w:r>
          </w:p>
        </w:tc>
        <w:tc>
          <w:tcPr>
            <w:tcW w:w="1218" w:type="dxa"/>
            <w:tcBorders>
              <w:top w:val="nil"/>
              <w:left w:val="nil"/>
              <w:bottom w:val="single" w:sz="8" w:space="0" w:color="auto"/>
              <w:right w:val="single" w:sz="8" w:space="0" w:color="auto"/>
            </w:tcBorders>
            <w:shd w:val="clear" w:color="auto" w:fill="auto"/>
            <w:vAlign w:val="center"/>
            <w:hideMark/>
          </w:tcPr>
          <w:p w14:paraId="55ABBA80" w14:textId="77777777" w:rsidR="00384589" w:rsidRPr="00655A5D" w:rsidRDefault="00384589" w:rsidP="00384589">
            <w:pPr>
              <w:spacing w:after="0" w:line="480" w:lineRule="auto"/>
              <w:rPr>
                <w:rFonts w:ascii="Times New Roman" w:eastAsia="Times New Roman" w:hAnsi="Times New Roman" w:cs="Times New Roman"/>
                <w:b/>
                <w:bCs/>
                <w:color w:val="000000"/>
                <w:sz w:val="16"/>
                <w:szCs w:val="16"/>
                <w:lang w:eastAsia="es-EC"/>
              </w:rPr>
            </w:pPr>
            <w:r w:rsidRPr="00655A5D">
              <w:rPr>
                <w:rFonts w:ascii="Times New Roman" w:eastAsia="Times New Roman" w:hAnsi="Times New Roman" w:cs="Times New Roman"/>
                <w:b/>
                <w:bCs/>
                <w:color w:val="000000"/>
                <w:sz w:val="16"/>
                <w:szCs w:val="16"/>
                <w:lang w:eastAsia="es-EC"/>
              </w:rPr>
              <w:t>78</w:t>
            </w:r>
          </w:p>
        </w:tc>
        <w:tc>
          <w:tcPr>
            <w:tcW w:w="1682" w:type="dxa"/>
            <w:tcBorders>
              <w:top w:val="nil"/>
              <w:left w:val="nil"/>
              <w:bottom w:val="single" w:sz="8" w:space="0" w:color="auto"/>
              <w:right w:val="single" w:sz="8" w:space="0" w:color="auto"/>
            </w:tcBorders>
            <w:shd w:val="clear" w:color="auto" w:fill="auto"/>
            <w:vAlign w:val="center"/>
            <w:hideMark/>
          </w:tcPr>
          <w:p w14:paraId="381EA4D4" w14:textId="77777777" w:rsidR="00384589" w:rsidRPr="00655A5D" w:rsidRDefault="00384589" w:rsidP="00384589">
            <w:pPr>
              <w:spacing w:after="0" w:line="480" w:lineRule="auto"/>
              <w:rPr>
                <w:rFonts w:ascii="Times New Roman" w:eastAsia="Times New Roman" w:hAnsi="Times New Roman" w:cs="Times New Roman"/>
                <w:b/>
                <w:bCs/>
                <w:color w:val="000000"/>
                <w:sz w:val="16"/>
                <w:szCs w:val="16"/>
                <w:lang w:eastAsia="es-EC"/>
              </w:rPr>
            </w:pPr>
            <w:r w:rsidRPr="00655A5D">
              <w:rPr>
                <w:rFonts w:ascii="Times New Roman" w:eastAsia="Times New Roman" w:hAnsi="Times New Roman" w:cs="Times New Roman"/>
                <w:b/>
                <w:bCs/>
                <w:color w:val="000000"/>
                <w:sz w:val="16"/>
                <w:szCs w:val="16"/>
                <w:lang w:eastAsia="es-EC"/>
              </w:rPr>
              <w:t>100%</w:t>
            </w:r>
          </w:p>
        </w:tc>
      </w:tr>
    </w:tbl>
    <w:p w14:paraId="2638DEE1" w14:textId="77777777" w:rsidR="00384589" w:rsidRPr="00655A5D" w:rsidRDefault="00384589" w:rsidP="00384589">
      <w:pPr>
        <w:pStyle w:val="Subttulo"/>
        <w:spacing w:line="480" w:lineRule="auto"/>
        <w:jc w:val="left"/>
      </w:pPr>
      <w:r>
        <w:t xml:space="preserve">Guarderas, G. (2022). </w:t>
      </w:r>
      <w:r>
        <w:rPr>
          <w:i/>
        </w:rPr>
        <w:t>¿Qué tan importante es para usted tomar agua?</w:t>
      </w:r>
      <w:r>
        <w:t>. Barrio Bellavista, Latacunga.</w:t>
      </w:r>
    </w:p>
    <w:p w14:paraId="6ECB13AF" w14:textId="076D5FAF" w:rsidR="00384589" w:rsidRDefault="00384589" w:rsidP="00384589">
      <w:pPr>
        <w:pStyle w:val="Descripcin"/>
        <w:keepNext/>
        <w:spacing w:line="480" w:lineRule="auto"/>
        <w:jc w:val="both"/>
      </w:pPr>
      <w:bookmarkStart w:id="290" w:name="_Toc97408753"/>
      <w:r>
        <w:t xml:space="preserve">Ilustración </w:t>
      </w:r>
      <w:r>
        <w:fldChar w:fldCharType="begin"/>
      </w:r>
      <w:r>
        <w:instrText xml:space="preserve"> SEQ Ilustración \* ARABIC </w:instrText>
      </w:r>
      <w:r>
        <w:fldChar w:fldCharType="separate"/>
      </w:r>
      <w:r w:rsidR="00201203">
        <w:t>11</w:t>
      </w:r>
      <w:r>
        <w:fldChar w:fldCharType="end"/>
      </w:r>
      <w:r>
        <w:t>. Pregunta 6 gráfica circular</w:t>
      </w:r>
      <w:bookmarkEnd w:id="290"/>
    </w:p>
    <w:p w14:paraId="7FBF1862" w14:textId="77777777" w:rsidR="00384589" w:rsidRDefault="00384589" w:rsidP="00384589">
      <w:pPr>
        <w:spacing w:line="480" w:lineRule="auto"/>
        <w:jc w:val="both"/>
        <w:rPr>
          <w:rFonts w:ascii="Times New Roman" w:eastAsiaTheme="minorEastAsia" w:hAnsi="Times New Roman" w:cs="Times New Roman"/>
          <w:sz w:val="24"/>
          <w:szCs w:val="24"/>
          <w:lang w:eastAsia="es-ES"/>
        </w:rPr>
      </w:pPr>
      <w:r>
        <w:rPr>
          <w:noProof/>
          <w:lang w:eastAsia="es-EC"/>
        </w:rPr>
        <w:drawing>
          <wp:inline distT="0" distB="0" distL="0" distR="0" wp14:anchorId="7A4FE434" wp14:editId="65F294AE">
            <wp:extent cx="3948111" cy="2762250"/>
            <wp:effectExtent l="0" t="0" r="14605" b="0"/>
            <wp:docPr id="34" name="Gráfico 3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3B48C1C-9948-4DFC-8865-8BED6C49B1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61175286" w14:textId="77777777" w:rsidR="00384589" w:rsidRPr="009C05D5" w:rsidRDefault="00384589" w:rsidP="00384589">
      <w:pPr>
        <w:pStyle w:val="Descripcin"/>
        <w:spacing w:line="480" w:lineRule="auto"/>
        <w:jc w:val="left"/>
        <w:rPr>
          <w:sz w:val="24"/>
          <w:szCs w:val="24"/>
        </w:rPr>
      </w:pPr>
      <w:r>
        <w:t xml:space="preserve">Guarderas, G. (2022). </w:t>
      </w:r>
      <w:r>
        <w:rPr>
          <w:i/>
        </w:rPr>
        <w:t>Pregunta 6, gráfico circular</w:t>
      </w:r>
      <w:r>
        <w:t>. Barrio Bellavista, Latacunga.</w:t>
      </w:r>
    </w:p>
    <w:p w14:paraId="56C5C04F" w14:textId="77777777" w:rsidR="00384589" w:rsidRDefault="00384589" w:rsidP="00384589">
      <w:pPr>
        <w:spacing w:line="480" w:lineRule="auto"/>
        <w:ind w:firstLine="709"/>
        <w:jc w:val="both"/>
        <w:rPr>
          <w:rFonts w:ascii="Times New Roman" w:hAnsi="Times New Roman" w:cs="Times New Roman"/>
          <w:sz w:val="24"/>
          <w:szCs w:val="24"/>
        </w:rPr>
      </w:pPr>
    </w:p>
    <w:p w14:paraId="7B6F8A89" w14:textId="77777777" w:rsidR="00384589" w:rsidRDefault="00384589" w:rsidP="00384589">
      <w:pPr>
        <w:spacing w:line="480" w:lineRule="auto"/>
        <w:rPr>
          <w:rFonts w:ascii="Times New Roman" w:eastAsiaTheme="minorEastAsia" w:hAnsi="Times New Roman" w:cs="Times New Roman"/>
          <w:sz w:val="24"/>
          <w:szCs w:val="24"/>
          <w:lang w:eastAsia="es-ES"/>
        </w:rPr>
      </w:pPr>
      <w:r w:rsidRPr="00800552">
        <w:rPr>
          <w:rFonts w:ascii="Times New Roman" w:hAnsi="Times New Roman" w:cs="Times New Roman"/>
          <w:b/>
          <w:bCs/>
          <w:iCs/>
          <w:sz w:val="24"/>
          <w:szCs w:val="24"/>
        </w:rPr>
        <w:t>Análisis</w:t>
      </w:r>
      <w:r w:rsidRPr="00800552">
        <w:rPr>
          <w:rFonts w:ascii="Times New Roman" w:hAnsi="Times New Roman" w:cs="Times New Roman"/>
          <w:b/>
          <w:bCs/>
          <w:i/>
          <w:iCs/>
          <w:sz w:val="24"/>
          <w:szCs w:val="24"/>
        </w:rPr>
        <w:t>:</w:t>
      </w:r>
      <w:r w:rsidRPr="00800552">
        <w:rPr>
          <w:rFonts w:ascii="Times New Roman" w:hAnsi="Times New Roman" w:cs="Times New Roman"/>
          <w:sz w:val="24"/>
          <w:szCs w:val="24"/>
        </w:rPr>
        <w:t xml:space="preserve"> </w:t>
      </w:r>
      <w:r>
        <w:rPr>
          <w:rFonts w:ascii="Times New Roman" w:hAnsi="Times New Roman" w:cs="Times New Roman"/>
          <w:sz w:val="24"/>
          <w:szCs w:val="24"/>
        </w:rPr>
        <w:t xml:space="preserve">En un balance general las personas le dan el 95% de importante a muy importante el consumir agua, este resultado favorece a Pure Aqua </w:t>
      </w:r>
    </w:p>
    <w:p w14:paraId="0122A2EF" w14:textId="77777777" w:rsidR="00384589" w:rsidRPr="00C61785" w:rsidRDefault="00384589" w:rsidP="00384589">
      <w:pPr>
        <w:keepNext/>
        <w:keepLines/>
        <w:spacing w:before="40" w:after="0" w:line="480" w:lineRule="auto"/>
        <w:ind w:firstLine="709"/>
        <w:jc w:val="both"/>
        <w:outlineLvl w:val="2"/>
        <w:rPr>
          <w:rFonts w:ascii="Times New Roman" w:eastAsiaTheme="majorEastAsia" w:hAnsi="Times New Roman" w:cs="Times New Roman"/>
          <w:b/>
          <w:sz w:val="24"/>
          <w:szCs w:val="24"/>
        </w:rPr>
      </w:pPr>
      <w:bookmarkStart w:id="291" w:name="_Toc47266495"/>
      <w:bookmarkStart w:id="292" w:name="_Toc62753827"/>
      <w:bookmarkStart w:id="293" w:name="_Toc97404257"/>
      <w:bookmarkStart w:id="294" w:name="_Toc97407074"/>
      <w:bookmarkStart w:id="295" w:name="_Toc97407808"/>
      <w:r w:rsidRPr="00800552">
        <w:rPr>
          <w:rFonts w:ascii="Times New Roman" w:eastAsiaTheme="majorEastAsia" w:hAnsi="Times New Roman" w:cs="Times New Roman"/>
          <w:b/>
          <w:sz w:val="24"/>
          <w:szCs w:val="24"/>
        </w:rPr>
        <w:lastRenderedPageBreak/>
        <w:t xml:space="preserve">Pregunta </w:t>
      </w:r>
      <w:r>
        <w:rPr>
          <w:rFonts w:ascii="Times New Roman" w:eastAsiaTheme="majorEastAsia" w:hAnsi="Times New Roman" w:cs="Times New Roman"/>
          <w:b/>
          <w:sz w:val="24"/>
          <w:szCs w:val="24"/>
        </w:rPr>
        <w:t>7</w:t>
      </w:r>
      <w:r w:rsidRPr="00800552">
        <w:rPr>
          <w:rFonts w:ascii="Times New Roman" w:eastAsiaTheme="majorEastAsia" w:hAnsi="Times New Roman" w:cs="Times New Roman"/>
          <w:b/>
          <w:sz w:val="24"/>
          <w:szCs w:val="24"/>
        </w:rPr>
        <w:t>.</w:t>
      </w:r>
      <w:bookmarkEnd w:id="291"/>
      <w:bookmarkEnd w:id="292"/>
      <w:bookmarkEnd w:id="293"/>
      <w:bookmarkEnd w:id="294"/>
      <w:bookmarkEnd w:id="295"/>
      <w:r w:rsidRPr="00800552">
        <w:rPr>
          <w:rFonts w:ascii="Times New Roman" w:eastAsiaTheme="majorEastAsia" w:hAnsi="Times New Roman" w:cs="Times New Roman"/>
          <w:b/>
          <w:sz w:val="24"/>
          <w:szCs w:val="24"/>
        </w:rPr>
        <w:t xml:space="preserve"> </w:t>
      </w:r>
    </w:p>
    <w:p w14:paraId="28D1535D" w14:textId="2C7F8050" w:rsidR="00384589" w:rsidRDefault="00384589" w:rsidP="00384589">
      <w:pPr>
        <w:pStyle w:val="Descripcin"/>
        <w:keepNext/>
        <w:spacing w:line="480" w:lineRule="auto"/>
        <w:jc w:val="left"/>
      </w:pPr>
      <w:bookmarkStart w:id="296" w:name="_Toc97408602"/>
      <w:r>
        <w:t xml:space="preserve">Tabla </w:t>
      </w:r>
      <w:r>
        <w:fldChar w:fldCharType="begin"/>
      </w:r>
      <w:r>
        <w:instrText xml:space="preserve"> SEQ Tabla \* ARABIC </w:instrText>
      </w:r>
      <w:r>
        <w:fldChar w:fldCharType="separate"/>
      </w:r>
      <w:r w:rsidR="00DC5547">
        <w:t>10</w:t>
      </w:r>
      <w:r>
        <w:fldChar w:fldCharType="end"/>
      </w:r>
      <w:r>
        <w:t>. Pregunta 7</w:t>
      </w:r>
      <w:bookmarkEnd w:id="296"/>
    </w:p>
    <w:tbl>
      <w:tblPr>
        <w:tblW w:w="6240" w:type="dxa"/>
        <w:tblCellMar>
          <w:left w:w="70" w:type="dxa"/>
          <w:right w:w="70" w:type="dxa"/>
        </w:tblCellMar>
        <w:tblLook w:val="04A0" w:firstRow="1" w:lastRow="0" w:firstColumn="1" w:lastColumn="0" w:noHBand="0" w:noVBand="1"/>
      </w:tblPr>
      <w:tblGrid>
        <w:gridCol w:w="3840"/>
        <w:gridCol w:w="1200"/>
        <w:gridCol w:w="1200"/>
      </w:tblGrid>
      <w:tr w:rsidR="00384589" w:rsidRPr="00655A5D" w14:paraId="6D2117CB" w14:textId="77777777" w:rsidTr="00384589">
        <w:trPr>
          <w:trHeight w:val="510"/>
        </w:trPr>
        <w:tc>
          <w:tcPr>
            <w:tcW w:w="624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0177D488" w14:textId="77777777" w:rsidR="00384589" w:rsidRPr="00655A5D"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655A5D">
              <w:rPr>
                <w:rFonts w:ascii="Times New Roman" w:eastAsia="Times New Roman" w:hAnsi="Times New Roman" w:cs="Times New Roman"/>
                <w:b/>
                <w:bCs/>
                <w:color w:val="000000"/>
                <w:sz w:val="16"/>
                <w:szCs w:val="16"/>
                <w:lang w:eastAsia="es-EC"/>
              </w:rPr>
              <w:t>¿Consume usted agua embotellada?</w:t>
            </w:r>
          </w:p>
        </w:tc>
      </w:tr>
      <w:tr w:rsidR="00384589" w:rsidRPr="00655A5D" w14:paraId="73FF4276" w14:textId="77777777" w:rsidTr="00384589">
        <w:trPr>
          <w:trHeight w:val="315"/>
        </w:trPr>
        <w:tc>
          <w:tcPr>
            <w:tcW w:w="3840" w:type="dxa"/>
            <w:tcBorders>
              <w:top w:val="nil"/>
              <w:left w:val="single" w:sz="8" w:space="0" w:color="auto"/>
              <w:bottom w:val="single" w:sz="8" w:space="0" w:color="auto"/>
              <w:right w:val="single" w:sz="8" w:space="0" w:color="auto"/>
            </w:tcBorders>
            <w:shd w:val="clear" w:color="auto" w:fill="auto"/>
            <w:vAlign w:val="center"/>
            <w:hideMark/>
          </w:tcPr>
          <w:p w14:paraId="299AB9A7" w14:textId="77777777" w:rsidR="00384589" w:rsidRPr="00655A5D"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655A5D">
              <w:rPr>
                <w:rFonts w:ascii="Times New Roman" w:eastAsia="Times New Roman" w:hAnsi="Times New Roman" w:cs="Times New Roman"/>
                <w:b/>
                <w:bCs/>
                <w:color w:val="000000"/>
                <w:sz w:val="16"/>
                <w:szCs w:val="16"/>
                <w:lang w:eastAsia="es-EC"/>
              </w:rPr>
              <w:t>RESPUESTA</w:t>
            </w:r>
          </w:p>
        </w:tc>
        <w:tc>
          <w:tcPr>
            <w:tcW w:w="1200" w:type="dxa"/>
            <w:tcBorders>
              <w:top w:val="nil"/>
              <w:left w:val="nil"/>
              <w:bottom w:val="single" w:sz="8" w:space="0" w:color="auto"/>
              <w:right w:val="single" w:sz="8" w:space="0" w:color="auto"/>
            </w:tcBorders>
            <w:shd w:val="clear" w:color="auto" w:fill="auto"/>
            <w:vAlign w:val="center"/>
            <w:hideMark/>
          </w:tcPr>
          <w:p w14:paraId="2FD0FC7B" w14:textId="77777777" w:rsidR="00384589" w:rsidRPr="00655A5D"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655A5D">
              <w:rPr>
                <w:rFonts w:ascii="Times New Roman" w:eastAsia="Times New Roman" w:hAnsi="Times New Roman" w:cs="Times New Roman"/>
                <w:b/>
                <w:bCs/>
                <w:color w:val="000000"/>
                <w:sz w:val="16"/>
                <w:szCs w:val="16"/>
                <w:lang w:eastAsia="es-EC"/>
              </w:rPr>
              <w:t>CANTIDAD</w:t>
            </w:r>
          </w:p>
        </w:tc>
        <w:tc>
          <w:tcPr>
            <w:tcW w:w="1200" w:type="dxa"/>
            <w:tcBorders>
              <w:top w:val="nil"/>
              <w:left w:val="nil"/>
              <w:bottom w:val="single" w:sz="8" w:space="0" w:color="auto"/>
              <w:right w:val="single" w:sz="8" w:space="0" w:color="auto"/>
            </w:tcBorders>
            <w:shd w:val="clear" w:color="auto" w:fill="auto"/>
            <w:vAlign w:val="center"/>
            <w:hideMark/>
          </w:tcPr>
          <w:p w14:paraId="7F72D917" w14:textId="77777777" w:rsidR="00384589" w:rsidRPr="00655A5D"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655A5D">
              <w:rPr>
                <w:rFonts w:ascii="Times New Roman" w:eastAsia="Times New Roman" w:hAnsi="Times New Roman" w:cs="Times New Roman"/>
                <w:b/>
                <w:bCs/>
                <w:color w:val="000000"/>
                <w:sz w:val="16"/>
                <w:szCs w:val="16"/>
                <w:lang w:eastAsia="es-EC"/>
              </w:rPr>
              <w:t>%</w:t>
            </w:r>
          </w:p>
        </w:tc>
      </w:tr>
      <w:tr w:rsidR="00384589" w:rsidRPr="00655A5D" w14:paraId="59C1C872" w14:textId="77777777" w:rsidTr="00384589">
        <w:trPr>
          <w:trHeight w:val="315"/>
        </w:trPr>
        <w:tc>
          <w:tcPr>
            <w:tcW w:w="3840" w:type="dxa"/>
            <w:tcBorders>
              <w:top w:val="nil"/>
              <w:left w:val="single" w:sz="8" w:space="0" w:color="auto"/>
              <w:bottom w:val="single" w:sz="8" w:space="0" w:color="auto"/>
              <w:right w:val="single" w:sz="8" w:space="0" w:color="auto"/>
            </w:tcBorders>
            <w:shd w:val="clear" w:color="auto" w:fill="auto"/>
            <w:vAlign w:val="center"/>
            <w:hideMark/>
          </w:tcPr>
          <w:p w14:paraId="22A5937E"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Si</w:t>
            </w:r>
          </w:p>
        </w:tc>
        <w:tc>
          <w:tcPr>
            <w:tcW w:w="1200" w:type="dxa"/>
            <w:tcBorders>
              <w:top w:val="nil"/>
              <w:left w:val="nil"/>
              <w:bottom w:val="single" w:sz="8" w:space="0" w:color="auto"/>
              <w:right w:val="single" w:sz="8" w:space="0" w:color="auto"/>
            </w:tcBorders>
            <w:shd w:val="clear" w:color="auto" w:fill="auto"/>
            <w:vAlign w:val="center"/>
            <w:hideMark/>
          </w:tcPr>
          <w:p w14:paraId="45180E88"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65</w:t>
            </w:r>
          </w:p>
        </w:tc>
        <w:tc>
          <w:tcPr>
            <w:tcW w:w="1200" w:type="dxa"/>
            <w:tcBorders>
              <w:top w:val="nil"/>
              <w:left w:val="nil"/>
              <w:bottom w:val="single" w:sz="8" w:space="0" w:color="auto"/>
              <w:right w:val="single" w:sz="8" w:space="0" w:color="auto"/>
            </w:tcBorders>
            <w:shd w:val="clear" w:color="auto" w:fill="auto"/>
            <w:vAlign w:val="center"/>
            <w:hideMark/>
          </w:tcPr>
          <w:p w14:paraId="46F2555E"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83</w:t>
            </w:r>
          </w:p>
        </w:tc>
      </w:tr>
      <w:tr w:rsidR="00384589" w:rsidRPr="00655A5D" w14:paraId="4528B00E" w14:textId="77777777" w:rsidTr="00384589">
        <w:trPr>
          <w:trHeight w:val="315"/>
        </w:trPr>
        <w:tc>
          <w:tcPr>
            <w:tcW w:w="3840" w:type="dxa"/>
            <w:tcBorders>
              <w:top w:val="nil"/>
              <w:left w:val="single" w:sz="8" w:space="0" w:color="auto"/>
              <w:bottom w:val="single" w:sz="8" w:space="0" w:color="auto"/>
              <w:right w:val="single" w:sz="8" w:space="0" w:color="auto"/>
            </w:tcBorders>
            <w:shd w:val="clear" w:color="auto" w:fill="auto"/>
            <w:vAlign w:val="center"/>
            <w:hideMark/>
          </w:tcPr>
          <w:p w14:paraId="7A339A52"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No</w:t>
            </w:r>
          </w:p>
        </w:tc>
        <w:tc>
          <w:tcPr>
            <w:tcW w:w="1200" w:type="dxa"/>
            <w:tcBorders>
              <w:top w:val="nil"/>
              <w:left w:val="nil"/>
              <w:bottom w:val="single" w:sz="8" w:space="0" w:color="auto"/>
              <w:right w:val="single" w:sz="8" w:space="0" w:color="auto"/>
            </w:tcBorders>
            <w:shd w:val="clear" w:color="auto" w:fill="auto"/>
            <w:vAlign w:val="center"/>
            <w:hideMark/>
          </w:tcPr>
          <w:p w14:paraId="28B444FC"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13</w:t>
            </w:r>
          </w:p>
        </w:tc>
        <w:tc>
          <w:tcPr>
            <w:tcW w:w="1200" w:type="dxa"/>
            <w:tcBorders>
              <w:top w:val="nil"/>
              <w:left w:val="nil"/>
              <w:bottom w:val="single" w:sz="8" w:space="0" w:color="auto"/>
              <w:right w:val="single" w:sz="8" w:space="0" w:color="auto"/>
            </w:tcBorders>
            <w:shd w:val="clear" w:color="auto" w:fill="auto"/>
            <w:vAlign w:val="center"/>
            <w:hideMark/>
          </w:tcPr>
          <w:p w14:paraId="26C74181"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17</w:t>
            </w:r>
          </w:p>
        </w:tc>
      </w:tr>
      <w:tr w:rsidR="00384589" w:rsidRPr="00655A5D" w14:paraId="2341997E" w14:textId="77777777" w:rsidTr="00384589">
        <w:trPr>
          <w:trHeight w:val="315"/>
        </w:trPr>
        <w:tc>
          <w:tcPr>
            <w:tcW w:w="3840" w:type="dxa"/>
            <w:tcBorders>
              <w:top w:val="nil"/>
              <w:left w:val="single" w:sz="8" w:space="0" w:color="auto"/>
              <w:bottom w:val="single" w:sz="8" w:space="0" w:color="auto"/>
              <w:right w:val="single" w:sz="8" w:space="0" w:color="auto"/>
            </w:tcBorders>
            <w:shd w:val="clear" w:color="auto" w:fill="auto"/>
            <w:vAlign w:val="center"/>
            <w:hideMark/>
          </w:tcPr>
          <w:p w14:paraId="44F6D9C9" w14:textId="77777777" w:rsidR="00384589" w:rsidRPr="00655A5D" w:rsidRDefault="00384589" w:rsidP="00384589">
            <w:pPr>
              <w:spacing w:after="0" w:line="480" w:lineRule="auto"/>
              <w:rPr>
                <w:rFonts w:ascii="Times New Roman" w:eastAsia="Times New Roman" w:hAnsi="Times New Roman" w:cs="Times New Roman"/>
                <w:b/>
                <w:bCs/>
                <w:color w:val="000000"/>
                <w:sz w:val="16"/>
                <w:szCs w:val="16"/>
                <w:lang w:eastAsia="es-EC"/>
              </w:rPr>
            </w:pPr>
            <w:r w:rsidRPr="00655A5D">
              <w:rPr>
                <w:rFonts w:ascii="Times New Roman" w:eastAsia="Times New Roman" w:hAnsi="Times New Roman" w:cs="Times New Roman"/>
                <w:b/>
                <w:bCs/>
                <w:color w:val="000000"/>
                <w:sz w:val="16"/>
                <w:szCs w:val="16"/>
                <w:lang w:eastAsia="es-EC"/>
              </w:rPr>
              <w:t>TOTAL</w:t>
            </w:r>
          </w:p>
        </w:tc>
        <w:tc>
          <w:tcPr>
            <w:tcW w:w="1200" w:type="dxa"/>
            <w:tcBorders>
              <w:top w:val="nil"/>
              <w:left w:val="nil"/>
              <w:bottom w:val="single" w:sz="8" w:space="0" w:color="auto"/>
              <w:right w:val="single" w:sz="8" w:space="0" w:color="auto"/>
            </w:tcBorders>
            <w:shd w:val="clear" w:color="auto" w:fill="auto"/>
            <w:vAlign w:val="center"/>
            <w:hideMark/>
          </w:tcPr>
          <w:p w14:paraId="4D0DBF8C" w14:textId="77777777" w:rsidR="00384589" w:rsidRPr="00655A5D" w:rsidRDefault="00384589" w:rsidP="00384589">
            <w:pPr>
              <w:spacing w:after="0" w:line="480" w:lineRule="auto"/>
              <w:rPr>
                <w:rFonts w:ascii="Times New Roman" w:eastAsia="Times New Roman" w:hAnsi="Times New Roman" w:cs="Times New Roman"/>
                <w:b/>
                <w:bCs/>
                <w:color w:val="000000"/>
                <w:sz w:val="16"/>
                <w:szCs w:val="16"/>
                <w:lang w:eastAsia="es-EC"/>
              </w:rPr>
            </w:pPr>
            <w:r w:rsidRPr="00655A5D">
              <w:rPr>
                <w:rFonts w:ascii="Times New Roman" w:eastAsia="Times New Roman" w:hAnsi="Times New Roman" w:cs="Times New Roman"/>
                <w:b/>
                <w:bCs/>
                <w:color w:val="000000"/>
                <w:sz w:val="16"/>
                <w:szCs w:val="16"/>
                <w:lang w:eastAsia="es-EC"/>
              </w:rPr>
              <w:t>78</w:t>
            </w:r>
          </w:p>
        </w:tc>
        <w:tc>
          <w:tcPr>
            <w:tcW w:w="1200" w:type="dxa"/>
            <w:tcBorders>
              <w:top w:val="nil"/>
              <w:left w:val="nil"/>
              <w:bottom w:val="single" w:sz="8" w:space="0" w:color="auto"/>
              <w:right w:val="single" w:sz="8" w:space="0" w:color="auto"/>
            </w:tcBorders>
            <w:shd w:val="clear" w:color="auto" w:fill="auto"/>
            <w:vAlign w:val="center"/>
            <w:hideMark/>
          </w:tcPr>
          <w:p w14:paraId="237A3B4C" w14:textId="77777777" w:rsidR="00384589" w:rsidRPr="00655A5D" w:rsidRDefault="00384589" w:rsidP="00384589">
            <w:pPr>
              <w:spacing w:after="0" w:line="480" w:lineRule="auto"/>
              <w:rPr>
                <w:rFonts w:ascii="Times New Roman" w:eastAsia="Times New Roman" w:hAnsi="Times New Roman" w:cs="Times New Roman"/>
                <w:b/>
                <w:bCs/>
                <w:color w:val="000000"/>
                <w:sz w:val="16"/>
                <w:szCs w:val="16"/>
                <w:lang w:eastAsia="es-EC"/>
              </w:rPr>
            </w:pPr>
            <w:r w:rsidRPr="00655A5D">
              <w:rPr>
                <w:rFonts w:ascii="Times New Roman" w:eastAsia="Times New Roman" w:hAnsi="Times New Roman" w:cs="Times New Roman"/>
                <w:b/>
                <w:bCs/>
                <w:color w:val="000000"/>
                <w:sz w:val="16"/>
                <w:szCs w:val="16"/>
                <w:lang w:eastAsia="es-EC"/>
              </w:rPr>
              <w:t>100%</w:t>
            </w:r>
          </w:p>
        </w:tc>
      </w:tr>
    </w:tbl>
    <w:p w14:paraId="26AA4A2C" w14:textId="77777777" w:rsidR="00384589" w:rsidRPr="00C61785" w:rsidRDefault="00384589" w:rsidP="00384589">
      <w:pPr>
        <w:pStyle w:val="Subttulo"/>
        <w:spacing w:line="480" w:lineRule="auto"/>
        <w:jc w:val="left"/>
      </w:pPr>
      <w:r>
        <w:t xml:space="preserve">Guarderas, G. (2022). </w:t>
      </w:r>
      <w:r>
        <w:rPr>
          <w:i/>
        </w:rPr>
        <w:t>¿Consume usted agua embotellada?</w:t>
      </w:r>
      <w:r>
        <w:t>. Barrio Bellavista, Latacunga.</w:t>
      </w:r>
    </w:p>
    <w:p w14:paraId="6DEC33D4" w14:textId="016C57F3" w:rsidR="00384589" w:rsidRDefault="00384589" w:rsidP="00384589">
      <w:pPr>
        <w:pStyle w:val="Descripcin"/>
        <w:keepNext/>
        <w:spacing w:line="480" w:lineRule="auto"/>
        <w:jc w:val="left"/>
      </w:pPr>
      <w:bookmarkStart w:id="297" w:name="_Toc97408754"/>
      <w:r>
        <w:t xml:space="preserve">Ilustración </w:t>
      </w:r>
      <w:r>
        <w:fldChar w:fldCharType="begin"/>
      </w:r>
      <w:r>
        <w:instrText xml:space="preserve"> SEQ Ilustración \* ARABIC </w:instrText>
      </w:r>
      <w:r>
        <w:fldChar w:fldCharType="separate"/>
      </w:r>
      <w:r w:rsidR="00201203">
        <w:t>12</w:t>
      </w:r>
      <w:r>
        <w:fldChar w:fldCharType="end"/>
      </w:r>
      <w:r>
        <w:t>. Pregunta 7 gráfica circular</w:t>
      </w:r>
      <w:bookmarkEnd w:id="297"/>
    </w:p>
    <w:p w14:paraId="198D2E8D" w14:textId="77777777" w:rsidR="00384589" w:rsidRPr="00655A5D" w:rsidRDefault="00384589" w:rsidP="00384589">
      <w:pPr>
        <w:spacing w:line="480" w:lineRule="auto"/>
        <w:rPr>
          <w:lang w:val="es-419"/>
        </w:rPr>
      </w:pPr>
      <w:r>
        <w:rPr>
          <w:noProof/>
          <w:lang w:eastAsia="es-EC"/>
        </w:rPr>
        <w:drawing>
          <wp:inline distT="0" distB="0" distL="0" distR="0" wp14:anchorId="263EB672" wp14:editId="4EEA0815">
            <wp:extent cx="4191000" cy="2628900"/>
            <wp:effectExtent l="0" t="0" r="0" b="0"/>
            <wp:docPr id="22" name="Gráfico 2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12DDCE1-2652-4F37-862D-630D7EB0B3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Pr>
          <w:lang w:val="es-419"/>
        </w:rPr>
        <w:t xml:space="preserve"> </w:t>
      </w:r>
    </w:p>
    <w:p w14:paraId="583F854D" w14:textId="77777777" w:rsidR="00384589" w:rsidRDefault="00384589" w:rsidP="00384589">
      <w:pPr>
        <w:pStyle w:val="Descripcin"/>
        <w:spacing w:line="480" w:lineRule="auto"/>
        <w:jc w:val="left"/>
      </w:pPr>
      <w:r>
        <w:t xml:space="preserve">Guarderas, G. (2022). </w:t>
      </w:r>
      <w:r>
        <w:rPr>
          <w:i/>
        </w:rPr>
        <w:t>Pregunta 7, gráfico circular</w:t>
      </w:r>
      <w:r>
        <w:t>. Barrio Bellavista, Latacunga.</w:t>
      </w:r>
    </w:p>
    <w:p w14:paraId="17E9D003" w14:textId="77777777" w:rsidR="00384589" w:rsidRPr="00C61785" w:rsidRDefault="00384589" w:rsidP="00384589">
      <w:pPr>
        <w:rPr>
          <w:lang w:val="es-419"/>
        </w:rPr>
      </w:pPr>
    </w:p>
    <w:p w14:paraId="7FDDD249" w14:textId="55380FC2" w:rsidR="00384589" w:rsidRDefault="00384589" w:rsidP="00384589">
      <w:pPr>
        <w:spacing w:line="480" w:lineRule="auto"/>
        <w:rPr>
          <w:rFonts w:ascii="Times New Roman" w:hAnsi="Times New Roman" w:cs="Times New Roman"/>
          <w:sz w:val="24"/>
          <w:szCs w:val="24"/>
        </w:rPr>
      </w:pPr>
      <w:r w:rsidRPr="00800552">
        <w:rPr>
          <w:rFonts w:ascii="Times New Roman" w:hAnsi="Times New Roman" w:cs="Times New Roman"/>
          <w:b/>
          <w:bCs/>
          <w:iCs/>
          <w:sz w:val="24"/>
          <w:szCs w:val="24"/>
        </w:rPr>
        <w:t>Análisis</w:t>
      </w:r>
      <w:r w:rsidRPr="00800552">
        <w:rPr>
          <w:rFonts w:ascii="Times New Roman" w:hAnsi="Times New Roman" w:cs="Times New Roman"/>
          <w:b/>
          <w:bCs/>
          <w:i/>
          <w:iCs/>
          <w:sz w:val="24"/>
          <w:szCs w:val="24"/>
        </w:rPr>
        <w:t>:</w:t>
      </w:r>
      <w:r w:rsidRPr="00800552">
        <w:rPr>
          <w:rFonts w:ascii="Times New Roman" w:hAnsi="Times New Roman" w:cs="Times New Roman"/>
          <w:sz w:val="24"/>
          <w:szCs w:val="24"/>
        </w:rPr>
        <w:t xml:space="preserve"> </w:t>
      </w:r>
      <w:r>
        <w:rPr>
          <w:rFonts w:ascii="Times New Roman" w:hAnsi="Times New Roman" w:cs="Times New Roman"/>
          <w:sz w:val="24"/>
          <w:szCs w:val="24"/>
        </w:rPr>
        <w:t>El 65% de l</w:t>
      </w:r>
      <w:r w:rsidRPr="00800552">
        <w:rPr>
          <w:rFonts w:ascii="Times New Roman" w:hAnsi="Times New Roman" w:cs="Times New Roman"/>
          <w:sz w:val="24"/>
          <w:szCs w:val="24"/>
        </w:rPr>
        <w:t xml:space="preserve">os encuestados manifestaron </w:t>
      </w:r>
      <w:r w:rsidR="004568F1">
        <w:rPr>
          <w:rFonts w:ascii="Times New Roman" w:hAnsi="Times New Roman" w:cs="Times New Roman"/>
          <w:sz w:val="24"/>
          <w:szCs w:val="24"/>
        </w:rPr>
        <w:t>que,</w:t>
      </w:r>
      <w:r>
        <w:rPr>
          <w:rFonts w:ascii="Times New Roman" w:hAnsi="Times New Roman" w:cs="Times New Roman"/>
          <w:sz w:val="24"/>
          <w:szCs w:val="24"/>
        </w:rPr>
        <w:t xml:space="preserve"> si consumen agua embotellada, esto nos ayuda a determinar la acogida que va tener nuestro producto.</w:t>
      </w:r>
    </w:p>
    <w:p w14:paraId="7BD93A7E" w14:textId="77777777" w:rsidR="00384589" w:rsidRDefault="00384589" w:rsidP="00384589">
      <w:pPr>
        <w:spacing w:line="480" w:lineRule="auto"/>
        <w:jc w:val="both"/>
        <w:rPr>
          <w:rFonts w:ascii="Times New Roman" w:hAnsi="Times New Roman" w:cs="Times New Roman"/>
          <w:sz w:val="24"/>
          <w:szCs w:val="24"/>
        </w:rPr>
      </w:pPr>
    </w:p>
    <w:p w14:paraId="57A5FD44" w14:textId="77777777" w:rsidR="00384589" w:rsidRPr="00C61785" w:rsidRDefault="00384589" w:rsidP="00384589">
      <w:pPr>
        <w:keepNext/>
        <w:keepLines/>
        <w:spacing w:before="40" w:after="0" w:line="480" w:lineRule="auto"/>
        <w:ind w:firstLine="709"/>
        <w:jc w:val="both"/>
        <w:outlineLvl w:val="2"/>
        <w:rPr>
          <w:rFonts w:ascii="Times New Roman" w:eastAsiaTheme="majorEastAsia" w:hAnsi="Times New Roman" w:cs="Times New Roman"/>
          <w:b/>
          <w:sz w:val="24"/>
          <w:szCs w:val="24"/>
        </w:rPr>
      </w:pPr>
      <w:bookmarkStart w:id="298" w:name="_Toc97404258"/>
      <w:bookmarkStart w:id="299" w:name="_Toc97407075"/>
      <w:bookmarkStart w:id="300" w:name="_Toc97407809"/>
      <w:r w:rsidRPr="00800552">
        <w:rPr>
          <w:rFonts w:ascii="Times New Roman" w:eastAsiaTheme="majorEastAsia" w:hAnsi="Times New Roman" w:cs="Times New Roman"/>
          <w:b/>
          <w:sz w:val="24"/>
          <w:szCs w:val="24"/>
        </w:rPr>
        <w:lastRenderedPageBreak/>
        <w:t xml:space="preserve">Pregunta </w:t>
      </w:r>
      <w:r>
        <w:rPr>
          <w:rFonts w:ascii="Times New Roman" w:eastAsiaTheme="majorEastAsia" w:hAnsi="Times New Roman" w:cs="Times New Roman"/>
          <w:b/>
          <w:sz w:val="24"/>
          <w:szCs w:val="24"/>
        </w:rPr>
        <w:t>8</w:t>
      </w:r>
      <w:r w:rsidRPr="00800552">
        <w:rPr>
          <w:rFonts w:ascii="Times New Roman" w:eastAsiaTheme="majorEastAsia" w:hAnsi="Times New Roman" w:cs="Times New Roman"/>
          <w:b/>
          <w:sz w:val="24"/>
          <w:szCs w:val="24"/>
        </w:rPr>
        <w:t>.</w:t>
      </w:r>
      <w:bookmarkEnd w:id="298"/>
      <w:bookmarkEnd w:id="299"/>
      <w:bookmarkEnd w:id="300"/>
      <w:r w:rsidRPr="00800552">
        <w:rPr>
          <w:rFonts w:ascii="Times New Roman" w:eastAsiaTheme="majorEastAsia" w:hAnsi="Times New Roman" w:cs="Times New Roman"/>
          <w:b/>
          <w:sz w:val="24"/>
          <w:szCs w:val="24"/>
        </w:rPr>
        <w:t xml:space="preserve"> </w:t>
      </w:r>
    </w:p>
    <w:p w14:paraId="15F1FF89" w14:textId="3075C40C" w:rsidR="00384589" w:rsidRDefault="00384589" w:rsidP="00384589">
      <w:pPr>
        <w:pStyle w:val="Descripcin"/>
        <w:keepNext/>
        <w:spacing w:line="480" w:lineRule="auto"/>
        <w:jc w:val="left"/>
      </w:pPr>
      <w:bookmarkStart w:id="301" w:name="_Toc97408603"/>
      <w:r>
        <w:t xml:space="preserve">Tabla </w:t>
      </w:r>
      <w:r>
        <w:fldChar w:fldCharType="begin"/>
      </w:r>
      <w:r>
        <w:instrText xml:space="preserve"> SEQ Tabla \* ARABIC </w:instrText>
      </w:r>
      <w:r>
        <w:fldChar w:fldCharType="separate"/>
      </w:r>
      <w:r w:rsidR="00DC5547">
        <w:t>11</w:t>
      </w:r>
      <w:r>
        <w:fldChar w:fldCharType="end"/>
      </w:r>
      <w:r>
        <w:t>. Pregunta 8</w:t>
      </w:r>
      <w:bookmarkEnd w:id="301"/>
    </w:p>
    <w:tbl>
      <w:tblPr>
        <w:tblW w:w="6240" w:type="dxa"/>
        <w:tblCellMar>
          <w:left w:w="70" w:type="dxa"/>
          <w:right w:w="70" w:type="dxa"/>
        </w:tblCellMar>
        <w:tblLook w:val="04A0" w:firstRow="1" w:lastRow="0" w:firstColumn="1" w:lastColumn="0" w:noHBand="0" w:noVBand="1"/>
      </w:tblPr>
      <w:tblGrid>
        <w:gridCol w:w="3840"/>
        <w:gridCol w:w="1200"/>
        <w:gridCol w:w="1200"/>
      </w:tblGrid>
      <w:tr w:rsidR="00384589" w:rsidRPr="00655A5D" w14:paraId="09519285" w14:textId="77777777" w:rsidTr="00384589">
        <w:trPr>
          <w:trHeight w:val="315"/>
        </w:trPr>
        <w:tc>
          <w:tcPr>
            <w:tcW w:w="624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7FE4D879" w14:textId="77777777" w:rsidR="00384589" w:rsidRPr="00655A5D"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655A5D">
              <w:rPr>
                <w:rFonts w:ascii="Times New Roman" w:eastAsia="Times New Roman" w:hAnsi="Times New Roman" w:cs="Times New Roman"/>
                <w:b/>
                <w:bCs/>
                <w:color w:val="000000"/>
                <w:sz w:val="16"/>
                <w:szCs w:val="16"/>
                <w:lang w:eastAsia="es-EC"/>
              </w:rPr>
              <w:t>¿Cuántos litros consume durante el día?</w:t>
            </w:r>
          </w:p>
        </w:tc>
      </w:tr>
      <w:tr w:rsidR="00384589" w:rsidRPr="00655A5D" w14:paraId="21D029BD" w14:textId="77777777" w:rsidTr="00384589">
        <w:trPr>
          <w:trHeight w:val="315"/>
        </w:trPr>
        <w:tc>
          <w:tcPr>
            <w:tcW w:w="3840" w:type="dxa"/>
            <w:tcBorders>
              <w:top w:val="nil"/>
              <w:left w:val="single" w:sz="8" w:space="0" w:color="auto"/>
              <w:bottom w:val="single" w:sz="8" w:space="0" w:color="auto"/>
              <w:right w:val="single" w:sz="8" w:space="0" w:color="auto"/>
            </w:tcBorders>
            <w:shd w:val="clear" w:color="auto" w:fill="auto"/>
            <w:vAlign w:val="center"/>
            <w:hideMark/>
          </w:tcPr>
          <w:p w14:paraId="196EB5D6" w14:textId="77777777" w:rsidR="00384589" w:rsidRPr="00655A5D"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655A5D">
              <w:rPr>
                <w:rFonts w:ascii="Times New Roman" w:eastAsia="Times New Roman" w:hAnsi="Times New Roman" w:cs="Times New Roman"/>
                <w:b/>
                <w:bCs/>
                <w:color w:val="000000"/>
                <w:sz w:val="16"/>
                <w:szCs w:val="16"/>
                <w:lang w:eastAsia="es-EC"/>
              </w:rPr>
              <w:t>RESPUESTA</w:t>
            </w:r>
          </w:p>
        </w:tc>
        <w:tc>
          <w:tcPr>
            <w:tcW w:w="1200" w:type="dxa"/>
            <w:tcBorders>
              <w:top w:val="nil"/>
              <w:left w:val="nil"/>
              <w:bottom w:val="single" w:sz="8" w:space="0" w:color="auto"/>
              <w:right w:val="single" w:sz="8" w:space="0" w:color="auto"/>
            </w:tcBorders>
            <w:shd w:val="clear" w:color="auto" w:fill="auto"/>
            <w:vAlign w:val="center"/>
            <w:hideMark/>
          </w:tcPr>
          <w:p w14:paraId="47428B17" w14:textId="77777777" w:rsidR="00384589" w:rsidRPr="00655A5D"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655A5D">
              <w:rPr>
                <w:rFonts w:ascii="Times New Roman" w:eastAsia="Times New Roman" w:hAnsi="Times New Roman" w:cs="Times New Roman"/>
                <w:b/>
                <w:bCs/>
                <w:color w:val="000000"/>
                <w:sz w:val="16"/>
                <w:szCs w:val="16"/>
                <w:lang w:eastAsia="es-EC"/>
              </w:rPr>
              <w:t>CANTIDAD</w:t>
            </w:r>
          </w:p>
        </w:tc>
        <w:tc>
          <w:tcPr>
            <w:tcW w:w="1200" w:type="dxa"/>
            <w:tcBorders>
              <w:top w:val="nil"/>
              <w:left w:val="nil"/>
              <w:bottom w:val="single" w:sz="8" w:space="0" w:color="auto"/>
              <w:right w:val="single" w:sz="8" w:space="0" w:color="auto"/>
            </w:tcBorders>
            <w:shd w:val="clear" w:color="auto" w:fill="auto"/>
            <w:vAlign w:val="center"/>
            <w:hideMark/>
          </w:tcPr>
          <w:p w14:paraId="5EDEBB9C" w14:textId="77777777" w:rsidR="00384589" w:rsidRPr="00655A5D"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655A5D">
              <w:rPr>
                <w:rFonts w:ascii="Times New Roman" w:eastAsia="Times New Roman" w:hAnsi="Times New Roman" w:cs="Times New Roman"/>
                <w:b/>
                <w:bCs/>
                <w:color w:val="000000"/>
                <w:sz w:val="16"/>
                <w:szCs w:val="16"/>
                <w:lang w:eastAsia="es-EC"/>
              </w:rPr>
              <w:t>%</w:t>
            </w:r>
          </w:p>
        </w:tc>
      </w:tr>
      <w:tr w:rsidR="00384589" w:rsidRPr="00655A5D" w14:paraId="49BC6DC1" w14:textId="77777777" w:rsidTr="00384589">
        <w:trPr>
          <w:trHeight w:val="315"/>
        </w:trPr>
        <w:tc>
          <w:tcPr>
            <w:tcW w:w="3840" w:type="dxa"/>
            <w:tcBorders>
              <w:top w:val="nil"/>
              <w:left w:val="single" w:sz="8" w:space="0" w:color="auto"/>
              <w:bottom w:val="single" w:sz="8" w:space="0" w:color="auto"/>
              <w:right w:val="single" w:sz="8" w:space="0" w:color="auto"/>
            </w:tcBorders>
            <w:shd w:val="clear" w:color="auto" w:fill="auto"/>
            <w:vAlign w:val="center"/>
            <w:hideMark/>
          </w:tcPr>
          <w:p w14:paraId="49DDF7E0"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½ litro</w:t>
            </w:r>
          </w:p>
        </w:tc>
        <w:tc>
          <w:tcPr>
            <w:tcW w:w="1200" w:type="dxa"/>
            <w:tcBorders>
              <w:top w:val="nil"/>
              <w:left w:val="nil"/>
              <w:bottom w:val="single" w:sz="8" w:space="0" w:color="auto"/>
              <w:right w:val="single" w:sz="8" w:space="0" w:color="auto"/>
            </w:tcBorders>
            <w:shd w:val="clear" w:color="auto" w:fill="auto"/>
            <w:vAlign w:val="center"/>
            <w:hideMark/>
          </w:tcPr>
          <w:p w14:paraId="637B1966"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21</w:t>
            </w:r>
          </w:p>
        </w:tc>
        <w:tc>
          <w:tcPr>
            <w:tcW w:w="1200" w:type="dxa"/>
            <w:tcBorders>
              <w:top w:val="nil"/>
              <w:left w:val="nil"/>
              <w:bottom w:val="single" w:sz="8" w:space="0" w:color="auto"/>
              <w:right w:val="single" w:sz="8" w:space="0" w:color="auto"/>
            </w:tcBorders>
            <w:shd w:val="clear" w:color="auto" w:fill="auto"/>
            <w:vAlign w:val="center"/>
            <w:hideMark/>
          </w:tcPr>
          <w:p w14:paraId="048A53C5"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27</w:t>
            </w:r>
          </w:p>
        </w:tc>
      </w:tr>
      <w:tr w:rsidR="00384589" w:rsidRPr="00655A5D" w14:paraId="699D1934" w14:textId="77777777" w:rsidTr="00384589">
        <w:trPr>
          <w:trHeight w:val="315"/>
        </w:trPr>
        <w:tc>
          <w:tcPr>
            <w:tcW w:w="3840" w:type="dxa"/>
            <w:tcBorders>
              <w:top w:val="nil"/>
              <w:left w:val="single" w:sz="8" w:space="0" w:color="auto"/>
              <w:bottom w:val="single" w:sz="8" w:space="0" w:color="auto"/>
              <w:right w:val="single" w:sz="8" w:space="0" w:color="auto"/>
            </w:tcBorders>
            <w:shd w:val="clear" w:color="auto" w:fill="auto"/>
            <w:vAlign w:val="center"/>
            <w:hideMark/>
          </w:tcPr>
          <w:p w14:paraId="5CCB6000"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1 litro</w:t>
            </w:r>
          </w:p>
        </w:tc>
        <w:tc>
          <w:tcPr>
            <w:tcW w:w="1200" w:type="dxa"/>
            <w:tcBorders>
              <w:top w:val="nil"/>
              <w:left w:val="nil"/>
              <w:bottom w:val="single" w:sz="8" w:space="0" w:color="auto"/>
              <w:right w:val="single" w:sz="8" w:space="0" w:color="auto"/>
            </w:tcBorders>
            <w:shd w:val="clear" w:color="auto" w:fill="auto"/>
            <w:vAlign w:val="center"/>
            <w:hideMark/>
          </w:tcPr>
          <w:p w14:paraId="012EC682"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29</w:t>
            </w:r>
          </w:p>
        </w:tc>
        <w:tc>
          <w:tcPr>
            <w:tcW w:w="1200" w:type="dxa"/>
            <w:tcBorders>
              <w:top w:val="nil"/>
              <w:left w:val="nil"/>
              <w:bottom w:val="single" w:sz="8" w:space="0" w:color="auto"/>
              <w:right w:val="single" w:sz="8" w:space="0" w:color="auto"/>
            </w:tcBorders>
            <w:shd w:val="clear" w:color="auto" w:fill="auto"/>
            <w:vAlign w:val="center"/>
            <w:hideMark/>
          </w:tcPr>
          <w:p w14:paraId="7A8208EB"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37</w:t>
            </w:r>
          </w:p>
        </w:tc>
      </w:tr>
      <w:tr w:rsidR="00384589" w:rsidRPr="00655A5D" w14:paraId="5DAFF792" w14:textId="77777777" w:rsidTr="00384589">
        <w:trPr>
          <w:trHeight w:val="315"/>
        </w:trPr>
        <w:tc>
          <w:tcPr>
            <w:tcW w:w="3840" w:type="dxa"/>
            <w:tcBorders>
              <w:top w:val="nil"/>
              <w:left w:val="single" w:sz="8" w:space="0" w:color="auto"/>
              <w:bottom w:val="single" w:sz="8" w:space="0" w:color="auto"/>
              <w:right w:val="single" w:sz="8" w:space="0" w:color="auto"/>
            </w:tcBorders>
            <w:shd w:val="clear" w:color="auto" w:fill="auto"/>
            <w:noWrap/>
            <w:vAlign w:val="center"/>
            <w:hideMark/>
          </w:tcPr>
          <w:p w14:paraId="4ADCD29B"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1 ½ litro</w:t>
            </w:r>
          </w:p>
        </w:tc>
        <w:tc>
          <w:tcPr>
            <w:tcW w:w="1200" w:type="dxa"/>
            <w:tcBorders>
              <w:top w:val="nil"/>
              <w:left w:val="nil"/>
              <w:bottom w:val="single" w:sz="8" w:space="0" w:color="auto"/>
              <w:right w:val="single" w:sz="8" w:space="0" w:color="auto"/>
            </w:tcBorders>
            <w:shd w:val="clear" w:color="auto" w:fill="auto"/>
            <w:noWrap/>
            <w:vAlign w:val="center"/>
            <w:hideMark/>
          </w:tcPr>
          <w:p w14:paraId="148861AC"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7</w:t>
            </w:r>
          </w:p>
        </w:tc>
        <w:tc>
          <w:tcPr>
            <w:tcW w:w="1200" w:type="dxa"/>
            <w:tcBorders>
              <w:top w:val="nil"/>
              <w:left w:val="nil"/>
              <w:bottom w:val="single" w:sz="8" w:space="0" w:color="auto"/>
              <w:right w:val="single" w:sz="8" w:space="0" w:color="auto"/>
            </w:tcBorders>
            <w:shd w:val="clear" w:color="auto" w:fill="auto"/>
            <w:vAlign w:val="center"/>
            <w:hideMark/>
          </w:tcPr>
          <w:p w14:paraId="4F17C366"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9</w:t>
            </w:r>
          </w:p>
        </w:tc>
      </w:tr>
      <w:tr w:rsidR="00384589" w:rsidRPr="00655A5D" w14:paraId="44306137" w14:textId="77777777" w:rsidTr="00384589">
        <w:trPr>
          <w:trHeight w:val="315"/>
        </w:trPr>
        <w:tc>
          <w:tcPr>
            <w:tcW w:w="3840" w:type="dxa"/>
            <w:tcBorders>
              <w:top w:val="nil"/>
              <w:left w:val="single" w:sz="8" w:space="0" w:color="auto"/>
              <w:bottom w:val="single" w:sz="8" w:space="0" w:color="auto"/>
              <w:right w:val="single" w:sz="8" w:space="0" w:color="auto"/>
            </w:tcBorders>
            <w:shd w:val="clear" w:color="auto" w:fill="auto"/>
            <w:noWrap/>
            <w:vAlign w:val="center"/>
            <w:hideMark/>
          </w:tcPr>
          <w:p w14:paraId="42B97BDF"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2 litros</w:t>
            </w:r>
          </w:p>
        </w:tc>
        <w:tc>
          <w:tcPr>
            <w:tcW w:w="1200" w:type="dxa"/>
            <w:tcBorders>
              <w:top w:val="nil"/>
              <w:left w:val="nil"/>
              <w:bottom w:val="single" w:sz="8" w:space="0" w:color="auto"/>
              <w:right w:val="single" w:sz="8" w:space="0" w:color="auto"/>
            </w:tcBorders>
            <w:shd w:val="clear" w:color="auto" w:fill="auto"/>
            <w:noWrap/>
            <w:vAlign w:val="center"/>
            <w:hideMark/>
          </w:tcPr>
          <w:p w14:paraId="60D20010"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19</w:t>
            </w:r>
          </w:p>
        </w:tc>
        <w:tc>
          <w:tcPr>
            <w:tcW w:w="1200" w:type="dxa"/>
            <w:tcBorders>
              <w:top w:val="nil"/>
              <w:left w:val="nil"/>
              <w:bottom w:val="single" w:sz="8" w:space="0" w:color="auto"/>
              <w:right w:val="single" w:sz="8" w:space="0" w:color="auto"/>
            </w:tcBorders>
            <w:shd w:val="clear" w:color="auto" w:fill="auto"/>
            <w:vAlign w:val="center"/>
            <w:hideMark/>
          </w:tcPr>
          <w:p w14:paraId="73594EC9"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24</w:t>
            </w:r>
          </w:p>
        </w:tc>
      </w:tr>
      <w:tr w:rsidR="00384589" w:rsidRPr="00655A5D" w14:paraId="7CED51B5" w14:textId="77777777" w:rsidTr="00384589">
        <w:trPr>
          <w:trHeight w:val="315"/>
        </w:trPr>
        <w:tc>
          <w:tcPr>
            <w:tcW w:w="3840" w:type="dxa"/>
            <w:tcBorders>
              <w:top w:val="nil"/>
              <w:left w:val="single" w:sz="8" w:space="0" w:color="auto"/>
              <w:bottom w:val="single" w:sz="8" w:space="0" w:color="auto"/>
              <w:right w:val="single" w:sz="8" w:space="0" w:color="auto"/>
            </w:tcBorders>
            <w:shd w:val="clear" w:color="auto" w:fill="auto"/>
            <w:noWrap/>
            <w:vAlign w:val="center"/>
            <w:hideMark/>
          </w:tcPr>
          <w:p w14:paraId="0F0E5FEA"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Más de 2 litros</w:t>
            </w:r>
          </w:p>
        </w:tc>
        <w:tc>
          <w:tcPr>
            <w:tcW w:w="1200" w:type="dxa"/>
            <w:tcBorders>
              <w:top w:val="nil"/>
              <w:left w:val="nil"/>
              <w:bottom w:val="single" w:sz="8" w:space="0" w:color="auto"/>
              <w:right w:val="single" w:sz="8" w:space="0" w:color="auto"/>
            </w:tcBorders>
            <w:shd w:val="clear" w:color="auto" w:fill="auto"/>
            <w:noWrap/>
            <w:vAlign w:val="center"/>
            <w:hideMark/>
          </w:tcPr>
          <w:p w14:paraId="35823AD2"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2</w:t>
            </w:r>
          </w:p>
        </w:tc>
        <w:tc>
          <w:tcPr>
            <w:tcW w:w="1200" w:type="dxa"/>
            <w:tcBorders>
              <w:top w:val="nil"/>
              <w:left w:val="nil"/>
              <w:bottom w:val="single" w:sz="8" w:space="0" w:color="auto"/>
              <w:right w:val="single" w:sz="8" w:space="0" w:color="auto"/>
            </w:tcBorders>
            <w:shd w:val="clear" w:color="auto" w:fill="auto"/>
            <w:vAlign w:val="center"/>
            <w:hideMark/>
          </w:tcPr>
          <w:p w14:paraId="60176793"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3</w:t>
            </w:r>
          </w:p>
        </w:tc>
      </w:tr>
      <w:tr w:rsidR="00384589" w:rsidRPr="00655A5D" w14:paraId="60A05324" w14:textId="77777777" w:rsidTr="00384589">
        <w:trPr>
          <w:trHeight w:val="315"/>
        </w:trPr>
        <w:tc>
          <w:tcPr>
            <w:tcW w:w="3840" w:type="dxa"/>
            <w:tcBorders>
              <w:top w:val="nil"/>
              <w:left w:val="single" w:sz="8" w:space="0" w:color="auto"/>
              <w:bottom w:val="single" w:sz="8" w:space="0" w:color="auto"/>
              <w:right w:val="single" w:sz="8" w:space="0" w:color="auto"/>
            </w:tcBorders>
            <w:shd w:val="clear" w:color="auto" w:fill="auto"/>
            <w:vAlign w:val="center"/>
            <w:hideMark/>
          </w:tcPr>
          <w:p w14:paraId="37648EC1" w14:textId="77777777" w:rsidR="00384589" w:rsidRPr="00655A5D" w:rsidRDefault="00384589" w:rsidP="00384589">
            <w:pPr>
              <w:spacing w:after="0" w:line="480" w:lineRule="auto"/>
              <w:rPr>
                <w:rFonts w:ascii="Times New Roman" w:eastAsia="Times New Roman" w:hAnsi="Times New Roman" w:cs="Times New Roman"/>
                <w:b/>
                <w:bCs/>
                <w:color w:val="000000"/>
                <w:sz w:val="16"/>
                <w:szCs w:val="16"/>
                <w:lang w:eastAsia="es-EC"/>
              </w:rPr>
            </w:pPr>
            <w:r w:rsidRPr="00655A5D">
              <w:rPr>
                <w:rFonts w:ascii="Times New Roman" w:eastAsia="Times New Roman" w:hAnsi="Times New Roman" w:cs="Times New Roman"/>
                <w:b/>
                <w:bCs/>
                <w:color w:val="000000"/>
                <w:sz w:val="16"/>
                <w:szCs w:val="16"/>
                <w:lang w:eastAsia="es-EC"/>
              </w:rPr>
              <w:t>TOTAL</w:t>
            </w:r>
          </w:p>
        </w:tc>
        <w:tc>
          <w:tcPr>
            <w:tcW w:w="1200" w:type="dxa"/>
            <w:tcBorders>
              <w:top w:val="nil"/>
              <w:left w:val="nil"/>
              <w:bottom w:val="single" w:sz="8" w:space="0" w:color="auto"/>
              <w:right w:val="single" w:sz="8" w:space="0" w:color="auto"/>
            </w:tcBorders>
            <w:shd w:val="clear" w:color="auto" w:fill="auto"/>
            <w:vAlign w:val="center"/>
            <w:hideMark/>
          </w:tcPr>
          <w:p w14:paraId="27C561A6" w14:textId="77777777" w:rsidR="00384589" w:rsidRPr="00655A5D" w:rsidRDefault="00384589" w:rsidP="00384589">
            <w:pPr>
              <w:spacing w:after="0" w:line="480" w:lineRule="auto"/>
              <w:rPr>
                <w:rFonts w:ascii="Times New Roman" w:eastAsia="Times New Roman" w:hAnsi="Times New Roman" w:cs="Times New Roman"/>
                <w:b/>
                <w:bCs/>
                <w:color w:val="000000"/>
                <w:sz w:val="16"/>
                <w:szCs w:val="16"/>
                <w:lang w:eastAsia="es-EC"/>
              </w:rPr>
            </w:pPr>
            <w:r w:rsidRPr="00655A5D">
              <w:rPr>
                <w:rFonts w:ascii="Times New Roman" w:eastAsia="Times New Roman" w:hAnsi="Times New Roman" w:cs="Times New Roman"/>
                <w:b/>
                <w:bCs/>
                <w:color w:val="000000"/>
                <w:sz w:val="16"/>
                <w:szCs w:val="16"/>
                <w:lang w:eastAsia="es-EC"/>
              </w:rPr>
              <w:t>78</w:t>
            </w:r>
          </w:p>
        </w:tc>
        <w:tc>
          <w:tcPr>
            <w:tcW w:w="1200" w:type="dxa"/>
            <w:tcBorders>
              <w:top w:val="nil"/>
              <w:left w:val="nil"/>
              <w:bottom w:val="single" w:sz="8" w:space="0" w:color="auto"/>
              <w:right w:val="single" w:sz="8" w:space="0" w:color="auto"/>
            </w:tcBorders>
            <w:shd w:val="clear" w:color="auto" w:fill="auto"/>
            <w:vAlign w:val="center"/>
            <w:hideMark/>
          </w:tcPr>
          <w:p w14:paraId="5A3FE77C" w14:textId="77777777" w:rsidR="00384589" w:rsidRPr="00655A5D" w:rsidRDefault="00384589" w:rsidP="00384589">
            <w:pPr>
              <w:spacing w:after="0" w:line="480" w:lineRule="auto"/>
              <w:rPr>
                <w:rFonts w:ascii="Times New Roman" w:eastAsia="Times New Roman" w:hAnsi="Times New Roman" w:cs="Times New Roman"/>
                <w:b/>
                <w:bCs/>
                <w:color w:val="000000"/>
                <w:sz w:val="16"/>
                <w:szCs w:val="16"/>
                <w:lang w:eastAsia="es-EC"/>
              </w:rPr>
            </w:pPr>
            <w:r w:rsidRPr="00655A5D">
              <w:rPr>
                <w:rFonts w:ascii="Times New Roman" w:eastAsia="Times New Roman" w:hAnsi="Times New Roman" w:cs="Times New Roman"/>
                <w:b/>
                <w:bCs/>
                <w:color w:val="000000"/>
                <w:sz w:val="16"/>
                <w:szCs w:val="16"/>
                <w:lang w:eastAsia="es-EC"/>
              </w:rPr>
              <w:t>100%</w:t>
            </w:r>
          </w:p>
        </w:tc>
      </w:tr>
    </w:tbl>
    <w:p w14:paraId="01A276C8" w14:textId="77777777" w:rsidR="00384589" w:rsidRPr="00655A5D" w:rsidRDefault="00384589" w:rsidP="00384589">
      <w:pPr>
        <w:pStyle w:val="Subttulo"/>
        <w:spacing w:line="480" w:lineRule="auto"/>
        <w:jc w:val="left"/>
      </w:pPr>
      <w:r>
        <w:t xml:space="preserve">Guarderas, G. (2022). </w:t>
      </w:r>
      <w:r>
        <w:rPr>
          <w:i/>
        </w:rPr>
        <w:t>¿Cuántos litros de consume durante el día?</w:t>
      </w:r>
      <w:r>
        <w:t>. Barrio Bellavista, Latacunga.</w:t>
      </w:r>
    </w:p>
    <w:p w14:paraId="50B37CF2" w14:textId="6058D9F8" w:rsidR="00384589" w:rsidRDefault="00384589" w:rsidP="00384589">
      <w:pPr>
        <w:pStyle w:val="Descripcin"/>
        <w:keepNext/>
        <w:spacing w:line="480" w:lineRule="auto"/>
        <w:jc w:val="both"/>
      </w:pPr>
      <w:bookmarkStart w:id="302" w:name="_Toc97408755"/>
      <w:r>
        <w:t xml:space="preserve">Ilustración </w:t>
      </w:r>
      <w:r>
        <w:fldChar w:fldCharType="begin"/>
      </w:r>
      <w:r>
        <w:instrText xml:space="preserve"> SEQ Ilustración \* ARABIC </w:instrText>
      </w:r>
      <w:r>
        <w:fldChar w:fldCharType="separate"/>
      </w:r>
      <w:r w:rsidR="00201203">
        <w:t>13</w:t>
      </w:r>
      <w:r>
        <w:fldChar w:fldCharType="end"/>
      </w:r>
      <w:r>
        <w:t>. Pregunta8 gráfica circular</w:t>
      </w:r>
      <w:bookmarkEnd w:id="302"/>
    </w:p>
    <w:p w14:paraId="10CD22CA" w14:textId="77777777" w:rsidR="00384589" w:rsidRDefault="00384589" w:rsidP="00384589">
      <w:pPr>
        <w:spacing w:line="480" w:lineRule="auto"/>
        <w:jc w:val="both"/>
        <w:rPr>
          <w:rFonts w:ascii="Times New Roman" w:hAnsi="Times New Roman" w:cs="Times New Roman"/>
          <w:sz w:val="24"/>
          <w:szCs w:val="24"/>
        </w:rPr>
      </w:pPr>
      <w:r>
        <w:rPr>
          <w:noProof/>
          <w:lang w:eastAsia="es-EC"/>
        </w:rPr>
        <w:drawing>
          <wp:inline distT="0" distB="0" distL="0" distR="0" wp14:anchorId="0344F136" wp14:editId="06E66775">
            <wp:extent cx="3833812" cy="2509838"/>
            <wp:effectExtent l="0" t="0" r="14605" b="5080"/>
            <wp:docPr id="23" name="Gráfico 2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FC74F5A-29D2-41C6-9D2B-98AD407388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28BC5A47" w14:textId="77777777" w:rsidR="00384589" w:rsidRPr="009C05D5" w:rsidRDefault="00384589" w:rsidP="00384589">
      <w:pPr>
        <w:pStyle w:val="Descripcin"/>
        <w:spacing w:line="480" w:lineRule="auto"/>
        <w:jc w:val="left"/>
        <w:rPr>
          <w:sz w:val="24"/>
          <w:szCs w:val="24"/>
        </w:rPr>
      </w:pPr>
      <w:r>
        <w:t xml:space="preserve">Guarderas, G. (2022). </w:t>
      </w:r>
      <w:r>
        <w:rPr>
          <w:i/>
        </w:rPr>
        <w:t>Pregunta 8, gráfico circular</w:t>
      </w:r>
      <w:r>
        <w:t>. Barrio Bellavista, Latacunga.</w:t>
      </w:r>
    </w:p>
    <w:p w14:paraId="5CE026CA" w14:textId="77777777" w:rsidR="00384589" w:rsidRDefault="00384589" w:rsidP="00384589">
      <w:pPr>
        <w:spacing w:line="480" w:lineRule="auto"/>
        <w:ind w:firstLine="709"/>
        <w:jc w:val="both"/>
        <w:rPr>
          <w:rFonts w:ascii="Times New Roman" w:hAnsi="Times New Roman" w:cs="Times New Roman"/>
          <w:sz w:val="24"/>
          <w:szCs w:val="24"/>
        </w:rPr>
      </w:pPr>
    </w:p>
    <w:p w14:paraId="1E3CFAC9" w14:textId="77777777" w:rsidR="00384589" w:rsidRDefault="00384589" w:rsidP="00384589">
      <w:pPr>
        <w:spacing w:line="480" w:lineRule="auto"/>
        <w:jc w:val="both"/>
        <w:rPr>
          <w:rFonts w:ascii="Times New Roman" w:hAnsi="Times New Roman" w:cs="Times New Roman"/>
          <w:sz w:val="24"/>
          <w:szCs w:val="24"/>
        </w:rPr>
      </w:pPr>
      <w:r w:rsidRPr="00800552">
        <w:rPr>
          <w:rFonts w:ascii="Times New Roman" w:hAnsi="Times New Roman" w:cs="Times New Roman"/>
          <w:b/>
          <w:bCs/>
          <w:iCs/>
          <w:sz w:val="24"/>
          <w:szCs w:val="24"/>
        </w:rPr>
        <w:t>Análisis</w:t>
      </w:r>
      <w:r w:rsidRPr="00800552">
        <w:rPr>
          <w:rFonts w:ascii="Times New Roman" w:hAnsi="Times New Roman" w:cs="Times New Roman"/>
          <w:b/>
          <w:bCs/>
          <w:i/>
          <w:iCs/>
          <w:sz w:val="24"/>
          <w:szCs w:val="24"/>
        </w:rPr>
        <w:t>:</w:t>
      </w:r>
      <w:r w:rsidRPr="00800552">
        <w:rPr>
          <w:rFonts w:ascii="Times New Roman" w:hAnsi="Times New Roman" w:cs="Times New Roman"/>
          <w:sz w:val="24"/>
          <w:szCs w:val="24"/>
        </w:rPr>
        <w:t xml:space="preserve"> </w:t>
      </w:r>
      <w:r>
        <w:rPr>
          <w:rFonts w:ascii="Times New Roman" w:hAnsi="Times New Roman" w:cs="Times New Roman"/>
          <w:sz w:val="24"/>
          <w:szCs w:val="24"/>
        </w:rPr>
        <w:t>U</w:t>
      </w:r>
      <w:r w:rsidRPr="00800552">
        <w:rPr>
          <w:rFonts w:ascii="Times New Roman" w:hAnsi="Times New Roman" w:cs="Times New Roman"/>
          <w:sz w:val="24"/>
          <w:szCs w:val="24"/>
        </w:rPr>
        <w:t xml:space="preserve">n balance general da como resultado de que en su gran mayoría </w:t>
      </w:r>
      <w:r>
        <w:rPr>
          <w:rFonts w:ascii="Times New Roman" w:hAnsi="Times New Roman" w:cs="Times New Roman"/>
          <w:sz w:val="24"/>
          <w:szCs w:val="24"/>
        </w:rPr>
        <w:t>toma de medio a 2 litros de agua diarios, este resultado es un a favor para la empresa.</w:t>
      </w:r>
    </w:p>
    <w:p w14:paraId="246DBDF9" w14:textId="77777777" w:rsidR="00384589" w:rsidRDefault="00384589" w:rsidP="00384589">
      <w:pPr>
        <w:spacing w:line="480" w:lineRule="auto"/>
        <w:jc w:val="both"/>
        <w:rPr>
          <w:rFonts w:ascii="Times New Roman" w:hAnsi="Times New Roman" w:cs="Times New Roman"/>
          <w:sz w:val="24"/>
          <w:szCs w:val="24"/>
        </w:rPr>
      </w:pPr>
    </w:p>
    <w:p w14:paraId="211DC1D7" w14:textId="77777777" w:rsidR="00384589" w:rsidRPr="00C61785" w:rsidRDefault="00384589" w:rsidP="00384589">
      <w:pPr>
        <w:keepNext/>
        <w:keepLines/>
        <w:spacing w:before="40" w:after="0" w:line="480" w:lineRule="auto"/>
        <w:ind w:firstLine="709"/>
        <w:jc w:val="both"/>
        <w:outlineLvl w:val="2"/>
        <w:rPr>
          <w:rFonts w:ascii="Times New Roman" w:eastAsiaTheme="majorEastAsia" w:hAnsi="Times New Roman" w:cs="Times New Roman"/>
          <w:b/>
          <w:sz w:val="24"/>
          <w:szCs w:val="24"/>
        </w:rPr>
      </w:pPr>
      <w:bookmarkStart w:id="303" w:name="_Toc97404259"/>
      <w:bookmarkStart w:id="304" w:name="_Toc97407076"/>
      <w:bookmarkStart w:id="305" w:name="_Toc97407810"/>
      <w:r w:rsidRPr="00800552">
        <w:rPr>
          <w:rFonts w:ascii="Times New Roman" w:eastAsiaTheme="majorEastAsia" w:hAnsi="Times New Roman" w:cs="Times New Roman"/>
          <w:b/>
          <w:sz w:val="24"/>
          <w:szCs w:val="24"/>
        </w:rPr>
        <w:lastRenderedPageBreak/>
        <w:t xml:space="preserve">Pregunta </w:t>
      </w:r>
      <w:r>
        <w:rPr>
          <w:rFonts w:ascii="Times New Roman" w:eastAsiaTheme="majorEastAsia" w:hAnsi="Times New Roman" w:cs="Times New Roman"/>
          <w:b/>
          <w:sz w:val="24"/>
          <w:szCs w:val="24"/>
        </w:rPr>
        <w:t>9</w:t>
      </w:r>
      <w:r w:rsidRPr="00800552">
        <w:rPr>
          <w:rFonts w:ascii="Times New Roman" w:eastAsiaTheme="majorEastAsia" w:hAnsi="Times New Roman" w:cs="Times New Roman"/>
          <w:b/>
          <w:sz w:val="24"/>
          <w:szCs w:val="24"/>
        </w:rPr>
        <w:t>.</w:t>
      </w:r>
      <w:bookmarkEnd w:id="303"/>
      <w:bookmarkEnd w:id="304"/>
      <w:bookmarkEnd w:id="305"/>
      <w:r w:rsidRPr="00800552">
        <w:rPr>
          <w:rFonts w:ascii="Times New Roman" w:eastAsiaTheme="majorEastAsia" w:hAnsi="Times New Roman" w:cs="Times New Roman"/>
          <w:b/>
          <w:sz w:val="24"/>
          <w:szCs w:val="24"/>
        </w:rPr>
        <w:t xml:space="preserve"> </w:t>
      </w:r>
    </w:p>
    <w:p w14:paraId="0DA21A6B" w14:textId="7DB11C45" w:rsidR="00384589" w:rsidRDefault="00384589" w:rsidP="00384589">
      <w:pPr>
        <w:pStyle w:val="Descripcin"/>
        <w:keepNext/>
        <w:spacing w:line="480" w:lineRule="auto"/>
        <w:jc w:val="left"/>
      </w:pPr>
      <w:bookmarkStart w:id="306" w:name="_Toc97408604"/>
      <w:r>
        <w:t xml:space="preserve">Tabla </w:t>
      </w:r>
      <w:r>
        <w:fldChar w:fldCharType="begin"/>
      </w:r>
      <w:r>
        <w:instrText xml:space="preserve"> SEQ Tabla \* ARABIC </w:instrText>
      </w:r>
      <w:r>
        <w:fldChar w:fldCharType="separate"/>
      </w:r>
      <w:r w:rsidR="00DC5547">
        <w:t>12</w:t>
      </w:r>
      <w:r>
        <w:fldChar w:fldCharType="end"/>
      </w:r>
      <w:r>
        <w:t>. Pregunta 9</w:t>
      </w:r>
      <w:bookmarkEnd w:id="306"/>
    </w:p>
    <w:tbl>
      <w:tblPr>
        <w:tblW w:w="7720" w:type="dxa"/>
        <w:tblCellMar>
          <w:left w:w="70" w:type="dxa"/>
          <w:right w:w="70" w:type="dxa"/>
        </w:tblCellMar>
        <w:tblLook w:val="04A0" w:firstRow="1" w:lastRow="0" w:firstColumn="1" w:lastColumn="0" w:noHBand="0" w:noVBand="1"/>
      </w:tblPr>
      <w:tblGrid>
        <w:gridCol w:w="5320"/>
        <w:gridCol w:w="1200"/>
        <w:gridCol w:w="1200"/>
      </w:tblGrid>
      <w:tr w:rsidR="00384589" w:rsidRPr="00655A5D" w14:paraId="0004BCD8" w14:textId="77777777" w:rsidTr="00384589">
        <w:trPr>
          <w:trHeight w:val="510"/>
        </w:trPr>
        <w:tc>
          <w:tcPr>
            <w:tcW w:w="772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1EDC2F06" w14:textId="77777777" w:rsidR="00384589" w:rsidRPr="00655A5D"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655A5D">
              <w:rPr>
                <w:rFonts w:ascii="Times New Roman" w:eastAsia="Times New Roman" w:hAnsi="Times New Roman" w:cs="Times New Roman"/>
                <w:b/>
                <w:bCs/>
                <w:color w:val="000000"/>
                <w:sz w:val="16"/>
                <w:szCs w:val="16"/>
                <w:lang w:eastAsia="es-EC"/>
              </w:rPr>
              <w:t>¿Dónde compra el agua?</w:t>
            </w:r>
          </w:p>
        </w:tc>
      </w:tr>
      <w:tr w:rsidR="00384589" w:rsidRPr="00655A5D" w14:paraId="48665BB5" w14:textId="77777777" w:rsidTr="00384589">
        <w:trPr>
          <w:trHeight w:val="315"/>
        </w:trPr>
        <w:tc>
          <w:tcPr>
            <w:tcW w:w="5320" w:type="dxa"/>
            <w:tcBorders>
              <w:top w:val="nil"/>
              <w:left w:val="single" w:sz="8" w:space="0" w:color="auto"/>
              <w:bottom w:val="single" w:sz="8" w:space="0" w:color="auto"/>
              <w:right w:val="single" w:sz="8" w:space="0" w:color="auto"/>
            </w:tcBorders>
            <w:shd w:val="clear" w:color="auto" w:fill="auto"/>
            <w:vAlign w:val="center"/>
            <w:hideMark/>
          </w:tcPr>
          <w:p w14:paraId="50CD5EC5" w14:textId="77777777" w:rsidR="00384589" w:rsidRPr="00655A5D"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655A5D">
              <w:rPr>
                <w:rFonts w:ascii="Times New Roman" w:eastAsia="Times New Roman" w:hAnsi="Times New Roman" w:cs="Times New Roman"/>
                <w:b/>
                <w:bCs/>
                <w:color w:val="000000"/>
                <w:sz w:val="16"/>
                <w:szCs w:val="16"/>
                <w:lang w:eastAsia="es-EC"/>
              </w:rPr>
              <w:t>RESPUESTA</w:t>
            </w:r>
          </w:p>
        </w:tc>
        <w:tc>
          <w:tcPr>
            <w:tcW w:w="1200" w:type="dxa"/>
            <w:tcBorders>
              <w:top w:val="nil"/>
              <w:left w:val="nil"/>
              <w:bottom w:val="single" w:sz="8" w:space="0" w:color="auto"/>
              <w:right w:val="single" w:sz="8" w:space="0" w:color="auto"/>
            </w:tcBorders>
            <w:shd w:val="clear" w:color="auto" w:fill="auto"/>
            <w:vAlign w:val="center"/>
            <w:hideMark/>
          </w:tcPr>
          <w:p w14:paraId="71B97D29" w14:textId="77777777" w:rsidR="00384589" w:rsidRPr="00655A5D"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655A5D">
              <w:rPr>
                <w:rFonts w:ascii="Times New Roman" w:eastAsia="Times New Roman" w:hAnsi="Times New Roman" w:cs="Times New Roman"/>
                <w:b/>
                <w:bCs/>
                <w:color w:val="000000"/>
                <w:sz w:val="16"/>
                <w:szCs w:val="16"/>
                <w:lang w:eastAsia="es-EC"/>
              </w:rPr>
              <w:t>CANTIDAD</w:t>
            </w:r>
          </w:p>
        </w:tc>
        <w:tc>
          <w:tcPr>
            <w:tcW w:w="1200" w:type="dxa"/>
            <w:tcBorders>
              <w:top w:val="nil"/>
              <w:left w:val="nil"/>
              <w:bottom w:val="single" w:sz="8" w:space="0" w:color="auto"/>
              <w:right w:val="single" w:sz="8" w:space="0" w:color="auto"/>
            </w:tcBorders>
            <w:shd w:val="clear" w:color="auto" w:fill="auto"/>
            <w:vAlign w:val="center"/>
            <w:hideMark/>
          </w:tcPr>
          <w:p w14:paraId="7403948A" w14:textId="77777777" w:rsidR="00384589" w:rsidRPr="00655A5D"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655A5D">
              <w:rPr>
                <w:rFonts w:ascii="Times New Roman" w:eastAsia="Times New Roman" w:hAnsi="Times New Roman" w:cs="Times New Roman"/>
                <w:b/>
                <w:bCs/>
                <w:color w:val="000000"/>
                <w:sz w:val="16"/>
                <w:szCs w:val="16"/>
                <w:lang w:eastAsia="es-EC"/>
              </w:rPr>
              <w:t>%</w:t>
            </w:r>
          </w:p>
        </w:tc>
      </w:tr>
      <w:tr w:rsidR="00384589" w:rsidRPr="00655A5D" w14:paraId="2B467FAD" w14:textId="77777777" w:rsidTr="00384589">
        <w:trPr>
          <w:trHeight w:val="315"/>
        </w:trPr>
        <w:tc>
          <w:tcPr>
            <w:tcW w:w="5320" w:type="dxa"/>
            <w:tcBorders>
              <w:top w:val="nil"/>
              <w:left w:val="single" w:sz="8" w:space="0" w:color="auto"/>
              <w:bottom w:val="single" w:sz="8" w:space="0" w:color="auto"/>
              <w:right w:val="single" w:sz="8" w:space="0" w:color="auto"/>
            </w:tcBorders>
            <w:shd w:val="clear" w:color="auto" w:fill="auto"/>
            <w:vAlign w:val="center"/>
            <w:hideMark/>
          </w:tcPr>
          <w:p w14:paraId="19D9060C"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Bodegas</w:t>
            </w:r>
          </w:p>
        </w:tc>
        <w:tc>
          <w:tcPr>
            <w:tcW w:w="1200" w:type="dxa"/>
            <w:tcBorders>
              <w:top w:val="nil"/>
              <w:left w:val="nil"/>
              <w:bottom w:val="single" w:sz="8" w:space="0" w:color="auto"/>
              <w:right w:val="single" w:sz="8" w:space="0" w:color="auto"/>
            </w:tcBorders>
            <w:shd w:val="clear" w:color="auto" w:fill="auto"/>
            <w:vAlign w:val="center"/>
            <w:hideMark/>
          </w:tcPr>
          <w:p w14:paraId="35C9C54A"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14</w:t>
            </w:r>
          </w:p>
        </w:tc>
        <w:tc>
          <w:tcPr>
            <w:tcW w:w="1200" w:type="dxa"/>
            <w:tcBorders>
              <w:top w:val="nil"/>
              <w:left w:val="nil"/>
              <w:bottom w:val="single" w:sz="8" w:space="0" w:color="auto"/>
              <w:right w:val="single" w:sz="8" w:space="0" w:color="auto"/>
            </w:tcBorders>
            <w:shd w:val="clear" w:color="auto" w:fill="auto"/>
            <w:vAlign w:val="center"/>
            <w:hideMark/>
          </w:tcPr>
          <w:p w14:paraId="18A273F0"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18</w:t>
            </w:r>
          </w:p>
        </w:tc>
      </w:tr>
      <w:tr w:rsidR="00384589" w:rsidRPr="00655A5D" w14:paraId="1E4FD291" w14:textId="77777777" w:rsidTr="00384589">
        <w:trPr>
          <w:trHeight w:val="315"/>
        </w:trPr>
        <w:tc>
          <w:tcPr>
            <w:tcW w:w="5320" w:type="dxa"/>
            <w:tcBorders>
              <w:top w:val="nil"/>
              <w:left w:val="single" w:sz="8" w:space="0" w:color="auto"/>
              <w:bottom w:val="single" w:sz="8" w:space="0" w:color="auto"/>
              <w:right w:val="single" w:sz="8" w:space="0" w:color="auto"/>
            </w:tcBorders>
            <w:shd w:val="clear" w:color="auto" w:fill="auto"/>
            <w:vAlign w:val="center"/>
            <w:hideMark/>
          </w:tcPr>
          <w:p w14:paraId="4A9CE03F"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Supermercados</w:t>
            </w:r>
          </w:p>
        </w:tc>
        <w:tc>
          <w:tcPr>
            <w:tcW w:w="1200" w:type="dxa"/>
            <w:tcBorders>
              <w:top w:val="nil"/>
              <w:left w:val="nil"/>
              <w:bottom w:val="single" w:sz="8" w:space="0" w:color="auto"/>
              <w:right w:val="single" w:sz="8" w:space="0" w:color="auto"/>
            </w:tcBorders>
            <w:shd w:val="clear" w:color="auto" w:fill="auto"/>
            <w:vAlign w:val="center"/>
            <w:hideMark/>
          </w:tcPr>
          <w:p w14:paraId="7F53A6E7"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15</w:t>
            </w:r>
          </w:p>
        </w:tc>
        <w:tc>
          <w:tcPr>
            <w:tcW w:w="1200" w:type="dxa"/>
            <w:tcBorders>
              <w:top w:val="nil"/>
              <w:left w:val="nil"/>
              <w:bottom w:val="single" w:sz="8" w:space="0" w:color="auto"/>
              <w:right w:val="single" w:sz="8" w:space="0" w:color="auto"/>
            </w:tcBorders>
            <w:shd w:val="clear" w:color="auto" w:fill="auto"/>
            <w:vAlign w:val="center"/>
            <w:hideMark/>
          </w:tcPr>
          <w:p w14:paraId="4736D9D6"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19</w:t>
            </w:r>
          </w:p>
        </w:tc>
      </w:tr>
      <w:tr w:rsidR="00384589" w:rsidRPr="00655A5D" w14:paraId="01D943DA" w14:textId="77777777" w:rsidTr="00384589">
        <w:trPr>
          <w:trHeight w:val="315"/>
        </w:trPr>
        <w:tc>
          <w:tcPr>
            <w:tcW w:w="5320" w:type="dxa"/>
            <w:tcBorders>
              <w:top w:val="nil"/>
              <w:left w:val="single" w:sz="8" w:space="0" w:color="auto"/>
              <w:bottom w:val="single" w:sz="8" w:space="0" w:color="auto"/>
              <w:right w:val="single" w:sz="8" w:space="0" w:color="auto"/>
            </w:tcBorders>
            <w:shd w:val="clear" w:color="auto" w:fill="auto"/>
            <w:noWrap/>
            <w:vAlign w:val="center"/>
            <w:hideMark/>
          </w:tcPr>
          <w:p w14:paraId="774DC6C2"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Por la calle</w:t>
            </w:r>
          </w:p>
        </w:tc>
        <w:tc>
          <w:tcPr>
            <w:tcW w:w="1200" w:type="dxa"/>
            <w:tcBorders>
              <w:top w:val="nil"/>
              <w:left w:val="nil"/>
              <w:bottom w:val="single" w:sz="8" w:space="0" w:color="auto"/>
              <w:right w:val="single" w:sz="8" w:space="0" w:color="auto"/>
            </w:tcBorders>
            <w:shd w:val="clear" w:color="auto" w:fill="auto"/>
            <w:noWrap/>
            <w:vAlign w:val="center"/>
            <w:hideMark/>
          </w:tcPr>
          <w:p w14:paraId="7DCF089E"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3</w:t>
            </w:r>
          </w:p>
        </w:tc>
        <w:tc>
          <w:tcPr>
            <w:tcW w:w="1200" w:type="dxa"/>
            <w:tcBorders>
              <w:top w:val="nil"/>
              <w:left w:val="nil"/>
              <w:bottom w:val="single" w:sz="8" w:space="0" w:color="auto"/>
              <w:right w:val="single" w:sz="8" w:space="0" w:color="auto"/>
            </w:tcBorders>
            <w:shd w:val="clear" w:color="auto" w:fill="auto"/>
            <w:vAlign w:val="center"/>
            <w:hideMark/>
          </w:tcPr>
          <w:p w14:paraId="0A8A9741"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4</w:t>
            </w:r>
          </w:p>
        </w:tc>
      </w:tr>
      <w:tr w:rsidR="00384589" w:rsidRPr="00655A5D" w14:paraId="710E4032" w14:textId="77777777" w:rsidTr="00384589">
        <w:trPr>
          <w:trHeight w:val="315"/>
        </w:trPr>
        <w:tc>
          <w:tcPr>
            <w:tcW w:w="5320" w:type="dxa"/>
            <w:tcBorders>
              <w:top w:val="nil"/>
              <w:left w:val="single" w:sz="8" w:space="0" w:color="auto"/>
              <w:bottom w:val="single" w:sz="8" w:space="0" w:color="auto"/>
              <w:right w:val="single" w:sz="8" w:space="0" w:color="auto"/>
            </w:tcBorders>
            <w:shd w:val="clear" w:color="auto" w:fill="auto"/>
            <w:noWrap/>
            <w:vAlign w:val="center"/>
            <w:hideMark/>
          </w:tcPr>
          <w:p w14:paraId="070CAE42"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Tienda de barrio</w:t>
            </w:r>
          </w:p>
        </w:tc>
        <w:tc>
          <w:tcPr>
            <w:tcW w:w="1200" w:type="dxa"/>
            <w:tcBorders>
              <w:top w:val="nil"/>
              <w:left w:val="nil"/>
              <w:bottom w:val="single" w:sz="8" w:space="0" w:color="auto"/>
              <w:right w:val="single" w:sz="8" w:space="0" w:color="auto"/>
            </w:tcBorders>
            <w:shd w:val="clear" w:color="auto" w:fill="auto"/>
            <w:noWrap/>
            <w:vAlign w:val="center"/>
            <w:hideMark/>
          </w:tcPr>
          <w:p w14:paraId="0C85C5F7"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41</w:t>
            </w:r>
          </w:p>
        </w:tc>
        <w:tc>
          <w:tcPr>
            <w:tcW w:w="1200" w:type="dxa"/>
            <w:tcBorders>
              <w:top w:val="nil"/>
              <w:left w:val="nil"/>
              <w:bottom w:val="single" w:sz="8" w:space="0" w:color="auto"/>
              <w:right w:val="single" w:sz="8" w:space="0" w:color="auto"/>
            </w:tcBorders>
            <w:shd w:val="clear" w:color="auto" w:fill="auto"/>
            <w:vAlign w:val="center"/>
            <w:hideMark/>
          </w:tcPr>
          <w:p w14:paraId="030850BE"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53</w:t>
            </w:r>
          </w:p>
        </w:tc>
      </w:tr>
      <w:tr w:rsidR="00384589" w:rsidRPr="00655A5D" w14:paraId="61EDBBA8" w14:textId="77777777" w:rsidTr="00384589">
        <w:trPr>
          <w:trHeight w:val="315"/>
        </w:trPr>
        <w:tc>
          <w:tcPr>
            <w:tcW w:w="5320" w:type="dxa"/>
            <w:tcBorders>
              <w:top w:val="nil"/>
              <w:left w:val="single" w:sz="8" w:space="0" w:color="auto"/>
              <w:bottom w:val="single" w:sz="8" w:space="0" w:color="auto"/>
              <w:right w:val="single" w:sz="8" w:space="0" w:color="auto"/>
            </w:tcBorders>
            <w:shd w:val="clear" w:color="auto" w:fill="auto"/>
            <w:noWrap/>
            <w:vAlign w:val="center"/>
            <w:hideMark/>
          </w:tcPr>
          <w:p w14:paraId="4AC1B9CA"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Servicio puerta a puerta</w:t>
            </w:r>
          </w:p>
        </w:tc>
        <w:tc>
          <w:tcPr>
            <w:tcW w:w="1200" w:type="dxa"/>
            <w:tcBorders>
              <w:top w:val="nil"/>
              <w:left w:val="nil"/>
              <w:bottom w:val="single" w:sz="8" w:space="0" w:color="auto"/>
              <w:right w:val="single" w:sz="8" w:space="0" w:color="auto"/>
            </w:tcBorders>
            <w:shd w:val="clear" w:color="auto" w:fill="auto"/>
            <w:noWrap/>
            <w:vAlign w:val="center"/>
            <w:hideMark/>
          </w:tcPr>
          <w:p w14:paraId="050150C7"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5</w:t>
            </w:r>
          </w:p>
        </w:tc>
        <w:tc>
          <w:tcPr>
            <w:tcW w:w="1200" w:type="dxa"/>
            <w:tcBorders>
              <w:top w:val="nil"/>
              <w:left w:val="nil"/>
              <w:bottom w:val="single" w:sz="8" w:space="0" w:color="auto"/>
              <w:right w:val="single" w:sz="8" w:space="0" w:color="auto"/>
            </w:tcBorders>
            <w:shd w:val="clear" w:color="auto" w:fill="auto"/>
            <w:vAlign w:val="center"/>
            <w:hideMark/>
          </w:tcPr>
          <w:p w14:paraId="1E84A655"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6</w:t>
            </w:r>
          </w:p>
        </w:tc>
      </w:tr>
      <w:tr w:rsidR="00384589" w:rsidRPr="00655A5D" w14:paraId="4D47EA94" w14:textId="77777777" w:rsidTr="00384589">
        <w:trPr>
          <w:trHeight w:val="315"/>
        </w:trPr>
        <w:tc>
          <w:tcPr>
            <w:tcW w:w="5320" w:type="dxa"/>
            <w:tcBorders>
              <w:top w:val="nil"/>
              <w:left w:val="single" w:sz="8" w:space="0" w:color="auto"/>
              <w:bottom w:val="single" w:sz="8" w:space="0" w:color="auto"/>
              <w:right w:val="single" w:sz="8" w:space="0" w:color="auto"/>
            </w:tcBorders>
            <w:shd w:val="clear" w:color="auto" w:fill="auto"/>
            <w:vAlign w:val="center"/>
            <w:hideMark/>
          </w:tcPr>
          <w:p w14:paraId="7844FF62" w14:textId="77777777" w:rsidR="00384589" w:rsidRPr="00655A5D" w:rsidRDefault="00384589" w:rsidP="00384589">
            <w:pPr>
              <w:spacing w:after="0" w:line="480" w:lineRule="auto"/>
              <w:rPr>
                <w:rFonts w:ascii="Times New Roman" w:eastAsia="Times New Roman" w:hAnsi="Times New Roman" w:cs="Times New Roman"/>
                <w:b/>
                <w:bCs/>
                <w:color w:val="000000"/>
                <w:sz w:val="16"/>
                <w:szCs w:val="16"/>
                <w:lang w:eastAsia="es-EC"/>
              </w:rPr>
            </w:pPr>
            <w:r w:rsidRPr="00655A5D">
              <w:rPr>
                <w:rFonts w:ascii="Times New Roman" w:eastAsia="Times New Roman" w:hAnsi="Times New Roman" w:cs="Times New Roman"/>
                <w:b/>
                <w:bCs/>
                <w:color w:val="000000"/>
                <w:sz w:val="16"/>
                <w:szCs w:val="16"/>
                <w:lang w:eastAsia="es-EC"/>
              </w:rPr>
              <w:t>TOTAL</w:t>
            </w:r>
          </w:p>
        </w:tc>
        <w:tc>
          <w:tcPr>
            <w:tcW w:w="1200" w:type="dxa"/>
            <w:tcBorders>
              <w:top w:val="nil"/>
              <w:left w:val="nil"/>
              <w:bottom w:val="single" w:sz="8" w:space="0" w:color="auto"/>
              <w:right w:val="single" w:sz="8" w:space="0" w:color="auto"/>
            </w:tcBorders>
            <w:shd w:val="clear" w:color="auto" w:fill="auto"/>
            <w:vAlign w:val="center"/>
            <w:hideMark/>
          </w:tcPr>
          <w:p w14:paraId="0A064D43" w14:textId="77777777" w:rsidR="00384589" w:rsidRPr="00655A5D" w:rsidRDefault="00384589" w:rsidP="00384589">
            <w:pPr>
              <w:spacing w:after="0" w:line="480" w:lineRule="auto"/>
              <w:rPr>
                <w:rFonts w:ascii="Times New Roman" w:eastAsia="Times New Roman" w:hAnsi="Times New Roman" w:cs="Times New Roman"/>
                <w:b/>
                <w:bCs/>
                <w:color w:val="000000"/>
                <w:sz w:val="16"/>
                <w:szCs w:val="16"/>
                <w:lang w:eastAsia="es-EC"/>
              </w:rPr>
            </w:pPr>
            <w:r w:rsidRPr="00655A5D">
              <w:rPr>
                <w:rFonts w:ascii="Times New Roman" w:eastAsia="Times New Roman" w:hAnsi="Times New Roman" w:cs="Times New Roman"/>
                <w:b/>
                <w:bCs/>
                <w:color w:val="000000"/>
                <w:sz w:val="16"/>
                <w:szCs w:val="16"/>
                <w:lang w:eastAsia="es-EC"/>
              </w:rPr>
              <w:t>78</w:t>
            </w:r>
          </w:p>
        </w:tc>
        <w:tc>
          <w:tcPr>
            <w:tcW w:w="1200" w:type="dxa"/>
            <w:tcBorders>
              <w:top w:val="nil"/>
              <w:left w:val="nil"/>
              <w:bottom w:val="single" w:sz="8" w:space="0" w:color="auto"/>
              <w:right w:val="single" w:sz="8" w:space="0" w:color="auto"/>
            </w:tcBorders>
            <w:shd w:val="clear" w:color="auto" w:fill="auto"/>
            <w:vAlign w:val="center"/>
            <w:hideMark/>
          </w:tcPr>
          <w:p w14:paraId="2ECEC427" w14:textId="77777777" w:rsidR="00384589" w:rsidRPr="00655A5D" w:rsidRDefault="00384589" w:rsidP="00384589">
            <w:pPr>
              <w:spacing w:after="0" w:line="480" w:lineRule="auto"/>
              <w:rPr>
                <w:rFonts w:ascii="Times New Roman" w:eastAsia="Times New Roman" w:hAnsi="Times New Roman" w:cs="Times New Roman"/>
                <w:b/>
                <w:bCs/>
                <w:color w:val="000000"/>
                <w:sz w:val="16"/>
                <w:szCs w:val="16"/>
                <w:lang w:eastAsia="es-EC"/>
              </w:rPr>
            </w:pPr>
            <w:r w:rsidRPr="00655A5D">
              <w:rPr>
                <w:rFonts w:ascii="Times New Roman" w:eastAsia="Times New Roman" w:hAnsi="Times New Roman" w:cs="Times New Roman"/>
                <w:b/>
                <w:bCs/>
                <w:color w:val="000000"/>
                <w:sz w:val="16"/>
                <w:szCs w:val="16"/>
                <w:lang w:eastAsia="es-EC"/>
              </w:rPr>
              <w:t>100%</w:t>
            </w:r>
          </w:p>
        </w:tc>
      </w:tr>
    </w:tbl>
    <w:p w14:paraId="5AFF0482" w14:textId="77777777" w:rsidR="00384589" w:rsidRPr="00800552" w:rsidRDefault="00384589" w:rsidP="00384589">
      <w:pPr>
        <w:pStyle w:val="Subttulo"/>
        <w:spacing w:line="480" w:lineRule="auto"/>
        <w:jc w:val="left"/>
      </w:pPr>
      <w:r>
        <w:t xml:space="preserve">Guarderas, G. (2022). </w:t>
      </w:r>
      <w:r>
        <w:rPr>
          <w:i/>
        </w:rPr>
        <w:t>¿Dónde compra el agua?</w:t>
      </w:r>
      <w:r>
        <w:t>. Barrio Bellavista, Latacunga.</w:t>
      </w:r>
    </w:p>
    <w:p w14:paraId="045CD9C7" w14:textId="7C01C086" w:rsidR="00384589" w:rsidRDefault="00384589" w:rsidP="00384589">
      <w:pPr>
        <w:pStyle w:val="Descripcin"/>
        <w:keepNext/>
        <w:spacing w:line="480" w:lineRule="auto"/>
        <w:jc w:val="left"/>
      </w:pPr>
      <w:bookmarkStart w:id="307" w:name="_Toc97408756"/>
      <w:r>
        <w:t xml:space="preserve">Ilustración </w:t>
      </w:r>
      <w:r>
        <w:fldChar w:fldCharType="begin"/>
      </w:r>
      <w:r>
        <w:instrText xml:space="preserve"> SEQ Ilustración \* ARABIC </w:instrText>
      </w:r>
      <w:r>
        <w:fldChar w:fldCharType="separate"/>
      </w:r>
      <w:r w:rsidR="00201203">
        <w:t>14</w:t>
      </w:r>
      <w:r>
        <w:fldChar w:fldCharType="end"/>
      </w:r>
      <w:r>
        <w:t>. Pregunta9 gráfica circular</w:t>
      </w:r>
      <w:bookmarkEnd w:id="307"/>
    </w:p>
    <w:p w14:paraId="791B6601" w14:textId="77777777" w:rsidR="00384589" w:rsidRPr="00655A5D" w:rsidRDefault="00384589" w:rsidP="00384589">
      <w:pPr>
        <w:spacing w:line="480" w:lineRule="auto"/>
        <w:rPr>
          <w:lang w:val="es-419"/>
        </w:rPr>
      </w:pPr>
      <w:r>
        <w:rPr>
          <w:noProof/>
          <w:lang w:eastAsia="es-EC"/>
        </w:rPr>
        <w:drawing>
          <wp:inline distT="0" distB="0" distL="0" distR="0" wp14:anchorId="501BA7E1" wp14:editId="5004524C">
            <wp:extent cx="4572000" cy="2743200"/>
            <wp:effectExtent l="0" t="0" r="0" b="0"/>
            <wp:docPr id="24" name="Gráfico 2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0A29BB7-6BBA-401B-843F-AA4F495AC2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2B2535D7" w14:textId="77777777" w:rsidR="00384589" w:rsidRPr="009C05D5" w:rsidRDefault="00384589" w:rsidP="00384589">
      <w:pPr>
        <w:pStyle w:val="Descripcin"/>
        <w:spacing w:line="480" w:lineRule="auto"/>
        <w:jc w:val="left"/>
        <w:rPr>
          <w:sz w:val="24"/>
          <w:szCs w:val="24"/>
        </w:rPr>
      </w:pPr>
      <w:r>
        <w:t xml:space="preserve">Guarderas, G. (2022). </w:t>
      </w:r>
      <w:r>
        <w:rPr>
          <w:i/>
        </w:rPr>
        <w:t>Pregunta 9, gráfico circular</w:t>
      </w:r>
      <w:r>
        <w:t>. Barrio Bellavista, Latacunga.</w:t>
      </w:r>
    </w:p>
    <w:p w14:paraId="4D8F4E26" w14:textId="77777777" w:rsidR="00384589" w:rsidRDefault="00384589" w:rsidP="00384589">
      <w:pPr>
        <w:spacing w:line="480" w:lineRule="auto"/>
        <w:ind w:firstLine="709"/>
        <w:jc w:val="both"/>
        <w:rPr>
          <w:rFonts w:ascii="Times New Roman" w:hAnsi="Times New Roman" w:cs="Times New Roman"/>
          <w:sz w:val="24"/>
          <w:szCs w:val="24"/>
        </w:rPr>
      </w:pPr>
    </w:p>
    <w:p w14:paraId="0DB5E7DE" w14:textId="77777777" w:rsidR="00384589" w:rsidRDefault="00384589" w:rsidP="00384589">
      <w:pPr>
        <w:spacing w:line="480" w:lineRule="auto"/>
        <w:jc w:val="both"/>
        <w:rPr>
          <w:rFonts w:ascii="Times New Roman" w:hAnsi="Times New Roman" w:cs="Times New Roman"/>
          <w:sz w:val="24"/>
          <w:szCs w:val="24"/>
        </w:rPr>
      </w:pPr>
      <w:r w:rsidRPr="00800552">
        <w:rPr>
          <w:rFonts w:ascii="Times New Roman" w:hAnsi="Times New Roman" w:cs="Times New Roman"/>
          <w:b/>
          <w:bCs/>
          <w:iCs/>
          <w:sz w:val="24"/>
          <w:szCs w:val="24"/>
        </w:rPr>
        <w:t>Análisis</w:t>
      </w:r>
      <w:r w:rsidRPr="00800552">
        <w:rPr>
          <w:rFonts w:ascii="Times New Roman" w:hAnsi="Times New Roman" w:cs="Times New Roman"/>
          <w:b/>
          <w:bCs/>
          <w:i/>
          <w:iCs/>
          <w:sz w:val="24"/>
          <w:szCs w:val="24"/>
        </w:rPr>
        <w:t>:</w:t>
      </w:r>
      <w:r w:rsidRPr="00800552">
        <w:rPr>
          <w:rFonts w:ascii="Times New Roman" w:hAnsi="Times New Roman" w:cs="Times New Roman"/>
          <w:sz w:val="24"/>
          <w:szCs w:val="24"/>
        </w:rPr>
        <w:t xml:space="preserve"> </w:t>
      </w:r>
      <w:r>
        <w:rPr>
          <w:rFonts w:ascii="Times New Roman" w:hAnsi="Times New Roman" w:cs="Times New Roman"/>
          <w:sz w:val="24"/>
          <w:szCs w:val="24"/>
        </w:rPr>
        <w:t>El 53% de los encuestados compran agua embotellada en tiendas de barrio, este</w:t>
      </w:r>
      <w:r w:rsidRPr="00800552">
        <w:rPr>
          <w:rFonts w:ascii="Times New Roman" w:hAnsi="Times New Roman" w:cs="Times New Roman"/>
          <w:sz w:val="24"/>
          <w:szCs w:val="24"/>
        </w:rPr>
        <w:t xml:space="preserve"> resultado ayuda</w:t>
      </w:r>
      <w:r>
        <w:rPr>
          <w:rFonts w:ascii="Times New Roman" w:hAnsi="Times New Roman" w:cs="Times New Roman"/>
          <w:sz w:val="24"/>
          <w:szCs w:val="24"/>
        </w:rPr>
        <w:t xml:space="preserve"> a enfocar los lugares de mayor de manda de venta de agua en el barrio Bellavista.</w:t>
      </w:r>
    </w:p>
    <w:p w14:paraId="168CDDE2" w14:textId="77777777" w:rsidR="00384589" w:rsidRPr="00C61785" w:rsidRDefault="00384589" w:rsidP="00384589">
      <w:pPr>
        <w:keepNext/>
        <w:keepLines/>
        <w:spacing w:before="40" w:after="0" w:line="480" w:lineRule="auto"/>
        <w:ind w:firstLine="709"/>
        <w:jc w:val="both"/>
        <w:outlineLvl w:val="2"/>
        <w:rPr>
          <w:rFonts w:ascii="Times New Roman" w:eastAsiaTheme="majorEastAsia" w:hAnsi="Times New Roman" w:cs="Times New Roman"/>
          <w:b/>
          <w:sz w:val="24"/>
          <w:szCs w:val="24"/>
        </w:rPr>
      </w:pPr>
      <w:bookmarkStart w:id="308" w:name="_Toc97404260"/>
      <w:bookmarkStart w:id="309" w:name="_Toc97407077"/>
      <w:bookmarkStart w:id="310" w:name="_Toc97407811"/>
      <w:r w:rsidRPr="00800552">
        <w:rPr>
          <w:rFonts w:ascii="Times New Roman" w:eastAsiaTheme="majorEastAsia" w:hAnsi="Times New Roman" w:cs="Times New Roman"/>
          <w:b/>
          <w:sz w:val="24"/>
          <w:szCs w:val="24"/>
        </w:rPr>
        <w:lastRenderedPageBreak/>
        <w:t xml:space="preserve">Pregunta </w:t>
      </w:r>
      <w:r>
        <w:rPr>
          <w:rFonts w:ascii="Times New Roman" w:eastAsiaTheme="majorEastAsia" w:hAnsi="Times New Roman" w:cs="Times New Roman"/>
          <w:b/>
          <w:sz w:val="24"/>
          <w:szCs w:val="24"/>
        </w:rPr>
        <w:t>10</w:t>
      </w:r>
      <w:r w:rsidRPr="00800552">
        <w:rPr>
          <w:rFonts w:ascii="Times New Roman" w:eastAsiaTheme="majorEastAsia" w:hAnsi="Times New Roman" w:cs="Times New Roman"/>
          <w:b/>
          <w:sz w:val="24"/>
          <w:szCs w:val="24"/>
        </w:rPr>
        <w:t>.</w:t>
      </w:r>
      <w:bookmarkEnd w:id="308"/>
      <w:bookmarkEnd w:id="309"/>
      <w:bookmarkEnd w:id="310"/>
      <w:r w:rsidRPr="00800552">
        <w:rPr>
          <w:rFonts w:ascii="Times New Roman" w:eastAsiaTheme="majorEastAsia" w:hAnsi="Times New Roman" w:cs="Times New Roman"/>
          <w:b/>
          <w:sz w:val="24"/>
          <w:szCs w:val="24"/>
        </w:rPr>
        <w:t xml:space="preserve"> </w:t>
      </w:r>
    </w:p>
    <w:p w14:paraId="3528DD5A" w14:textId="7B5B2453" w:rsidR="00384589" w:rsidRPr="007B25EA" w:rsidRDefault="00384589" w:rsidP="00384589">
      <w:pPr>
        <w:spacing w:after="200" w:line="480" w:lineRule="auto"/>
        <w:rPr>
          <w:rFonts w:ascii="Times New Roman" w:hAnsi="Times New Roman" w:cs="Times New Roman"/>
          <w:noProof/>
          <w:sz w:val="20"/>
          <w:szCs w:val="20"/>
          <w:lang w:val="es-419"/>
        </w:rPr>
      </w:pPr>
      <w:bookmarkStart w:id="311" w:name="_Toc97408605"/>
      <w:r w:rsidRPr="007B25EA">
        <w:rPr>
          <w:rFonts w:ascii="Times New Roman" w:hAnsi="Times New Roman" w:cs="Times New Roman"/>
          <w:sz w:val="20"/>
          <w:szCs w:val="20"/>
        </w:rPr>
        <w:t xml:space="preserve">Tabla </w:t>
      </w:r>
      <w:r w:rsidRPr="007B25EA">
        <w:rPr>
          <w:rFonts w:ascii="Times New Roman" w:hAnsi="Times New Roman" w:cs="Times New Roman"/>
          <w:sz w:val="20"/>
          <w:szCs w:val="20"/>
        </w:rPr>
        <w:fldChar w:fldCharType="begin"/>
      </w:r>
      <w:r w:rsidRPr="007B25EA">
        <w:rPr>
          <w:rFonts w:ascii="Times New Roman" w:hAnsi="Times New Roman" w:cs="Times New Roman"/>
          <w:sz w:val="20"/>
          <w:szCs w:val="20"/>
        </w:rPr>
        <w:instrText xml:space="preserve"> SEQ Tabla \* ARABIC </w:instrText>
      </w:r>
      <w:r w:rsidRPr="007B25EA">
        <w:rPr>
          <w:rFonts w:ascii="Times New Roman" w:hAnsi="Times New Roman" w:cs="Times New Roman"/>
          <w:sz w:val="20"/>
          <w:szCs w:val="20"/>
        </w:rPr>
        <w:fldChar w:fldCharType="separate"/>
      </w:r>
      <w:r w:rsidR="00DC5547">
        <w:rPr>
          <w:rFonts w:ascii="Times New Roman" w:hAnsi="Times New Roman" w:cs="Times New Roman"/>
          <w:noProof/>
          <w:sz w:val="20"/>
          <w:szCs w:val="20"/>
        </w:rPr>
        <w:t>13</w:t>
      </w:r>
      <w:r w:rsidRPr="007B25EA">
        <w:rPr>
          <w:rFonts w:ascii="Times New Roman" w:hAnsi="Times New Roman" w:cs="Times New Roman"/>
          <w:sz w:val="20"/>
          <w:szCs w:val="20"/>
        </w:rPr>
        <w:fldChar w:fldCharType="end"/>
      </w:r>
      <w:r w:rsidRPr="007B25EA">
        <w:rPr>
          <w:rFonts w:ascii="Times New Roman" w:hAnsi="Times New Roman" w:cs="Times New Roman"/>
          <w:sz w:val="20"/>
          <w:szCs w:val="20"/>
        </w:rPr>
        <w:t>. Pregunta 10</w:t>
      </w:r>
      <w:bookmarkEnd w:id="311"/>
    </w:p>
    <w:tbl>
      <w:tblPr>
        <w:tblW w:w="7720" w:type="dxa"/>
        <w:tblCellMar>
          <w:left w:w="70" w:type="dxa"/>
          <w:right w:w="70" w:type="dxa"/>
        </w:tblCellMar>
        <w:tblLook w:val="04A0" w:firstRow="1" w:lastRow="0" w:firstColumn="1" w:lastColumn="0" w:noHBand="0" w:noVBand="1"/>
      </w:tblPr>
      <w:tblGrid>
        <w:gridCol w:w="5320"/>
        <w:gridCol w:w="1200"/>
        <w:gridCol w:w="1200"/>
      </w:tblGrid>
      <w:tr w:rsidR="00384589" w:rsidRPr="00655A5D" w14:paraId="24E0BD09" w14:textId="77777777" w:rsidTr="00384589">
        <w:trPr>
          <w:trHeight w:val="510"/>
        </w:trPr>
        <w:tc>
          <w:tcPr>
            <w:tcW w:w="772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7BC08CA6" w14:textId="77777777" w:rsidR="00384589" w:rsidRPr="00655A5D"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655A5D">
              <w:rPr>
                <w:rFonts w:ascii="Times New Roman" w:eastAsia="Times New Roman" w:hAnsi="Times New Roman" w:cs="Times New Roman"/>
                <w:b/>
                <w:bCs/>
                <w:color w:val="000000"/>
                <w:sz w:val="16"/>
                <w:szCs w:val="16"/>
                <w:lang w:eastAsia="es-EC"/>
              </w:rPr>
              <w:t>¿Qué características prefiere usted en el agua embotellada?</w:t>
            </w:r>
          </w:p>
        </w:tc>
      </w:tr>
      <w:tr w:rsidR="00384589" w:rsidRPr="00655A5D" w14:paraId="5DE506D1" w14:textId="77777777" w:rsidTr="00384589">
        <w:trPr>
          <w:trHeight w:val="315"/>
        </w:trPr>
        <w:tc>
          <w:tcPr>
            <w:tcW w:w="5320" w:type="dxa"/>
            <w:tcBorders>
              <w:top w:val="nil"/>
              <w:left w:val="single" w:sz="8" w:space="0" w:color="auto"/>
              <w:bottom w:val="single" w:sz="8" w:space="0" w:color="auto"/>
              <w:right w:val="single" w:sz="8" w:space="0" w:color="auto"/>
            </w:tcBorders>
            <w:shd w:val="clear" w:color="auto" w:fill="auto"/>
            <w:vAlign w:val="center"/>
            <w:hideMark/>
          </w:tcPr>
          <w:p w14:paraId="5CC0B824" w14:textId="77777777" w:rsidR="00384589" w:rsidRPr="00655A5D"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655A5D">
              <w:rPr>
                <w:rFonts w:ascii="Times New Roman" w:eastAsia="Times New Roman" w:hAnsi="Times New Roman" w:cs="Times New Roman"/>
                <w:b/>
                <w:bCs/>
                <w:color w:val="000000"/>
                <w:sz w:val="16"/>
                <w:szCs w:val="16"/>
                <w:lang w:eastAsia="es-EC"/>
              </w:rPr>
              <w:t>RESPUESTA</w:t>
            </w:r>
          </w:p>
        </w:tc>
        <w:tc>
          <w:tcPr>
            <w:tcW w:w="1200" w:type="dxa"/>
            <w:tcBorders>
              <w:top w:val="nil"/>
              <w:left w:val="nil"/>
              <w:bottom w:val="single" w:sz="8" w:space="0" w:color="auto"/>
              <w:right w:val="single" w:sz="8" w:space="0" w:color="auto"/>
            </w:tcBorders>
            <w:shd w:val="clear" w:color="auto" w:fill="auto"/>
            <w:vAlign w:val="center"/>
            <w:hideMark/>
          </w:tcPr>
          <w:p w14:paraId="68652DEB" w14:textId="77777777" w:rsidR="00384589" w:rsidRPr="00655A5D"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655A5D">
              <w:rPr>
                <w:rFonts w:ascii="Times New Roman" w:eastAsia="Times New Roman" w:hAnsi="Times New Roman" w:cs="Times New Roman"/>
                <w:b/>
                <w:bCs/>
                <w:color w:val="000000"/>
                <w:sz w:val="16"/>
                <w:szCs w:val="16"/>
                <w:lang w:eastAsia="es-EC"/>
              </w:rPr>
              <w:t>CANTIDAD</w:t>
            </w:r>
          </w:p>
        </w:tc>
        <w:tc>
          <w:tcPr>
            <w:tcW w:w="1200" w:type="dxa"/>
            <w:tcBorders>
              <w:top w:val="nil"/>
              <w:left w:val="nil"/>
              <w:bottom w:val="single" w:sz="8" w:space="0" w:color="auto"/>
              <w:right w:val="single" w:sz="8" w:space="0" w:color="auto"/>
            </w:tcBorders>
            <w:shd w:val="clear" w:color="auto" w:fill="auto"/>
            <w:vAlign w:val="center"/>
            <w:hideMark/>
          </w:tcPr>
          <w:p w14:paraId="0C9F7F58" w14:textId="77777777" w:rsidR="00384589" w:rsidRPr="00655A5D"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655A5D">
              <w:rPr>
                <w:rFonts w:ascii="Times New Roman" w:eastAsia="Times New Roman" w:hAnsi="Times New Roman" w:cs="Times New Roman"/>
                <w:b/>
                <w:bCs/>
                <w:color w:val="000000"/>
                <w:sz w:val="16"/>
                <w:szCs w:val="16"/>
                <w:lang w:eastAsia="es-EC"/>
              </w:rPr>
              <w:t>%</w:t>
            </w:r>
          </w:p>
        </w:tc>
      </w:tr>
      <w:tr w:rsidR="00384589" w:rsidRPr="00655A5D" w14:paraId="464AA49D" w14:textId="77777777" w:rsidTr="00384589">
        <w:trPr>
          <w:trHeight w:val="315"/>
        </w:trPr>
        <w:tc>
          <w:tcPr>
            <w:tcW w:w="5320" w:type="dxa"/>
            <w:tcBorders>
              <w:top w:val="nil"/>
              <w:left w:val="single" w:sz="8" w:space="0" w:color="auto"/>
              <w:bottom w:val="single" w:sz="8" w:space="0" w:color="auto"/>
              <w:right w:val="single" w:sz="8" w:space="0" w:color="auto"/>
            </w:tcBorders>
            <w:shd w:val="clear" w:color="auto" w:fill="auto"/>
            <w:vAlign w:val="center"/>
            <w:hideMark/>
          </w:tcPr>
          <w:p w14:paraId="36437471"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Pureza</w:t>
            </w:r>
          </w:p>
        </w:tc>
        <w:tc>
          <w:tcPr>
            <w:tcW w:w="1200" w:type="dxa"/>
            <w:tcBorders>
              <w:top w:val="nil"/>
              <w:left w:val="nil"/>
              <w:bottom w:val="single" w:sz="8" w:space="0" w:color="auto"/>
              <w:right w:val="single" w:sz="8" w:space="0" w:color="auto"/>
            </w:tcBorders>
            <w:shd w:val="clear" w:color="auto" w:fill="auto"/>
            <w:vAlign w:val="center"/>
            <w:hideMark/>
          </w:tcPr>
          <w:p w14:paraId="54D6D7D6"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51</w:t>
            </w:r>
          </w:p>
        </w:tc>
        <w:tc>
          <w:tcPr>
            <w:tcW w:w="1200" w:type="dxa"/>
            <w:tcBorders>
              <w:top w:val="nil"/>
              <w:left w:val="nil"/>
              <w:bottom w:val="single" w:sz="8" w:space="0" w:color="auto"/>
              <w:right w:val="single" w:sz="8" w:space="0" w:color="auto"/>
            </w:tcBorders>
            <w:shd w:val="clear" w:color="auto" w:fill="auto"/>
            <w:vAlign w:val="center"/>
            <w:hideMark/>
          </w:tcPr>
          <w:p w14:paraId="5122FCD7"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65</w:t>
            </w:r>
          </w:p>
        </w:tc>
      </w:tr>
      <w:tr w:rsidR="00384589" w:rsidRPr="00655A5D" w14:paraId="3DF67F1C" w14:textId="77777777" w:rsidTr="00384589">
        <w:trPr>
          <w:trHeight w:val="315"/>
        </w:trPr>
        <w:tc>
          <w:tcPr>
            <w:tcW w:w="5320" w:type="dxa"/>
            <w:tcBorders>
              <w:top w:val="nil"/>
              <w:left w:val="single" w:sz="8" w:space="0" w:color="auto"/>
              <w:bottom w:val="single" w:sz="8" w:space="0" w:color="auto"/>
              <w:right w:val="single" w:sz="8" w:space="0" w:color="auto"/>
            </w:tcBorders>
            <w:shd w:val="clear" w:color="auto" w:fill="auto"/>
            <w:vAlign w:val="center"/>
            <w:hideMark/>
          </w:tcPr>
          <w:p w14:paraId="3899F314"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Higiene</w:t>
            </w:r>
          </w:p>
        </w:tc>
        <w:tc>
          <w:tcPr>
            <w:tcW w:w="1200" w:type="dxa"/>
            <w:tcBorders>
              <w:top w:val="nil"/>
              <w:left w:val="nil"/>
              <w:bottom w:val="single" w:sz="8" w:space="0" w:color="auto"/>
              <w:right w:val="single" w:sz="8" w:space="0" w:color="auto"/>
            </w:tcBorders>
            <w:shd w:val="clear" w:color="auto" w:fill="auto"/>
            <w:vAlign w:val="center"/>
            <w:hideMark/>
          </w:tcPr>
          <w:p w14:paraId="050F0A28"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10</w:t>
            </w:r>
          </w:p>
        </w:tc>
        <w:tc>
          <w:tcPr>
            <w:tcW w:w="1200" w:type="dxa"/>
            <w:tcBorders>
              <w:top w:val="nil"/>
              <w:left w:val="nil"/>
              <w:bottom w:val="single" w:sz="8" w:space="0" w:color="auto"/>
              <w:right w:val="single" w:sz="8" w:space="0" w:color="auto"/>
            </w:tcBorders>
            <w:shd w:val="clear" w:color="auto" w:fill="auto"/>
            <w:vAlign w:val="center"/>
            <w:hideMark/>
          </w:tcPr>
          <w:p w14:paraId="2D054360"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13</w:t>
            </w:r>
          </w:p>
        </w:tc>
      </w:tr>
      <w:tr w:rsidR="00384589" w:rsidRPr="00655A5D" w14:paraId="47AA2DA0" w14:textId="77777777" w:rsidTr="00384589">
        <w:trPr>
          <w:trHeight w:val="315"/>
        </w:trPr>
        <w:tc>
          <w:tcPr>
            <w:tcW w:w="5320" w:type="dxa"/>
            <w:tcBorders>
              <w:top w:val="nil"/>
              <w:left w:val="single" w:sz="8" w:space="0" w:color="auto"/>
              <w:bottom w:val="single" w:sz="8" w:space="0" w:color="auto"/>
              <w:right w:val="single" w:sz="8" w:space="0" w:color="auto"/>
            </w:tcBorders>
            <w:shd w:val="clear" w:color="auto" w:fill="auto"/>
            <w:noWrap/>
            <w:vAlign w:val="center"/>
            <w:hideMark/>
          </w:tcPr>
          <w:p w14:paraId="347728B8"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Limpieza</w:t>
            </w:r>
          </w:p>
        </w:tc>
        <w:tc>
          <w:tcPr>
            <w:tcW w:w="1200" w:type="dxa"/>
            <w:tcBorders>
              <w:top w:val="nil"/>
              <w:left w:val="nil"/>
              <w:bottom w:val="single" w:sz="8" w:space="0" w:color="auto"/>
              <w:right w:val="single" w:sz="8" w:space="0" w:color="auto"/>
            </w:tcBorders>
            <w:shd w:val="clear" w:color="auto" w:fill="auto"/>
            <w:noWrap/>
            <w:vAlign w:val="center"/>
            <w:hideMark/>
          </w:tcPr>
          <w:p w14:paraId="5A61E2A0"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13</w:t>
            </w:r>
          </w:p>
        </w:tc>
        <w:tc>
          <w:tcPr>
            <w:tcW w:w="1200" w:type="dxa"/>
            <w:tcBorders>
              <w:top w:val="nil"/>
              <w:left w:val="nil"/>
              <w:bottom w:val="single" w:sz="8" w:space="0" w:color="auto"/>
              <w:right w:val="single" w:sz="8" w:space="0" w:color="auto"/>
            </w:tcBorders>
            <w:shd w:val="clear" w:color="auto" w:fill="auto"/>
            <w:vAlign w:val="center"/>
            <w:hideMark/>
          </w:tcPr>
          <w:p w14:paraId="783FEE69"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17</w:t>
            </w:r>
          </w:p>
        </w:tc>
      </w:tr>
      <w:tr w:rsidR="00384589" w:rsidRPr="00655A5D" w14:paraId="4A943830" w14:textId="77777777" w:rsidTr="00384589">
        <w:trPr>
          <w:trHeight w:val="315"/>
        </w:trPr>
        <w:tc>
          <w:tcPr>
            <w:tcW w:w="5320" w:type="dxa"/>
            <w:tcBorders>
              <w:top w:val="nil"/>
              <w:left w:val="single" w:sz="8" w:space="0" w:color="auto"/>
              <w:bottom w:val="single" w:sz="8" w:space="0" w:color="auto"/>
              <w:right w:val="single" w:sz="8" w:space="0" w:color="auto"/>
            </w:tcBorders>
            <w:shd w:val="clear" w:color="auto" w:fill="auto"/>
            <w:noWrap/>
            <w:vAlign w:val="center"/>
            <w:hideMark/>
          </w:tcPr>
          <w:p w14:paraId="66A53A26"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Propiedades del agua (minerales)</w:t>
            </w:r>
          </w:p>
        </w:tc>
        <w:tc>
          <w:tcPr>
            <w:tcW w:w="1200" w:type="dxa"/>
            <w:tcBorders>
              <w:top w:val="nil"/>
              <w:left w:val="nil"/>
              <w:bottom w:val="single" w:sz="8" w:space="0" w:color="auto"/>
              <w:right w:val="single" w:sz="8" w:space="0" w:color="auto"/>
            </w:tcBorders>
            <w:shd w:val="clear" w:color="auto" w:fill="auto"/>
            <w:noWrap/>
            <w:vAlign w:val="center"/>
            <w:hideMark/>
          </w:tcPr>
          <w:p w14:paraId="6BB4BAA3"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4</w:t>
            </w:r>
          </w:p>
        </w:tc>
        <w:tc>
          <w:tcPr>
            <w:tcW w:w="1200" w:type="dxa"/>
            <w:tcBorders>
              <w:top w:val="nil"/>
              <w:left w:val="nil"/>
              <w:bottom w:val="single" w:sz="8" w:space="0" w:color="auto"/>
              <w:right w:val="single" w:sz="8" w:space="0" w:color="auto"/>
            </w:tcBorders>
            <w:shd w:val="clear" w:color="auto" w:fill="auto"/>
            <w:vAlign w:val="center"/>
            <w:hideMark/>
          </w:tcPr>
          <w:p w14:paraId="0F690291" w14:textId="77777777" w:rsidR="00384589" w:rsidRPr="00655A5D" w:rsidRDefault="00384589" w:rsidP="00384589">
            <w:pPr>
              <w:spacing w:after="0" w:line="480" w:lineRule="auto"/>
              <w:rPr>
                <w:rFonts w:ascii="Times New Roman" w:eastAsia="Times New Roman" w:hAnsi="Times New Roman" w:cs="Times New Roman"/>
                <w:color w:val="000000"/>
                <w:sz w:val="16"/>
                <w:szCs w:val="16"/>
                <w:lang w:eastAsia="es-EC"/>
              </w:rPr>
            </w:pPr>
            <w:r w:rsidRPr="00655A5D">
              <w:rPr>
                <w:rFonts w:ascii="Times New Roman" w:eastAsia="Times New Roman" w:hAnsi="Times New Roman" w:cs="Times New Roman"/>
                <w:color w:val="000000"/>
                <w:sz w:val="16"/>
                <w:szCs w:val="16"/>
                <w:lang w:eastAsia="es-EC"/>
              </w:rPr>
              <w:t>5</w:t>
            </w:r>
          </w:p>
        </w:tc>
      </w:tr>
      <w:tr w:rsidR="00384589" w:rsidRPr="00655A5D" w14:paraId="6A44D080" w14:textId="77777777" w:rsidTr="00384589">
        <w:trPr>
          <w:trHeight w:val="315"/>
        </w:trPr>
        <w:tc>
          <w:tcPr>
            <w:tcW w:w="5320" w:type="dxa"/>
            <w:tcBorders>
              <w:top w:val="nil"/>
              <w:left w:val="single" w:sz="8" w:space="0" w:color="auto"/>
              <w:bottom w:val="single" w:sz="8" w:space="0" w:color="auto"/>
              <w:right w:val="single" w:sz="8" w:space="0" w:color="auto"/>
            </w:tcBorders>
            <w:shd w:val="clear" w:color="auto" w:fill="auto"/>
            <w:vAlign w:val="center"/>
            <w:hideMark/>
          </w:tcPr>
          <w:p w14:paraId="333C562A" w14:textId="77777777" w:rsidR="00384589" w:rsidRPr="00655A5D" w:rsidRDefault="00384589" w:rsidP="00384589">
            <w:pPr>
              <w:spacing w:after="0" w:line="480" w:lineRule="auto"/>
              <w:rPr>
                <w:rFonts w:ascii="Times New Roman" w:eastAsia="Times New Roman" w:hAnsi="Times New Roman" w:cs="Times New Roman"/>
                <w:b/>
                <w:bCs/>
                <w:color w:val="000000"/>
                <w:sz w:val="16"/>
                <w:szCs w:val="16"/>
                <w:lang w:eastAsia="es-EC"/>
              </w:rPr>
            </w:pPr>
            <w:r w:rsidRPr="00655A5D">
              <w:rPr>
                <w:rFonts w:ascii="Times New Roman" w:eastAsia="Times New Roman" w:hAnsi="Times New Roman" w:cs="Times New Roman"/>
                <w:b/>
                <w:bCs/>
                <w:color w:val="000000"/>
                <w:sz w:val="16"/>
                <w:szCs w:val="16"/>
                <w:lang w:eastAsia="es-EC"/>
              </w:rPr>
              <w:t>TOTAL</w:t>
            </w:r>
          </w:p>
        </w:tc>
        <w:tc>
          <w:tcPr>
            <w:tcW w:w="1200" w:type="dxa"/>
            <w:tcBorders>
              <w:top w:val="nil"/>
              <w:left w:val="nil"/>
              <w:bottom w:val="single" w:sz="8" w:space="0" w:color="auto"/>
              <w:right w:val="single" w:sz="8" w:space="0" w:color="auto"/>
            </w:tcBorders>
            <w:shd w:val="clear" w:color="auto" w:fill="auto"/>
            <w:vAlign w:val="center"/>
            <w:hideMark/>
          </w:tcPr>
          <w:p w14:paraId="2CC26319" w14:textId="77777777" w:rsidR="00384589" w:rsidRPr="00655A5D" w:rsidRDefault="00384589" w:rsidP="00384589">
            <w:pPr>
              <w:spacing w:after="0" w:line="480" w:lineRule="auto"/>
              <w:rPr>
                <w:rFonts w:ascii="Times New Roman" w:eastAsia="Times New Roman" w:hAnsi="Times New Roman" w:cs="Times New Roman"/>
                <w:b/>
                <w:bCs/>
                <w:color w:val="000000"/>
                <w:sz w:val="16"/>
                <w:szCs w:val="16"/>
                <w:lang w:eastAsia="es-EC"/>
              </w:rPr>
            </w:pPr>
            <w:r w:rsidRPr="00655A5D">
              <w:rPr>
                <w:rFonts w:ascii="Times New Roman" w:eastAsia="Times New Roman" w:hAnsi="Times New Roman" w:cs="Times New Roman"/>
                <w:b/>
                <w:bCs/>
                <w:color w:val="000000"/>
                <w:sz w:val="16"/>
                <w:szCs w:val="16"/>
                <w:lang w:eastAsia="es-EC"/>
              </w:rPr>
              <w:t>78</w:t>
            </w:r>
          </w:p>
        </w:tc>
        <w:tc>
          <w:tcPr>
            <w:tcW w:w="1200" w:type="dxa"/>
            <w:tcBorders>
              <w:top w:val="nil"/>
              <w:left w:val="nil"/>
              <w:bottom w:val="single" w:sz="8" w:space="0" w:color="auto"/>
              <w:right w:val="single" w:sz="8" w:space="0" w:color="auto"/>
            </w:tcBorders>
            <w:shd w:val="clear" w:color="auto" w:fill="auto"/>
            <w:vAlign w:val="center"/>
            <w:hideMark/>
          </w:tcPr>
          <w:p w14:paraId="386087C1" w14:textId="77777777" w:rsidR="00384589" w:rsidRPr="00655A5D" w:rsidRDefault="00384589" w:rsidP="00384589">
            <w:pPr>
              <w:spacing w:after="0" w:line="480" w:lineRule="auto"/>
              <w:rPr>
                <w:rFonts w:ascii="Times New Roman" w:eastAsia="Times New Roman" w:hAnsi="Times New Roman" w:cs="Times New Roman"/>
                <w:b/>
                <w:bCs/>
                <w:color w:val="000000"/>
                <w:sz w:val="16"/>
                <w:szCs w:val="16"/>
                <w:lang w:eastAsia="es-EC"/>
              </w:rPr>
            </w:pPr>
            <w:r w:rsidRPr="00655A5D">
              <w:rPr>
                <w:rFonts w:ascii="Times New Roman" w:eastAsia="Times New Roman" w:hAnsi="Times New Roman" w:cs="Times New Roman"/>
                <w:b/>
                <w:bCs/>
                <w:color w:val="000000"/>
                <w:sz w:val="16"/>
                <w:szCs w:val="16"/>
                <w:lang w:eastAsia="es-EC"/>
              </w:rPr>
              <w:t>100%</w:t>
            </w:r>
          </w:p>
        </w:tc>
      </w:tr>
    </w:tbl>
    <w:p w14:paraId="6CFFB316" w14:textId="77777777" w:rsidR="00384589" w:rsidRPr="00655A5D" w:rsidRDefault="00384589" w:rsidP="00384589">
      <w:pPr>
        <w:pStyle w:val="Subttulo"/>
        <w:spacing w:line="480" w:lineRule="auto"/>
        <w:jc w:val="left"/>
      </w:pPr>
      <w:r>
        <w:t xml:space="preserve">Guarderas, G. (2022). </w:t>
      </w:r>
      <w:r>
        <w:rPr>
          <w:i/>
        </w:rPr>
        <w:t>¿Qué características prefiere usted en el agua embotellada ?</w:t>
      </w:r>
      <w:r>
        <w:t>. Barrio Bellavista, Latacunga.</w:t>
      </w:r>
    </w:p>
    <w:p w14:paraId="2886451C" w14:textId="7992E799" w:rsidR="00384589" w:rsidRDefault="00384589" w:rsidP="00384589">
      <w:pPr>
        <w:pStyle w:val="Descripcin"/>
        <w:keepNext/>
        <w:spacing w:line="480" w:lineRule="auto"/>
        <w:jc w:val="left"/>
      </w:pPr>
      <w:bookmarkStart w:id="312" w:name="_Toc97408757"/>
      <w:r>
        <w:t xml:space="preserve">Ilustración </w:t>
      </w:r>
      <w:r>
        <w:fldChar w:fldCharType="begin"/>
      </w:r>
      <w:r>
        <w:instrText xml:space="preserve"> SEQ Ilustración \* ARABIC </w:instrText>
      </w:r>
      <w:r>
        <w:fldChar w:fldCharType="separate"/>
      </w:r>
      <w:r w:rsidR="00201203">
        <w:t>15</w:t>
      </w:r>
      <w:r>
        <w:fldChar w:fldCharType="end"/>
      </w:r>
      <w:r>
        <w:t>. Pregunta10 gráfica circular</w:t>
      </w:r>
      <w:bookmarkEnd w:id="312"/>
    </w:p>
    <w:p w14:paraId="42160F39" w14:textId="77777777" w:rsidR="00384589" w:rsidRPr="00655A5D" w:rsidRDefault="00384589" w:rsidP="00384589">
      <w:pPr>
        <w:spacing w:line="480" w:lineRule="auto"/>
        <w:rPr>
          <w:lang w:val="es-419"/>
        </w:rPr>
      </w:pPr>
      <w:r>
        <w:rPr>
          <w:noProof/>
          <w:lang w:eastAsia="es-EC"/>
        </w:rPr>
        <w:drawing>
          <wp:inline distT="0" distB="0" distL="0" distR="0" wp14:anchorId="50D609EC" wp14:editId="3E47742F">
            <wp:extent cx="4572000" cy="2743200"/>
            <wp:effectExtent l="0" t="0" r="0" b="0"/>
            <wp:docPr id="25" name="Gráfico 2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F16B381-53BB-4151-BB28-9A77703AAB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6352E58E" w14:textId="77777777" w:rsidR="00384589" w:rsidRPr="009C05D5" w:rsidRDefault="00384589" w:rsidP="00384589">
      <w:pPr>
        <w:pStyle w:val="Descripcin"/>
        <w:spacing w:line="480" w:lineRule="auto"/>
        <w:jc w:val="left"/>
        <w:rPr>
          <w:sz w:val="24"/>
          <w:szCs w:val="24"/>
        </w:rPr>
      </w:pPr>
      <w:r>
        <w:t xml:space="preserve">Guarderas, G. (2022). </w:t>
      </w:r>
      <w:r>
        <w:rPr>
          <w:i/>
        </w:rPr>
        <w:t>Pregunta 10, gráfico circular</w:t>
      </w:r>
      <w:r>
        <w:t>. Barrio Bellavista, Latacunga.</w:t>
      </w:r>
    </w:p>
    <w:p w14:paraId="7E3D6F58" w14:textId="77777777" w:rsidR="00384589" w:rsidRDefault="00384589" w:rsidP="00384589">
      <w:pPr>
        <w:spacing w:line="480" w:lineRule="auto"/>
        <w:ind w:firstLine="709"/>
        <w:jc w:val="both"/>
        <w:rPr>
          <w:rFonts w:ascii="Times New Roman" w:hAnsi="Times New Roman" w:cs="Times New Roman"/>
          <w:sz w:val="24"/>
          <w:szCs w:val="24"/>
        </w:rPr>
      </w:pPr>
    </w:p>
    <w:p w14:paraId="15E57F5A" w14:textId="77777777" w:rsidR="00384589" w:rsidRDefault="00384589" w:rsidP="00384589">
      <w:pPr>
        <w:spacing w:line="480" w:lineRule="auto"/>
        <w:jc w:val="both"/>
        <w:rPr>
          <w:rFonts w:ascii="Times New Roman" w:hAnsi="Times New Roman" w:cs="Times New Roman"/>
          <w:sz w:val="24"/>
          <w:szCs w:val="24"/>
        </w:rPr>
      </w:pPr>
      <w:r w:rsidRPr="00800552">
        <w:rPr>
          <w:rFonts w:ascii="Times New Roman" w:hAnsi="Times New Roman" w:cs="Times New Roman"/>
          <w:b/>
          <w:bCs/>
          <w:iCs/>
          <w:sz w:val="24"/>
          <w:szCs w:val="24"/>
        </w:rPr>
        <w:t>Análisis</w:t>
      </w:r>
      <w:r w:rsidRPr="00800552">
        <w:rPr>
          <w:rFonts w:ascii="Times New Roman" w:hAnsi="Times New Roman" w:cs="Times New Roman"/>
          <w:b/>
          <w:bCs/>
          <w:i/>
          <w:iCs/>
          <w:sz w:val="24"/>
          <w:szCs w:val="24"/>
        </w:rPr>
        <w:t>:</w:t>
      </w:r>
      <w:r w:rsidRPr="00800552">
        <w:rPr>
          <w:rFonts w:ascii="Times New Roman" w:hAnsi="Times New Roman" w:cs="Times New Roman"/>
          <w:sz w:val="24"/>
          <w:szCs w:val="24"/>
        </w:rPr>
        <w:t xml:space="preserve"> </w:t>
      </w:r>
      <w:r>
        <w:rPr>
          <w:rFonts w:ascii="Times New Roman" w:hAnsi="Times New Roman" w:cs="Times New Roman"/>
          <w:sz w:val="24"/>
          <w:szCs w:val="24"/>
        </w:rPr>
        <w:t>El 65% de los encuestado dijeron que la característica principal que prefiere del agua es su pureza, este resultado es un punto a favor para nuestro producto ya que proviene de una vertiente de las cercanías de un volcán.</w:t>
      </w:r>
    </w:p>
    <w:p w14:paraId="20536741" w14:textId="77777777" w:rsidR="00384589" w:rsidRPr="00C61785" w:rsidRDefault="00384589" w:rsidP="00384589">
      <w:pPr>
        <w:keepNext/>
        <w:keepLines/>
        <w:spacing w:before="40" w:after="0" w:line="480" w:lineRule="auto"/>
        <w:ind w:firstLine="709"/>
        <w:jc w:val="both"/>
        <w:outlineLvl w:val="2"/>
        <w:rPr>
          <w:rFonts w:ascii="Times New Roman" w:eastAsiaTheme="majorEastAsia" w:hAnsi="Times New Roman" w:cs="Times New Roman"/>
          <w:b/>
          <w:sz w:val="24"/>
          <w:szCs w:val="24"/>
        </w:rPr>
      </w:pPr>
      <w:bookmarkStart w:id="313" w:name="_Toc97404261"/>
      <w:bookmarkStart w:id="314" w:name="_Toc97407078"/>
      <w:bookmarkStart w:id="315" w:name="_Toc97407812"/>
      <w:r w:rsidRPr="00800552">
        <w:rPr>
          <w:rFonts w:ascii="Times New Roman" w:eastAsiaTheme="majorEastAsia" w:hAnsi="Times New Roman" w:cs="Times New Roman"/>
          <w:b/>
          <w:sz w:val="24"/>
          <w:szCs w:val="24"/>
        </w:rPr>
        <w:lastRenderedPageBreak/>
        <w:t xml:space="preserve">Pregunta </w:t>
      </w:r>
      <w:r>
        <w:rPr>
          <w:rFonts w:ascii="Times New Roman" w:eastAsiaTheme="majorEastAsia" w:hAnsi="Times New Roman" w:cs="Times New Roman"/>
          <w:b/>
          <w:sz w:val="24"/>
          <w:szCs w:val="24"/>
        </w:rPr>
        <w:t>11</w:t>
      </w:r>
      <w:r w:rsidRPr="00800552">
        <w:rPr>
          <w:rFonts w:ascii="Times New Roman" w:eastAsiaTheme="majorEastAsia" w:hAnsi="Times New Roman" w:cs="Times New Roman"/>
          <w:b/>
          <w:sz w:val="24"/>
          <w:szCs w:val="24"/>
        </w:rPr>
        <w:t>.</w:t>
      </w:r>
      <w:bookmarkEnd w:id="313"/>
      <w:bookmarkEnd w:id="314"/>
      <w:bookmarkEnd w:id="315"/>
      <w:r w:rsidRPr="00800552">
        <w:rPr>
          <w:rFonts w:ascii="Times New Roman" w:eastAsiaTheme="majorEastAsia" w:hAnsi="Times New Roman" w:cs="Times New Roman"/>
          <w:b/>
          <w:sz w:val="24"/>
          <w:szCs w:val="24"/>
        </w:rPr>
        <w:t xml:space="preserve"> </w:t>
      </w:r>
    </w:p>
    <w:p w14:paraId="3AACEDFF" w14:textId="7CEB34B8" w:rsidR="00384589" w:rsidRDefault="00384589" w:rsidP="00384589">
      <w:pPr>
        <w:pStyle w:val="Descripcin"/>
        <w:keepNext/>
        <w:spacing w:line="480" w:lineRule="auto"/>
        <w:jc w:val="left"/>
      </w:pPr>
      <w:bookmarkStart w:id="316" w:name="_Toc97408606"/>
      <w:r>
        <w:t xml:space="preserve">Tabla </w:t>
      </w:r>
      <w:r>
        <w:fldChar w:fldCharType="begin"/>
      </w:r>
      <w:r>
        <w:instrText xml:space="preserve"> SEQ Tabla \* ARABIC </w:instrText>
      </w:r>
      <w:r>
        <w:fldChar w:fldCharType="separate"/>
      </w:r>
      <w:r w:rsidR="00DC5547">
        <w:t>14</w:t>
      </w:r>
      <w:r>
        <w:fldChar w:fldCharType="end"/>
      </w:r>
      <w:r>
        <w:t>. Pregunta11</w:t>
      </w:r>
      <w:bookmarkEnd w:id="316"/>
    </w:p>
    <w:tbl>
      <w:tblPr>
        <w:tblW w:w="7720" w:type="dxa"/>
        <w:tblCellMar>
          <w:left w:w="70" w:type="dxa"/>
          <w:right w:w="70" w:type="dxa"/>
        </w:tblCellMar>
        <w:tblLook w:val="04A0" w:firstRow="1" w:lastRow="0" w:firstColumn="1" w:lastColumn="0" w:noHBand="0" w:noVBand="1"/>
      </w:tblPr>
      <w:tblGrid>
        <w:gridCol w:w="5320"/>
        <w:gridCol w:w="1218"/>
        <w:gridCol w:w="1182"/>
      </w:tblGrid>
      <w:tr w:rsidR="00384589" w:rsidRPr="00EE5804" w14:paraId="21F031CE" w14:textId="77777777" w:rsidTr="00384589">
        <w:trPr>
          <w:trHeight w:val="315"/>
        </w:trPr>
        <w:tc>
          <w:tcPr>
            <w:tcW w:w="772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1733311F" w14:textId="77777777" w:rsidR="00384589" w:rsidRPr="004222FE"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4222FE">
              <w:rPr>
                <w:rFonts w:ascii="Times New Roman" w:eastAsia="Times New Roman" w:hAnsi="Times New Roman" w:cs="Times New Roman"/>
                <w:b/>
                <w:bCs/>
                <w:color w:val="000000"/>
                <w:sz w:val="16"/>
                <w:szCs w:val="16"/>
                <w:lang w:eastAsia="es-EC"/>
              </w:rPr>
              <w:t>¿Usted ingiere agua embotellada por?</w:t>
            </w:r>
          </w:p>
        </w:tc>
      </w:tr>
      <w:tr w:rsidR="00384589" w:rsidRPr="00EE5804" w14:paraId="6DD99B7B" w14:textId="77777777" w:rsidTr="00384589">
        <w:trPr>
          <w:trHeight w:val="315"/>
        </w:trPr>
        <w:tc>
          <w:tcPr>
            <w:tcW w:w="5320" w:type="dxa"/>
            <w:tcBorders>
              <w:top w:val="nil"/>
              <w:left w:val="single" w:sz="8" w:space="0" w:color="auto"/>
              <w:bottom w:val="single" w:sz="8" w:space="0" w:color="auto"/>
              <w:right w:val="single" w:sz="8" w:space="0" w:color="auto"/>
            </w:tcBorders>
            <w:shd w:val="clear" w:color="auto" w:fill="auto"/>
            <w:vAlign w:val="center"/>
            <w:hideMark/>
          </w:tcPr>
          <w:p w14:paraId="16B36083" w14:textId="77777777" w:rsidR="00384589" w:rsidRPr="004222FE"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4222FE">
              <w:rPr>
                <w:rFonts w:ascii="Times New Roman" w:eastAsia="Times New Roman" w:hAnsi="Times New Roman" w:cs="Times New Roman"/>
                <w:b/>
                <w:bCs/>
                <w:color w:val="000000"/>
                <w:sz w:val="16"/>
                <w:szCs w:val="16"/>
                <w:lang w:eastAsia="es-EC"/>
              </w:rPr>
              <w:t>RESPUESTA</w:t>
            </w:r>
          </w:p>
        </w:tc>
        <w:tc>
          <w:tcPr>
            <w:tcW w:w="1218" w:type="dxa"/>
            <w:tcBorders>
              <w:top w:val="nil"/>
              <w:left w:val="nil"/>
              <w:bottom w:val="single" w:sz="8" w:space="0" w:color="auto"/>
              <w:right w:val="single" w:sz="8" w:space="0" w:color="auto"/>
            </w:tcBorders>
            <w:shd w:val="clear" w:color="auto" w:fill="auto"/>
            <w:vAlign w:val="center"/>
            <w:hideMark/>
          </w:tcPr>
          <w:p w14:paraId="7A8A4FA9" w14:textId="77777777" w:rsidR="00384589" w:rsidRPr="004222FE"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4222FE">
              <w:rPr>
                <w:rFonts w:ascii="Times New Roman" w:eastAsia="Times New Roman" w:hAnsi="Times New Roman" w:cs="Times New Roman"/>
                <w:b/>
                <w:bCs/>
                <w:color w:val="000000"/>
                <w:sz w:val="16"/>
                <w:szCs w:val="16"/>
                <w:lang w:eastAsia="es-EC"/>
              </w:rPr>
              <w:t>CANTIDAD</w:t>
            </w:r>
          </w:p>
        </w:tc>
        <w:tc>
          <w:tcPr>
            <w:tcW w:w="1182" w:type="dxa"/>
            <w:tcBorders>
              <w:top w:val="nil"/>
              <w:left w:val="nil"/>
              <w:bottom w:val="single" w:sz="8" w:space="0" w:color="auto"/>
              <w:right w:val="single" w:sz="8" w:space="0" w:color="auto"/>
            </w:tcBorders>
            <w:shd w:val="clear" w:color="auto" w:fill="auto"/>
            <w:vAlign w:val="center"/>
            <w:hideMark/>
          </w:tcPr>
          <w:p w14:paraId="271F10F0" w14:textId="77777777" w:rsidR="00384589" w:rsidRPr="004222FE"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4222FE">
              <w:rPr>
                <w:rFonts w:ascii="Times New Roman" w:eastAsia="Times New Roman" w:hAnsi="Times New Roman" w:cs="Times New Roman"/>
                <w:b/>
                <w:bCs/>
                <w:color w:val="000000"/>
                <w:sz w:val="16"/>
                <w:szCs w:val="16"/>
                <w:lang w:eastAsia="es-EC"/>
              </w:rPr>
              <w:t>%</w:t>
            </w:r>
          </w:p>
        </w:tc>
      </w:tr>
      <w:tr w:rsidR="00384589" w:rsidRPr="00EE5804" w14:paraId="40AC551B" w14:textId="77777777" w:rsidTr="00384589">
        <w:trPr>
          <w:trHeight w:val="315"/>
        </w:trPr>
        <w:tc>
          <w:tcPr>
            <w:tcW w:w="5320" w:type="dxa"/>
            <w:tcBorders>
              <w:top w:val="nil"/>
              <w:left w:val="single" w:sz="8" w:space="0" w:color="auto"/>
              <w:bottom w:val="single" w:sz="8" w:space="0" w:color="auto"/>
              <w:right w:val="single" w:sz="8" w:space="0" w:color="auto"/>
            </w:tcBorders>
            <w:shd w:val="clear" w:color="auto" w:fill="auto"/>
            <w:vAlign w:val="center"/>
            <w:hideMark/>
          </w:tcPr>
          <w:p w14:paraId="502EA4C9"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Salud</w:t>
            </w:r>
          </w:p>
        </w:tc>
        <w:tc>
          <w:tcPr>
            <w:tcW w:w="1218" w:type="dxa"/>
            <w:tcBorders>
              <w:top w:val="nil"/>
              <w:left w:val="nil"/>
              <w:bottom w:val="single" w:sz="8" w:space="0" w:color="auto"/>
              <w:right w:val="single" w:sz="8" w:space="0" w:color="auto"/>
            </w:tcBorders>
            <w:shd w:val="clear" w:color="auto" w:fill="auto"/>
            <w:vAlign w:val="center"/>
            <w:hideMark/>
          </w:tcPr>
          <w:p w14:paraId="28748A76"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40</w:t>
            </w:r>
          </w:p>
        </w:tc>
        <w:tc>
          <w:tcPr>
            <w:tcW w:w="1182" w:type="dxa"/>
            <w:tcBorders>
              <w:top w:val="nil"/>
              <w:left w:val="nil"/>
              <w:bottom w:val="single" w:sz="8" w:space="0" w:color="auto"/>
              <w:right w:val="single" w:sz="8" w:space="0" w:color="auto"/>
            </w:tcBorders>
            <w:shd w:val="clear" w:color="auto" w:fill="auto"/>
            <w:vAlign w:val="center"/>
            <w:hideMark/>
          </w:tcPr>
          <w:p w14:paraId="19F0A9BC"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51</w:t>
            </w:r>
          </w:p>
        </w:tc>
      </w:tr>
      <w:tr w:rsidR="00384589" w:rsidRPr="00EE5804" w14:paraId="6D5B84C9" w14:textId="77777777" w:rsidTr="00384589">
        <w:trPr>
          <w:trHeight w:val="315"/>
        </w:trPr>
        <w:tc>
          <w:tcPr>
            <w:tcW w:w="5320" w:type="dxa"/>
            <w:tcBorders>
              <w:top w:val="nil"/>
              <w:left w:val="single" w:sz="8" w:space="0" w:color="auto"/>
              <w:bottom w:val="single" w:sz="8" w:space="0" w:color="auto"/>
              <w:right w:val="single" w:sz="8" w:space="0" w:color="auto"/>
            </w:tcBorders>
            <w:shd w:val="clear" w:color="auto" w:fill="auto"/>
            <w:vAlign w:val="center"/>
            <w:hideMark/>
          </w:tcPr>
          <w:p w14:paraId="2E49D569"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Costumbre</w:t>
            </w:r>
          </w:p>
        </w:tc>
        <w:tc>
          <w:tcPr>
            <w:tcW w:w="1218" w:type="dxa"/>
            <w:tcBorders>
              <w:top w:val="nil"/>
              <w:left w:val="nil"/>
              <w:bottom w:val="single" w:sz="8" w:space="0" w:color="auto"/>
              <w:right w:val="single" w:sz="8" w:space="0" w:color="auto"/>
            </w:tcBorders>
            <w:shd w:val="clear" w:color="auto" w:fill="auto"/>
            <w:vAlign w:val="center"/>
            <w:hideMark/>
          </w:tcPr>
          <w:p w14:paraId="618CE67F"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20</w:t>
            </w:r>
          </w:p>
        </w:tc>
        <w:tc>
          <w:tcPr>
            <w:tcW w:w="1182" w:type="dxa"/>
            <w:tcBorders>
              <w:top w:val="nil"/>
              <w:left w:val="nil"/>
              <w:bottom w:val="single" w:sz="8" w:space="0" w:color="auto"/>
              <w:right w:val="single" w:sz="8" w:space="0" w:color="auto"/>
            </w:tcBorders>
            <w:shd w:val="clear" w:color="auto" w:fill="auto"/>
            <w:vAlign w:val="center"/>
            <w:hideMark/>
          </w:tcPr>
          <w:p w14:paraId="75738FAB"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26</w:t>
            </w:r>
          </w:p>
        </w:tc>
      </w:tr>
      <w:tr w:rsidR="00384589" w:rsidRPr="00EE5804" w14:paraId="07F05ED8" w14:textId="77777777" w:rsidTr="00384589">
        <w:trPr>
          <w:trHeight w:val="315"/>
        </w:trPr>
        <w:tc>
          <w:tcPr>
            <w:tcW w:w="5320" w:type="dxa"/>
            <w:tcBorders>
              <w:top w:val="nil"/>
              <w:left w:val="single" w:sz="8" w:space="0" w:color="auto"/>
              <w:bottom w:val="single" w:sz="8" w:space="0" w:color="auto"/>
              <w:right w:val="single" w:sz="8" w:space="0" w:color="auto"/>
            </w:tcBorders>
            <w:shd w:val="clear" w:color="auto" w:fill="auto"/>
            <w:noWrap/>
            <w:vAlign w:val="center"/>
            <w:hideMark/>
          </w:tcPr>
          <w:p w14:paraId="6B0201FC"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Necesidad</w:t>
            </w:r>
          </w:p>
        </w:tc>
        <w:tc>
          <w:tcPr>
            <w:tcW w:w="1218" w:type="dxa"/>
            <w:tcBorders>
              <w:top w:val="nil"/>
              <w:left w:val="nil"/>
              <w:bottom w:val="single" w:sz="8" w:space="0" w:color="auto"/>
              <w:right w:val="single" w:sz="8" w:space="0" w:color="auto"/>
            </w:tcBorders>
            <w:shd w:val="clear" w:color="auto" w:fill="auto"/>
            <w:noWrap/>
            <w:vAlign w:val="center"/>
            <w:hideMark/>
          </w:tcPr>
          <w:p w14:paraId="47132133"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18</w:t>
            </w:r>
          </w:p>
        </w:tc>
        <w:tc>
          <w:tcPr>
            <w:tcW w:w="1182" w:type="dxa"/>
            <w:tcBorders>
              <w:top w:val="nil"/>
              <w:left w:val="nil"/>
              <w:bottom w:val="single" w:sz="8" w:space="0" w:color="auto"/>
              <w:right w:val="single" w:sz="8" w:space="0" w:color="auto"/>
            </w:tcBorders>
            <w:shd w:val="clear" w:color="auto" w:fill="auto"/>
            <w:vAlign w:val="center"/>
            <w:hideMark/>
          </w:tcPr>
          <w:p w14:paraId="43ED76B9"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23</w:t>
            </w:r>
          </w:p>
        </w:tc>
      </w:tr>
      <w:tr w:rsidR="00384589" w:rsidRPr="00EE5804" w14:paraId="55EFFEE7" w14:textId="77777777" w:rsidTr="00384589">
        <w:trPr>
          <w:trHeight w:val="315"/>
        </w:trPr>
        <w:tc>
          <w:tcPr>
            <w:tcW w:w="5320" w:type="dxa"/>
            <w:tcBorders>
              <w:top w:val="nil"/>
              <w:left w:val="single" w:sz="8" w:space="0" w:color="auto"/>
              <w:bottom w:val="single" w:sz="8" w:space="0" w:color="auto"/>
              <w:right w:val="single" w:sz="8" w:space="0" w:color="auto"/>
            </w:tcBorders>
            <w:shd w:val="clear" w:color="auto" w:fill="auto"/>
            <w:vAlign w:val="center"/>
            <w:hideMark/>
          </w:tcPr>
          <w:p w14:paraId="2B732A75" w14:textId="77777777" w:rsidR="00384589" w:rsidRPr="004222FE" w:rsidRDefault="00384589" w:rsidP="00384589">
            <w:pPr>
              <w:spacing w:after="0" w:line="480" w:lineRule="auto"/>
              <w:rPr>
                <w:rFonts w:ascii="Times New Roman" w:eastAsia="Times New Roman" w:hAnsi="Times New Roman" w:cs="Times New Roman"/>
                <w:b/>
                <w:bCs/>
                <w:color w:val="000000"/>
                <w:sz w:val="16"/>
                <w:szCs w:val="16"/>
                <w:lang w:eastAsia="es-EC"/>
              </w:rPr>
            </w:pPr>
            <w:r w:rsidRPr="004222FE">
              <w:rPr>
                <w:rFonts w:ascii="Times New Roman" w:eastAsia="Times New Roman" w:hAnsi="Times New Roman" w:cs="Times New Roman"/>
                <w:b/>
                <w:bCs/>
                <w:color w:val="000000"/>
                <w:sz w:val="16"/>
                <w:szCs w:val="16"/>
                <w:lang w:eastAsia="es-EC"/>
              </w:rPr>
              <w:t>TOTAL</w:t>
            </w:r>
          </w:p>
        </w:tc>
        <w:tc>
          <w:tcPr>
            <w:tcW w:w="1218" w:type="dxa"/>
            <w:tcBorders>
              <w:top w:val="nil"/>
              <w:left w:val="nil"/>
              <w:bottom w:val="single" w:sz="8" w:space="0" w:color="auto"/>
              <w:right w:val="single" w:sz="8" w:space="0" w:color="auto"/>
            </w:tcBorders>
            <w:shd w:val="clear" w:color="auto" w:fill="auto"/>
            <w:vAlign w:val="center"/>
            <w:hideMark/>
          </w:tcPr>
          <w:p w14:paraId="7C30A7DC" w14:textId="77777777" w:rsidR="00384589" w:rsidRPr="004222FE" w:rsidRDefault="00384589" w:rsidP="00384589">
            <w:pPr>
              <w:spacing w:after="0" w:line="480" w:lineRule="auto"/>
              <w:rPr>
                <w:rFonts w:ascii="Times New Roman" w:eastAsia="Times New Roman" w:hAnsi="Times New Roman" w:cs="Times New Roman"/>
                <w:b/>
                <w:bCs/>
                <w:color w:val="000000"/>
                <w:sz w:val="16"/>
                <w:szCs w:val="16"/>
                <w:lang w:eastAsia="es-EC"/>
              </w:rPr>
            </w:pPr>
            <w:r w:rsidRPr="004222FE">
              <w:rPr>
                <w:rFonts w:ascii="Times New Roman" w:eastAsia="Times New Roman" w:hAnsi="Times New Roman" w:cs="Times New Roman"/>
                <w:b/>
                <w:bCs/>
                <w:color w:val="000000"/>
                <w:sz w:val="16"/>
                <w:szCs w:val="16"/>
                <w:lang w:eastAsia="es-EC"/>
              </w:rPr>
              <w:t>78</w:t>
            </w:r>
          </w:p>
        </w:tc>
        <w:tc>
          <w:tcPr>
            <w:tcW w:w="1182" w:type="dxa"/>
            <w:tcBorders>
              <w:top w:val="nil"/>
              <w:left w:val="nil"/>
              <w:bottom w:val="single" w:sz="8" w:space="0" w:color="auto"/>
              <w:right w:val="single" w:sz="8" w:space="0" w:color="auto"/>
            </w:tcBorders>
            <w:shd w:val="clear" w:color="auto" w:fill="auto"/>
            <w:vAlign w:val="center"/>
            <w:hideMark/>
          </w:tcPr>
          <w:p w14:paraId="71A4AF8F" w14:textId="77777777" w:rsidR="00384589" w:rsidRPr="004222FE" w:rsidRDefault="00384589" w:rsidP="00384589">
            <w:pPr>
              <w:spacing w:after="0" w:line="480" w:lineRule="auto"/>
              <w:rPr>
                <w:rFonts w:ascii="Times New Roman" w:eastAsia="Times New Roman" w:hAnsi="Times New Roman" w:cs="Times New Roman"/>
                <w:b/>
                <w:bCs/>
                <w:color w:val="000000"/>
                <w:sz w:val="16"/>
                <w:szCs w:val="16"/>
                <w:lang w:eastAsia="es-EC"/>
              </w:rPr>
            </w:pPr>
            <w:r w:rsidRPr="004222FE">
              <w:rPr>
                <w:rFonts w:ascii="Times New Roman" w:eastAsia="Times New Roman" w:hAnsi="Times New Roman" w:cs="Times New Roman"/>
                <w:b/>
                <w:bCs/>
                <w:color w:val="000000"/>
                <w:sz w:val="16"/>
                <w:szCs w:val="16"/>
                <w:lang w:eastAsia="es-EC"/>
              </w:rPr>
              <w:t>100%</w:t>
            </w:r>
          </w:p>
        </w:tc>
      </w:tr>
    </w:tbl>
    <w:p w14:paraId="7312CACB" w14:textId="77777777" w:rsidR="00384589" w:rsidRPr="00C61785" w:rsidRDefault="00384589" w:rsidP="00384589">
      <w:pPr>
        <w:pStyle w:val="Subttulo"/>
        <w:spacing w:line="480" w:lineRule="auto"/>
        <w:jc w:val="left"/>
      </w:pPr>
      <w:r>
        <w:t xml:space="preserve">Guarderas, G. (2022). </w:t>
      </w:r>
      <w:r>
        <w:rPr>
          <w:i/>
        </w:rPr>
        <w:t>¿Usted ingiere agua embotellada por?</w:t>
      </w:r>
      <w:r>
        <w:t>. Barrio Bellavista, Latacunga.</w:t>
      </w:r>
    </w:p>
    <w:p w14:paraId="32FAB6A6" w14:textId="3A17A857" w:rsidR="00384589" w:rsidRDefault="00384589" w:rsidP="00384589">
      <w:pPr>
        <w:pStyle w:val="Descripcin"/>
        <w:keepNext/>
        <w:spacing w:line="480" w:lineRule="auto"/>
        <w:jc w:val="left"/>
      </w:pPr>
      <w:bookmarkStart w:id="317" w:name="_Toc97408758"/>
      <w:r>
        <w:t xml:space="preserve">Ilustración </w:t>
      </w:r>
      <w:r>
        <w:fldChar w:fldCharType="begin"/>
      </w:r>
      <w:r>
        <w:instrText xml:space="preserve"> SEQ Ilustración \* ARABIC </w:instrText>
      </w:r>
      <w:r>
        <w:fldChar w:fldCharType="separate"/>
      </w:r>
      <w:r w:rsidR="00201203">
        <w:t>16</w:t>
      </w:r>
      <w:r>
        <w:fldChar w:fldCharType="end"/>
      </w:r>
      <w:r>
        <w:t>. Pregunta 11 gráfica circular</w:t>
      </w:r>
      <w:bookmarkEnd w:id="317"/>
    </w:p>
    <w:p w14:paraId="573DBD2B" w14:textId="77777777" w:rsidR="00384589" w:rsidRPr="009A7F53" w:rsidRDefault="00384589" w:rsidP="00384589">
      <w:pPr>
        <w:spacing w:line="480" w:lineRule="auto"/>
        <w:rPr>
          <w:rFonts w:ascii="Times New Roman" w:hAnsi="Times New Roman" w:cs="Times New Roman"/>
          <w:sz w:val="24"/>
          <w:szCs w:val="24"/>
        </w:rPr>
      </w:pPr>
      <w:r>
        <w:rPr>
          <w:noProof/>
          <w:lang w:eastAsia="es-EC"/>
        </w:rPr>
        <w:drawing>
          <wp:inline distT="0" distB="0" distL="0" distR="0" wp14:anchorId="5640F38F" wp14:editId="14CC8F8A">
            <wp:extent cx="4572000" cy="2743200"/>
            <wp:effectExtent l="0" t="0" r="0" b="0"/>
            <wp:docPr id="26" name="Gráfico 2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9F6BCE2-423A-4E1A-802C-4A64E58A64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768F03AB" w14:textId="77777777" w:rsidR="00384589" w:rsidRPr="009C05D5" w:rsidRDefault="00384589" w:rsidP="00384589">
      <w:pPr>
        <w:pStyle w:val="Descripcin"/>
        <w:spacing w:line="480" w:lineRule="auto"/>
        <w:jc w:val="left"/>
        <w:rPr>
          <w:sz w:val="24"/>
          <w:szCs w:val="24"/>
        </w:rPr>
      </w:pPr>
      <w:r>
        <w:t xml:space="preserve">Guarderas, G. (2022). </w:t>
      </w:r>
      <w:r>
        <w:rPr>
          <w:i/>
        </w:rPr>
        <w:t>Pregunta 11, gráfico circular</w:t>
      </w:r>
      <w:r>
        <w:t>. Barrio Bellavista, Latacunga.</w:t>
      </w:r>
    </w:p>
    <w:p w14:paraId="678CAA49" w14:textId="77777777" w:rsidR="00384589" w:rsidRDefault="00384589" w:rsidP="00384589">
      <w:pPr>
        <w:spacing w:line="480" w:lineRule="auto"/>
        <w:ind w:firstLine="709"/>
        <w:jc w:val="both"/>
        <w:rPr>
          <w:rFonts w:ascii="Times New Roman" w:hAnsi="Times New Roman" w:cs="Times New Roman"/>
          <w:sz w:val="24"/>
          <w:szCs w:val="24"/>
        </w:rPr>
      </w:pPr>
    </w:p>
    <w:p w14:paraId="1A6D9368" w14:textId="77777777" w:rsidR="00384589" w:rsidRDefault="00384589" w:rsidP="00384589">
      <w:pPr>
        <w:spacing w:line="480" w:lineRule="auto"/>
        <w:jc w:val="both"/>
        <w:rPr>
          <w:rFonts w:ascii="Times New Roman" w:hAnsi="Times New Roman" w:cs="Times New Roman"/>
          <w:sz w:val="24"/>
          <w:szCs w:val="24"/>
        </w:rPr>
      </w:pPr>
      <w:r w:rsidRPr="00800552">
        <w:rPr>
          <w:rFonts w:ascii="Times New Roman" w:hAnsi="Times New Roman" w:cs="Times New Roman"/>
          <w:b/>
          <w:bCs/>
          <w:iCs/>
          <w:sz w:val="24"/>
          <w:szCs w:val="24"/>
        </w:rPr>
        <w:t>Análisis</w:t>
      </w:r>
      <w:r w:rsidRPr="00800552">
        <w:rPr>
          <w:rFonts w:ascii="Times New Roman" w:hAnsi="Times New Roman" w:cs="Times New Roman"/>
          <w:b/>
          <w:bCs/>
          <w:i/>
          <w:iCs/>
          <w:sz w:val="24"/>
          <w:szCs w:val="24"/>
        </w:rPr>
        <w:t>:</w:t>
      </w:r>
      <w:r w:rsidRPr="00800552">
        <w:rPr>
          <w:rFonts w:ascii="Times New Roman" w:hAnsi="Times New Roman" w:cs="Times New Roman"/>
          <w:sz w:val="24"/>
          <w:szCs w:val="24"/>
        </w:rPr>
        <w:t xml:space="preserve"> Los encuestados manifestaron en su mayoría que</w:t>
      </w:r>
      <w:r>
        <w:rPr>
          <w:rFonts w:ascii="Times New Roman" w:hAnsi="Times New Roman" w:cs="Times New Roman"/>
          <w:sz w:val="24"/>
          <w:szCs w:val="24"/>
        </w:rPr>
        <w:t xml:space="preserve"> consumen agua por salud, </w:t>
      </w:r>
      <w:r w:rsidRPr="00800552">
        <w:rPr>
          <w:rFonts w:ascii="Times New Roman" w:hAnsi="Times New Roman" w:cs="Times New Roman"/>
          <w:sz w:val="24"/>
          <w:szCs w:val="24"/>
        </w:rPr>
        <w:t xml:space="preserve">esto ayuda a determinar el </w:t>
      </w:r>
      <w:r>
        <w:rPr>
          <w:rFonts w:ascii="Times New Roman" w:hAnsi="Times New Roman" w:cs="Times New Roman"/>
          <w:sz w:val="24"/>
          <w:szCs w:val="24"/>
        </w:rPr>
        <w:t xml:space="preserve">grado de aceptación de nuestro producto, ya que es un producto saludable y natural. </w:t>
      </w:r>
      <w:r w:rsidRPr="00800552">
        <w:rPr>
          <w:rFonts w:ascii="Times New Roman" w:hAnsi="Times New Roman" w:cs="Times New Roman"/>
          <w:sz w:val="24"/>
          <w:szCs w:val="24"/>
        </w:rPr>
        <w:t xml:space="preserve"> </w:t>
      </w:r>
    </w:p>
    <w:p w14:paraId="78BCAAEF" w14:textId="77777777" w:rsidR="00384589" w:rsidRDefault="00384589" w:rsidP="00384589">
      <w:pPr>
        <w:tabs>
          <w:tab w:val="left" w:pos="2205"/>
        </w:tabs>
        <w:spacing w:line="480" w:lineRule="auto"/>
        <w:rPr>
          <w:rFonts w:ascii="Times New Roman" w:hAnsi="Times New Roman" w:cs="Times New Roman"/>
          <w:sz w:val="24"/>
          <w:szCs w:val="24"/>
        </w:rPr>
      </w:pPr>
    </w:p>
    <w:p w14:paraId="78F68ED4" w14:textId="77777777" w:rsidR="00384589" w:rsidRPr="00C61785" w:rsidRDefault="00384589" w:rsidP="00384589">
      <w:pPr>
        <w:keepNext/>
        <w:keepLines/>
        <w:spacing w:before="40" w:after="0" w:line="480" w:lineRule="auto"/>
        <w:ind w:firstLine="709"/>
        <w:jc w:val="both"/>
        <w:outlineLvl w:val="2"/>
        <w:rPr>
          <w:rFonts w:ascii="Times New Roman" w:eastAsiaTheme="majorEastAsia" w:hAnsi="Times New Roman" w:cs="Times New Roman"/>
          <w:b/>
          <w:sz w:val="24"/>
          <w:szCs w:val="24"/>
        </w:rPr>
      </w:pPr>
      <w:bookmarkStart w:id="318" w:name="_Toc97404262"/>
      <w:bookmarkStart w:id="319" w:name="_Toc97407079"/>
      <w:bookmarkStart w:id="320" w:name="_Toc97407813"/>
      <w:r w:rsidRPr="00800552">
        <w:rPr>
          <w:rFonts w:ascii="Times New Roman" w:eastAsiaTheme="majorEastAsia" w:hAnsi="Times New Roman" w:cs="Times New Roman"/>
          <w:b/>
          <w:sz w:val="24"/>
          <w:szCs w:val="24"/>
        </w:rPr>
        <w:lastRenderedPageBreak/>
        <w:t xml:space="preserve">Pregunta </w:t>
      </w:r>
      <w:r>
        <w:rPr>
          <w:rFonts w:ascii="Times New Roman" w:eastAsiaTheme="majorEastAsia" w:hAnsi="Times New Roman" w:cs="Times New Roman"/>
          <w:b/>
          <w:sz w:val="24"/>
          <w:szCs w:val="24"/>
        </w:rPr>
        <w:t>12</w:t>
      </w:r>
      <w:r w:rsidRPr="00800552">
        <w:rPr>
          <w:rFonts w:ascii="Times New Roman" w:eastAsiaTheme="majorEastAsia" w:hAnsi="Times New Roman" w:cs="Times New Roman"/>
          <w:b/>
          <w:sz w:val="24"/>
          <w:szCs w:val="24"/>
        </w:rPr>
        <w:t>.</w:t>
      </w:r>
      <w:bookmarkEnd w:id="318"/>
      <w:bookmarkEnd w:id="319"/>
      <w:bookmarkEnd w:id="320"/>
      <w:r w:rsidRPr="00800552">
        <w:rPr>
          <w:rFonts w:ascii="Times New Roman" w:eastAsiaTheme="majorEastAsia" w:hAnsi="Times New Roman" w:cs="Times New Roman"/>
          <w:b/>
          <w:sz w:val="24"/>
          <w:szCs w:val="24"/>
        </w:rPr>
        <w:t xml:space="preserve"> </w:t>
      </w:r>
    </w:p>
    <w:p w14:paraId="25D24C89" w14:textId="6276385B" w:rsidR="00384589" w:rsidRDefault="00384589" w:rsidP="00384589">
      <w:pPr>
        <w:pStyle w:val="Descripcin"/>
        <w:keepNext/>
        <w:spacing w:line="480" w:lineRule="auto"/>
        <w:jc w:val="left"/>
      </w:pPr>
      <w:bookmarkStart w:id="321" w:name="_Toc97408607"/>
      <w:r>
        <w:t xml:space="preserve">Tabla </w:t>
      </w:r>
      <w:r>
        <w:fldChar w:fldCharType="begin"/>
      </w:r>
      <w:r>
        <w:instrText xml:space="preserve"> SEQ Tabla \* ARABIC </w:instrText>
      </w:r>
      <w:r>
        <w:fldChar w:fldCharType="separate"/>
      </w:r>
      <w:r w:rsidR="00DC5547">
        <w:t>15</w:t>
      </w:r>
      <w:r>
        <w:fldChar w:fldCharType="end"/>
      </w:r>
      <w:r>
        <w:t>. Pregunta 12</w:t>
      </w:r>
      <w:bookmarkEnd w:id="321"/>
    </w:p>
    <w:tbl>
      <w:tblPr>
        <w:tblW w:w="6240" w:type="dxa"/>
        <w:tblCellMar>
          <w:left w:w="70" w:type="dxa"/>
          <w:right w:w="70" w:type="dxa"/>
        </w:tblCellMar>
        <w:tblLook w:val="04A0" w:firstRow="1" w:lastRow="0" w:firstColumn="1" w:lastColumn="0" w:noHBand="0" w:noVBand="1"/>
      </w:tblPr>
      <w:tblGrid>
        <w:gridCol w:w="3840"/>
        <w:gridCol w:w="1200"/>
        <w:gridCol w:w="1200"/>
      </w:tblGrid>
      <w:tr w:rsidR="00384589" w:rsidRPr="004222FE" w14:paraId="0E385126" w14:textId="77777777" w:rsidTr="00384589">
        <w:trPr>
          <w:trHeight w:val="315"/>
        </w:trPr>
        <w:tc>
          <w:tcPr>
            <w:tcW w:w="624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0FCEDE71" w14:textId="77777777" w:rsidR="00384589" w:rsidRPr="004222FE"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4222FE">
              <w:rPr>
                <w:rFonts w:ascii="Times New Roman" w:eastAsia="Times New Roman" w:hAnsi="Times New Roman" w:cs="Times New Roman"/>
                <w:b/>
                <w:bCs/>
                <w:color w:val="000000"/>
                <w:sz w:val="16"/>
                <w:szCs w:val="16"/>
                <w:lang w:eastAsia="es-EC"/>
              </w:rPr>
              <w:t>¿Es leal a una marca de agua embotellada?</w:t>
            </w:r>
          </w:p>
        </w:tc>
      </w:tr>
      <w:tr w:rsidR="00384589" w:rsidRPr="004222FE" w14:paraId="58169559" w14:textId="77777777" w:rsidTr="00384589">
        <w:trPr>
          <w:trHeight w:val="315"/>
        </w:trPr>
        <w:tc>
          <w:tcPr>
            <w:tcW w:w="3840" w:type="dxa"/>
            <w:tcBorders>
              <w:top w:val="nil"/>
              <w:left w:val="single" w:sz="8" w:space="0" w:color="auto"/>
              <w:bottom w:val="single" w:sz="8" w:space="0" w:color="auto"/>
              <w:right w:val="single" w:sz="8" w:space="0" w:color="auto"/>
            </w:tcBorders>
            <w:shd w:val="clear" w:color="auto" w:fill="auto"/>
            <w:vAlign w:val="center"/>
            <w:hideMark/>
          </w:tcPr>
          <w:p w14:paraId="218DC5D8" w14:textId="77777777" w:rsidR="00384589" w:rsidRPr="004222FE" w:rsidRDefault="00384589" w:rsidP="00384589">
            <w:pPr>
              <w:spacing w:after="0" w:line="480" w:lineRule="auto"/>
              <w:rPr>
                <w:rFonts w:ascii="Times New Roman" w:eastAsia="Times New Roman" w:hAnsi="Times New Roman" w:cs="Times New Roman"/>
                <w:b/>
                <w:bCs/>
                <w:color w:val="000000"/>
                <w:sz w:val="16"/>
                <w:szCs w:val="16"/>
                <w:lang w:eastAsia="es-EC"/>
              </w:rPr>
            </w:pPr>
            <w:r w:rsidRPr="004222FE">
              <w:rPr>
                <w:rFonts w:ascii="Times New Roman" w:eastAsia="Times New Roman" w:hAnsi="Times New Roman" w:cs="Times New Roman"/>
                <w:b/>
                <w:bCs/>
                <w:color w:val="000000"/>
                <w:sz w:val="16"/>
                <w:szCs w:val="16"/>
                <w:lang w:eastAsia="es-EC"/>
              </w:rPr>
              <w:t>RESPUESTA</w:t>
            </w:r>
          </w:p>
        </w:tc>
        <w:tc>
          <w:tcPr>
            <w:tcW w:w="1200" w:type="dxa"/>
            <w:tcBorders>
              <w:top w:val="nil"/>
              <w:left w:val="nil"/>
              <w:bottom w:val="single" w:sz="8" w:space="0" w:color="auto"/>
              <w:right w:val="single" w:sz="8" w:space="0" w:color="auto"/>
            </w:tcBorders>
            <w:shd w:val="clear" w:color="auto" w:fill="auto"/>
            <w:vAlign w:val="center"/>
            <w:hideMark/>
          </w:tcPr>
          <w:p w14:paraId="56EBBB4C" w14:textId="77777777" w:rsidR="00384589" w:rsidRPr="004222FE" w:rsidRDefault="00384589" w:rsidP="00384589">
            <w:pPr>
              <w:spacing w:after="0" w:line="480" w:lineRule="auto"/>
              <w:rPr>
                <w:rFonts w:ascii="Times New Roman" w:eastAsia="Times New Roman" w:hAnsi="Times New Roman" w:cs="Times New Roman"/>
                <w:b/>
                <w:bCs/>
                <w:color w:val="000000"/>
                <w:sz w:val="16"/>
                <w:szCs w:val="16"/>
                <w:lang w:eastAsia="es-EC"/>
              </w:rPr>
            </w:pPr>
            <w:r w:rsidRPr="004222FE">
              <w:rPr>
                <w:rFonts w:ascii="Times New Roman" w:eastAsia="Times New Roman" w:hAnsi="Times New Roman" w:cs="Times New Roman"/>
                <w:b/>
                <w:bCs/>
                <w:color w:val="000000"/>
                <w:sz w:val="16"/>
                <w:szCs w:val="16"/>
                <w:lang w:eastAsia="es-EC"/>
              </w:rPr>
              <w:t>CANTIDAD</w:t>
            </w:r>
          </w:p>
        </w:tc>
        <w:tc>
          <w:tcPr>
            <w:tcW w:w="1200" w:type="dxa"/>
            <w:tcBorders>
              <w:top w:val="nil"/>
              <w:left w:val="nil"/>
              <w:bottom w:val="single" w:sz="8" w:space="0" w:color="auto"/>
              <w:right w:val="single" w:sz="8" w:space="0" w:color="auto"/>
            </w:tcBorders>
            <w:shd w:val="clear" w:color="auto" w:fill="auto"/>
            <w:vAlign w:val="center"/>
            <w:hideMark/>
          </w:tcPr>
          <w:p w14:paraId="2C7D258E" w14:textId="77777777" w:rsidR="00384589" w:rsidRPr="004222FE" w:rsidRDefault="00384589" w:rsidP="00384589">
            <w:pPr>
              <w:spacing w:after="0" w:line="480" w:lineRule="auto"/>
              <w:rPr>
                <w:rFonts w:ascii="Times New Roman" w:eastAsia="Times New Roman" w:hAnsi="Times New Roman" w:cs="Times New Roman"/>
                <w:b/>
                <w:bCs/>
                <w:color w:val="000000"/>
                <w:sz w:val="16"/>
                <w:szCs w:val="16"/>
                <w:lang w:eastAsia="es-EC"/>
              </w:rPr>
            </w:pPr>
            <w:r w:rsidRPr="004222FE">
              <w:rPr>
                <w:rFonts w:ascii="Times New Roman" w:eastAsia="Times New Roman" w:hAnsi="Times New Roman" w:cs="Times New Roman"/>
                <w:b/>
                <w:bCs/>
                <w:color w:val="000000"/>
                <w:sz w:val="16"/>
                <w:szCs w:val="16"/>
                <w:lang w:eastAsia="es-EC"/>
              </w:rPr>
              <w:t>%</w:t>
            </w:r>
          </w:p>
        </w:tc>
      </w:tr>
      <w:tr w:rsidR="00384589" w:rsidRPr="004222FE" w14:paraId="5E4C8413" w14:textId="77777777" w:rsidTr="00384589">
        <w:trPr>
          <w:trHeight w:val="315"/>
        </w:trPr>
        <w:tc>
          <w:tcPr>
            <w:tcW w:w="3840" w:type="dxa"/>
            <w:tcBorders>
              <w:top w:val="nil"/>
              <w:left w:val="single" w:sz="8" w:space="0" w:color="auto"/>
              <w:bottom w:val="single" w:sz="8" w:space="0" w:color="auto"/>
              <w:right w:val="single" w:sz="8" w:space="0" w:color="auto"/>
            </w:tcBorders>
            <w:shd w:val="clear" w:color="auto" w:fill="auto"/>
            <w:vAlign w:val="center"/>
            <w:hideMark/>
          </w:tcPr>
          <w:p w14:paraId="756C4C39"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Si</w:t>
            </w:r>
          </w:p>
        </w:tc>
        <w:tc>
          <w:tcPr>
            <w:tcW w:w="1200" w:type="dxa"/>
            <w:tcBorders>
              <w:top w:val="nil"/>
              <w:left w:val="nil"/>
              <w:bottom w:val="single" w:sz="8" w:space="0" w:color="auto"/>
              <w:right w:val="single" w:sz="8" w:space="0" w:color="auto"/>
            </w:tcBorders>
            <w:shd w:val="clear" w:color="auto" w:fill="auto"/>
            <w:vAlign w:val="center"/>
            <w:hideMark/>
          </w:tcPr>
          <w:p w14:paraId="56B51F31"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37</w:t>
            </w:r>
          </w:p>
        </w:tc>
        <w:tc>
          <w:tcPr>
            <w:tcW w:w="1200" w:type="dxa"/>
            <w:tcBorders>
              <w:top w:val="nil"/>
              <w:left w:val="nil"/>
              <w:bottom w:val="single" w:sz="8" w:space="0" w:color="auto"/>
              <w:right w:val="single" w:sz="8" w:space="0" w:color="auto"/>
            </w:tcBorders>
            <w:shd w:val="clear" w:color="auto" w:fill="auto"/>
            <w:vAlign w:val="center"/>
            <w:hideMark/>
          </w:tcPr>
          <w:p w14:paraId="7D7A77A2"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47</w:t>
            </w:r>
          </w:p>
        </w:tc>
      </w:tr>
      <w:tr w:rsidR="00384589" w:rsidRPr="004222FE" w14:paraId="376D757F" w14:textId="77777777" w:rsidTr="00384589">
        <w:trPr>
          <w:trHeight w:val="315"/>
        </w:trPr>
        <w:tc>
          <w:tcPr>
            <w:tcW w:w="3840" w:type="dxa"/>
            <w:tcBorders>
              <w:top w:val="nil"/>
              <w:left w:val="single" w:sz="8" w:space="0" w:color="auto"/>
              <w:bottom w:val="single" w:sz="8" w:space="0" w:color="auto"/>
              <w:right w:val="single" w:sz="8" w:space="0" w:color="auto"/>
            </w:tcBorders>
            <w:shd w:val="clear" w:color="auto" w:fill="auto"/>
            <w:vAlign w:val="center"/>
            <w:hideMark/>
          </w:tcPr>
          <w:p w14:paraId="3873C16B"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No</w:t>
            </w:r>
          </w:p>
        </w:tc>
        <w:tc>
          <w:tcPr>
            <w:tcW w:w="1200" w:type="dxa"/>
            <w:tcBorders>
              <w:top w:val="nil"/>
              <w:left w:val="nil"/>
              <w:bottom w:val="single" w:sz="8" w:space="0" w:color="auto"/>
              <w:right w:val="single" w:sz="8" w:space="0" w:color="auto"/>
            </w:tcBorders>
            <w:shd w:val="clear" w:color="auto" w:fill="auto"/>
            <w:vAlign w:val="center"/>
            <w:hideMark/>
          </w:tcPr>
          <w:p w14:paraId="4BCFEAA8"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41</w:t>
            </w:r>
          </w:p>
        </w:tc>
        <w:tc>
          <w:tcPr>
            <w:tcW w:w="1200" w:type="dxa"/>
            <w:tcBorders>
              <w:top w:val="nil"/>
              <w:left w:val="nil"/>
              <w:bottom w:val="single" w:sz="8" w:space="0" w:color="auto"/>
              <w:right w:val="single" w:sz="8" w:space="0" w:color="auto"/>
            </w:tcBorders>
            <w:shd w:val="clear" w:color="auto" w:fill="auto"/>
            <w:vAlign w:val="center"/>
            <w:hideMark/>
          </w:tcPr>
          <w:p w14:paraId="0269FF22"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53</w:t>
            </w:r>
          </w:p>
        </w:tc>
      </w:tr>
      <w:tr w:rsidR="00384589" w:rsidRPr="004222FE" w14:paraId="1921D1EC" w14:textId="77777777" w:rsidTr="00384589">
        <w:trPr>
          <w:trHeight w:val="315"/>
        </w:trPr>
        <w:tc>
          <w:tcPr>
            <w:tcW w:w="3840" w:type="dxa"/>
            <w:tcBorders>
              <w:top w:val="nil"/>
              <w:left w:val="single" w:sz="8" w:space="0" w:color="auto"/>
              <w:bottom w:val="single" w:sz="8" w:space="0" w:color="auto"/>
              <w:right w:val="single" w:sz="8" w:space="0" w:color="auto"/>
            </w:tcBorders>
            <w:shd w:val="clear" w:color="auto" w:fill="auto"/>
            <w:vAlign w:val="center"/>
            <w:hideMark/>
          </w:tcPr>
          <w:p w14:paraId="7D41612D" w14:textId="77777777" w:rsidR="00384589" w:rsidRPr="004222FE" w:rsidRDefault="00384589" w:rsidP="00384589">
            <w:pPr>
              <w:spacing w:after="0" w:line="480" w:lineRule="auto"/>
              <w:rPr>
                <w:rFonts w:ascii="Times New Roman" w:eastAsia="Times New Roman" w:hAnsi="Times New Roman" w:cs="Times New Roman"/>
                <w:b/>
                <w:bCs/>
                <w:color w:val="000000"/>
                <w:sz w:val="16"/>
                <w:szCs w:val="16"/>
                <w:lang w:eastAsia="es-EC"/>
              </w:rPr>
            </w:pPr>
            <w:r w:rsidRPr="004222FE">
              <w:rPr>
                <w:rFonts w:ascii="Times New Roman" w:eastAsia="Times New Roman" w:hAnsi="Times New Roman" w:cs="Times New Roman"/>
                <w:b/>
                <w:bCs/>
                <w:color w:val="000000"/>
                <w:sz w:val="16"/>
                <w:szCs w:val="16"/>
                <w:lang w:eastAsia="es-EC"/>
              </w:rPr>
              <w:t>TOTAL</w:t>
            </w:r>
          </w:p>
        </w:tc>
        <w:tc>
          <w:tcPr>
            <w:tcW w:w="1200" w:type="dxa"/>
            <w:tcBorders>
              <w:top w:val="nil"/>
              <w:left w:val="nil"/>
              <w:bottom w:val="single" w:sz="8" w:space="0" w:color="auto"/>
              <w:right w:val="single" w:sz="8" w:space="0" w:color="auto"/>
            </w:tcBorders>
            <w:shd w:val="clear" w:color="auto" w:fill="auto"/>
            <w:vAlign w:val="center"/>
            <w:hideMark/>
          </w:tcPr>
          <w:p w14:paraId="5039FC99" w14:textId="77777777" w:rsidR="00384589" w:rsidRPr="004222FE" w:rsidRDefault="00384589" w:rsidP="00384589">
            <w:pPr>
              <w:spacing w:after="0" w:line="480" w:lineRule="auto"/>
              <w:rPr>
                <w:rFonts w:ascii="Times New Roman" w:eastAsia="Times New Roman" w:hAnsi="Times New Roman" w:cs="Times New Roman"/>
                <w:b/>
                <w:bCs/>
                <w:color w:val="000000"/>
                <w:sz w:val="16"/>
                <w:szCs w:val="16"/>
                <w:lang w:eastAsia="es-EC"/>
              </w:rPr>
            </w:pPr>
            <w:r w:rsidRPr="004222FE">
              <w:rPr>
                <w:rFonts w:ascii="Times New Roman" w:eastAsia="Times New Roman" w:hAnsi="Times New Roman" w:cs="Times New Roman"/>
                <w:b/>
                <w:bCs/>
                <w:color w:val="000000"/>
                <w:sz w:val="16"/>
                <w:szCs w:val="16"/>
                <w:lang w:eastAsia="es-EC"/>
              </w:rPr>
              <w:t>78</w:t>
            </w:r>
          </w:p>
        </w:tc>
        <w:tc>
          <w:tcPr>
            <w:tcW w:w="1200" w:type="dxa"/>
            <w:tcBorders>
              <w:top w:val="nil"/>
              <w:left w:val="nil"/>
              <w:bottom w:val="single" w:sz="8" w:space="0" w:color="auto"/>
              <w:right w:val="single" w:sz="8" w:space="0" w:color="auto"/>
            </w:tcBorders>
            <w:shd w:val="clear" w:color="auto" w:fill="auto"/>
            <w:vAlign w:val="center"/>
            <w:hideMark/>
          </w:tcPr>
          <w:p w14:paraId="5B9C6028" w14:textId="77777777" w:rsidR="00384589" w:rsidRPr="004222FE" w:rsidRDefault="00384589" w:rsidP="00384589">
            <w:pPr>
              <w:spacing w:after="0" w:line="480" w:lineRule="auto"/>
              <w:rPr>
                <w:rFonts w:ascii="Times New Roman" w:eastAsia="Times New Roman" w:hAnsi="Times New Roman" w:cs="Times New Roman"/>
                <w:b/>
                <w:bCs/>
                <w:color w:val="000000"/>
                <w:sz w:val="16"/>
                <w:szCs w:val="16"/>
                <w:lang w:eastAsia="es-EC"/>
              </w:rPr>
            </w:pPr>
            <w:r w:rsidRPr="004222FE">
              <w:rPr>
                <w:rFonts w:ascii="Times New Roman" w:eastAsia="Times New Roman" w:hAnsi="Times New Roman" w:cs="Times New Roman"/>
                <w:b/>
                <w:bCs/>
                <w:color w:val="000000"/>
                <w:sz w:val="16"/>
                <w:szCs w:val="16"/>
                <w:lang w:eastAsia="es-EC"/>
              </w:rPr>
              <w:t>100%</w:t>
            </w:r>
          </w:p>
        </w:tc>
      </w:tr>
    </w:tbl>
    <w:p w14:paraId="417F1A15" w14:textId="77777777" w:rsidR="00384589" w:rsidRPr="00C61785" w:rsidRDefault="00384589" w:rsidP="00384589">
      <w:pPr>
        <w:pStyle w:val="Subttulo"/>
        <w:spacing w:line="480" w:lineRule="auto"/>
        <w:jc w:val="left"/>
      </w:pPr>
      <w:r>
        <w:t xml:space="preserve">Guarderas, G. (2022). </w:t>
      </w:r>
      <w:r>
        <w:rPr>
          <w:i/>
        </w:rPr>
        <w:t>¿Es leal a una marca de agua embotellada?</w:t>
      </w:r>
      <w:r>
        <w:t>. Barrio Bellavista, Latacunga.</w:t>
      </w:r>
    </w:p>
    <w:p w14:paraId="44187F2E" w14:textId="6E13A66E" w:rsidR="00384589" w:rsidRDefault="00384589" w:rsidP="00384589">
      <w:pPr>
        <w:pStyle w:val="Descripcin"/>
        <w:keepNext/>
        <w:spacing w:line="480" w:lineRule="auto"/>
        <w:jc w:val="left"/>
      </w:pPr>
      <w:bookmarkStart w:id="322" w:name="_Toc97408759"/>
      <w:r>
        <w:t xml:space="preserve">Ilustración </w:t>
      </w:r>
      <w:r>
        <w:fldChar w:fldCharType="begin"/>
      </w:r>
      <w:r>
        <w:instrText xml:space="preserve"> SEQ Ilustración \* ARABIC </w:instrText>
      </w:r>
      <w:r>
        <w:fldChar w:fldCharType="separate"/>
      </w:r>
      <w:r w:rsidR="00201203">
        <w:t>17</w:t>
      </w:r>
      <w:r>
        <w:fldChar w:fldCharType="end"/>
      </w:r>
      <w:r>
        <w:t>. Pregunta 12 gráfica circular</w:t>
      </w:r>
      <w:bookmarkEnd w:id="322"/>
    </w:p>
    <w:p w14:paraId="7AD3E298" w14:textId="77777777" w:rsidR="00384589" w:rsidRPr="004222FE" w:rsidRDefault="00384589" w:rsidP="00384589">
      <w:pPr>
        <w:spacing w:line="480" w:lineRule="auto"/>
        <w:rPr>
          <w:lang w:val="es-419"/>
        </w:rPr>
      </w:pPr>
      <w:r>
        <w:rPr>
          <w:noProof/>
          <w:lang w:eastAsia="es-EC"/>
        </w:rPr>
        <w:drawing>
          <wp:inline distT="0" distB="0" distL="0" distR="0" wp14:anchorId="06AB6BC4" wp14:editId="7951EE61">
            <wp:extent cx="3562350" cy="2347913"/>
            <wp:effectExtent l="0" t="0" r="0" b="14605"/>
            <wp:docPr id="27" name="Gráfico 2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79769A5-689D-43DA-A0CB-6AD258BDCF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2DA8EE16" w14:textId="77777777" w:rsidR="00384589" w:rsidRPr="009C05D5" w:rsidRDefault="00384589" w:rsidP="00384589">
      <w:pPr>
        <w:pStyle w:val="Descripcin"/>
        <w:spacing w:line="480" w:lineRule="auto"/>
        <w:jc w:val="left"/>
        <w:rPr>
          <w:sz w:val="24"/>
          <w:szCs w:val="24"/>
        </w:rPr>
      </w:pPr>
      <w:r>
        <w:t xml:space="preserve">Guarderas, G. (2022). </w:t>
      </w:r>
      <w:r>
        <w:rPr>
          <w:i/>
        </w:rPr>
        <w:t>Pregunta 12, gráfico circular</w:t>
      </w:r>
      <w:r>
        <w:t>. Barrio Bellavista, Latacunga.</w:t>
      </w:r>
    </w:p>
    <w:p w14:paraId="44C2880D" w14:textId="77777777" w:rsidR="00384589" w:rsidRDefault="00384589" w:rsidP="00384589">
      <w:pPr>
        <w:spacing w:line="480" w:lineRule="auto"/>
        <w:ind w:firstLine="709"/>
        <w:jc w:val="both"/>
        <w:rPr>
          <w:rFonts w:ascii="Times New Roman" w:hAnsi="Times New Roman" w:cs="Times New Roman"/>
          <w:sz w:val="24"/>
          <w:szCs w:val="24"/>
        </w:rPr>
      </w:pPr>
    </w:p>
    <w:p w14:paraId="75EA2E31" w14:textId="77777777" w:rsidR="00384589" w:rsidRDefault="00384589" w:rsidP="00384589">
      <w:pPr>
        <w:spacing w:line="480" w:lineRule="auto"/>
        <w:jc w:val="both"/>
        <w:rPr>
          <w:rFonts w:ascii="Times New Roman" w:hAnsi="Times New Roman" w:cs="Times New Roman"/>
          <w:sz w:val="24"/>
          <w:szCs w:val="24"/>
        </w:rPr>
      </w:pPr>
      <w:r w:rsidRPr="00800552">
        <w:rPr>
          <w:rFonts w:ascii="Times New Roman" w:hAnsi="Times New Roman" w:cs="Times New Roman"/>
          <w:b/>
          <w:bCs/>
          <w:iCs/>
          <w:sz w:val="24"/>
          <w:szCs w:val="24"/>
        </w:rPr>
        <w:t>Análisis</w:t>
      </w:r>
      <w:r w:rsidRPr="00800552">
        <w:rPr>
          <w:rFonts w:ascii="Times New Roman" w:hAnsi="Times New Roman" w:cs="Times New Roman"/>
          <w:b/>
          <w:bCs/>
          <w:i/>
          <w:iCs/>
          <w:sz w:val="24"/>
          <w:szCs w:val="24"/>
        </w:rPr>
        <w:t>:</w:t>
      </w:r>
      <w:r w:rsidRPr="00800552">
        <w:rPr>
          <w:rFonts w:ascii="Times New Roman" w:hAnsi="Times New Roman" w:cs="Times New Roman"/>
          <w:sz w:val="24"/>
          <w:szCs w:val="24"/>
        </w:rPr>
        <w:t xml:space="preserve"> </w:t>
      </w:r>
      <w:r>
        <w:rPr>
          <w:rFonts w:ascii="Times New Roman" w:hAnsi="Times New Roman" w:cs="Times New Roman"/>
          <w:sz w:val="24"/>
          <w:szCs w:val="24"/>
        </w:rPr>
        <w:t>La mayoría de los encuestados confirmaron que son leales a una marca de agua embotellada, esto nos permite identificar a la mayor competencia con la que se debe tener más en cuenta.</w:t>
      </w:r>
    </w:p>
    <w:p w14:paraId="33FAF4FA" w14:textId="77777777" w:rsidR="00384589" w:rsidRDefault="00384589" w:rsidP="00384589">
      <w:pPr>
        <w:tabs>
          <w:tab w:val="left" w:pos="2205"/>
        </w:tabs>
        <w:spacing w:line="480" w:lineRule="auto"/>
        <w:rPr>
          <w:rFonts w:ascii="Times New Roman" w:hAnsi="Times New Roman" w:cs="Times New Roman"/>
          <w:sz w:val="24"/>
          <w:szCs w:val="24"/>
        </w:rPr>
      </w:pPr>
    </w:p>
    <w:p w14:paraId="3D94F94E" w14:textId="77777777" w:rsidR="00384589" w:rsidRDefault="00384589" w:rsidP="00384589">
      <w:pPr>
        <w:tabs>
          <w:tab w:val="left" w:pos="2205"/>
        </w:tabs>
        <w:spacing w:line="480" w:lineRule="auto"/>
        <w:rPr>
          <w:rFonts w:ascii="Times New Roman" w:hAnsi="Times New Roman" w:cs="Times New Roman"/>
          <w:sz w:val="24"/>
          <w:szCs w:val="24"/>
        </w:rPr>
      </w:pPr>
    </w:p>
    <w:p w14:paraId="172D010D" w14:textId="77777777" w:rsidR="00384589" w:rsidRPr="00C61785" w:rsidRDefault="00384589" w:rsidP="00384589">
      <w:pPr>
        <w:keepNext/>
        <w:keepLines/>
        <w:spacing w:before="40" w:after="0" w:line="480" w:lineRule="auto"/>
        <w:ind w:firstLine="709"/>
        <w:jc w:val="both"/>
        <w:outlineLvl w:val="2"/>
        <w:rPr>
          <w:rFonts w:ascii="Times New Roman" w:eastAsiaTheme="majorEastAsia" w:hAnsi="Times New Roman" w:cs="Times New Roman"/>
          <w:b/>
          <w:sz w:val="24"/>
          <w:szCs w:val="24"/>
        </w:rPr>
      </w:pPr>
      <w:bookmarkStart w:id="323" w:name="_Toc97404263"/>
      <w:bookmarkStart w:id="324" w:name="_Toc97407080"/>
      <w:bookmarkStart w:id="325" w:name="_Toc97407814"/>
      <w:r w:rsidRPr="00800552">
        <w:rPr>
          <w:rFonts w:ascii="Times New Roman" w:eastAsiaTheme="majorEastAsia" w:hAnsi="Times New Roman" w:cs="Times New Roman"/>
          <w:b/>
          <w:sz w:val="24"/>
          <w:szCs w:val="24"/>
        </w:rPr>
        <w:lastRenderedPageBreak/>
        <w:t xml:space="preserve">Pregunta </w:t>
      </w:r>
      <w:r>
        <w:rPr>
          <w:rFonts w:ascii="Times New Roman" w:eastAsiaTheme="majorEastAsia" w:hAnsi="Times New Roman" w:cs="Times New Roman"/>
          <w:b/>
          <w:sz w:val="24"/>
          <w:szCs w:val="24"/>
        </w:rPr>
        <w:t>13</w:t>
      </w:r>
      <w:r w:rsidRPr="00800552">
        <w:rPr>
          <w:rFonts w:ascii="Times New Roman" w:eastAsiaTheme="majorEastAsia" w:hAnsi="Times New Roman" w:cs="Times New Roman"/>
          <w:b/>
          <w:sz w:val="24"/>
          <w:szCs w:val="24"/>
        </w:rPr>
        <w:t>.</w:t>
      </w:r>
      <w:bookmarkEnd w:id="323"/>
      <w:bookmarkEnd w:id="324"/>
      <w:bookmarkEnd w:id="325"/>
      <w:r w:rsidRPr="00800552">
        <w:rPr>
          <w:rFonts w:ascii="Times New Roman" w:eastAsiaTheme="majorEastAsia" w:hAnsi="Times New Roman" w:cs="Times New Roman"/>
          <w:b/>
          <w:sz w:val="24"/>
          <w:szCs w:val="24"/>
        </w:rPr>
        <w:t xml:space="preserve"> </w:t>
      </w:r>
    </w:p>
    <w:p w14:paraId="348E0FCA" w14:textId="5C15A56B" w:rsidR="00384589" w:rsidRDefault="00384589" w:rsidP="00384589">
      <w:pPr>
        <w:pStyle w:val="Descripcin"/>
        <w:keepNext/>
        <w:spacing w:line="480" w:lineRule="auto"/>
        <w:jc w:val="left"/>
      </w:pPr>
      <w:bookmarkStart w:id="326" w:name="_Toc97408608"/>
      <w:r>
        <w:t xml:space="preserve">Tabla </w:t>
      </w:r>
      <w:r>
        <w:fldChar w:fldCharType="begin"/>
      </w:r>
      <w:r>
        <w:instrText xml:space="preserve"> SEQ Tabla \* ARABIC </w:instrText>
      </w:r>
      <w:r>
        <w:fldChar w:fldCharType="separate"/>
      </w:r>
      <w:r w:rsidR="00DC5547">
        <w:t>16</w:t>
      </w:r>
      <w:r>
        <w:fldChar w:fldCharType="end"/>
      </w:r>
      <w:r>
        <w:t>. Pregunta 13</w:t>
      </w:r>
      <w:bookmarkEnd w:id="326"/>
    </w:p>
    <w:tbl>
      <w:tblPr>
        <w:tblW w:w="6000" w:type="dxa"/>
        <w:tblCellMar>
          <w:left w:w="70" w:type="dxa"/>
          <w:right w:w="70" w:type="dxa"/>
        </w:tblCellMar>
        <w:tblLook w:val="04A0" w:firstRow="1" w:lastRow="0" w:firstColumn="1" w:lastColumn="0" w:noHBand="0" w:noVBand="1"/>
      </w:tblPr>
      <w:tblGrid>
        <w:gridCol w:w="3600"/>
        <w:gridCol w:w="1200"/>
        <w:gridCol w:w="1200"/>
      </w:tblGrid>
      <w:tr w:rsidR="00384589" w:rsidRPr="004222FE" w14:paraId="31F4348D" w14:textId="77777777" w:rsidTr="00384589">
        <w:trPr>
          <w:trHeight w:val="315"/>
        </w:trPr>
        <w:tc>
          <w:tcPr>
            <w:tcW w:w="600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49007779" w14:textId="77777777" w:rsidR="00384589" w:rsidRPr="004222FE"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4222FE">
              <w:rPr>
                <w:rFonts w:ascii="Times New Roman" w:eastAsia="Times New Roman" w:hAnsi="Times New Roman" w:cs="Times New Roman"/>
                <w:b/>
                <w:bCs/>
                <w:color w:val="000000"/>
                <w:sz w:val="16"/>
                <w:szCs w:val="16"/>
                <w:lang w:eastAsia="es-EC"/>
              </w:rPr>
              <w:t>¿Cuál de estas marcas prefiere consumir?</w:t>
            </w:r>
          </w:p>
        </w:tc>
      </w:tr>
      <w:tr w:rsidR="00384589" w:rsidRPr="004222FE" w14:paraId="4367EDA4" w14:textId="77777777" w:rsidTr="00384589">
        <w:trPr>
          <w:trHeight w:val="315"/>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0090C5AA" w14:textId="77777777" w:rsidR="00384589" w:rsidRPr="004222FE"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4222FE">
              <w:rPr>
                <w:rFonts w:ascii="Times New Roman" w:eastAsia="Times New Roman" w:hAnsi="Times New Roman" w:cs="Times New Roman"/>
                <w:b/>
                <w:bCs/>
                <w:color w:val="000000"/>
                <w:sz w:val="16"/>
                <w:szCs w:val="16"/>
                <w:lang w:eastAsia="es-EC"/>
              </w:rPr>
              <w:t>RESPUESTA</w:t>
            </w:r>
          </w:p>
        </w:tc>
        <w:tc>
          <w:tcPr>
            <w:tcW w:w="1200" w:type="dxa"/>
            <w:tcBorders>
              <w:top w:val="nil"/>
              <w:left w:val="nil"/>
              <w:bottom w:val="single" w:sz="8" w:space="0" w:color="auto"/>
              <w:right w:val="single" w:sz="8" w:space="0" w:color="auto"/>
            </w:tcBorders>
            <w:shd w:val="clear" w:color="auto" w:fill="auto"/>
            <w:vAlign w:val="center"/>
            <w:hideMark/>
          </w:tcPr>
          <w:p w14:paraId="4CFBC653" w14:textId="77777777" w:rsidR="00384589" w:rsidRPr="004222FE"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4222FE">
              <w:rPr>
                <w:rFonts w:ascii="Times New Roman" w:eastAsia="Times New Roman" w:hAnsi="Times New Roman" w:cs="Times New Roman"/>
                <w:b/>
                <w:bCs/>
                <w:color w:val="000000"/>
                <w:sz w:val="16"/>
                <w:szCs w:val="16"/>
                <w:lang w:eastAsia="es-EC"/>
              </w:rPr>
              <w:t>CANTIDAD</w:t>
            </w:r>
          </w:p>
        </w:tc>
        <w:tc>
          <w:tcPr>
            <w:tcW w:w="1200" w:type="dxa"/>
            <w:tcBorders>
              <w:top w:val="nil"/>
              <w:left w:val="nil"/>
              <w:bottom w:val="single" w:sz="8" w:space="0" w:color="auto"/>
              <w:right w:val="single" w:sz="8" w:space="0" w:color="auto"/>
            </w:tcBorders>
            <w:shd w:val="clear" w:color="auto" w:fill="auto"/>
            <w:vAlign w:val="center"/>
            <w:hideMark/>
          </w:tcPr>
          <w:p w14:paraId="71F44780" w14:textId="77777777" w:rsidR="00384589" w:rsidRPr="004222FE"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4222FE">
              <w:rPr>
                <w:rFonts w:ascii="Times New Roman" w:eastAsia="Times New Roman" w:hAnsi="Times New Roman" w:cs="Times New Roman"/>
                <w:b/>
                <w:bCs/>
                <w:color w:val="000000"/>
                <w:sz w:val="16"/>
                <w:szCs w:val="16"/>
                <w:lang w:eastAsia="es-EC"/>
              </w:rPr>
              <w:t>%</w:t>
            </w:r>
          </w:p>
        </w:tc>
      </w:tr>
      <w:tr w:rsidR="00384589" w:rsidRPr="004222FE" w14:paraId="499FC4B9" w14:textId="77777777" w:rsidTr="00384589">
        <w:trPr>
          <w:trHeight w:val="315"/>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0514750A"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Tesalia</w:t>
            </w:r>
          </w:p>
        </w:tc>
        <w:tc>
          <w:tcPr>
            <w:tcW w:w="1200" w:type="dxa"/>
            <w:tcBorders>
              <w:top w:val="nil"/>
              <w:left w:val="nil"/>
              <w:bottom w:val="single" w:sz="8" w:space="0" w:color="auto"/>
              <w:right w:val="single" w:sz="8" w:space="0" w:color="auto"/>
            </w:tcBorders>
            <w:shd w:val="clear" w:color="auto" w:fill="auto"/>
            <w:vAlign w:val="center"/>
            <w:hideMark/>
          </w:tcPr>
          <w:p w14:paraId="7CDAA68B"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35</w:t>
            </w:r>
          </w:p>
        </w:tc>
        <w:tc>
          <w:tcPr>
            <w:tcW w:w="1200" w:type="dxa"/>
            <w:tcBorders>
              <w:top w:val="nil"/>
              <w:left w:val="nil"/>
              <w:bottom w:val="single" w:sz="8" w:space="0" w:color="auto"/>
              <w:right w:val="single" w:sz="8" w:space="0" w:color="auto"/>
            </w:tcBorders>
            <w:shd w:val="clear" w:color="auto" w:fill="auto"/>
            <w:vAlign w:val="center"/>
            <w:hideMark/>
          </w:tcPr>
          <w:p w14:paraId="6B341F40"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45</w:t>
            </w:r>
          </w:p>
        </w:tc>
      </w:tr>
      <w:tr w:rsidR="00384589" w:rsidRPr="004222FE" w14:paraId="7652AAAB" w14:textId="77777777" w:rsidTr="00384589">
        <w:trPr>
          <w:trHeight w:val="315"/>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114ACB65"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Dasani</w:t>
            </w:r>
          </w:p>
        </w:tc>
        <w:tc>
          <w:tcPr>
            <w:tcW w:w="1200" w:type="dxa"/>
            <w:tcBorders>
              <w:top w:val="nil"/>
              <w:left w:val="nil"/>
              <w:bottom w:val="single" w:sz="8" w:space="0" w:color="auto"/>
              <w:right w:val="single" w:sz="8" w:space="0" w:color="auto"/>
            </w:tcBorders>
            <w:shd w:val="clear" w:color="auto" w:fill="auto"/>
            <w:vAlign w:val="center"/>
            <w:hideMark/>
          </w:tcPr>
          <w:p w14:paraId="7D69A187"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20</w:t>
            </w:r>
          </w:p>
        </w:tc>
        <w:tc>
          <w:tcPr>
            <w:tcW w:w="1200" w:type="dxa"/>
            <w:tcBorders>
              <w:top w:val="nil"/>
              <w:left w:val="nil"/>
              <w:bottom w:val="single" w:sz="8" w:space="0" w:color="auto"/>
              <w:right w:val="single" w:sz="8" w:space="0" w:color="auto"/>
            </w:tcBorders>
            <w:shd w:val="clear" w:color="auto" w:fill="auto"/>
            <w:vAlign w:val="center"/>
            <w:hideMark/>
          </w:tcPr>
          <w:p w14:paraId="5866AEF4"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26</w:t>
            </w:r>
          </w:p>
        </w:tc>
      </w:tr>
      <w:tr w:rsidR="00384589" w:rsidRPr="004222FE" w14:paraId="2F3A0E3B" w14:textId="77777777" w:rsidTr="00384589">
        <w:trPr>
          <w:trHeight w:val="315"/>
        </w:trPr>
        <w:tc>
          <w:tcPr>
            <w:tcW w:w="3600" w:type="dxa"/>
            <w:tcBorders>
              <w:top w:val="nil"/>
              <w:left w:val="single" w:sz="8" w:space="0" w:color="auto"/>
              <w:bottom w:val="single" w:sz="8" w:space="0" w:color="auto"/>
              <w:right w:val="single" w:sz="8" w:space="0" w:color="auto"/>
            </w:tcBorders>
            <w:shd w:val="clear" w:color="auto" w:fill="auto"/>
            <w:noWrap/>
            <w:vAlign w:val="center"/>
            <w:hideMark/>
          </w:tcPr>
          <w:p w14:paraId="5C6A4EC4"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Pure Water</w:t>
            </w:r>
          </w:p>
        </w:tc>
        <w:tc>
          <w:tcPr>
            <w:tcW w:w="1200" w:type="dxa"/>
            <w:tcBorders>
              <w:top w:val="nil"/>
              <w:left w:val="nil"/>
              <w:bottom w:val="single" w:sz="8" w:space="0" w:color="auto"/>
              <w:right w:val="single" w:sz="8" w:space="0" w:color="auto"/>
            </w:tcBorders>
            <w:shd w:val="clear" w:color="auto" w:fill="auto"/>
            <w:noWrap/>
            <w:vAlign w:val="center"/>
            <w:hideMark/>
          </w:tcPr>
          <w:p w14:paraId="755C9DBA"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8</w:t>
            </w:r>
          </w:p>
        </w:tc>
        <w:tc>
          <w:tcPr>
            <w:tcW w:w="1200" w:type="dxa"/>
            <w:tcBorders>
              <w:top w:val="nil"/>
              <w:left w:val="nil"/>
              <w:bottom w:val="single" w:sz="8" w:space="0" w:color="auto"/>
              <w:right w:val="single" w:sz="8" w:space="0" w:color="auto"/>
            </w:tcBorders>
            <w:shd w:val="clear" w:color="auto" w:fill="auto"/>
            <w:vAlign w:val="center"/>
            <w:hideMark/>
          </w:tcPr>
          <w:p w14:paraId="7D1BD151"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10</w:t>
            </w:r>
          </w:p>
        </w:tc>
      </w:tr>
      <w:tr w:rsidR="00384589" w:rsidRPr="004222FE" w14:paraId="373E0D89" w14:textId="77777777" w:rsidTr="00384589">
        <w:trPr>
          <w:trHeight w:val="315"/>
        </w:trPr>
        <w:tc>
          <w:tcPr>
            <w:tcW w:w="3600" w:type="dxa"/>
            <w:tcBorders>
              <w:top w:val="nil"/>
              <w:left w:val="single" w:sz="8" w:space="0" w:color="auto"/>
              <w:bottom w:val="single" w:sz="8" w:space="0" w:color="auto"/>
              <w:right w:val="single" w:sz="8" w:space="0" w:color="auto"/>
            </w:tcBorders>
            <w:shd w:val="clear" w:color="auto" w:fill="auto"/>
            <w:noWrap/>
            <w:vAlign w:val="center"/>
            <w:hideMark/>
          </w:tcPr>
          <w:p w14:paraId="6140C65F"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Vivant</w:t>
            </w:r>
          </w:p>
        </w:tc>
        <w:tc>
          <w:tcPr>
            <w:tcW w:w="1200" w:type="dxa"/>
            <w:tcBorders>
              <w:top w:val="nil"/>
              <w:left w:val="nil"/>
              <w:bottom w:val="single" w:sz="8" w:space="0" w:color="auto"/>
              <w:right w:val="single" w:sz="8" w:space="0" w:color="auto"/>
            </w:tcBorders>
            <w:shd w:val="clear" w:color="auto" w:fill="auto"/>
            <w:noWrap/>
            <w:vAlign w:val="center"/>
            <w:hideMark/>
          </w:tcPr>
          <w:p w14:paraId="0D071BA8"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10</w:t>
            </w:r>
          </w:p>
        </w:tc>
        <w:tc>
          <w:tcPr>
            <w:tcW w:w="1200" w:type="dxa"/>
            <w:tcBorders>
              <w:top w:val="nil"/>
              <w:left w:val="nil"/>
              <w:bottom w:val="single" w:sz="8" w:space="0" w:color="auto"/>
              <w:right w:val="single" w:sz="8" w:space="0" w:color="auto"/>
            </w:tcBorders>
            <w:shd w:val="clear" w:color="auto" w:fill="auto"/>
            <w:vAlign w:val="center"/>
            <w:hideMark/>
          </w:tcPr>
          <w:p w14:paraId="64BCBA25"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13</w:t>
            </w:r>
          </w:p>
        </w:tc>
      </w:tr>
      <w:tr w:rsidR="00384589" w:rsidRPr="004222FE" w14:paraId="26030513" w14:textId="77777777" w:rsidTr="00384589">
        <w:trPr>
          <w:trHeight w:val="315"/>
        </w:trPr>
        <w:tc>
          <w:tcPr>
            <w:tcW w:w="3600" w:type="dxa"/>
            <w:tcBorders>
              <w:top w:val="nil"/>
              <w:left w:val="single" w:sz="8" w:space="0" w:color="auto"/>
              <w:bottom w:val="single" w:sz="8" w:space="0" w:color="auto"/>
              <w:right w:val="single" w:sz="8" w:space="0" w:color="auto"/>
            </w:tcBorders>
            <w:shd w:val="clear" w:color="auto" w:fill="auto"/>
            <w:noWrap/>
            <w:vAlign w:val="center"/>
            <w:hideMark/>
          </w:tcPr>
          <w:p w14:paraId="629A106B"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Otros</w:t>
            </w:r>
          </w:p>
        </w:tc>
        <w:tc>
          <w:tcPr>
            <w:tcW w:w="1200" w:type="dxa"/>
            <w:tcBorders>
              <w:top w:val="nil"/>
              <w:left w:val="nil"/>
              <w:bottom w:val="single" w:sz="8" w:space="0" w:color="auto"/>
              <w:right w:val="single" w:sz="8" w:space="0" w:color="auto"/>
            </w:tcBorders>
            <w:shd w:val="clear" w:color="auto" w:fill="auto"/>
            <w:noWrap/>
            <w:vAlign w:val="center"/>
            <w:hideMark/>
          </w:tcPr>
          <w:p w14:paraId="4B74B5EF"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5</w:t>
            </w:r>
          </w:p>
        </w:tc>
        <w:tc>
          <w:tcPr>
            <w:tcW w:w="1200" w:type="dxa"/>
            <w:tcBorders>
              <w:top w:val="nil"/>
              <w:left w:val="nil"/>
              <w:bottom w:val="single" w:sz="8" w:space="0" w:color="auto"/>
              <w:right w:val="single" w:sz="8" w:space="0" w:color="auto"/>
            </w:tcBorders>
            <w:shd w:val="clear" w:color="auto" w:fill="auto"/>
            <w:vAlign w:val="center"/>
            <w:hideMark/>
          </w:tcPr>
          <w:p w14:paraId="57745C3A"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6</w:t>
            </w:r>
          </w:p>
        </w:tc>
      </w:tr>
      <w:tr w:rsidR="00384589" w:rsidRPr="004222FE" w14:paraId="6876A2A9" w14:textId="77777777" w:rsidTr="00384589">
        <w:trPr>
          <w:trHeight w:val="315"/>
        </w:trPr>
        <w:tc>
          <w:tcPr>
            <w:tcW w:w="3600" w:type="dxa"/>
            <w:tcBorders>
              <w:top w:val="nil"/>
              <w:left w:val="single" w:sz="8" w:space="0" w:color="auto"/>
              <w:bottom w:val="single" w:sz="8" w:space="0" w:color="auto"/>
              <w:right w:val="single" w:sz="8" w:space="0" w:color="auto"/>
            </w:tcBorders>
            <w:shd w:val="clear" w:color="auto" w:fill="auto"/>
            <w:vAlign w:val="center"/>
            <w:hideMark/>
          </w:tcPr>
          <w:p w14:paraId="5CE661DF" w14:textId="77777777" w:rsidR="00384589" w:rsidRPr="004222FE" w:rsidRDefault="00384589" w:rsidP="00384589">
            <w:pPr>
              <w:spacing w:after="0" w:line="480" w:lineRule="auto"/>
              <w:rPr>
                <w:rFonts w:ascii="Times New Roman" w:eastAsia="Times New Roman" w:hAnsi="Times New Roman" w:cs="Times New Roman"/>
                <w:b/>
                <w:bCs/>
                <w:color w:val="000000"/>
                <w:sz w:val="16"/>
                <w:szCs w:val="16"/>
                <w:lang w:eastAsia="es-EC"/>
              </w:rPr>
            </w:pPr>
            <w:r w:rsidRPr="004222FE">
              <w:rPr>
                <w:rFonts w:ascii="Times New Roman" w:eastAsia="Times New Roman" w:hAnsi="Times New Roman" w:cs="Times New Roman"/>
                <w:b/>
                <w:bCs/>
                <w:color w:val="000000"/>
                <w:sz w:val="16"/>
                <w:szCs w:val="16"/>
                <w:lang w:eastAsia="es-EC"/>
              </w:rPr>
              <w:t>TOTAL</w:t>
            </w:r>
          </w:p>
        </w:tc>
        <w:tc>
          <w:tcPr>
            <w:tcW w:w="1200" w:type="dxa"/>
            <w:tcBorders>
              <w:top w:val="nil"/>
              <w:left w:val="nil"/>
              <w:bottom w:val="single" w:sz="8" w:space="0" w:color="auto"/>
              <w:right w:val="single" w:sz="8" w:space="0" w:color="auto"/>
            </w:tcBorders>
            <w:shd w:val="clear" w:color="auto" w:fill="auto"/>
            <w:vAlign w:val="center"/>
            <w:hideMark/>
          </w:tcPr>
          <w:p w14:paraId="0D459C27" w14:textId="77777777" w:rsidR="00384589" w:rsidRPr="004222FE" w:rsidRDefault="00384589" w:rsidP="00384589">
            <w:pPr>
              <w:spacing w:after="0" w:line="480" w:lineRule="auto"/>
              <w:rPr>
                <w:rFonts w:ascii="Times New Roman" w:eastAsia="Times New Roman" w:hAnsi="Times New Roman" w:cs="Times New Roman"/>
                <w:b/>
                <w:bCs/>
                <w:color w:val="000000"/>
                <w:sz w:val="16"/>
                <w:szCs w:val="16"/>
                <w:lang w:eastAsia="es-EC"/>
              </w:rPr>
            </w:pPr>
            <w:r w:rsidRPr="004222FE">
              <w:rPr>
                <w:rFonts w:ascii="Times New Roman" w:eastAsia="Times New Roman" w:hAnsi="Times New Roman" w:cs="Times New Roman"/>
                <w:b/>
                <w:bCs/>
                <w:color w:val="000000"/>
                <w:sz w:val="16"/>
                <w:szCs w:val="16"/>
                <w:lang w:eastAsia="es-EC"/>
              </w:rPr>
              <w:t>78</w:t>
            </w:r>
          </w:p>
        </w:tc>
        <w:tc>
          <w:tcPr>
            <w:tcW w:w="1200" w:type="dxa"/>
            <w:tcBorders>
              <w:top w:val="nil"/>
              <w:left w:val="nil"/>
              <w:bottom w:val="single" w:sz="8" w:space="0" w:color="auto"/>
              <w:right w:val="single" w:sz="8" w:space="0" w:color="auto"/>
            </w:tcBorders>
            <w:shd w:val="clear" w:color="auto" w:fill="auto"/>
            <w:vAlign w:val="center"/>
            <w:hideMark/>
          </w:tcPr>
          <w:p w14:paraId="42844C79" w14:textId="77777777" w:rsidR="00384589" w:rsidRPr="004222FE" w:rsidRDefault="00384589" w:rsidP="00384589">
            <w:pPr>
              <w:spacing w:after="0" w:line="480" w:lineRule="auto"/>
              <w:rPr>
                <w:rFonts w:ascii="Times New Roman" w:eastAsia="Times New Roman" w:hAnsi="Times New Roman" w:cs="Times New Roman"/>
                <w:b/>
                <w:bCs/>
                <w:color w:val="000000"/>
                <w:sz w:val="16"/>
                <w:szCs w:val="16"/>
                <w:lang w:eastAsia="es-EC"/>
              </w:rPr>
            </w:pPr>
            <w:r w:rsidRPr="004222FE">
              <w:rPr>
                <w:rFonts w:ascii="Times New Roman" w:eastAsia="Times New Roman" w:hAnsi="Times New Roman" w:cs="Times New Roman"/>
                <w:b/>
                <w:bCs/>
                <w:color w:val="000000"/>
                <w:sz w:val="16"/>
                <w:szCs w:val="16"/>
                <w:lang w:eastAsia="es-EC"/>
              </w:rPr>
              <w:t>100%</w:t>
            </w:r>
          </w:p>
        </w:tc>
      </w:tr>
    </w:tbl>
    <w:p w14:paraId="2A4B0C08" w14:textId="77777777" w:rsidR="00384589" w:rsidRPr="00C61785" w:rsidRDefault="00384589" w:rsidP="00384589">
      <w:pPr>
        <w:pStyle w:val="Subttulo"/>
        <w:spacing w:line="480" w:lineRule="auto"/>
        <w:jc w:val="left"/>
      </w:pPr>
      <w:r>
        <w:t xml:space="preserve">Guarderas, G. (2022). </w:t>
      </w:r>
      <w:r>
        <w:rPr>
          <w:i/>
        </w:rPr>
        <w:t>¿Cuál de estas marcas prefiere consumir?</w:t>
      </w:r>
      <w:r>
        <w:t>. Barrio Bellavista, Latacunga.</w:t>
      </w:r>
    </w:p>
    <w:p w14:paraId="1C195232" w14:textId="2087CD39" w:rsidR="00384589" w:rsidRDefault="00384589" w:rsidP="00384589">
      <w:pPr>
        <w:pStyle w:val="Descripcin"/>
        <w:keepNext/>
        <w:spacing w:line="480" w:lineRule="auto"/>
        <w:jc w:val="left"/>
      </w:pPr>
      <w:bookmarkStart w:id="327" w:name="_Toc97408760"/>
      <w:r>
        <w:t xml:space="preserve">Ilustración </w:t>
      </w:r>
      <w:r>
        <w:fldChar w:fldCharType="begin"/>
      </w:r>
      <w:r>
        <w:instrText xml:space="preserve"> SEQ Ilustración \* ARABIC </w:instrText>
      </w:r>
      <w:r>
        <w:fldChar w:fldCharType="separate"/>
      </w:r>
      <w:r w:rsidR="00201203">
        <w:t>18</w:t>
      </w:r>
      <w:r>
        <w:fldChar w:fldCharType="end"/>
      </w:r>
      <w:r>
        <w:t>. Pregunta13 gráfica circular</w:t>
      </w:r>
      <w:bookmarkEnd w:id="327"/>
    </w:p>
    <w:p w14:paraId="1272FFFD" w14:textId="77777777" w:rsidR="00384589" w:rsidRPr="004222FE" w:rsidRDefault="00384589" w:rsidP="00384589">
      <w:pPr>
        <w:spacing w:line="480" w:lineRule="auto"/>
        <w:rPr>
          <w:lang w:val="es-419"/>
        </w:rPr>
      </w:pPr>
      <w:r>
        <w:rPr>
          <w:noProof/>
          <w:lang w:eastAsia="es-EC"/>
        </w:rPr>
        <w:drawing>
          <wp:inline distT="0" distB="0" distL="0" distR="0" wp14:anchorId="5732F792" wp14:editId="59509173">
            <wp:extent cx="4381500" cy="2276475"/>
            <wp:effectExtent l="0" t="0" r="0" b="9525"/>
            <wp:docPr id="28" name="Gráfico 2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DCD685E-CD88-4D34-B580-EB57CFC538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60D34CBF" w14:textId="77777777" w:rsidR="00384589" w:rsidRPr="009C05D5" w:rsidRDefault="00384589" w:rsidP="00384589">
      <w:pPr>
        <w:pStyle w:val="Descripcin"/>
        <w:spacing w:line="480" w:lineRule="auto"/>
        <w:jc w:val="left"/>
        <w:rPr>
          <w:sz w:val="24"/>
          <w:szCs w:val="24"/>
        </w:rPr>
      </w:pPr>
      <w:r>
        <w:t xml:space="preserve">Guarderas, G. (2022). </w:t>
      </w:r>
      <w:r>
        <w:rPr>
          <w:i/>
        </w:rPr>
        <w:t>Pregunta 13, gráfico circular</w:t>
      </w:r>
      <w:r>
        <w:t>. Barrio Bellavista, Latacunga.</w:t>
      </w:r>
    </w:p>
    <w:p w14:paraId="2534324D" w14:textId="77777777" w:rsidR="00384589" w:rsidRDefault="00384589" w:rsidP="00384589">
      <w:pPr>
        <w:spacing w:line="480" w:lineRule="auto"/>
        <w:ind w:firstLine="709"/>
        <w:jc w:val="both"/>
        <w:rPr>
          <w:rFonts w:ascii="Times New Roman" w:hAnsi="Times New Roman" w:cs="Times New Roman"/>
          <w:sz w:val="24"/>
          <w:szCs w:val="24"/>
        </w:rPr>
      </w:pPr>
    </w:p>
    <w:p w14:paraId="5E7A7190" w14:textId="77777777" w:rsidR="00384589" w:rsidRDefault="00384589" w:rsidP="00384589">
      <w:pPr>
        <w:spacing w:line="480" w:lineRule="auto"/>
        <w:jc w:val="both"/>
        <w:rPr>
          <w:rFonts w:ascii="Times New Roman" w:hAnsi="Times New Roman" w:cs="Times New Roman"/>
          <w:sz w:val="24"/>
          <w:szCs w:val="24"/>
        </w:rPr>
      </w:pPr>
      <w:r w:rsidRPr="00800552">
        <w:rPr>
          <w:rFonts w:ascii="Times New Roman" w:hAnsi="Times New Roman" w:cs="Times New Roman"/>
          <w:b/>
          <w:bCs/>
          <w:iCs/>
          <w:sz w:val="24"/>
          <w:szCs w:val="24"/>
        </w:rPr>
        <w:t>Análisis</w:t>
      </w:r>
      <w:r w:rsidRPr="00800552">
        <w:rPr>
          <w:rFonts w:ascii="Times New Roman" w:hAnsi="Times New Roman" w:cs="Times New Roman"/>
          <w:b/>
          <w:bCs/>
          <w:i/>
          <w:iCs/>
          <w:sz w:val="24"/>
          <w:szCs w:val="24"/>
        </w:rPr>
        <w:t>:</w:t>
      </w:r>
      <w:r w:rsidRPr="00800552">
        <w:rPr>
          <w:rFonts w:ascii="Times New Roman" w:hAnsi="Times New Roman" w:cs="Times New Roman"/>
          <w:sz w:val="24"/>
          <w:szCs w:val="24"/>
        </w:rPr>
        <w:t xml:space="preserve"> </w:t>
      </w:r>
      <w:r>
        <w:rPr>
          <w:rFonts w:ascii="Times New Roman" w:hAnsi="Times New Roman" w:cs="Times New Roman"/>
          <w:sz w:val="24"/>
          <w:szCs w:val="24"/>
        </w:rPr>
        <w:t>El 45% de los encuestados tiene su maca preferida y en este caso nos ha dado el resultado de que la de mayor preferencia es Tesalia, es una de las principales competencias a la que debemos analizar, para determinar los aspectos a innovar en nuestro producto.</w:t>
      </w:r>
    </w:p>
    <w:p w14:paraId="1A6386FE" w14:textId="77777777" w:rsidR="00384589" w:rsidRPr="00C61785" w:rsidRDefault="00384589" w:rsidP="00384589">
      <w:pPr>
        <w:keepNext/>
        <w:keepLines/>
        <w:spacing w:before="40" w:after="0" w:line="480" w:lineRule="auto"/>
        <w:ind w:firstLine="709"/>
        <w:jc w:val="both"/>
        <w:outlineLvl w:val="2"/>
        <w:rPr>
          <w:rFonts w:ascii="Times New Roman" w:eastAsiaTheme="majorEastAsia" w:hAnsi="Times New Roman" w:cs="Times New Roman"/>
          <w:b/>
          <w:sz w:val="24"/>
          <w:szCs w:val="24"/>
        </w:rPr>
      </w:pPr>
      <w:bookmarkStart w:id="328" w:name="_Toc97404264"/>
      <w:bookmarkStart w:id="329" w:name="_Toc97407081"/>
      <w:bookmarkStart w:id="330" w:name="_Toc97407815"/>
      <w:r w:rsidRPr="00800552">
        <w:rPr>
          <w:rFonts w:ascii="Times New Roman" w:eastAsiaTheme="majorEastAsia" w:hAnsi="Times New Roman" w:cs="Times New Roman"/>
          <w:b/>
          <w:sz w:val="24"/>
          <w:szCs w:val="24"/>
        </w:rPr>
        <w:lastRenderedPageBreak/>
        <w:t xml:space="preserve">Pregunta </w:t>
      </w:r>
      <w:r>
        <w:rPr>
          <w:rFonts w:ascii="Times New Roman" w:eastAsiaTheme="majorEastAsia" w:hAnsi="Times New Roman" w:cs="Times New Roman"/>
          <w:b/>
          <w:sz w:val="24"/>
          <w:szCs w:val="24"/>
        </w:rPr>
        <w:t>14</w:t>
      </w:r>
      <w:r w:rsidRPr="00800552">
        <w:rPr>
          <w:rFonts w:ascii="Times New Roman" w:eastAsiaTheme="majorEastAsia" w:hAnsi="Times New Roman" w:cs="Times New Roman"/>
          <w:b/>
          <w:sz w:val="24"/>
          <w:szCs w:val="24"/>
        </w:rPr>
        <w:t>.</w:t>
      </w:r>
      <w:bookmarkEnd w:id="328"/>
      <w:bookmarkEnd w:id="329"/>
      <w:bookmarkEnd w:id="330"/>
      <w:r w:rsidRPr="00800552">
        <w:rPr>
          <w:rFonts w:ascii="Times New Roman" w:eastAsiaTheme="majorEastAsia" w:hAnsi="Times New Roman" w:cs="Times New Roman"/>
          <w:b/>
          <w:sz w:val="24"/>
          <w:szCs w:val="24"/>
        </w:rPr>
        <w:t xml:space="preserve"> </w:t>
      </w:r>
    </w:p>
    <w:p w14:paraId="773E8467" w14:textId="55C1557E" w:rsidR="00384589" w:rsidRDefault="00384589" w:rsidP="00384589">
      <w:pPr>
        <w:pStyle w:val="Descripcin"/>
        <w:keepNext/>
        <w:spacing w:line="480" w:lineRule="auto"/>
        <w:jc w:val="left"/>
      </w:pPr>
      <w:bookmarkStart w:id="331" w:name="_Toc97408609"/>
      <w:r>
        <w:t xml:space="preserve">Tabla </w:t>
      </w:r>
      <w:r>
        <w:fldChar w:fldCharType="begin"/>
      </w:r>
      <w:r>
        <w:instrText xml:space="preserve"> SEQ Tabla \* ARABIC </w:instrText>
      </w:r>
      <w:r>
        <w:fldChar w:fldCharType="separate"/>
      </w:r>
      <w:r w:rsidR="00DC5547">
        <w:t>17</w:t>
      </w:r>
      <w:r>
        <w:fldChar w:fldCharType="end"/>
      </w:r>
      <w:r>
        <w:t>. Pregunta 14</w:t>
      </w:r>
      <w:bookmarkEnd w:id="331"/>
    </w:p>
    <w:tbl>
      <w:tblPr>
        <w:tblW w:w="7720" w:type="dxa"/>
        <w:tblCellMar>
          <w:left w:w="70" w:type="dxa"/>
          <w:right w:w="70" w:type="dxa"/>
        </w:tblCellMar>
        <w:tblLook w:val="04A0" w:firstRow="1" w:lastRow="0" w:firstColumn="1" w:lastColumn="0" w:noHBand="0" w:noVBand="1"/>
      </w:tblPr>
      <w:tblGrid>
        <w:gridCol w:w="5320"/>
        <w:gridCol w:w="1200"/>
        <w:gridCol w:w="1200"/>
      </w:tblGrid>
      <w:tr w:rsidR="00384589" w:rsidRPr="004222FE" w14:paraId="70939B79" w14:textId="77777777" w:rsidTr="00384589">
        <w:trPr>
          <w:trHeight w:val="510"/>
        </w:trPr>
        <w:tc>
          <w:tcPr>
            <w:tcW w:w="7720"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346A6439" w14:textId="77777777" w:rsidR="00384589" w:rsidRPr="004222FE"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4222FE">
              <w:rPr>
                <w:rFonts w:ascii="Times New Roman" w:eastAsia="Times New Roman" w:hAnsi="Times New Roman" w:cs="Times New Roman"/>
                <w:b/>
                <w:bCs/>
                <w:color w:val="000000"/>
                <w:sz w:val="16"/>
                <w:szCs w:val="16"/>
                <w:lang w:eastAsia="es-EC"/>
              </w:rPr>
              <w:t>¿Cuáles son los medios que usa para conocer de promociones, noticias, productos, publicidad, etc.?</w:t>
            </w:r>
          </w:p>
        </w:tc>
      </w:tr>
      <w:tr w:rsidR="00384589" w:rsidRPr="004222FE" w14:paraId="4074B59B" w14:textId="77777777" w:rsidTr="00384589">
        <w:trPr>
          <w:trHeight w:val="315"/>
        </w:trPr>
        <w:tc>
          <w:tcPr>
            <w:tcW w:w="5320" w:type="dxa"/>
            <w:tcBorders>
              <w:top w:val="nil"/>
              <w:left w:val="single" w:sz="8" w:space="0" w:color="auto"/>
              <w:bottom w:val="single" w:sz="8" w:space="0" w:color="auto"/>
              <w:right w:val="single" w:sz="8" w:space="0" w:color="auto"/>
            </w:tcBorders>
            <w:shd w:val="clear" w:color="auto" w:fill="auto"/>
            <w:vAlign w:val="center"/>
            <w:hideMark/>
          </w:tcPr>
          <w:p w14:paraId="69C056B5" w14:textId="77777777" w:rsidR="00384589" w:rsidRPr="004222FE"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4222FE">
              <w:rPr>
                <w:rFonts w:ascii="Times New Roman" w:eastAsia="Times New Roman" w:hAnsi="Times New Roman" w:cs="Times New Roman"/>
                <w:b/>
                <w:bCs/>
                <w:color w:val="000000"/>
                <w:sz w:val="16"/>
                <w:szCs w:val="16"/>
                <w:lang w:eastAsia="es-EC"/>
              </w:rPr>
              <w:t>RESPUESTA</w:t>
            </w:r>
          </w:p>
        </w:tc>
        <w:tc>
          <w:tcPr>
            <w:tcW w:w="1200" w:type="dxa"/>
            <w:tcBorders>
              <w:top w:val="nil"/>
              <w:left w:val="nil"/>
              <w:bottom w:val="single" w:sz="8" w:space="0" w:color="auto"/>
              <w:right w:val="single" w:sz="8" w:space="0" w:color="auto"/>
            </w:tcBorders>
            <w:shd w:val="clear" w:color="auto" w:fill="auto"/>
            <w:vAlign w:val="center"/>
            <w:hideMark/>
          </w:tcPr>
          <w:p w14:paraId="12CB515F" w14:textId="77777777" w:rsidR="00384589" w:rsidRPr="004222FE"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4222FE">
              <w:rPr>
                <w:rFonts w:ascii="Times New Roman" w:eastAsia="Times New Roman" w:hAnsi="Times New Roman" w:cs="Times New Roman"/>
                <w:b/>
                <w:bCs/>
                <w:color w:val="000000"/>
                <w:sz w:val="16"/>
                <w:szCs w:val="16"/>
                <w:lang w:eastAsia="es-EC"/>
              </w:rPr>
              <w:t>CANTIDAD</w:t>
            </w:r>
          </w:p>
        </w:tc>
        <w:tc>
          <w:tcPr>
            <w:tcW w:w="1200" w:type="dxa"/>
            <w:tcBorders>
              <w:top w:val="nil"/>
              <w:left w:val="nil"/>
              <w:bottom w:val="single" w:sz="8" w:space="0" w:color="auto"/>
              <w:right w:val="single" w:sz="8" w:space="0" w:color="auto"/>
            </w:tcBorders>
            <w:shd w:val="clear" w:color="auto" w:fill="auto"/>
            <w:vAlign w:val="center"/>
            <w:hideMark/>
          </w:tcPr>
          <w:p w14:paraId="1CFD6768" w14:textId="77777777" w:rsidR="00384589" w:rsidRPr="004222FE"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4222FE">
              <w:rPr>
                <w:rFonts w:ascii="Times New Roman" w:eastAsia="Times New Roman" w:hAnsi="Times New Roman" w:cs="Times New Roman"/>
                <w:b/>
                <w:bCs/>
                <w:color w:val="000000"/>
                <w:sz w:val="16"/>
                <w:szCs w:val="16"/>
                <w:lang w:eastAsia="es-EC"/>
              </w:rPr>
              <w:t>%</w:t>
            </w:r>
          </w:p>
        </w:tc>
      </w:tr>
      <w:tr w:rsidR="00384589" w:rsidRPr="004222FE" w14:paraId="04B12B3A" w14:textId="77777777" w:rsidTr="00384589">
        <w:trPr>
          <w:trHeight w:val="315"/>
        </w:trPr>
        <w:tc>
          <w:tcPr>
            <w:tcW w:w="5320" w:type="dxa"/>
            <w:tcBorders>
              <w:top w:val="nil"/>
              <w:left w:val="single" w:sz="8" w:space="0" w:color="auto"/>
              <w:bottom w:val="single" w:sz="8" w:space="0" w:color="auto"/>
              <w:right w:val="single" w:sz="8" w:space="0" w:color="auto"/>
            </w:tcBorders>
            <w:shd w:val="clear" w:color="auto" w:fill="auto"/>
            <w:vAlign w:val="center"/>
            <w:hideMark/>
          </w:tcPr>
          <w:p w14:paraId="5867D752"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WhatsApp</w:t>
            </w:r>
          </w:p>
        </w:tc>
        <w:tc>
          <w:tcPr>
            <w:tcW w:w="1200" w:type="dxa"/>
            <w:tcBorders>
              <w:top w:val="nil"/>
              <w:left w:val="nil"/>
              <w:bottom w:val="single" w:sz="8" w:space="0" w:color="auto"/>
              <w:right w:val="single" w:sz="8" w:space="0" w:color="auto"/>
            </w:tcBorders>
            <w:shd w:val="clear" w:color="auto" w:fill="auto"/>
            <w:vAlign w:val="center"/>
            <w:hideMark/>
          </w:tcPr>
          <w:p w14:paraId="22BC40BA"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4</w:t>
            </w:r>
          </w:p>
        </w:tc>
        <w:tc>
          <w:tcPr>
            <w:tcW w:w="1200" w:type="dxa"/>
            <w:tcBorders>
              <w:top w:val="nil"/>
              <w:left w:val="nil"/>
              <w:bottom w:val="single" w:sz="8" w:space="0" w:color="auto"/>
              <w:right w:val="single" w:sz="8" w:space="0" w:color="auto"/>
            </w:tcBorders>
            <w:shd w:val="clear" w:color="auto" w:fill="auto"/>
            <w:vAlign w:val="center"/>
            <w:hideMark/>
          </w:tcPr>
          <w:p w14:paraId="2B0BF48A"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5</w:t>
            </w:r>
          </w:p>
        </w:tc>
      </w:tr>
      <w:tr w:rsidR="00384589" w:rsidRPr="004222FE" w14:paraId="4F01FA4B" w14:textId="77777777" w:rsidTr="00384589">
        <w:trPr>
          <w:trHeight w:val="315"/>
        </w:trPr>
        <w:tc>
          <w:tcPr>
            <w:tcW w:w="5320" w:type="dxa"/>
            <w:tcBorders>
              <w:top w:val="nil"/>
              <w:left w:val="single" w:sz="8" w:space="0" w:color="auto"/>
              <w:bottom w:val="single" w:sz="8" w:space="0" w:color="auto"/>
              <w:right w:val="single" w:sz="8" w:space="0" w:color="auto"/>
            </w:tcBorders>
            <w:shd w:val="clear" w:color="auto" w:fill="auto"/>
            <w:vAlign w:val="center"/>
            <w:hideMark/>
          </w:tcPr>
          <w:p w14:paraId="1BD4026D"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Facebook</w:t>
            </w:r>
          </w:p>
        </w:tc>
        <w:tc>
          <w:tcPr>
            <w:tcW w:w="1200" w:type="dxa"/>
            <w:tcBorders>
              <w:top w:val="nil"/>
              <w:left w:val="nil"/>
              <w:bottom w:val="single" w:sz="8" w:space="0" w:color="auto"/>
              <w:right w:val="single" w:sz="8" w:space="0" w:color="auto"/>
            </w:tcBorders>
            <w:shd w:val="clear" w:color="auto" w:fill="auto"/>
            <w:vAlign w:val="center"/>
            <w:hideMark/>
          </w:tcPr>
          <w:p w14:paraId="2F6DC579"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7</w:t>
            </w:r>
          </w:p>
        </w:tc>
        <w:tc>
          <w:tcPr>
            <w:tcW w:w="1200" w:type="dxa"/>
            <w:tcBorders>
              <w:top w:val="nil"/>
              <w:left w:val="nil"/>
              <w:bottom w:val="single" w:sz="8" w:space="0" w:color="auto"/>
              <w:right w:val="single" w:sz="8" w:space="0" w:color="auto"/>
            </w:tcBorders>
            <w:shd w:val="clear" w:color="auto" w:fill="auto"/>
            <w:vAlign w:val="center"/>
            <w:hideMark/>
          </w:tcPr>
          <w:p w14:paraId="213D7D70"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9</w:t>
            </w:r>
          </w:p>
        </w:tc>
      </w:tr>
      <w:tr w:rsidR="00384589" w:rsidRPr="004222FE" w14:paraId="5B818A0B" w14:textId="77777777" w:rsidTr="00384589">
        <w:trPr>
          <w:trHeight w:val="315"/>
        </w:trPr>
        <w:tc>
          <w:tcPr>
            <w:tcW w:w="5320" w:type="dxa"/>
            <w:tcBorders>
              <w:top w:val="nil"/>
              <w:left w:val="single" w:sz="8" w:space="0" w:color="auto"/>
              <w:bottom w:val="single" w:sz="8" w:space="0" w:color="auto"/>
              <w:right w:val="single" w:sz="8" w:space="0" w:color="auto"/>
            </w:tcBorders>
            <w:shd w:val="clear" w:color="auto" w:fill="auto"/>
            <w:noWrap/>
            <w:vAlign w:val="center"/>
            <w:hideMark/>
          </w:tcPr>
          <w:p w14:paraId="19EBE976"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Instagram</w:t>
            </w:r>
          </w:p>
        </w:tc>
        <w:tc>
          <w:tcPr>
            <w:tcW w:w="1200" w:type="dxa"/>
            <w:tcBorders>
              <w:top w:val="nil"/>
              <w:left w:val="nil"/>
              <w:bottom w:val="single" w:sz="8" w:space="0" w:color="auto"/>
              <w:right w:val="single" w:sz="8" w:space="0" w:color="auto"/>
            </w:tcBorders>
            <w:shd w:val="clear" w:color="auto" w:fill="auto"/>
            <w:noWrap/>
            <w:vAlign w:val="center"/>
            <w:hideMark/>
          </w:tcPr>
          <w:p w14:paraId="0A682205"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0</w:t>
            </w:r>
          </w:p>
        </w:tc>
        <w:tc>
          <w:tcPr>
            <w:tcW w:w="1200" w:type="dxa"/>
            <w:tcBorders>
              <w:top w:val="nil"/>
              <w:left w:val="nil"/>
              <w:bottom w:val="single" w:sz="8" w:space="0" w:color="auto"/>
              <w:right w:val="single" w:sz="8" w:space="0" w:color="auto"/>
            </w:tcBorders>
            <w:shd w:val="clear" w:color="auto" w:fill="auto"/>
            <w:vAlign w:val="center"/>
            <w:hideMark/>
          </w:tcPr>
          <w:p w14:paraId="57EDDE99"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0</w:t>
            </w:r>
          </w:p>
        </w:tc>
      </w:tr>
      <w:tr w:rsidR="00384589" w:rsidRPr="004222FE" w14:paraId="4F8676D3" w14:textId="77777777" w:rsidTr="00384589">
        <w:trPr>
          <w:trHeight w:val="315"/>
        </w:trPr>
        <w:tc>
          <w:tcPr>
            <w:tcW w:w="5320" w:type="dxa"/>
            <w:tcBorders>
              <w:top w:val="nil"/>
              <w:left w:val="single" w:sz="8" w:space="0" w:color="auto"/>
              <w:bottom w:val="single" w:sz="8" w:space="0" w:color="auto"/>
              <w:right w:val="single" w:sz="8" w:space="0" w:color="auto"/>
            </w:tcBorders>
            <w:shd w:val="clear" w:color="auto" w:fill="auto"/>
            <w:noWrap/>
            <w:vAlign w:val="center"/>
            <w:hideMark/>
          </w:tcPr>
          <w:p w14:paraId="1399A882"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Tik Tok</w:t>
            </w:r>
          </w:p>
        </w:tc>
        <w:tc>
          <w:tcPr>
            <w:tcW w:w="1200" w:type="dxa"/>
            <w:tcBorders>
              <w:top w:val="nil"/>
              <w:left w:val="nil"/>
              <w:bottom w:val="single" w:sz="8" w:space="0" w:color="auto"/>
              <w:right w:val="single" w:sz="8" w:space="0" w:color="auto"/>
            </w:tcBorders>
            <w:shd w:val="clear" w:color="auto" w:fill="auto"/>
            <w:noWrap/>
            <w:vAlign w:val="center"/>
            <w:hideMark/>
          </w:tcPr>
          <w:p w14:paraId="08E234E8"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1</w:t>
            </w:r>
          </w:p>
        </w:tc>
        <w:tc>
          <w:tcPr>
            <w:tcW w:w="1200" w:type="dxa"/>
            <w:tcBorders>
              <w:top w:val="nil"/>
              <w:left w:val="nil"/>
              <w:bottom w:val="single" w:sz="8" w:space="0" w:color="auto"/>
              <w:right w:val="single" w:sz="8" w:space="0" w:color="auto"/>
            </w:tcBorders>
            <w:shd w:val="clear" w:color="auto" w:fill="auto"/>
            <w:vAlign w:val="center"/>
            <w:hideMark/>
          </w:tcPr>
          <w:p w14:paraId="69146C2A"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1</w:t>
            </w:r>
          </w:p>
        </w:tc>
      </w:tr>
      <w:tr w:rsidR="00384589" w:rsidRPr="004222FE" w14:paraId="27F17BFD" w14:textId="77777777" w:rsidTr="00384589">
        <w:trPr>
          <w:trHeight w:val="315"/>
        </w:trPr>
        <w:tc>
          <w:tcPr>
            <w:tcW w:w="5320" w:type="dxa"/>
            <w:tcBorders>
              <w:top w:val="nil"/>
              <w:left w:val="single" w:sz="8" w:space="0" w:color="auto"/>
              <w:bottom w:val="single" w:sz="8" w:space="0" w:color="auto"/>
              <w:right w:val="single" w:sz="8" w:space="0" w:color="auto"/>
            </w:tcBorders>
            <w:shd w:val="clear" w:color="auto" w:fill="auto"/>
            <w:noWrap/>
            <w:vAlign w:val="center"/>
            <w:hideMark/>
          </w:tcPr>
          <w:p w14:paraId="7489683F"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Tv</w:t>
            </w:r>
          </w:p>
        </w:tc>
        <w:tc>
          <w:tcPr>
            <w:tcW w:w="1200" w:type="dxa"/>
            <w:tcBorders>
              <w:top w:val="nil"/>
              <w:left w:val="nil"/>
              <w:bottom w:val="single" w:sz="8" w:space="0" w:color="auto"/>
              <w:right w:val="single" w:sz="8" w:space="0" w:color="auto"/>
            </w:tcBorders>
            <w:shd w:val="clear" w:color="auto" w:fill="auto"/>
            <w:noWrap/>
            <w:vAlign w:val="center"/>
            <w:hideMark/>
          </w:tcPr>
          <w:p w14:paraId="567132CB"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46</w:t>
            </w:r>
          </w:p>
        </w:tc>
        <w:tc>
          <w:tcPr>
            <w:tcW w:w="1200" w:type="dxa"/>
            <w:tcBorders>
              <w:top w:val="nil"/>
              <w:left w:val="nil"/>
              <w:bottom w:val="single" w:sz="8" w:space="0" w:color="auto"/>
              <w:right w:val="single" w:sz="8" w:space="0" w:color="auto"/>
            </w:tcBorders>
            <w:shd w:val="clear" w:color="auto" w:fill="auto"/>
            <w:vAlign w:val="center"/>
            <w:hideMark/>
          </w:tcPr>
          <w:p w14:paraId="4FB683F7"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59</w:t>
            </w:r>
          </w:p>
        </w:tc>
      </w:tr>
      <w:tr w:rsidR="00384589" w:rsidRPr="004222FE" w14:paraId="7DCE817F" w14:textId="77777777" w:rsidTr="00384589">
        <w:trPr>
          <w:trHeight w:val="315"/>
        </w:trPr>
        <w:tc>
          <w:tcPr>
            <w:tcW w:w="5320" w:type="dxa"/>
            <w:tcBorders>
              <w:top w:val="nil"/>
              <w:left w:val="single" w:sz="8" w:space="0" w:color="auto"/>
              <w:bottom w:val="single" w:sz="8" w:space="0" w:color="auto"/>
              <w:right w:val="single" w:sz="8" w:space="0" w:color="auto"/>
            </w:tcBorders>
            <w:shd w:val="clear" w:color="auto" w:fill="auto"/>
            <w:noWrap/>
            <w:vAlign w:val="center"/>
            <w:hideMark/>
          </w:tcPr>
          <w:p w14:paraId="762E69E8"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Radio/ Revista</w:t>
            </w:r>
          </w:p>
        </w:tc>
        <w:tc>
          <w:tcPr>
            <w:tcW w:w="1200" w:type="dxa"/>
            <w:tcBorders>
              <w:top w:val="nil"/>
              <w:left w:val="nil"/>
              <w:bottom w:val="single" w:sz="8" w:space="0" w:color="auto"/>
              <w:right w:val="single" w:sz="8" w:space="0" w:color="auto"/>
            </w:tcBorders>
            <w:shd w:val="clear" w:color="auto" w:fill="auto"/>
            <w:noWrap/>
            <w:vAlign w:val="center"/>
            <w:hideMark/>
          </w:tcPr>
          <w:p w14:paraId="6DA1D0AE"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7</w:t>
            </w:r>
          </w:p>
        </w:tc>
        <w:tc>
          <w:tcPr>
            <w:tcW w:w="1200" w:type="dxa"/>
            <w:tcBorders>
              <w:top w:val="nil"/>
              <w:left w:val="nil"/>
              <w:bottom w:val="single" w:sz="8" w:space="0" w:color="auto"/>
              <w:right w:val="single" w:sz="8" w:space="0" w:color="auto"/>
            </w:tcBorders>
            <w:shd w:val="clear" w:color="auto" w:fill="auto"/>
            <w:vAlign w:val="center"/>
            <w:hideMark/>
          </w:tcPr>
          <w:p w14:paraId="73CF9686"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9</w:t>
            </w:r>
          </w:p>
        </w:tc>
      </w:tr>
      <w:tr w:rsidR="00384589" w:rsidRPr="004222FE" w14:paraId="60259390" w14:textId="77777777" w:rsidTr="00384589">
        <w:trPr>
          <w:trHeight w:val="315"/>
        </w:trPr>
        <w:tc>
          <w:tcPr>
            <w:tcW w:w="5320" w:type="dxa"/>
            <w:tcBorders>
              <w:top w:val="nil"/>
              <w:left w:val="single" w:sz="8" w:space="0" w:color="auto"/>
              <w:bottom w:val="single" w:sz="8" w:space="0" w:color="auto"/>
              <w:right w:val="single" w:sz="8" w:space="0" w:color="auto"/>
            </w:tcBorders>
            <w:shd w:val="clear" w:color="auto" w:fill="auto"/>
            <w:noWrap/>
            <w:vAlign w:val="center"/>
            <w:hideMark/>
          </w:tcPr>
          <w:p w14:paraId="764AD7D9"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Correo Electrónico</w:t>
            </w:r>
          </w:p>
        </w:tc>
        <w:tc>
          <w:tcPr>
            <w:tcW w:w="1200" w:type="dxa"/>
            <w:tcBorders>
              <w:top w:val="nil"/>
              <w:left w:val="nil"/>
              <w:bottom w:val="single" w:sz="8" w:space="0" w:color="auto"/>
              <w:right w:val="single" w:sz="8" w:space="0" w:color="auto"/>
            </w:tcBorders>
            <w:shd w:val="clear" w:color="auto" w:fill="auto"/>
            <w:noWrap/>
            <w:vAlign w:val="center"/>
            <w:hideMark/>
          </w:tcPr>
          <w:p w14:paraId="3047A3A2"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0</w:t>
            </w:r>
          </w:p>
        </w:tc>
        <w:tc>
          <w:tcPr>
            <w:tcW w:w="1200" w:type="dxa"/>
            <w:tcBorders>
              <w:top w:val="nil"/>
              <w:left w:val="nil"/>
              <w:bottom w:val="single" w:sz="8" w:space="0" w:color="auto"/>
              <w:right w:val="single" w:sz="8" w:space="0" w:color="auto"/>
            </w:tcBorders>
            <w:shd w:val="clear" w:color="auto" w:fill="auto"/>
            <w:vAlign w:val="center"/>
            <w:hideMark/>
          </w:tcPr>
          <w:p w14:paraId="475D44CF"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0</w:t>
            </w:r>
          </w:p>
        </w:tc>
      </w:tr>
      <w:tr w:rsidR="00384589" w:rsidRPr="004222FE" w14:paraId="41D04385" w14:textId="77777777" w:rsidTr="00384589">
        <w:trPr>
          <w:trHeight w:val="315"/>
        </w:trPr>
        <w:tc>
          <w:tcPr>
            <w:tcW w:w="5320" w:type="dxa"/>
            <w:tcBorders>
              <w:top w:val="nil"/>
              <w:left w:val="single" w:sz="8" w:space="0" w:color="auto"/>
              <w:bottom w:val="single" w:sz="8" w:space="0" w:color="auto"/>
              <w:right w:val="single" w:sz="8" w:space="0" w:color="auto"/>
            </w:tcBorders>
            <w:shd w:val="clear" w:color="auto" w:fill="auto"/>
            <w:noWrap/>
            <w:vAlign w:val="center"/>
            <w:hideMark/>
          </w:tcPr>
          <w:p w14:paraId="1C9AD767"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Varios</w:t>
            </w:r>
          </w:p>
        </w:tc>
        <w:tc>
          <w:tcPr>
            <w:tcW w:w="1200" w:type="dxa"/>
            <w:tcBorders>
              <w:top w:val="nil"/>
              <w:left w:val="nil"/>
              <w:bottom w:val="single" w:sz="8" w:space="0" w:color="auto"/>
              <w:right w:val="single" w:sz="8" w:space="0" w:color="auto"/>
            </w:tcBorders>
            <w:shd w:val="clear" w:color="auto" w:fill="auto"/>
            <w:noWrap/>
            <w:vAlign w:val="center"/>
            <w:hideMark/>
          </w:tcPr>
          <w:p w14:paraId="7B4646F5"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13</w:t>
            </w:r>
          </w:p>
        </w:tc>
        <w:tc>
          <w:tcPr>
            <w:tcW w:w="1200" w:type="dxa"/>
            <w:tcBorders>
              <w:top w:val="nil"/>
              <w:left w:val="nil"/>
              <w:bottom w:val="single" w:sz="8" w:space="0" w:color="auto"/>
              <w:right w:val="single" w:sz="8" w:space="0" w:color="auto"/>
            </w:tcBorders>
            <w:shd w:val="clear" w:color="auto" w:fill="auto"/>
            <w:vAlign w:val="center"/>
            <w:hideMark/>
          </w:tcPr>
          <w:p w14:paraId="521D1C37" w14:textId="77777777" w:rsidR="00384589" w:rsidRPr="004222FE" w:rsidRDefault="00384589" w:rsidP="00384589">
            <w:pPr>
              <w:spacing w:after="0" w:line="480" w:lineRule="auto"/>
              <w:rPr>
                <w:rFonts w:ascii="Times New Roman" w:eastAsia="Times New Roman" w:hAnsi="Times New Roman" w:cs="Times New Roman"/>
                <w:color w:val="000000"/>
                <w:sz w:val="16"/>
                <w:szCs w:val="16"/>
                <w:lang w:eastAsia="es-EC"/>
              </w:rPr>
            </w:pPr>
            <w:r w:rsidRPr="004222FE">
              <w:rPr>
                <w:rFonts w:ascii="Times New Roman" w:eastAsia="Times New Roman" w:hAnsi="Times New Roman" w:cs="Times New Roman"/>
                <w:color w:val="000000"/>
                <w:sz w:val="16"/>
                <w:szCs w:val="16"/>
                <w:lang w:eastAsia="es-EC"/>
              </w:rPr>
              <w:t>17</w:t>
            </w:r>
          </w:p>
        </w:tc>
      </w:tr>
      <w:tr w:rsidR="00384589" w:rsidRPr="004222FE" w14:paraId="1F64AD8A" w14:textId="77777777" w:rsidTr="00384589">
        <w:trPr>
          <w:trHeight w:val="315"/>
        </w:trPr>
        <w:tc>
          <w:tcPr>
            <w:tcW w:w="5320" w:type="dxa"/>
            <w:tcBorders>
              <w:top w:val="nil"/>
              <w:left w:val="single" w:sz="8" w:space="0" w:color="auto"/>
              <w:bottom w:val="single" w:sz="8" w:space="0" w:color="auto"/>
              <w:right w:val="single" w:sz="8" w:space="0" w:color="auto"/>
            </w:tcBorders>
            <w:shd w:val="clear" w:color="auto" w:fill="auto"/>
            <w:vAlign w:val="center"/>
            <w:hideMark/>
          </w:tcPr>
          <w:p w14:paraId="6DBB217A" w14:textId="77777777" w:rsidR="00384589" w:rsidRPr="004222FE" w:rsidRDefault="00384589" w:rsidP="00384589">
            <w:pPr>
              <w:spacing w:after="0" w:line="480" w:lineRule="auto"/>
              <w:rPr>
                <w:rFonts w:ascii="Times New Roman" w:eastAsia="Times New Roman" w:hAnsi="Times New Roman" w:cs="Times New Roman"/>
                <w:b/>
                <w:bCs/>
                <w:color w:val="000000"/>
                <w:sz w:val="16"/>
                <w:szCs w:val="16"/>
                <w:lang w:eastAsia="es-EC"/>
              </w:rPr>
            </w:pPr>
            <w:r w:rsidRPr="004222FE">
              <w:rPr>
                <w:rFonts w:ascii="Times New Roman" w:eastAsia="Times New Roman" w:hAnsi="Times New Roman" w:cs="Times New Roman"/>
                <w:b/>
                <w:bCs/>
                <w:color w:val="000000"/>
                <w:sz w:val="16"/>
                <w:szCs w:val="16"/>
                <w:lang w:eastAsia="es-EC"/>
              </w:rPr>
              <w:t>TOTAL</w:t>
            </w:r>
          </w:p>
        </w:tc>
        <w:tc>
          <w:tcPr>
            <w:tcW w:w="1200" w:type="dxa"/>
            <w:tcBorders>
              <w:top w:val="nil"/>
              <w:left w:val="nil"/>
              <w:bottom w:val="single" w:sz="8" w:space="0" w:color="auto"/>
              <w:right w:val="single" w:sz="8" w:space="0" w:color="auto"/>
            </w:tcBorders>
            <w:shd w:val="clear" w:color="auto" w:fill="auto"/>
            <w:vAlign w:val="center"/>
            <w:hideMark/>
          </w:tcPr>
          <w:p w14:paraId="3F002F32" w14:textId="77777777" w:rsidR="00384589" w:rsidRPr="004222FE" w:rsidRDefault="00384589" w:rsidP="00384589">
            <w:pPr>
              <w:spacing w:after="0" w:line="480" w:lineRule="auto"/>
              <w:rPr>
                <w:rFonts w:ascii="Times New Roman" w:eastAsia="Times New Roman" w:hAnsi="Times New Roman" w:cs="Times New Roman"/>
                <w:b/>
                <w:bCs/>
                <w:color w:val="000000"/>
                <w:sz w:val="16"/>
                <w:szCs w:val="16"/>
                <w:lang w:eastAsia="es-EC"/>
              </w:rPr>
            </w:pPr>
            <w:r w:rsidRPr="004222FE">
              <w:rPr>
                <w:rFonts w:ascii="Times New Roman" w:eastAsia="Times New Roman" w:hAnsi="Times New Roman" w:cs="Times New Roman"/>
                <w:b/>
                <w:bCs/>
                <w:color w:val="000000"/>
                <w:sz w:val="16"/>
                <w:szCs w:val="16"/>
                <w:lang w:eastAsia="es-EC"/>
              </w:rPr>
              <w:t>78</w:t>
            </w:r>
          </w:p>
        </w:tc>
        <w:tc>
          <w:tcPr>
            <w:tcW w:w="1200" w:type="dxa"/>
            <w:tcBorders>
              <w:top w:val="nil"/>
              <w:left w:val="nil"/>
              <w:bottom w:val="single" w:sz="8" w:space="0" w:color="auto"/>
              <w:right w:val="single" w:sz="8" w:space="0" w:color="auto"/>
            </w:tcBorders>
            <w:shd w:val="clear" w:color="auto" w:fill="auto"/>
            <w:vAlign w:val="center"/>
            <w:hideMark/>
          </w:tcPr>
          <w:p w14:paraId="051F5DF8" w14:textId="77777777" w:rsidR="00384589" w:rsidRPr="004222FE" w:rsidRDefault="00384589" w:rsidP="00384589">
            <w:pPr>
              <w:spacing w:after="0" w:line="480" w:lineRule="auto"/>
              <w:rPr>
                <w:rFonts w:ascii="Times New Roman" w:eastAsia="Times New Roman" w:hAnsi="Times New Roman" w:cs="Times New Roman"/>
                <w:b/>
                <w:bCs/>
                <w:color w:val="000000"/>
                <w:sz w:val="16"/>
                <w:szCs w:val="16"/>
                <w:lang w:eastAsia="es-EC"/>
              </w:rPr>
            </w:pPr>
            <w:r w:rsidRPr="004222FE">
              <w:rPr>
                <w:rFonts w:ascii="Times New Roman" w:eastAsia="Times New Roman" w:hAnsi="Times New Roman" w:cs="Times New Roman"/>
                <w:b/>
                <w:bCs/>
                <w:color w:val="000000"/>
                <w:sz w:val="16"/>
                <w:szCs w:val="16"/>
                <w:lang w:eastAsia="es-EC"/>
              </w:rPr>
              <w:t>100%</w:t>
            </w:r>
          </w:p>
        </w:tc>
      </w:tr>
    </w:tbl>
    <w:p w14:paraId="746254AE" w14:textId="77777777" w:rsidR="00384589" w:rsidRDefault="00384589" w:rsidP="00384589">
      <w:pPr>
        <w:pStyle w:val="Subttulo"/>
        <w:spacing w:line="480" w:lineRule="auto"/>
        <w:jc w:val="left"/>
      </w:pPr>
      <w:r>
        <w:t xml:space="preserve">Guarderas, G. (2022). </w:t>
      </w:r>
      <w:r>
        <w:rPr>
          <w:i/>
        </w:rPr>
        <w:t>¿Cuáles son los medios que usa para conocer de promociones, noticias, productos, publicidad, etc.?</w:t>
      </w:r>
      <w:r>
        <w:t>. Barrio Bellavista, Latacunga.</w:t>
      </w:r>
    </w:p>
    <w:p w14:paraId="7B579756" w14:textId="67572995" w:rsidR="00384589" w:rsidRDefault="00384589" w:rsidP="00384589">
      <w:pPr>
        <w:pStyle w:val="Descripcin"/>
        <w:keepNext/>
        <w:spacing w:line="480" w:lineRule="auto"/>
        <w:jc w:val="left"/>
      </w:pPr>
      <w:bookmarkStart w:id="332" w:name="_Toc97408761"/>
      <w:r>
        <w:t xml:space="preserve">Ilustración </w:t>
      </w:r>
      <w:r>
        <w:fldChar w:fldCharType="begin"/>
      </w:r>
      <w:r>
        <w:instrText xml:space="preserve"> SEQ Ilustración \* ARABIC </w:instrText>
      </w:r>
      <w:r>
        <w:fldChar w:fldCharType="separate"/>
      </w:r>
      <w:r w:rsidR="00201203">
        <w:t>19</w:t>
      </w:r>
      <w:r>
        <w:fldChar w:fldCharType="end"/>
      </w:r>
      <w:r>
        <w:t>. Pregunta14 gráfica circular</w:t>
      </w:r>
      <w:bookmarkEnd w:id="332"/>
    </w:p>
    <w:p w14:paraId="6A55AF75" w14:textId="77777777" w:rsidR="00384589" w:rsidRPr="004222FE" w:rsidRDefault="00384589" w:rsidP="00384589">
      <w:pPr>
        <w:spacing w:line="480" w:lineRule="auto"/>
        <w:rPr>
          <w:lang w:val="es-419"/>
        </w:rPr>
      </w:pPr>
      <w:r>
        <w:rPr>
          <w:noProof/>
          <w:lang w:eastAsia="es-EC"/>
        </w:rPr>
        <w:drawing>
          <wp:inline distT="0" distB="0" distL="0" distR="0" wp14:anchorId="02E8DAD2" wp14:editId="3A1F6F4C">
            <wp:extent cx="4524375" cy="2324100"/>
            <wp:effectExtent l="0" t="0" r="9525" b="0"/>
            <wp:docPr id="29" name="Gráfico 2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9EF64D5-BF25-49B6-81E8-EF280643B5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74390706" w14:textId="77777777" w:rsidR="00384589" w:rsidRPr="009C05D5" w:rsidRDefault="00384589" w:rsidP="00384589">
      <w:pPr>
        <w:pStyle w:val="Descripcin"/>
        <w:spacing w:line="480" w:lineRule="auto"/>
        <w:jc w:val="left"/>
        <w:rPr>
          <w:sz w:val="24"/>
          <w:szCs w:val="24"/>
        </w:rPr>
      </w:pPr>
      <w:r>
        <w:t xml:space="preserve">Guarderas, G. (2022). </w:t>
      </w:r>
      <w:r>
        <w:rPr>
          <w:i/>
        </w:rPr>
        <w:t>Pregunta 14, gráfico circular</w:t>
      </w:r>
      <w:r>
        <w:t>. Barrio Bellavista, Latacunga.</w:t>
      </w:r>
    </w:p>
    <w:p w14:paraId="4ACF641F" w14:textId="77777777" w:rsidR="00384589" w:rsidRDefault="00384589" w:rsidP="00384589">
      <w:pPr>
        <w:spacing w:line="480" w:lineRule="auto"/>
        <w:ind w:firstLine="709"/>
        <w:jc w:val="both"/>
        <w:rPr>
          <w:rFonts w:ascii="Times New Roman" w:hAnsi="Times New Roman" w:cs="Times New Roman"/>
          <w:sz w:val="24"/>
          <w:szCs w:val="24"/>
        </w:rPr>
      </w:pPr>
    </w:p>
    <w:p w14:paraId="1140C551" w14:textId="77777777" w:rsidR="00384589" w:rsidRDefault="00384589" w:rsidP="00384589">
      <w:pPr>
        <w:spacing w:line="480" w:lineRule="auto"/>
        <w:jc w:val="both"/>
        <w:rPr>
          <w:rFonts w:ascii="Times New Roman" w:hAnsi="Times New Roman" w:cs="Times New Roman"/>
          <w:sz w:val="24"/>
          <w:szCs w:val="24"/>
        </w:rPr>
      </w:pPr>
      <w:r w:rsidRPr="00800552">
        <w:rPr>
          <w:rFonts w:ascii="Times New Roman" w:hAnsi="Times New Roman" w:cs="Times New Roman"/>
          <w:b/>
          <w:bCs/>
          <w:iCs/>
          <w:sz w:val="24"/>
          <w:szCs w:val="24"/>
        </w:rPr>
        <w:lastRenderedPageBreak/>
        <w:t>Análisis</w:t>
      </w:r>
      <w:r w:rsidRPr="00800552">
        <w:rPr>
          <w:rFonts w:ascii="Times New Roman" w:hAnsi="Times New Roman" w:cs="Times New Roman"/>
          <w:b/>
          <w:bCs/>
          <w:i/>
          <w:iCs/>
          <w:sz w:val="24"/>
          <w:szCs w:val="24"/>
        </w:rPr>
        <w:t>:</w:t>
      </w:r>
      <w:r w:rsidRPr="00800552">
        <w:rPr>
          <w:rFonts w:ascii="Times New Roman" w:hAnsi="Times New Roman" w:cs="Times New Roman"/>
          <w:sz w:val="24"/>
          <w:szCs w:val="24"/>
        </w:rPr>
        <w:t xml:space="preserve"> Los encuestados manifestaron en su mayoría que </w:t>
      </w:r>
      <w:r>
        <w:rPr>
          <w:rFonts w:ascii="Times New Roman" w:hAnsi="Times New Roman" w:cs="Times New Roman"/>
          <w:sz w:val="24"/>
          <w:szCs w:val="24"/>
        </w:rPr>
        <w:t xml:space="preserve">el 59% conoce de productos, promociones, noticias, publicada por medio de la Televisión, esta respuesta nos ayuda analizar qué medios se tiene que utilizar al momento de publicitar nuestro producto. </w:t>
      </w:r>
    </w:p>
    <w:p w14:paraId="7CDE75E9" w14:textId="77777777" w:rsidR="00384589" w:rsidRPr="004C1900" w:rsidRDefault="00384589" w:rsidP="00384589">
      <w:pPr>
        <w:spacing w:line="480" w:lineRule="auto"/>
        <w:jc w:val="both"/>
        <w:rPr>
          <w:rFonts w:ascii="Times New Roman" w:hAnsi="Times New Roman" w:cs="Times New Roman"/>
          <w:sz w:val="24"/>
          <w:szCs w:val="24"/>
        </w:rPr>
      </w:pPr>
    </w:p>
    <w:p w14:paraId="7D5E6267" w14:textId="77777777" w:rsidR="00384589" w:rsidRPr="00800552" w:rsidRDefault="00384589" w:rsidP="00837EC2">
      <w:pPr>
        <w:numPr>
          <w:ilvl w:val="2"/>
          <w:numId w:val="15"/>
        </w:numPr>
        <w:spacing w:line="480" w:lineRule="auto"/>
        <w:jc w:val="both"/>
        <w:outlineLvl w:val="2"/>
        <w:rPr>
          <w:rFonts w:ascii="Times New Roman" w:eastAsiaTheme="majorEastAsia" w:hAnsi="Times New Roman" w:cs="Times New Roman"/>
          <w:b/>
          <w:sz w:val="24"/>
          <w:szCs w:val="24"/>
          <w:lang w:eastAsia="es-ES"/>
        </w:rPr>
      </w:pPr>
      <w:bookmarkStart w:id="333" w:name="_Toc47266504"/>
      <w:bookmarkStart w:id="334" w:name="_Toc62753836"/>
      <w:bookmarkStart w:id="335" w:name="_Toc97404265"/>
      <w:bookmarkStart w:id="336" w:name="_Toc97407082"/>
      <w:bookmarkStart w:id="337" w:name="_Toc97407816"/>
      <w:r w:rsidRPr="00800552">
        <w:rPr>
          <w:rFonts w:ascii="Times New Roman" w:eastAsiaTheme="majorEastAsia" w:hAnsi="Times New Roman" w:cs="Times New Roman"/>
          <w:b/>
          <w:sz w:val="24"/>
          <w:szCs w:val="24"/>
          <w:lang w:eastAsia="es-ES"/>
        </w:rPr>
        <w:t>Análisis General.</w:t>
      </w:r>
      <w:bookmarkEnd w:id="333"/>
      <w:bookmarkEnd w:id="334"/>
      <w:bookmarkEnd w:id="335"/>
      <w:bookmarkEnd w:id="336"/>
      <w:bookmarkEnd w:id="337"/>
    </w:p>
    <w:p w14:paraId="28F205E0" w14:textId="77777777" w:rsidR="00384589" w:rsidRPr="00764EE3" w:rsidRDefault="00384589" w:rsidP="00384589">
      <w:pPr>
        <w:spacing w:line="480" w:lineRule="auto"/>
        <w:jc w:val="both"/>
        <w:rPr>
          <w:rFonts w:ascii="Times New Roman" w:eastAsia="Times New Roman" w:hAnsi="Times New Roman" w:cs="Times New Roman"/>
          <w:sz w:val="24"/>
          <w:szCs w:val="24"/>
          <w:lang w:val="es-ES" w:eastAsia="es-ES"/>
        </w:rPr>
      </w:pPr>
      <w:r w:rsidRPr="00764EE3">
        <w:rPr>
          <w:rFonts w:ascii="Times New Roman" w:eastAsia="Times New Roman" w:hAnsi="Times New Roman" w:cs="Times New Roman"/>
          <w:sz w:val="24"/>
          <w:szCs w:val="24"/>
          <w:lang w:val="es-ES" w:eastAsia="es-ES"/>
        </w:rPr>
        <w:t xml:space="preserve">Realizando el análisis general, de acuerdo a las tabulaciones de cada una de las encuestas con sus respectivas preguntas se concluye que el segmento de edad al que va dirigido la empresa es </w:t>
      </w:r>
      <w:r>
        <w:rPr>
          <w:rFonts w:ascii="Times New Roman" w:eastAsia="Times New Roman" w:hAnsi="Times New Roman" w:cs="Times New Roman"/>
          <w:sz w:val="24"/>
          <w:szCs w:val="24"/>
          <w:lang w:val="es-ES" w:eastAsia="es-ES"/>
        </w:rPr>
        <w:t xml:space="preserve">un target de </w:t>
      </w:r>
      <w:r w:rsidRPr="00764EE3">
        <w:rPr>
          <w:rFonts w:ascii="Times New Roman" w:eastAsia="Times New Roman" w:hAnsi="Times New Roman" w:cs="Times New Roman"/>
          <w:sz w:val="24"/>
          <w:szCs w:val="24"/>
          <w:lang w:val="es-ES" w:eastAsia="es-ES"/>
        </w:rPr>
        <w:t>25 a 5</w:t>
      </w:r>
      <w:r>
        <w:rPr>
          <w:rFonts w:ascii="Times New Roman" w:eastAsia="Times New Roman" w:hAnsi="Times New Roman" w:cs="Times New Roman"/>
          <w:sz w:val="24"/>
          <w:szCs w:val="24"/>
          <w:lang w:val="es-ES" w:eastAsia="es-ES"/>
        </w:rPr>
        <w:t>5</w:t>
      </w:r>
      <w:r w:rsidRPr="00764EE3">
        <w:rPr>
          <w:rFonts w:ascii="Times New Roman" w:eastAsia="Times New Roman" w:hAnsi="Times New Roman" w:cs="Times New Roman"/>
          <w:sz w:val="24"/>
          <w:szCs w:val="24"/>
          <w:lang w:val="es-ES" w:eastAsia="es-ES"/>
        </w:rPr>
        <w:t xml:space="preserve"> años, que la mayoría son personas que consumen agua por salud y pureza, siendo los mayores consumidores el sexo femenino, ya que cuidan más de su estado físico.</w:t>
      </w:r>
    </w:p>
    <w:p w14:paraId="67D830F9" w14:textId="77777777" w:rsidR="00384589" w:rsidRPr="00764EE3" w:rsidRDefault="00384589" w:rsidP="00384589">
      <w:pPr>
        <w:spacing w:line="480" w:lineRule="auto"/>
        <w:ind w:firstLine="720"/>
        <w:jc w:val="both"/>
        <w:rPr>
          <w:rFonts w:ascii="Times New Roman" w:eastAsia="Times New Roman" w:hAnsi="Times New Roman" w:cs="Times New Roman"/>
          <w:sz w:val="24"/>
          <w:szCs w:val="24"/>
          <w:lang w:val="es-ES" w:eastAsia="es-ES"/>
        </w:rPr>
      </w:pPr>
      <w:r w:rsidRPr="00764EE3">
        <w:rPr>
          <w:rFonts w:ascii="Times New Roman" w:eastAsia="Times New Roman" w:hAnsi="Times New Roman" w:cs="Times New Roman"/>
          <w:sz w:val="24"/>
          <w:szCs w:val="24"/>
          <w:lang w:val="es-ES" w:eastAsia="es-ES"/>
        </w:rPr>
        <w:t>Para Pure Aqua los medios de comunicación son importantes, y de acuerdo al resultado que las personas dieron en la encuesta</w:t>
      </w:r>
      <w:r>
        <w:rPr>
          <w:rFonts w:ascii="Times New Roman" w:eastAsia="Times New Roman" w:hAnsi="Times New Roman" w:cs="Times New Roman"/>
          <w:sz w:val="24"/>
          <w:szCs w:val="24"/>
          <w:lang w:val="es-ES" w:eastAsia="es-ES"/>
        </w:rPr>
        <w:t>,</w:t>
      </w:r>
      <w:r w:rsidRPr="00764EE3">
        <w:rPr>
          <w:rFonts w:ascii="Times New Roman" w:eastAsia="Times New Roman" w:hAnsi="Times New Roman" w:cs="Times New Roman"/>
          <w:sz w:val="24"/>
          <w:szCs w:val="24"/>
          <w:lang w:val="es-ES" w:eastAsia="es-ES"/>
        </w:rPr>
        <w:t xml:space="preserve"> obtienen información sobre producto, promociones por medio de la TV, en este punto</w:t>
      </w:r>
      <w:r>
        <w:rPr>
          <w:rFonts w:ascii="Times New Roman" w:eastAsia="Times New Roman" w:hAnsi="Times New Roman" w:cs="Times New Roman"/>
          <w:sz w:val="24"/>
          <w:szCs w:val="24"/>
          <w:lang w:val="es-ES" w:eastAsia="es-ES"/>
        </w:rPr>
        <w:t xml:space="preserve"> se</w:t>
      </w:r>
      <w:r w:rsidRPr="00764EE3">
        <w:rPr>
          <w:rFonts w:ascii="Times New Roman" w:eastAsia="Times New Roman" w:hAnsi="Times New Roman" w:cs="Times New Roman"/>
          <w:sz w:val="24"/>
          <w:szCs w:val="24"/>
          <w:lang w:val="es-ES" w:eastAsia="es-ES"/>
        </w:rPr>
        <w:t xml:space="preserve"> fomentar</w:t>
      </w:r>
      <w:r>
        <w:rPr>
          <w:rFonts w:ascii="Times New Roman" w:eastAsia="Times New Roman" w:hAnsi="Times New Roman" w:cs="Times New Roman"/>
          <w:sz w:val="24"/>
          <w:szCs w:val="24"/>
          <w:lang w:val="es-ES" w:eastAsia="es-ES"/>
        </w:rPr>
        <w:t>á</w:t>
      </w:r>
      <w:r w:rsidRPr="00764EE3">
        <w:rPr>
          <w:rFonts w:ascii="Times New Roman" w:eastAsia="Times New Roman" w:hAnsi="Times New Roman" w:cs="Times New Roman"/>
          <w:sz w:val="24"/>
          <w:szCs w:val="24"/>
          <w:lang w:val="es-ES" w:eastAsia="es-ES"/>
        </w:rPr>
        <w:t xml:space="preserve"> la publicidad de nuestro producto más en redes sociales, ya que es el medio que hoy en día se utiliza más y se llegaría a todo público.</w:t>
      </w:r>
    </w:p>
    <w:p w14:paraId="6BDBAF0D" w14:textId="77777777" w:rsidR="00384589" w:rsidRPr="00764EE3" w:rsidRDefault="00384589" w:rsidP="00384589">
      <w:pPr>
        <w:spacing w:line="480" w:lineRule="auto"/>
        <w:ind w:firstLine="720"/>
        <w:jc w:val="both"/>
        <w:rPr>
          <w:rFonts w:ascii="Times New Roman" w:eastAsia="Times New Roman" w:hAnsi="Times New Roman" w:cs="Times New Roman"/>
          <w:sz w:val="24"/>
          <w:szCs w:val="24"/>
          <w:lang w:val="es-ES" w:eastAsia="es-ES"/>
        </w:rPr>
      </w:pPr>
      <w:r w:rsidRPr="00764EE3">
        <w:rPr>
          <w:rFonts w:ascii="Times New Roman" w:eastAsia="Times New Roman" w:hAnsi="Times New Roman" w:cs="Times New Roman"/>
          <w:sz w:val="24"/>
          <w:szCs w:val="24"/>
          <w:lang w:val="es-ES" w:eastAsia="es-ES"/>
        </w:rPr>
        <w:t>Lo más importante que se</w:t>
      </w:r>
      <w:r>
        <w:rPr>
          <w:rFonts w:ascii="Times New Roman" w:eastAsia="Times New Roman" w:hAnsi="Times New Roman" w:cs="Times New Roman"/>
          <w:sz w:val="24"/>
          <w:szCs w:val="24"/>
          <w:lang w:val="es-ES" w:eastAsia="es-ES"/>
        </w:rPr>
        <w:t xml:space="preserve"> ha</w:t>
      </w:r>
      <w:r w:rsidRPr="00764EE3">
        <w:rPr>
          <w:rFonts w:ascii="Times New Roman" w:eastAsia="Times New Roman" w:hAnsi="Times New Roman" w:cs="Times New Roman"/>
          <w:sz w:val="24"/>
          <w:szCs w:val="24"/>
          <w:lang w:val="es-ES" w:eastAsia="es-ES"/>
        </w:rPr>
        <w:t xml:space="preserve"> analizado es la aceptación de consumir agua embotellada situados en un lugar en el que debe primar la salud y pureza del producto que se va</w:t>
      </w:r>
      <w:r>
        <w:rPr>
          <w:rFonts w:ascii="Times New Roman" w:eastAsia="Times New Roman" w:hAnsi="Times New Roman" w:cs="Times New Roman"/>
          <w:sz w:val="24"/>
          <w:szCs w:val="24"/>
          <w:lang w:val="es-ES" w:eastAsia="es-ES"/>
        </w:rPr>
        <w:t xml:space="preserve"> a</w:t>
      </w:r>
      <w:r w:rsidRPr="00764EE3">
        <w:rPr>
          <w:rFonts w:ascii="Times New Roman" w:eastAsia="Times New Roman" w:hAnsi="Times New Roman" w:cs="Times New Roman"/>
          <w:sz w:val="24"/>
          <w:szCs w:val="24"/>
          <w:lang w:val="es-ES" w:eastAsia="es-ES"/>
        </w:rPr>
        <w:t xml:space="preserve"> ofrecer.</w:t>
      </w:r>
    </w:p>
    <w:p w14:paraId="65D76375" w14:textId="77777777" w:rsidR="00384589" w:rsidRDefault="00384589" w:rsidP="00384589">
      <w:pPr>
        <w:spacing w:line="480" w:lineRule="auto"/>
        <w:ind w:firstLine="720"/>
        <w:jc w:val="both"/>
        <w:rPr>
          <w:rFonts w:ascii="Times New Roman" w:eastAsia="Times New Roman" w:hAnsi="Times New Roman" w:cs="Times New Roman"/>
          <w:sz w:val="24"/>
          <w:szCs w:val="24"/>
          <w:lang w:val="es-ES" w:eastAsia="es-ES"/>
        </w:rPr>
      </w:pPr>
      <w:r w:rsidRPr="00764EE3">
        <w:rPr>
          <w:rFonts w:ascii="Times New Roman" w:eastAsia="Times New Roman" w:hAnsi="Times New Roman" w:cs="Times New Roman"/>
          <w:sz w:val="24"/>
          <w:szCs w:val="24"/>
          <w:lang w:val="es-ES" w:eastAsia="es-ES"/>
        </w:rPr>
        <w:t>Con este análisis se concluye que Pure Aqua es un negocio viable, que tiene muy buena aceptación en el sector en el que estará ubicado y por sus características que brindará nuestro producto.</w:t>
      </w:r>
    </w:p>
    <w:p w14:paraId="130F6256" w14:textId="71DDC324" w:rsidR="00384589" w:rsidRPr="00602E7A" w:rsidRDefault="00384589" w:rsidP="00837EC2">
      <w:pPr>
        <w:pStyle w:val="subtitulo1"/>
        <w:numPr>
          <w:ilvl w:val="1"/>
          <w:numId w:val="15"/>
        </w:numPr>
        <w:rPr>
          <w:lang w:val="es-419" w:eastAsia="es-ES"/>
        </w:rPr>
      </w:pPr>
      <w:bookmarkStart w:id="338" w:name="_Toc47266505"/>
      <w:bookmarkStart w:id="339" w:name="_Toc62753837"/>
      <w:bookmarkStart w:id="340" w:name="_Toc97407083"/>
      <w:bookmarkStart w:id="341" w:name="_Toc97407817"/>
      <w:r w:rsidRPr="00602E7A">
        <w:rPr>
          <w:lang w:val="es-419" w:eastAsia="es-ES"/>
        </w:rPr>
        <w:lastRenderedPageBreak/>
        <w:t>Entorno empresarial</w:t>
      </w:r>
      <w:bookmarkEnd w:id="338"/>
      <w:bookmarkEnd w:id="339"/>
      <w:bookmarkEnd w:id="340"/>
      <w:bookmarkEnd w:id="341"/>
    </w:p>
    <w:p w14:paraId="12482249" w14:textId="77777777" w:rsidR="002962D2" w:rsidRPr="00602E7A" w:rsidRDefault="002962D2" w:rsidP="00837EC2">
      <w:pPr>
        <w:pStyle w:val="TITULO2"/>
        <w:numPr>
          <w:ilvl w:val="2"/>
          <w:numId w:val="15"/>
        </w:numPr>
        <w:outlineLvl w:val="1"/>
        <w:rPr>
          <w:lang w:val="es-419"/>
        </w:rPr>
      </w:pPr>
      <w:bookmarkStart w:id="342" w:name="_Toc35982303"/>
      <w:bookmarkStart w:id="343" w:name="_Toc47266506"/>
      <w:bookmarkStart w:id="344" w:name="_Toc62753838"/>
      <w:bookmarkStart w:id="345" w:name="_Toc97407818"/>
      <w:r w:rsidRPr="00602E7A">
        <w:rPr>
          <w:lang w:val="es-419"/>
        </w:rPr>
        <w:t>Microentorno</w:t>
      </w:r>
      <w:bookmarkEnd w:id="342"/>
      <w:r w:rsidRPr="00602E7A">
        <w:rPr>
          <w:lang w:val="es-419"/>
        </w:rPr>
        <w:t>.</w:t>
      </w:r>
      <w:bookmarkEnd w:id="343"/>
      <w:bookmarkEnd w:id="344"/>
      <w:bookmarkEnd w:id="345"/>
    </w:p>
    <w:p w14:paraId="33814DD9" w14:textId="7B6453B1" w:rsidR="00384589" w:rsidRPr="00E20C6D" w:rsidRDefault="00201203" w:rsidP="00384589">
      <w:pPr>
        <w:spacing w:line="480" w:lineRule="auto"/>
        <w:jc w:val="both"/>
        <w:rPr>
          <w:rFonts w:ascii="Times New Roman" w:eastAsia="Times New Roman" w:hAnsi="Times New Roman" w:cs="Times New Roman"/>
          <w:sz w:val="24"/>
          <w:szCs w:val="24"/>
          <w:lang w:eastAsia="es-ES"/>
        </w:rPr>
      </w:pPr>
      <w:r w:rsidRPr="00E20C6D">
        <w:rPr>
          <w:rFonts w:ascii="Times New Roman" w:eastAsia="Times New Roman" w:hAnsi="Times New Roman" w:cs="Times New Roman"/>
          <w:noProof/>
          <w:sz w:val="24"/>
          <w:szCs w:val="24"/>
          <w:lang w:eastAsia="es-EC"/>
        </w:rPr>
        <mc:AlternateContent>
          <mc:Choice Requires="wpg">
            <w:drawing>
              <wp:anchor distT="0" distB="0" distL="114300" distR="114300" simplePos="0" relativeHeight="251742208" behindDoc="0" locked="0" layoutInCell="1" allowOverlap="1" wp14:anchorId="016B86A4" wp14:editId="11F5A987">
                <wp:simplePos x="0" y="0"/>
                <wp:positionH relativeFrom="margin">
                  <wp:align>left</wp:align>
                </wp:positionH>
                <wp:positionV relativeFrom="paragraph">
                  <wp:posOffset>986155</wp:posOffset>
                </wp:positionV>
                <wp:extent cx="3961765" cy="1247775"/>
                <wp:effectExtent l="57150" t="38100" r="57785" b="85725"/>
                <wp:wrapTopAndBottom/>
                <wp:docPr id="47" name="Grupo 47"/>
                <wp:cNvGraphicFramePr/>
                <a:graphic xmlns:a="http://schemas.openxmlformats.org/drawingml/2006/main">
                  <a:graphicData uri="http://schemas.microsoft.com/office/word/2010/wordprocessingGroup">
                    <wpg:wgp>
                      <wpg:cNvGrpSpPr/>
                      <wpg:grpSpPr>
                        <a:xfrm>
                          <a:off x="0" y="0"/>
                          <a:ext cx="3961765" cy="1247775"/>
                          <a:chOff x="0" y="0"/>
                          <a:chExt cx="3983551" cy="1876425"/>
                        </a:xfrm>
                      </wpg:grpSpPr>
                      <wps:wsp>
                        <wps:cNvPr id="48" name="Rectángulo: esquinas redondeadas 48"/>
                        <wps:cNvSpPr/>
                        <wps:spPr>
                          <a:xfrm>
                            <a:off x="1371600" y="723900"/>
                            <a:ext cx="1323975" cy="419100"/>
                          </a:xfrm>
                          <a:prstGeom prst="roundRect">
                            <a:avLst/>
                          </a:prstGeom>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a:noFill/>
                          </a:ln>
                          <a:effectLst>
                            <a:outerShdw blurRad="57150" dist="19050" dir="5400000" algn="ctr" rotWithShape="0">
                              <a:srgbClr val="000000">
                                <a:alpha val="63000"/>
                              </a:srgbClr>
                            </a:outerShdw>
                          </a:effectLst>
                        </wps:spPr>
                        <wps:txbx>
                          <w:txbxContent>
                            <w:p w14:paraId="193A3E40" w14:textId="77777777" w:rsidR="0068765F" w:rsidRPr="00255443" w:rsidRDefault="0068765F" w:rsidP="00384589">
                              <w:pPr>
                                <w:jc w:val="center"/>
                                <w:rPr>
                                  <w:rFonts w:ascii="Times New Roman" w:hAnsi="Times New Roman" w:cs="Times New Roman"/>
                                  <w:sz w:val="16"/>
                                  <w:szCs w:val="16"/>
                                  <w:lang w:val="es-MX"/>
                                </w:rPr>
                              </w:pPr>
                              <w:r w:rsidRPr="00255443">
                                <w:rPr>
                                  <w:rFonts w:ascii="Times New Roman" w:hAnsi="Times New Roman" w:cs="Times New Roman"/>
                                  <w:sz w:val="16"/>
                                  <w:szCs w:val="16"/>
                                  <w:lang w:val="es-MX"/>
                                </w:rPr>
                                <w:t>Pure Aqua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Rectángulo: esquinas redondeadas 49"/>
                        <wps:cNvSpPr/>
                        <wps:spPr>
                          <a:xfrm>
                            <a:off x="1514475" y="0"/>
                            <a:ext cx="1100807" cy="419100"/>
                          </a:xfrm>
                          <a:prstGeom prst="roundRect">
                            <a:avLst/>
                          </a:prstGeom>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a:noFill/>
                          </a:ln>
                          <a:effectLst>
                            <a:outerShdw blurRad="57150" dist="19050" dir="5400000" algn="ctr" rotWithShape="0">
                              <a:srgbClr val="000000">
                                <a:alpha val="63000"/>
                              </a:srgbClr>
                            </a:outerShdw>
                          </a:effectLst>
                        </wps:spPr>
                        <wps:txbx>
                          <w:txbxContent>
                            <w:p w14:paraId="53A9CB20" w14:textId="77777777" w:rsidR="0068765F" w:rsidRPr="00255443" w:rsidRDefault="0068765F" w:rsidP="00384589">
                              <w:pPr>
                                <w:rPr>
                                  <w:rFonts w:ascii="Times New Roman" w:hAnsi="Times New Roman" w:cs="Times New Roman"/>
                                  <w:sz w:val="16"/>
                                  <w:szCs w:val="16"/>
                                </w:rPr>
                              </w:pPr>
                              <w:r w:rsidRPr="00255443">
                                <w:rPr>
                                  <w:rFonts w:ascii="Times New Roman" w:hAnsi="Times New Roman" w:cs="Times New Roman"/>
                                  <w:sz w:val="16"/>
                                  <w:szCs w:val="16"/>
                                </w:rPr>
                                <w:t>Competencia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Rectángulo: esquinas redondeadas 53"/>
                        <wps:cNvSpPr/>
                        <wps:spPr>
                          <a:xfrm>
                            <a:off x="1562100" y="1457325"/>
                            <a:ext cx="971550" cy="419100"/>
                          </a:xfrm>
                          <a:prstGeom prst="roundRect">
                            <a:avLst/>
                          </a:prstGeom>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a:noFill/>
                          </a:ln>
                          <a:effectLst>
                            <a:outerShdw blurRad="57150" dist="19050" dir="5400000" algn="ctr" rotWithShape="0">
                              <a:srgbClr val="000000">
                                <a:alpha val="63000"/>
                              </a:srgbClr>
                            </a:outerShdw>
                          </a:effectLst>
                        </wps:spPr>
                        <wps:txbx>
                          <w:txbxContent>
                            <w:p w14:paraId="12C431E9" w14:textId="77777777" w:rsidR="0068765F" w:rsidRPr="00255443" w:rsidRDefault="0068765F" w:rsidP="00384589">
                              <w:pPr>
                                <w:jc w:val="center"/>
                                <w:rPr>
                                  <w:rFonts w:ascii="Times New Roman" w:hAnsi="Times New Roman" w:cs="Times New Roman"/>
                                  <w:sz w:val="16"/>
                                  <w:szCs w:val="16"/>
                                </w:rPr>
                              </w:pPr>
                              <w:r w:rsidRPr="00255443">
                                <w:rPr>
                                  <w:rFonts w:ascii="Times New Roman" w:hAnsi="Times New Roman" w:cs="Times New Roman"/>
                                  <w:sz w:val="16"/>
                                  <w:szCs w:val="16"/>
                                </w:rPr>
                                <w:t>Sustitutos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Rectángulo: esquinas redondeadas 54"/>
                        <wps:cNvSpPr/>
                        <wps:spPr>
                          <a:xfrm>
                            <a:off x="0" y="723900"/>
                            <a:ext cx="1057026" cy="419100"/>
                          </a:xfrm>
                          <a:prstGeom prst="roundRect">
                            <a:avLst/>
                          </a:prstGeom>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a:noFill/>
                          </a:ln>
                          <a:effectLst>
                            <a:outerShdw blurRad="57150" dist="19050" dir="5400000" algn="ctr" rotWithShape="0">
                              <a:srgbClr val="000000">
                                <a:alpha val="63000"/>
                              </a:srgbClr>
                            </a:outerShdw>
                          </a:effectLst>
                        </wps:spPr>
                        <wps:txbx>
                          <w:txbxContent>
                            <w:p w14:paraId="2FAA7A34" w14:textId="77777777" w:rsidR="0068765F" w:rsidRPr="00255443" w:rsidRDefault="0068765F" w:rsidP="00384589">
                              <w:pPr>
                                <w:rPr>
                                  <w:rFonts w:ascii="Times New Roman" w:hAnsi="Times New Roman" w:cs="Times New Roman"/>
                                  <w:sz w:val="16"/>
                                  <w:szCs w:val="16"/>
                                </w:rPr>
                              </w:pPr>
                              <w:r w:rsidRPr="00255443">
                                <w:rPr>
                                  <w:rFonts w:ascii="Times New Roman" w:hAnsi="Times New Roman" w:cs="Times New Roman"/>
                                  <w:sz w:val="16"/>
                                  <w:szCs w:val="16"/>
                                </w:rPr>
                                <w:t>Proveedores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Rectángulo: esquinas redondeadas 56"/>
                        <wps:cNvSpPr/>
                        <wps:spPr>
                          <a:xfrm>
                            <a:off x="3164401" y="738224"/>
                            <a:ext cx="819150" cy="419100"/>
                          </a:xfrm>
                          <a:prstGeom prst="roundRect">
                            <a:avLst/>
                          </a:prstGeom>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a:noFill/>
                          </a:ln>
                          <a:effectLst>
                            <a:outerShdw blurRad="57150" dist="19050" dir="5400000" algn="ctr" rotWithShape="0">
                              <a:srgbClr val="000000">
                                <a:alpha val="63000"/>
                              </a:srgbClr>
                            </a:outerShdw>
                          </a:effectLst>
                        </wps:spPr>
                        <wps:txbx>
                          <w:txbxContent>
                            <w:p w14:paraId="4E3D3484" w14:textId="77777777" w:rsidR="0068765F" w:rsidRPr="00255443" w:rsidRDefault="0068765F" w:rsidP="00384589">
                              <w:pPr>
                                <w:jc w:val="center"/>
                                <w:rPr>
                                  <w:rFonts w:ascii="Times New Roman" w:hAnsi="Times New Roman" w:cs="Times New Roman"/>
                                  <w:sz w:val="16"/>
                                  <w:szCs w:val="16"/>
                                </w:rPr>
                              </w:pPr>
                              <w:r w:rsidRPr="00255443">
                                <w:rPr>
                                  <w:rFonts w:ascii="Times New Roman" w:hAnsi="Times New Roman" w:cs="Times New Roman"/>
                                  <w:sz w:val="16"/>
                                  <w:szCs w:val="16"/>
                                </w:rPr>
                                <w:t>Clientes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Flecha: a la derecha 57"/>
                        <wps:cNvSpPr/>
                        <wps:spPr>
                          <a:xfrm>
                            <a:off x="1076325" y="857250"/>
                            <a:ext cx="200025" cy="171450"/>
                          </a:xfrm>
                          <a:prstGeom prst="rightArrow">
                            <a:avLst/>
                          </a:prstGeom>
                          <a:gradFill rotWithShape="1">
                            <a:gsLst>
                              <a:gs pos="0">
                                <a:srgbClr val="FFC000">
                                  <a:satMod val="103000"/>
                                  <a:lumMod val="102000"/>
                                  <a:tint val="94000"/>
                                </a:srgbClr>
                              </a:gs>
                              <a:gs pos="50000">
                                <a:srgbClr val="FFC000">
                                  <a:satMod val="110000"/>
                                  <a:lumMod val="100000"/>
                                  <a:shade val="100000"/>
                                </a:srgbClr>
                              </a:gs>
                              <a:gs pos="100000">
                                <a:srgbClr val="FFC000">
                                  <a:lumMod val="99000"/>
                                  <a:satMod val="120000"/>
                                  <a:shade val="78000"/>
                                </a:srgbClr>
                              </a:gs>
                            </a:gsLst>
                            <a:lin ang="5400000" scaled="0"/>
                          </a:gradFill>
                          <a:ln>
                            <a:noFill/>
                          </a:ln>
                          <a:effectLst>
                            <a:outerShdw blurRad="57150" dist="19050" dir="5400000" algn="ctr" rotWithShape="0">
                              <a:srgbClr val="000000">
                                <a:alpha val="63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Flecha: a la derecha 58"/>
                        <wps:cNvSpPr/>
                        <wps:spPr>
                          <a:xfrm>
                            <a:off x="2809875" y="838200"/>
                            <a:ext cx="200025" cy="171450"/>
                          </a:xfrm>
                          <a:prstGeom prst="rightArrow">
                            <a:avLst/>
                          </a:prstGeom>
                          <a:gradFill rotWithShape="1">
                            <a:gsLst>
                              <a:gs pos="0">
                                <a:srgbClr val="FFC000">
                                  <a:satMod val="103000"/>
                                  <a:lumMod val="102000"/>
                                  <a:tint val="94000"/>
                                </a:srgbClr>
                              </a:gs>
                              <a:gs pos="50000">
                                <a:srgbClr val="FFC000">
                                  <a:satMod val="110000"/>
                                  <a:lumMod val="100000"/>
                                  <a:shade val="100000"/>
                                </a:srgbClr>
                              </a:gs>
                              <a:gs pos="100000">
                                <a:srgbClr val="FFC000">
                                  <a:lumMod val="99000"/>
                                  <a:satMod val="120000"/>
                                  <a:shade val="78000"/>
                                </a:srgbClr>
                              </a:gs>
                            </a:gsLst>
                            <a:lin ang="5400000" scaled="0"/>
                          </a:gradFill>
                          <a:ln>
                            <a:noFill/>
                          </a:ln>
                          <a:effectLst>
                            <a:outerShdw blurRad="57150" dist="19050" dir="5400000" algn="ctr" rotWithShape="0">
                              <a:srgbClr val="000000">
                                <a:alpha val="63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Flecha: a la derecha 60"/>
                        <wps:cNvSpPr/>
                        <wps:spPr>
                          <a:xfrm rot="16200000">
                            <a:off x="1952308" y="494982"/>
                            <a:ext cx="200025" cy="171450"/>
                          </a:xfrm>
                          <a:prstGeom prst="rightArrow">
                            <a:avLst/>
                          </a:prstGeom>
                          <a:gradFill rotWithShape="1">
                            <a:gsLst>
                              <a:gs pos="0">
                                <a:srgbClr val="FFC000">
                                  <a:satMod val="103000"/>
                                  <a:lumMod val="102000"/>
                                  <a:tint val="94000"/>
                                </a:srgbClr>
                              </a:gs>
                              <a:gs pos="50000">
                                <a:srgbClr val="FFC000">
                                  <a:satMod val="110000"/>
                                  <a:lumMod val="100000"/>
                                  <a:shade val="100000"/>
                                </a:srgbClr>
                              </a:gs>
                              <a:gs pos="100000">
                                <a:srgbClr val="FFC000">
                                  <a:lumMod val="99000"/>
                                  <a:satMod val="120000"/>
                                  <a:shade val="78000"/>
                                </a:srgbClr>
                              </a:gs>
                            </a:gsLst>
                            <a:lin ang="5400000" scaled="0"/>
                          </a:gradFill>
                          <a:ln>
                            <a:noFill/>
                          </a:ln>
                          <a:effectLst>
                            <a:outerShdw blurRad="57150" dist="19050" dir="5400000" algn="ctr" rotWithShape="0">
                              <a:srgbClr val="000000">
                                <a:alpha val="63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Flecha: a la derecha 61"/>
                        <wps:cNvSpPr/>
                        <wps:spPr>
                          <a:xfrm rot="5400000">
                            <a:off x="1952308" y="1218882"/>
                            <a:ext cx="200025" cy="171450"/>
                          </a:xfrm>
                          <a:prstGeom prst="rightArrow">
                            <a:avLst/>
                          </a:prstGeom>
                          <a:gradFill rotWithShape="1">
                            <a:gsLst>
                              <a:gs pos="0">
                                <a:srgbClr val="FFC000">
                                  <a:satMod val="103000"/>
                                  <a:lumMod val="102000"/>
                                  <a:tint val="94000"/>
                                </a:srgbClr>
                              </a:gs>
                              <a:gs pos="50000">
                                <a:srgbClr val="FFC000">
                                  <a:satMod val="110000"/>
                                  <a:lumMod val="100000"/>
                                  <a:shade val="100000"/>
                                </a:srgbClr>
                              </a:gs>
                              <a:gs pos="100000">
                                <a:srgbClr val="FFC000">
                                  <a:lumMod val="99000"/>
                                  <a:satMod val="120000"/>
                                  <a:shade val="78000"/>
                                </a:srgbClr>
                              </a:gs>
                            </a:gsLst>
                            <a:lin ang="5400000" scaled="0"/>
                          </a:gradFill>
                          <a:ln>
                            <a:noFill/>
                          </a:ln>
                          <a:effectLst>
                            <a:outerShdw blurRad="57150" dist="19050" dir="5400000" algn="ctr" rotWithShape="0">
                              <a:srgbClr val="000000">
                                <a:alpha val="63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16B86A4" id="Grupo 47" o:spid="_x0000_s1032" style="position:absolute;left:0;text-align:left;margin-left:0;margin-top:77.65pt;width:311.95pt;height:98.25pt;z-index:251742208;mso-position-horizontal:left;mso-position-horizontal-relative:margin;mso-width-relative:margin;mso-height-relative:margin" coordsize="39835,18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">
                <v:roundrect id="Rectángulo: esquinas redondeadas 48" o:spid="_x0000_s1033" style="position:absolute;left:13716;top:7239;width:13239;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" fillcolor="#f18c55" stroked="f">
                  <v:fill color2="#e56b17" rotate="t" colors="0 #f18c55;.5 #f67b28;1 #e56b17" focus="100%" type="gradient">
                    <o:fill v:ext="view" type="gradientUnscaled"/>
                  </v:fill>
                  <v:shadow on="t" color="black" opacity="41287f" offset="0,1.5pt"/>
                  <v:textbox>
                    <w:txbxContent>
                      <w:p w14:paraId="193A3E40" w14:textId="77777777" w:rsidR="0068765F" w:rsidRPr="00255443" w:rsidRDefault="0068765F" w:rsidP="00384589">
                        <w:pPr>
                          <w:jc w:val="center"/>
                          <w:rPr>
                            <w:rFonts w:ascii="Times New Roman" w:hAnsi="Times New Roman" w:cs="Times New Roman"/>
                            <w:sz w:val="16"/>
                            <w:szCs w:val="16"/>
                            <w:lang w:val="es-MX"/>
                          </w:rPr>
                        </w:pPr>
                        <w:r w:rsidRPr="00255443">
                          <w:rPr>
                            <w:rFonts w:ascii="Times New Roman" w:hAnsi="Times New Roman" w:cs="Times New Roman"/>
                            <w:sz w:val="16"/>
                            <w:szCs w:val="16"/>
                            <w:lang w:val="es-MX"/>
                          </w:rPr>
                          <w:t>Pure Aqua</w:t>
                        </w:r>
                      </w:p>
                    </w:txbxContent>
                  </v:textbox>
                </v:roundrect>
                <v:roundrect id="Rectángulo: esquinas redondeadas 49" o:spid="_x0000_s1034" style="position:absolute;left:15144;width:11008;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" fillcolor="#f18c55" stroked="f">
                  <v:fill color2="#e56b17" rotate="t" colors="0 #f18c55;.5 #f67b28;1 #e56b17" focus="100%" type="gradient">
                    <o:fill v:ext="view" type="gradientUnscaled"/>
                  </v:fill>
                  <v:shadow on="t" color="black" opacity="41287f" offset="0,1.5pt"/>
                  <v:textbox>
                    <w:txbxContent>
                      <w:p w14:paraId="53A9CB20" w14:textId="77777777" w:rsidR="0068765F" w:rsidRPr="00255443" w:rsidRDefault="0068765F" w:rsidP="00384589">
                        <w:pPr>
                          <w:rPr>
                            <w:rFonts w:ascii="Times New Roman" w:hAnsi="Times New Roman" w:cs="Times New Roman"/>
                            <w:sz w:val="16"/>
                            <w:szCs w:val="16"/>
                          </w:rPr>
                        </w:pPr>
                        <w:r w:rsidRPr="00255443">
                          <w:rPr>
                            <w:rFonts w:ascii="Times New Roman" w:hAnsi="Times New Roman" w:cs="Times New Roman"/>
                            <w:sz w:val="16"/>
                            <w:szCs w:val="16"/>
                          </w:rPr>
                          <w:t>Competencia</w:t>
                        </w:r>
                      </w:p>
                    </w:txbxContent>
                  </v:textbox>
                </v:roundrect>
                <v:roundrect id="Rectángulo: esquinas redondeadas 53" o:spid="_x0000_s1035" style="position:absolute;left:15621;top:14573;width:9715;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" fillcolor="#f18c55" stroked="f">
                  <v:fill color2="#e56b17" rotate="t" colors="0 #f18c55;.5 #f67b28;1 #e56b17" focus="100%" type="gradient">
                    <o:fill v:ext="view" type="gradientUnscaled"/>
                  </v:fill>
                  <v:shadow on="t" color="black" opacity="41287f" offset="0,1.5pt"/>
                  <v:textbox>
                    <w:txbxContent>
                      <w:p w14:paraId="12C431E9" w14:textId="77777777" w:rsidR="0068765F" w:rsidRPr="00255443" w:rsidRDefault="0068765F" w:rsidP="00384589">
                        <w:pPr>
                          <w:jc w:val="center"/>
                          <w:rPr>
                            <w:rFonts w:ascii="Times New Roman" w:hAnsi="Times New Roman" w:cs="Times New Roman"/>
                            <w:sz w:val="16"/>
                            <w:szCs w:val="16"/>
                          </w:rPr>
                        </w:pPr>
                        <w:r w:rsidRPr="00255443">
                          <w:rPr>
                            <w:rFonts w:ascii="Times New Roman" w:hAnsi="Times New Roman" w:cs="Times New Roman"/>
                            <w:sz w:val="16"/>
                            <w:szCs w:val="16"/>
                          </w:rPr>
                          <w:t>Sustitutos</w:t>
                        </w:r>
                      </w:p>
                    </w:txbxContent>
                  </v:textbox>
                </v:roundrect>
                <v:roundrect id="Rectángulo: esquinas redondeadas 54" o:spid="_x0000_s1036" style="position:absolute;top:7239;width:10570;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" fillcolor="#f18c55" stroked="f">
                  <v:fill color2="#e56b17" rotate="t" colors="0 #f18c55;.5 #f67b28;1 #e56b17" focus="100%" type="gradient">
                    <o:fill v:ext="view" type="gradientUnscaled"/>
                  </v:fill>
                  <v:shadow on="t" color="black" opacity="41287f" offset="0,1.5pt"/>
                  <v:textbox>
                    <w:txbxContent>
                      <w:p w14:paraId="2FAA7A34" w14:textId="77777777" w:rsidR="0068765F" w:rsidRPr="00255443" w:rsidRDefault="0068765F" w:rsidP="00384589">
                        <w:pPr>
                          <w:rPr>
                            <w:rFonts w:ascii="Times New Roman" w:hAnsi="Times New Roman" w:cs="Times New Roman"/>
                            <w:sz w:val="16"/>
                            <w:szCs w:val="16"/>
                          </w:rPr>
                        </w:pPr>
                        <w:r w:rsidRPr="00255443">
                          <w:rPr>
                            <w:rFonts w:ascii="Times New Roman" w:hAnsi="Times New Roman" w:cs="Times New Roman"/>
                            <w:sz w:val="16"/>
                            <w:szCs w:val="16"/>
                          </w:rPr>
                          <w:t>Proveedores</w:t>
                        </w:r>
                      </w:p>
                    </w:txbxContent>
                  </v:textbox>
                </v:roundrect>
                <v:roundrect id="Rectángulo: esquinas redondeadas 56" o:spid="_x0000_s1037" style="position:absolute;left:31644;top:7382;width:8191;height:4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" fillcolor="#f18c55" stroked="f">
                  <v:fill color2="#e56b17" rotate="t" colors="0 #f18c55;.5 #f67b28;1 #e56b17" focus="100%" type="gradient">
                    <o:fill v:ext="view" type="gradientUnscaled"/>
                  </v:fill>
                  <v:shadow on="t" color="black" opacity="41287f" offset="0,1.5pt"/>
                  <v:textbox>
                    <w:txbxContent>
                      <w:p w14:paraId="4E3D3484" w14:textId="77777777" w:rsidR="0068765F" w:rsidRPr="00255443" w:rsidRDefault="0068765F" w:rsidP="00384589">
                        <w:pPr>
                          <w:jc w:val="center"/>
                          <w:rPr>
                            <w:rFonts w:ascii="Times New Roman" w:hAnsi="Times New Roman" w:cs="Times New Roman"/>
                            <w:sz w:val="16"/>
                            <w:szCs w:val="16"/>
                          </w:rPr>
                        </w:pPr>
                        <w:r w:rsidRPr="00255443">
                          <w:rPr>
                            <w:rFonts w:ascii="Times New Roman" w:hAnsi="Times New Roman" w:cs="Times New Roman"/>
                            <w:sz w:val="16"/>
                            <w:szCs w:val="16"/>
                          </w:rPr>
                          <w:t>Clientes</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57" o:spid="_x0000_s1038" type="#_x0000_t13" style="position:absolute;left:10763;top:8572;width:2000;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" adj="12343" fillcolor="#ffc746" stroked="f">
                  <v:fill color2="#e5b600" rotate="t" colors="0 #ffc746;.5 #ffc600;1 #e5b600" focus="100%" type="gradient">
                    <o:fill v:ext="view" type="gradientUnscaled"/>
                  </v:fill>
                  <v:shadow on="t" color="black" opacity="41287f" offset="0,1.5pt"/>
                </v:shape>
                <v:shape id="Flecha: a la derecha 58" o:spid="_x0000_s1039" type="#_x0000_t13" style="position:absolute;left:28098;top:8382;width:2001;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" adj="12343" fillcolor="#ffc746" stroked="f">
                  <v:fill color2="#e5b600" rotate="t" colors="0 #ffc746;.5 #ffc600;1 #e5b600" focus="100%" type="gradient">
                    <o:fill v:ext="view" type="gradientUnscaled"/>
                  </v:fill>
                  <v:shadow on="t" color="black" opacity="41287f" offset="0,1.5pt"/>
                </v:shape>
                <v:shape id="Flecha: a la derecha 60" o:spid="_x0000_s1040" type="#_x0000_t13" style="position:absolute;left:19522;top:4949;width:2001;height:171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" adj="12343" fillcolor="#ffc746" stroked="f">
                  <v:fill color2="#e5b600" rotate="t" colors="0 #ffc746;.5 #ffc600;1 #e5b600" focus="100%" type="gradient">
                    <o:fill v:ext="view" type="gradientUnscaled"/>
                  </v:fill>
                  <v:shadow on="t" color="black" opacity="41287f" offset="0,1.5pt"/>
                </v:shape>
                <v:shape id="Flecha: a la derecha 61" o:spid="_x0000_s1041" type="#_x0000_t13" style="position:absolute;left:19522;top:12188;width:2001;height:171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" adj="12343" fillcolor="#ffc746" stroked="f">
                  <v:fill color2="#e5b600" rotate="t" colors="0 #ffc746;.5 #ffc600;1 #e5b600" focus="100%" type="gradient">
                    <o:fill v:ext="view" type="gradientUnscaled"/>
                  </v:fill>
                  <v:shadow on="t" color="black" opacity="41287f" offset="0,1.5pt"/>
                </v:shape>
                <w10:wrap type="topAndBottom" anchorx="margin"/>
              </v:group>
            </w:pict>
          </mc:Fallback>
        </mc:AlternateContent>
      </w:r>
      <w:r w:rsidR="00384589" w:rsidRPr="00E20C6D">
        <w:rPr>
          <w:rFonts w:ascii="Times New Roman" w:eastAsia="Times New Roman" w:hAnsi="Times New Roman" w:cs="Times New Roman"/>
          <w:noProof/>
          <w:sz w:val="24"/>
          <w:szCs w:val="24"/>
          <w:lang w:eastAsia="es-EC"/>
        </w:rPr>
        <mc:AlternateContent>
          <mc:Choice Requires="wps">
            <w:drawing>
              <wp:anchor distT="0" distB="0" distL="114300" distR="114300" simplePos="0" relativeHeight="251741184" behindDoc="0" locked="0" layoutInCell="1" allowOverlap="1" wp14:anchorId="62FD9B9D" wp14:editId="03FA53F3">
                <wp:simplePos x="0" y="0"/>
                <wp:positionH relativeFrom="margin">
                  <wp:align>left</wp:align>
                </wp:positionH>
                <wp:positionV relativeFrom="paragraph">
                  <wp:posOffset>641350</wp:posOffset>
                </wp:positionV>
                <wp:extent cx="3961765" cy="190500"/>
                <wp:effectExtent l="0" t="0" r="635" b="0"/>
                <wp:wrapTopAndBottom/>
                <wp:docPr id="14" name="Cuadro de texto 14"/>
                <wp:cNvGraphicFramePr/>
                <a:graphic xmlns:a="http://schemas.openxmlformats.org/drawingml/2006/main">
                  <a:graphicData uri="http://schemas.microsoft.com/office/word/2010/wordprocessingShape">
                    <wps:wsp>
                      <wps:cNvSpPr txBox="1"/>
                      <wps:spPr>
                        <a:xfrm>
                          <a:off x="0" y="0"/>
                          <a:ext cx="3961765" cy="190500"/>
                        </a:xfrm>
                        <a:prstGeom prst="rect">
                          <a:avLst/>
                        </a:prstGeom>
                        <a:solidFill>
                          <a:prstClr val="white"/>
                        </a:solidFill>
                        <a:ln>
                          <a:noFill/>
                        </a:ln>
                      </wps:spPr>
                      <wps:txbx>
                        <w:txbxContent>
                          <w:p w14:paraId="585A3DA8" w14:textId="51083058" w:rsidR="0068765F" w:rsidRPr="00354E43" w:rsidRDefault="0068765F" w:rsidP="00384589">
                            <w:pPr>
                              <w:pStyle w:val="Descripcin"/>
                              <w:jc w:val="left"/>
                              <w:rPr>
                                <w:rFonts w:eastAsia="Times New Roman"/>
                                <w:lang w:val="es-ES" w:eastAsia="es-ES"/>
                              </w:rPr>
                            </w:pPr>
                            <w:bookmarkStart w:id="346" w:name="_Toc97408762"/>
                            <w:r>
                              <w:t xml:space="preserve">Ilustración </w:t>
                            </w:r>
                            <w:r>
                              <w:fldChar w:fldCharType="begin"/>
                            </w:r>
                            <w:r>
                              <w:instrText xml:space="preserve"> SEQ Ilustración \* ARABIC </w:instrText>
                            </w:r>
                            <w:r>
                              <w:fldChar w:fldCharType="separate"/>
                            </w:r>
                            <w:r>
                              <w:t>20</w:t>
                            </w:r>
                            <w:r>
                              <w:fldChar w:fldCharType="end"/>
                            </w:r>
                            <w:r>
                              <w:t>. Esquema microentorno Pure Aqua</w:t>
                            </w:r>
                            <w:bookmarkEnd w:id="34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FD9B9D" id="Cuadro de texto 14" o:spid="_x0000_s1042" type="#_x0000_t202" style="position:absolute;left:0;text-align:left;margin-left:0;margin-top:50.5pt;width:311.95pt;height:15pt;z-index:25174118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" stroked="f">
                <v:textbox inset="0,0,0,0">
                  <w:txbxContent>
                    <w:p w14:paraId="585A3DA8" w14:textId="51083058" w:rsidR="0068765F" w:rsidRPr="00354E43" w:rsidRDefault="0068765F" w:rsidP="00384589">
                      <w:pPr>
                        <w:pStyle w:val="Descripcin"/>
                        <w:jc w:val="left"/>
                        <w:rPr>
                          <w:rFonts w:eastAsia="Times New Roman"/>
                          <w:lang w:val="es-ES" w:eastAsia="es-ES"/>
                        </w:rPr>
                      </w:pPr>
                      <w:bookmarkStart w:id="372" w:name="_Toc97408762"/>
                      <w:r>
                        <w:t xml:space="preserve">Ilustración </w:t>
                      </w:r>
                      <w:r>
                        <w:fldChar w:fldCharType="begin"/>
                      </w:r>
                      <w:r>
                        <w:instrText xml:space="preserve"> SEQ Ilustración \* ARABIC </w:instrText>
                      </w:r>
                      <w:r>
                        <w:fldChar w:fldCharType="separate"/>
                      </w:r>
                      <w:r>
                        <w:t>20</w:t>
                      </w:r>
                      <w:r>
                        <w:fldChar w:fldCharType="end"/>
                      </w:r>
                      <w:r>
                        <w:t>. Esquema microentorno Pure Aqua</w:t>
                      </w:r>
                      <w:bookmarkEnd w:id="372"/>
                    </w:p>
                  </w:txbxContent>
                </v:textbox>
                <w10:wrap type="topAndBottom" anchorx="margin"/>
              </v:shape>
            </w:pict>
          </mc:Fallback>
        </mc:AlternateContent>
      </w:r>
      <w:r w:rsidR="00384589" w:rsidRPr="00E20C6D">
        <w:rPr>
          <w:rFonts w:ascii="Times New Roman" w:eastAsia="Times New Roman" w:hAnsi="Times New Roman" w:cs="Times New Roman"/>
          <w:sz w:val="24"/>
          <w:szCs w:val="24"/>
          <w:lang w:eastAsia="es-ES"/>
        </w:rPr>
        <w:t>Pure Aqua considera su microentorno a todo aquello que le rodea sobre lo cual hay un control efectivo.</w:t>
      </w:r>
    </w:p>
    <w:bookmarkStart w:id="347" w:name="_Toc62753995"/>
    <w:p w14:paraId="029452A8" w14:textId="77777777" w:rsidR="00384589" w:rsidRPr="00C61785" w:rsidRDefault="00384589" w:rsidP="00384589">
      <w:pPr>
        <w:spacing w:line="480" w:lineRule="auto"/>
        <w:jc w:val="both"/>
        <w:rPr>
          <w:rFonts w:ascii="Times New Roman" w:eastAsia="Times New Roman" w:hAnsi="Times New Roman" w:cs="Times New Roman"/>
          <w:sz w:val="20"/>
          <w:szCs w:val="20"/>
          <w:lang w:val="es-419" w:eastAsia="es-ES"/>
        </w:rPr>
      </w:pPr>
      <w:r w:rsidRPr="00E20C6D">
        <w:rPr>
          <w:rFonts w:ascii="Times New Roman" w:eastAsia="Times New Roman" w:hAnsi="Times New Roman" w:cs="Times New Roman"/>
          <w:noProof/>
          <w:sz w:val="24"/>
          <w:szCs w:val="24"/>
          <w:lang w:eastAsia="es-EC"/>
        </w:rPr>
        <mc:AlternateContent>
          <mc:Choice Requires="wps">
            <w:drawing>
              <wp:anchor distT="0" distB="0" distL="114300" distR="114300" simplePos="0" relativeHeight="251743232" behindDoc="0" locked="0" layoutInCell="1" allowOverlap="1" wp14:anchorId="79CAF82B" wp14:editId="24939208">
                <wp:simplePos x="0" y="0"/>
                <wp:positionH relativeFrom="margin">
                  <wp:align>left</wp:align>
                </wp:positionH>
                <wp:positionV relativeFrom="paragraph">
                  <wp:posOffset>1983740</wp:posOffset>
                </wp:positionV>
                <wp:extent cx="5003165" cy="190500"/>
                <wp:effectExtent l="0" t="0" r="6985" b="0"/>
                <wp:wrapSquare wrapText="bothSides"/>
                <wp:docPr id="37" name="Cuadro de texto 37"/>
                <wp:cNvGraphicFramePr/>
                <a:graphic xmlns:a="http://schemas.openxmlformats.org/drawingml/2006/main">
                  <a:graphicData uri="http://schemas.microsoft.com/office/word/2010/wordprocessingShape">
                    <wps:wsp>
                      <wps:cNvSpPr txBox="1"/>
                      <wps:spPr>
                        <a:xfrm>
                          <a:off x="0" y="0"/>
                          <a:ext cx="5003165" cy="190500"/>
                        </a:xfrm>
                        <a:prstGeom prst="rect">
                          <a:avLst/>
                        </a:prstGeom>
                        <a:solidFill>
                          <a:prstClr val="white"/>
                        </a:solidFill>
                        <a:ln>
                          <a:noFill/>
                        </a:ln>
                      </wps:spPr>
                      <wps:txbx>
                        <w:txbxContent>
                          <w:p w14:paraId="22267440" w14:textId="17083773" w:rsidR="0068765F" w:rsidRPr="006C3A94" w:rsidRDefault="0068765F" w:rsidP="00384589">
                            <w:pPr>
                              <w:pStyle w:val="Descripcin"/>
                              <w:jc w:val="left"/>
                              <w:rPr>
                                <w:sz w:val="24"/>
                                <w:szCs w:val="24"/>
                                <w:lang w:val="es-ES" w:eastAsia="es-ES"/>
                              </w:rPr>
                            </w:pPr>
                            <w:bookmarkStart w:id="348" w:name="_Toc97408763"/>
                            <w:r>
                              <w:t xml:space="preserve">lustración </w:t>
                            </w:r>
                            <w:r>
                              <w:fldChar w:fldCharType="begin"/>
                            </w:r>
                            <w:r>
                              <w:instrText xml:space="preserve"> SEQ Ilustración \* ARABIC </w:instrText>
                            </w:r>
                            <w:r>
                              <w:fldChar w:fldCharType="separate"/>
                            </w:r>
                            <w:r>
                              <w:t>21</w:t>
                            </w:r>
                            <w:r>
                              <w:fldChar w:fldCharType="end"/>
                            </w:r>
                            <w:r>
                              <w:t>. Ubicación</w:t>
                            </w:r>
                            <w:bookmarkEnd w:id="34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CAF82B" id="Cuadro de texto 37" o:spid="_x0000_s1043" type="#_x0000_t202" style="position:absolute;left:0;text-align:left;margin-left:0;margin-top:156.2pt;width:393.95pt;height:15pt;z-index:2517432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" stroked="f">
                <v:textbox inset="0,0,0,0">
                  <w:txbxContent>
                    <w:p w14:paraId="22267440" w14:textId="17083773" w:rsidR="0068765F" w:rsidRPr="006C3A94" w:rsidRDefault="0068765F" w:rsidP="00384589">
                      <w:pPr>
                        <w:pStyle w:val="Descripcin"/>
                        <w:jc w:val="left"/>
                        <w:rPr>
                          <w:sz w:val="24"/>
                          <w:szCs w:val="24"/>
                          <w:lang w:val="es-ES" w:eastAsia="es-ES"/>
                        </w:rPr>
                      </w:pPr>
                      <w:bookmarkStart w:id="375" w:name="_Toc97408763"/>
                      <w:r>
                        <w:t xml:space="preserve">lustración </w:t>
                      </w:r>
                      <w:r>
                        <w:fldChar w:fldCharType="begin"/>
                      </w:r>
                      <w:r>
                        <w:instrText xml:space="preserve"> SEQ Ilustración \* ARABIC </w:instrText>
                      </w:r>
                      <w:r>
                        <w:fldChar w:fldCharType="separate"/>
                      </w:r>
                      <w:r>
                        <w:t>21</w:t>
                      </w:r>
                      <w:r>
                        <w:fldChar w:fldCharType="end"/>
                      </w:r>
                      <w:r>
                        <w:t>. Ubicación</w:t>
                      </w:r>
                      <w:bookmarkEnd w:id="375"/>
                    </w:p>
                  </w:txbxContent>
                </v:textbox>
                <w10:wrap type="square" anchorx="margin"/>
              </v:shape>
            </w:pict>
          </mc:Fallback>
        </mc:AlternateContent>
      </w:r>
      <w:bookmarkEnd w:id="347"/>
      <w:r>
        <w:rPr>
          <w:rFonts w:ascii="Times New Roman" w:eastAsia="Times New Roman" w:hAnsi="Times New Roman" w:cs="Times New Roman"/>
          <w:sz w:val="24"/>
          <w:szCs w:val="24"/>
          <w:lang w:val="es-419" w:eastAsia="es-ES"/>
        </w:rPr>
        <w:t>Gu</w:t>
      </w:r>
      <w:r w:rsidRPr="00C61785">
        <w:rPr>
          <w:rFonts w:ascii="Times New Roman" w:eastAsia="Times New Roman" w:hAnsi="Times New Roman" w:cs="Times New Roman"/>
          <w:sz w:val="20"/>
          <w:szCs w:val="20"/>
          <w:lang w:val="es-419" w:eastAsia="es-ES"/>
        </w:rPr>
        <w:t>arderas,G.(2022).Esquema microentorno Pure Aqua.</w:t>
      </w:r>
    </w:p>
    <w:p w14:paraId="0F339BD3" w14:textId="77777777" w:rsidR="00384589" w:rsidRPr="00E20C6D" w:rsidRDefault="00384589" w:rsidP="00384589">
      <w:pPr>
        <w:spacing w:line="480" w:lineRule="auto"/>
        <w:jc w:val="both"/>
        <w:rPr>
          <w:rFonts w:ascii="Times New Roman" w:eastAsia="Times New Roman" w:hAnsi="Times New Roman" w:cs="Times New Roman"/>
          <w:sz w:val="24"/>
          <w:szCs w:val="24"/>
          <w:lang w:val="es-419" w:eastAsia="es-ES"/>
        </w:rPr>
      </w:pPr>
      <w:r>
        <w:rPr>
          <w:rFonts w:ascii="Times New Roman" w:eastAsia="Times New Roman" w:hAnsi="Times New Roman" w:cs="Times New Roman"/>
          <w:noProof/>
          <w:sz w:val="24"/>
          <w:szCs w:val="24"/>
          <w:lang w:eastAsia="es-EC"/>
        </w:rPr>
        <mc:AlternateContent>
          <mc:Choice Requires="wps">
            <w:drawing>
              <wp:anchor distT="0" distB="0" distL="114300" distR="114300" simplePos="0" relativeHeight="251748352" behindDoc="0" locked="0" layoutInCell="1" allowOverlap="1" wp14:anchorId="7B891438" wp14:editId="62077692">
                <wp:simplePos x="0" y="0"/>
                <wp:positionH relativeFrom="margin">
                  <wp:align>center</wp:align>
                </wp:positionH>
                <wp:positionV relativeFrom="paragraph">
                  <wp:posOffset>1989455</wp:posOffset>
                </wp:positionV>
                <wp:extent cx="304800" cy="247650"/>
                <wp:effectExtent l="0" t="0" r="19050" b="19050"/>
                <wp:wrapNone/>
                <wp:docPr id="4" name="Elipse 4"/>
                <wp:cNvGraphicFramePr/>
                <a:graphic xmlns:a="http://schemas.openxmlformats.org/drawingml/2006/main">
                  <a:graphicData uri="http://schemas.microsoft.com/office/word/2010/wordprocessingShape">
                    <wps:wsp>
                      <wps:cNvSpPr/>
                      <wps:spPr>
                        <a:xfrm>
                          <a:off x="0" y="0"/>
                          <a:ext cx="304800" cy="247650"/>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E90D1AE" id="Elipse 4" o:spid="_x0000_s1026" style="position:absolute;margin-left:0;margin-top:156.65pt;width:24pt;height:19.5pt;z-index:25174835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" fillcolor="red" strokecolor="#1f3763 [1604]" strokeweight="1pt">
                <v:stroke joinstyle="miter"/>
                <w10:wrap anchorx="margin"/>
              </v:oval>
            </w:pict>
          </mc:Fallback>
        </mc:AlternateContent>
      </w:r>
      <w:r w:rsidRPr="00E20C6D">
        <w:rPr>
          <w:rFonts w:ascii="Times New Roman" w:eastAsia="Times New Roman" w:hAnsi="Times New Roman" w:cs="Times New Roman"/>
          <w:noProof/>
          <w:sz w:val="24"/>
          <w:szCs w:val="24"/>
          <w:lang w:eastAsia="es-EC"/>
        </w:rPr>
        <w:drawing>
          <wp:anchor distT="0" distB="0" distL="114300" distR="114300" simplePos="0" relativeHeight="251747328" behindDoc="0" locked="1" layoutInCell="1" allowOverlap="1" wp14:anchorId="3BA1360A" wp14:editId="32A2EC4F">
            <wp:simplePos x="0" y="0"/>
            <wp:positionH relativeFrom="margin">
              <wp:align>left</wp:align>
            </wp:positionH>
            <wp:positionV relativeFrom="margin">
              <wp:posOffset>3985895</wp:posOffset>
            </wp:positionV>
            <wp:extent cx="4972685" cy="3124200"/>
            <wp:effectExtent l="0" t="0" r="0" b="0"/>
            <wp:wrapSquare wrapText="bothSides"/>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extLst>
                        <a:ext uri="{28A0092B-C50C-407E-A947-70E740481C1C}">
                          <a14:useLocalDpi xmlns:a14="http://schemas.microsoft.com/office/drawing/2010/main" val="0"/>
                        </a:ext>
                      </a:extLst>
                    </a:blip>
                    <a:srcRect l="29810" t="9726" b="4936"/>
                    <a:stretch/>
                  </pic:blipFill>
                  <pic:spPr bwMode="auto">
                    <a:xfrm>
                      <a:off x="0" y="0"/>
                      <a:ext cx="4972685" cy="3124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EDA840" w14:textId="77777777" w:rsidR="00384589" w:rsidRDefault="00384589" w:rsidP="00384589">
      <w:pPr>
        <w:pStyle w:val="Descripcin"/>
        <w:spacing w:line="480" w:lineRule="auto"/>
        <w:jc w:val="left"/>
        <w:rPr>
          <w:rStyle w:val="Hipervnculo"/>
        </w:rPr>
      </w:pPr>
      <w:r w:rsidRPr="00795387">
        <w:rPr>
          <w:lang w:val="es-MX"/>
        </w:rPr>
        <w:t>Google Maps, (2021).</w:t>
      </w:r>
      <w:r w:rsidRPr="00795387">
        <w:rPr>
          <w:i/>
        </w:rPr>
        <w:t xml:space="preserve"> Ubicación. </w:t>
      </w:r>
      <w:r w:rsidRPr="00795387">
        <w:t>Recuperado de</w:t>
      </w:r>
      <w:r>
        <w:t xml:space="preserve"> </w:t>
      </w:r>
      <w:hyperlink r:id="rId54" w:history="1">
        <w:r w:rsidRPr="00B853BA">
          <w:rPr>
            <w:rStyle w:val="Hipervnculo"/>
          </w:rPr>
          <w:t>https://www.google.com.ec/maps/@0.8761582,78.6126069,3a,90y,341.18h,109.04t/data=!3m6!1e1!3m4!1s7qR91eXETkmWKxTOajxcKA!2e0!7i13312!8i6656?hl=es</w:t>
        </w:r>
      </w:hyperlink>
      <w:r>
        <w:rPr>
          <w:rStyle w:val="Hipervnculo"/>
        </w:rPr>
        <w:t xml:space="preserve"> </w:t>
      </w:r>
    </w:p>
    <w:p w14:paraId="3D5C6B61" w14:textId="77777777" w:rsidR="00384589" w:rsidRPr="00E20C6D" w:rsidRDefault="00384589" w:rsidP="00384589">
      <w:pPr>
        <w:pStyle w:val="Descripcin"/>
        <w:spacing w:line="480" w:lineRule="auto"/>
        <w:jc w:val="left"/>
      </w:pPr>
    </w:p>
    <w:p w14:paraId="1D9030B2" w14:textId="77777777" w:rsidR="00384589" w:rsidRPr="00E20C6D" w:rsidRDefault="00384589" w:rsidP="00837EC2">
      <w:pPr>
        <w:numPr>
          <w:ilvl w:val="0"/>
          <w:numId w:val="34"/>
        </w:numPr>
        <w:spacing w:line="480" w:lineRule="auto"/>
        <w:jc w:val="both"/>
        <w:rPr>
          <w:rFonts w:ascii="Times New Roman" w:eastAsia="Times New Roman" w:hAnsi="Times New Roman" w:cs="Times New Roman"/>
          <w:b/>
          <w:iCs/>
          <w:sz w:val="24"/>
          <w:szCs w:val="24"/>
          <w:lang w:val="es-419" w:eastAsia="es-ES"/>
        </w:rPr>
      </w:pPr>
      <w:r w:rsidRPr="00E20C6D">
        <w:rPr>
          <w:rFonts w:ascii="Times New Roman" w:eastAsia="Times New Roman" w:hAnsi="Times New Roman" w:cs="Times New Roman"/>
          <w:b/>
          <w:iCs/>
          <w:sz w:val="24"/>
          <w:szCs w:val="24"/>
          <w:lang w:val="es-419" w:eastAsia="es-ES"/>
        </w:rPr>
        <w:lastRenderedPageBreak/>
        <w:t>Competencia directa.</w:t>
      </w:r>
    </w:p>
    <w:p w14:paraId="3FA8E8F1" w14:textId="77777777" w:rsidR="00384589" w:rsidRPr="00E20C6D" w:rsidRDefault="00384589" w:rsidP="00384589">
      <w:pPr>
        <w:spacing w:line="480" w:lineRule="auto"/>
        <w:jc w:val="both"/>
        <w:rPr>
          <w:rFonts w:ascii="Times New Roman" w:eastAsia="Times New Roman" w:hAnsi="Times New Roman" w:cs="Times New Roman"/>
          <w:iCs/>
          <w:sz w:val="24"/>
          <w:szCs w:val="24"/>
          <w:lang w:eastAsia="es-ES"/>
        </w:rPr>
      </w:pPr>
      <w:r w:rsidRPr="00E20C6D">
        <w:rPr>
          <w:rFonts w:ascii="Times New Roman" w:eastAsia="Times New Roman" w:hAnsi="Times New Roman" w:cs="Times New Roman"/>
          <w:iCs/>
          <w:sz w:val="24"/>
          <w:szCs w:val="24"/>
          <w:lang w:eastAsia="es-ES"/>
        </w:rPr>
        <w:t>Existe dos competencias directas de purificadoras de agua de vertientes naturales son:  Pasteurizadora el Ranchito con productos de agua purificada y lácteos, está ubicado en Salcedo. Fuentes San Felipe ofrece agua purificada y agua mineral, ubicado en la ciudad de Latacunga.</w:t>
      </w:r>
    </w:p>
    <w:p w14:paraId="4DFD3BF1" w14:textId="77777777" w:rsidR="00384589" w:rsidRPr="00E20C6D" w:rsidRDefault="00384589" w:rsidP="00384589">
      <w:pPr>
        <w:spacing w:line="480" w:lineRule="auto"/>
        <w:ind w:firstLine="720"/>
        <w:jc w:val="both"/>
        <w:rPr>
          <w:rFonts w:ascii="Times New Roman" w:eastAsia="Times New Roman" w:hAnsi="Times New Roman" w:cs="Times New Roman"/>
          <w:sz w:val="24"/>
          <w:szCs w:val="24"/>
          <w:lang w:eastAsia="es-ES"/>
        </w:rPr>
      </w:pPr>
      <w:r w:rsidRPr="00E20C6D">
        <w:rPr>
          <w:rFonts w:ascii="Times New Roman" w:eastAsia="Times New Roman" w:hAnsi="Times New Roman" w:cs="Times New Roman"/>
          <w:sz w:val="24"/>
          <w:szCs w:val="24"/>
          <w:lang w:eastAsia="es-ES"/>
        </w:rPr>
        <w:t>Para evaluar la competencia directa los parámetros que se tomaron en cuenta fueron: el tipo de establecimiento, la categoría y los productos que se vendían.</w:t>
      </w:r>
    </w:p>
    <w:p w14:paraId="06F176F4" w14:textId="77777777" w:rsidR="00384589" w:rsidRPr="00E20C6D" w:rsidRDefault="00384589" w:rsidP="00837EC2">
      <w:pPr>
        <w:numPr>
          <w:ilvl w:val="0"/>
          <w:numId w:val="34"/>
        </w:numPr>
        <w:spacing w:line="480" w:lineRule="auto"/>
        <w:jc w:val="both"/>
        <w:rPr>
          <w:rFonts w:ascii="Times New Roman" w:eastAsia="Times New Roman" w:hAnsi="Times New Roman" w:cs="Times New Roman"/>
          <w:b/>
          <w:iCs/>
          <w:sz w:val="24"/>
          <w:szCs w:val="24"/>
          <w:lang w:val="es-419" w:eastAsia="es-ES"/>
        </w:rPr>
      </w:pPr>
      <w:r w:rsidRPr="00E20C6D">
        <w:rPr>
          <w:rFonts w:ascii="Times New Roman" w:eastAsia="Times New Roman" w:hAnsi="Times New Roman" w:cs="Times New Roman"/>
          <w:b/>
          <w:iCs/>
          <w:sz w:val="24"/>
          <w:szCs w:val="24"/>
          <w:lang w:val="es-419" w:eastAsia="es-ES"/>
        </w:rPr>
        <w:t>Sustitutos.</w:t>
      </w:r>
    </w:p>
    <w:p w14:paraId="786D1F6A" w14:textId="77777777" w:rsidR="00384589" w:rsidRPr="00E20C6D" w:rsidRDefault="00384589" w:rsidP="00384589">
      <w:pPr>
        <w:spacing w:line="480" w:lineRule="auto"/>
        <w:jc w:val="both"/>
        <w:rPr>
          <w:rFonts w:ascii="Times New Roman" w:eastAsia="Times New Roman" w:hAnsi="Times New Roman" w:cs="Times New Roman"/>
          <w:sz w:val="24"/>
          <w:szCs w:val="24"/>
          <w:lang w:eastAsia="es-ES"/>
        </w:rPr>
      </w:pPr>
      <w:r w:rsidRPr="00E20C6D">
        <w:rPr>
          <w:rFonts w:ascii="Times New Roman" w:eastAsia="Times New Roman" w:hAnsi="Times New Roman" w:cs="Times New Roman"/>
          <w:bCs/>
          <w:sz w:val="24"/>
          <w:szCs w:val="24"/>
          <w:lang w:eastAsia="es-ES"/>
        </w:rPr>
        <w:t xml:space="preserve">Después de recorrer el sector se encontró 3 sustituto lugares que vende producto similar al que se ofrece, el primero es la gasolinera Bellavista </w:t>
      </w:r>
      <w:r w:rsidRPr="00E20C6D">
        <w:rPr>
          <w:rFonts w:ascii="Times New Roman" w:eastAsia="Times New Roman" w:hAnsi="Times New Roman" w:cs="Times New Roman"/>
          <w:sz w:val="24"/>
          <w:szCs w:val="24"/>
          <w:lang w:eastAsia="es-ES"/>
        </w:rPr>
        <w:t>ubicada a un kilómetro al sur de la Hacienda Laygua en la calle Gral. Miguel Iturralde, con variedad de snacks, bebidas carbonatadas, jugos, lácteos, agua embotellada con y sin gas.</w:t>
      </w:r>
    </w:p>
    <w:p w14:paraId="0D5B2F3B" w14:textId="77777777" w:rsidR="00384589" w:rsidRPr="00E20C6D" w:rsidRDefault="00384589" w:rsidP="00384589">
      <w:pPr>
        <w:spacing w:line="480" w:lineRule="auto"/>
        <w:ind w:firstLine="720"/>
        <w:jc w:val="both"/>
        <w:rPr>
          <w:rFonts w:ascii="Times New Roman" w:eastAsia="Times New Roman" w:hAnsi="Times New Roman" w:cs="Times New Roman"/>
          <w:sz w:val="24"/>
          <w:szCs w:val="24"/>
          <w:lang w:eastAsia="es-ES"/>
        </w:rPr>
      </w:pPr>
      <w:r w:rsidRPr="00E20C6D">
        <w:rPr>
          <w:rFonts w:ascii="Times New Roman" w:eastAsia="Times New Roman" w:hAnsi="Times New Roman" w:cs="Times New Roman"/>
          <w:sz w:val="24"/>
          <w:szCs w:val="24"/>
          <w:lang w:eastAsia="es-ES"/>
        </w:rPr>
        <w:t>Tienda de alimentos Kausay ubicada a 1.5 kilómetro al sur de la Hacienda Laygua, tiene la a la venta productos como: snacks, bebidas carbonatadas, jugos, alimentos frescos, verduras, frutas, lácteos, agua embotellada en general.</w:t>
      </w:r>
    </w:p>
    <w:p w14:paraId="7E2F9883" w14:textId="77777777" w:rsidR="00384589" w:rsidRPr="00E20C6D" w:rsidRDefault="00384589" w:rsidP="00384589">
      <w:pPr>
        <w:spacing w:line="480" w:lineRule="auto"/>
        <w:ind w:firstLine="720"/>
        <w:jc w:val="both"/>
        <w:rPr>
          <w:rFonts w:ascii="Times New Roman" w:eastAsia="Times New Roman" w:hAnsi="Times New Roman" w:cs="Times New Roman"/>
          <w:sz w:val="24"/>
          <w:szCs w:val="24"/>
          <w:lang w:eastAsia="es-ES"/>
        </w:rPr>
      </w:pPr>
      <w:r w:rsidRPr="00E20C6D">
        <w:rPr>
          <w:rFonts w:ascii="Times New Roman" w:eastAsia="Times New Roman" w:hAnsi="Times New Roman" w:cs="Times New Roman"/>
          <w:sz w:val="24"/>
          <w:szCs w:val="24"/>
          <w:lang w:eastAsia="es-ES"/>
        </w:rPr>
        <w:t xml:space="preserve">Supermercado Evi ubicado a 2 kilómetro en la Gral. Miguel Iturralde y ruta Aláquez, tiene la misma variedad de productos snacks, bebidas carbonatadas, jugos, alimentos frescos, verduras, frutas, lácteos, agua embotellada en general. </w:t>
      </w:r>
    </w:p>
    <w:p w14:paraId="02FACEA2" w14:textId="77777777" w:rsidR="00384589" w:rsidRPr="00E20C6D" w:rsidRDefault="00384589" w:rsidP="00384589">
      <w:pPr>
        <w:spacing w:line="480" w:lineRule="auto"/>
        <w:ind w:firstLine="720"/>
        <w:jc w:val="both"/>
        <w:rPr>
          <w:rFonts w:ascii="Times New Roman" w:eastAsia="Times New Roman" w:hAnsi="Times New Roman" w:cs="Times New Roman"/>
          <w:sz w:val="24"/>
          <w:szCs w:val="24"/>
          <w:lang w:eastAsia="es-ES"/>
        </w:rPr>
      </w:pPr>
      <w:r w:rsidRPr="00E20C6D">
        <w:rPr>
          <w:rFonts w:ascii="Times New Roman" w:eastAsia="Times New Roman" w:hAnsi="Times New Roman" w:cs="Times New Roman"/>
          <w:sz w:val="24"/>
          <w:szCs w:val="24"/>
          <w:lang w:eastAsia="es-ES"/>
        </w:rPr>
        <w:t xml:space="preserve">Quinta recreacional el Chivo Loco ubicado en la Gral. Miguel Iturralde al norte de la Hacienda Laygua, esta ofrece Comida a la carta, bebidas gaseosas, jugos naturales, aguas con y sin gas. </w:t>
      </w:r>
    </w:p>
    <w:p w14:paraId="6AD5C5D6" w14:textId="77777777" w:rsidR="00384589" w:rsidRPr="00E20C6D" w:rsidRDefault="00384589" w:rsidP="00837EC2">
      <w:pPr>
        <w:numPr>
          <w:ilvl w:val="0"/>
          <w:numId w:val="34"/>
        </w:numPr>
        <w:spacing w:line="480" w:lineRule="auto"/>
        <w:jc w:val="both"/>
        <w:rPr>
          <w:rFonts w:ascii="Times New Roman" w:eastAsia="Times New Roman" w:hAnsi="Times New Roman" w:cs="Times New Roman"/>
          <w:b/>
          <w:iCs/>
          <w:sz w:val="24"/>
          <w:szCs w:val="24"/>
          <w:lang w:val="es-419" w:eastAsia="es-ES"/>
        </w:rPr>
      </w:pPr>
      <w:r w:rsidRPr="00E20C6D">
        <w:rPr>
          <w:rFonts w:ascii="Times New Roman" w:eastAsia="Times New Roman" w:hAnsi="Times New Roman" w:cs="Times New Roman"/>
          <w:b/>
          <w:iCs/>
          <w:sz w:val="24"/>
          <w:szCs w:val="24"/>
          <w:lang w:val="es-419" w:eastAsia="es-ES"/>
        </w:rPr>
        <w:lastRenderedPageBreak/>
        <w:t>Proveedores.</w:t>
      </w:r>
    </w:p>
    <w:p w14:paraId="26138A4C" w14:textId="77777777" w:rsidR="00384589" w:rsidRPr="002D2BAC" w:rsidRDefault="00384589" w:rsidP="00384589">
      <w:pPr>
        <w:spacing w:line="480" w:lineRule="auto"/>
        <w:jc w:val="both"/>
        <w:rPr>
          <w:rFonts w:ascii="Times New Roman" w:eastAsia="Times New Roman" w:hAnsi="Times New Roman" w:cs="Times New Roman"/>
          <w:bCs/>
          <w:sz w:val="24"/>
          <w:szCs w:val="24"/>
          <w:lang w:eastAsia="es-ES"/>
        </w:rPr>
      </w:pPr>
      <w:r w:rsidRPr="00E20C6D">
        <w:rPr>
          <w:rFonts w:ascii="Times New Roman" w:eastAsia="Times New Roman" w:hAnsi="Times New Roman" w:cs="Times New Roman"/>
          <w:bCs/>
          <w:sz w:val="24"/>
          <w:szCs w:val="24"/>
          <w:lang w:eastAsia="es-ES"/>
        </w:rPr>
        <w:t>Teniendo en cuenta que la calidad en los productos es uno de los principios fundamentales con los que trabaja Pure Aqua trabaja con proveedores reconocidos y de confianza.</w:t>
      </w:r>
    </w:p>
    <w:p w14:paraId="56AD5136" w14:textId="70992090" w:rsidR="00384589" w:rsidRDefault="00384589" w:rsidP="00384589">
      <w:pPr>
        <w:pStyle w:val="Descripcin"/>
        <w:keepNext/>
        <w:spacing w:line="480" w:lineRule="auto"/>
        <w:jc w:val="left"/>
      </w:pPr>
      <w:bookmarkStart w:id="349" w:name="_Toc97408610"/>
      <w:r>
        <w:t xml:space="preserve">Tabla </w:t>
      </w:r>
      <w:r>
        <w:fldChar w:fldCharType="begin"/>
      </w:r>
      <w:r>
        <w:instrText xml:space="preserve"> SEQ Tabla \* ARABIC </w:instrText>
      </w:r>
      <w:r>
        <w:fldChar w:fldCharType="separate"/>
      </w:r>
      <w:r w:rsidR="00DC5547">
        <w:t>18</w:t>
      </w:r>
      <w:r>
        <w:fldChar w:fldCharType="end"/>
      </w:r>
      <w:r>
        <w:t>. Proveedores</w:t>
      </w:r>
      <w:bookmarkEnd w:id="349"/>
      <w:r>
        <w:rPr>
          <w:lang w:eastAsia="es-ES"/>
        </w:rPr>
        <w:fldChar w:fldCharType="begin"/>
      </w:r>
      <w:r>
        <w:rPr>
          <w:lang w:eastAsia="es-ES"/>
        </w:rPr>
        <w:instrText xml:space="preserve"> LINK Excel.Sheet.12 "Libro1" "Hoja1!F5C3:F16C5" \a \f 4 \h  \* MERGEFORMAT </w:instrText>
      </w:r>
      <w:r>
        <w:rPr>
          <w:lang w:eastAsia="es-ES"/>
        </w:rPr>
        <w:fldChar w:fldCharType="separate"/>
      </w:r>
    </w:p>
    <w:tbl>
      <w:tblPr>
        <w:tblW w:w="5520" w:type="dxa"/>
        <w:tblCellMar>
          <w:left w:w="70" w:type="dxa"/>
          <w:right w:w="70" w:type="dxa"/>
        </w:tblCellMar>
        <w:tblLook w:val="04A0" w:firstRow="1" w:lastRow="0" w:firstColumn="1" w:lastColumn="0" w:noHBand="0" w:noVBand="1"/>
      </w:tblPr>
      <w:tblGrid>
        <w:gridCol w:w="1026"/>
        <w:gridCol w:w="3155"/>
        <w:gridCol w:w="1339"/>
      </w:tblGrid>
      <w:tr w:rsidR="00384589" w:rsidRPr="00493B09" w14:paraId="00F6CDF2" w14:textId="77777777" w:rsidTr="00384589">
        <w:trPr>
          <w:trHeight w:val="300"/>
        </w:trPr>
        <w:tc>
          <w:tcPr>
            <w:tcW w:w="55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2116905" w14:textId="77777777" w:rsidR="00384589" w:rsidRPr="00384589" w:rsidRDefault="00384589" w:rsidP="00384589">
            <w:pPr>
              <w:spacing w:after="0" w:line="240" w:lineRule="auto"/>
              <w:jc w:val="center"/>
              <w:rPr>
                <w:rFonts w:ascii="Times New Roman" w:eastAsia="Times New Roman" w:hAnsi="Times New Roman" w:cs="Times New Roman"/>
                <w:b/>
                <w:bCs/>
                <w:color w:val="000000"/>
                <w:sz w:val="16"/>
                <w:szCs w:val="16"/>
                <w:lang w:eastAsia="es-EC"/>
              </w:rPr>
            </w:pPr>
            <w:r w:rsidRPr="00384589">
              <w:rPr>
                <w:rFonts w:ascii="Times New Roman" w:eastAsia="Times New Roman" w:hAnsi="Times New Roman" w:cs="Times New Roman"/>
                <w:b/>
                <w:bCs/>
                <w:color w:val="000000"/>
                <w:sz w:val="16"/>
                <w:szCs w:val="16"/>
                <w:lang w:eastAsia="es-EC"/>
              </w:rPr>
              <w:t>Tabla de proveedores</w:t>
            </w:r>
          </w:p>
        </w:tc>
      </w:tr>
      <w:tr w:rsidR="00384589" w:rsidRPr="00493B09" w14:paraId="29C6A87A" w14:textId="77777777" w:rsidTr="00384589">
        <w:trPr>
          <w:trHeight w:val="300"/>
        </w:trPr>
        <w:tc>
          <w:tcPr>
            <w:tcW w:w="55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7476A53" w14:textId="77777777" w:rsidR="00384589" w:rsidRPr="00384589" w:rsidRDefault="00384589" w:rsidP="00384589">
            <w:pPr>
              <w:spacing w:after="0" w:line="240" w:lineRule="auto"/>
              <w:jc w:val="center"/>
              <w:rPr>
                <w:rFonts w:ascii="Times New Roman" w:eastAsia="Times New Roman" w:hAnsi="Times New Roman" w:cs="Times New Roman"/>
                <w:b/>
                <w:bCs/>
                <w:color w:val="000000"/>
                <w:sz w:val="16"/>
                <w:szCs w:val="16"/>
                <w:lang w:eastAsia="es-EC"/>
              </w:rPr>
            </w:pPr>
            <w:r w:rsidRPr="00384589">
              <w:rPr>
                <w:rFonts w:ascii="Times New Roman" w:eastAsia="Times New Roman" w:hAnsi="Times New Roman" w:cs="Times New Roman"/>
                <w:b/>
                <w:bCs/>
                <w:color w:val="000000"/>
                <w:sz w:val="16"/>
                <w:szCs w:val="16"/>
                <w:lang w:eastAsia="es-EC"/>
              </w:rPr>
              <w:t>Materia prima</w:t>
            </w:r>
          </w:p>
        </w:tc>
      </w:tr>
      <w:tr w:rsidR="00384589" w:rsidRPr="00493B09" w14:paraId="7AE8CD38" w14:textId="77777777" w:rsidTr="00384589">
        <w:trPr>
          <w:trHeight w:val="300"/>
        </w:trPr>
        <w:tc>
          <w:tcPr>
            <w:tcW w:w="1026" w:type="dxa"/>
            <w:tcBorders>
              <w:top w:val="nil"/>
              <w:left w:val="single" w:sz="4" w:space="0" w:color="auto"/>
              <w:bottom w:val="single" w:sz="4" w:space="0" w:color="auto"/>
              <w:right w:val="single" w:sz="4" w:space="0" w:color="auto"/>
            </w:tcBorders>
            <w:shd w:val="clear" w:color="auto" w:fill="auto"/>
            <w:vAlign w:val="center"/>
            <w:hideMark/>
          </w:tcPr>
          <w:p w14:paraId="453A29BF" w14:textId="77777777" w:rsidR="00384589" w:rsidRPr="00384589" w:rsidRDefault="00384589" w:rsidP="00384589">
            <w:pPr>
              <w:spacing w:after="0" w:line="240" w:lineRule="auto"/>
              <w:rPr>
                <w:rFonts w:ascii="Times New Roman" w:eastAsia="Times New Roman" w:hAnsi="Times New Roman" w:cs="Times New Roman"/>
                <w:b/>
                <w:bCs/>
                <w:color w:val="000000"/>
                <w:sz w:val="16"/>
                <w:szCs w:val="16"/>
                <w:lang w:eastAsia="es-EC"/>
              </w:rPr>
            </w:pPr>
            <w:r w:rsidRPr="00384589">
              <w:rPr>
                <w:rFonts w:ascii="Times New Roman" w:eastAsia="Times New Roman" w:hAnsi="Times New Roman" w:cs="Times New Roman"/>
                <w:b/>
                <w:bCs/>
                <w:color w:val="000000"/>
                <w:sz w:val="16"/>
                <w:szCs w:val="16"/>
                <w:lang w:eastAsia="es-EC"/>
              </w:rPr>
              <w:t>Proveedor</w:t>
            </w:r>
          </w:p>
        </w:tc>
        <w:tc>
          <w:tcPr>
            <w:tcW w:w="3155" w:type="dxa"/>
            <w:tcBorders>
              <w:top w:val="nil"/>
              <w:left w:val="nil"/>
              <w:bottom w:val="nil"/>
              <w:right w:val="single" w:sz="4" w:space="0" w:color="auto"/>
            </w:tcBorders>
            <w:shd w:val="clear" w:color="auto" w:fill="auto"/>
            <w:vAlign w:val="center"/>
            <w:hideMark/>
          </w:tcPr>
          <w:p w14:paraId="63606947" w14:textId="77777777" w:rsidR="00384589" w:rsidRPr="00384589" w:rsidRDefault="00384589" w:rsidP="00384589">
            <w:pPr>
              <w:spacing w:after="0" w:line="240" w:lineRule="auto"/>
              <w:rPr>
                <w:rFonts w:ascii="Times New Roman" w:eastAsia="Times New Roman" w:hAnsi="Times New Roman" w:cs="Times New Roman"/>
                <w:b/>
                <w:bCs/>
                <w:color w:val="000000"/>
                <w:sz w:val="16"/>
                <w:szCs w:val="16"/>
                <w:lang w:eastAsia="es-EC"/>
              </w:rPr>
            </w:pPr>
            <w:r w:rsidRPr="00384589">
              <w:rPr>
                <w:rFonts w:ascii="Times New Roman" w:eastAsia="Times New Roman" w:hAnsi="Times New Roman" w:cs="Times New Roman"/>
                <w:b/>
                <w:bCs/>
                <w:color w:val="000000"/>
                <w:sz w:val="16"/>
                <w:szCs w:val="16"/>
                <w:lang w:eastAsia="es-EC"/>
              </w:rPr>
              <w:t>Fiabilidad y beneficios</w:t>
            </w:r>
          </w:p>
        </w:tc>
        <w:tc>
          <w:tcPr>
            <w:tcW w:w="1339" w:type="dxa"/>
            <w:tcBorders>
              <w:top w:val="nil"/>
              <w:left w:val="nil"/>
              <w:bottom w:val="single" w:sz="4" w:space="0" w:color="auto"/>
              <w:right w:val="single" w:sz="4" w:space="0" w:color="auto"/>
            </w:tcBorders>
            <w:shd w:val="clear" w:color="auto" w:fill="auto"/>
            <w:vAlign w:val="center"/>
            <w:hideMark/>
          </w:tcPr>
          <w:p w14:paraId="04B3A5B5" w14:textId="77777777" w:rsidR="00384589" w:rsidRPr="00384589" w:rsidRDefault="00384589" w:rsidP="00384589">
            <w:pPr>
              <w:spacing w:after="0" w:line="240" w:lineRule="auto"/>
              <w:rPr>
                <w:rFonts w:ascii="Times New Roman" w:eastAsia="Times New Roman" w:hAnsi="Times New Roman" w:cs="Times New Roman"/>
                <w:b/>
                <w:bCs/>
                <w:color w:val="000000"/>
                <w:sz w:val="16"/>
                <w:szCs w:val="16"/>
                <w:lang w:eastAsia="es-EC"/>
              </w:rPr>
            </w:pPr>
            <w:r w:rsidRPr="00384589">
              <w:rPr>
                <w:rFonts w:ascii="Times New Roman" w:eastAsia="Times New Roman" w:hAnsi="Times New Roman" w:cs="Times New Roman"/>
                <w:b/>
                <w:bCs/>
                <w:color w:val="000000"/>
                <w:sz w:val="16"/>
                <w:szCs w:val="16"/>
                <w:lang w:eastAsia="es-EC"/>
              </w:rPr>
              <w:t>Producto</w:t>
            </w:r>
          </w:p>
        </w:tc>
      </w:tr>
      <w:tr w:rsidR="00384589" w:rsidRPr="00493B09" w14:paraId="44220814" w14:textId="77777777" w:rsidTr="00384589">
        <w:trPr>
          <w:trHeight w:val="300"/>
        </w:trPr>
        <w:tc>
          <w:tcPr>
            <w:tcW w:w="1026" w:type="dxa"/>
            <w:vMerge w:val="restart"/>
            <w:tcBorders>
              <w:top w:val="nil"/>
              <w:left w:val="single" w:sz="4" w:space="0" w:color="auto"/>
              <w:bottom w:val="single" w:sz="4" w:space="0" w:color="auto"/>
              <w:right w:val="nil"/>
            </w:tcBorders>
            <w:shd w:val="clear" w:color="auto" w:fill="auto"/>
            <w:vAlign w:val="center"/>
            <w:hideMark/>
          </w:tcPr>
          <w:p w14:paraId="5015CD96" w14:textId="77777777" w:rsidR="00384589" w:rsidRPr="00384589" w:rsidRDefault="00384589" w:rsidP="00384589">
            <w:pPr>
              <w:spacing w:after="0" w:line="240" w:lineRule="auto"/>
              <w:jc w:val="both"/>
              <w:rPr>
                <w:rFonts w:ascii="Times New Roman" w:eastAsia="Times New Roman" w:hAnsi="Times New Roman" w:cs="Times New Roman"/>
                <w:color w:val="000000"/>
                <w:sz w:val="16"/>
                <w:szCs w:val="16"/>
                <w:lang w:eastAsia="es-EC"/>
              </w:rPr>
            </w:pPr>
            <w:r w:rsidRPr="00384589">
              <w:rPr>
                <w:rFonts w:ascii="Times New Roman" w:eastAsia="Times New Roman" w:hAnsi="Times New Roman" w:cs="Times New Roman"/>
                <w:color w:val="000000"/>
                <w:sz w:val="16"/>
                <w:szCs w:val="16"/>
                <w:lang w:eastAsia="es-EC"/>
              </w:rPr>
              <w:t xml:space="preserve">Hanei purificadores de agua </w:t>
            </w:r>
          </w:p>
        </w:tc>
        <w:tc>
          <w:tcPr>
            <w:tcW w:w="3155" w:type="dxa"/>
            <w:tcBorders>
              <w:top w:val="single" w:sz="4" w:space="0" w:color="auto"/>
              <w:left w:val="single" w:sz="4" w:space="0" w:color="auto"/>
              <w:bottom w:val="nil"/>
              <w:right w:val="single" w:sz="4" w:space="0" w:color="auto"/>
            </w:tcBorders>
            <w:shd w:val="clear" w:color="auto" w:fill="auto"/>
            <w:noWrap/>
            <w:vAlign w:val="center"/>
            <w:hideMark/>
          </w:tcPr>
          <w:p w14:paraId="6F7CD13A" w14:textId="77777777" w:rsidR="00384589" w:rsidRPr="00384589" w:rsidRDefault="00384589" w:rsidP="00384589">
            <w:pPr>
              <w:spacing w:after="0" w:line="240" w:lineRule="auto"/>
              <w:jc w:val="both"/>
              <w:rPr>
                <w:rFonts w:ascii="Times New Roman" w:eastAsia="Times New Roman" w:hAnsi="Times New Roman" w:cs="Times New Roman"/>
                <w:color w:val="000000"/>
                <w:sz w:val="16"/>
                <w:szCs w:val="16"/>
                <w:lang w:eastAsia="es-EC"/>
              </w:rPr>
            </w:pPr>
            <w:r w:rsidRPr="00384589">
              <w:rPr>
                <w:rFonts w:ascii="Times New Roman" w:eastAsia="Times New Roman" w:hAnsi="Times New Roman" w:cs="Times New Roman"/>
                <w:color w:val="000000"/>
                <w:sz w:val="16"/>
                <w:szCs w:val="16"/>
                <w:lang w:eastAsia="es-EC"/>
              </w:rPr>
              <w:t>·</w:t>
            </w:r>
            <w:r w:rsidRPr="00384589">
              <w:rPr>
                <w:rFonts w:ascii="Times New Roman" w:eastAsia="Times New Roman" w:hAnsi="Times New Roman" w:cs="Times New Roman"/>
                <w:color w:val="000000"/>
                <w:sz w:val="14"/>
                <w:szCs w:val="14"/>
                <w:lang w:eastAsia="es-EC"/>
              </w:rPr>
              <w:t xml:space="preserve">          </w:t>
            </w:r>
            <w:r w:rsidRPr="00384589">
              <w:rPr>
                <w:rFonts w:ascii="Times New Roman" w:eastAsia="Times New Roman" w:hAnsi="Times New Roman" w:cs="Times New Roman"/>
                <w:color w:val="000000"/>
                <w:sz w:val="16"/>
                <w:szCs w:val="16"/>
                <w:lang w:eastAsia="es-EC"/>
              </w:rPr>
              <w:t>Productos de calidad</w:t>
            </w:r>
          </w:p>
        </w:tc>
        <w:tc>
          <w:tcPr>
            <w:tcW w:w="1339" w:type="dxa"/>
            <w:vMerge w:val="restart"/>
            <w:tcBorders>
              <w:top w:val="nil"/>
              <w:left w:val="nil"/>
              <w:bottom w:val="single" w:sz="4" w:space="0" w:color="auto"/>
              <w:right w:val="single" w:sz="4" w:space="0" w:color="auto"/>
            </w:tcBorders>
            <w:shd w:val="clear" w:color="auto" w:fill="auto"/>
            <w:vAlign w:val="center"/>
            <w:hideMark/>
          </w:tcPr>
          <w:p w14:paraId="227380D4" w14:textId="77777777" w:rsidR="00384589" w:rsidRPr="00384589" w:rsidRDefault="00384589" w:rsidP="00384589">
            <w:pPr>
              <w:spacing w:after="0" w:line="240" w:lineRule="auto"/>
              <w:jc w:val="both"/>
              <w:rPr>
                <w:rFonts w:ascii="Times New Roman" w:eastAsia="Times New Roman" w:hAnsi="Times New Roman" w:cs="Times New Roman"/>
                <w:color w:val="000000"/>
                <w:sz w:val="16"/>
                <w:szCs w:val="16"/>
                <w:lang w:eastAsia="es-EC"/>
              </w:rPr>
            </w:pPr>
            <w:r w:rsidRPr="00384589">
              <w:rPr>
                <w:rFonts w:ascii="Times New Roman" w:eastAsia="Times New Roman" w:hAnsi="Times New Roman" w:cs="Times New Roman"/>
                <w:color w:val="000000"/>
                <w:sz w:val="16"/>
                <w:szCs w:val="16"/>
                <w:lang w:eastAsia="es-EC"/>
              </w:rPr>
              <w:t xml:space="preserve">Plantas de sistemas de purificación y embotelladoras, mantenimiento. </w:t>
            </w:r>
          </w:p>
        </w:tc>
      </w:tr>
      <w:tr w:rsidR="00384589" w:rsidRPr="00493B09" w14:paraId="6C79DC50" w14:textId="77777777" w:rsidTr="00384589">
        <w:trPr>
          <w:trHeight w:val="300"/>
        </w:trPr>
        <w:tc>
          <w:tcPr>
            <w:tcW w:w="1026" w:type="dxa"/>
            <w:vMerge/>
            <w:tcBorders>
              <w:top w:val="nil"/>
              <w:left w:val="single" w:sz="4" w:space="0" w:color="auto"/>
              <w:bottom w:val="single" w:sz="4" w:space="0" w:color="auto"/>
              <w:right w:val="nil"/>
            </w:tcBorders>
            <w:vAlign w:val="center"/>
            <w:hideMark/>
          </w:tcPr>
          <w:p w14:paraId="689CB08B" w14:textId="77777777" w:rsidR="00384589" w:rsidRPr="00384589" w:rsidRDefault="00384589" w:rsidP="00384589">
            <w:pPr>
              <w:spacing w:after="0" w:line="240" w:lineRule="auto"/>
              <w:rPr>
                <w:rFonts w:ascii="Times New Roman" w:eastAsia="Times New Roman" w:hAnsi="Times New Roman" w:cs="Times New Roman"/>
                <w:color w:val="000000"/>
                <w:sz w:val="16"/>
                <w:szCs w:val="16"/>
                <w:lang w:eastAsia="es-EC"/>
              </w:rPr>
            </w:pPr>
          </w:p>
        </w:tc>
        <w:tc>
          <w:tcPr>
            <w:tcW w:w="3155" w:type="dxa"/>
            <w:tcBorders>
              <w:top w:val="nil"/>
              <w:left w:val="single" w:sz="4" w:space="0" w:color="auto"/>
              <w:bottom w:val="nil"/>
              <w:right w:val="single" w:sz="4" w:space="0" w:color="auto"/>
            </w:tcBorders>
            <w:shd w:val="clear" w:color="auto" w:fill="auto"/>
            <w:noWrap/>
            <w:vAlign w:val="center"/>
            <w:hideMark/>
          </w:tcPr>
          <w:p w14:paraId="5E2DB70F" w14:textId="77777777" w:rsidR="00384589" w:rsidRPr="00384589" w:rsidRDefault="00384589" w:rsidP="00384589">
            <w:pPr>
              <w:spacing w:after="0" w:line="240" w:lineRule="auto"/>
              <w:jc w:val="both"/>
              <w:rPr>
                <w:rFonts w:ascii="Times New Roman" w:eastAsia="Times New Roman" w:hAnsi="Times New Roman" w:cs="Times New Roman"/>
                <w:color w:val="000000"/>
                <w:sz w:val="16"/>
                <w:szCs w:val="16"/>
                <w:lang w:eastAsia="es-EC"/>
              </w:rPr>
            </w:pPr>
            <w:r w:rsidRPr="00384589">
              <w:rPr>
                <w:rFonts w:ascii="Times New Roman" w:eastAsia="Times New Roman" w:hAnsi="Times New Roman" w:cs="Times New Roman"/>
                <w:color w:val="000000"/>
                <w:sz w:val="16"/>
                <w:szCs w:val="16"/>
                <w:lang w:eastAsia="es-EC"/>
              </w:rPr>
              <w:t> </w:t>
            </w:r>
          </w:p>
        </w:tc>
        <w:tc>
          <w:tcPr>
            <w:tcW w:w="1339" w:type="dxa"/>
            <w:vMerge/>
            <w:tcBorders>
              <w:top w:val="nil"/>
              <w:left w:val="nil"/>
              <w:bottom w:val="single" w:sz="4" w:space="0" w:color="auto"/>
              <w:right w:val="single" w:sz="4" w:space="0" w:color="auto"/>
            </w:tcBorders>
            <w:vAlign w:val="center"/>
            <w:hideMark/>
          </w:tcPr>
          <w:p w14:paraId="1AD4B03D" w14:textId="77777777" w:rsidR="00384589" w:rsidRPr="00384589" w:rsidRDefault="00384589" w:rsidP="00384589">
            <w:pPr>
              <w:spacing w:after="0" w:line="240" w:lineRule="auto"/>
              <w:rPr>
                <w:rFonts w:ascii="Times New Roman" w:eastAsia="Times New Roman" w:hAnsi="Times New Roman" w:cs="Times New Roman"/>
                <w:color w:val="000000"/>
                <w:sz w:val="16"/>
                <w:szCs w:val="16"/>
                <w:lang w:eastAsia="es-EC"/>
              </w:rPr>
            </w:pPr>
          </w:p>
        </w:tc>
      </w:tr>
      <w:tr w:rsidR="00384589" w:rsidRPr="00493B09" w14:paraId="3EE7E58C" w14:textId="77777777" w:rsidTr="00384589">
        <w:trPr>
          <w:trHeight w:val="450"/>
        </w:trPr>
        <w:tc>
          <w:tcPr>
            <w:tcW w:w="1026" w:type="dxa"/>
            <w:vMerge/>
            <w:tcBorders>
              <w:top w:val="nil"/>
              <w:left w:val="single" w:sz="4" w:space="0" w:color="auto"/>
              <w:bottom w:val="single" w:sz="4" w:space="0" w:color="auto"/>
              <w:right w:val="nil"/>
            </w:tcBorders>
            <w:vAlign w:val="center"/>
            <w:hideMark/>
          </w:tcPr>
          <w:p w14:paraId="1A05E632" w14:textId="77777777" w:rsidR="00384589" w:rsidRPr="00384589" w:rsidRDefault="00384589" w:rsidP="00384589">
            <w:pPr>
              <w:spacing w:after="0" w:line="240" w:lineRule="auto"/>
              <w:rPr>
                <w:rFonts w:ascii="Times New Roman" w:eastAsia="Times New Roman" w:hAnsi="Times New Roman" w:cs="Times New Roman"/>
                <w:color w:val="000000"/>
                <w:sz w:val="16"/>
                <w:szCs w:val="16"/>
                <w:lang w:eastAsia="es-EC"/>
              </w:rPr>
            </w:pPr>
          </w:p>
        </w:tc>
        <w:tc>
          <w:tcPr>
            <w:tcW w:w="3155" w:type="dxa"/>
            <w:tcBorders>
              <w:top w:val="nil"/>
              <w:left w:val="single" w:sz="4" w:space="0" w:color="auto"/>
              <w:bottom w:val="nil"/>
              <w:right w:val="single" w:sz="4" w:space="0" w:color="auto"/>
            </w:tcBorders>
            <w:shd w:val="clear" w:color="auto" w:fill="auto"/>
            <w:noWrap/>
            <w:vAlign w:val="center"/>
            <w:hideMark/>
          </w:tcPr>
          <w:p w14:paraId="6F5CCCD3" w14:textId="77777777" w:rsidR="00384589" w:rsidRPr="00384589" w:rsidRDefault="00384589" w:rsidP="00384589">
            <w:pPr>
              <w:spacing w:after="0" w:line="240" w:lineRule="auto"/>
              <w:jc w:val="both"/>
              <w:rPr>
                <w:rFonts w:ascii="Times New Roman" w:eastAsia="Times New Roman" w:hAnsi="Times New Roman" w:cs="Times New Roman"/>
                <w:color w:val="000000"/>
                <w:sz w:val="16"/>
                <w:szCs w:val="16"/>
                <w:lang w:eastAsia="es-EC"/>
              </w:rPr>
            </w:pPr>
            <w:r w:rsidRPr="00384589">
              <w:rPr>
                <w:rFonts w:ascii="Times New Roman" w:eastAsia="Times New Roman" w:hAnsi="Times New Roman" w:cs="Times New Roman"/>
                <w:color w:val="000000"/>
                <w:sz w:val="16"/>
                <w:szCs w:val="16"/>
                <w:lang w:eastAsia="es-EC"/>
              </w:rPr>
              <w:t>·</w:t>
            </w:r>
            <w:r w:rsidRPr="00384589">
              <w:rPr>
                <w:rFonts w:ascii="Times New Roman" w:eastAsia="Times New Roman" w:hAnsi="Times New Roman" w:cs="Times New Roman"/>
                <w:color w:val="000000"/>
                <w:sz w:val="14"/>
                <w:szCs w:val="14"/>
                <w:lang w:eastAsia="es-EC"/>
              </w:rPr>
              <w:t xml:space="preserve">          </w:t>
            </w:r>
            <w:r w:rsidRPr="00384589">
              <w:rPr>
                <w:rFonts w:ascii="Times New Roman" w:eastAsia="Times New Roman" w:hAnsi="Times New Roman" w:cs="Times New Roman"/>
                <w:color w:val="000000"/>
                <w:sz w:val="16"/>
                <w:szCs w:val="16"/>
                <w:lang w:eastAsia="es-EC"/>
              </w:rPr>
              <w:t>Varios años de experiencia en el mercado</w:t>
            </w:r>
          </w:p>
        </w:tc>
        <w:tc>
          <w:tcPr>
            <w:tcW w:w="1339" w:type="dxa"/>
            <w:vMerge/>
            <w:tcBorders>
              <w:top w:val="nil"/>
              <w:left w:val="nil"/>
              <w:bottom w:val="single" w:sz="4" w:space="0" w:color="auto"/>
              <w:right w:val="single" w:sz="4" w:space="0" w:color="auto"/>
            </w:tcBorders>
            <w:vAlign w:val="center"/>
            <w:hideMark/>
          </w:tcPr>
          <w:p w14:paraId="562AB17D" w14:textId="77777777" w:rsidR="00384589" w:rsidRPr="00384589" w:rsidRDefault="00384589" w:rsidP="00384589">
            <w:pPr>
              <w:spacing w:after="0" w:line="240" w:lineRule="auto"/>
              <w:rPr>
                <w:rFonts w:ascii="Times New Roman" w:eastAsia="Times New Roman" w:hAnsi="Times New Roman" w:cs="Times New Roman"/>
                <w:color w:val="000000"/>
                <w:sz w:val="16"/>
                <w:szCs w:val="16"/>
                <w:lang w:eastAsia="es-EC"/>
              </w:rPr>
            </w:pPr>
          </w:p>
        </w:tc>
      </w:tr>
      <w:tr w:rsidR="00384589" w:rsidRPr="00493B09" w14:paraId="5350C92F" w14:textId="77777777" w:rsidTr="00384589">
        <w:trPr>
          <w:trHeight w:val="300"/>
        </w:trPr>
        <w:tc>
          <w:tcPr>
            <w:tcW w:w="1026" w:type="dxa"/>
            <w:vMerge/>
            <w:tcBorders>
              <w:top w:val="nil"/>
              <w:left w:val="single" w:sz="4" w:space="0" w:color="auto"/>
              <w:bottom w:val="single" w:sz="4" w:space="0" w:color="auto"/>
              <w:right w:val="nil"/>
            </w:tcBorders>
            <w:vAlign w:val="center"/>
            <w:hideMark/>
          </w:tcPr>
          <w:p w14:paraId="615DFD3B" w14:textId="77777777" w:rsidR="00384589" w:rsidRPr="00384589" w:rsidRDefault="00384589" w:rsidP="00384589">
            <w:pPr>
              <w:spacing w:after="0" w:line="240" w:lineRule="auto"/>
              <w:rPr>
                <w:rFonts w:ascii="Times New Roman" w:eastAsia="Times New Roman" w:hAnsi="Times New Roman" w:cs="Times New Roman"/>
                <w:color w:val="000000"/>
                <w:sz w:val="16"/>
                <w:szCs w:val="16"/>
                <w:lang w:eastAsia="es-EC"/>
              </w:rPr>
            </w:pPr>
          </w:p>
        </w:tc>
        <w:tc>
          <w:tcPr>
            <w:tcW w:w="3155" w:type="dxa"/>
            <w:tcBorders>
              <w:top w:val="nil"/>
              <w:left w:val="single" w:sz="4" w:space="0" w:color="auto"/>
              <w:bottom w:val="nil"/>
              <w:right w:val="single" w:sz="4" w:space="0" w:color="auto"/>
            </w:tcBorders>
            <w:shd w:val="clear" w:color="auto" w:fill="auto"/>
            <w:noWrap/>
            <w:vAlign w:val="center"/>
            <w:hideMark/>
          </w:tcPr>
          <w:p w14:paraId="6DC8A44F" w14:textId="77777777" w:rsidR="00384589" w:rsidRPr="00384589" w:rsidRDefault="00384589" w:rsidP="00384589">
            <w:pPr>
              <w:spacing w:after="0" w:line="240" w:lineRule="auto"/>
              <w:jc w:val="both"/>
              <w:rPr>
                <w:rFonts w:ascii="Times New Roman" w:eastAsia="Times New Roman" w:hAnsi="Times New Roman" w:cs="Times New Roman"/>
                <w:color w:val="000000"/>
                <w:sz w:val="16"/>
                <w:szCs w:val="16"/>
                <w:lang w:eastAsia="es-EC"/>
              </w:rPr>
            </w:pPr>
            <w:r w:rsidRPr="00384589">
              <w:rPr>
                <w:rFonts w:ascii="Times New Roman" w:eastAsia="Times New Roman" w:hAnsi="Times New Roman" w:cs="Times New Roman"/>
                <w:color w:val="000000"/>
                <w:sz w:val="16"/>
                <w:szCs w:val="16"/>
                <w:lang w:eastAsia="es-EC"/>
              </w:rPr>
              <w:t> </w:t>
            </w:r>
          </w:p>
        </w:tc>
        <w:tc>
          <w:tcPr>
            <w:tcW w:w="1339" w:type="dxa"/>
            <w:vMerge/>
            <w:tcBorders>
              <w:top w:val="nil"/>
              <w:left w:val="nil"/>
              <w:bottom w:val="single" w:sz="4" w:space="0" w:color="auto"/>
              <w:right w:val="single" w:sz="4" w:space="0" w:color="auto"/>
            </w:tcBorders>
            <w:vAlign w:val="center"/>
            <w:hideMark/>
          </w:tcPr>
          <w:p w14:paraId="45546FC6" w14:textId="77777777" w:rsidR="00384589" w:rsidRPr="00384589" w:rsidRDefault="00384589" w:rsidP="00384589">
            <w:pPr>
              <w:spacing w:after="0" w:line="240" w:lineRule="auto"/>
              <w:rPr>
                <w:rFonts w:ascii="Times New Roman" w:eastAsia="Times New Roman" w:hAnsi="Times New Roman" w:cs="Times New Roman"/>
                <w:color w:val="000000"/>
                <w:sz w:val="16"/>
                <w:szCs w:val="16"/>
                <w:lang w:eastAsia="es-EC"/>
              </w:rPr>
            </w:pPr>
          </w:p>
        </w:tc>
      </w:tr>
      <w:tr w:rsidR="00384589" w:rsidRPr="00493B09" w14:paraId="3CFD8DC7" w14:textId="77777777" w:rsidTr="00384589">
        <w:trPr>
          <w:trHeight w:val="300"/>
        </w:trPr>
        <w:tc>
          <w:tcPr>
            <w:tcW w:w="1026" w:type="dxa"/>
            <w:vMerge w:val="restart"/>
            <w:tcBorders>
              <w:top w:val="nil"/>
              <w:left w:val="single" w:sz="4" w:space="0" w:color="auto"/>
              <w:bottom w:val="single" w:sz="4" w:space="0" w:color="auto"/>
              <w:right w:val="nil"/>
            </w:tcBorders>
            <w:shd w:val="clear" w:color="auto" w:fill="auto"/>
            <w:vAlign w:val="center"/>
            <w:hideMark/>
          </w:tcPr>
          <w:p w14:paraId="5D42EA23" w14:textId="77777777" w:rsidR="00384589" w:rsidRPr="00384589" w:rsidRDefault="00384589" w:rsidP="00384589">
            <w:pPr>
              <w:spacing w:after="0" w:line="240" w:lineRule="auto"/>
              <w:jc w:val="both"/>
              <w:rPr>
                <w:rFonts w:ascii="Times New Roman" w:eastAsia="Times New Roman" w:hAnsi="Times New Roman" w:cs="Times New Roman"/>
                <w:color w:val="000000"/>
                <w:sz w:val="16"/>
                <w:szCs w:val="16"/>
                <w:lang w:eastAsia="es-EC"/>
              </w:rPr>
            </w:pPr>
            <w:r w:rsidRPr="00384589">
              <w:rPr>
                <w:rFonts w:ascii="Times New Roman" w:eastAsia="Times New Roman" w:hAnsi="Times New Roman" w:cs="Times New Roman"/>
                <w:color w:val="000000"/>
                <w:sz w:val="16"/>
                <w:szCs w:val="16"/>
                <w:lang w:eastAsia="es-EC"/>
              </w:rPr>
              <w:t xml:space="preserve">Plásticos Ecuatorianos </w:t>
            </w:r>
          </w:p>
        </w:tc>
        <w:tc>
          <w:tcPr>
            <w:tcW w:w="3155" w:type="dxa"/>
            <w:tcBorders>
              <w:top w:val="single" w:sz="4" w:space="0" w:color="auto"/>
              <w:left w:val="single" w:sz="4" w:space="0" w:color="auto"/>
              <w:bottom w:val="nil"/>
              <w:right w:val="single" w:sz="4" w:space="0" w:color="auto"/>
            </w:tcBorders>
            <w:shd w:val="clear" w:color="auto" w:fill="auto"/>
            <w:vAlign w:val="center"/>
            <w:hideMark/>
          </w:tcPr>
          <w:p w14:paraId="6B1D274A" w14:textId="77777777" w:rsidR="00384589" w:rsidRPr="00384589" w:rsidRDefault="00384589" w:rsidP="00384589">
            <w:pPr>
              <w:spacing w:after="0" w:line="240" w:lineRule="auto"/>
              <w:jc w:val="both"/>
              <w:rPr>
                <w:rFonts w:ascii="Times New Roman" w:eastAsia="Times New Roman" w:hAnsi="Times New Roman" w:cs="Times New Roman"/>
                <w:color w:val="000000"/>
                <w:sz w:val="16"/>
                <w:szCs w:val="16"/>
                <w:lang w:eastAsia="es-EC"/>
              </w:rPr>
            </w:pPr>
            <w:r w:rsidRPr="00384589">
              <w:rPr>
                <w:rFonts w:ascii="Times New Roman" w:eastAsia="Times New Roman" w:hAnsi="Times New Roman" w:cs="Times New Roman"/>
                <w:color w:val="000000"/>
                <w:sz w:val="16"/>
                <w:szCs w:val="16"/>
                <w:lang w:eastAsia="es-EC"/>
              </w:rPr>
              <w:t>·</w:t>
            </w:r>
            <w:r w:rsidRPr="00384589">
              <w:rPr>
                <w:rFonts w:ascii="Times New Roman" w:eastAsia="Times New Roman" w:hAnsi="Times New Roman" w:cs="Times New Roman"/>
                <w:color w:val="000000"/>
                <w:sz w:val="14"/>
                <w:szCs w:val="14"/>
                <w:lang w:eastAsia="es-EC"/>
              </w:rPr>
              <w:t xml:space="preserve">          </w:t>
            </w:r>
            <w:r w:rsidRPr="00384589">
              <w:rPr>
                <w:rFonts w:ascii="Times New Roman" w:eastAsia="Times New Roman" w:hAnsi="Times New Roman" w:cs="Times New Roman"/>
                <w:color w:val="000000"/>
                <w:sz w:val="16"/>
                <w:szCs w:val="16"/>
                <w:lang w:eastAsia="es-EC"/>
              </w:rPr>
              <w:t>Productos de calidad</w:t>
            </w:r>
          </w:p>
        </w:tc>
        <w:tc>
          <w:tcPr>
            <w:tcW w:w="1339" w:type="dxa"/>
            <w:vMerge w:val="restart"/>
            <w:tcBorders>
              <w:top w:val="nil"/>
              <w:left w:val="nil"/>
              <w:bottom w:val="single" w:sz="4" w:space="0" w:color="auto"/>
              <w:right w:val="single" w:sz="4" w:space="0" w:color="auto"/>
            </w:tcBorders>
            <w:shd w:val="clear" w:color="auto" w:fill="auto"/>
            <w:vAlign w:val="center"/>
            <w:hideMark/>
          </w:tcPr>
          <w:p w14:paraId="58793545" w14:textId="77777777" w:rsidR="00384589" w:rsidRPr="00384589" w:rsidRDefault="00384589" w:rsidP="00384589">
            <w:pPr>
              <w:spacing w:after="0" w:line="240" w:lineRule="auto"/>
              <w:jc w:val="both"/>
              <w:rPr>
                <w:rFonts w:ascii="Times New Roman" w:eastAsia="Times New Roman" w:hAnsi="Times New Roman" w:cs="Times New Roman"/>
                <w:color w:val="000000"/>
                <w:sz w:val="16"/>
                <w:szCs w:val="16"/>
                <w:lang w:eastAsia="es-EC"/>
              </w:rPr>
            </w:pPr>
            <w:r w:rsidRPr="00384589">
              <w:rPr>
                <w:rFonts w:ascii="Times New Roman" w:eastAsia="Times New Roman" w:hAnsi="Times New Roman" w:cs="Times New Roman"/>
                <w:color w:val="000000"/>
                <w:sz w:val="16"/>
                <w:szCs w:val="16"/>
                <w:lang w:eastAsia="es-EC"/>
              </w:rPr>
              <w:t xml:space="preserve">Botellón para agua de 5 galones </w:t>
            </w:r>
          </w:p>
        </w:tc>
      </w:tr>
      <w:tr w:rsidR="00384589" w:rsidRPr="00493B09" w14:paraId="76CB9A5E" w14:textId="77777777" w:rsidTr="00384589">
        <w:trPr>
          <w:trHeight w:val="300"/>
        </w:trPr>
        <w:tc>
          <w:tcPr>
            <w:tcW w:w="1026" w:type="dxa"/>
            <w:vMerge/>
            <w:tcBorders>
              <w:top w:val="nil"/>
              <w:left w:val="single" w:sz="4" w:space="0" w:color="auto"/>
              <w:bottom w:val="single" w:sz="4" w:space="0" w:color="auto"/>
              <w:right w:val="nil"/>
            </w:tcBorders>
            <w:vAlign w:val="center"/>
            <w:hideMark/>
          </w:tcPr>
          <w:p w14:paraId="6634F2D8" w14:textId="77777777" w:rsidR="00384589" w:rsidRPr="00384589" w:rsidRDefault="00384589" w:rsidP="00384589">
            <w:pPr>
              <w:spacing w:after="0" w:line="240" w:lineRule="auto"/>
              <w:rPr>
                <w:rFonts w:ascii="Times New Roman" w:eastAsia="Times New Roman" w:hAnsi="Times New Roman" w:cs="Times New Roman"/>
                <w:color w:val="000000"/>
                <w:sz w:val="16"/>
                <w:szCs w:val="16"/>
                <w:lang w:eastAsia="es-EC"/>
              </w:rPr>
            </w:pPr>
          </w:p>
        </w:tc>
        <w:tc>
          <w:tcPr>
            <w:tcW w:w="3155" w:type="dxa"/>
            <w:tcBorders>
              <w:top w:val="nil"/>
              <w:left w:val="single" w:sz="4" w:space="0" w:color="auto"/>
              <w:bottom w:val="nil"/>
              <w:right w:val="single" w:sz="4" w:space="0" w:color="auto"/>
            </w:tcBorders>
            <w:shd w:val="clear" w:color="auto" w:fill="auto"/>
            <w:vAlign w:val="center"/>
            <w:hideMark/>
          </w:tcPr>
          <w:p w14:paraId="1855235C" w14:textId="77777777" w:rsidR="00384589" w:rsidRPr="00384589" w:rsidRDefault="00384589" w:rsidP="00384589">
            <w:pPr>
              <w:spacing w:after="0" w:line="240" w:lineRule="auto"/>
              <w:jc w:val="both"/>
              <w:rPr>
                <w:rFonts w:ascii="Times New Roman" w:eastAsia="Times New Roman" w:hAnsi="Times New Roman" w:cs="Times New Roman"/>
                <w:color w:val="000000"/>
                <w:sz w:val="16"/>
                <w:szCs w:val="16"/>
                <w:lang w:eastAsia="es-EC"/>
              </w:rPr>
            </w:pPr>
            <w:r w:rsidRPr="00384589">
              <w:rPr>
                <w:rFonts w:ascii="Times New Roman" w:eastAsia="Times New Roman" w:hAnsi="Times New Roman" w:cs="Times New Roman"/>
                <w:color w:val="000000"/>
                <w:sz w:val="16"/>
                <w:szCs w:val="16"/>
                <w:lang w:eastAsia="es-EC"/>
              </w:rPr>
              <w:t> </w:t>
            </w:r>
          </w:p>
        </w:tc>
        <w:tc>
          <w:tcPr>
            <w:tcW w:w="1339" w:type="dxa"/>
            <w:vMerge/>
            <w:tcBorders>
              <w:top w:val="nil"/>
              <w:left w:val="nil"/>
              <w:bottom w:val="single" w:sz="4" w:space="0" w:color="auto"/>
              <w:right w:val="single" w:sz="4" w:space="0" w:color="auto"/>
            </w:tcBorders>
            <w:vAlign w:val="center"/>
            <w:hideMark/>
          </w:tcPr>
          <w:p w14:paraId="153A4090" w14:textId="77777777" w:rsidR="00384589" w:rsidRPr="00384589" w:rsidRDefault="00384589" w:rsidP="00384589">
            <w:pPr>
              <w:spacing w:after="0" w:line="240" w:lineRule="auto"/>
              <w:rPr>
                <w:rFonts w:ascii="Times New Roman" w:eastAsia="Times New Roman" w:hAnsi="Times New Roman" w:cs="Times New Roman"/>
                <w:color w:val="000000"/>
                <w:sz w:val="16"/>
                <w:szCs w:val="16"/>
                <w:lang w:eastAsia="es-EC"/>
              </w:rPr>
            </w:pPr>
          </w:p>
        </w:tc>
      </w:tr>
      <w:tr w:rsidR="00384589" w:rsidRPr="00493B09" w14:paraId="16C0C7DA" w14:textId="77777777" w:rsidTr="00384589">
        <w:trPr>
          <w:trHeight w:val="450"/>
        </w:trPr>
        <w:tc>
          <w:tcPr>
            <w:tcW w:w="1026" w:type="dxa"/>
            <w:vMerge/>
            <w:tcBorders>
              <w:top w:val="nil"/>
              <w:left w:val="single" w:sz="4" w:space="0" w:color="auto"/>
              <w:bottom w:val="single" w:sz="4" w:space="0" w:color="auto"/>
              <w:right w:val="nil"/>
            </w:tcBorders>
            <w:vAlign w:val="center"/>
            <w:hideMark/>
          </w:tcPr>
          <w:p w14:paraId="7BEE01FB" w14:textId="77777777" w:rsidR="00384589" w:rsidRPr="00384589" w:rsidRDefault="00384589" w:rsidP="00384589">
            <w:pPr>
              <w:spacing w:after="0" w:line="240" w:lineRule="auto"/>
              <w:rPr>
                <w:rFonts w:ascii="Times New Roman" w:eastAsia="Times New Roman" w:hAnsi="Times New Roman" w:cs="Times New Roman"/>
                <w:color w:val="000000"/>
                <w:sz w:val="16"/>
                <w:szCs w:val="16"/>
                <w:lang w:eastAsia="es-EC"/>
              </w:rPr>
            </w:pPr>
          </w:p>
        </w:tc>
        <w:tc>
          <w:tcPr>
            <w:tcW w:w="3155" w:type="dxa"/>
            <w:tcBorders>
              <w:top w:val="nil"/>
              <w:left w:val="single" w:sz="4" w:space="0" w:color="auto"/>
              <w:bottom w:val="nil"/>
              <w:right w:val="single" w:sz="4" w:space="0" w:color="auto"/>
            </w:tcBorders>
            <w:shd w:val="clear" w:color="auto" w:fill="auto"/>
            <w:vAlign w:val="center"/>
            <w:hideMark/>
          </w:tcPr>
          <w:p w14:paraId="74CEE182" w14:textId="77777777" w:rsidR="00384589" w:rsidRPr="00384589" w:rsidRDefault="00384589" w:rsidP="00384589">
            <w:pPr>
              <w:spacing w:after="0" w:line="240" w:lineRule="auto"/>
              <w:jc w:val="both"/>
              <w:rPr>
                <w:rFonts w:ascii="Times New Roman" w:eastAsia="Times New Roman" w:hAnsi="Times New Roman" w:cs="Times New Roman"/>
                <w:color w:val="000000"/>
                <w:sz w:val="16"/>
                <w:szCs w:val="16"/>
                <w:lang w:eastAsia="es-EC"/>
              </w:rPr>
            </w:pPr>
            <w:r w:rsidRPr="00384589">
              <w:rPr>
                <w:rFonts w:ascii="Times New Roman" w:eastAsia="Times New Roman" w:hAnsi="Times New Roman" w:cs="Times New Roman"/>
                <w:color w:val="000000"/>
                <w:sz w:val="16"/>
                <w:szCs w:val="16"/>
                <w:lang w:eastAsia="es-EC"/>
              </w:rPr>
              <w:t>·</w:t>
            </w:r>
            <w:r w:rsidRPr="00384589">
              <w:rPr>
                <w:rFonts w:ascii="Times New Roman" w:eastAsia="Times New Roman" w:hAnsi="Times New Roman" w:cs="Times New Roman"/>
                <w:color w:val="000000"/>
                <w:sz w:val="14"/>
                <w:szCs w:val="14"/>
                <w:lang w:eastAsia="es-EC"/>
              </w:rPr>
              <w:t xml:space="preserve">          </w:t>
            </w:r>
            <w:r w:rsidRPr="00384589">
              <w:rPr>
                <w:rFonts w:ascii="Times New Roman" w:eastAsia="Times New Roman" w:hAnsi="Times New Roman" w:cs="Times New Roman"/>
                <w:color w:val="000000"/>
                <w:sz w:val="16"/>
                <w:szCs w:val="16"/>
                <w:lang w:eastAsia="es-EC"/>
              </w:rPr>
              <w:t xml:space="preserve">Varios años de experiencia en el mercado </w:t>
            </w:r>
          </w:p>
        </w:tc>
        <w:tc>
          <w:tcPr>
            <w:tcW w:w="1339" w:type="dxa"/>
            <w:vMerge/>
            <w:tcBorders>
              <w:top w:val="nil"/>
              <w:left w:val="nil"/>
              <w:bottom w:val="single" w:sz="4" w:space="0" w:color="auto"/>
              <w:right w:val="single" w:sz="4" w:space="0" w:color="auto"/>
            </w:tcBorders>
            <w:vAlign w:val="center"/>
            <w:hideMark/>
          </w:tcPr>
          <w:p w14:paraId="3FAE24A6" w14:textId="77777777" w:rsidR="00384589" w:rsidRPr="00384589" w:rsidRDefault="00384589" w:rsidP="00384589">
            <w:pPr>
              <w:spacing w:after="0" w:line="240" w:lineRule="auto"/>
              <w:rPr>
                <w:rFonts w:ascii="Times New Roman" w:eastAsia="Times New Roman" w:hAnsi="Times New Roman" w:cs="Times New Roman"/>
                <w:color w:val="000000"/>
                <w:sz w:val="16"/>
                <w:szCs w:val="16"/>
                <w:lang w:eastAsia="es-EC"/>
              </w:rPr>
            </w:pPr>
          </w:p>
        </w:tc>
      </w:tr>
      <w:tr w:rsidR="00384589" w:rsidRPr="00493B09" w14:paraId="6909B2C7" w14:textId="77777777" w:rsidTr="00384589">
        <w:trPr>
          <w:trHeight w:val="300"/>
        </w:trPr>
        <w:tc>
          <w:tcPr>
            <w:tcW w:w="1026" w:type="dxa"/>
            <w:vMerge/>
            <w:tcBorders>
              <w:top w:val="nil"/>
              <w:left w:val="single" w:sz="4" w:space="0" w:color="auto"/>
              <w:bottom w:val="single" w:sz="4" w:space="0" w:color="auto"/>
              <w:right w:val="nil"/>
            </w:tcBorders>
            <w:vAlign w:val="center"/>
            <w:hideMark/>
          </w:tcPr>
          <w:p w14:paraId="7CBFBDF9" w14:textId="77777777" w:rsidR="00384589" w:rsidRPr="00384589" w:rsidRDefault="00384589" w:rsidP="00384589">
            <w:pPr>
              <w:spacing w:after="0" w:line="240" w:lineRule="auto"/>
              <w:rPr>
                <w:rFonts w:ascii="Times New Roman" w:eastAsia="Times New Roman" w:hAnsi="Times New Roman" w:cs="Times New Roman"/>
                <w:color w:val="000000"/>
                <w:sz w:val="16"/>
                <w:szCs w:val="16"/>
                <w:lang w:eastAsia="es-EC"/>
              </w:rPr>
            </w:pPr>
          </w:p>
        </w:tc>
        <w:tc>
          <w:tcPr>
            <w:tcW w:w="3155" w:type="dxa"/>
            <w:tcBorders>
              <w:top w:val="nil"/>
              <w:left w:val="single" w:sz="4" w:space="0" w:color="auto"/>
              <w:bottom w:val="single" w:sz="4" w:space="0" w:color="auto"/>
              <w:right w:val="single" w:sz="4" w:space="0" w:color="auto"/>
            </w:tcBorders>
            <w:shd w:val="clear" w:color="auto" w:fill="auto"/>
            <w:vAlign w:val="center"/>
            <w:hideMark/>
          </w:tcPr>
          <w:p w14:paraId="62E7FA1B" w14:textId="77777777" w:rsidR="00384589" w:rsidRPr="00384589" w:rsidRDefault="00384589" w:rsidP="00384589">
            <w:pPr>
              <w:spacing w:after="0" w:line="240" w:lineRule="auto"/>
              <w:jc w:val="both"/>
              <w:rPr>
                <w:rFonts w:ascii="Times New Roman" w:eastAsia="Times New Roman" w:hAnsi="Times New Roman" w:cs="Times New Roman"/>
                <w:color w:val="000000"/>
                <w:sz w:val="16"/>
                <w:szCs w:val="16"/>
                <w:lang w:eastAsia="es-EC"/>
              </w:rPr>
            </w:pPr>
            <w:r w:rsidRPr="00384589">
              <w:rPr>
                <w:rFonts w:ascii="Times New Roman" w:eastAsia="Times New Roman" w:hAnsi="Times New Roman" w:cs="Times New Roman"/>
                <w:color w:val="000000"/>
                <w:sz w:val="16"/>
                <w:szCs w:val="16"/>
                <w:lang w:eastAsia="es-EC"/>
              </w:rPr>
              <w:t> </w:t>
            </w:r>
          </w:p>
        </w:tc>
        <w:tc>
          <w:tcPr>
            <w:tcW w:w="1339" w:type="dxa"/>
            <w:vMerge/>
            <w:tcBorders>
              <w:top w:val="nil"/>
              <w:left w:val="nil"/>
              <w:bottom w:val="single" w:sz="4" w:space="0" w:color="auto"/>
              <w:right w:val="single" w:sz="4" w:space="0" w:color="auto"/>
            </w:tcBorders>
            <w:vAlign w:val="center"/>
            <w:hideMark/>
          </w:tcPr>
          <w:p w14:paraId="7872D95D" w14:textId="77777777" w:rsidR="00384589" w:rsidRPr="00384589" w:rsidRDefault="00384589" w:rsidP="00384589">
            <w:pPr>
              <w:spacing w:after="0" w:line="240" w:lineRule="auto"/>
              <w:rPr>
                <w:rFonts w:ascii="Times New Roman" w:eastAsia="Times New Roman" w:hAnsi="Times New Roman" w:cs="Times New Roman"/>
                <w:color w:val="000000"/>
                <w:sz w:val="16"/>
                <w:szCs w:val="16"/>
                <w:lang w:eastAsia="es-EC"/>
              </w:rPr>
            </w:pPr>
          </w:p>
        </w:tc>
      </w:tr>
      <w:tr w:rsidR="00384589" w:rsidRPr="00493B09" w14:paraId="5B037D95" w14:textId="77777777" w:rsidTr="00E56638">
        <w:trPr>
          <w:trHeight w:val="717"/>
        </w:trPr>
        <w:tc>
          <w:tcPr>
            <w:tcW w:w="1026" w:type="dxa"/>
            <w:tcBorders>
              <w:top w:val="nil"/>
              <w:left w:val="single" w:sz="4" w:space="0" w:color="auto"/>
              <w:bottom w:val="single" w:sz="4" w:space="0" w:color="auto"/>
              <w:right w:val="single" w:sz="4" w:space="0" w:color="auto"/>
            </w:tcBorders>
            <w:shd w:val="clear" w:color="auto" w:fill="auto"/>
            <w:vAlign w:val="center"/>
            <w:hideMark/>
          </w:tcPr>
          <w:p w14:paraId="341C6F02" w14:textId="77777777" w:rsidR="00384589" w:rsidRPr="00384589" w:rsidRDefault="00384589" w:rsidP="00384589">
            <w:pPr>
              <w:spacing w:after="0" w:line="240" w:lineRule="auto"/>
              <w:jc w:val="both"/>
              <w:rPr>
                <w:rFonts w:ascii="Times New Roman" w:eastAsia="Times New Roman" w:hAnsi="Times New Roman" w:cs="Times New Roman"/>
                <w:color w:val="000000"/>
                <w:sz w:val="16"/>
                <w:szCs w:val="16"/>
                <w:lang w:eastAsia="es-EC"/>
              </w:rPr>
            </w:pPr>
            <w:r w:rsidRPr="00384589">
              <w:rPr>
                <w:rFonts w:ascii="Times New Roman" w:eastAsia="Times New Roman" w:hAnsi="Times New Roman" w:cs="Times New Roman"/>
                <w:color w:val="000000"/>
                <w:sz w:val="16"/>
                <w:szCs w:val="16"/>
                <w:lang w:eastAsia="es-EC"/>
              </w:rPr>
              <w:t xml:space="preserve">Make Publicidad </w:t>
            </w:r>
          </w:p>
        </w:tc>
        <w:tc>
          <w:tcPr>
            <w:tcW w:w="3155" w:type="dxa"/>
            <w:tcBorders>
              <w:top w:val="nil"/>
              <w:left w:val="nil"/>
              <w:bottom w:val="single" w:sz="4" w:space="0" w:color="auto"/>
              <w:right w:val="single" w:sz="4" w:space="0" w:color="auto"/>
            </w:tcBorders>
            <w:shd w:val="clear" w:color="auto" w:fill="auto"/>
            <w:vAlign w:val="center"/>
            <w:hideMark/>
          </w:tcPr>
          <w:p w14:paraId="41DB7D16" w14:textId="77777777" w:rsidR="00384589" w:rsidRPr="00384589" w:rsidRDefault="00384589" w:rsidP="00384589">
            <w:pPr>
              <w:spacing w:after="0" w:line="240" w:lineRule="auto"/>
              <w:jc w:val="both"/>
              <w:rPr>
                <w:rFonts w:ascii="Times New Roman" w:eastAsia="Times New Roman" w:hAnsi="Times New Roman" w:cs="Times New Roman"/>
                <w:color w:val="000000"/>
                <w:sz w:val="16"/>
                <w:szCs w:val="16"/>
                <w:lang w:eastAsia="es-EC"/>
              </w:rPr>
            </w:pPr>
            <w:r w:rsidRPr="00384589">
              <w:rPr>
                <w:rFonts w:ascii="Times New Roman" w:eastAsia="Times New Roman" w:hAnsi="Times New Roman" w:cs="Times New Roman"/>
                <w:color w:val="000000"/>
                <w:sz w:val="16"/>
                <w:szCs w:val="16"/>
                <w:lang w:eastAsia="es-EC"/>
              </w:rPr>
              <w:t>·</w:t>
            </w:r>
            <w:r w:rsidRPr="00384589">
              <w:rPr>
                <w:rFonts w:ascii="Times New Roman" w:eastAsia="Times New Roman" w:hAnsi="Times New Roman" w:cs="Times New Roman"/>
                <w:color w:val="000000"/>
                <w:sz w:val="14"/>
                <w:szCs w:val="14"/>
                <w:lang w:eastAsia="es-EC"/>
              </w:rPr>
              <w:t xml:space="preserve">          </w:t>
            </w:r>
            <w:r w:rsidRPr="00384589">
              <w:rPr>
                <w:rFonts w:ascii="Times New Roman" w:eastAsia="Times New Roman" w:hAnsi="Times New Roman" w:cs="Times New Roman"/>
                <w:color w:val="000000"/>
                <w:sz w:val="16"/>
                <w:szCs w:val="16"/>
                <w:lang w:eastAsia="es-EC"/>
              </w:rPr>
              <w:t>Entrega al establecimiento</w:t>
            </w:r>
          </w:p>
        </w:tc>
        <w:tc>
          <w:tcPr>
            <w:tcW w:w="1339" w:type="dxa"/>
            <w:tcBorders>
              <w:top w:val="nil"/>
              <w:left w:val="nil"/>
              <w:bottom w:val="single" w:sz="4" w:space="0" w:color="auto"/>
              <w:right w:val="single" w:sz="4" w:space="0" w:color="auto"/>
            </w:tcBorders>
            <w:shd w:val="clear" w:color="auto" w:fill="auto"/>
            <w:vAlign w:val="center"/>
            <w:hideMark/>
          </w:tcPr>
          <w:p w14:paraId="1C5A9B46" w14:textId="77777777" w:rsidR="00384589" w:rsidRPr="00384589" w:rsidRDefault="00384589" w:rsidP="00384589">
            <w:pPr>
              <w:spacing w:after="0" w:line="240" w:lineRule="auto"/>
              <w:jc w:val="both"/>
              <w:rPr>
                <w:rFonts w:ascii="Times New Roman" w:eastAsia="Times New Roman" w:hAnsi="Times New Roman" w:cs="Times New Roman"/>
                <w:color w:val="000000"/>
                <w:sz w:val="16"/>
                <w:szCs w:val="16"/>
                <w:lang w:eastAsia="es-EC"/>
              </w:rPr>
            </w:pPr>
            <w:r w:rsidRPr="00384589">
              <w:rPr>
                <w:rFonts w:ascii="Times New Roman" w:eastAsia="Times New Roman" w:hAnsi="Times New Roman" w:cs="Times New Roman"/>
                <w:color w:val="000000"/>
                <w:sz w:val="16"/>
                <w:szCs w:val="16"/>
                <w:lang w:eastAsia="es-EC"/>
              </w:rPr>
              <w:t>Publicidad en general, logos y etiquetados</w:t>
            </w:r>
          </w:p>
        </w:tc>
      </w:tr>
    </w:tbl>
    <w:p w14:paraId="2FF59CF7" w14:textId="77777777" w:rsidR="00384589" w:rsidRPr="00493B09" w:rsidRDefault="00384589" w:rsidP="00384589">
      <w:pPr>
        <w:spacing w:line="480" w:lineRule="auto"/>
        <w:jc w:val="both"/>
        <w:rPr>
          <w:rFonts w:ascii="Times New Roman" w:eastAsia="Times New Roman" w:hAnsi="Times New Roman" w:cs="Times New Roman"/>
          <w:sz w:val="20"/>
          <w:szCs w:val="20"/>
          <w:lang w:eastAsia="es-ES"/>
        </w:rPr>
      </w:pPr>
      <w:r>
        <w:rPr>
          <w:rFonts w:ascii="Times New Roman" w:eastAsia="Times New Roman" w:hAnsi="Times New Roman" w:cs="Times New Roman"/>
          <w:sz w:val="20"/>
          <w:szCs w:val="20"/>
          <w:lang w:eastAsia="es-ES"/>
        </w:rPr>
        <w:fldChar w:fldCharType="end"/>
      </w:r>
      <w:r w:rsidRPr="00E20C6D">
        <w:rPr>
          <w:rFonts w:ascii="Times New Roman" w:eastAsia="Times New Roman" w:hAnsi="Times New Roman" w:cs="Times New Roman"/>
          <w:sz w:val="20"/>
          <w:szCs w:val="20"/>
          <w:lang w:val="es-419" w:eastAsia="es-ES"/>
        </w:rPr>
        <w:t xml:space="preserve">Guarderas,G. (2022). </w:t>
      </w:r>
      <w:r w:rsidRPr="00E20C6D">
        <w:rPr>
          <w:rFonts w:ascii="Times New Roman" w:eastAsia="Times New Roman" w:hAnsi="Times New Roman" w:cs="Times New Roman"/>
          <w:i/>
          <w:sz w:val="20"/>
          <w:szCs w:val="20"/>
          <w:lang w:val="es-419" w:eastAsia="es-ES"/>
        </w:rPr>
        <w:t>Proveedores</w:t>
      </w:r>
      <w:r w:rsidRPr="00E20C6D">
        <w:rPr>
          <w:rFonts w:ascii="Times New Roman" w:eastAsia="Times New Roman" w:hAnsi="Times New Roman" w:cs="Times New Roman"/>
          <w:sz w:val="20"/>
          <w:szCs w:val="20"/>
          <w:lang w:val="es-419" w:eastAsia="es-ES"/>
        </w:rPr>
        <w:t>.</w:t>
      </w:r>
    </w:p>
    <w:p w14:paraId="7C936F6B" w14:textId="77777777" w:rsidR="00384589" w:rsidRPr="00E20C6D" w:rsidRDefault="00384589" w:rsidP="00384589">
      <w:pPr>
        <w:spacing w:line="480" w:lineRule="auto"/>
        <w:jc w:val="both"/>
        <w:rPr>
          <w:rFonts w:ascii="Times New Roman" w:eastAsia="Times New Roman" w:hAnsi="Times New Roman" w:cs="Times New Roman"/>
          <w:sz w:val="20"/>
          <w:szCs w:val="20"/>
          <w:lang w:val="es-419" w:eastAsia="es-ES"/>
        </w:rPr>
      </w:pPr>
    </w:p>
    <w:p w14:paraId="3F2644D9" w14:textId="77777777" w:rsidR="00384589" w:rsidRPr="00E20C6D" w:rsidRDefault="00384589" w:rsidP="00837EC2">
      <w:pPr>
        <w:numPr>
          <w:ilvl w:val="0"/>
          <w:numId w:val="35"/>
        </w:numPr>
        <w:spacing w:line="480" w:lineRule="auto"/>
        <w:jc w:val="both"/>
        <w:rPr>
          <w:rFonts w:ascii="Times New Roman" w:eastAsia="Times New Roman" w:hAnsi="Times New Roman" w:cs="Times New Roman"/>
          <w:b/>
          <w:iCs/>
          <w:sz w:val="24"/>
          <w:szCs w:val="24"/>
          <w:lang w:val="es-419" w:eastAsia="es-ES"/>
        </w:rPr>
      </w:pPr>
      <w:r w:rsidRPr="00E20C6D">
        <w:rPr>
          <w:rFonts w:ascii="Times New Roman" w:eastAsia="Times New Roman" w:hAnsi="Times New Roman" w:cs="Times New Roman"/>
          <w:b/>
          <w:iCs/>
          <w:sz w:val="24"/>
          <w:szCs w:val="24"/>
          <w:lang w:val="es-419" w:eastAsia="es-ES"/>
        </w:rPr>
        <w:t>Intermediarios.</w:t>
      </w:r>
    </w:p>
    <w:p w14:paraId="3A2BFEBE" w14:textId="77777777" w:rsidR="00384589" w:rsidRPr="00E20C6D" w:rsidRDefault="00384589" w:rsidP="00384589">
      <w:pPr>
        <w:spacing w:line="480" w:lineRule="auto"/>
        <w:jc w:val="both"/>
        <w:rPr>
          <w:rFonts w:ascii="Times New Roman" w:eastAsia="Times New Roman" w:hAnsi="Times New Roman" w:cs="Times New Roman"/>
          <w:sz w:val="24"/>
          <w:szCs w:val="24"/>
          <w:lang w:eastAsia="es-ES"/>
        </w:rPr>
      </w:pPr>
      <w:r w:rsidRPr="00E20C6D">
        <w:rPr>
          <w:rFonts w:ascii="Times New Roman" w:eastAsia="Times New Roman" w:hAnsi="Times New Roman" w:cs="Times New Roman"/>
          <w:sz w:val="24"/>
          <w:szCs w:val="24"/>
          <w:lang w:eastAsia="es-ES"/>
        </w:rPr>
        <w:t xml:space="preserve">Pure Aqua no requiere de intermediarios ya que el servicio se lo realiza directamente al consumidor mediante personal con vehículo propio que se encargue de repartir el producto del botellón de 20 litros puerta a puerta. </w:t>
      </w:r>
    </w:p>
    <w:p w14:paraId="44D8848F" w14:textId="77777777" w:rsidR="00384589" w:rsidRPr="00E20C6D" w:rsidRDefault="00384589" w:rsidP="00837EC2">
      <w:pPr>
        <w:numPr>
          <w:ilvl w:val="0"/>
          <w:numId w:val="35"/>
        </w:numPr>
        <w:spacing w:line="480" w:lineRule="auto"/>
        <w:jc w:val="both"/>
        <w:rPr>
          <w:rFonts w:ascii="Times New Roman" w:eastAsia="Times New Roman" w:hAnsi="Times New Roman" w:cs="Times New Roman"/>
          <w:b/>
          <w:iCs/>
          <w:sz w:val="24"/>
          <w:szCs w:val="24"/>
          <w:lang w:val="es-419" w:eastAsia="es-ES"/>
        </w:rPr>
      </w:pPr>
      <w:r w:rsidRPr="00E20C6D">
        <w:rPr>
          <w:rFonts w:ascii="Times New Roman" w:eastAsia="Times New Roman" w:hAnsi="Times New Roman" w:cs="Times New Roman"/>
          <w:b/>
          <w:iCs/>
          <w:sz w:val="24"/>
          <w:szCs w:val="24"/>
          <w:lang w:val="es-419" w:eastAsia="es-ES"/>
        </w:rPr>
        <w:t>Clientes.</w:t>
      </w:r>
    </w:p>
    <w:p w14:paraId="41622B01" w14:textId="77777777" w:rsidR="00384589" w:rsidRPr="00E20C6D" w:rsidRDefault="00384589" w:rsidP="00384589">
      <w:pPr>
        <w:spacing w:line="480" w:lineRule="auto"/>
        <w:jc w:val="both"/>
        <w:rPr>
          <w:rFonts w:ascii="Times New Roman" w:eastAsia="Times New Roman" w:hAnsi="Times New Roman" w:cs="Times New Roman"/>
          <w:sz w:val="24"/>
          <w:szCs w:val="24"/>
          <w:lang w:val="es-MX" w:eastAsia="es-ES"/>
        </w:rPr>
      </w:pPr>
      <w:r w:rsidRPr="00E20C6D">
        <w:rPr>
          <w:rFonts w:ascii="Times New Roman" w:eastAsia="Times New Roman" w:hAnsi="Times New Roman" w:cs="Times New Roman"/>
          <w:sz w:val="24"/>
          <w:szCs w:val="24"/>
          <w:lang w:eastAsia="es-ES"/>
        </w:rPr>
        <w:t xml:space="preserve">Pure Aqua es una empresa que </w:t>
      </w:r>
      <w:r w:rsidRPr="00E20C6D">
        <w:rPr>
          <w:rFonts w:ascii="Times New Roman" w:eastAsia="Times New Roman" w:hAnsi="Times New Roman" w:cs="Times New Roman"/>
          <w:sz w:val="24"/>
          <w:szCs w:val="24"/>
          <w:lang w:val="es-MX" w:eastAsia="es-ES"/>
        </w:rPr>
        <w:t>brindará a la comunidad agua segura y de calidad para cubrir una necesidad fisiológica del ser humano.</w:t>
      </w:r>
    </w:p>
    <w:p w14:paraId="6E18A305" w14:textId="352BBD4A" w:rsidR="00384589" w:rsidRPr="00E20C6D" w:rsidRDefault="00384589" w:rsidP="00837EC2">
      <w:pPr>
        <w:pStyle w:val="TITULO2"/>
        <w:numPr>
          <w:ilvl w:val="2"/>
          <w:numId w:val="15"/>
        </w:numPr>
        <w:outlineLvl w:val="1"/>
        <w:rPr>
          <w:lang w:val="es-419"/>
        </w:rPr>
      </w:pPr>
      <w:bookmarkStart w:id="350" w:name="_Toc47266507"/>
      <w:bookmarkStart w:id="351" w:name="_Toc62753839"/>
      <w:bookmarkStart w:id="352" w:name="_Toc97407819"/>
      <w:r w:rsidRPr="00E20C6D">
        <w:rPr>
          <w:lang w:val="es-419"/>
        </w:rPr>
        <w:lastRenderedPageBreak/>
        <w:t>Macroentorno</w:t>
      </w:r>
      <w:bookmarkEnd w:id="350"/>
      <w:bookmarkEnd w:id="351"/>
      <w:bookmarkEnd w:id="352"/>
    </w:p>
    <w:p w14:paraId="4232F8F8" w14:textId="5E39F61A" w:rsidR="00384589" w:rsidRPr="00E20C6D" w:rsidRDefault="00201203" w:rsidP="00384589">
      <w:pPr>
        <w:spacing w:line="480" w:lineRule="auto"/>
        <w:jc w:val="both"/>
        <w:rPr>
          <w:rFonts w:ascii="Times New Roman" w:eastAsia="Times New Roman" w:hAnsi="Times New Roman" w:cs="Times New Roman"/>
          <w:sz w:val="24"/>
          <w:szCs w:val="24"/>
          <w:lang w:eastAsia="es-ES"/>
        </w:rPr>
      </w:pPr>
      <w:r>
        <w:rPr>
          <w:noProof/>
          <w:lang w:eastAsia="es-EC"/>
        </w:rPr>
        <mc:AlternateContent>
          <mc:Choice Requires="wps">
            <w:drawing>
              <wp:anchor distT="0" distB="0" distL="114300" distR="114300" simplePos="0" relativeHeight="251764736" behindDoc="0" locked="0" layoutInCell="1" allowOverlap="1" wp14:anchorId="2338212E" wp14:editId="6C77EEE1">
                <wp:simplePos x="0" y="0"/>
                <wp:positionH relativeFrom="margin">
                  <wp:posOffset>-106680</wp:posOffset>
                </wp:positionH>
                <wp:positionV relativeFrom="paragraph">
                  <wp:posOffset>941705</wp:posOffset>
                </wp:positionV>
                <wp:extent cx="2796540" cy="214630"/>
                <wp:effectExtent l="0" t="0" r="3810" b="0"/>
                <wp:wrapTopAndBottom/>
                <wp:docPr id="193" name="Cuadro de texto 193"/>
                <wp:cNvGraphicFramePr/>
                <a:graphic xmlns:a="http://schemas.openxmlformats.org/drawingml/2006/main">
                  <a:graphicData uri="http://schemas.microsoft.com/office/word/2010/wordprocessingShape">
                    <wps:wsp>
                      <wps:cNvSpPr txBox="1"/>
                      <wps:spPr>
                        <a:xfrm>
                          <a:off x="0" y="0"/>
                          <a:ext cx="2796540" cy="214630"/>
                        </a:xfrm>
                        <a:prstGeom prst="rect">
                          <a:avLst/>
                        </a:prstGeom>
                        <a:solidFill>
                          <a:prstClr val="white"/>
                        </a:solidFill>
                        <a:ln>
                          <a:noFill/>
                        </a:ln>
                      </wps:spPr>
                      <wps:txbx>
                        <w:txbxContent>
                          <w:p w14:paraId="7419DC54" w14:textId="006EC777" w:rsidR="0068765F" w:rsidRPr="00D365DE" w:rsidRDefault="0068765F" w:rsidP="00201203">
                            <w:pPr>
                              <w:pStyle w:val="Descripcin"/>
                              <w:rPr>
                                <w:rFonts w:eastAsia="Times New Roman"/>
                                <w:b/>
                                <w:sz w:val="24"/>
                                <w:szCs w:val="24"/>
                                <w:lang w:eastAsia="es-ES"/>
                              </w:rPr>
                            </w:pPr>
                            <w:bookmarkStart w:id="353" w:name="_Toc97408764"/>
                            <w:r>
                              <w:t xml:space="preserve">Ilustración </w:t>
                            </w:r>
                            <w:r>
                              <w:fldChar w:fldCharType="begin"/>
                            </w:r>
                            <w:r>
                              <w:instrText xml:space="preserve"> SEQ Ilustración \* ARABIC </w:instrText>
                            </w:r>
                            <w:r>
                              <w:fldChar w:fldCharType="separate"/>
                            </w:r>
                            <w:r>
                              <w:t>22</w:t>
                            </w:r>
                            <w:r>
                              <w:fldChar w:fldCharType="end"/>
                            </w:r>
                            <w:r>
                              <w:t xml:space="preserve">. </w:t>
                            </w:r>
                            <w:r w:rsidRPr="001F7C84">
                              <w:t>Esquema macroentorno Pure Aqua.</w:t>
                            </w:r>
                            <w:bookmarkEnd w:id="35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38212E" id="Cuadro de texto 193" o:spid="_x0000_s1044" type="#_x0000_t202" style="position:absolute;left:0;text-align:left;margin-left:-8.4pt;margin-top:74.15pt;width:220.2pt;height:16.9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" stroked="f">
                <v:textbox inset="0,0,0,0">
                  <w:txbxContent>
                    <w:p w14:paraId="7419DC54" w14:textId="006EC777" w:rsidR="0068765F" w:rsidRPr="00D365DE" w:rsidRDefault="0068765F" w:rsidP="00201203">
                      <w:pPr>
                        <w:pStyle w:val="Descripcin"/>
                        <w:rPr>
                          <w:rFonts w:eastAsia="Times New Roman"/>
                          <w:b/>
                          <w:sz w:val="24"/>
                          <w:szCs w:val="24"/>
                          <w:lang w:eastAsia="es-ES"/>
                        </w:rPr>
                      </w:pPr>
                      <w:bookmarkStart w:id="381" w:name="_Toc97408764"/>
                      <w:r>
                        <w:t xml:space="preserve">Ilustración </w:t>
                      </w:r>
                      <w:r>
                        <w:fldChar w:fldCharType="begin"/>
                      </w:r>
                      <w:r>
                        <w:instrText xml:space="preserve"> SEQ Ilustración \* ARABIC </w:instrText>
                      </w:r>
                      <w:r>
                        <w:fldChar w:fldCharType="separate"/>
                      </w:r>
                      <w:r>
                        <w:t>22</w:t>
                      </w:r>
                      <w:r>
                        <w:fldChar w:fldCharType="end"/>
                      </w:r>
                      <w:r>
                        <w:t xml:space="preserve">. </w:t>
                      </w:r>
                      <w:r w:rsidRPr="001F7C84">
                        <w:t>Esquema macroentorno Pure Aqua.</w:t>
                      </w:r>
                      <w:bookmarkEnd w:id="381"/>
                    </w:p>
                  </w:txbxContent>
                </v:textbox>
                <w10:wrap type="topAndBottom" anchorx="margin"/>
              </v:shape>
            </w:pict>
          </mc:Fallback>
        </mc:AlternateContent>
      </w:r>
      <w:r w:rsidR="00384589" w:rsidRPr="00E20C6D">
        <w:rPr>
          <w:rFonts w:ascii="Times New Roman" w:eastAsia="Times New Roman" w:hAnsi="Times New Roman" w:cs="Times New Roman"/>
          <w:sz w:val="24"/>
          <w:szCs w:val="24"/>
          <w:lang w:eastAsia="es-ES"/>
        </w:rPr>
        <w:t>Son aquellos factores sobre los que Pure Aqua no tiene control directo y que van a influir en el normal funcionamiento del establecimiento.</w:t>
      </w:r>
    </w:p>
    <w:p w14:paraId="38860934" w14:textId="1153FDBD" w:rsidR="00384589" w:rsidRPr="00E20C6D" w:rsidRDefault="00384589" w:rsidP="00384589">
      <w:pPr>
        <w:spacing w:line="480" w:lineRule="auto"/>
        <w:jc w:val="both"/>
        <w:rPr>
          <w:rFonts w:ascii="Times New Roman" w:eastAsia="Times New Roman" w:hAnsi="Times New Roman" w:cs="Times New Roman"/>
          <w:sz w:val="24"/>
          <w:szCs w:val="24"/>
          <w:lang w:val="es-419" w:eastAsia="es-ES"/>
        </w:rPr>
      </w:pPr>
      <w:bookmarkStart w:id="354" w:name="_Toc62753997"/>
      <w:r w:rsidRPr="00E20C6D">
        <w:rPr>
          <w:rFonts w:ascii="Times New Roman" w:eastAsia="Times New Roman" w:hAnsi="Times New Roman" w:cs="Times New Roman"/>
          <w:b/>
          <w:noProof/>
          <w:sz w:val="24"/>
          <w:szCs w:val="24"/>
          <w:lang w:eastAsia="es-EC"/>
        </w:rPr>
        <w:drawing>
          <wp:anchor distT="0" distB="0" distL="114300" distR="114300" simplePos="0" relativeHeight="251744256" behindDoc="0" locked="0" layoutInCell="1" allowOverlap="1" wp14:anchorId="5E02EAC0" wp14:editId="29C35CFB">
            <wp:simplePos x="0" y="0"/>
            <wp:positionH relativeFrom="margin">
              <wp:align>left</wp:align>
            </wp:positionH>
            <wp:positionV relativeFrom="paragraph">
              <wp:posOffset>676910</wp:posOffset>
            </wp:positionV>
            <wp:extent cx="5042535" cy="3646805"/>
            <wp:effectExtent l="0" t="38100" r="0" b="67945"/>
            <wp:wrapTopAndBottom/>
            <wp:docPr id="197" name="Diagrama 19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14:sizeRelH relativeFrom="margin">
              <wp14:pctWidth>0</wp14:pctWidth>
            </wp14:sizeRelH>
            <wp14:sizeRelV relativeFrom="margin">
              <wp14:pctHeight>0</wp14:pctHeight>
            </wp14:sizeRelV>
          </wp:anchor>
        </w:drawing>
      </w:r>
      <w:r w:rsidRPr="00E20C6D">
        <w:rPr>
          <w:rFonts w:ascii="Times New Roman" w:eastAsia="Times New Roman" w:hAnsi="Times New Roman" w:cs="Times New Roman"/>
          <w:noProof/>
          <w:sz w:val="24"/>
          <w:szCs w:val="24"/>
          <w:lang w:eastAsia="es-EC"/>
        </w:rPr>
        <mc:AlternateContent>
          <mc:Choice Requires="wps">
            <w:drawing>
              <wp:anchor distT="45720" distB="45720" distL="114300" distR="114300" simplePos="0" relativeHeight="251732992" behindDoc="0" locked="0" layoutInCell="1" allowOverlap="1" wp14:anchorId="35B0FAF7" wp14:editId="6198AC0C">
                <wp:simplePos x="0" y="0"/>
                <wp:positionH relativeFrom="margin">
                  <wp:align>left</wp:align>
                </wp:positionH>
                <wp:positionV relativeFrom="paragraph">
                  <wp:posOffset>4540250</wp:posOffset>
                </wp:positionV>
                <wp:extent cx="5570855" cy="350520"/>
                <wp:effectExtent l="0" t="0" r="0" b="0"/>
                <wp:wrapSquare wrapText="bothSides"/>
                <wp:docPr id="21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0855" cy="350520"/>
                        </a:xfrm>
                        <a:prstGeom prst="rect">
                          <a:avLst/>
                        </a:prstGeom>
                        <a:noFill/>
                        <a:ln w="9525">
                          <a:noFill/>
                          <a:miter lim="800000"/>
                          <a:headEnd/>
                          <a:tailEnd/>
                        </a:ln>
                      </wps:spPr>
                      <wps:txbx>
                        <w:txbxContent>
                          <w:p w14:paraId="7FD93D7C" w14:textId="77777777" w:rsidR="0068765F" w:rsidRPr="00CA36EA" w:rsidRDefault="0068765F" w:rsidP="00384589">
                            <w:pPr>
                              <w:pStyle w:val="Subttulo"/>
                              <w:jc w:val="left"/>
                            </w:pPr>
                            <w:r>
                              <w:t xml:space="preserve">Guarderas, G. (2022). </w:t>
                            </w:r>
                            <w:r w:rsidRPr="006D213C">
                              <w:rPr>
                                <w:i/>
                              </w:rPr>
                              <w:t xml:space="preserve">Esquema macroentorno </w:t>
                            </w:r>
                            <w:r>
                              <w:rPr>
                                <w:i/>
                              </w:rPr>
                              <w:t>Pure Aqua</w:t>
                            </w:r>
                            <w:r>
                              <w:t>. Barrio Bellavista,Latacunga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B0FAF7" id="Cuadro de texto 2" o:spid="_x0000_s1045" type="#_x0000_t202" style="position:absolute;left:0;text-align:left;margin-left:0;margin-top:357.5pt;width:438.65pt;height:27.6pt;z-index:2517329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" filled="f" stroked="f">
                <v:textbox>
                  <w:txbxContent>
                    <w:p w14:paraId="7FD93D7C" w14:textId="77777777" w:rsidR="0068765F" w:rsidRPr="00CA36EA" w:rsidRDefault="0068765F" w:rsidP="00384589">
                      <w:pPr>
                        <w:pStyle w:val="Subttulo"/>
                        <w:jc w:val="left"/>
                      </w:pPr>
                      <w:r>
                        <w:t xml:space="preserve">Guarderas, G. (2022). </w:t>
                      </w:r>
                      <w:r w:rsidRPr="006D213C">
                        <w:rPr>
                          <w:i/>
                        </w:rPr>
                        <w:t xml:space="preserve">Esquema macroentorno </w:t>
                      </w:r>
                      <w:r>
                        <w:rPr>
                          <w:i/>
                        </w:rPr>
                        <w:t>Pure Aqua</w:t>
                      </w:r>
                      <w:r>
                        <w:t>. Barrio Bellavista,Latacunga</w:t>
                      </w:r>
                    </w:p>
                  </w:txbxContent>
                </v:textbox>
                <w10:wrap type="square" anchorx="margin"/>
              </v:shape>
            </w:pict>
          </mc:Fallback>
        </mc:AlternateContent>
      </w:r>
      <w:bookmarkEnd w:id="354"/>
    </w:p>
    <w:p w14:paraId="091BD1D5" w14:textId="77777777" w:rsidR="00384589" w:rsidRPr="00E20C6D" w:rsidRDefault="00384589" w:rsidP="00837EC2">
      <w:pPr>
        <w:numPr>
          <w:ilvl w:val="0"/>
          <w:numId w:val="35"/>
        </w:numPr>
        <w:spacing w:line="480" w:lineRule="auto"/>
        <w:jc w:val="both"/>
        <w:rPr>
          <w:rFonts w:ascii="Times New Roman" w:eastAsia="Times New Roman" w:hAnsi="Times New Roman" w:cs="Times New Roman"/>
          <w:b/>
          <w:iCs/>
          <w:sz w:val="24"/>
          <w:szCs w:val="24"/>
          <w:lang w:val="es-419" w:eastAsia="es-ES"/>
        </w:rPr>
      </w:pPr>
      <w:r w:rsidRPr="00E20C6D">
        <w:rPr>
          <w:rFonts w:ascii="Times New Roman" w:eastAsia="Times New Roman" w:hAnsi="Times New Roman" w:cs="Times New Roman"/>
          <w:b/>
          <w:iCs/>
          <w:sz w:val="24"/>
          <w:szCs w:val="24"/>
          <w:lang w:val="es-419" w:eastAsia="es-ES"/>
        </w:rPr>
        <w:t>Factor Político.</w:t>
      </w:r>
    </w:p>
    <w:p w14:paraId="0B4D85DD" w14:textId="77777777" w:rsidR="00384589" w:rsidRPr="00E20C6D" w:rsidRDefault="00384589" w:rsidP="00384589">
      <w:pPr>
        <w:spacing w:line="480" w:lineRule="auto"/>
        <w:jc w:val="both"/>
        <w:rPr>
          <w:rFonts w:ascii="Times New Roman" w:eastAsia="Times New Roman" w:hAnsi="Times New Roman" w:cs="Times New Roman"/>
          <w:sz w:val="24"/>
          <w:szCs w:val="24"/>
          <w:lang w:eastAsia="es-ES"/>
        </w:rPr>
      </w:pPr>
      <w:r w:rsidRPr="00E20C6D">
        <w:rPr>
          <w:rFonts w:ascii="Times New Roman" w:eastAsia="Times New Roman" w:hAnsi="Times New Roman" w:cs="Times New Roman"/>
          <w:sz w:val="24"/>
          <w:szCs w:val="24"/>
          <w:lang w:eastAsia="es-ES"/>
        </w:rPr>
        <w:t xml:space="preserve">Los factores políticos son determinantes para empujar una empresa al éxito o a lo contrario al fracaso, se cuenta con un panorama político adecuado para el desarrollo de la actividad, fomentando el libre comercio y la libre competencia. Actualmente se encuentra en una transición del ciclo económico, se está pasando de la recesión a la expansión y en situación de recesión de las pequeñas y medianas empresas son </w:t>
      </w:r>
      <w:r w:rsidRPr="00E20C6D">
        <w:rPr>
          <w:rFonts w:ascii="Times New Roman" w:eastAsia="Times New Roman" w:hAnsi="Times New Roman" w:cs="Times New Roman"/>
          <w:sz w:val="24"/>
          <w:szCs w:val="24"/>
          <w:lang w:eastAsia="es-ES"/>
        </w:rPr>
        <w:lastRenderedPageBreak/>
        <w:t>las más vulnerables y es por ello que el gobierno debe imponer políticas que contribuyan la inversión y el empleo.</w:t>
      </w:r>
    </w:p>
    <w:p w14:paraId="38152C94" w14:textId="77777777" w:rsidR="00384589" w:rsidRPr="00E20C6D" w:rsidRDefault="00384589" w:rsidP="00384589">
      <w:pPr>
        <w:spacing w:line="480" w:lineRule="auto"/>
        <w:ind w:firstLine="720"/>
        <w:jc w:val="both"/>
        <w:rPr>
          <w:rFonts w:ascii="Times New Roman" w:eastAsia="Times New Roman" w:hAnsi="Times New Roman" w:cs="Times New Roman"/>
          <w:sz w:val="24"/>
          <w:szCs w:val="24"/>
          <w:lang w:eastAsia="es-ES"/>
        </w:rPr>
      </w:pPr>
      <w:r w:rsidRPr="00E20C6D">
        <w:rPr>
          <w:rFonts w:ascii="Times New Roman" w:eastAsia="Times New Roman" w:hAnsi="Times New Roman" w:cs="Times New Roman"/>
          <w:sz w:val="24"/>
          <w:szCs w:val="24"/>
          <w:lang w:eastAsia="es-ES"/>
        </w:rPr>
        <w:t>De acuerdo a las leyes que imponga el gobierno pueden existir amenazas de recesión, como poner una ley de uso del agua de vertiente como no libre comercio y los cambios de decretos que nos afectan y provocan el malestar del pueblo, ocasionando inestabilidad en todo el país.</w:t>
      </w:r>
    </w:p>
    <w:p w14:paraId="1F5BF393" w14:textId="77777777" w:rsidR="00384589" w:rsidRPr="00E20C6D" w:rsidRDefault="00384589" w:rsidP="00837EC2">
      <w:pPr>
        <w:numPr>
          <w:ilvl w:val="0"/>
          <w:numId w:val="35"/>
        </w:numPr>
        <w:spacing w:line="480" w:lineRule="auto"/>
        <w:jc w:val="both"/>
        <w:rPr>
          <w:rFonts w:ascii="Times New Roman" w:eastAsia="Times New Roman" w:hAnsi="Times New Roman" w:cs="Times New Roman"/>
          <w:b/>
          <w:iCs/>
          <w:sz w:val="24"/>
          <w:szCs w:val="24"/>
          <w:lang w:val="es-419" w:eastAsia="es-ES"/>
        </w:rPr>
      </w:pPr>
      <w:r w:rsidRPr="00E20C6D">
        <w:rPr>
          <w:rFonts w:ascii="Times New Roman" w:eastAsia="Times New Roman" w:hAnsi="Times New Roman" w:cs="Times New Roman"/>
          <w:b/>
          <w:iCs/>
          <w:sz w:val="24"/>
          <w:szCs w:val="24"/>
          <w:lang w:val="es-419" w:eastAsia="es-ES"/>
        </w:rPr>
        <w:t>Factor Económico.</w:t>
      </w:r>
    </w:p>
    <w:p w14:paraId="259BFEA8" w14:textId="77777777" w:rsidR="00384589" w:rsidRPr="00E20C6D" w:rsidRDefault="00384589" w:rsidP="00384589">
      <w:pPr>
        <w:spacing w:line="480" w:lineRule="auto"/>
        <w:jc w:val="both"/>
        <w:rPr>
          <w:rFonts w:ascii="Times New Roman" w:eastAsia="Times New Roman" w:hAnsi="Times New Roman" w:cs="Times New Roman"/>
          <w:sz w:val="24"/>
          <w:szCs w:val="24"/>
          <w:lang w:eastAsia="es-ES"/>
        </w:rPr>
      </w:pPr>
      <w:r w:rsidRPr="00E20C6D">
        <w:rPr>
          <w:rFonts w:ascii="Times New Roman" w:eastAsia="Times New Roman" w:hAnsi="Times New Roman" w:cs="Times New Roman"/>
          <w:sz w:val="24"/>
          <w:szCs w:val="24"/>
          <w:lang w:eastAsia="es-ES"/>
        </w:rPr>
        <w:t>La situación económica y el poder adquisitivo del consumidor son uno de los factores económicos más importantes.</w:t>
      </w:r>
    </w:p>
    <w:p w14:paraId="6C854BF8" w14:textId="77777777" w:rsidR="00384589" w:rsidRPr="00E20C6D" w:rsidRDefault="00384589" w:rsidP="00384589">
      <w:pPr>
        <w:spacing w:line="480" w:lineRule="auto"/>
        <w:ind w:firstLine="720"/>
        <w:jc w:val="both"/>
        <w:rPr>
          <w:rFonts w:ascii="Times New Roman" w:eastAsia="Times New Roman" w:hAnsi="Times New Roman" w:cs="Times New Roman"/>
          <w:sz w:val="24"/>
          <w:szCs w:val="24"/>
          <w:lang w:eastAsia="es-ES"/>
        </w:rPr>
      </w:pPr>
      <w:r w:rsidRPr="00E20C6D">
        <w:rPr>
          <w:rFonts w:ascii="Times New Roman" w:eastAsia="Times New Roman" w:hAnsi="Times New Roman" w:cs="Times New Roman"/>
          <w:sz w:val="24"/>
          <w:szCs w:val="24"/>
          <w:lang w:eastAsia="es-ES"/>
        </w:rPr>
        <w:t xml:space="preserve">Un punto que nos afectaría sería las decisiones del nuevo gobierno en colocar impuestos que afecte al sector productivo, la inestabilidad económica hacia entidades bancarias referidas a la tasa de interés, es un punto importante a analizar ya que se cuenta con ellos para el financiamiento de la creación de empresas y esto afectaría totalmente como emprendedores. </w:t>
      </w:r>
    </w:p>
    <w:p w14:paraId="50C05A3C" w14:textId="77777777" w:rsidR="00384589" w:rsidRPr="00E20C6D" w:rsidRDefault="00384589" w:rsidP="00837EC2">
      <w:pPr>
        <w:numPr>
          <w:ilvl w:val="0"/>
          <w:numId w:val="35"/>
        </w:numPr>
        <w:spacing w:line="480" w:lineRule="auto"/>
        <w:jc w:val="both"/>
        <w:rPr>
          <w:rFonts w:ascii="Times New Roman" w:eastAsia="Times New Roman" w:hAnsi="Times New Roman" w:cs="Times New Roman"/>
          <w:b/>
          <w:iCs/>
          <w:sz w:val="24"/>
          <w:szCs w:val="24"/>
          <w:lang w:val="es-419" w:eastAsia="es-ES"/>
        </w:rPr>
      </w:pPr>
      <w:r w:rsidRPr="00E20C6D">
        <w:rPr>
          <w:rFonts w:ascii="Times New Roman" w:eastAsia="Times New Roman" w:hAnsi="Times New Roman" w:cs="Times New Roman"/>
          <w:b/>
          <w:iCs/>
          <w:sz w:val="24"/>
          <w:szCs w:val="24"/>
          <w:lang w:val="es-419" w:eastAsia="es-ES"/>
        </w:rPr>
        <w:t>Factor Sociocultural.</w:t>
      </w:r>
    </w:p>
    <w:p w14:paraId="7E52946C" w14:textId="77777777" w:rsidR="00384589" w:rsidRPr="00E20C6D" w:rsidRDefault="00384589" w:rsidP="00384589">
      <w:pPr>
        <w:spacing w:line="480" w:lineRule="auto"/>
        <w:jc w:val="both"/>
        <w:rPr>
          <w:rFonts w:ascii="Times New Roman" w:eastAsia="Times New Roman" w:hAnsi="Times New Roman" w:cs="Times New Roman"/>
          <w:sz w:val="24"/>
          <w:szCs w:val="24"/>
          <w:lang w:eastAsia="es-ES"/>
        </w:rPr>
      </w:pPr>
      <w:r w:rsidRPr="00E20C6D">
        <w:rPr>
          <w:rFonts w:ascii="Times New Roman" w:eastAsia="Times New Roman" w:hAnsi="Times New Roman" w:cs="Times New Roman"/>
          <w:sz w:val="24"/>
          <w:szCs w:val="24"/>
          <w:lang w:eastAsia="es-ES"/>
        </w:rPr>
        <w:t>La compra de agua embotellada es vista como más exclusiva o de moda. La importancia de la compra de refrescos crece en una sociedad donde la falta de tiempo es un hecho. El interés de salud y el incremento de las comidas familiares, han contribuido al crecimiento de la industria de mercados y bebidas. El consumo de agua embotellada ha pasado a ser sustituto del agua de grifo ya que es más saludable y libre de contaminación.</w:t>
      </w:r>
    </w:p>
    <w:p w14:paraId="4114F144" w14:textId="77777777" w:rsidR="00384589" w:rsidRPr="00E20C6D" w:rsidRDefault="00384589" w:rsidP="00384589">
      <w:pPr>
        <w:spacing w:line="480" w:lineRule="auto"/>
        <w:ind w:firstLine="720"/>
        <w:jc w:val="both"/>
        <w:rPr>
          <w:rFonts w:ascii="Times New Roman" w:eastAsia="Times New Roman" w:hAnsi="Times New Roman" w:cs="Times New Roman"/>
          <w:sz w:val="24"/>
          <w:szCs w:val="24"/>
          <w:lang w:eastAsia="es-ES"/>
        </w:rPr>
      </w:pPr>
      <w:r w:rsidRPr="00E20C6D">
        <w:rPr>
          <w:rFonts w:ascii="Times New Roman" w:eastAsia="Times New Roman" w:hAnsi="Times New Roman" w:cs="Times New Roman"/>
          <w:sz w:val="24"/>
          <w:szCs w:val="24"/>
          <w:lang w:eastAsia="es-ES"/>
        </w:rPr>
        <w:lastRenderedPageBreak/>
        <w:t xml:space="preserve">El imponer una ley al uso de agua de vertiente, afectaría al negocio ya que las personas de los alrededores toman de una manera tergiversada a beneficio propio y no de la comunidad al querer hacer un mal uso del recurso vital al contaminar y no tomar en cuenta la inversión necesaria para mantener el agua en su versión natural.  </w:t>
      </w:r>
    </w:p>
    <w:p w14:paraId="5B788542" w14:textId="77777777" w:rsidR="00384589" w:rsidRPr="00E20C6D" w:rsidRDefault="00384589" w:rsidP="00837EC2">
      <w:pPr>
        <w:numPr>
          <w:ilvl w:val="0"/>
          <w:numId w:val="35"/>
        </w:numPr>
        <w:spacing w:line="480" w:lineRule="auto"/>
        <w:jc w:val="both"/>
        <w:rPr>
          <w:rFonts w:ascii="Times New Roman" w:eastAsia="Times New Roman" w:hAnsi="Times New Roman" w:cs="Times New Roman"/>
          <w:b/>
          <w:sz w:val="24"/>
          <w:szCs w:val="24"/>
          <w:lang w:val="es-419" w:eastAsia="es-ES"/>
        </w:rPr>
      </w:pPr>
      <w:r w:rsidRPr="00E20C6D">
        <w:rPr>
          <w:rFonts w:ascii="Times New Roman" w:eastAsia="Times New Roman" w:hAnsi="Times New Roman" w:cs="Times New Roman"/>
          <w:b/>
          <w:sz w:val="24"/>
          <w:szCs w:val="24"/>
          <w:lang w:val="es-419" w:eastAsia="es-ES"/>
        </w:rPr>
        <w:t>Factor Natural</w:t>
      </w:r>
    </w:p>
    <w:p w14:paraId="399D20B9" w14:textId="77777777" w:rsidR="00384589" w:rsidRPr="00E20C6D" w:rsidRDefault="00384589" w:rsidP="00384589">
      <w:pPr>
        <w:spacing w:line="480" w:lineRule="auto"/>
        <w:jc w:val="both"/>
        <w:rPr>
          <w:rFonts w:ascii="Times New Roman" w:eastAsia="Times New Roman" w:hAnsi="Times New Roman" w:cs="Times New Roman"/>
          <w:sz w:val="24"/>
          <w:szCs w:val="24"/>
          <w:lang w:eastAsia="es-ES"/>
        </w:rPr>
      </w:pPr>
      <w:r w:rsidRPr="00E20C6D">
        <w:rPr>
          <w:rFonts w:ascii="Times New Roman" w:eastAsia="Times New Roman" w:hAnsi="Times New Roman" w:cs="Times New Roman"/>
          <w:sz w:val="24"/>
          <w:szCs w:val="24"/>
          <w:lang w:eastAsia="es-ES"/>
        </w:rPr>
        <w:t>En este punto donde se obtiene un pro y un contra, ya que el beneficio es una fuente directa del deshielo del volcán Cotopaxi y como contra nos afectaría por ubicación, el hecho de ubicarse en una provincia donde ese encuentra ubicado dicho volcán que se encuentra en actividad moderada, en caso de desastre natural por erupción se tendría una pérdida irreparable.</w:t>
      </w:r>
    </w:p>
    <w:p w14:paraId="5BFD3AB0" w14:textId="77777777" w:rsidR="00384589" w:rsidRPr="00E20C6D" w:rsidRDefault="00384589" w:rsidP="00837EC2">
      <w:pPr>
        <w:numPr>
          <w:ilvl w:val="0"/>
          <w:numId w:val="35"/>
        </w:numPr>
        <w:spacing w:line="480" w:lineRule="auto"/>
        <w:jc w:val="both"/>
        <w:rPr>
          <w:rFonts w:ascii="Times New Roman" w:eastAsia="Times New Roman" w:hAnsi="Times New Roman" w:cs="Times New Roman"/>
          <w:b/>
          <w:bCs/>
          <w:sz w:val="24"/>
          <w:szCs w:val="24"/>
          <w:lang w:val="es-419" w:eastAsia="es-ES"/>
        </w:rPr>
      </w:pPr>
      <w:r w:rsidRPr="00E20C6D">
        <w:rPr>
          <w:rFonts w:ascii="Times New Roman" w:eastAsia="Times New Roman" w:hAnsi="Times New Roman" w:cs="Times New Roman"/>
          <w:b/>
          <w:bCs/>
          <w:sz w:val="24"/>
          <w:szCs w:val="24"/>
          <w:lang w:val="es-419" w:eastAsia="es-ES"/>
        </w:rPr>
        <w:t>Factor Demográfico</w:t>
      </w:r>
    </w:p>
    <w:p w14:paraId="1CC157D8" w14:textId="77777777" w:rsidR="00384589" w:rsidRPr="00E20C6D" w:rsidRDefault="00384589" w:rsidP="00384589">
      <w:pPr>
        <w:spacing w:line="480" w:lineRule="auto"/>
        <w:jc w:val="both"/>
        <w:rPr>
          <w:rFonts w:ascii="Times New Roman" w:eastAsia="Times New Roman" w:hAnsi="Times New Roman" w:cs="Times New Roman"/>
          <w:bCs/>
          <w:sz w:val="24"/>
          <w:szCs w:val="24"/>
          <w:lang w:eastAsia="es-ES"/>
        </w:rPr>
      </w:pPr>
      <w:r w:rsidRPr="00E20C6D">
        <w:rPr>
          <w:rFonts w:ascii="Times New Roman" w:eastAsia="Times New Roman" w:hAnsi="Times New Roman" w:cs="Times New Roman"/>
          <w:bCs/>
          <w:sz w:val="24"/>
          <w:szCs w:val="24"/>
          <w:lang w:eastAsia="es-ES"/>
        </w:rPr>
        <w:t>El crecimiento demográfico acelerado y sin ningún tipo de control puede causar contaminación muy importante en el agua, por todos los desechos que pueden volverla nociva.</w:t>
      </w:r>
    </w:p>
    <w:p w14:paraId="4053AE25" w14:textId="77777777" w:rsidR="00384589" w:rsidRPr="00E20C6D" w:rsidRDefault="00384589" w:rsidP="00837EC2">
      <w:pPr>
        <w:pStyle w:val="Prrafodelista"/>
        <w:numPr>
          <w:ilvl w:val="0"/>
          <w:numId w:val="35"/>
        </w:numPr>
        <w:spacing w:line="480" w:lineRule="auto"/>
        <w:jc w:val="both"/>
        <w:rPr>
          <w:rFonts w:ascii="Times New Roman" w:eastAsia="Times New Roman" w:hAnsi="Times New Roman" w:cs="Times New Roman"/>
          <w:sz w:val="24"/>
          <w:szCs w:val="24"/>
          <w:lang w:eastAsia="es-ES"/>
        </w:rPr>
      </w:pPr>
      <w:r w:rsidRPr="00E20C6D">
        <w:rPr>
          <w:rFonts w:ascii="Times New Roman" w:eastAsia="Times New Roman" w:hAnsi="Times New Roman" w:cs="Times New Roman"/>
          <w:b/>
          <w:iCs/>
          <w:sz w:val="24"/>
          <w:szCs w:val="24"/>
          <w:lang w:eastAsia="es-ES"/>
        </w:rPr>
        <w:t>Factor Tecnológico.</w:t>
      </w:r>
    </w:p>
    <w:p w14:paraId="654C8F84" w14:textId="77777777" w:rsidR="00384589" w:rsidRPr="00E20C6D" w:rsidRDefault="00384589" w:rsidP="00384589">
      <w:pPr>
        <w:spacing w:line="480" w:lineRule="auto"/>
        <w:jc w:val="both"/>
        <w:rPr>
          <w:rFonts w:ascii="Times New Roman" w:eastAsia="Times New Roman" w:hAnsi="Times New Roman" w:cs="Times New Roman"/>
          <w:sz w:val="24"/>
          <w:szCs w:val="24"/>
          <w:lang w:eastAsia="es-ES"/>
        </w:rPr>
      </w:pPr>
      <w:r w:rsidRPr="00E20C6D">
        <w:rPr>
          <w:rFonts w:ascii="Times New Roman" w:eastAsia="Times New Roman" w:hAnsi="Times New Roman" w:cs="Times New Roman"/>
          <w:sz w:val="24"/>
          <w:szCs w:val="24"/>
          <w:lang w:eastAsia="es-ES"/>
        </w:rPr>
        <w:t xml:space="preserve">Los avances tecnológicos en equipos de producción han permitido mejorar la eficiencia y bajar los costos de producción, se encuentra en una etapa de grandes cambios tecnológicos, que nos están haciendo cambiar el hábito de comprar e incluso de vida. </w:t>
      </w:r>
    </w:p>
    <w:p w14:paraId="452A9F22" w14:textId="77777777" w:rsidR="00384589" w:rsidRDefault="00384589" w:rsidP="00384589">
      <w:pPr>
        <w:spacing w:line="480" w:lineRule="auto"/>
        <w:ind w:firstLine="720"/>
        <w:jc w:val="both"/>
        <w:rPr>
          <w:rFonts w:ascii="Times New Roman" w:eastAsia="Times New Roman" w:hAnsi="Times New Roman" w:cs="Times New Roman"/>
          <w:sz w:val="24"/>
          <w:szCs w:val="24"/>
          <w:lang w:eastAsia="es-ES"/>
        </w:rPr>
      </w:pPr>
      <w:r w:rsidRPr="00E20C6D">
        <w:rPr>
          <w:rFonts w:ascii="Times New Roman" w:eastAsia="Times New Roman" w:hAnsi="Times New Roman" w:cs="Times New Roman"/>
          <w:sz w:val="24"/>
          <w:szCs w:val="24"/>
          <w:lang w:eastAsia="es-ES"/>
        </w:rPr>
        <w:t>El internet se ha convertido en una herramienta indispensable en la actualidad, este nos brinda información de todo lo relevante al mercado y productos.</w:t>
      </w:r>
      <w:r>
        <w:rPr>
          <w:rFonts w:ascii="Times New Roman" w:eastAsia="Times New Roman" w:hAnsi="Times New Roman" w:cs="Times New Roman"/>
          <w:sz w:val="24"/>
          <w:szCs w:val="24"/>
          <w:lang w:eastAsia="es-ES"/>
        </w:rPr>
        <w:t xml:space="preserve"> </w:t>
      </w:r>
    </w:p>
    <w:p w14:paraId="0F27AF93" w14:textId="77777777" w:rsidR="00384589" w:rsidRPr="00E20C6D" w:rsidRDefault="00384589" w:rsidP="00384589">
      <w:pPr>
        <w:spacing w:line="480" w:lineRule="auto"/>
        <w:ind w:firstLine="720"/>
        <w:jc w:val="both"/>
        <w:rPr>
          <w:rFonts w:ascii="Times New Roman" w:eastAsia="Times New Roman" w:hAnsi="Times New Roman" w:cs="Times New Roman"/>
          <w:bCs/>
          <w:sz w:val="24"/>
          <w:szCs w:val="24"/>
          <w:lang w:eastAsia="es-ES"/>
        </w:rPr>
      </w:pPr>
      <w:r w:rsidRPr="00E20C6D">
        <w:rPr>
          <w:rFonts w:ascii="Times New Roman" w:eastAsia="Times New Roman" w:hAnsi="Times New Roman" w:cs="Times New Roman"/>
          <w:sz w:val="24"/>
          <w:szCs w:val="24"/>
          <w:lang w:eastAsia="es-ES"/>
        </w:rPr>
        <w:lastRenderedPageBreak/>
        <w:t>Debido a la información que existe al alcance de todos, las personas tienen mayor conciencia sobre temas importantes como el medio ambiente, salud e inversiones</w:t>
      </w:r>
      <w:r w:rsidRPr="00E20C6D">
        <w:rPr>
          <w:rFonts w:ascii="Times New Roman" w:eastAsia="Times New Roman" w:hAnsi="Times New Roman" w:cs="Times New Roman"/>
          <w:bCs/>
          <w:sz w:val="24"/>
          <w:szCs w:val="24"/>
          <w:lang w:eastAsia="es-ES"/>
        </w:rPr>
        <w:t>.</w:t>
      </w:r>
    </w:p>
    <w:p w14:paraId="0087542D" w14:textId="77777777" w:rsidR="00384589" w:rsidRPr="00916234" w:rsidRDefault="00384589" w:rsidP="00384589">
      <w:pPr>
        <w:spacing w:line="480" w:lineRule="auto"/>
        <w:ind w:firstLine="720"/>
        <w:jc w:val="both"/>
        <w:rPr>
          <w:rFonts w:ascii="Times New Roman" w:eastAsia="Times New Roman" w:hAnsi="Times New Roman" w:cs="Times New Roman"/>
          <w:bCs/>
          <w:sz w:val="24"/>
          <w:szCs w:val="24"/>
          <w:lang w:eastAsia="es-ES"/>
        </w:rPr>
      </w:pPr>
      <w:r w:rsidRPr="00E20C6D">
        <w:rPr>
          <w:rFonts w:ascii="Times New Roman" w:eastAsia="Times New Roman" w:hAnsi="Times New Roman" w:cs="Times New Roman"/>
          <w:bCs/>
          <w:sz w:val="24"/>
          <w:szCs w:val="24"/>
          <w:lang w:eastAsia="es-ES"/>
        </w:rPr>
        <w:t>El acceso a la tecnología necesaria para competir en esta industria disminuye las barreras de entrada para nuevos competidores</w:t>
      </w:r>
    </w:p>
    <w:p w14:paraId="62B4F78C" w14:textId="77777777" w:rsidR="00384589" w:rsidRPr="00E20C6D" w:rsidRDefault="00384589" w:rsidP="00837EC2">
      <w:pPr>
        <w:numPr>
          <w:ilvl w:val="0"/>
          <w:numId w:val="24"/>
        </w:numPr>
        <w:spacing w:line="480" w:lineRule="auto"/>
        <w:jc w:val="both"/>
        <w:rPr>
          <w:rFonts w:ascii="Times New Roman" w:eastAsia="Times New Roman" w:hAnsi="Times New Roman" w:cs="Times New Roman"/>
          <w:b/>
          <w:bCs/>
          <w:vanish/>
          <w:sz w:val="24"/>
          <w:szCs w:val="24"/>
          <w:lang w:eastAsia="es-ES"/>
        </w:rPr>
      </w:pPr>
      <w:bookmarkStart w:id="355" w:name="_Toc61439510"/>
      <w:bookmarkStart w:id="356" w:name="_Toc61439728"/>
      <w:bookmarkStart w:id="357" w:name="_Toc61439836"/>
      <w:bookmarkStart w:id="358" w:name="_Toc62654286"/>
      <w:bookmarkStart w:id="359" w:name="_Toc62742731"/>
      <w:bookmarkStart w:id="360" w:name="_Toc62743080"/>
      <w:bookmarkStart w:id="361" w:name="_Toc62743391"/>
      <w:bookmarkStart w:id="362" w:name="_Toc62743795"/>
      <w:bookmarkStart w:id="363" w:name="_Toc62743951"/>
      <w:bookmarkStart w:id="364" w:name="_Toc62744263"/>
      <w:bookmarkStart w:id="365" w:name="_Toc62744419"/>
      <w:bookmarkStart w:id="366" w:name="_Toc62744575"/>
      <w:bookmarkStart w:id="367" w:name="_Toc62745390"/>
      <w:bookmarkStart w:id="368" w:name="_Toc62745814"/>
      <w:bookmarkStart w:id="369" w:name="_Toc62750897"/>
      <w:bookmarkStart w:id="370" w:name="_Toc62753840"/>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14:paraId="53898E5A" w14:textId="77777777" w:rsidR="00384589" w:rsidRPr="00E20C6D" w:rsidRDefault="00384589" w:rsidP="00837EC2">
      <w:pPr>
        <w:numPr>
          <w:ilvl w:val="0"/>
          <w:numId w:val="24"/>
        </w:numPr>
        <w:spacing w:line="480" w:lineRule="auto"/>
        <w:jc w:val="both"/>
        <w:rPr>
          <w:rFonts w:ascii="Times New Roman" w:eastAsia="Times New Roman" w:hAnsi="Times New Roman" w:cs="Times New Roman"/>
          <w:b/>
          <w:bCs/>
          <w:vanish/>
          <w:sz w:val="24"/>
          <w:szCs w:val="24"/>
          <w:lang w:eastAsia="es-ES"/>
        </w:rPr>
      </w:pPr>
      <w:bookmarkStart w:id="371" w:name="_Toc61439511"/>
      <w:bookmarkStart w:id="372" w:name="_Toc61439729"/>
      <w:bookmarkStart w:id="373" w:name="_Toc61439837"/>
      <w:bookmarkStart w:id="374" w:name="_Toc62654287"/>
      <w:bookmarkStart w:id="375" w:name="_Toc62742732"/>
      <w:bookmarkStart w:id="376" w:name="_Toc62743081"/>
      <w:bookmarkStart w:id="377" w:name="_Toc62743392"/>
      <w:bookmarkStart w:id="378" w:name="_Toc62743796"/>
      <w:bookmarkStart w:id="379" w:name="_Toc62743952"/>
      <w:bookmarkStart w:id="380" w:name="_Toc62744264"/>
      <w:bookmarkStart w:id="381" w:name="_Toc62744420"/>
      <w:bookmarkStart w:id="382" w:name="_Toc62744576"/>
      <w:bookmarkStart w:id="383" w:name="_Toc62745391"/>
      <w:bookmarkStart w:id="384" w:name="_Toc62745815"/>
      <w:bookmarkStart w:id="385" w:name="_Toc62750898"/>
      <w:bookmarkStart w:id="386" w:name="_Toc62753841"/>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p w14:paraId="5F26E57D" w14:textId="77777777" w:rsidR="00384589" w:rsidRPr="00E20C6D" w:rsidRDefault="00384589" w:rsidP="00837EC2">
      <w:pPr>
        <w:numPr>
          <w:ilvl w:val="0"/>
          <w:numId w:val="24"/>
        </w:numPr>
        <w:spacing w:line="480" w:lineRule="auto"/>
        <w:jc w:val="both"/>
        <w:rPr>
          <w:rFonts w:ascii="Times New Roman" w:eastAsia="Times New Roman" w:hAnsi="Times New Roman" w:cs="Times New Roman"/>
          <w:b/>
          <w:bCs/>
          <w:vanish/>
          <w:sz w:val="24"/>
          <w:szCs w:val="24"/>
          <w:lang w:eastAsia="es-ES"/>
        </w:rPr>
      </w:pPr>
      <w:bookmarkStart w:id="387" w:name="_Toc61439512"/>
      <w:bookmarkStart w:id="388" w:name="_Toc61439730"/>
      <w:bookmarkStart w:id="389" w:name="_Toc61439838"/>
      <w:bookmarkStart w:id="390" w:name="_Toc62654288"/>
      <w:bookmarkStart w:id="391" w:name="_Toc62742733"/>
      <w:bookmarkStart w:id="392" w:name="_Toc62743082"/>
      <w:bookmarkStart w:id="393" w:name="_Toc62743393"/>
      <w:bookmarkStart w:id="394" w:name="_Toc62743797"/>
      <w:bookmarkStart w:id="395" w:name="_Toc62743953"/>
      <w:bookmarkStart w:id="396" w:name="_Toc62744265"/>
      <w:bookmarkStart w:id="397" w:name="_Toc62744421"/>
      <w:bookmarkStart w:id="398" w:name="_Toc62744577"/>
      <w:bookmarkStart w:id="399" w:name="_Toc62745392"/>
      <w:bookmarkStart w:id="400" w:name="_Toc62745816"/>
      <w:bookmarkStart w:id="401" w:name="_Toc62750899"/>
      <w:bookmarkStart w:id="402" w:name="_Toc62753842"/>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p>
    <w:p w14:paraId="723EE198" w14:textId="77777777" w:rsidR="00384589" w:rsidRPr="00E20C6D" w:rsidRDefault="00384589" w:rsidP="00837EC2">
      <w:pPr>
        <w:numPr>
          <w:ilvl w:val="1"/>
          <w:numId w:val="24"/>
        </w:numPr>
        <w:spacing w:line="480" w:lineRule="auto"/>
        <w:jc w:val="both"/>
        <w:rPr>
          <w:rFonts w:ascii="Times New Roman" w:eastAsia="Times New Roman" w:hAnsi="Times New Roman" w:cs="Times New Roman"/>
          <w:b/>
          <w:bCs/>
          <w:vanish/>
          <w:sz w:val="24"/>
          <w:szCs w:val="24"/>
          <w:lang w:eastAsia="es-ES"/>
        </w:rPr>
      </w:pPr>
      <w:bookmarkStart w:id="403" w:name="_Toc61439513"/>
      <w:bookmarkStart w:id="404" w:name="_Toc61439731"/>
      <w:bookmarkStart w:id="405" w:name="_Toc61439839"/>
      <w:bookmarkStart w:id="406" w:name="_Toc62654289"/>
      <w:bookmarkStart w:id="407" w:name="_Toc62742734"/>
      <w:bookmarkStart w:id="408" w:name="_Toc62743083"/>
      <w:bookmarkStart w:id="409" w:name="_Toc62743394"/>
      <w:bookmarkStart w:id="410" w:name="_Toc62743798"/>
      <w:bookmarkStart w:id="411" w:name="_Toc62743954"/>
      <w:bookmarkStart w:id="412" w:name="_Toc62744266"/>
      <w:bookmarkStart w:id="413" w:name="_Toc62744422"/>
      <w:bookmarkStart w:id="414" w:name="_Toc62744578"/>
      <w:bookmarkStart w:id="415" w:name="_Toc62745393"/>
      <w:bookmarkStart w:id="416" w:name="_Toc62745817"/>
      <w:bookmarkStart w:id="417" w:name="_Toc62750900"/>
      <w:bookmarkStart w:id="418" w:name="_Toc62753843"/>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p>
    <w:p w14:paraId="716187B7" w14:textId="77777777" w:rsidR="00384589" w:rsidRPr="00E20C6D" w:rsidRDefault="00384589" w:rsidP="00837EC2">
      <w:pPr>
        <w:numPr>
          <w:ilvl w:val="1"/>
          <w:numId w:val="24"/>
        </w:numPr>
        <w:spacing w:line="480" w:lineRule="auto"/>
        <w:jc w:val="both"/>
        <w:rPr>
          <w:rFonts w:ascii="Times New Roman" w:eastAsia="Times New Roman" w:hAnsi="Times New Roman" w:cs="Times New Roman"/>
          <w:b/>
          <w:bCs/>
          <w:vanish/>
          <w:sz w:val="24"/>
          <w:szCs w:val="24"/>
          <w:lang w:eastAsia="es-ES"/>
        </w:rPr>
      </w:pPr>
      <w:bookmarkStart w:id="419" w:name="_Toc61439514"/>
      <w:bookmarkStart w:id="420" w:name="_Toc61439732"/>
      <w:bookmarkStart w:id="421" w:name="_Toc61439840"/>
      <w:bookmarkStart w:id="422" w:name="_Toc62654290"/>
      <w:bookmarkStart w:id="423" w:name="_Toc62742735"/>
      <w:bookmarkStart w:id="424" w:name="_Toc62743084"/>
      <w:bookmarkStart w:id="425" w:name="_Toc62743395"/>
      <w:bookmarkStart w:id="426" w:name="_Toc62743799"/>
      <w:bookmarkStart w:id="427" w:name="_Toc62743955"/>
      <w:bookmarkStart w:id="428" w:name="_Toc62744267"/>
      <w:bookmarkStart w:id="429" w:name="_Toc62744423"/>
      <w:bookmarkStart w:id="430" w:name="_Toc62744579"/>
      <w:bookmarkStart w:id="431" w:name="_Toc62745394"/>
      <w:bookmarkStart w:id="432" w:name="_Toc62745818"/>
      <w:bookmarkStart w:id="433" w:name="_Toc62750901"/>
      <w:bookmarkStart w:id="434" w:name="_Toc62753844"/>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p w14:paraId="45A06F4A" w14:textId="77777777" w:rsidR="00384589" w:rsidRPr="00E20C6D" w:rsidRDefault="00384589" w:rsidP="00837EC2">
      <w:pPr>
        <w:numPr>
          <w:ilvl w:val="1"/>
          <w:numId w:val="24"/>
        </w:numPr>
        <w:spacing w:line="480" w:lineRule="auto"/>
        <w:jc w:val="both"/>
        <w:rPr>
          <w:rFonts w:ascii="Times New Roman" w:eastAsia="Times New Roman" w:hAnsi="Times New Roman" w:cs="Times New Roman"/>
          <w:b/>
          <w:bCs/>
          <w:vanish/>
          <w:sz w:val="24"/>
          <w:szCs w:val="24"/>
          <w:lang w:eastAsia="es-ES"/>
        </w:rPr>
      </w:pPr>
      <w:bookmarkStart w:id="435" w:name="_Toc61439515"/>
      <w:bookmarkStart w:id="436" w:name="_Toc61439733"/>
      <w:bookmarkStart w:id="437" w:name="_Toc61439841"/>
      <w:bookmarkStart w:id="438" w:name="_Toc62654291"/>
      <w:bookmarkStart w:id="439" w:name="_Toc62742736"/>
      <w:bookmarkStart w:id="440" w:name="_Toc62743085"/>
      <w:bookmarkStart w:id="441" w:name="_Toc62743396"/>
      <w:bookmarkStart w:id="442" w:name="_Toc62743800"/>
      <w:bookmarkStart w:id="443" w:name="_Toc62743956"/>
      <w:bookmarkStart w:id="444" w:name="_Toc62744268"/>
      <w:bookmarkStart w:id="445" w:name="_Toc62744424"/>
      <w:bookmarkStart w:id="446" w:name="_Toc62744580"/>
      <w:bookmarkStart w:id="447" w:name="_Toc62745395"/>
      <w:bookmarkStart w:id="448" w:name="_Toc62745819"/>
      <w:bookmarkStart w:id="449" w:name="_Toc62750902"/>
      <w:bookmarkStart w:id="450" w:name="_Toc62753845"/>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p>
    <w:p w14:paraId="36DA54CE" w14:textId="29AD8BB8" w:rsidR="00384589" w:rsidRPr="002D2BAC" w:rsidRDefault="00384589" w:rsidP="00837EC2">
      <w:pPr>
        <w:pStyle w:val="TITULO2"/>
        <w:numPr>
          <w:ilvl w:val="1"/>
          <w:numId w:val="15"/>
        </w:numPr>
        <w:outlineLvl w:val="1"/>
      </w:pPr>
      <w:bookmarkStart w:id="451" w:name="_Toc62753846"/>
      <w:bookmarkStart w:id="452" w:name="_Toc97407820"/>
      <w:r w:rsidRPr="002D2BAC">
        <w:t>Producto y servicio</w:t>
      </w:r>
      <w:bookmarkEnd w:id="451"/>
      <w:bookmarkEnd w:id="452"/>
      <w:r w:rsidRPr="002D2BAC">
        <w:tab/>
      </w:r>
    </w:p>
    <w:p w14:paraId="70F44464" w14:textId="77777777" w:rsidR="00384589" w:rsidRPr="00E20C6D" w:rsidRDefault="00384589" w:rsidP="00384589">
      <w:pPr>
        <w:spacing w:line="480" w:lineRule="auto"/>
        <w:jc w:val="both"/>
        <w:rPr>
          <w:rFonts w:ascii="Times New Roman" w:eastAsia="Times New Roman" w:hAnsi="Times New Roman" w:cs="Times New Roman"/>
          <w:sz w:val="24"/>
          <w:szCs w:val="24"/>
          <w:lang w:eastAsia="es-ES"/>
        </w:rPr>
      </w:pPr>
      <w:r w:rsidRPr="00E20C6D">
        <w:rPr>
          <w:rFonts w:ascii="Times New Roman" w:eastAsia="Times New Roman" w:hAnsi="Times New Roman" w:cs="Times New Roman"/>
          <w:sz w:val="24"/>
          <w:szCs w:val="24"/>
          <w:lang w:eastAsia="es-ES"/>
        </w:rPr>
        <w:t xml:space="preserve">Pure Aqua ofrece satisfacer las necesidades del consumidor brindando un producto vital para el ser humano, agua segura y de calidad mediante un proceso de purificación con altos estándares de control. </w:t>
      </w:r>
    </w:p>
    <w:p w14:paraId="65F09D32" w14:textId="77777777" w:rsidR="00384589" w:rsidRDefault="00384589" w:rsidP="00384589">
      <w:pPr>
        <w:spacing w:line="480" w:lineRule="auto"/>
        <w:ind w:firstLine="720"/>
        <w:jc w:val="both"/>
        <w:rPr>
          <w:rFonts w:ascii="Times New Roman" w:eastAsia="Times New Roman" w:hAnsi="Times New Roman" w:cs="Times New Roman"/>
          <w:sz w:val="24"/>
          <w:szCs w:val="24"/>
          <w:lang w:eastAsia="es-ES"/>
        </w:rPr>
      </w:pPr>
      <w:r w:rsidRPr="00E20C6D">
        <w:rPr>
          <w:rFonts w:ascii="Times New Roman" w:eastAsia="Times New Roman" w:hAnsi="Times New Roman" w:cs="Times New Roman"/>
          <w:sz w:val="24"/>
          <w:szCs w:val="24"/>
          <w:lang w:eastAsia="es-ES"/>
        </w:rPr>
        <w:t xml:space="preserve">El servicio que se brinda es la venta de agua purificada embotellada puerta a puerta.  </w:t>
      </w:r>
      <w:bookmarkStart w:id="453" w:name="_Toc35982306"/>
      <w:bookmarkStart w:id="454" w:name="_Toc47266509"/>
      <w:bookmarkStart w:id="455" w:name="_Toc62753847"/>
    </w:p>
    <w:p w14:paraId="5ACB8485" w14:textId="26DA63D9" w:rsidR="00384589" w:rsidRPr="002D2BAC" w:rsidRDefault="00384589" w:rsidP="00837EC2">
      <w:pPr>
        <w:pStyle w:val="TITULO2"/>
        <w:numPr>
          <w:ilvl w:val="2"/>
          <w:numId w:val="15"/>
        </w:numPr>
        <w:outlineLvl w:val="1"/>
      </w:pPr>
      <w:bookmarkStart w:id="456" w:name="_Toc97407821"/>
      <w:r w:rsidRPr="002D2BAC">
        <w:t>Producto Esencial</w:t>
      </w:r>
      <w:bookmarkEnd w:id="453"/>
      <w:r w:rsidRPr="002D2BAC">
        <w:t>.</w:t>
      </w:r>
      <w:bookmarkEnd w:id="454"/>
      <w:bookmarkEnd w:id="455"/>
      <w:bookmarkEnd w:id="456"/>
    </w:p>
    <w:p w14:paraId="4CA7B7BC" w14:textId="77777777" w:rsidR="00384589" w:rsidRPr="00E20C6D" w:rsidRDefault="00384589" w:rsidP="00384589">
      <w:pPr>
        <w:spacing w:line="480" w:lineRule="auto"/>
        <w:jc w:val="both"/>
        <w:rPr>
          <w:rFonts w:ascii="Times New Roman" w:eastAsia="Times New Roman" w:hAnsi="Times New Roman" w:cs="Times New Roman"/>
          <w:sz w:val="24"/>
          <w:szCs w:val="24"/>
          <w:lang w:eastAsia="es-ES"/>
        </w:rPr>
      </w:pPr>
      <w:r w:rsidRPr="00E20C6D">
        <w:rPr>
          <w:rFonts w:ascii="Times New Roman" w:eastAsia="Times New Roman" w:hAnsi="Times New Roman" w:cs="Times New Roman"/>
          <w:sz w:val="24"/>
          <w:szCs w:val="24"/>
          <w:lang w:eastAsia="es-ES"/>
        </w:rPr>
        <w:t xml:space="preserve">El agua es un producto de primera necesidad, por el hecho que en estos tiempos existe mucha contaminación, contribuiremos brindando un producto de alta calidad para la comunidad. </w:t>
      </w:r>
    </w:p>
    <w:p w14:paraId="594083D5" w14:textId="77777777" w:rsidR="00384589" w:rsidRPr="00E20C6D" w:rsidRDefault="00384589" w:rsidP="00384589">
      <w:pPr>
        <w:spacing w:line="480" w:lineRule="auto"/>
        <w:ind w:firstLine="720"/>
        <w:jc w:val="both"/>
        <w:rPr>
          <w:rFonts w:ascii="Times New Roman" w:eastAsia="Times New Roman" w:hAnsi="Times New Roman" w:cs="Times New Roman"/>
          <w:sz w:val="24"/>
          <w:szCs w:val="24"/>
          <w:lang w:eastAsia="es-ES"/>
        </w:rPr>
      </w:pPr>
      <w:r w:rsidRPr="00E20C6D">
        <w:rPr>
          <w:rFonts w:ascii="Times New Roman" w:eastAsia="Times New Roman" w:hAnsi="Times New Roman" w:cs="Times New Roman"/>
          <w:sz w:val="24"/>
          <w:szCs w:val="24"/>
          <w:lang w:eastAsia="es-ES"/>
        </w:rPr>
        <w:t>Pure Aqua vende la experiencia de beber agua purificada manteniendo su pureza e higiene, llegando a satisfacer una necesidad fisiológica.</w:t>
      </w:r>
    </w:p>
    <w:p w14:paraId="1B0E68BC" w14:textId="470CBF7B" w:rsidR="00384589" w:rsidRPr="002D2BAC" w:rsidRDefault="00384589" w:rsidP="00837EC2">
      <w:pPr>
        <w:pStyle w:val="TITULO2"/>
        <w:numPr>
          <w:ilvl w:val="2"/>
          <w:numId w:val="15"/>
        </w:numPr>
        <w:outlineLvl w:val="1"/>
      </w:pPr>
      <w:bookmarkStart w:id="457" w:name="_Toc35982307"/>
      <w:bookmarkStart w:id="458" w:name="_Toc47266510"/>
      <w:bookmarkStart w:id="459" w:name="_Toc62753848"/>
      <w:bookmarkStart w:id="460" w:name="_Toc97407822"/>
      <w:r w:rsidRPr="002D2BAC">
        <w:t>Producto real</w:t>
      </w:r>
      <w:bookmarkEnd w:id="457"/>
      <w:r w:rsidRPr="002D2BAC">
        <w:t>.</w:t>
      </w:r>
      <w:bookmarkEnd w:id="458"/>
      <w:bookmarkEnd w:id="459"/>
      <w:bookmarkEnd w:id="460"/>
    </w:p>
    <w:p w14:paraId="12D4AC6C" w14:textId="77777777" w:rsidR="00384589" w:rsidRPr="00E20C6D" w:rsidRDefault="00384589" w:rsidP="00384589">
      <w:pPr>
        <w:spacing w:line="480" w:lineRule="auto"/>
        <w:jc w:val="both"/>
        <w:rPr>
          <w:rFonts w:ascii="Times New Roman" w:eastAsia="Times New Roman" w:hAnsi="Times New Roman" w:cs="Times New Roman"/>
          <w:bCs/>
          <w:sz w:val="24"/>
          <w:szCs w:val="24"/>
          <w:lang w:eastAsia="es-ES"/>
        </w:rPr>
      </w:pPr>
      <w:r w:rsidRPr="00E20C6D">
        <w:rPr>
          <w:rFonts w:ascii="Times New Roman" w:eastAsia="Times New Roman" w:hAnsi="Times New Roman" w:cs="Times New Roman"/>
          <w:bCs/>
          <w:sz w:val="24"/>
          <w:szCs w:val="24"/>
          <w:lang w:eastAsia="es-ES"/>
        </w:rPr>
        <w:t>Pure Aqua brinda un producto de calidad de acuerdo a sus procesos que va regido a las normas técnicas establecidas (NTE-INEN 2200), con el fin de ofrecer al consumidor agua segura y de calidad para el consumo humano.</w:t>
      </w:r>
    </w:p>
    <w:p w14:paraId="03E76096" w14:textId="10D0B92F" w:rsidR="00384589" w:rsidRPr="002D2BAC" w:rsidRDefault="00384589" w:rsidP="00837EC2">
      <w:pPr>
        <w:pStyle w:val="TITULO2"/>
        <w:numPr>
          <w:ilvl w:val="2"/>
          <w:numId w:val="15"/>
        </w:numPr>
        <w:outlineLvl w:val="1"/>
      </w:pPr>
      <w:bookmarkStart w:id="461" w:name="_Toc47266511"/>
      <w:bookmarkStart w:id="462" w:name="_Toc62753849"/>
      <w:bookmarkStart w:id="463" w:name="_Toc97407823"/>
      <w:r w:rsidRPr="002D2BAC">
        <w:lastRenderedPageBreak/>
        <w:t>Características.</w:t>
      </w:r>
      <w:bookmarkEnd w:id="461"/>
      <w:bookmarkEnd w:id="462"/>
      <w:bookmarkEnd w:id="463"/>
      <w:r w:rsidRPr="002D2BAC">
        <w:t xml:space="preserve"> </w:t>
      </w:r>
    </w:p>
    <w:p w14:paraId="5E711A8E" w14:textId="77777777" w:rsidR="00384589" w:rsidRPr="00E20C6D" w:rsidRDefault="00384589" w:rsidP="00384589">
      <w:pPr>
        <w:spacing w:line="480" w:lineRule="auto"/>
        <w:jc w:val="both"/>
        <w:rPr>
          <w:rFonts w:ascii="Times New Roman" w:eastAsia="Times New Roman" w:hAnsi="Times New Roman" w:cs="Times New Roman"/>
          <w:sz w:val="24"/>
          <w:szCs w:val="24"/>
          <w:lang w:eastAsia="es-ES"/>
        </w:rPr>
      </w:pPr>
      <w:r w:rsidRPr="00E20C6D">
        <w:rPr>
          <w:rFonts w:ascii="Times New Roman" w:eastAsia="Times New Roman" w:hAnsi="Times New Roman" w:cs="Times New Roman"/>
          <w:sz w:val="24"/>
          <w:szCs w:val="24"/>
          <w:lang w:eastAsia="es-ES"/>
        </w:rPr>
        <w:t xml:space="preserve">Para el proceso de purificación de Pure Aqua se rige a las normas </w:t>
      </w:r>
      <w:r w:rsidRPr="00E20C6D">
        <w:rPr>
          <w:rFonts w:ascii="Times New Roman" w:eastAsia="Times New Roman" w:hAnsi="Times New Roman" w:cs="Times New Roman"/>
          <w:bCs/>
          <w:sz w:val="24"/>
          <w:szCs w:val="24"/>
          <w:lang w:eastAsia="es-ES"/>
        </w:rPr>
        <w:t>técnicas establecidas (NTE-INEN 2200</w:t>
      </w:r>
      <w:r w:rsidRPr="00E20C6D">
        <w:rPr>
          <w:rFonts w:ascii="Times New Roman" w:eastAsia="Times New Roman" w:hAnsi="Times New Roman" w:cs="Times New Roman"/>
          <w:sz w:val="24"/>
          <w:szCs w:val="24"/>
          <w:lang w:eastAsia="es-ES"/>
        </w:rPr>
        <w:t>), este proceso permite brindar un producto de primera, evitando la generación de enfermedades causado por consumir agua contaminada.</w:t>
      </w:r>
    </w:p>
    <w:p w14:paraId="34149F0A" w14:textId="1480585E" w:rsidR="00384589" w:rsidRPr="00E20C6D" w:rsidRDefault="00384589" w:rsidP="00837EC2">
      <w:pPr>
        <w:pStyle w:val="TITULO2"/>
        <w:numPr>
          <w:ilvl w:val="2"/>
          <w:numId w:val="15"/>
        </w:numPr>
        <w:outlineLvl w:val="1"/>
      </w:pPr>
      <w:bookmarkStart w:id="464" w:name="_Toc47266512"/>
      <w:bookmarkStart w:id="465" w:name="_Toc62753850"/>
      <w:bookmarkStart w:id="466" w:name="_Toc97407824"/>
      <w:r w:rsidRPr="00E20C6D">
        <w:t>Calidad.</w:t>
      </w:r>
      <w:bookmarkEnd w:id="464"/>
      <w:bookmarkEnd w:id="465"/>
      <w:bookmarkEnd w:id="466"/>
    </w:p>
    <w:p w14:paraId="16261A3A" w14:textId="77777777" w:rsidR="00384589" w:rsidRPr="00E20C6D" w:rsidRDefault="00384589" w:rsidP="00384589">
      <w:pPr>
        <w:spacing w:line="480" w:lineRule="auto"/>
        <w:jc w:val="both"/>
        <w:rPr>
          <w:rFonts w:ascii="Times New Roman" w:eastAsia="Times New Roman" w:hAnsi="Times New Roman" w:cs="Times New Roman"/>
          <w:bCs/>
          <w:sz w:val="24"/>
          <w:szCs w:val="24"/>
          <w:lang w:eastAsia="es-ES"/>
        </w:rPr>
      </w:pPr>
      <w:r w:rsidRPr="00E20C6D">
        <w:rPr>
          <w:rFonts w:ascii="Times New Roman" w:eastAsia="Times New Roman" w:hAnsi="Times New Roman" w:cs="Times New Roman"/>
          <w:bCs/>
          <w:sz w:val="24"/>
          <w:szCs w:val="24"/>
          <w:lang w:eastAsia="es-ES"/>
        </w:rPr>
        <w:t>Para el proceso de purificación se tiene en cuenta los Manuales de BPM (Buenas Prácticas de Manufactura) seguidas de la norma técnica ecuatoriana NTE-INEN 2200 adaptados al proceso productivo de la purificación de agua desde el llenado hasta el envasado, en los que se toma en cuenta puntos críticos de calidad tales como:</w:t>
      </w:r>
    </w:p>
    <w:p w14:paraId="4EC8E382" w14:textId="77777777" w:rsidR="00384589" w:rsidRPr="00E20C6D" w:rsidRDefault="00384589" w:rsidP="00837EC2">
      <w:pPr>
        <w:numPr>
          <w:ilvl w:val="0"/>
          <w:numId w:val="23"/>
        </w:numPr>
        <w:spacing w:line="480" w:lineRule="auto"/>
        <w:jc w:val="both"/>
        <w:rPr>
          <w:rFonts w:ascii="Times New Roman" w:eastAsia="Times New Roman" w:hAnsi="Times New Roman" w:cs="Times New Roman"/>
          <w:bCs/>
          <w:sz w:val="24"/>
          <w:szCs w:val="24"/>
          <w:lang w:val="es-419" w:eastAsia="es-ES"/>
        </w:rPr>
      </w:pPr>
      <w:r w:rsidRPr="00E20C6D">
        <w:rPr>
          <w:rFonts w:ascii="Times New Roman" w:eastAsia="Times New Roman" w:hAnsi="Times New Roman" w:cs="Times New Roman"/>
          <w:bCs/>
          <w:sz w:val="24"/>
          <w:szCs w:val="24"/>
          <w:lang w:val="es-419" w:eastAsia="es-ES"/>
        </w:rPr>
        <w:t>Retención de sedimentos (filtración)</w:t>
      </w:r>
    </w:p>
    <w:p w14:paraId="0BCCD429" w14:textId="77777777" w:rsidR="00384589" w:rsidRPr="00E20C6D" w:rsidRDefault="00384589" w:rsidP="00837EC2">
      <w:pPr>
        <w:numPr>
          <w:ilvl w:val="0"/>
          <w:numId w:val="23"/>
        </w:numPr>
        <w:spacing w:line="480" w:lineRule="auto"/>
        <w:jc w:val="both"/>
        <w:rPr>
          <w:rFonts w:ascii="Times New Roman" w:eastAsia="Times New Roman" w:hAnsi="Times New Roman" w:cs="Times New Roman"/>
          <w:bCs/>
          <w:sz w:val="24"/>
          <w:szCs w:val="24"/>
          <w:lang w:val="es-419" w:eastAsia="es-ES"/>
        </w:rPr>
      </w:pPr>
      <w:r w:rsidRPr="00E20C6D">
        <w:rPr>
          <w:rFonts w:ascii="Times New Roman" w:eastAsia="Times New Roman" w:hAnsi="Times New Roman" w:cs="Times New Roman"/>
          <w:bCs/>
          <w:sz w:val="24"/>
          <w:szCs w:val="24"/>
          <w:lang w:val="es-419" w:eastAsia="es-ES"/>
        </w:rPr>
        <w:t>Retención de cargas químicas (Adsorción)</w:t>
      </w:r>
    </w:p>
    <w:p w14:paraId="4BF3EBE1" w14:textId="77777777" w:rsidR="00384589" w:rsidRPr="00E20C6D" w:rsidRDefault="00384589" w:rsidP="00837EC2">
      <w:pPr>
        <w:numPr>
          <w:ilvl w:val="0"/>
          <w:numId w:val="23"/>
        </w:numPr>
        <w:spacing w:line="480" w:lineRule="auto"/>
        <w:jc w:val="both"/>
        <w:rPr>
          <w:rFonts w:ascii="Times New Roman" w:eastAsia="Times New Roman" w:hAnsi="Times New Roman" w:cs="Times New Roman"/>
          <w:bCs/>
          <w:sz w:val="24"/>
          <w:szCs w:val="24"/>
          <w:lang w:val="es-419" w:eastAsia="es-ES"/>
        </w:rPr>
      </w:pPr>
      <w:r w:rsidRPr="00E20C6D">
        <w:rPr>
          <w:rFonts w:ascii="Times New Roman" w:eastAsia="Times New Roman" w:hAnsi="Times New Roman" w:cs="Times New Roman"/>
          <w:bCs/>
          <w:sz w:val="24"/>
          <w:szCs w:val="24"/>
          <w:lang w:val="es-419" w:eastAsia="es-ES"/>
        </w:rPr>
        <w:t>Ablandamiento.</w:t>
      </w:r>
    </w:p>
    <w:p w14:paraId="67ACFF69" w14:textId="77777777" w:rsidR="00384589" w:rsidRPr="00E20C6D" w:rsidRDefault="00384589" w:rsidP="00837EC2">
      <w:pPr>
        <w:numPr>
          <w:ilvl w:val="0"/>
          <w:numId w:val="23"/>
        </w:numPr>
        <w:spacing w:line="480" w:lineRule="auto"/>
        <w:jc w:val="both"/>
        <w:rPr>
          <w:rFonts w:ascii="Times New Roman" w:eastAsia="Times New Roman" w:hAnsi="Times New Roman" w:cs="Times New Roman"/>
          <w:bCs/>
          <w:sz w:val="24"/>
          <w:szCs w:val="24"/>
          <w:lang w:val="es-419" w:eastAsia="es-ES"/>
        </w:rPr>
      </w:pPr>
      <w:r w:rsidRPr="00E20C6D">
        <w:rPr>
          <w:rFonts w:ascii="Times New Roman" w:eastAsia="Times New Roman" w:hAnsi="Times New Roman" w:cs="Times New Roman"/>
          <w:bCs/>
          <w:sz w:val="24"/>
          <w:szCs w:val="24"/>
          <w:lang w:val="es-419" w:eastAsia="es-ES"/>
        </w:rPr>
        <w:t>Filtro pulidor.</w:t>
      </w:r>
    </w:p>
    <w:p w14:paraId="72CF55D4" w14:textId="77777777" w:rsidR="00384589" w:rsidRPr="00E20C6D" w:rsidRDefault="00384589" w:rsidP="00837EC2">
      <w:pPr>
        <w:numPr>
          <w:ilvl w:val="0"/>
          <w:numId w:val="23"/>
        </w:numPr>
        <w:spacing w:line="480" w:lineRule="auto"/>
        <w:jc w:val="both"/>
        <w:rPr>
          <w:rFonts w:ascii="Times New Roman" w:eastAsia="Times New Roman" w:hAnsi="Times New Roman" w:cs="Times New Roman"/>
          <w:bCs/>
          <w:sz w:val="24"/>
          <w:szCs w:val="24"/>
          <w:lang w:val="es-419" w:eastAsia="es-ES"/>
        </w:rPr>
      </w:pPr>
      <w:r w:rsidRPr="00E20C6D">
        <w:rPr>
          <w:rFonts w:ascii="Times New Roman" w:eastAsia="Times New Roman" w:hAnsi="Times New Roman" w:cs="Times New Roman"/>
          <w:bCs/>
          <w:sz w:val="24"/>
          <w:szCs w:val="24"/>
          <w:lang w:val="es-419" w:eastAsia="es-ES"/>
        </w:rPr>
        <w:t>Retención de microbiología.</w:t>
      </w:r>
    </w:p>
    <w:p w14:paraId="171C9B6E" w14:textId="77777777" w:rsidR="00384589" w:rsidRPr="00E20C6D" w:rsidRDefault="00384589" w:rsidP="00837EC2">
      <w:pPr>
        <w:numPr>
          <w:ilvl w:val="0"/>
          <w:numId w:val="23"/>
        </w:numPr>
        <w:spacing w:line="480" w:lineRule="auto"/>
        <w:jc w:val="both"/>
        <w:rPr>
          <w:rFonts w:ascii="Times New Roman" w:eastAsia="Times New Roman" w:hAnsi="Times New Roman" w:cs="Times New Roman"/>
          <w:bCs/>
          <w:sz w:val="24"/>
          <w:szCs w:val="24"/>
          <w:lang w:val="es-419" w:eastAsia="es-ES"/>
        </w:rPr>
      </w:pPr>
      <w:r w:rsidRPr="00E20C6D">
        <w:rPr>
          <w:rFonts w:ascii="Times New Roman" w:eastAsia="Times New Roman" w:hAnsi="Times New Roman" w:cs="Times New Roman"/>
          <w:bCs/>
          <w:sz w:val="24"/>
          <w:szCs w:val="24"/>
          <w:lang w:val="es-419" w:eastAsia="es-ES"/>
        </w:rPr>
        <w:t>Esterilización.</w:t>
      </w:r>
    </w:p>
    <w:p w14:paraId="3F8396B7" w14:textId="77777777" w:rsidR="00384589" w:rsidRPr="00E20C6D" w:rsidRDefault="00384589" w:rsidP="00837EC2">
      <w:pPr>
        <w:numPr>
          <w:ilvl w:val="0"/>
          <w:numId w:val="23"/>
        </w:numPr>
        <w:spacing w:line="480" w:lineRule="auto"/>
        <w:jc w:val="both"/>
        <w:rPr>
          <w:rFonts w:ascii="Times New Roman" w:eastAsia="Times New Roman" w:hAnsi="Times New Roman" w:cs="Times New Roman"/>
          <w:bCs/>
          <w:sz w:val="24"/>
          <w:szCs w:val="24"/>
          <w:lang w:val="es-419" w:eastAsia="es-ES"/>
        </w:rPr>
      </w:pPr>
      <w:r w:rsidRPr="00E20C6D">
        <w:rPr>
          <w:rFonts w:ascii="Times New Roman" w:eastAsia="Times New Roman" w:hAnsi="Times New Roman" w:cs="Times New Roman"/>
          <w:bCs/>
          <w:sz w:val="24"/>
          <w:szCs w:val="24"/>
          <w:lang w:val="es-419" w:eastAsia="es-ES"/>
        </w:rPr>
        <w:t>Ozonización</w:t>
      </w:r>
    </w:p>
    <w:p w14:paraId="3639B675" w14:textId="77777777" w:rsidR="00384589" w:rsidRPr="00E20C6D" w:rsidRDefault="00384589" w:rsidP="00837EC2">
      <w:pPr>
        <w:numPr>
          <w:ilvl w:val="0"/>
          <w:numId w:val="23"/>
        </w:numPr>
        <w:spacing w:line="480" w:lineRule="auto"/>
        <w:jc w:val="both"/>
        <w:rPr>
          <w:rFonts w:ascii="Times New Roman" w:eastAsia="Times New Roman" w:hAnsi="Times New Roman" w:cs="Times New Roman"/>
          <w:bCs/>
          <w:sz w:val="24"/>
          <w:szCs w:val="24"/>
          <w:lang w:val="es-419" w:eastAsia="es-ES"/>
        </w:rPr>
      </w:pPr>
      <w:r w:rsidRPr="00E20C6D">
        <w:rPr>
          <w:rFonts w:ascii="Times New Roman" w:eastAsia="Times New Roman" w:hAnsi="Times New Roman" w:cs="Times New Roman"/>
          <w:bCs/>
          <w:sz w:val="24"/>
          <w:szCs w:val="24"/>
          <w:lang w:val="es-419" w:eastAsia="es-ES"/>
        </w:rPr>
        <w:t xml:space="preserve">Aseo personal de los empleados. </w:t>
      </w:r>
    </w:p>
    <w:p w14:paraId="5F198762" w14:textId="77777777" w:rsidR="00384589" w:rsidRPr="00E20C6D" w:rsidRDefault="00384589" w:rsidP="00837EC2">
      <w:pPr>
        <w:numPr>
          <w:ilvl w:val="0"/>
          <w:numId w:val="23"/>
        </w:numPr>
        <w:spacing w:line="480" w:lineRule="auto"/>
        <w:jc w:val="both"/>
        <w:rPr>
          <w:rFonts w:ascii="Times New Roman" w:eastAsia="Times New Roman" w:hAnsi="Times New Roman" w:cs="Times New Roman"/>
          <w:bCs/>
          <w:sz w:val="24"/>
          <w:szCs w:val="24"/>
          <w:lang w:val="es-419" w:eastAsia="es-ES"/>
        </w:rPr>
      </w:pPr>
      <w:r w:rsidRPr="00E20C6D">
        <w:rPr>
          <w:rFonts w:ascii="Times New Roman" w:eastAsia="Times New Roman" w:hAnsi="Times New Roman" w:cs="Times New Roman"/>
          <w:bCs/>
          <w:sz w:val="24"/>
          <w:szCs w:val="24"/>
          <w:lang w:val="es-419" w:eastAsia="es-ES"/>
        </w:rPr>
        <w:t>Limpieza y desinfección de utensilios y máquinas dentro del área de producción.</w:t>
      </w:r>
    </w:p>
    <w:p w14:paraId="716BB57B" w14:textId="77777777" w:rsidR="00384589" w:rsidRPr="00E20C6D" w:rsidRDefault="00384589" w:rsidP="00837EC2">
      <w:pPr>
        <w:numPr>
          <w:ilvl w:val="0"/>
          <w:numId w:val="23"/>
        </w:numPr>
        <w:spacing w:line="480" w:lineRule="auto"/>
        <w:jc w:val="both"/>
        <w:rPr>
          <w:rFonts w:ascii="Times New Roman" w:eastAsia="Times New Roman" w:hAnsi="Times New Roman" w:cs="Times New Roman"/>
          <w:bCs/>
          <w:sz w:val="24"/>
          <w:szCs w:val="24"/>
          <w:lang w:val="es-419" w:eastAsia="es-ES"/>
        </w:rPr>
      </w:pPr>
      <w:r w:rsidRPr="00E20C6D">
        <w:rPr>
          <w:rFonts w:ascii="Times New Roman" w:eastAsia="Times New Roman" w:hAnsi="Times New Roman" w:cs="Times New Roman"/>
          <w:bCs/>
          <w:sz w:val="24"/>
          <w:szCs w:val="24"/>
          <w:lang w:val="es-419" w:eastAsia="es-ES"/>
        </w:rPr>
        <w:lastRenderedPageBreak/>
        <w:t>Limpieza y desinfección detallada del área de trabajo.</w:t>
      </w:r>
    </w:p>
    <w:p w14:paraId="4C1E2BB1" w14:textId="1D397B70" w:rsidR="00384589" w:rsidRPr="00E20C6D" w:rsidRDefault="00384589" w:rsidP="00837EC2">
      <w:pPr>
        <w:pStyle w:val="TITULO2"/>
        <w:numPr>
          <w:ilvl w:val="2"/>
          <w:numId w:val="15"/>
        </w:numPr>
        <w:outlineLvl w:val="1"/>
      </w:pPr>
      <w:bookmarkStart w:id="467" w:name="_Toc47266513"/>
      <w:bookmarkStart w:id="468" w:name="_Toc62753851"/>
      <w:bookmarkStart w:id="469" w:name="_Toc97407825"/>
      <w:r w:rsidRPr="00E20C6D">
        <w:t>Estilo.</w:t>
      </w:r>
      <w:bookmarkEnd w:id="467"/>
      <w:bookmarkEnd w:id="468"/>
      <w:bookmarkEnd w:id="469"/>
    </w:p>
    <w:p w14:paraId="3C7EF074" w14:textId="77777777" w:rsidR="00384589" w:rsidRPr="00E20C6D" w:rsidRDefault="00384589" w:rsidP="00384589">
      <w:pPr>
        <w:spacing w:line="480" w:lineRule="auto"/>
        <w:jc w:val="both"/>
        <w:rPr>
          <w:rFonts w:ascii="Times New Roman" w:eastAsia="Times New Roman" w:hAnsi="Times New Roman" w:cs="Times New Roman"/>
          <w:sz w:val="24"/>
          <w:szCs w:val="24"/>
          <w:lang w:eastAsia="es-ES"/>
        </w:rPr>
      </w:pPr>
      <w:r w:rsidRPr="00E20C6D">
        <w:rPr>
          <w:rFonts w:ascii="Times New Roman" w:eastAsia="Times New Roman" w:hAnsi="Times New Roman" w:cs="Times New Roman"/>
          <w:sz w:val="24"/>
          <w:szCs w:val="24"/>
          <w:lang w:eastAsia="es-ES"/>
        </w:rPr>
        <w:t>Pure Aqua tiene como representación la pureza e higiene de su producto, ya que proviene de una vertiente pura y cristalina de las cercanías de un volcán, el cual se trata con los más altos estándares de control de acuerdo a las normas INEN, obteniendo un producto de excelencia y calidad.</w:t>
      </w:r>
    </w:p>
    <w:p w14:paraId="6CDB7318" w14:textId="1BDD6AC8" w:rsidR="00384589" w:rsidRPr="000E2192" w:rsidRDefault="00384589" w:rsidP="00837EC2">
      <w:pPr>
        <w:pStyle w:val="TITULO2"/>
        <w:numPr>
          <w:ilvl w:val="1"/>
          <w:numId w:val="15"/>
        </w:numPr>
        <w:outlineLvl w:val="1"/>
      </w:pPr>
      <w:bookmarkStart w:id="470" w:name="_Toc47266514"/>
      <w:bookmarkStart w:id="471" w:name="_Toc62753852"/>
      <w:bookmarkStart w:id="472" w:name="_Toc97407826"/>
      <w:r w:rsidRPr="000E2192">
        <w:t>Marca.</w:t>
      </w:r>
      <w:bookmarkEnd w:id="470"/>
      <w:bookmarkEnd w:id="471"/>
      <w:bookmarkEnd w:id="472"/>
      <w:r w:rsidRPr="000E2192">
        <w:t xml:space="preserve"> </w:t>
      </w:r>
    </w:p>
    <w:p w14:paraId="39DB6192" w14:textId="77777777" w:rsidR="00384589" w:rsidRPr="00E20C6D" w:rsidRDefault="00384589" w:rsidP="00384589">
      <w:pPr>
        <w:spacing w:line="480" w:lineRule="auto"/>
        <w:jc w:val="both"/>
        <w:rPr>
          <w:rFonts w:ascii="Times New Roman" w:eastAsia="Times New Roman" w:hAnsi="Times New Roman" w:cs="Times New Roman"/>
          <w:sz w:val="24"/>
          <w:szCs w:val="24"/>
          <w:lang w:eastAsia="es-ES"/>
        </w:rPr>
      </w:pPr>
      <w:r w:rsidRPr="00E20C6D">
        <w:rPr>
          <w:rFonts w:ascii="Times New Roman" w:eastAsia="Times New Roman" w:hAnsi="Times New Roman" w:cs="Times New Roman"/>
          <w:sz w:val="24"/>
          <w:szCs w:val="24"/>
          <w:lang w:eastAsia="es-ES"/>
        </w:rPr>
        <w:t>Pure Aqua es un nombre que llama la atención ya que se define como agua pura, que es lo que representa nuestro producto y al proceso al cual será sometido.</w:t>
      </w:r>
    </w:p>
    <w:p w14:paraId="303AEFA3" w14:textId="77777777" w:rsidR="00384589" w:rsidRPr="00E20C6D" w:rsidRDefault="00384589" w:rsidP="00384589">
      <w:pPr>
        <w:spacing w:line="480" w:lineRule="auto"/>
        <w:ind w:firstLine="720"/>
        <w:jc w:val="both"/>
        <w:rPr>
          <w:rFonts w:ascii="Times New Roman" w:eastAsia="Times New Roman" w:hAnsi="Times New Roman" w:cs="Times New Roman"/>
          <w:sz w:val="24"/>
          <w:szCs w:val="24"/>
          <w:lang w:eastAsia="es-ES"/>
        </w:rPr>
      </w:pPr>
      <w:r w:rsidRPr="00E20C6D">
        <w:rPr>
          <w:rFonts w:ascii="Times New Roman" w:eastAsia="Times New Roman" w:hAnsi="Times New Roman" w:cs="Times New Roman"/>
          <w:sz w:val="24"/>
          <w:szCs w:val="24"/>
          <w:lang w:eastAsia="es-ES"/>
        </w:rPr>
        <w:t xml:space="preserve">Pure Aqua busca resolver la falta de cultura del consumo de agua pura debidamente tratada eliminando por completo la contaminación, es decir brindando el servicio de agua pura para el consumo masivo de la zona rural de la Latacunga (barrio Bellavista). Evitando la generación de enfermedades causado por consumir agua de dudosa procedencia. </w:t>
      </w:r>
    </w:p>
    <w:p w14:paraId="600812A2" w14:textId="186BA9E0" w:rsidR="00384589" w:rsidRPr="00E20C6D" w:rsidRDefault="00384589" w:rsidP="00837EC2">
      <w:pPr>
        <w:pStyle w:val="TITULO2"/>
        <w:numPr>
          <w:ilvl w:val="2"/>
          <w:numId w:val="15"/>
        </w:numPr>
        <w:outlineLvl w:val="1"/>
      </w:pPr>
      <w:bookmarkStart w:id="473" w:name="_Toc35982308"/>
      <w:bookmarkStart w:id="474" w:name="_Toc47266515"/>
      <w:bookmarkStart w:id="475" w:name="_Toc62753853"/>
      <w:bookmarkStart w:id="476" w:name="_Toc97407827"/>
      <w:r w:rsidRPr="00E20C6D">
        <w:t>Producto aumentado</w:t>
      </w:r>
      <w:bookmarkEnd w:id="473"/>
      <w:r w:rsidRPr="00E20C6D">
        <w:t>.</w:t>
      </w:r>
      <w:bookmarkEnd w:id="474"/>
      <w:bookmarkEnd w:id="475"/>
      <w:bookmarkEnd w:id="476"/>
    </w:p>
    <w:p w14:paraId="30BFC990" w14:textId="77777777" w:rsidR="00384589" w:rsidRPr="00E20C6D" w:rsidRDefault="00384589" w:rsidP="00384589">
      <w:pPr>
        <w:spacing w:line="480" w:lineRule="auto"/>
        <w:jc w:val="both"/>
        <w:rPr>
          <w:rFonts w:ascii="Times New Roman" w:eastAsia="Times New Roman" w:hAnsi="Times New Roman" w:cs="Times New Roman"/>
          <w:sz w:val="24"/>
          <w:szCs w:val="24"/>
          <w:lang w:eastAsia="es-ES"/>
        </w:rPr>
      </w:pPr>
      <w:r w:rsidRPr="00E20C6D">
        <w:rPr>
          <w:rFonts w:ascii="Times New Roman" w:eastAsia="Times New Roman" w:hAnsi="Times New Roman" w:cs="Times New Roman"/>
          <w:sz w:val="24"/>
          <w:szCs w:val="24"/>
          <w:lang w:eastAsia="es-ES"/>
        </w:rPr>
        <w:t>Lo que diferencia a Pure Aqua de su competencia es el servicio y calidad, ya que es un producto el cual resalta su procedencia natural, se facilita el servicio puerta a puerta que no se da en la zona.</w:t>
      </w:r>
    </w:p>
    <w:p w14:paraId="48A464B1" w14:textId="64948AAC" w:rsidR="00384589" w:rsidRPr="000E2192" w:rsidRDefault="00384589" w:rsidP="00837EC2">
      <w:pPr>
        <w:pStyle w:val="TITULO2"/>
        <w:numPr>
          <w:ilvl w:val="1"/>
          <w:numId w:val="15"/>
        </w:numPr>
        <w:outlineLvl w:val="1"/>
      </w:pPr>
      <w:bookmarkStart w:id="477" w:name="_Toc35982309"/>
      <w:bookmarkStart w:id="478" w:name="_Toc47266516"/>
      <w:bookmarkStart w:id="479" w:name="_Toc62753854"/>
      <w:bookmarkStart w:id="480" w:name="_Toc97407828"/>
      <w:r w:rsidRPr="000E2192">
        <w:t>Plan de introducción al mercado</w:t>
      </w:r>
      <w:bookmarkEnd w:id="477"/>
      <w:bookmarkEnd w:id="478"/>
      <w:bookmarkEnd w:id="479"/>
      <w:bookmarkEnd w:id="480"/>
      <w:r w:rsidRPr="000E2192">
        <w:t xml:space="preserve"> </w:t>
      </w:r>
    </w:p>
    <w:p w14:paraId="65B7A9CC" w14:textId="7CF76CB4" w:rsidR="00384589" w:rsidRDefault="00384589" w:rsidP="00837EC2">
      <w:pPr>
        <w:pStyle w:val="TITULO2"/>
        <w:numPr>
          <w:ilvl w:val="2"/>
          <w:numId w:val="15"/>
        </w:numPr>
        <w:outlineLvl w:val="1"/>
      </w:pPr>
      <w:bookmarkStart w:id="481" w:name="_Toc47266517"/>
      <w:bookmarkStart w:id="482" w:name="_Toc62753855"/>
      <w:bookmarkStart w:id="483" w:name="_Toc97407829"/>
      <w:r w:rsidRPr="00E20C6D">
        <w:t>Distintivos y Uniformes</w:t>
      </w:r>
      <w:bookmarkEnd w:id="481"/>
      <w:bookmarkEnd w:id="482"/>
      <w:bookmarkEnd w:id="483"/>
    </w:p>
    <w:p w14:paraId="51F9EC99" w14:textId="77777777" w:rsidR="00384589" w:rsidRPr="00E20C6D" w:rsidRDefault="00384589" w:rsidP="00384589">
      <w:pPr>
        <w:spacing w:line="480" w:lineRule="auto"/>
        <w:jc w:val="both"/>
        <w:rPr>
          <w:rFonts w:ascii="Times New Roman" w:eastAsia="Times New Roman" w:hAnsi="Times New Roman" w:cs="Times New Roman"/>
          <w:b/>
          <w:sz w:val="24"/>
          <w:szCs w:val="24"/>
          <w:lang w:eastAsia="es-ES"/>
        </w:rPr>
      </w:pPr>
    </w:p>
    <w:p w14:paraId="7BF67C39" w14:textId="77777777" w:rsidR="00384589" w:rsidRPr="00E20C6D" w:rsidRDefault="00384589" w:rsidP="00384589">
      <w:pPr>
        <w:spacing w:line="480" w:lineRule="auto"/>
        <w:jc w:val="both"/>
        <w:rPr>
          <w:rFonts w:ascii="Times New Roman" w:eastAsia="Times New Roman" w:hAnsi="Times New Roman" w:cs="Times New Roman"/>
          <w:b/>
          <w:iCs/>
          <w:sz w:val="24"/>
          <w:szCs w:val="24"/>
          <w:lang w:eastAsia="es-ES"/>
        </w:rPr>
      </w:pPr>
      <w:r w:rsidRPr="00E20C6D">
        <w:rPr>
          <w:rFonts w:ascii="Times New Roman" w:eastAsia="Times New Roman" w:hAnsi="Times New Roman" w:cs="Times New Roman"/>
          <w:b/>
          <w:iCs/>
          <w:sz w:val="24"/>
          <w:szCs w:val="24"/>
          <w:lang w:eastAsia="es-ES"/>
        </w:rPr>
        <w:lastRenderedPageBreak/>
        <w:t>Área de Producción.</w:t>
      </w:r>
    </w:p>
    <w:p w14:paraId="3A08A452" w14:textId="77777777" w:rsidR="00384589" w:rsidRPr="00E20C6D" w:rsidRDefault="00384589" w:rsidP="00384589">
      <w:pPr>
        <w:spacing w:line="480" w:lineRule="auto"/>
        <w:jc w:val="both"/>
        <w:rPr>
          <w:rFonts w:ascii="Times New Roman" w:eastAsia="Times New Roman" w:hAnsi="Times New Roman" w:cs="Times New Roman"/>
          <w:sz w:val="24"/>
          <w:szCs w:val="24"/>
          <w:lang w:eastAsia="es-ES"/>
        </w:rPr>
      </w:pPr>
      <w:r w:rsidRPr="00E20C6D">
        <w:rPr>
          <w:rFonts w:ascii="Times New Roman" w:eastAsia="Times New Roman" w:hAnsi="Times New Roman" w:cs="Times New Roman"/>
          <w:sz w:val="24"/>
          <w:szCs w:val="24"/>
          <w:lang w:eastAsia="es-ES"/>
        </w:rPr>
        <w:t>El técnico de producción usará el uniforme proporcionado por el establecimiento, mismo que tendrá los distintivos del mismo, dicho uniforme constará de:</w:t>
      </w:r>
    </w:p>
    <w:p w14:paraId="7894C350" w14:textId="77777777" w:rsidR="00384589" w:rsidRPr="00E20C6D" w:rsidRDefault="00384589" w:rsidP="00837EC2">
      <w:pPr>
        <w:numPr>
          <w:ilvl w:val="0"/>
          <w:numId w:val="25"/>
        </w:numPr>
        <w:spacing w:line="480" w:lineRule="auto"/>
        <w:jc w:val="both"/>
        <w:rPr>
          <w:rFonts w:ascii="Times New Roman" w:eastAsia="Times New Roman" w:hAnsi="Times New Roman" w:cs="Times New Roman"/>
          <w:i/>
          <w:iCs/>
          <w:sz w:val="24"/>
          <w:szCs w:val="24"/>
          <w:lang w:eastAsia="es-ES"/>
        </w:rPr>
      </w:pPr>
      <w:r w:rsidRPr="00E20C6D">
        <w:rPr>
          <w:rFonts w:ascii="Times New Roman" w:eastAsia="Times New Roman" w:hAnsi="Times New Roman" w:cs="Times New Roman"/>
          <w:b/>
          <w:iCs/>
          <w:sz w:val="24"/>
          <w:szCs w:val="24"/>
          <w:lang w:eastAsia="es-ES"/>
        </w:rPr>
        <w:t>Técnico de producción</w:t>
      </w:r>
      <w:r w:rsidRPr="00E20C6D">
        <w:rPr>
          <w:rFonts w:ascii="Times New Roman" w:eastAsia="Times New Roman" w:hAnsi="Times New Roman" w:cs="Times New Roman"/>
          <w:iCs/>
          <w:sz w:val="24"/>
          <w:szCs w:val="24"/>
          <w:lang w:eastAsia="es-ES"/>
        </w:rPr>
        <w:t>.</w:t>
      </w:r>
    </w:p>
    <w:p w14:paraId="7E15D8FB" w14:textId="77777777" w:rsidR="00384589" w:rsidRPr="00E20C6D" w:rsidRDefault="00384589" w:rsidP="00837EC2">
      <w:pPr>
        <w:numPr>
          <w:ilvl w:val="0"/>
          <w:numId w:val="27"/>
        </w:numPr>
        <w:spacing w:line="480" w:lineRule="auto"/>
        <w:jc w:val="both"/>
        <w:rPr>
          <w:rFonts w:ascii="Times New Roman" w:eastAsia="Times New Roman" w:hAnsi="Times New Roman" w:cs="Times New Roman"/>
          <w:sz w:val="24"/>
          <w:szCs w:val="24"/>
          <w:lang w:val="es-419" w:eastAsia="es-ES"/>
        </w:rPr>
      </w:pPr>
      <w:r w:rsidRPr="00E20C6D">
        <w:rPr>
          <w:rFonts w:ascii="Times New Roman" w:eastAsia="Times New Roman" w:hAnsi="Times New Roman" w:cs="Times New Roman"/>
          <w:sz w:val="24"/>
          <w:szCs w:val="24"/>
          <w:lang w:val="es-419" w:eastAsia="es-ES"/>
        </w:rPr>
        <w:t>Polo blanco con el distintivo de la empresa</w:t>
      </w:r>
    </w:p>
    <w:p w14:paraId="27321E61" w14:textId="77777777" w:rsidR="00384589" w:rsidRPr="00E20C6D" w:rsidRDefault="00384589" w:rsidP="00837EC2">
      <w:pPr>
        <w:numPr>
          <w:ilvl w:val="0"/>
          <w:numId w:val="27"/>
        </w:numPr>
        <w:spacing w:line="480" w:lineRule="auto"/>
        <w:jc w:val="both"/>
        <w:rPr>
          <w:rFonts w:ascii="Times New Roman" w:eastAsia="Times New Roman" w:hAnsi="Times New Roman" w:cs="Times New Roman"/>
          <w:b/>
          <w:sz w:val="24"/>
          <w:szCs w:val="24"/>
          <w:lang w:val="es-419" w:eastAsia="es-ES"/>
        </w:rPr>
      </w:pPr>
      <w:r w:rsidRPr="00E20C6D">
        <w:rPr>
          <w:rFonts w:ascii="Times New Roman" w:eastAsia="Times New Roman" w:hAnsi="Times New Roman" w:cs="Times New Roman"/>
          <w:sz w:val="24"/>
          <w:szCs w:val="24"/>
          <w:lang w:val="es-419" w:eastAsia="es-ES"/>
        </w:rPr>
        <w:t xml:space="preserve">Mandil blanco con el distintivo de la empresa        </w:t>
      </w:r>
    </w:p>
    <w:p w14:paraId="48C43931" w14:textId="77777777" w:rsidR="00384589" w:rsidRPr="00E20C6D" w:rsidRDefault="00384589" w:rsidP="00837EC2">
      <w:pPr>
        <w:numPr>
          <w:ilvl w:val="0"/>
          <w:numId w:val="27"/>
        </w:numPr>
        <w:spacing w:line="480" w:lineRule="auto"/>
        <w:jc w:val="both"/>
        <w:rPr>
          <w:rFonts w:ascii="Times New Roman" w:eastAsia="Times New Roman" w:hAnsi="Times New Roman" w:cs="Times New Roman"/>
          <w:b/>
          <w:sz w:val="24"/>
          <w:szCs w:val="24"/>
          <w:lang w:val="es-419" w:eastAsia="es-ES"/>
        </w:rPr>
      </w:pPr>
      <w:r w:rsidRPr="00E20C6D">
        <w:rPr>
          <w:rFonts w:ascii="Times New Roman" w:eastAsia="Times New Roman" w:hAnsi="Times New Roman" w:cs="Times New Roman"/>
          <w:sz w:val="24"/>
          <w:szCs w:val="24"/>
          <w:lang w:val="es-419" w:eastAsia="es-ES"/>
        </w:rPr>
        <w:t>Jean azul</w:t>
      </w:r>
    </w:p>
    <w:p w14:paraId="2AD2F15B" w14:textId="77777777" w:rsidR="00384589" w:rsidRPr="00916234" w:rsidRDefault="00384589" w:rsidP="00837EC2">
      <w:pPr>
        <w:numPr>
          <w:ilvl w:val="0"/>
          <w:numId w:val="27"/>
        </w:numPr>
        <w:spacing w:line="480" w:lineRule="auto"/>
        <w:jc w:val="both"/>
        <w:rPr>
          <w:rFonts w:ascii="Times New Roman" w:eastAsia="Times New Roman" w:hAnsi="Times New Roman" w:cs="Times New Roman"/>
          <w:b/>
          <w:sz w:val="24"/>
          <w:szCs w:val="24"/>
          <w:lang w:val="es-419" w:eastAsia="es-ES"/>
        </w:rPr>
      </w:pPr>
      <w:r w:rsidRPr="00E20C6D">
        <w:rPr>
          <w:rFonts w:ascii="Times New Roman" w:eastAsia="Times New Roman" w:hAnsi="Times New Roman" w:cs="Times New Roman"/>
          <w:sz w:val="24"/>
          <w:szCs w:val="24"/>
          <w:lang w:val="es-419" w:eastAsia="es-ES"/>
        </w:rPr>
        <w:t>Botas de caucho</w:t>
      </w:r>
    </w:p>
    <w:p w14:paraId="798200C1" w14:textId="77777777" w:rsidR="00384589" w:rsidRPr="00E20C6D" w:rsidRDefault="00384589" w:rsidP="00384589">
      <w:pPr>
        <w:spacing w:line="480" w:lineRule="auto"/>
        <w:jc w:val="both"/>
        <w:rPr>
          <w:rFonts w:ascii="Times New Roman" w:eastAsia="Times New Roman" w:hAnsi="Times New Roman" w:cs="Times New Roman"/>
          <w:sz w:val="24"/>
          <w:szCs w:val="24"/>
          <w:lang w:eastAsia="es-ES"/>
        </w:rPr>
      </w:pPr>
      <w:r w:rsidRPr="00E20C6D">
        <w:rPr>
          <w:rFonts w:ascii="Times New Roman" w:eastAsia="Times New Roman" w:hAnsi="Times New Roman" w:cs="Times New Roman"/>
          <w:b/>
          <w:i/>
          <w:noProof/>
          <w:sz w:val="24"/>
          <w:szCs w:val="24"/>
          <w:lang w:eastAsia="es-EC"/>
        </w:rPr>
        <mc:AlternateContent>
          <mc:Choice Requires="wps">
            <w:drawing>
              <wp:anchor distT="0" distB="0" distL="114300" distR="114300" simplePos="0" relativeHeight="251734016" behindDoc="0" locked="0" layoutInCell="1" allowOverlap="1" wp14:anchorId="390D2BCA" wp14:editId="4955BFA5">
                <wp:simplePos x="0" y="0"/>
                <wp:positionH relativeFrom="margin">
                  <wp:align>left</wp:align>
                </wp:positionH>
                <wp:positionV relativeFrom="paragraph">
                  <wp:posOffset>0</wp:posOffset>
                </wp:positionV>
                <wp:extent cx="3038475" cy="403860"/>
                <wp:effectExtent l="0" t="0" r="9525" b="0"/>
                <wp:wrapSquare wrapText="bothSides"/>
                <wp:docPr id="231" name="Cuadro de texto 231"/>
                <wp:cNvGraphicFramePr/>
                <a:graphic xmlns:a="http://schemas.openxmlformats.org/drawingml/2006/main">
                  <a:graphicData uri="http://schemas.microsoft.com/office/word/2010/wordprocessingShape">
                    <wps:wsp>
                      <wps:cNvSpPr txBox="1"/>
                      <wps:spPr>
                        <a:xfrm>
                          <a:off x="0" y="0"/>
                          <a:ext cx="3038475" cy="403860"/>
                        </a:xfrm>
                        <a:prstGeom prst="rect">
                          <a:avLst/>
                        </a:prstGeom>
                        <a:solidFill>
                          <a:prstClr val="white"/>
                        </a:solidFill>
                        <a:ln>
                          <a:noFill/>
                        </a:ln>
                      </wps:spPr>
                      <wps:txbx>
                        <w:txbxContent>
                          <w:p w14:paraId="697BAF46" w14:textId="1C5E59BC" w:rsidR="0068765F" w:rsidRPr="00475690" w:rsidRDefault="0068765F" w:rsidP="00384589">
                            <w:pPr>
                              <w:pStyle w:val="Descripcin"/>
                              <w:jc w:val="left"/>
                              <w:rPr>
                                <w:rFonts w:eastAsia="Calibri"/>
                                <w:b/>
                                <w:bCs/>
                                <w:sz w:val="24"/>
                                <w:szCs w:val="24"/>
                                <w:lang w:val="es-ES_tradnl"/>
                              </w:rPr>
                            </w:pPr>
                            <w:bookmarkStart w:id="484" w:name="_Toc47266318"/>
                            <w:bookmarkStart w:id="485" w:name="_Toc62753998"/>
                            <w:bookmarkStart w:id="486" w:name="_Toc97408765"/>
                            <w:r>
                              <w:t xml:space="preserve">Ilustración </w:t>
                            </w:r>
                            <w:r>
                              <w:fldChar w:fldCharType="begin"/>
                            </w:r>
                            <w:r>
                              <w:instrText xml:space="preserve"> SEQ Ilustración \* ARABIC </w:instrText>
                            </w:r>
                            <w:r>
                              <w:fldChar w:fldCharType="separate"/>
                            </w:r>
                            <w:r>
                              <w:t>23</w:t>
                            </w:r>
                            <w:r>
                              <w:fldChar w:fldCharType="end"/>
                            </w:r>
                            <w:r>
                              <w:t xml:space="preserve">. Diseño uniforme </w:t>
                            </w:r>
                            <w:bookmarkEnd w:id="484"/>
                            <w:bookmarkEnd w:id="485"/>
                            <w:r>
                              <w:t>técnico de producción.</w:t>
                            </w:r>
                            <w:bookmarkEnd w:id="48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0D2BCA" id="Cuadro de texto 231" o:spid="_x0000_s1046" type="#_x0000_t202" style="position:absolute;left:0;text-align:left;margin-left:0;margin-top:0;width:239.25pt;height:31.8pt;z-index:2517340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" stroked="f">
                <v:textbox inset="0,0,0,0">
                  <w:txbxContent>
                    <w:p w14:paraId="697BAF46" w14:textId="1C5E59BC" w:rsidR="0068765F" w:rsidRPr="00475690" w:rsidRDefault="0068765F" w:rsidP="00384589">
                      <w:pPr>
                        <w:pStyle w:val="Descripcin"/>
                        <w:jc w:val="left"/>
                        <w:rPr>
                          <w:rFonts w:eastAsia="Calibri"/>
                          <w:b/>
                          <w:bCs/>
                          <w:sz w:val="24"/>
                          <w:szCs w:val="24"/>
                          <w:lang w:val="es-ES_tradnl"/>
                        </w:rPr>
                      </w:pPr>
                      <w:bookmarkStart w:id="516" w:name="_Toc47266318"/>
                      <w:bookmarkStart w:id="517" w:name="_Toc62753998"/>
                      <w:bookmarkStart w:id="518" w:name="_Toc97408765"/>
                      <w:r>
                        <w:t xml:space="preserve">Ilustración </w:t>
                      </w:r>
                      <w:r>
                        <w:fldChar w:fldCharType="begin"/>
                      </w:r>
                      <w:r>
                        <w:instrText xml:space="preserve"> SEQ Ilustración \* ARABIC </w:instrText>
                      </w:r>
                      <w:r>
                        <w:fldChar w:fldCharType="separate"/>
                      </w:r>
                      <w:r>
                        <w:t>23</w:t>
                      </w:r>
                      <w:r>
                        <w:fldChar w:fldCharType="end"/>
                      </w:r>
                      <w:r>
                        <w:t xml:space="preserve">. Diseño uniforme </w:t>
                      </w:r>
                      <w:bookmarkEnd w:id="516"/>
                      <w:bookmarkEnd w:id="517"/>
                      <w:r>
                        <w:t>técnico de producción.</w:t>
                      </w:r>
                      <w:bookmarkEnd w:id="518"/>
                    </w:p>
                  </w:txbxContent>
                </v:textbox>
                <w10:wrap type="square" anchorx="margin"/>
              </v:shape>
            </w:pict>
          </mc:Fallback>
        </mc:AlternateContent>
      </w:r>
      <w:r w:rsidRPr="00E20C6D">
        <w:rPr>
          <w:rFonts w:ascii="Times New Roman" w:eastAsia="Times New Roman" w:hAnsi="Times New Roman" w:cs="Times New Roman"/>
          <w:noProof/>
          <w:sz w:val="24"/>
          <w:szCs w:val="24"/>
          <w:lang w:eastAsia="es-EC"/>
        </w:rPr>
        <w:drawing>
          <wp:anchor distT="0" distB="0" distL="114300" distR="114300" simplePos="0" relativeHeight="251740160" behindDoc="0" locked="1" layoutInCell="1" allowOverlap="1" wp14:anchorId="79A5FFEB" wp14:editId="7057D88C">
            <wp:simplePos x="0" y="0"/>
            <wp:positionH relativeFrom="margin">
              <wp:align>left</wp:align>
            </wp:positionH>
            <wp:positionV relativeFrom="page">
              <wp:posOffset>4924425</wp:posOffset>
            </wp:positionV>
            <wp:extent cx="1314450" cy="1741170"/>
            <wp:effectExtent l="0" t="0" r="0" b="0"/>
            <wp:wrapSquare wrapText="bothSides"/>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30339" t="12229" r="26799" b="12042"/>
                    <a:stretch/>
                  </pic:blipFill>
                  <pic:spPr bwMode="auto">
                    <a:xfrm>
                      <a:off x="0" y="0"/>
                      <a:ext cx="1314450" cy="17411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63DE02" w14:textId="77777777" w:rsidR="00384589" w:rsidRPr="00E20C6D" w:rsidRDefault="00384589" w:rsidP="00384589">
      <w:pPr>
        <w:spacing w:line="480" w:lineRule="auto"/>
        <w:jc w:val="both"/>
        <w:rPr>
          <w:rFonts w:ascii="Times New Roman" w:eastAsia="Times New Roman" w:hAnsi="Times New Roman" w:cs="Times New Roman"/>
          <w:sz w:val="24"/>
          <w:szCs w:val="24"/>
          <w:lang w:eastAsia="es-ES"/>
        </w:rPr>
      </w:pPr>
      <w:r w:rsidRPr="00E20C6D">
        <w:rPr>
          <w:rFonts w:ascii="Times New Roman" w:eastAsia="Times New Roman" w:hAnsi="Times New Roman" w:cs="Times New Roman"/>
          <w:noProof/>
          <w:sz w:val="24"/>
          <w:szCs w:val="24"/>
          <w:lang w:eastAsia="es-EC"/>
        </w:rPr>
        <w:drawing>
          <wp:anchor distT="0" distB="0" distL="114300" distR="114300" simplePos="0" relativeHeight="251745280" behindDoc="0" locked="1" layoutInCell="1" allowOverlap="1" wp14:anchorId="751B6E90" wp14:editId="386D8652">
            <wp:simplePos x="0" y="0"/>
            <wp:positionH relativeFrom="margin">
              <wp:align>center</wp:align>
            </wp:positionH>
            <wp:positionV relativeFrom="page">
              <wp:posOffset>4956175</wp:posOffset>
            </wp:positionV>
            <wp:extent cx="1333500" cy="1638935"/>
            <wp:effectExtent l="0" t="0" r="0" b="0"/>
            <wp:wrapSquare wrapText="bothSides"/>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333500" cy="16389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48A9CD" w14:textId="77777777" w:rsidR="00384589" w:rsidRPr="00E20C6D" w:rsidRDefault="00384589" w:rsidP="00384589">
      <w:pPr>
        <w:spacing w:line="480" w:lineRule="auto"/>
        <w:jc w:val="both"/>
        <w:rPr>
          <w:rFonts w:ascii="Times New Roman" w:eastAsia="Times New Roman" w:hAnsi="Times New Roman" w:cs="Times New Roman"/>
          <w:sz w:val="24"/>
          <w:szCs w:val="24"/>
          <w:lang w:eastAsia="es-ES"/>
        </w:rPr>
      </w:pPr>
    </w:p>
    <w:p w14:paraId="2BA6E45B" w14:textId="77777777" w:rsidR="00384589" w:rsidRPr="00E20C6D" w:rsidRDefault="00384589" w:rsidP="00384589">
      <w:pPr>
        <w:spacing w:line="480" w:lineRule="auto"/>
        <w:jc w:val="both"/>
        <w:rPr>
          <w:rFonts w:ascii="Times New Roman" w:eastAsia="Times New Roman" w:hAnsi="Times New Roman" w:cs="Times New Roman"/>
          <w:sz w:val="24"/>
          <w:szCs w:val="24"/>
          <w:lang w:eastAsia="es-ES"/>
        </w:rPr>
      </w:pPr>
    </w:p>
    <w:p w14:paraId="3C934A74" w14:textId="77777777" w:rsidR="00384589" w:rsidRPr="00E20C6D" w:rsidRDefault="00384589" w:rsidP="00384589">
      <w:pPr>
        <w:spacing w:line="480" w:lineRule="auto"/>
        <w:jc w:val="both"/>
        <w:rPr>
          <w:rFonts w:ascii="Times New Roman" w:eastAsia="Times New Roman" w:hAnsi="Times New Roman" w:cs="Times New Roman"/>
          <w:sz w:val="24"/>
          <w:szCs w:val="24"/>
          <w:lang w:eastAsia="es-ES"/>
        </w:rPr>
      </w:pPr>
    </w:p>
    <w:p w14:paraId="799C2458" w14:textId="77777777" w:rsidR="00384589" w:rsidRPr="00E20C6D" w:rsidRDefault="00384589" w:rsidP="00384589">
      <w:pPr>
        <w:spacing w:line="480" w:lineRule="auto"/>
        <w:jc w:val="both"/>
        <w:rPr>
          <w:rFonts w:ascii="Times New Roman" w:eastAsia="Times New Roman" w:hAnsi="Times New Roman" w:cs="Times New Roman"/>
          <w:sz w:val="24"/>
          <w:szCs w:val="24"/>
          <w:lang w:eastAsia="es-ES"/>
        </w:rPr>
      </w:pPr>
      <w:r w:rsidRPr="00E20C6D">
        <w:rPr>
          <w:rFonts w:ascii="Times New Roman" w:eastAsia="Times New Roman" w:hAnsi="Times New Roman" w:cs="Times New Roman"/>
          <w:noProof/>
          <w:sz w:val="24"/>
          <w:szCs w:val="24"/>
          <w:lang w:eastAsia="es-EC"/>
        </w:rPr>
        <w:drawing>
          <wp:anchor distT="0" distB="0" distL="114300" distR="114300" simplePos="0" relativeHeight="251749376" behindDoc="0" locked="1" layoutInCell="1" allowOverlap="1" wp14:anchorId="5CC6C2F1" wp14:editId="50317882">
            <wp:simplePos x="0" y="0"/>
            <wp:positionH relativeFrom="margin">
              <wp:align>left</wp:align>
            </wp:positionH>
            <wp:positionV relativeFrom="page">
              <wp:posOffset>6929120</wp:posOffset>
            </wp:positionV>
            <wp:extent cx="1235710" cy="1857375"/>
            <wp:effectExtent l="0" t="0" r="2540" b="9525"/>
            <wp:wrapSquare wrapText="bothSides"/>
            <wp:docPr id="39" name="Imagen 39" descr="Pantalón Jean de dotación industrial Azul. Para Hombre - FutuTien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ntalón Jean de dotación industrial Azul. Para Hombre - FutuTiendas"/>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235710" cy="1857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2B4CDC" w14:textId="77777777" w:rsidR="00384589" w:rsidRPr="00E20C6D" w:rsidRDefault="00384589" w:rsidP="00384589">
      <w:pPr>
        <w:spacing w:line="480" w:lineRule="auto"/>
        <w:jc w:val="both"/>
        <w:rPr>
          <w:rFonts w:ascii="Times New Roman" w:eastAsia="Times New Roman" w:hAnsi="Times New Roman" w:cs="Times New Roman"/>
          <w:sz w:val="24"/>
          <w:szCs w:val="24"/>
          <w:lang w:eastAsia="es-ES"/>
        </w:rPr>
      </w:pPr>
      <w:r w:rsidRPr="00E20C6D">
        <w:rPr>
          <w:rFonts w:ascii="Times New Roman" w:eastAsia="Times New Roman" w:hAnsi="Times New Roman" w:cs="Times New Roman"/>
          <w:noProof/>
          <w:sz w:val="24"/>
          <w:szCs w:val="24"/>
          <w:lang w:eastAsia="es-EC"/>
        </w:rPr>
        <w:drawing>
          <wp:anchor distT="0" distB="0" distL="114300" distR="114300" simplePos="0" relativeHeight="251750400" behindDoc="0" locked="1" layoutInCell="1" allowOverlap="1" wp14:anchorId="14E8EEB8" wp14:editId="471AB401">
            <wp:simplePos x="0" y="0"/>
            <wp:positionH relativeFrom="column">
              <wp:posOffset>1925320</wp:posOffset>
            </wp:positionH>
            <wp:positionV relativeFrom="margin">
              <wp:posOffset>6291580</wp:posOffset>
            </wp:positionV>
            <wp:extent cx="1265555" cy="1251585"/>
            <wp:effectExtent l="0" t="0" r="0" b="5715"/>
            <wp:wrapSquare wrapText="bothSides"/>
            <wp:docPr id="40" name="Imagen 40" descr="BOTAS PVC - Quimicosparaelagu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OTAS PVC - Quimicosparaelagua.com"/>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265555" cy="12515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308EBA" w14:textId="77777777" w:rsidR="00384589" w:rsidRPr="00E20C6D" w:rsidRDefault="00384589" w:rsidP="00384589">
      <w:pPr>
        <w:spacing w:line="480" w:lineRule="auto"/>
        <w:jc w:val="both"/>
        <w:rPr>
          <w:rFonts w:ascii="Times New Roman" w:eastAsia="Times New Roman" w:hAnsi="Times New Roman" w:cs="Times New Roman"/>
          <w:sz w:val="24"/>
          <w:szCs w:val="24"/>
          <w:lang w:eastAsia="es-ES"/>
        </w:rPr>
      </w:pPr>
    </w:p>
    <w:p w14:paraId="3FE06AAF" w14:textId="77777777" w:rsidR="00384589" w:rsidRPr="00E20C6D" w:rsidRDefault="00384589" w:rsidP="00384589">
      <w:pPr>
        <w:spacing w:line="480" w:lineRule="auto"/>
        <w:jc w:val="both"/>
        <w:rPr>
          <w:rFonts w:ascii="Times New Roman" w:eastAsia="Times New Roman" w:hAnsi="Times New Roman" w:cs="Times New Roman"/>
          <w:sz w:val="24"/>
          <w:szCs w:val="24"/>
          <w:lang w:eastAsia="es-ES"/>
        </w:rPr>
      </w:pPr>
    </w:p>
    <w:p w14:paraId="1F6991D2" w14:textId="77777777" w:rsidR="00384589" w:rsidRDefault="00384589" w:rsidP="00384589">
      <w:pPr>
        <w:spacing w:line="480" w:lineRule="auto"/>
        <w:jc w:val="both"/>
        <w:rPr>
          <w:rFonts w:ascii="Times New Roman" w:eastAsia="Times New Roman" w:hAnsi="Times New Roman" w:cs="Times New Roman"/>
          <w:sz w:val="24"/>
          <w:szCs w:val="24"/>
          <w:lang w:eastAsia="es-ES"/>
        </w:rPr>
      </w:pPr>
      <w:r w:rsidRPr="00663B05">
        <w:rPr>
          <w:noProof/>
          <w:lang w:eastAsia="es-EC"/>
        </w:rPr>
        <mc:AlternateContent>
          <mc:Choice Requires="wps">
            <w:drawing>
              <wp:anchor distT="45720" distB="45720" distL="114300" distR="114300" simplePos="0" relativeHeight="251753472" behindDoc="0" locked="0" layoutInCell="1" allowOverlap="1" wp14:anchorId="667855D0" wp14:editId="31810965">
                <wp:simplePos x="0" y="0"/>
                <wp:positionH relativeFrom="margin">
                  <wp:align>left</wp:align>
                </wp:positionH>
                <wp:positionV relativeFrom="paragraph">
                  <wp:posOffset>99695</wp:posOffset>
                </wp:positionV>
                <wp:extent cx="4191000" cy="466725"/>
                <wp:effectExtent l="0" t="0" r="0" b="0"/>
                <wp:wrapSquare wrapText="bothSides"/>
                <wp:docPr id="22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466725"/>
                        </a:xfrm>
                        <a:prstGeom prst="rect">
                          <a:avLst/>
                        </a:prstGeom>
                        <a:noFill/>
                        <a:ln w="9525">
                          <a:noFill/>
                          <a:miter lim="800000"/>
                          <a:headEnd/>
                          <a:tailEnd/>
                        </a:ln>
                      </wps:spPr>
                      <wps:txbx>
                        <w:txbxContent>
                          <w:p w14:paraId="1D5DC425" w14:textId="77777777" w:rsidR="0068765F" w:rsidRPr="00CA36EA" w:rsidRDefault="0068765F" w:rsidP="00384589">
                            <w:pPr>
                              <w:pStyle w:val="Subttulo"/>
                              <w:jc w:val="left"/>
                            </w:pPr>
                            <w:r>
                              <w:t xml:space="preserve">Guarderas, G. (2022). Diseño uniforme técnico de producción.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7855D0" id="_x0000_s1047" type="#_x0000_t202" style="position:absolute;left:0;text-align:left;margin-left:0;margin-top:7.85pt;width:330pt;height:36.75pt;z-index:2517534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" filled="f" stroked="f">
                <v:textbox>
                  <w:txbxContent>
                    <w:p w14:paraId="1D5DC425" w14:textId="77777777" w:rsidR="0068765F" w:rsidRPr="00CA36EA" w:rsidRDefault="0068765F" w:rsidP="00384589">
                      <w:pPr>
                        <w:pStyle w:val="Subttulo"/>
                        <w:jc w:val="left"/>
                      </w:pPr>
                      <w:r>
                        <w:t xml:space="preserve">Guarderas, G. (2022). Diseño uniforme técnico de producción. </w:t>
                      </w:r>
                    </w:p>
                  </w:txbxContent>
                </v:textbox>
                <w10:wrap type="square" anchorx="margin"/>
              </v:shape>
            </w:pict>
          </mc:Fallback>
        </mc:AlternateContent>
      </w:r>
    </w:p>
    <w:p w14:paraId="300BDB63" w14:textId="77777777" w:rsidR="00384589" w:rsidRPr="00E20C6D" w:rsidRDefault="00384589" w:rsidP="00384589">
      <w:pPr>
        <w:spacing w:line="480" w:lineRule="auto"/>
        <w:jc w:val="both"/>
        <w:rPr>
          <w:rFonts w:ascii="Times New Roman" w:eastAsia="Times New Roman" w:hAnsi="Times New Roman" w:cs="Times New Roman"/>
          <w:sz w:val="24"/>
          <w:szCs w:val="24"/>
          <w:lang w:eastAsia="es-ES"/>
        </w:rPr>
      </w:pPr>
    </w:p>
    <w:p w14:paraId="51EC4459" w14:textId="77777777" w:rsidR="00384589" w:rsidRPr="00493B09" w:rsidRDefault="00384589" w:rsidP="00837EC2">
      <w:pPr>
        <w:numPr>
          <w:ilvl w:val="1"/>
          <w:numId w:val="35"/>
        </w:numPr>
        <w:spacing w:line="480" w:lineRule="auto"/>
        <w:jc w:val="both"/>
        <w:rPr>
          <w:rFonts w:ascii="Times New Roman" w:eastAsia="Times New Roman" w:hAnsi="Times New Roman" w:cs="Times New Roman"/>
          <w:sz w:val="24"/>
          <w:szCs w:val="24"/>
          <w:lang w:val="es-419" w:eastAsia="es-ES"/>
        </w:rPr>
      </w:pPr>
      <w:r w:rsidRPr="00E20C6D">
        <w:rPr>
          <w:rFonts w:ascii="Times New Roman" w:eastAsia="Times New Roman" w:hAnsi="Times New Roman" w:cs="Times New Roman"/>
          <w:b/>
          <w:sz w:val="24"/>
          <w:szCs w:val="24"/>
          <w:lang w:val="es-419" w:eastAsia="es-ES"/>
        </w:rPr>
        <w:lastRenderedPageBreak/>
        <w:t>Operador logístico y almacenamiento</w:t>
      </w:r>
    </w:p>
    <w:p w14:paraId="7006ECEF" w14:textId="77777777" w:rsidR="00384589" w:rsidRPr="00916234" w:rsidRDefault="00384589" w:rsidP="00837EC2">
      <w:pPr>
        <w:numPr>
          <w:ilvl w:val="0"/>
          <w:numId w:val="26"/>
        </w:numPr>
        <w:spacing w:line="480" w:lineRule="auto"/>
        <w:jc w:val="both"/>
        <w:rPr>
          <w:rFonts w:ascii="Times New Roman" w:eastAsia="Times New Roman" w:hAnsi="Times New Roman" w:cs="Times New Roman"/>
          <w:b/>
          <w:sz w:val="24"/>
          <w:szCs w:val="24"/>
          <w:lang w:val="es-419" w:eastAsia="es-ES"/>
        </w:rPr>
      </w:pPr>
      <w:r w:rsidRPr="00E20C6D">
        <w:rPr>
          <w:rFonts w:ascii="Times New Roman" w:eastAsia="Times New Roman" w:hAnsi="Times New Roman" w:cs="Times New Roman"/>
          <w:sz w:val="24"/>
          <w:szCs w:val="24"/>
          <w:lang w:val="es-419" w:eastAsia="es-ES"/>
        </w:rPr>
        <w:t>Polo blanco con distintivo de la empresa</w:t>
      </w:r>
    </w:p>
    <w:p w14:paraId="54BC8E86" w14:textId="77777777" w:rsidR="00384589" w:rsidRPr="00916234" w:rsidRDefault="00384589" w:rsidP="00837EC2">
      <w:pPr>
        <w:numPr>
          <w:ilvl w:val="0"/>
          <w:numId w:val="26"/>
        </w:numPr>
        <w:spacing w:line="480" w:lineRule="auto"/>
        <w:jc w:val="both"/>
        <w:rPr>
          <w:rFonts w:ascii="Times New Roman" w:eastAsia="Times New Roman" w:hAnsi="Times New Roman" w:cs="Times New Roman"/>
          <w:b/>
          <w:sz w:val="24"/>
          <w:szCs w:val="24"/>
          <w:lang w:val="es-419" w:eastAsia="es-ES"/>
        </w:rPr>
      </w:pPr>
      <w:r w:rsidRPr="00E20C6D">
        <w:rPr>
          <w:rFonts w:ascii="Times New Roman" w:eastAsia="Times New Roman" w:hAnsi="Times New Roman" w:cs="Times New Roman"/>
          <w:sz w:val="24"/>
          <w:szCs w:val="24"/>
          <w:lang w:val="es-419" w:eastAsia="es-ES"/>
        </w:rPr>
        <w:t>Jean azul</w:t>
      </w:r>
      <w:r w:rsidRPr="00E20C6D">
        <w:rPr>
          <w:rFonts w:ascii="Times New Roman" w:eastAsia="Times New Roman" w:hAnsi="Times New Roman" w:cs="Times New Roman"/>
          <w:sz w:val="24"/>
          <w:szCs w:val="24"/>
          <w:lang w:val="es-419" w:eastAsia="es-ES"/>
        </w:rPr>
        <w:tab/>
      </w:r>
      <w:r w:rsidRPr="00E20C6D">
        <w:rPr>
          <w:rFonts w:ascii="Times New Roman" w:eastAsia="Times New Roman" w:hAnsi="Times New Roman" w:cs="Times New Roman"/>
          <w:sz w:val="24"/>
          <w:szCs w:val="24"/>
          <w:lang w:val="es-419" w:eastAsia="es-ES"/>
        </w:rPr>
        <w:tab/>
      </w:r>
      <w:r w:rsidRPr="00E20C6D">
        <w:rPr>
          <w:rFonts w:ascii="Times New Roman" w:eastAsia="Times New Roman" w:hAnsi="Times New Roman" w:cs="Times New Roman"/>
          <w:sz w:val="24"/>
          <w:szCs w:val="24"/>
          <w:lang w:val="es-419" w:eastAsia="es-ES"/>
        </w:rPr>
        <w:tab/>
      </w:r>
    </w:p>
    <w:p w14:paraId="60B494B4" w14:textId="77777777" w:rsidR="00384589" w:rsidRPr="00916234" w:rsidRDefault="00384589" w:rsidP="00837EC2">
      <w:pPr>
        <w:numPr>
          <w:ilvl w:val="0"/>
          <w:numId w:val="26"/>
        </w:numPr>
        <w:spacing w:line="480" w:lineRule="auto"/>
        <w:jc w:val="both"/>
        <w:rPr>
          <w:rFonts w:ascii="Times New Roman" w:eastAsia="Times New Roman" w:hAnsi="Times New Roman" w:cs="Times New Roman"/>
          <w:b/>
          <w:sz w:val="24"/>
          <w:szCs w:val="24"/>
          <w:lang w:val="es-419" w:eastAsia="es-ES"/>
        </w:rPr>
      </w:pPr>
      <w:r w:rsidRPr="00E20C6D">
        <w:rPr>
          <w:rFonts w:ascii="Times New Roman" w:eastAsia="Times New Roman" w:hAnsi="Times New Roman" w:cs="Times New Roman"/>
          <w:sz w:val="24"/>
          <w:szCs w:val="24"/>
          <w:lang w:val="es-419" w:eastAsia="es-ES"/>
        </w:rPr>
        <w:t>Botas negras punta de acero</w:t>
      </w:r>
    </w:p>
    <w:p w14:paraId="0AB9980F" w14:textId="77777777" w:rsidR="00384589" w:rsidRPr="00916234" w:rsidRDefault="00384589" w:rsidP="00384589">
      <w:pPr>
        <w:spacing w:line="480" w:lineRule="auto"/>
        <w:jc w:val="both"/>
        <w:rPr>
          <w:rFonts w:ascii="Times New Roman" w:eastAsia="Times New Roman" w:hAnsi="Times New Roman" w:cs="Times New Roman"/>
          <w:sz w:val="24"/>
          <w:szCs w:val="24"/>
          <w:lang w:eastAsia="es-ES"/>
        </w:rPr>
      </w:pPr>
      <w:r w:rsidRPr="00663B05">
        <w:rPr>
          <w:noProof/>
          <w:lang w:eastAsia="es-EC"/>
        </w:rPr>
        <mc:AlternateContent>
          <mc:Choice Requires="wps">
            <w:drawing>
              <wp:inline distT="0" distB="0" distL="0" distR="0" wp14:anchorId="3E5232B2" wp14:editId="726FA9AF">
                <wp:extent cx="3867150" cy="219075"/>
                <wp:effectExtent l="0" t="0" r="0" b="9525"/>
                <wp:docPr id="236" name="Cuadro de texto 236"/>
                <wp:cNvGraphicFramePr/>
                <a:graphic xmlns:a="http://schemas.openxmlformats.org/drawingml/2006/main">
                  <a:graphicData uri="http://schemas.microsoft.com/office/word/2010/wordprocessingShape">
                    <wps:wsp>
                      <wps:cNvSpPr txBox="1"/>
                      <wps:spPr>
                        <a:xfrm>
                          <a:off x="0" y="0"/>
                          <a:ext cx="3867150" cy="219075"/>
                        </a:xfrm>
                        <a:prstGeom prst="rect">
                          <a:avLst/>
                        </a:prstGeom>
                        <a:solidFill>
                          <a:prstClr val="white"/>
                        </a:solidFill>
                        <a:ln>
                          <a:noFill/>
                        </a:ln>
                      </wps:spPr>
                      <wps:txbx>
                        <w:txbxContent>
                          <w:p w14:paraId="2D45B14A" w14:textId="08C4FBD7" w:rsidR="0068765F" w:rsidRPr="00E26261" w:rsidRDefault="0068765F" w:rsidP="00384589">
                            <w:pPr>
                              <w:pStyle w:val="Descripcin"/>
                              <w:jc w:val="left"/>
                              <w:rPr>
                                <w:rFonts w:eastAsia="Calibri"/>
                                <w:b/>
                                <w:sz w:val="24"/>
                                <w:szCs w:val="24"/>
                                <w:lang w:val="es-ES_tradnl"/>
                              </w:rPr>
                            </w:pPr>
                            <w:bookmarkStart w:id="487" w:name="_Toc47266319"/>
                            <w:bookmarkStart w:id="488" w:name="_Toc62753999"/>
                            <w:bookmarkStart w:id="489" w:name="_Toc97408766"/>
                            <w:r>
                              <w:t xml:space="preserve">Ilustración </w:t>
                            </w:r>
                            <w:r>
                              <w:fldChar w:fldCharType="begin"/>
                            </w:r>
                            <w:r>
                              <w:instrText xml:space="preserve"> SEQ Ilustración \* ARABIC </w:instrText>
                            </w:r>
                            <w:r>
                              <w:fldChar w:fldCharType="separate"/>
                            </w:r>
                            <w:r>
                              <w:t>24</w:t>
                            </w:r>
                            <w:r>
                              <w:fldChar w:fldCharType="end"/>
                            </w:r>
                            <w:r>
                              <w:t xml:space="preserve">. Diseño uniforme </w:t>
                            </w:r>
                            <w:bookmarkEnd w:id="487"/>
                            <w:r>
                              <w:t>operador logístico y almacenamiento.</w:t>
                            </w:r>
                            <w:bookmarkEnd w:id="488"/>
                            <w:bookmarkEnd w:id="48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5232B2" id="Cuadro de texto 236" o:spid="_x0000_s1048" type="#_x0000_t202" style="width:304.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" stroked="f">
                <v:textbox inset="0,0,0,0">
                  <w:txbxContent>
                    <w:p w14:paraId="2D45B14A" w14:textId="08C4FBD7" w:rsidR="0068765F" w:rsidRPr="00E26261" w:rsidRDefault="0068765F" w:rsidP="00384589">
                      <w:pPr>
                        <w:pStyle w:val="Descripcin"/>
                        <w:jc w:val="left"/>
                        <w:rPr>
                          <w:rFonts w:eastAsia="Calibri"/>
                          <w:b/>
                          <w:sz w:val="24"/>
                          <w:szCs w:val="24"/>
                          <w:lang w:val="es-ES_tradnl"/>
                        </w:rPr>
                      </w:pPr>
                      <w:bookmarkStart w:id="522" w:name="_Toc47266319"/>
                      <w:bookmarkStart w:id="523" w:name="_Toc62753999"/>
                      <w:bookmarkStart w:id="524" w:name="_Toc97408766"/>
                      <w:r>
                        <w:t xml:space="preserve">Ilustración </w:t>
                      </w:r>
                      <w:r>
                        <w:fldChar w:fldCharType="begin"/>
                      </w:r>
                      <w:r>
                        <w:instrText xml:space="preserve"> SEQ Ilustración \* ARABIC </w:instrText>
                      </w:r>
                      <w:r>
                        <w:fldChar w:fldCharType="separate"/>
                      </w:r>
                      <w:r>
                        <w:t>24</w:t>
                      </w:r>
                      <w:r>
                        <w:fldChar w:fldCharType="end"/>
                      </w:r>
                      <w:r>
                        <w:t xml:space="preserve">. Diseño uniforme </w:t>
                      </w:r>
                      <w:bookmarkEnd w:id="522"/>
                      <w:r>
                        <w:t>operador logístico y almacenamiento.</w:t>
                      </w:r>
                      <w:bookmarkEnd w:id="523"/>
                      <w:bookmarkEnd w:id="524"/>
                    </w:p>
                  </w:txbxContent>
                </v:textbox>
                <w10:anchorlock/>
              </v:shape>
            </w:pict>
          </mc:Fallback>
        </mc:AlternateContent>
      </w:r>
      <w:r w:rsidRPr="00E20C6D">
        <w:rPr>
          <w:rFonts w:ascii="Times New Roman" w:eastAsia="Times New Roman" w:hAnsi="Times New Roman" w:cs="Times New Roman"/>
          <w:i/>
          <w:iCs/>
          <w:noProof/>
          <w:sz w:val="24"/>
          <w:szCs w:val="24"/>
          <w:lang w:eastAsia="es-EC"/>
        </w:rPr>
        <mc:AlternateContent>
          <mc:Choice Requires="wps">
            <w:drawing>
              <wp:anchor distT="45720" distB="45720" distL="114300" distR="114300" simplePos="0" relativeHeight="251735040" behindDoc="0" locked="0" layoutInCell="1" allowOverlap="1" wp14:anchorId="40CD824E" wp14:editId="270CBB2F">
                <wp:simplePos x="0" y="0"/>
                <wp:positionH relativeFrom="page">
                  <wp:align>center</wp:align>
                </wp:positionH>
                <wp:positionV relativeFrom="paragraph">
                  <wp:posOffset>2684780</wp:posOffset>
                </wp:positionV>
                <wp:extent cx="5133975" cy="304800"/>
                <wp:effectExtent l="0" t="0" r="0" b="0"/>
                <wp:wrapSquare wrapText="bothSides"/>
                <wp:docPr id="23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3975" cy="304800"/>
                        </a:xfrm>
                        <a:prstGeom prst="rect">
                          <a:avLst/>
                        </a:prstGeom>
                        <a:noFill/>
                        <a:ln w="9525">
                          <a:noFill/>
                          <a:miter lim="800000"/>
                          <a:headEnd/>
                          <a:tailEnd/>
                        </a:ln>
                      </wps:spPr>
                      <wps:txbx>
                        <w:txbxContent>
                          <w:p w14:paraId="0E97D71E" w14:textId="77777777" w:rsidR="0068765F" w:rsidRPr="00CA36EA" w:rsidRDefault="0068765F" w:rsidP="00384589">
                            <w:pPr>
                              <w:pStyle w:val="Subttulo"/>
                              <w:jc w:val="left"/>
                            </w:pPr>
                            <w:r>
                              <w:t>Guarderas, G. (2022). Diseño uniforme operador logístico y almacenamiento.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CD824E" id="_x0000_s1049" type="#_x0000_t202" style="position:absolute;left:0;text-align:left;margin-left:0;margin-top:211.4pt;width:404.25pt;height:24pt;z-index:251735040;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" filled="f" stroked="f">
                <v:textbox>
                  <w:txbxContent>
                    <w:p w14:paraId="0E97D71E" w14:textId="77777777" w:rsidR="0068765F" w:rsidRPr="00CA36EA" w:rsidRDefault="0068765F" w:rsidP="00384589">
                      <w:pPr>
                        <w:pStyle w:val="Subttulo"/>
                        <w:jc w:val="left"/>
                      </w:pPr>
                      <w:r>
                        <w:t>Guarderas, G. (2022). Diseño uniforme operador logístico y almacenamiento.</w:t>
                      </w:r>
                    </w:p>
                  </w:txbxContent>
                </v:textbox>
                <w10:wrap type="square" anchorx="page"/>
              </v:shape>
            </w:pict>
          </mc:Fallback>
        </mc:AlternateContent>
      </w:r>
      <w:r w:rsidRPr="00E20C6D">
        <w:rPr>
          <w:rFonts w:ascii="Times New Roman" w:eastAsia="Times New Roman" w:hAnsi="Times New Roman" w:cs="Times New Roman"/>
          <w:i/>
          <w:iCs/>
          <w:noProof/>
          <w:sz w:val="24"/>
          <w:szCs w:val="24"/>
          <w:lang w:eastAsia="es-EC"/>
        </w:rPr>
        <w:drawing>
          <wp:anchor distT="0" distB="0" distL="114300" distR="114300" simplePos="0" relativeHeight="251746304" behindDoc="0" locked="1" layoutInCell="1" allowOverlap="1" wp14:anchorId="2E75D38A" wp14:editId="79412A53">
            <wp:simplePos x="0" y="0"/>
            <wp:positionH relativeFrom="margin">
              <wp:align>left</wp:align>
            </wp:positionH>
            <wp:positionV relativeFrom="page">
              <wp:posOffset>3257550</wp:posOffset>
            </wp:positionV>
            <wp:extent cx="1781175" cy="2188845"/>
            <wp:effectExtent l="0" t="0" r="9525" b="1905"/>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781175" cy="21888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20C6D">
        <w:rPr>
          <w:rFonts w:ascii="Times New Roman" w:eastAsia="Times New Roman" w:hAnsi="Times New Roman" w:cs="Times New Roman"/>
          <w:i/>
          <w:iCs/>
          <w:noProof/>
          <w:sz w:val="24"/>
          <w:szCs w:val="24"/>
          <w:lang w:eastAsia="es-EC"/>
        </w:rPr>
        <w:drawing>
          <wp:anchor distT="0" distB="0" distL="114300" distR="114300" simplePos="0" relativeHeight="251751424" behindDoc="0" locked="1" layoutInCell="1" allowOverlap="1" wp14:anchorId="5401A025" wp14:editId="5D699E28">
            <wp:simplePos x="0" y="0"/>
            <wp:positionH relativeFrom="margin">
              <wp:posOffset>1729105</wp:posOffset>
            </wp:positionH>
            <wp:positionV relativeFrom="page">
              <wp:posOffset>3328035</wp:posOffset>
            </wp:positionV>
            <wp:extent cx="1419225" cy="2132330"/>
            <wp:effectExtent l="0" t="0" r="9525" b="1270"/>
            <wp:wrapSquare wrapText="bothSides"/>
            <wp:docPr id="41" name="Imagen 41" descr="Pantalón Jean de dotación industrial Azul. Para Hombre - FutuTien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ntalón Jean de dotación industrial Azul. Para Hombre - FutuTiendas"/>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419225" cy="21323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0B22B0" w14:textId="77777777" w:rsidR="00384589" w:rsidRPr="00E20C6D" w:rsidRDefault="00384589" w:rsidP="00384589">
      <w:pPr>
        <w:spacing w:line="480" w:lineRule="auto"/>
        <w:jc w:val="both"/>
        <w:rPr>
          <w:rFonts w:ascii="Times New Roman" w:eastAsia="Times New Roman" w:hAnsi="Times New Roman" w:cs="Times New Roman"/>
          <w:sz w:val="24"/>
          <w:szCs w:val="24"/>
          <w:lang w:eastAsia="es-ES"/>
        </w:rPr>
      </w:pPr>
    </w:p>
    <w:p w14:paraId="7F3E65FE" w14:textId="77777777" w:rsidR="00384589" w:rsidRPr="00E20C6D" w:rsidRDefault="00384589" w:rsidP="00384589">
      <w:pPr>
        <w:spacing w:line="480" w:lineRule="auto"/>
        <w:jc w:val="both"/>
        <w:rPr>
          <w:rFonts w:ascii="Times New Roman" w:eastAsia="Times New Roman" w:hAnsi="Times New Roman" w:cs="Times New Roman"/>
          <w:sz w:val="24"/>
          <w:szCs w:val="24"/>
          <w:lang w:eastAsia="es-ES"/>
        </w:rPr>
      </w:pPr>
      <w:r w:rsidRPr="00E20C6D">
        <w:rPr>
          <w:rFonts w:ascii="Times New Roman" w:eastAsia="Times New Roman" w:hAnsi="Times New Roman" w:cs="Times New Roman"/>
          <w:i/>
          <w:iCs/>
          <w:noProof/>
          <w:sz w:val="24"/>
          <w:szCs w:val="24"/>
          <w:lang w:eastAsia="es-EC"/>
        </w:rPr>
        <w:drawing>
          <wp:anchor distT="0" distB="0" distL="114300" distR="114300" simplePos="0" relativeHeight="251752448" behindDoc="0" locked="1" layoutInCell="1" allowOverlap="1" wp14:anchorId="37E541E5" wp14:editId="711DAE1A">
            <wp:simplePos x="0" y="0"/>
            <wp:positionH relativeFrom="margin">
              <wp:posOffset>3152775</wp:posOffset>
            </wp:positionH>
            <wp:positionV relativeFrom="page">
              <wp:posOffset>4309110</wp:posOffset>
            </wp:positionV>
            <wp:extent cx="1295400" cy="1048385"/>
            <wp:effectExtent l="0" t="0" r="0" b="0"/>
            <wp:wrapSquare wrapText="bothSides"/>
            <wp:docPr id="44" name="Imagen 44" descr="Botas Punta DE Acero (42) : Amazon.es: Zapatos y complemen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tas Punta DE Acero (42) : Amazon.es: Zapatos y complementos"/>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295400" cy="10483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DBB9FC" w14:textId="77777777" w:rsidR="00384589" w:rsidRDefault="00384589" w:rsidP="00384589">
      <w:pPr>
        <w:spacing w:line="480" w:lineRule="auto"/>
        <w:jc w:val="both"/>
        <w:rPr>
          <w:rFonts w:ascii="Times New Roman" w:eastAsia="Times New Roman" w:hAnsi="Times New Roman" w:cs="Times New Roman"/>
          <w:sz w:val="24"/>
          <w:szCs w:val="24"/>
          <w:lang w:eastAsia="es-ES"/>
        </w:rPr>
      </w:pPr>
    </w:p>
    <w:p w14:paraId="637AC3FF" w14:textId="77777777" w:rsidR="00384589" w:rsidRDefault="00384589" w:rsidP="00384589">
      <w:pPr>
        <w:spacing w:line="480" w:lineRule="auto"/>
        <w:jc w:val="both"/>
        <w:rPr>
          <w:rFonts w:ascii="Times New Roman" w:eastAsia="Times New Roman" w:hAnsi="Times New Roman" w:cs="Times New Roman"/>
          <w:sz w:val="24"/>
          <w:szCs w:val="24"/>
          <w:lang w:eastAsia="es-ES"/>
        </w:rPr>
      </w:pPr>
    </w:p>
    <w:p w14:paraId="77BE0A77" w14:textId="77777777" w:rsidR="00384589" w:rsidRPr="00E20C6D" w:rsidRDefault="00384589" w:rsidP="00384589">
      <w:pPr>
        <w:spacing w:line="480" w:lineRule="auto"/>
        <w:jc w:val="both"/>
        <w:rPr>
          <w:rFonts w:ascii="Times New Roman" w:eastAsia="Times New Roman" w:hAnsi="Times New Roman" w:cs="Times New Roman"/>
          <w:sz w:val="24"/>
          <w:szCs w:val="24"/>
          <w:lang w:eastAsia="es-ES"/>
        </w:rPr>
      </w:pPr>
    </w:p>
    <w:p w14:paraId="50A46899" w14:textId="77777777" w:rsidR="00384589" w:rsidRDefault="00384589" w:rsidP="00384589">
      <w:pPr>
        <w:spacing w:line="480" w:lineRule="auto"/>
        <w:jc w:val="both"/>
        <w:rPr>
          <w:rFonts w:ascii="Times New Roman" w:eastAsia="Times New Roman" w:hAnsi="Times New Roman" w:cs="Times New Roman"/>
          <w:sz w:val="24"/>
          <w:szCs w:val="24"/>
          <w:lang w:eastAsia="es-ES"/>
        </w:rPr>
      </w:pPr>
    </w:p>
    <w:p w14:paraId="4E4D88AD" w14:textId="77777777" w:rsidR="00384589" w:rsidRDefault="00384589" w:rsidP="00384589">
      <w:pPr>
        <w:spacing w:line="480" w:lineRule="auto"/>
        <w:jc w:val="both"/>
        <w:rPr>
          <w:rFonts w:ascii="Times New Roman" w:eastAsia="Times New Roman" w:hAnsi="Times New Roman" w:cs="Times New Roman"/>
          <w:sz w:val="24"/>
          <w:szCs w:val="24"/>
          <w:lang w:eastAsia="es-ES"/>
        </w:rPr>
      </w:pPr>
    </w:p>
    <w:p w14:paraId="0F813F8C" w14:textId="77777777" w:rsidR="00384589" w:rsidRDefault="00384589" w:rsidP="00384589">
      <w:pPr>
        <w:spacing w:line="480" w:lineRule="auto"/>
        <w:jc w:val="both"/>
        <w:rPr>
          <w:rFonts w:ascii="Times New Roman" w:eastAsia="Times New Roman" w:hAnsi="Times New Roman" w:cs="Times New Roman"/>
          <w:sz w:val="24"/>
          <w:szCs w:val="24"/>
          <w:lang w:eastAsia="es-ES"/>
        </w:rPr>
      </w:pPr>
    </w:p>
    <w:p w14:paraId="6C6FAA82" w14:textId="77777777" w:rsidR="00384589" w:rsidRDefault="00384589" w:rsidP="00384589">
      <w:pPr>
        <w:spacing w:line="480" w:lineRule="auto"/>
        <w:jc w:val="both"/>
        <w:rPr>
          <w:rFonts w:ascii="Times New Roman" w:eastAsia="Times New Roman" w:hAnsi="Times New Roman" w:cs="Times New Roman"/>
          <w:sz w:val="24"/>
          <w:szCs w:val="24"/>
          <w:lang w:eastAsia="es-ES"/>
        </w:rPr>
      </w:pPr>
    </w:p>
    <w:p w14:paraId="12ED3677" w14:textId="77777777" w:rsidR="00384589" w:rsidRDefault="00384589" w:rsidP="00384589">
      <w:pPr>
        <w:spacing w:line="480" w:lineRule="auto"/>
        <w:jc w:val="both"/>
        <w:rPr>
          <w:rFonts w:ascii="Times New Roman" w:eastAsia="Times New Roman" w:hAnsi="Times New Roman" w:cs="Times New Roman"/>
          <w:sz w:val="24"/>
          <w:szCs w:val="24"/>
          <w:lang w:eastAsia="es-ES"/>
        </w:rPr>
      </w:pPr>
    </w:p>
    <w:p w14:paraId="314F22D0" w14:textId="77777777" w:rsidR="00384589" w:rsidRDefault="00384589" w:rsidP="00384589">
      <w:pPr>
        <w:spacing w:line="480" w:lineRule="auto"/>
        <w:jc w:val="both"/>
        <w:rPr>
          <w:rFonts w:ascii="Times New Roman" w:eastAsia="Times New Roman" w:hAnsi="Times New Roman" w:cs="Times New Roman"/>
          <w:sz w:val="24"/>
          <w:szCs w:val="24"/>
          <w:lang w:eastAsia="es-ES"/>
        </w:rPr>
      </w:pPr>
    </w:p>
    <w:p w14:paraId="43F74627" w14:textId="77777777" w:rsidR="00384589" w:rsidRDefault="00384589" w:rsidP="00384589">
      <w:pPr>
        <w:spacing w:line="480" w:lineRule="auto"/>
        <w:jc w:val="both"/>
        <w:rPr>
          <w:rFonts w:ascii="Times New Roman" w:eastAsia="Times New Roman" w:hAnsi="Times New Roman" w:cs="Times New Roman"/>
          <w:sz w:val="24"/>
          <w:szCs w:val="24"/>
          <w:lang w:eastAsia="es-ES"/>
        </w:rPr>
      </w:pPr>
    </w:p>
    <w:p w14:paraId="004B0FAD" w14:textId="77777777" w:rsidR="00384589" w:rsidRPr="00E20C6D" w:rsidRDefault="00384589" w:rsidP="00384589">
      <w:pPr>
        <w:spacing w:line="480" w:lineRule="auto"/>
        <w:jc w:val="both"/>
        <w:rPr>
          <w:rFonts w:ascii="Times New Roman" w:eastAsia="Times New Roman" w:hAnsi="Times New Roman" w:cs="Times New Roman"/>
          <w:sz w:val="24"/>
          <w:szCs w:val="24"/>
          <w:lang w:eastAsia="es-ES"/>
        </w:rPr>
      </w:pPr>
    </w:p>
    <w:p w14:paraId="5AA51A97" w14:textId="55923B61" w:rsidR="00384589" w:rsidRPr="00493B09" w:rsidRDefault="00384589" w:rsidP="00837EC2">
      <w:pPr>
        <w:pStyle w:val="TITULO2"/>
        <w:numPr>
          <w:ilvl w:val="2"/>
          <w:numId w:val="15"/>
        </w:numPr>
        <w:outlineLvl w:val="1"/>
      </w:pPr>
      <w:bookmarkStart w:id="490" w:name="_Toc62753856"/>
      <w:bookmarkStart w:id="491" w:name="_Toc97407830"/>
      <w:r w:rsidRPr="00E20C6D">
        <w:lastRenderedPageBreak/>
        <w:t>Materiales de identificación.</w:t>
      </w:r>
      <w:bookmarkEnd w:id="490"/>
      <w:bookmarkEnd w:id="491"/>
    </w:p>
    <w:p w14:paraId="0AF9FC49" w14:textId="77777777" w:rsidR="00384589" w:rsidRPr="00E20C6D" w:rsidRDefault="00384589" w:rsidP="00384589">
      <w:pPr>
        <w:spacing w:line="480" w:lineRule="auto"/>
        <w:jc w:val="both"/>
        <w:rPr>
          <w:rFonts w:ascii="Times New Roman" w:eastAsia="Times New Roman" w:hAnsi="Times New Roman" w:cs="Times New Roman"/>
          <w:b/>
          <w:iCs/>
          <w:sz w:val="24"/>
          <w:szCs w:val="24"/>
          <w:lang w:eastAsia="es-ES"/>
        </w:rPr>
      </w:pPr>
      <w:r w:rsidRPr="00E20C6D">
        <w:rPr>
          <w:rFonts w:ascii="Times New Roman" w:eastAsia="Times New Roman" w:hAnsi="Times New Roman" w:cs="Times New Roman"/>
          <w:b/>
          <w:iCs/>
          <w:sz w:val="24"/>
          <w:szCs w:val="24"/>
          <w:lang w:eastAsia="es-ES"/>
        </w:rPr>
        <w:t>Imagotipo.</w:t>
      </w:r>
    </w:p>
    <w:p w14:paraId="33502DD3" w14:textId="3D774DC8" w:rsidR="00384589" w:rsidRPr="00916234" w:rsidRDefault="00384589" w:rsidP="00384589">
      <w:pPr>
        <w:spacing w:line="480" w:lineRule="auto"/>
        <w:jc w:val="both"/>
        <w:rPr>
          <w:rFonts w:ascii="Times New Roman" w:eastAsia="Times New Roman" w:hAnsi="Times New Roman" w:cs="Times New Roman"/>
          <w:sz w:val="20"/>
          <w:szCs w:val="20"/>
          <w:lang w:val="es-419" w:eastAsia="es-ES"/>
        </w:rPr>
      </w:pPr>
      <w:bookmarkStart w:id="492" w:name="_Toc97408767"/>
      <w:r w:rsidRPr="00916234">
        <w:rPr>
          <w:rFonts w:ascii="Times New Roman" w:eastAsia="Times New Roman" w:hAnsi="Times New Roman" w:cs="Times New Roman"/>
          <w:sz w:val="20"/>
          <w:szCs w:val="20"/>
          <w:lang w:val="es-419" w:eastAsia="es-ES"/>
        </w:rPr>
        <w:t xml:space="preserve">Ilustración </w:t>
      </w:r>
      <w:r w:rsidRPr="00916234">
        <w:rPr>
          <w:rFonts w:ascii="Times New Roman" w:eastAsia="Times New Roman" w:hAnsi="Times New Roman" w:cs="Times New Roman"/>
          <w:sz w:val="20"/>
          <w:szCs w:val="20"/>
          <w:lang w:val="es-419" w:eastAsia="es-ES"/>
        </w:rPr>
        <w:fldChar w:fldCharType="begin"/>
      </w:r>
      <w:r w:rsidRPr="00916234">
        <w:rPr>
          <w:rFonts w:ascii="Times New Roman" w:eastAsia="Times New Roman" w:hAnsi="Times New Roman" w:cs="Times New Roman"/>
          <w:sz w:val="20"/>
          <w:szCs w:val="20"/>
          <w:lang w:val="es-419" w:eastAsia="es-ES"/>
        </w:rPr>
        <w:instrText xml:space="preserve"> SEQ Ilustración \* ARABIC </w:instrText>
      </w:r>
      <w:r w:rsidRPr="00916234">
        <w:rPr>
          <w:rFonts w:ascii="Times New Roman" w:eastAsia="Times New Roman" w:hAnsi="Times New Roman" w:cs="Times New Roman"/>
          <w:sz w:val="20"/>
          <w:szCs w:val="20"/>
          <w:lang w:val="es-419" w:eastAsia="es-ES"/>
        </w:rPr>
        <w:fldChar w:fldCharType="separate"/>
      </w:r>
      <w:r w:rsidR="00201203">
        <w:rPr>
          <w:rFonts w:ascii="Times New Roman" w:eastAsia="Times New Roman" w:hAnsi="Times New Roman" w:cs="Times New Roman"/>
          <w:noProof/>
          <w:sz w:val="20"/>
          <w:szCs w:val="20"/>
          <w:lang w:val="es-419" w:eastAsia="es-ES"/>
        </w:rPr>
        <w:t>25</w:t>
      </w:r>
      <w:r w:rsidRPr="00916234">
        <w:rPr>
          <w:rFonts w:ascii="Times New Roman" w:eastAsia="Times New Roman" w:hAnsi="Times New Roman" w:cs="Times New Roman"/>
          <w:sz w:val="20"/>
          <w:szCs w:val="20"/>
          <w:lang w:eastAsia="es-ES"/>
        </w:rPr>
        <w:fldChar w:fldCharType="end"/>
      </w:r>
      <w:r w:rsidRPr="00916234">
        <w:rPr>
          <w:rFonts w:ascii="Times New Roman" w:eastAsia="Times New Roman" w:hAnsi="Times New Roman" w:cs="Times New Roman"/>
          <w:sz w:val="20"/>
          <w:szCs w:val="20"/>
          <w:lang w:val="es-419" w:eastAsia="es-ES"/>
        </w:rPr>
        <w:t>. Imagotipo Pure Aqua</w:t>
      </w:r>
      <w:bookmarkEnd w:id="492"/>
    </w:p>
    <w:p w14:paraId="25FABF10" w14:textId="77777777" w:rsidR="00384589" w:rsidRDefault="00384589" w:rsidP="00384589">
      <w:pPr>
        <w:spacing w:line="480" w:lineRule="auto"/>
        <w:jc w:val="both"/>
        <w:rPr>
          <w:rFonts w:ascii="Times New Roman" w:eastAsia="Times New Roman" w:hAnsi="Times New Roman" w:cs="Times New Roman"/>
          <w:sz w:val="24"/>
          <w:szCs w:val="24"/>
          <w:lang w:eastAsia="es-ES"/>
        </w:rPr>
      </w:pPr>
      <w:r w:rsidRPr="00E20C6D">
        <w:rPr>
          <w:rFonts w:ascii="Times New Roman" w:eastAsia="Times New Roman" w:hAnsi="Times New Roman" w:cs="Times New Roman"/>
          <w:noProof/>
          <w:sz w:val="24"/>
          <w:szCs w:val="24"/>
          <w:lang w:eastAsia="es-EC"/>
        </w:rPr>
        <w:drawing>
          <wp:inline distT="0" distB="0" distL="0" distR="0" wp14:anchorId="1AAD1954" wp14:editId="7DB164FB">
            <wp:extent cx="1272130" cy="1800225"/>
            <wp:effectExtent l="0" t="0" r="4445"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286921" cy="1821156"/>
                    </a:xfrm>
                    <a:prstGeom prst="rect">
                      <a:avLst/>
                    </a:prstGeom>
                    <a:noFill/>
                    <a:ln>
                      <a:noFill/>
                    </a:ln>
                  </pic:spPr>
                </pic:pic>
              </a:graphicData>
            </a:graphic>
          </wp:inline>
        </w:drawing>
      </w:r>
    </w:p>
    <w:p w14:paraId="1F808043" w14:textId="77777777" w:rsidR="00384589" w:rsidRPr="00E20C6D" w:rsidRDefault="00384589" w:rsidP="00384589">
      <w:pPr>
        <w:spacing w:line="480" w:lineRule="auto"/>
        <w:jc w:val="both"/>
        <w:rPr>
          <w:rFonts w:ascii="Times New Roman" w:eastAsia="Times New Roman" w:hAnsi="Times New Roman" w:cs="Times New Roman"/>
          <w:sz w:val="24"/>
          <w:szCs w:val="24"/>
          <w:lang w:eastAsia="es-ES"/>
        </w:rPr>
      </w:pPr>
      <w:r w:rsidRPr="00E20C6D">
        <w:rPr>
          <w:rFonts w:ascii="Times New Roman" w:eastAsia="Times New Roman" w:hAnsi="Times New Roman" w:cs="Times New Roman"/>
          <w:noProof/>
          <w:sz w:val="24"/>
          <w:szCs w:val="24"/>
          <w:lang w:eastAsia="es-EC"/>
        </w:rPr>
        <mc:AlternateContent>
          <mc:Choice Requires="wps">
            <w:drawing>
              <wp:anchor distT="45720" distB="45720" distL="114300" distR="114300" simplePos="0" relativeHeight="251762688" behindDoc="0" locked="0" layoutInCell="1" allowOverlap="1" wp14:anchorId="197BFD9A" wp14:editId="44BCBFB5">
                <wp:simplePos x="0" y="0"/>
                <wp:positionH relativeFrom="margin">
                  <wp:posOffset>0</wp:posOffset>
                </wp:positionH>
                <wp:positionV relativeFrom="paragraph">
                  <wp:posOffset>-19685</wp:posOffset>
                </wp:positionV>
                <wp:extent cx="2114550" cy="285750"/>
                <wp:effectExtent l="0" t="0" r="0" b="0"/>
                <wp:wrapSquare wrapText="bothSides"/>
                <wp:docPr id="24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285750"/>
                        </a:xfrm>
                        <a:prstGeom prst="rect">
                          <a:avLst/>
                        </a:prstGeom>
                        <a:noFill/>
                        <a:ln w="9525">
                          <a:noFill/>
                          <a:miter lim="800000"/>
                          <a:headEnd/>
                          <a:tailEnd/>
                        </a:ln>
                      </wps:spPr>
                      <wps:txbx>
                        <w:txbxContent>
                          <w:p w14:paraId="73D92324" w14:textId="77777777" w:rsidR="0068765F" w:rsidRPr="00CA36EA" w:rsidRDefault="0068765F" w:rsidP="00384589">
                            <w:pPr>
                              <w:pStyle w:val="Subttulo"/>
                              <w:jc w:val="left"/>
                            </w:pPr>
                            <w:r>
                              <w:t>Guarderas, G. (2022). Imagotipo PapiGol. Quito.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7BFD9A" id="_x0000_s1050" type="#_x0000_t202" style="position:absolute;left:0;text-align:left;margin-left:0;margin-top:-1.55pt;width:166.5pt;height:22.5pt;z-index:2517626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" filled="f" stroked="f">
                <v:textbox>
                  <w:txbxContent>
                    <w:p w14:paraId="73D92324" w14:textId="77777777" w:rsidR="0068765F" w:rsidRPr="00CA36EA" w:rsidRDefault="0068765F" w:rsidP="00384589">
                      <w:pPr>
                        <w:pStyle w:val="Subttulo"/>
                        <w:jc w:val="left"/>
                      </w:pPr>
                      <w:r>
                        <w:t>Guarderas, G. (2022). Imagotipo PapiGol. Quito.</w:t>
                      </w:r>
                    </w:p>
                  </w:txbxContent>
                </v:textbox>
                <w10:wrap type="square" anchorx="margin"/>
              </v:shape>
            </w:pict>
          </mc:Fallback>
        </mc:AlternateContent>
      </w:r>
    </w:p>
    <w:p w14:paraId="1FC54DB4" w14:textId="77777777" w:rsidR="00384589" w:rsidRPr="00E20C6D" w:rsidRDefault="00384589" w:rsidP="00384589">
      <w:pPr>
        <w:spacing w:line="480" w:lineRule="auto"/>
        <w:jc w:val="both"/>
        <w:rPr>
          <w:rFonts w:ascii="Times New Roman" w:eastAsia="Times New Roman" w:hAnsi="Times New Roman" w:cs="Times New Roman"/>
          <w:sz w:val="24"/>
          <w:szCs w:val="24"/>
          <w:lang w:eastAsia="es-ES"/>
        </w:rPr>
      </w:pPr>
      <w:r w:rsidRPr="00E20C6D">
        <w:rPr>
          <w:rFonts w:ascii="Times New Roman" w:eastAsia="Times New Roman" w:hAnsi="Times New Roman" w:cs="Times New Roman"/>
          <w:sz w:val="24"/>
          <w:szCs w:val="24"/>
          <w:lang w:eastAsia="es-ES"/>
        </w:rPr>
        <w:t>Elementos a destacar:</w:t>
      </w:r>
    </w:p>
    <w:p w14:paraId="6F42B12E" w14:textId="77777777" w:rsidR="00384589" w:rsidRPr="00916234" w:rsidRDefault="00384589" w:rsidP="00837EC2">
      <w:pPr>
        <w:numPr>
          <w:ilvl w:val="0"/>
          <w:numId w:val="28"/>
        </w:numPr>
        <w:spacing w:line="480" w:lineRule="auto"/>
        <w:jc w:val="both"/>
        <w:rPr>
          <w:rFonts w:ascii="Times New Roman" w:eastAsia="Times New Roman" w:hAnsi="Times New Roman" w:cs="Times New Roman"/>
          <w:sz w:val="24"/>
          <w:szCs w:val="24"/>
          <w:lang w:val="es-419" w:eastAsia="es-ES"/>
        </w:rPr>
      </w:pPr>
      <w:r w:rsidRPr="00E20C6D">
        <w:rPr>
          <w:rFonts w:ascii="Times New Roman" w:eastAsia="Times New Roman" w:hAnsi="Times New Roman" w:cs="Times New Roman"/>
          <w:sz w:val="24"/>
          <w:szCs w:val="24"/>
          <w:lang w:val="es-419" w:eastAsia="es-ES"/>
        </w:rPr>
        <w:t>Gotas de agua la identificación del producto.</w:t>
      </w:r>
    </w:p>
    <w:p w14:paraId="6C9413CA" w14:textId="77777777" w:rsidR="00384589" w:rsidRPr="00916234" w:rsidRDefault="00384589" w:rsidP="00837EC2">
      <w:pPr>
        <w:numPr>
          <w:ilvl w:val="0"/>
          <w:numId w:val="28"/>
        </w:numPr>
        <w:spacing w:line="480" w:lineRule="auto"/>
        <w:jc w:val="both"/>
        <w:rPr>
          <w:rFonts w:ascii="Times New Roman" w:eastAsia="Times New Roman" w:hAnsi="Times New Roman" w:cs="Times New Roman"/>
          <w:sz w:val="24"/>
          <w:szCs w:val="24"/>
          <w:lang w:val="es-419" w:eastAsia="es-ES"/>
        </w:rPr>
      </w:pPr>
      <w:r w:rsidRPr="00E20C6D">
        <w:rPr>
          <w:rFonts w:ascii="Times New Roman" w:eastAsia="Times New Roman" w:hAnsi="Times New Roman" w:cs="Times New Roman"/>
          <w:sz w:val="24"/>
          <w:szCs w:val="24"/>
          <w:lang w:val="es-419" w:eastAsia="es-ES"/>
        </w:rPr>
        <w:t xml:space="preserve">El logotipo del establecimiento “Pure Aqua’’ </w:t>
      </w:r>
    </w:p>
    <w:p w14:paraId="07C823BF" w14:textId="77777777" w:rsidR="00384589" w:rsidRPr="00916234" w:rsidRDefault="00384589" w:rsidP="00837EC2">
      <w:pPr>
        <w:numPr>
          <w:ilvl w:val="0"/>
          <w:numId w:val="28"/>
        </w:numPr>
        <w:spacing w:line="480" w:lineRule="auto"/>
        <w:jc w:val="both"/>
        <w:rPr>
          <w:rFonts w:ascii="Times New Roman" w:eastAsia="Times New Roman" w:hAnsi="Times New Roman" w:cs="Times New Roman"/>
          <w:sz w:val="24"/>
          <w:szCs w:val="24"/>
          <w:lang w:val="es-419" w:eastAsia="es-ES"/>
        </w:rPr>
      </w:pPr>
      <w:r w:rsidRPr="00E20C6D">
        <w:rPr>
          <w:rFonts w:ascii="Times New Roman" w:eastAsia="Times New Roman" w:hAnsi="Times New Roman" w:cs="Times New Roman"/>
          <w:sz w:val="24"/>
          <w:szCs w:val="24"/>
          <w:lang w:val="es-419" w:eastAsia="es-ES"/>
        </w:rPr>
        <w:t>El eslogan Agua pura de vertiente</w:t>
      </w:r>
    </w:p>
    <w:p w14:paraId="24101780" w14:textId="77777777" w:rsidR="00384589" w:rsidRPr="00E20C6D" w:rsidRDefault="00384589" w:rsidP="00837EC2">
      <w:pPr>
        <w:numPr>
          <w:ilvl w:val="0"/>
          <w:numId w:val="28"/>
        </w:numPr>
        <w:spacing w:line="480" w:lineRule="auto"/>
        <w:jc w:val="both"/>
        <w:rPr>
          <w:rFonts w:ascii="Times New Roman" w:eastAsia="Times New Roman" w:hAnsi="Times New Roman" w:cs="Times New Roman"/>
          <w:sz w:val="24"/>
          <w:szCs w:val="24"/>
          <w:lang w:val="es-419" w:eastAsia="es-ES"/>
        </w:rPr>
      </w:pPr>
      <w:r w:rsidRPr="00E20C6D">
        <w:rPr>
          <w:rFonts w:ascii="Times New Roman" w:eastAsia="Times New Roman" w:hAnsi="Times New Roman" w:cs="Times New Roman"/>
          <w:sz w:val="24"/>
          <w:szCs w:val="24"/>
          <w:lang w:val="es-419" w:eastAsia="es-ES"/>
        </w:rPr>
        <w:t>Los colores usados:</w:t>
      </w:r>
    </w:p>
    <w:p w14:paraId="18625D6C" w14:textId="77777777" w:rsidR="00384589" w:rsidRPr="00916234" w:rsidRDefault="00384589" w:rsidP="00837EC2">
      <w:pPr>
        <w:numPr>
          <w:ilvl w:val="0"/>
          <w:numId w:val="28"/>
        </w:numPr>
        <w:spacing w:line="480" w:lineRule="auto"/>
        <w:jc w:val="both"/>
        <w:rPr>
          <w:rFonts w:ascii="Times New Roman" w:eastAsia="Times New Roman" w:hAnsi="Times New Roman" w:cs="Times New Roman"/>
          <w:sz w:val="24"/>
          <w:szCs w:val="24"/>
          <w:lang w:val="es-419" w:eastAsia="es-ES"/>
        </w:rPr>
      </w:pPr>
      <w:r w:rsidRPr="00E20C6D">
        <w:rPr>
          <w:rFonts w:ascii="Times New Roman" w:eastAsia="Times New Roman" w:hAnsi="Times New Roman" w:cs="Times New Roman"/>
          <w:sz w:val="24"/>
          <w:szCs w:val="24"/>
          <w:lang w:val="es-419" w:eastAsia="es-ES"/>
        </w:rPr>
        <w:t>Color Azul transmite salud, frescura, seguridad y confianza.</w:t>
      </w:r>
    </w:p>
    <w:p w14:paraId="10A6BC7F" w14:textId="77777777" w:rsidR="00384589" w:rsidRPr="00916234" w:rsidRDefault="00384589" w:rsidP="00837EC2">
      <w:pPr>
        <w:numPr>
          <w:ilvl w:val="0"/>
          <w:numId w:val="28"/>
        </w:numPr>
        <w:spacing w:line="480" w:lineRule="auto"/>
        <w:jc w:val="both"/>
        <w:rPr>
          <w:rFonts w:ascii="Times New Roman" w:eastAsia="Times New Roman" w:hAnsi="Times New Roman" w:cs="Times New Roman"/>
          <w:sz w:val="24"/>
          <w:szCs w:val="24"/>
          <w:lang w:val="es-419" w:eastAsia="es-ES"/>
        </w:rPr>
      </w:pPr>
      <w:r w:rsidRPr="00E20C6D">
        <w:rPr>
          <w:rFonts w:ascii="Times New Roman" w:eastAsia="Times New Roman" w:hAnsi="Times New Roman" w:cs="Times New Roman"/>
          <w:sz w:val="24"/>
          <w:szCs w:val="24"/>
          <w:lang w:val="es-419" w:eastAsia="es-ES"/>
        </w:rPr>
        <w:t>Color blanco transmite la pureza y limpieza.</w:t>
      </w:r>
    </w:p>
    <w:p w14:paraId="679A19D1" w14:textId="77777777" w:rsidR="00384589" w:rsidRPr="00602E7A" w:rsidRDefault="00384589" w:rsidP="00837EC2">
      <w:pPr>
        <w:numPr>
          <w:ilvl w:val="0"/>
          <w:numId w:val="29"/>
        </w:numPr>
        <w:spacing w:line="480" w:lineRule="auto"/>
        <w:jc w:val="both"/>
        <w:rPr>
          <w:rFonts w:ascii="Times New Roman" w:eastAsia="Times New Roman" w:hAnsi="Times New Roman" w:cs="Times New Roman"/>
          <w:sz w:val="24"/>
          <w:szCs w:val="24"/>
          <w:lang w:val="es-419" w:eastAsia="es-ES"/>
        </w:rPr>
      </w:pPr>
      <w:r w:rsidRPr="00E20C6D">
        <w:rPr>
          <w:rFonts w:ascii="Times New Roman" w:eastAsia="Times New Roman" w:hAnsi="Times New Roman" w:cs="Times New Roman"/>
          <w:sz w:val="24"/>
          <w:szCs w:val="24"/>
          <w:lang w:val="es-419" w:eastAsia="es-ES"/>
        </w:rPr>
        <w:t>El Isotipo es claro en resaltar la pureza y la calidad de nuestro producto.</w:t>
      </w:r>
    </w:p>
    <w:p w14:paraId="1DDD6449" w14:textId="77777777" w:rsidR="00384589" w:rsidRDefault="00384589" w:rsidP="00384589">
      <w:pPr>
        <w:spacing w:line="480" w:lineRule="auto"/>
        <w:jc w:val="both"/>
        <w:rPr>
          <w:rFonts w:ascii="Times New Roman" w:eastAsia="Times New Roman" w:hAnsi="Times New Roman" w:cs="Times New Roman"/>
          <w:b/>
          <w:iCs/>
          <w:sz w:val="24"/>
          <w:szCs w:val="24"/>
          <w:lang w:eastAsia="es-ES"/>
        </w:rPr>
      </w:pPr>
    </w:p>
    <w:p w14:paraId="515CF393" w14:textId="77777777" w:rsidR="00384589" w:rsidRDefault="00384589" w:rsidP="00384589">
      <w:pPr>
        <w:spacing w:line="480" w:lineRule="auto"/>
        <w:jc w:val="both"/>
        <w:rPr>
          <w:rFonts w:ascii="Times New Roman" w:eastAsia="Times New Roman" w:hAnsi="Times New Roman" w:cs="Times New Roman"/>
          <w:b/>
          <w:iCs/>
          <w:sz w:val="24"/>
          <w:szCs w:val="24"/>
          <w:lang w:eastAsia="es-ES"/>
        </w:rPr>
      </w:pPr>
    </w:p>
    <w:p w14:paraId="75F92AF0" w14:textId="77777777" w:rsidR="00384589" w:rsidRPr="00E20C6D" w:rsidRDefault="00384589" w:rsidP="00384589">
      <w:pPr>
        <w:spacing w:line="480" w:lineRule="auto"/>
        <w:jc w:val="both"/>
        <w:rPr>
          <w:rFonts w:ascii="Times New Roman" w:eastAsia="Times New Roman" w:hAnsi="Times New Roman" w:cs="Times New Roman"/>
          <w:b/>
          <w:iCs/>
          <w:sz w:val="24"/>
          <w:szCs w:val="24"/>
          <w:lang w:eastAsia="es-ES"/>
        </w:rPr>
      </w:pPr>
      <w:r w:rsidRPr="00E20C6D">
        <w:rPr>
          <w:rFonts w:ascii="Times New Roman" w:eastAsia="Times New Roman" w:hAnsi="Times New Roman" w:cs="Times New Roman"/>
          <w:b/>
          <w:iCs/>
          <w:sz w:val="24"/>
          <w:szCs w:val="24"/>
          <w:lang w:eastAsia="es-ES"/>
        </w:rPr>
        <w:lastRenderedPageBreak/>
        <w:t>Tarjetas de presentación.</w:t>
      </w:r>
    </w:p>
    <w:p w14:paraId="72F11F89" w14:textId="77777777" w:rsidR="00384589" w:rsidRPr="00E20C6D" w:rsidRDefault="00384589" w:rsidP="00384589">
      <w:pPr>
        <w:spacing w:line="480" w:lineRule="auto"/>
        <w:jc w:val="both"/>
        <w:rPr>
          <w:rFonts w:ascii="Times New Roman" w:eastAsia="Times New Roman" w:hAnsi="Times New Roman" w:cs="Times New Roman"/>
          <w:sz w:val="24"/>
          <w:szCs w:val="24"/>
          <w:lang w:eastAsia="es-ES"/>
        </w:rPr>
      </w:pPr>
      <w:r w:rsidRPr="00E20C6D">
        <w:rPr>
          <w:rFonts w:ascii="Times New Roman" w:eastAsia="Times New Roman" w:hAnsi="Times New Roman" w:cs="Times New Roman"/>
          <w:sz w:val="24"/>
          <w:szCs w:val="24"/>
          <w:lang w:eastAsia="es-ES"/>
        </w:rPr>
        <w:t>En el anverso puede apreciarse el Isotipo de la empresa</w:t>
      </w:r>
    </w:p>
    <w:p w14:paraId="2753CFC5" w14:textId="3313E6A1" w:rsidR="00384589" w:rsidRPr="00602E7A" w:rsidRDefault="00384589" w:rsidP="00384589">
      <w:pPr>
        <w:spacing w:line="480" w:lineRule="auto"/>
        <w:jc w:val="both"/>
        <w:rPr>
          <w:rFonts w:ascii="Times New Roman" w:eastAsia="Times New Roman" w:hAnsi="Times New Roman" w:cs="Times New Roman"/>
          <w:sz w:val="20"/>
          <w:szCs w:val="20"/>
          <w:lang w:eastAsia="es-ES"/>
        </w:rPr>
      </w:pPr>
      <w:bookmarkStart w:id="493" w:name="_Toc62754002"/>
      <w:bookmarkStart w:id="494" w:name="_Toc97408768"/>
      <w:r w:rsidRPr="00602E7A">
        <w:rPr>
          <w:rFonts w:ascii="Times New Roman" w:eastAsia="Times New Roman" w:hAnsi="Times New Roman" w:cs="Times New Roman"/>
          <w:sz w:val="20"/>
          <w:szCs w:val="20"/>
          <w:lang w:eastAsia="es-ES"/>
        </w:rPr>
        <w:t xml:space="preserve">Ilustración </w:t>
      </w:r>
      <w:r w:rsidRPr="00602E7A">
        <w:rPr>
          <w:rFonts w:ascii="Times New Roman" w:eastAsia="Times New Roman" w:hAnsi="Times New Roman" w:cs="Times New Roman"/>
          <w:sz w:val="20"/>
          <w:szCs w:val="20"/>
          <w:lang w:eastAsia="es-ES"/>
        </w:rPr>
        <w:fldChar w:fldCharType="begin"/>
      </w:r>
      <w:r w:rsidRPr="00602E7A">
        <w:rPr>
          <w:rFonts w:ascii="Times New Roman" w:eastAsia="Times New Roman" w:hAnsi="Times New Roman" w:cs="Times New Roman"/>
          <w:sz w:val="20"/>
          <w:szCs w:val="20"/>
          <w:lang w:eastAsia="es-ES"/>
        </w:rPr>
        <w:instrText xml:space="preserve"> SEQ Ilustración \* ARABIC </w:instrText>
      </w:r>
      <w:r w:rsidRPr="00602E7A">
        <w:rPr>
          <w:rFonts w:ascii="Times New Roman" w:eastAsia="Times New Roman" w:hAnsi="Times New Roman" w:cs="Times New Roman"/>
          <w:sz w:val="20"/>
          <w:szCs w:val="20"/>
          <w:lang w:eastAsia="es-ES"/>
        </w:rPr>
        <w:fldChar w:fldCharType="separate"/>
      </w:r>
      <w:r w:rsidR="00201203">
        <w:rPr>
          <w:rFonts w:ascii="Times New Roman" w:eastAsia="Times New Roman" w:hAnsi="Times New Roman" w:cs="Times New Roman"/>
          <w:noProof/>
          <w:sz w:val="20"/>
          <w:szCs w:val="20"/>
          <w:lang w:eastAsia="es-ES"/>
        </w:rPr>
        <w:t>26</w:t>
      </w:r>
      <w:r w:rsidRPr="00602E7A">
        <w:rPr>
          <w:rFonts w:ascii="Times New Roman" w:eastAsia="Times New Roman" w:hAnsi="Times New Roman" w:cs="Times New Roman"/>
          <w:sz w:val="20"/>
          <w:szCs w:val="20"/>
          <w:lang w:eastAsia="es-ES"/>
        </w:rPr>
        <w:fldChar w:fldCharType="end"/>
      </w:r>
      <w:r w:rsidRPr="00602E7A">
        <w:rPr>
          <w:rFonts w:ascii="Times New Roman" w:eastAsia="Times New Roman" w:hAnsi="Times New Roman" w:cs="Times New Roman"/>
          <w:sz w:val="20"/>
          <w:szCs w:val="20"/>
          <w:lang w:eastAsia="es-ES"/>
        </w:rPr>
        <w:t>. Anverso tarjeta de presentación</w:t>
      </w:r>
      <w:bookmarkEnd w:id="493"/>
      <w:bookmarkEnd w:id="494"/>
    </w:p>
    <w:p w14:paraId="55567BED" w14:textId="77777777" w:rsidR="00384589" w:rsidRPr="00E20C6D" w:rsidRDefault="00384589" w:rsidP="00384589">
      <w:pPr>
        <w:spacing w:line="480" w:lineRule="auto"/>
        <w:jc w:val="both"/>
        <w:rPr>
          <w:rFonts w:ascii="Times New Roman" w:eastAsia="Times New Roman" w:hAnsi="Times New Roman" w:cs="Times New Roman"/>
          <w:sz w:val="24"/>
          <w:szCs w:val="24"/>
          <w:lang w:eastAsia="es-ES"/>
        </w:rPr>
      </w:pPr>
      <w:r w:rsidRPr="00E20C6D">
        <w:rPr>
          <w:rFonts w:ascii="Times New Roman" w:eastAsia="Times New Roman" w:hAnsi="Times New Roman" w:cs="Times New Roman"/>
          <w:noProof/>
          <w:sz w:val="24"/>
          <w:szCs w:val="24"/>
          <w:lang w:eastAsia="es-EC"/>
        </w:rPr>
        <w:drawing>
          <wp:anchor distT="0" distB="0" distL="114300" distR="114300" simplePos="0" relativeHeight="251754496" behindDoc="0" locked="1" layoutInCell="1" allowOverlap="1" wp14:anchorId="18135687" wp14:editId="38EB2F5E">
            <wp:simplePos x="0" y="0"/>
            <wp:positionH relativeFrom="margin">
              <wp:posOffset>-28575</wp:posOffset>
            </wp:positionH>
            <wp:positionV relativeFrom="margin">
              <wp:posOffset>1149985</wp:posOffset>
            </wp:positionV>
            <wp:extent cx="3790950" cy="2231390"/>
            <wp:effectExtent l="0" t="0" r="0" b="0"/>
            <wp:wrapSquare wrapText="bothSides"/>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790950" cy="22313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DD1840" w14:textId="77777777" w:rsidR="00384589" w:rsidRPr="00E20C6D" w:rsidRDefault="00384589" w:rsidP="00384589">
      <w:pPr>
        <w:spacing w:line="480" w:lineRule="auto"/>
        <w:jc w:val="both"/>
        <w:rPr>
          <w:rFonts w:ascii="Times New Roman" w:eastAsia="Times New Roman" w:hAnsi="Times New Roman" w:cs="Times New Roman"/>
          <w:sz w:val="24"/>
          <w:szCs w:val="24"/>
          <w:lang w:eastAsia="es-ES"/>
        </w:rPr>
      </w:pPr>
    </w:p>
    <w:p w14:paraId="49F83155" w14:textId="77777777" w:rsidR="00384589" w:rsidRPr="00E20C6D" w:rsidRDefault="00384589" w:rsidP="00384589">
      <w:pPr>
        <w:spacing w:line="480" w:lineRule="auto"/>
        <w:jc w:val="both"/>
        <w:rPr>
          <w:rFonts w:ascii="Times New Roman" w:eastAsia="Times New Roman" w:hAnsi="Times New Roman" w:cs="Times New Roman"/>
          <w:sz w:val="24"/>
          <w:szCs w:val="24"/>
          <w:lang w:eastAsia="es-ES"/>
        </w:rPr>
      </w:pPr>
    </w:p>
    <w:p w14:paraId="51895AE0" w14:textId="77777777" w:rsidR="00384589" w:rsidRPr="00E20C6D" w:rsidRDefault="00384589" w:rsidP="00384589">
      <w:pPr>
        <w:spacing w:line="480" w:lineRule="auto"/>
        <w:jc w:val="both"/>
        <w:rPr>
          <w:rFonts w:ascii="Times New Roman" w:eastAsia="Times New Roman" w:hAnsi="Times New Roman" w:cs="Times New Roman"/>
          <w:sz w:val="24"/>
          <w:szCs w:val="24"/>
          <w:lang w:eastAsia="es-ES"/>
        </w:rPr>
      </w:pPr>
    </w:p>
    <w:p w14:paraId="1D702AC7" w14:textId="77777777" w:rsidR="00384589" w:rsidRPr="00E20C6D" w:rsidRDefault="00384589" w:rsidP="00384589">
      <w:pPr>
        <w:spacing w:line="480" w:lineRule="auto"/>
        <w:jc w:val="both"/>
        <w:rPr>
          <w:rFonts w:ascii="Times New Roman" w:eastAsia="Times New Roman" w:hAnsi="Times New Roman" w:cs="Times New Roman"/>
          <w:sz w:val="24"/>
          <w:szCs w:val="24"/>
          <w:lang w:eastAsia="es-ES"/>
        </w:rPr>
      </w:pPr>
    </w:p>
    <w:p w14:paraId="7325E13E" w14:textId="77777777" w:rsidR="00384589" w:rsidRPr="00602E7A" w:rsidRDefault="00384589" w:rsidP="00384589">
      <w:pPr>
        <w:spacing w:line="480" w:lineRule="auto"/>
        <w:jc w:val="both"/>
        <w:rPr>
          <w:rFonts w:ascii="Times New Roman" w:eastAsia="Times New Roman" w:hAnsi="Times New Roman" w:cs="Times New Roman"/>
          <w:sz w:val="20"/>
          <w:szCs w:val="20"/>
          <w:lang w:val="es-419" w:eastAsia="es-ES"/>
        </w:rPr>
      </w:pPr>
      <w:r w:rsidRPr="00602E7A">
        <w:rPr>
          <w:rFonts w:ascii="Times New Roman" w:eastAsia="Times New Roman" w:hAnsi="Times New Roman" w:cs="Times New Roman"/>
          <w:sz w:val="20"/>
          <w:szCs w:val="20"/>
          <w:lang w:val="es-419" w:eastAsia="es-ES"/>
        </w:rPr>
        <w:t xml:space="preserve">Guarderas, G. (2022). Anverso tarjeta de presentación. </w:t>
      </w:r>
    </w:p>
    <w:p w14:paraId="0F3EF645" w14:textId="77777777" w:rsidR="00384589" w:rsidRPr="00E20C6D" w:rsidRDefault="00384589" w:rsidP="00384589">
      <w:pPr>
        <w:spacing w:line="480" w:lineRule="auto"/>
        <w:jc w:val="both"/>
        <w:rPr>
          <w:rFonts w:ascii="Times New Roman" w:eastAsia="Times New Roman" w:hAnsi="Times New Roman" w:cs="Times New Roman"/>
          <w:sz w:val="24"/>
          <w:szCs w:val="24"/>
          <w:lang w:eastAsia="es-ES"/>
        </w:rPr>
      </w:pPr>
      <w:r w:rsidRPr="00E20C6D">
        <w:rPr>
          <w:rFonts w:ascii="Times New Roman" w:eastAsia="Times New Roman" w:hAnsi="Times New Roman" w:cs="Times New Roman"/>
          <w:noProof/>
          <w:sz w:val="24"/>
          <w:szCs w:val="24"/>
          <w:lang w:eastAsia="es-EC"/>
        </w:rPr>
        <mc:AlternateContent>
          <mc:Choice Requires="wps">
            <w:drawing>
              <wp:anchor distT="0" distB="0" distL="114300" distR="114300" simplePos="0" relativeHeight="251737088" behindDoc="0" locked="0" layoutInCell="1" allowOverlap="1" wp14:anchorId="3184F713" wp14:editId="55076A25">
                <wp:simplePos x="0" y="0"/>
                <wp:positionH relativeFrom="margin">
                  <wp:align>left</wp:align>
                </wp:positionH>
                <wp:positionV relativeFrom="paragraph">
                  <wp:posOffset>1047115</wp:posOffset>
                </wp:positionV>
                <wp:extent cx="2495550" cy="190500"/>
                <wp:effectExtent l="0" t="0" r="0" b="0"/>
                <wp:wrapTopAndBottom/>
                <wp:docPr id="255" name="Cuadro de texto 255"/>
                <wp:cNvGraphicFramePr/>
                <a:graphic xmlns:a="http://schemas.openxmlformats.org/drawingml/2006/main">
                  <a:graphicData uri="http://schemas.microsoft.com/office/word/2010/wordprocessingShape">
                    <wps:wsp>
                      <wps:cNvSpPr txBox="1"/>
                      <wps:spPr>
                        <a:xfrm>
                          <a:off x="0" y="0"/>
                          <a:ext cx="2495550" cy="190500"/>
                        </a:xfrm>
                        <a:prstGeom prst="rect">
                          <a:avLst/>
                        </a:prstGeom>
                        <a:solidFill>
                          <a:prstClr val="white"/>
                        </a:solidFill>
                        <a:ln>
                          <a:noFill/>
                        </a:ln>
                      </wps:spPr>
                      <wps:txbx>
                        <w:txbxContent>
                          <w:p w14:paraId="0CB04C90" w14:textId="7037CC8A" w:rsidR="0068765F" w:rsidRDefault="0068765F" w:rsidP="00384589">
                            <w:pPr>
                              <w:pStyle w:val="Descripcin"/>
                              <w:jc w:val="left"/>
                              <w:rPr>
                                <w:rFonts w:eastAsia="Calibri"/>
                                <w:sz w:val="24"/>
                                <w:szCs w:val="24"/>
                                <w:lang w:val="es-ES_tradnl"/>
                              </w:rPr>
                            </w:pPr>
                            <w:bookmarkStart w:id="495" w:name="_Toc47266325"/>
                            <w:bookmarkStart w:id="496" w:name="_Toc62754003"/>
                            <w:bookmarkStart w:id="497" w:name="_Toc97408769"/>
                            <w:r>
                              <w:t xml:space="preserve">Ilustración </w:t>
                            </w:r>
                            <w:r>
                              <w:fldChar w:fldCharType="begin"/>
                            </w:r>
                            <w:r>
                              <w:instrText xml:space="preserve"> SEQ Ilustración \* ARABIC </w:instrText>
                            </w:r>
                            <w:r>
                              <w:fldChar w:fldCharType="separate"/>
                            </w:r>
                            <w:r>
                              <w:t>27</w:t>
                            </w:r>
                            <w:r>
                              <w:fldChar w:fldCharType="end"/>
                            </w:r>
                            <w:r>
                              <w:t>. Reverso tarjeta de presentación</w:t>
                            </w:r>
                            <w:bookmarkEnd w:id="495"/>
                            <w:bookmarkEnd w:id="496"/>
                            <w:bookmarkEnd w:id="49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84F713" id="Cuadro de texto 255" o:spid="_x0000_s1051" type="#_x0000_t202" style="position:absolute;left:0;text-align:left;margin-left:0;margin-top:82.45pt;width:196.5pt;height:15pt;z-index:2517370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" stroked="f">
                <v:textbox inset="0,0,0,0">
                  <w:txbxContent>
                    <w:p w14:paraId="0CB04C90" w14:textId="7037CC8A" w:rsidR="0068765F" w:rsidRDefault="0068765F" w:rsidP="00384589">
                      <w:pPr>
                        <w:pStyle w:val="Descripcin"/>
                        <w:jc w:val="left"/>
                        <w:rPr>
                          <w:rFonts w:eastAsia="Calibri"/>
                          <w:sz w:val="24"/>
                          <w:szCs w:val="24"/>
                          <w:lang w:val="es-ES_tradnl"/>
                        </w:rPr>
                      </w:pPr>
                      <w:bookmarkStart w:id="533" w:name="_Toc47266325"/>
                      <w:bookmarkStart w:id="534" w:name="_Toc62754003"/>
                      <w:bookmarkStart w:id="535" w:name="_Toc97408769"/>
                      <w:r>
                        <w:t xml:space="preserve">Ilustración </w:t>
                      </w:r>
                      <w:r>
                        <w:fldChar w:fldCharType="begin"/>
                      </w:r>
                      <w:r>
                        <w:instrText xml:space="preserve"> SEQ Ilustración \* ARABIC </w:instrText>
                      </w:r>
                      <w:r>
                        <w:fldChar w:fldCharType="separate"/>
                      </w:r>
                      <w:r>
                        <w:t>27</w:t>
                      </w:r>
                      <w:r>
                        <w:fldChar w:fldCharType="end"/>
                      </w:r>
                      <w:r>
                        <w:t>. Reverso tarjeta de presentación</w:t>
                      </w:r>
                      <w:bookmarkEnd w:id="533"/>
                      <w:bookmarkEnd w:id="534"/>
                      <w:bookmarkEnd w:id="535"/>
                    </w:p>
                  </w:txbxContent>
                </v:textbox>
                <w10:wrap type="topAndBottom" anchorx="margin"/>
              </v:shape>
            </w:pict>
          </mc:Fallback>
        </mc:AlternateContent>
      </w:r>
      <w:r w:rsidRPr="00E20C6D">
        <w:rPr>
          <w:rFonts w:ascii="Times New Roman" w:eastAsia="Times New Roman" w:hAnsi="Times New Roman" w:cs="Times New Roman"/>
          <w:sz w:val="24"/>
          <w:szCs w:val="24"/>
          <w:lang w:eastAsia="es-ES"/>
        </w:rPr>
        <w:t xml:space="preserve">En el reverso hay datos de contacto, en este caso, gerente general, se observa también las páginas de redes sociales, dirección del establecimiento y se pueden observar elementos como los colores del logotipo. </w:t>
      </w:r>
    </w:p>
    <w:p w14:paraId="7D7A7A86" w14:textId="77777777" w:rsidR="00384589" w:rsidRPr="00E20C6D" w:rsidRDefault="00384589" w:rsidP="00384589">
      <w:pPr>
        <w:spacing w:line="480" w:lineRule="auto"/>
        <w:jc w:val="both"/>
        <w:rPr>
          <w:rFonts w:ascii="Times New Roman" w:eastAsia="Times New Roman" w:hAnsi="Times New Roman" w:cs="Times New Roman"/>
          <w:sz w:val="24"/>
          <w:szCs w:val="24"/>
          <w:lang w:val="es-ES" w:eastAsia="es-ES"/>
        </w:rPr>
      </w:pPr>
      <w:r w:rsidRPr="00E20C6D">
        <w:rPr>
          <w:rFonts w:ascii="Times New Roman" w:eastAsia="Times New Roman" w:hAnsi="Times New Roman" w:cs="Times New Roman"/>
          <w:noProof/>
          <w:sz w:val="24"/>
          <w:szCs w:val="24"/>
          <w:lang w:eastAsia="es-EC"/>
        </w:rPr>
        <w:drawing>
          <wp:anchor distT="0" distB="0" distL="114300" distR="114300" simplePos="0" relativeHeight="251755520" behindDoc="0" locked="1" layoutInCell="1" allowOverlap="1" wp14:anchorId="187FE9E8" wp14:editId="7E3D224C">
            <wp:simplePos x="0" y="0"/>
            <wp:positionH relativeFrom="margin">
              <wp:align>left</wp:align>
            </wp:positionH>
            <wp:positionV relativeFrom="page">
              <wp:posOffset>6292215</wp:posOffset>
            </wp:positionV>
            <wp:extent cx="3600450" cy="2118995"/>
            <wp:effectExtent l="0" t="0" r="0" b="0"/>
            <wp:wrapSquare wrapText="bothSides"/>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600450" cy="21189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BB4F21" w14:textId="77777777" w:rsidR="00384589" w:rsidRPr="00E20C6D" w:rsidRDefault="00384589" w:rsidP="00384589">
      <w:pPr>
        <w:spacing w:line="480" w:lineRule="auto"/>
        <w:jc w:val="both"/>
        <w:rPr>
          <w:rFonts w:ascii="Times New Roman" w:eastAsia="Times New Roman" w:hAnsi="Times New Roman" w:cs="Times New Roman"/>
          <w:sz w:val="24"/>
          <w:szCs w:val="24"/>
          <w:lang w:eastAsia="es-ES"/>
        </w:rPr>
      </w:pPr>
    </w:p>
    <w:p w14:paraId="52D786EB" w14:textId="77777777" w:rsidR="00384589" w:rsidRPr="00E20C6D" w:rsidRDefault="00384589" w:rsidP="00384589">
      <w:pPr>
        <w:spacing w:line="480" w:lineRule="auto"/>
        <w:jc w:val="both"/>
        <w:rPr>
          <w:rFonts w:ascii="Times New Roman" w:eastAsia="Times New Roman" w:hAnsi="Times New Roman" w:cs="Times New Roman"/>
          <w:sz w:val="24"/>
          <w:szCs w:val="24"/>
          <w:lang w:eastAsia="es-ES"/>
        </w:rPr>
      </w:pPr>
    </w:p>
    <w:p w14:paraId="315FCEB9" w14:textId="77777777" w:rsidR="00384589" w:rsidRPr="00E20C6D" w:rsidRDefault="00384589" w:rsidP="00384589">
      <w:pPr>
        <w:spacing w:line="480" w:lineRule="auto"/>
        <w:jc w:val="both"/>
        <w:rPr>
          <w:rFonts w:ascii="Times New Roman" w:eastAsia="Times New Roman" w:hAnsi="Times New Roman" w:cs="Times New Roman"/>
          <w:sz w:val="24"/>
          <w:szCs w:val="24"/>
          <w:lang w:eastAsia="es-ES"/>
        </w:rPr>
      </w:pPr>
    </w:p>
    <w:p w14:paraId="438A5185" w14:textId="77777777" w:rsidR="00384589" w:rsidRPr="00E20C6D" w:rsidRDefault="00384589" w:rsidP="00384589">
      <w:pPr>
        <w:spacing w:line="480" w:lineRule="auto"/>
        <w:jc w:val="both"/>
        <w:rPr>
          <w:rFonts w:ascii="Times New Roman" w:eastAsia="Times New Roman" w:hAnsi="Times New Roman" w:cs="Times New Roman"/>
          <w:sz w:val="24"/>
          <w:szCs w:val="24"/>
          <w:lang w:eastAsia="es-ES"/>
        </w:rPr>
      </w:pPr>
    </w:p>
    <w:p w14:paraId="2C662BA4" w14:textId="77777777" w:rsidR="00384589" w:rsidRPr="00602E7A" w:rsidRDefault="00384589" w:rsidP="00384589">
      <w:pPr>
        <w:spacing w:line="480" w:lineRule="auto"/>
        <w:jc w:val="both"/>
        <w:rPr>
          <w:rFonts w:ascii="Times New Roman" w:eastAsia="Times New Roman" w:hAnsi="Times New Roman" w:cs="Times New Roman"/>
          <w:sz w:val="20"/>
          <w:szCs w:val="20"/>
          <w:lang w:val="es-419" w:eastAsia="es-ES"/>
        </w:rPr>
      </w:pPr>
      <w:r w:rsidRPr="00602E7A">
        <w:rPr>
          <w:rFonts w:ascii="Times New Roman" w:eastAsia="Times New Roman" w:hAnsi="Times New Roman" w:cs="Times New Roman"/>
          <w:sz w:val="20"/>
          <w:szCs w:val="20"/>
          <w:lang w:val="es-419" w:eastAsia="es-ES"/>
        </w:rPr>
        <w:t xml:space="preserve">Guarderas, G. (2022). Reverso tarjeta de presentación. </w:t>
      </w:r>
    </w:p>
    <w:p w14:paraId="66A501A0" w14:textId="77777777" w:rsidR="00384589" w:rsidRDefault="00384589" w:rsidP="00384589">
      <w:pPr>
        <w:spacing w:line="480" w:lineRule="auto"/>
        <w:jc w:val="both"/>
        <w:rPr>
          <w:rFonts w:ascii="Times New Roman" w:eastAsia="Times New Roman" w:hAnsi="Times New Roman" w:cs="Times New Roman"/>
          <w:b/>
          <w:iCs/>
          <w:sz w:val="24"/>
          <w:szCs w:val="24"/>
          <w:lang w:eastAsia="es-ES"/>
        </w:rPr>
      </w:pPr>
    </w:p>
    <w:p w14:paraId="633C492A" w14:textId="77777777" w:rsidR="00384589" w:rsidRDefault="00384589" w:rsidP="00384589">
      <w:pPr>
        <w:spacing w:line="480" w:lineRule="auto"/>
        <w:jc w:val="both"/>
        <w:rPr>
          <w:rFonts w:ascii="Times New Roman" w:eastAsia="Times New Roman" w:hAnsi="Times New Roman" w:cs="Times New Roman"/>
          <w:b/>
          <w:iCs/>
          <w:sz w:val="24"/>
          <w:szCs w:val="24"/>
          <w:lang w:eastAsia="es-ES"/>
        </w:rPr>
      </w:pPr>
    </w:p>
    <w:p w14:paraId="1ACFBBA2" w14:textId="77777777" w:rsidR="00384589" w:rsidRPr="00602E7A" w:rsidRDefault="00384589" w:rsidP="00384589">
      <w:pPr>
        <w:spacing w:line="480" w:lineRule="auto"/>
        <w:jc w:val="both"/>
        <w:rPr>
          <w:rFonts w:ascii="Times New Roman" w:eastAsia="Times New Roman" w:hAnsi="Times New Roman" w:cs="Times New Roman"/>
          <w:b/>
          <w:iCs/>
          <w:sz w:val="24"/>
          <w:szCs w:val="24"/>
          <w:lang w:eastAsia="es-ES"/>
        </w:rPr>
      </w:pPr>
      <w:r w:rsidRPr="00E20C6D">
        <w:rPr>
          <w:rFonts w:ascii="Times New Roman" w:eastAsia="Times New Roman" w:hAnsi="Times New Roman" w:cs="Times New Roman"/>
          <w:b/>
          <w:iCs/>
          <w:sz w:val="24"/>
          <w:szCs w:val="24"/>
          <w:lang w:eastAsia="es-ES"/>
        </w:rPr>
        <w:lastRenderedPageBreak/>
        <w:t xml:space="preserve">Hoja membretada. </w:t>
      </w:r>
    </w:p>
    <w:p w14:paraId="2E5DF47E" w14:textId="77777777" w:rsidR="00384589" w:rsidRPr="00E20C6D" w:rsidRDefault="00384589" w:rsidP="00384589">
      <w:pPr>
        <w:spacing w:line="480" w:lineRule="auto"/>
        <w:jc w:val="both"/>
        <w:rPr>
          <w:rFonts w:ascii="Times New Roman" w:eastAsia="Times New Roman" w:hAnsi="Times New Roman" w:cs="Times New Roman"/>
          <w:bCs/>
          <w:sz w:val="24"/>
          <w:szCs w:val="24"/>
          <w:lang w:eastAsia="es-ES"/>
        </w:rPr>
      </w:pPr>
      <w:r w:rsidRPr="00E20C6D">
        <w:rPr>
          <w:rFonts w:ascii="Times New Roman" w:eastAsia="Times New Roman" w:hAnsi="Times New Roman" w:cs="Times New Roman"/>
          <w:bCs/>
          <w:sz w:val="24"/>
          <w:szCs w:val="24"/>
          <w:lang w:eastAsia="es-ES"/>
        </w:rPr>
        <w:t>Otro elemento de la identidad corporativa será la papelería, esto servirá para usar en asuntos como oficios, cartas y declaraciones formales a empresas o socios, para ello se ha elaborado una hoja membretada presentada a continuación:</w:t>
      </w:r>
    </w:p>
    <w:p w14:paraId="657959EA" w14:textId="77777777" w:rsidR="00384589" w:rsidRPr="00E20C6D" w:rsidRDefault="00384589" w:rsidP="00384589">
      <w:pPr>
        <w:spacing w:line="480" w:lineRule="auto"/>
        <w:jc w:val="both"/>
        <w:rPr>
          <w:rFonts w:ascii="Times New Roman" w:eastAsia="Times New Roman" w:hAnsi="Times New Roman" w:cs="Times New Roman"/>
          <w:sz w:val="24"/>
          <w:szCs w:val="24"/>
          <w:lang w:eastAsia="es-ES"/>
        </w:rPr>
      </w:pPr>
      <w:r w:rsidRPr="00E20C6D">
        <w:rPr>
          <w:rFonts w:ascii="Times New Roman" w:eastAsia="Times New Roman" w:hAnsi="Times New Roman" w:cs="Times New Roman"/>
          <w:noProof/>
          <w:sz w:val="24"/>
          <w:szCs w:val="24"/>
          <w:lang w:eastAsia="es-EC"/>
        </w:rPr>
        <mc:AlternateContent>
          <mc:Choice Requires="wps">
            <w:drawing>
              <wp:anchor distT="0" distB="0" distL="114300" distR="114300" simplePos="0" relativeHeight="251738112" behindDoc="0" locked="0" layoutInCell="1" allowOverlap="1" wp14:anchorId="0A59C695" wp14:editId="3123F71B">
                <wp:simplePos x="0" y="0"/>
                <wp:positionH relativeFrom="margin">
                  <wp:align>left</wp:align>
                </wp:positionH>
                <wp:positionV relativeFrom="paragraph">
                  <wp:posOffset>174625</wp:posOffset>
                </wp:positionV>
                <wp:extent cx="4029075" cy="254635"/>
                <wp:effectExtent l="0" t="0" r="9525" b="0"/>
                <wp:wrapTopAndBottom/>
                <wp:docPr id="240" name="Cuadro de texto 240"/>
                <wp:cNvGraphicFramePr/>
                <a:graphic xmlns:a="http://schemas.openxmlformats.org/drawingml/2006/main">
                  <a:graphicData uri="http://schemas.microsoft.com/office/word/2010/wordprocessingShape">
                    <wps:wsp>
                      <wps:cNvSpPr txBox="1"/>
                      <wps:spPr>
                        <a:xfrm>
                          <a:off x="0" y="0"/>
                          <a:ext cx="4029075" cy="254635"/>
                        </a:xfrm>
                        <a:prstGeom prst="rect">
                          <a:avLst/>
                        </a:prstGeom>
                        <a:solidFill>
                          <a:prstClr val="white"/>
                        </a:solidFill>
                        <a:ln>
                          <a:noFill/>
                        </a:ln>
                      </wps:spPr>
                      <wps:txbx>
                        <w:txbxContent>
                          <w:p w14:paraId="5FEA0B77" w14:textId="77470391" w:rsidR="0068765F" w:rsidRDefault="0068765F" w:rsidP="00384589">
                            <w:pPr>
                              <w:pStyle w:val="Descripcin"/>
                              <w:jc w:val="left"/>
                              <w:rPr>
                                <w:sz w:val="24"/>
                                <w:szCs w:val="24"/>
                              </w:rPr>
                            </w:pPr>
                            <w:bookmarkStart w:id="498" w:name="_Toc47266326"/>
                            <w:bookmarkStart w:id="499" w:name="_Toc62754004"/>
                            <w:bookmarkStart w:id="500" w:name="_Toc97408770"/>
                            <w:r>
                              <w:t xml:space="preserve">Ilustración </w:t>
                            </w:r>
                            <w:r>
                              <w:fldChar w:fldCharType="begin"/>
                            </w:r>
                            <w:r>
                              <w:instrText xml:space="preserve"> SEQ Ilustración \* ARABIC </w:instrText>
                            </w:r>
                            <w:r>
                              <w:fldChar w:fldCharType="separate"/>
                            </w:r>
                            <w:r>
                              <w:t>28</w:t>
                            </w:r>
                            <w:r>
                              <w:fldChar w:fldCharType="end"/>
                            </w:r>
                            <w:r>
                              <w:t>. Hoja membretada</w:t>
                            </w:r>
                            <w:bookmarkEnd w:id="498"/>
                            <w:bookmarkEnd w:id="499"/>
                            <w:bookmarkEnd w:id="50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59C695" id="Cuadro de texto 240" o:spid="_x0000_s1052" type="#_x0000_t202" style="position:absolute;left:0;text-align:left;margin-left:0;margin-top:13.75pt;width:317.25pt;height:20.05pt;z-index:2517381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" stroked="f">
                <v:textbox inset="0,0,0,0">
                  <w:txbxContent>
                    <w:p w14:paraId="5FEA0B77" w14:textId="77470391" w:rsidR="0068765F" w:rsidRDefault="0068765F" w:rsidP="00384589">
                      <w:pPr>
                        <w:pStyle w:val="Descripcin"/>
                        <w:jc w:val="left"/>
                        <w:rPr>
                          <w:sz w:val="24"/>
                          <w:szCs w:val="24"/>
                        </w:rPr>
                      </w:pPr>
                      <w:bookmarkStart w:id="539" w:name="_Toc47266326"/>
                      <w:bookmarkStart w:id="540" w:name="_Toc62754004"/>
                      <w:bookmarkStart w:id="541" w:name="_Toc97408770"/>
                      <w:r>
                        <w:t xml:space="preserve">Ilustración </w:t>
                      </w:r>
                      <w:r>
                        <w:fldChar w:fldCharType="begin"/>
                      </w:r>
                      <w:r>
                        <w:instrText xml:space="preserve"> SEQ Ilustración \* ARABIC </w:instrText>
                      </w:r>
                      <w:r>
                        <w:fldChar w:fldCharType="separate"/>
                      </w:r>
                      <w:r>
                        <w:t>28</w:t>
                      </w:r>
                      <w:r>
                        <w:fldChar w:fldCharType="end"/>
                      </w:r>
                      <w:r>
                        <w:t>. Hoja membretada</w:t>
                      </w:r>
                      <w:bookmarkEnd w:id="539"/>
                      <w:bookmarkEnd w:id="540"/>
                      <w:bookmarkEnd w:id="541"/>
                    </w:p>
                  </w:txbxContent>
                </v:textbox>
                <w10:wrap type="topAndBottom" anchorx="margin"/>
              </v:shape>
            </w:pict>
          </mc:Fallback>
        </mc:AlternateContent>
      </w:r>
    </w:p>
    <w:p w14:paraId="7B7B6588" w14:textId="77777777" w:rsidR="00384589" w:rsidRPr="00E20C6D" w:rsidRDefault="00384589" w:rsidP="00384589">
      <w:pPr>
        <w:spacing w:line="480" w:lineRule="auto"/>
        <w:jc w:val="both"/>
        <w:rPr>
          <w:rFonts w:ascii="Times New Roman" w:eastAsia="Times New Roman" w:hAnsi="Times New Roman" w:cs="Times New Roman"/>
          <w:sz w:val="24"/>
          <w:szCs w:val="24"/>
          <w:lang w:eastAsia="es-ES"/>
        </w:rPr>
      </w:pPr>
      <w:r w:rsidRPr="00E20C6D">
        <w:rPr>
          <w:rFonts w:ascii="Times New Roman" w:eastAsia="Times New Roman" w:hAnsi="Times New Roman" w:cs="Times New Roman"/>
          <w:noProof/>
          <w:sz w:val="24"/>
          <w:szCs w:val="24"/>
          <w:lang w:eastAsia="es-EC"/>
        </w:rPr>
        <mc:AlternateContent>
          <mc:Choice Requires="wps">
            <w:drawing>
              <wp:anchor distT="45720" distB="45720" distL="114300" distR="114300" simplePos="0" relativeHeight="251739136" behindDoc="0" locked="0" layoutInCell="1" allowOverlap="1" wp14:anchorId="4BCB8A65" wp14:editId="68487858">
                <wp:simplePos x="0" y="0"/>
                <wp:positionH relativeFrom="margin">
                  <wp:align>left</wp:align>
                </wp:positionH>
                <wp:positionV relativeFrom="paragraph">
                  <wp:posOffset>5243494</wp:posOffset>
                </wp:positionV>
                <wp:extent cx="2452370" cy="285750"/>
                <wp:effectExtent l="0" t="0" r="0" b="0"/>
                <wp:wrapSquare wrapText="bothSides"/>
                <wp:docPr id="198" name="Cuadro de texto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2370" cy="285750"/>
                        </a:xfrm>
                        <a:prstGeom prst="rect">
                          <a:avLst/>
                        </a:prstGeom>
                        <a:noFill/>
                        <a:ln w="9525">
                          <a:noFill/>
                          <a:miter lim="800000"/>
                          <a:headEnd/>
                          <a:tailEnd/>
                        </a:ln>
                      </wps:spPr>
                      <wps:txbx>
                        <w:txbxContent>
                          <w:p w14:paraId="55E4C29A" w14:textId="77777777" w:rsidR="0068765F" w:rsidRDefault="0068765F" w:rsidP="00201203">
                            <w:pPr>
                              <w:pStyle w:val="Subttulo"/>
                              <w:jc w:val="left"/>
                            </w:pPr>
                            <w:r>
                              <w:t>Guarderas, G. (2020). Hoja membretada.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CB8A65" id="Cuadro de texto 198" o:spid="_x0000_s1053" type="#_x0000_t202" style="position:absolute;left:0;text-align:left;margin-left:0;margin-top:412.85pt;width:193.1pt;height:22.5pt;z-index:2517391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" filled="f" stroked="f">
                <v:textbox>
                  <w:txbxContent>
                    <w:p w14:paraId="55E4C29A" w14:textId="77777777" w:rsidR="0068765F" w:rsidRDefault="0068765F" w:rsidP="00201203">
                      <w:pPr>
                        <w:pStyle w:val="Subttulo"/>
                        <w:jc w:val="left"/>
                      </w:pPr>
                      <w:r>
                        <w:t>Guarderas, G. (2020). Hoja membretada.</w:t>
                      </w:r>
                    </w:p>
                  </w:txbxContent>
                </v:textbox>
                <w10:wrap type="square" anchorx="margin"/>
              </v:shape>
            </w:pict>
          </mc:Fallback>
        </mc:AlternateContent>
      </w:r>
      <w:r w:rsidRPr="00E20C6D">
        <w:rPr>
          <w:rFonts w:ascii="Times New Roman" w:eastAsia="Times New Roman" w:hAnsi="Times New Roman" w:cs="Times New Roman"/>
          <w:noProof/>
          <w:sz w:val="24"/>
          <w:szCs w:val="24"/>
          <w:lang w:eastAsia="es-EC"/>
        </w:rPr>
        <w:drawing>
          <wp:inline distT="0" distB="0" distL="0" distR="0" wp14:anchorId="587963AF" wp14:editId="43F2029F">
            <wp:extent cx="4829175" cy="4829175"/>
            <wp:effectExtent l="114300" t="114300" r="104775" b="14287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829175" cy="48291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bookmarkStart w:id="501" w:name="_Toc47266519"/>
      <w:bookmarkStart w:id="502" w:name="_Toc35982310"/>
    </w:p>
    <w:p w14:paraId="47F31874" w14:textId="3F3DB24B" w:rsidR="00384589" w:rsidRDefault="00384589" w:rsidP="00384589">
      <w:pPr>
        <w:spacing w:line="480" w:lineRule="auto"/>
        <w:jc w:val="both"/>
        <w:rPr>
          <w:rFonts w:ascii="Times New Roman" w:eastAsia="Times New Roman" w:hAnsi="Times New Roman" w:cs="Times New Roman"/>
          <w:sz w:val="24"/>
          <w:szCs w:val="24"/>
          <w:lang w:eastAsia="es-ES"/>
        </w:rPr>
      </w:pPr>
    </w:p>
    <w:p w14:paraId="3CEDB76B" w14:textId="77777777" w:rsidR="00201203" w:rsidRPr="00E20C6D" w:rsidRDefault="00201203" w:rsidP="00384589">
      <w:pPr>
        <w:spacing w:line="480" w:lineRule="auto"/>
        <w:jc w:val="both"/>
        <w:rPr>
          <w:rFonts w:ascii="Times New Roman" w:eastAsia="Times New Roman" w:hAnsi="Times New Roman" w:cs="Times New Roman"/>
          <w:sz w:val="24"/>
          <w:szCs w:val="24"/>
          <w:lang w:eastAsia="es-ES"/>
        </w:rPr>
      </w:pPr>
    </w:p>
    <w:p w14:paraId="53FDF255" w14:textId="5C7DCA57" w:rsidR="00384589" w:rsidRPr="00E20C6D" w:rsidRDefault="00384589" w:rsidP="00837EC2">
      <w:pPr>
        <w:pStyle w:val="TITULO2"/>
        <w:numPr>
          <w:ilvl w:val="2"/>
          <w:numId w:val="15"/>
        </w:numPr>
        <w:outlineLvl w:val="1"/>
      </w:pPr>
      <w:bookmarkStart w:id="503" w:name="_Toc62753857"/>
      <w:bookmarkStart w:id="504" w:name="_Toc97407831"/>
      <w:r w:rsidRPr="00E20C6D">
        <w:lastRenderedPageBreak/>
        <w:t>Canal de distribución y puntos de ventas</w:t>
      </w:r>
      <w:bookmarkEnd w:id="501"/>
      <w:bookmarkEnd w:id="502"/>
      <w:bookmarkEnd w:id="503"/>
      <w:bookmarkEnd w:id="504"/>
    </w:p>
    <w:p w14:paraId="504678B3" w14:textId="77777777" w:rsidR="00384589" w:rsidRPr="00E20C6D" w:rsidRDefault="00384589" w:rsidP="00837EC2">
      <w:pPr>
        <w:numPr>
          <w:ilvl w:val="0"/>
          <w:numId w:val="3"/>
        </w:numPr>
        <w:spacing w:line="480" w:lineRule="auto"/>
        <w:jc w:val="both"/>
        <w:rPr>
          <w:rFonts w:ascii="Times New Roman" w:eastAsia="Times New Roman" w:hAnsi="Times New Roman" w:cs="Times New Roman"/>
          <w:sz w:val="24"/>
          <w:szCs w:val="24"/>
          <w:lang w:val="es-MX" w:eastAsia="es-ES"/>
        </w:rPr>
      </w:pPr>
      <w:r w:rsidRPr="00E20C6D">
        <w:rPr>
          <w:rFonts w:ascii="Times New Roman" w:eastAsia="Times New Roman" w:hAnsi="Times New Roman" w:cs="Times New Roman"/>
          <w:sz w:val="24"/>
          <w:szCs w:val="24"/>
          <w:lang w:val="es-419" w:eastAsia="es-ES"/>
        </w:rPr>
        <w:t xml:space="preserve">El canal de distribución será puerta a puerta y punto de venta físico en la planta industrial de Pure Aqua ubicado en la ciudad de Latacunga, parroquia Aláquez, barrio Bellavista </w:t>
      </w:r>
      <w:r w:rsidRPr="00E20C6D">
        <w:rPr>
          <w:rFonts w:ascii="Times New Roman" w:eastAsia="Times New Roman" w:hAnsi="Times New Roman" w:cs="Times New Roman"/>
          <w:sz w:val="24"/>
          <w:szCs w:val="24"/>
          <w:lang w:val="es-MX" w:eastAsia="es-ES"/>
        </w:rPr>
        <w:t>calle Gral. Miguel Iturralde s/n.</w:t>
      </w:r>
    </w:p>
    <w:p w14:paraId="3A91525B" w14:textId="77777777" w:rsidR="00384589" w:rsidRPr="00E20C6D" w:rsidRDefault="00384589" w:rsidP="00837EC2">
      <w:pPr>
        <w:numPr>
          <w:ilvl w:val="0"/>
          <w:numId w:val="30"/>
        </w:numPr>
        <w:spacing w:line="480" w:lineRule="auto"/>
        <w:jc w:val="both"/>
        <w:rPr>
          <w:rFonts w:ascii="Times New Roman" w:eastAsia="Times New Roman" w:hAnsi="Times New Roman" w:cs="Times New Roman"/>
          <w:b/>
          <w:iCs/>
          <w:sz w:val="24"/>
          <w:szCs w:val="24"/>
          <w:lang w:eastAsia="es-ES"/>
        </w:rPr>
      </w:pPr>
      <w:r w:rsidRPr="00E20C6D">
        <w:rPr>
          <w:rFonts w:ascii="Times New Roman" w:eastAsia="Times New Roman" w:hAnsi="Times New Roman" w:cs="Times New Roman"/>
          <w:b/>
          <w:iCs/>
          <w:sz w:val="24"/>
          <w:szCs w:val="24"/>
          <w:lang w:eastAsia="es-ES"/>
        </w:rPr>
        <w:t>Promoción.</w:t>
      </w:r>
    </w:p>
    <w:p w14:paraId="7411330A" w14:textId="77777777" w:rsidR="00384589" w:rsidRPr="00E20C6D" w:rsidRDefault="00384589" w:rsidP="00837EC2">
      <w:pPr>
        <w:numPr>
          <w:ilvl w:val="0"/>
          <w:numId w:val="31"/>
        </w:numPr>
        <w:spacing w:line="480" w:lineRule="auto"/>
        <w:jc w:val="both"/>
        <w:rPr>
          <w:rFonts w:ascii="Times New Roman" w:eastAsia="Times New Roman" w:hAnsi="Times New Roman" w:cs="Times New Roman"/>
          <w:sz w:val="24"/>
          <w:szCs w:val="24"/>
          <w:lang w:eastAsia="es-ES"/>
        </w:rPr>
      </w:pPr>
      <w:r w:rsidRPr="00E20C6D">
        <w:rPr>
          <w:rFonts w:ascii="Times New Roman" w:eastAsia="Times New Roman" w:hAnsi="Times New Roman" w:cs="Times New Roman"/>
          <w:sz w:val="24"/>
          <w:szCs w:val="24"/>
          <w:lang w:eastAsia="es-ES"/>
        </w:rPr>
        <w:t>El principal canal de promoción serán las redes sociales Facebook, Instagram y WhatsApp.</w:t>
      </w:r>
    </w:p>
    <w:p w14:paraId="52DFF97F" w14:textId="77777777" w:rsidR="00384589" w:rsidRPr="00E20C6D" w:rsidRDefault="00384589" w:rsidP="00837EC2">
      <w:pPr>
        <w:numPr>
          <w:ilvl w:val="0"/>
          <w:numId w:val="31"/>
        </w:numPr>
        <w:spacing w:line="480" w:lineRule="auto"/>
        <w:jc w:val="both"/>
        <w:rPr>
          <w:rFonts w:ascii="Times New Roman" w:eastAsia="Times New Roman" w:hAnsi="Times New Roman" w:cs="Times New Roman"/>
          <w:sz w:val="24"/>
          <w:szCs w:val="24"/>
          <w:lang w:eastAsia="es-ES"/>
        </w:rPr>
      </w:pPr>
      <w:r w:rsidRPr="00E20C6D">
        <w:rPr>
          <w:rFonts w:ascii="Times New Roman" w:eastAsia="Times New Roman" w:hAnsi="Times New Roman" w:cs="Times New Roman"/>
          <w:sz w:val="24"/>
          <w:szCs w:val="24"/>
          <w:lang w:eastAsia="es-ES"/>
        </w:rPr>
        <w:t>Otro canal de promoción serán las volantes entregadas a transeúntes y flyers pegados en establecimientos como tiendas, micro mercado, entre otros.</w:t>
      </w:r>
    </w:p>
    <w:p w14:paraId="75736882" w14:textId="77777777" w:rsidR="00384589" w:rsidRPr="00E20C6D" w:rsidRDefault="00384589" w:rsidP="00837EC2">
      <w:pPr>
        <w:numPr>
          <w:ilvl w:val="0"/>
          <w:numId w:val="30"/>
        </w:numPr>
        <w:spacing w:line="480" w:lineRule="auto"/>
        <w:jc w:val="both"/>
        <w:rPr>
          <w:rFonts w:ascii="Times New Roman" w:eastAsia="Times New Roman" w:hAnsi="Times New Roman" w:cs="Times New Roman"/>
          <w:b/>
          <w:iCs/>
          <w:sz w:val="24"/>
          <w:szCs w:val="24"/>
          <w:lang w:eastAsia="es-ES"/>
        </w:rPr>
      </w:pPr>
      <w:r w:rsidRPr="00E20C6D">
        <w:rPr>
          <w:rFonts w:ascii="Times New Roman" w:eastAsia="Times New Roman" w:hAnsi="Times New Roman" w:cs="Times New Roman"/>
          <w:b/>
          <w:iCs/>
          <w:sz w:val="24"/>
          <w:szCs w:val="24"/>
          <w:lang w:eastAsia="es-ES"/>
        </w:rPr>
        <w:t>Contacto.</w:t>
      </w:r>
    </w:p>
    <w:p w14:paraId="677D283A" w14:textId="77777777" w:rsidR="00384589" w:rsidRPr="00E20C6D" w:rsidRDefault="00384589" w:rsidP="00837EC2">
      <w:pPr>
        <w:numPr>
          <w:ilvl w:val="0"/>
          <w:numId w:val="32"/>
        </w:numPr>
        <w:spacing w:line="480" w:lineRule="auto"/>
        <w:jc w:val="both"/>
        <w:rPr>
          <w:rFonts w:ascii="Times New Roman" w:eastAsia="Times New Roman" w:hAnsi="Times New Roman" w:cs="Times New Roman"/>
          <w:b/>
          <w:sz w:val="24"/>
          <w:szCs w:val="24"/>
          <w:lang w:eastAsia="es-ES"/>
        </w:rPr>
      </w:pPr>
      <w:r w:rsidRPr="00E20C6D">
        <w:rPr>
          <w:rFonts w:ascii="Times New Roman" w:eastAsia="Times New Roman" w:hAnsi="Times New Roman" w:cs="Times New Roman"/>
          <w:sz w:val="24"/>
          <w:szCs w:val="24"/>
          <w:lang w:eastAsia="es-ES"/>
        </w:rPr>
        <w:t>Tarjetas de presentación.</w:t>
      </w:r>
    </w:p>
    <w:p w14:paraId="477D3394" w14:textId="77777777" w:rsidR="00384589" w:rsidRPr="00E20C6D" w:rsidRDefault="00384589" w:rsidP="00837EC2">
      <w:pPr>
        <w:numPr>
          <w:ilvl w:val="0"/>
          <w:numId w:val="32"/>
        </w:numPr>
        <w:spacing w:line="480" w:lineRule="auto"/>
        <w:jc w:val="both"/>
        <w:rPr>
          <w:rFonts w:ascii="Times New Roman" w:eastAsia="Times New Roman" w:hAnsi="Times New Roman" w:cs="Times New Roman"/>
          <w:b/>
          <w:sz w:val="24"/>
          <w:szCs w:val="24"/>
          <w:lang w:eastAsia="es-ES"/>
        </w:rPr>
      </w:pPr>
      <w:r w:rsidRPr="00E20C6D">
        <w:rPr>
          <w:rFonts w:ascii="Times New Roman" w:eastAsia="Times New Roman" w:hAnsi="Times New Roman" w:cs="Times New Roman"/>
          <w:sz w:val="24"/>
          <w:szCs w:val="24"/>
          <w:lang w:eastAsia="es-ES"/>
        </w:rPr>
        <w:t>WhatsApp.</w:t>
      </w:r>
    </w:p>
    <w:p w14:paraId="29308DEF" w14:textId="77777777" w:rsidR="00384589" w:rsidRPr="00E20C6D" w:rsidRDefault="00384589" w:rsidP="00837EC2">
      <w:pPr>
        <w:numPr>
          <w:ilvl w:val="0"/>
          <w:numId w:val="32"/>
        </w:numPr>
        <w:spacing w:line="480" w:lineRule="auto"/>
        <w:jc w:val="both"/>
        <w:rPr>
          <w:rFonts w:ascii="Times New Roman" w:eastAsia="Times New Roman" w:hAnsi="Times New Roman" w:cs="Times New Roman"/>
          <w:b/>
          <w:sz w:val="24"/>
          <w:szCs w:val="24"/>
          <w:lang w:eastAsia="es-ES"/>
        </w:rPr>
      </w:pPr>
      <w:r w:rsidRPr="00E20C6D">
        <w:rPr>
          <w:rFonts w:ascii="Times New Roman" w:eastAsia="Times New Roman" w:hAnsi="Times New Roman" w:cs="Times New Roman"/>
          <w:sz w:val="24"/>
          <w:szCs w:val="24"/>
          <w:lang w:eastAsia="es-ES"/>
        </w:rPr>
        <w:t>Facebook.</w:t>
      </w:r>
    </w:p>
    <w:p w14:paraId="46C1C325" w14:textId="77777777" w:rsidR="00384589" w:rsidRPr="00E20C6D" w:rsidRDefault="00384589" w:rsidP="00837EC2">
      <w:pPr>
        <w:numPr>
          <w:ilvl w:val="0"/>
          <w:numId w:val="32"/>
        </w:numPr>
        <w:spacing w:line="480" w:lineRule="auto"/>
        <w:jc w:val="both"/>
        <w:rPr>
          <w:rFonts w:ascii="Times New Roman" w:eastAsia="Times New Roman" w:hAnsi="Times New Roman" w:cs="Times New Roman"/>
          <w:sz w:val="24"/>
          <w:szCs w:val="24"/>
          <w:lang w:eastAsia="es-ES"/>
        </w:rPr>
      </w:pPr>
      <w:r w:rsidRPr="00E20C6D">
        <w:rPr>
          <w:rFonts w:ascii="Times New Roman" w:eastAsia="Times New Roman" w:hAnsi="Times New Roman" w:cs="Times New Roman"/>
          <w:sz w:val="24"/>
          <w:szCs w:val="24"/>
          <w:lang w:eastAsia="es-ES"/>
        </w:rPr>
        <w:t>Instagram.</w:t>
      </w:r>
    </w:p>
    <w:p w14:paraId="12683A8F" w14:textId="77777777" w:rsidR="00384589" w:rsidRPr="00E20C6D" w:rsidRDefault="00384589" w:rsidP="00837EC2">
      <w:pPr>
        <w:numPr>
          <w:ilvl w:val="0"/>
          <w:numId w:val="30"/>
        </w:numPr>
        <w:spacing w:line="480" w:lineRule="auto"/>
        <w:jc w:val="both"/>
        <w:rPr>
          <w:rFonts w:ascii="Times New Roman" w:eastAsia="Times New Roman" w:hAnsi="Times New Roman" w:cs="Times New Roman"/>
          <w:b/>
          <w:iCs/>
          <w:sz w:val="24"/>
          <w:szCs w:val="24"/>
          <w:lang w:eastAsia="es-ES"/>
        </w:rPr>
      </w:pPr>
      <w:r w:rsidRPr="00E20C6D">
        <w:rPr>
          <w:rFonts w:ascii="Times New Roman" w:eastAsia="Times New Roman" w:hAnsi="Times New Roman" w:cs="Times New Roman"/>
          <w:b/>
          <w:iCs/>
          <w:sz w:val="24"/>
          <w:szCs w:val="24"/>
          <w:lang w:eastAsia="es-ES"/>
        </w:rPr>
        <w:t>Negociación.</w:t>
      </w:r>
    </w:p>
    <w:p w14:paraId="439B4ACD" w14:textId="77777777" w:rsidR="00384589" w:rsidRPr="00E20C6D" w:rsidRDefault="00384589" w:rsidP="00837EC2">
      <w:pPr>
        <w:numPr>
          <w:ilvl w:val="0"/>
          <w:numId w:val="33"/>
        </w:numPr>
        <w:spacing w:line="480" w:lineRule="auto"/>
        <w:jc w:val="both"/>
        <w:rPr>
          <w:rFonts w:ascii="Times New Roman" w:eastAsia="Times New Roman" w:hAnsi="Times New Roman" w:cs="Times New Roman"/>
          <w:b/>
          <w:sz w:val="24"/>
          <w:szCs w:val="24"/>
          <w:lang w:eastAsia="es-ES"/>
        </w:rPr>
      </w:pPr>
      <w:r w:rsidRPr="00E20C6D">
        <w:rPr>
          <w:rFonts w:ascii="Times New Roman" w:eastAsia="Times New Roman" w:hAnsi="Times New Roman" w:cs="Times New Roman"/>
          <w:sz w:val="24"/>
          <w:szCs w:val="24"/>
          <w:lang w:eastAsia="es-ES"/>
        </w:rPr>
        <w:t xml:space="preserve">Directa en el establecimiento. </w:t>
      </w:r>
    </w:p>
    <w:p w14:paraId="379185EC" w14:textId="77777777" w:rsidR="00384589" w:rsidRPr="00E20C6D" w:rsidRDefault="00384589" w:rsidP="00837EC2">
      <w:pPr>
        <w:numPr>
          <w:ilvl w:val="0"/>
          <w:numId w:val="33"/>
        </w:numPr>
        <w:spacing w:line="480" w:lineRule="auto"/>
        <w:jc w:val="both"/>
        <w:rPr>
          <w:rFonts w:ascii="Times New Roman" w:eastAsia="Times New Roman" w:hAnsi="Times New Roman" w:cs="Times New Roman"/>
          <w:sz w:val="24"/>
          <w:szCs w:val="24"/>
          <w:lang w:eastAsia="es-ES"/>
        </w:rPr>
      </w:pPr>
      <w:r w:rsidRPr="00E20C6D">
        <w:rPr>
          <w:rFonts w:ascii="Times New Roman" w:eastAsia="Times New Roman" w:hAnsi="Times New Roman" w:cs="Times New Roman"/>
          <w:sz w:val="24"/>
          <w:szCs w:val="24"/>
          <w:lang w:eastAsia="es-ES"/>
        </w:rPr>
        <w:t>Por medio del distribuidor logístico.</w:t>
      </w:r>
    </w:p>
    <w:p w14:paraId="64CB7457" w14:textId="77777777" w:rsidR="00384589" w:rsidRPr="00E20C6D" w:rsidRDefault="00384589" w:rsidP="00837EC2">
      <w:pPr>
        <w:numPr>
          <w:ilvl w:val="0"/>
          <w:numId w:val="33"/>
        </w:numPr>
        <w:spacing w:line="480" w:lineRule="auto"/>
        <w:jc w:val="both"/>
        <w:rPr>
          <w:rFonts w:ascii="Times New Roman" w:eastAsia="Times New Roman" w:hAnsi="Times New Roman" w:cs="Times New Roman"/>
          <w:b/>
          <w:sz w:val="24"/>
          <w:szCs w:val="24"/>
          <w:lang w:eastAsia="es-ES"/>
        </w:rPr>
      </w:pPr>
      <w:r w:rsidRPr="00E20C6D">
        <w:rPr>
          <w:rFonts w:ascii="Times New Roman" w:eastAsia="Times New Roman" w:hAnsi="Times New Roman" w:cs="Times New Roman"/>
          <w:sz w:val="24"/>
          <w:szCs w:val="24"/>
          <w:lang w:eastAsia="es-ES"/>
        </w:rPr>
        <w:t>Vía telefónica.</w:t>
      </w:r>
    </w:p>
    <w:p w14:paraId="6C3B23FD" w14:textId="77777777" w:rsidR="00384589" w:rsidRPr="00E20C6D" w:rsidRDefault="00384589" w:rsidP="00384589">
      <w:pPr>
        <w:spacing w:line="480" w:lineRule="auto"/>
        <w:jc w:val="both"/>
        <w:rPr>
          <w:rFonts w:ascii="Times New Roman" w:eastAsia="Times New Roman" w:hAnsi="Times New Roman" w:cs="Times New Roman"/>
          <w:sz w:val="24"/>
          <w:szCs w:val="24"/>
          <w:lang w:eastAsia="es-ES"/>
        </w:rPr>
      </w:pPr>
    </w:p>
    <w:p w14:paraId="33E0A0D0" w14:textId="77777777" w:rsidR="00384589" w:rsidRPr="00E20C6D" w:rsidRDefault="00384589" w:rsidP="00837EC2">
      <w:pPr>
        <w:numPr>
          <w:ilvl w:val="0"/>
          <w:numId w:val="30"/>
        </w:numPr>
        <w:spacing w:line="480" w:lineRule="auto"/>
        <w:jc w:val="both"/>
        <w:rPr>
          <w:rFonts w:ascii="Times New Roman" w:eastAsia="Times New Roman" w:hAnsi="Times New Roman" w:cs="Times New Roman"/>
          <w:b/>
          <w:iCs/>
          <w:sz w:val="24"/>
          <w:szCs w:val="24"/>
          <w:lang w:eastAsia="es-ES"/>
        </w:rPr>
      </w:pPr>
      <w:r w:rsidRPr="00E20C6D">
        <w:rPr>
          <w:rFonts w:ascii="Times New Roman" w:eastAsia="Times New Roman" w:hAnsi="Times New Roman" w:cs="Times New Roman"/>
          <w:b/>
          <w:iCs/>
          <w:sz w:val="24"/>
          <w:szCs w:val="24"/>
          <w:lang w:eastAsia="es-ES"/>
        </w:rPr>
        <w:lastRenderedPageBreak/>
        <w:t>Financiamiento.</w:t>
      </w:r>
    </w:p>
    <w:p w14:paraId="4B8627CD" w14:textId="2586982A" w:rsidR="00384589" w:rsidRPr="00602E7A" w:rsidRDefault="00384589" w:rsidP="00384589">
      <w:pPr>
        <w:spacing w:line="480" w:lineRule="auto"/>
        <w:jc w:val="both"/>
        <w:rPr>
          <w:rFonts w:ascii="Times New Roman" w:eastAsia="Times New Roman" w:hAnsi="Times New Roman" w:cs="Times New Roman"/>
          <w:sz w:val="20"/>
          <w:szCs w:val="20"/>
          <w:lang w:val="es-419" w:eastAsia="es-ES"/>
        </w:rPr>
      </w:pPr>
      <w:bookmarkStart w:id="505" w:name="_Toc97408611"/>
      <w:r w:rsidRPr="00602E7A">
        <w:rPr>
          <w:rFonts w:ascii="Times New Roman" w:eastAsia="Times New Roman" w:hAnsi="Times New Roman" w:cs="Times New Roman"/>
          <w:sz w:val="20"/>
          <w:szCs w:val="20"/>
          <w:lang w:val="es-419" w:eastAsia="es-ES"/>
        </w:rPr>
        <w:t xml:space="preserve">Tabla </w:t>
      </w:r>
      <w:r w:rsidRPr="00602E7A">
        <w:rPr>
          <w:rFonts w:ascii="Times New Roman" w:eastAsia="Times New Roman" w:hAnsi="Times New Roman" w:cs="Times New Roman"/>
          <w:sz w:val="20"/>
          <w:szCs w:val="20"/>
          <w:lang w:val="es-419" w:eastAsia="es-ES"/>
        </w:rPr>
        <w:fldChar w:fldCharType="begin"/>
      </w:r>
      <w:r w:rsidRPr="00602E7A">
        <w:rPr>
          <w:rFonts w:ascii="Times New Roman" w:eastAsia="Times New Roman" w:hAnsi="Times New Roman" w:cs="Times New Roman"/>
          <w:sz w:val="20"/>
          <w:szCs w:val="20"/>
          <w:lang w:val="es-419" w:eastAsia="es-ES"/>
        </w:rPr>
        <w:instrText xml:space="preserve"> SEQ Tabla \* ARABIC </w:instrText>
      </w:r>
      <w:r w:rsidRPr="00602E7A">
        <w:rPr>
          <w:rFonts w:ascii="Times New Roman" w:eastAsia="Times New Roman" w:hAnsi="Times New Roman" w:cs="Times New Roman"/>
          <w:sz w:val="20"/>
          <w:szCs w:val="20"/>
          <w:lang w:val="es-419" w:eastAsia="es-ES"/>
        </w:rPr>
        <w:fldChar w:fldCharType="separate"/>
      </w:r>
      <w:r w:rsidR="00DC5547">
        <w:rPr>
          <w:rFonts w:ascii="Times New Roman" w:eastAsia="Times New Roman" w:hAnsi="Times New Roman" w:cs="Times New Roman"/>
          <w:noProof/>
          <w:sz w:val="20"/>
          <w:szCs w:val="20"/>
          <w:lang w:val="es-419" w:eastAsia="es-ES"/>
        </w:rPr>
        <w:t>19</w:t>
      </w:r>
      <w:r w:rsidRPr="00602E7A">
        <w:rPr>
          <w:rFonts w:ascii="Times New Roman" w:eastAsia="Times New Roman" w:hAnsi="Times New Roman" w:cs="Times New Roman"/>
          <w:sz w:val="20"/>
          <w:szCs w:val="20"/>
          <w:lang w:eastAsia="es-ES"/>
        </w:rPr>
        <w:fldChar w:fldCharType="end"/>
      </w:r>
      <w:r w:rsidRPr="00602E7A">
        <w:rPr>
          <w:rFonts w:ascii="Times New Roman" w:eastAsia="Times New Roman" w:hAnsi="Times New Roman" w:cs="Times New Roman"/>
          <w:sz w:val="20"/>
          <w:szCs w:val="20"/>
          <w:lang w:val="es-419" w:eastAsia="es-ES"/>
        </w:rPr>
        <w:t>. Financiamiento publicidad</w:t>
      </w:r>
      <w:bookmarkEnd w:id="505"/>
    </w:p>
    <w:tbl>
      <w:tblPr>
        <w:tblW w:w="5581" w:type="dxa"/>
        <w:tblInd w:w="-10" w:type="dxa"/>
        <w:tblCellMar>
          <w:left w:w="70" w:type="dxa"/>
          <w:right w:w="70" w:type="dxa"/>
        </w:tblCellMar>
        <w:tblLook w:val="04A0" w:firstRow="1" w:lastRow="0" w:firstColumn="1" w:lastColumn="0" w:noHBand="0" w:noVBand="1"/>
      </w:tblPr>
      <w:tblGrid>
        <w:gridCol w:w="2791"/>
        <w:gridCol w:w="1504"/>
        <w:gridCol w:w="1286"/>
      </w:tblGrid>
      <w:tr w:rsidR="00384589" w:rsidRPr="00E20C6D" w14:paraId="1E631478" w14:textId="77777777" w:rsidTr="00201203">
        <w:trPr>
          <w:trHeight w:val="547"/>
        </w:trPr>
        <w:tc>
          <w:tcPr>
            <w:tcW w:w="279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4B1ADF3" w14:textId="77777777" w:rsidR="00384589" w:rsidRPr="00602E7A" w:rsidRDefault="00384589" w:rsidP="00384589">
            <w:pPr>
              <w:spacing w:line="480" w:lineRule="auto"/>
              <w:jc w:val="both"/>
              <w:rPr>
                <w:rFonts w:ascii="Times New Roman" w:eastAsia="Times New Roman" w:hAnsi="Times New Roman" w:cs="Times New Roman"/>
                <w:sz w:val="16"/>
                <w:szCs w:val="16"/>
                <w:lang w:eastAsia="es-ES"/>
              </w:rPr>
            </w:pPr>
            <w:r w:rsidRPr="00602E7A">
              <w:rPr>
                <w:rFonts w:ascii="Times New Roman" w:eastAsia="Times New Roman" w:hAnsi="Times New Roman" w:cs="Times New Roman"/>
                <w:bCs/>
                <w:sz w:val="16"/>
                <w:szCs w:val="16"/>
                <w:lang w:eastAsia="es-ES"/>
              </w:rPr>
              <w:t>Tarjetas de presentación</w:t>
            </w:r>
          </w:p>
        </w:tc>
        <w:tc>
          <w:tcPr>
            <w:tcW w:w="1504" w:type="dxa"/>
            <w:tcBorders>
              <w:top w:val="single" w:sz="8" w:space="0" w:color="auto"/>
              <w:left w:val="nil"/>
              <w:bottom w:val="single" w:sz="8" w:space="0" w:color="auto"/>
              <w:right w:val="single" w:sz="8" w:space="0" w:color="auto"/>
            </w:tcBorders>
            <w:shd w:val="clear" w:color="auto" w:fill="auto"/>
            <w:vAlign w:val="center"/>
            <w:hideMark/>
          </w:tcPr>
          <w:p w14:paraId="5F6B323F" w14:textId="77777777" w:rsidR="00384589" w:rsidRPr="00602E7A" w:rsidRDefault="00384589" w:rsidP="00384589">
            <w:pPr>
              <w:spacing w:line="480" w:lineRule="auto"/>
              <w:jc w:val="both"/>
              <w:rPr>
                <w:rFonts w:ascii="Times New Roman" w:eastAsia="Times New Roman" w:hAnsi="Times New Roman" w:cs="Times New Roman"/>
                <w:sz w:val="16"/>
                <w:szCs w:val="16"/>
                <w:lang w:eastAsia="es-ES"/>
              </w:rPr>
            </w:pPr>
            <w:r w:rsidRPr="00602E7A">
              <w:rPr>
                <w:rFonts w:ascii="Times New Roman" w:eastAsia="Times New Roman" w:hAnsi="Times New Roman" w:cs="Times New Roman"/>
                <w:bCs/>
                <w:sz w:val="16"/>
                <w:szCs w:val="16"/>
                <w:lang w:eastAsia="es-ES"/>
              </w:rPr>
              <w:t>100 unidades</w:t>
            </w:r>
          </w:p>
        </w:tc>
        <w:tc>
          <w:tcPr>
            <w:tcW w:w="1286" w:type="dxa"/>
            <w:tcBorders>
              <w:top w:val="single" w:sz="8" w:space="0" w:color="auto"/>
              <w:left w:val="nil"/>
              <w:bottom w:val="single" w:sz="8" w:space="0" w:color="auto"/>
              <w:right w:val="single" w:sz="8" w:space="0" w:color="auto"/>
            </w:tcBorders>
            <w:shd w:val="clear" w:color="auto" w:fill="auto"/>
            <w:vAlign w:val="center"/>
            <w:hideMark/>
          </w:tcPr>
          <w:p w14:paraId="2E73752D" w14:textId="77777777" w:rsidR="00384589" w:rsidRPr="00602E7A" w:rsidRDefault="00384589" w:rsidP="00384589">
            <w:pPr>
              <w:spacing w:line="480" w:lineRule="auto"/>
              <w:jc w:val="both"/>
              <w:rPr>
                <w:rFonts w:ascii="Times New Roman" w:eastAsia="Times New Roman" w:hAnsi="Times New Roman" w:cs="Times New Roman"/>
                <w:sz w:val="16"/>
                <w:szCs w:val="16"/>
                <w:lang w:eastAsia="es-ES"/>
              </w:rPr>
            </w:pPr>
            <w:r w:rsidRPr="00602E7A">
              <w:rPr>
                <w:rFonts w:ascii="Times New Roman" w:eastAsia="Times New Roman" w:hAnsi="Times New Roman" w:cs="Times New Roman"/>
                <w:bCs/>
                <w:sz w:val="16"/>
                <w:szCs w:val="16"/>
                <w:lang w:eastAsia="es-ES"/>
              </w:rPr>
              <w:t>11,99</w:t>
            </w:r>
          </w:p>
        </w:tc>
      </w:tr>
      <w:tr w:rsidR="00384589" w:rsidRPr="00E20C6D" w14:paraId="6AC92EB6" w14:textId="77777777" w:rsidTr="00201203">
        <w:trPr>
          <w:trHeight w:val="547"/>
        </w:trPr>
        <w:tc>
          <w:tcPr>
            <w:tcW w:w="2791" w:type="dxa"/>
            <w:tcBorders>
              <w:top w:val="nil"/>
              <w:left w:val="single" w:sz="8" w:space="0" w:color="auto"/>
              <w:bottom w:val="single" w:sz="8" w:space="0" w:color="auto"/>
              <w:right w:val="single" w:sz="8" w:space="0" w:color="auto"/>
            </w:tcBorders>
            <w:shd w:val="clear" w:color="auto" w:fill="auto"/>
            <w:vAlign w:val="center"/>
            <w:hideMark/>
          </w:tcPr>
          <w:p w14:paraId="5A150041" w14:textId="77777777" w:rsidR="00384589" w:rsidRPr="00602E7A" w:rsidRDefault="00384589" w:rsidP="00384589">
            <w:pPr>
              <w:spacing w:line="480" w:lineRule="auto"/>
              <w:jc w:val="both"/>
              <w:rPr>
                <w:rFonts w:ascii="Times New Roman" w:eastAsia="Times New Roman" w:hAnsi="Times New Roman" w:cs="Times New Roman"/>
                <w:sz w:val="16"/>
                <w:szCs w:val="16"/>
                <w:lang w:eastAsia="es-ES"/>
              </w:rPr>
            </w:pPr>
            <w:r w:rsidRPr="00602E7A">
              <w:rPr>
                <w:rFonts w:ascii="Times New Roman" w:eastAsia="Times New Roman" w:hAnsi="Times New Roman" w:cs="Times New Roman"/>
                <w:bCs/>
                <w:sz w:val="16"/>
                <w:szCs w:val="16"/>
                <w:lang w:eastAsia="es-ES"/>
              </w:rPr>
              <w:t>Publicidad Redes sociales</w:t>
            </w:r>
          </w:p>
        </w:tc>
        <w:tc>
          <w:tcPr>
            <w:tcW w:w="1504" w:type="dxa"/>
            <w:tcBorders>
              <w:top w:val="nil"/>
              <w:left w:val="nil"/>
              <w:bottom w:val="single" w:sz="8" w:space="0" w:color="auto"/>
              <w:right w:val="single" w:sz="8" w:space="0" w:color="auto"/>
            </w:tcBorders>
            <w:shd w:val="clear" w:color="auto" w:fill="auto"/>
            <w:vAlign w:val="center"/>
            <w:hideMark/>
          </w:tcPr>
          <w:p w14:paraId="72B7B472" w14:textId="77777777" w:rsidR="00384589" w:rsidRPr="00602E7A" w:rsidRDefault="00384589" w:rsidP="00384589">
            <w:pPr>
              <w:spacing w:line="480" w:lineRule="auto"/>
              <w:jc w:val="both"/>
              <w:rPr>
                <w:rFonts w:ascii="Times New Roman" w:eastAsia="Times New Roman" w:hAnsi="Times New Roman" w:cs="Times New Roman"/>
                <w:sz w:val="16"/>
                <w:szCs w:val="16"/>
                <w:lang w:eastAsia="es-ES"/>
              </w:rPr>
            </w:pPr>
            <w:r w:rsidRPr="00602E7A">
              <w:rPr>
                <w:rFonts w:ascii="Times New Roman" w:eastAsia="Times New Roman" w:hAnsi="Times New Roman" w:cs="Times New Roman"/>
                <w:bCs/>
                <w:sz w:val="16"/>
                <w:szCs w:val="16"/>
                <w:lang w:eastAsia="es-ES"/>
              </w:rPr>
              <w:t>Quincenal</w:t>
            </w:r>
          </w:p>
        </w:tc>
        <w:tc>
          <w:tcPr>
            <w:tcW w:w="1286" w:type="dxa"/>
            <w:tcBorders>
              <w:top w:val="nil"/>
              <w:left w:val="nil"/>
              <w:bottom w:val="single" w:sz="8" w:space="0" w:color="auto"/>
              <w:right w:val="single" w:sz="8" w:space="0" w:color="auto"/>
            </w:tcBorders>
            <w:shd w:val="clear" w:color="auto" w:fill="auto"/>
            <w:vAlign w:val="center"/>
            <w:hideMark/>
          </w:tcPr>
          <w:p w14:paraId="0C927CC4" w14:textId="77777777" w:rsidR="00384589" w:rsidRPr="00602E7A" w:rsidRDefault="00384589" w:rsidP="00384589">
            <w:pPr>
              <w:spacing w:line="480" w:lineRule="auto"/>
              <w:jc w:val="both"/>
              <w:rPr>
                <w:rFonts w:ascii="Times New Roman" w:eastAsia="Times New Roman" w:hAnsi="Times New Roman" w:cs="Times New Roman"/>
                <w:sz w:val="16"/>
                <w:szCs w:val="16"/>
                <w:lang w:eastAsia="es-ES"/>
              </w:rPr>
            </w:pPr>
            <w:r w:rsidRPr="00602E7A">
              <w:rPr>
                <w:rFonts w:ascii="Times New Roman" w:eastAsia="Times New Roman" w:hAnsi="Times New Roman" w:cs="Times New Roman"/>
                <w:bCs/>
                <w:sz w:val="16"/>
                <w:szCs w:val="16"/>
                <w:lang w:eastAsia="es-ES"/>
              </w:rPr>
              <w:t>10,00</w:t>
            </w:r>
          </w:p>
        </w:tc>
      </w:tr>
      <w:tr w:rsidR="00384589" w:rsidRPr="00E20C6D" w14:paraId="3F47D064" w14:textId="77777777" w:rsidTr="00201203">
        <w:trPr>
          <w:trHeight w:val="280"/>
        </w:trPr>
        <w:tc>
          <w:tcPr>
            <w:tcW w:w="4295"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4311EF35" w14:textId="77777777" w:rsidR="00384589" w:rsidRPr="00602E7A" w:rsidRDefault="00384589" w:rsidP="00384589">
            <w:pPr>
              <w:spacing w:line="480" w:lineRule="auto"/>
              <w:jc w:val="both"/>
              <w:rPr>
                <w:rFonts w:ascii="Times New Roman" w:eastAsia="Times New Roman" w:hAnsi="Times New Roman" w:cs="Times New Roman"/>
                <w:b/>
                <w:bCs/>
                <w:sz w:val="16"/>
                <w:szCs w:val="16"/>
                <w:lang w:eastAsia="es-ES"/>
              </w:rPr>
            </w:pPr>
            <w:r w:rsidRPr="00602E7A">
              <w:rPr>
                <w:rFonts w:ascii="Times New Roman" w:eastAsia="Times New Roman" w:hAnsi="Times New Roman" w:cs="Times New Roman"/>
                <w:b/>
                <w:bCs/>
                <w:sz w:val="16"/>
                <w:szCs w:val="16"/>
                <w:lang w:eastAsia="es-ES"/>
              </w:rPr>
              <w:t>TOTAL</w:t>
            </w:r>
          </w:p>
        </w:tc>
        <w:tc>
          <w:tcPr>
            <w:tcW w:w="1286" w:type="dxa"/>
            <w:tcBorders>
              <w:top w:val="nil"/>
              <w:left w:val="nil"/>
              <w:bottom w:val="single" w:sz="8" w:space="0" w:color="auto"/>
              <w:right w:val="single" w:sz="8" w:space="0" w:color="auto"/>
            </w:tcBorders>
            <w:shd w:val="clear" w:color="auto" w:fill="auto"/>
            <w:vAlign w:val="center"/>
            <w:hideMark/>
          </w:tcPr>
          <w:p w14:paraId="22129E18" w14:textId="77777777" w:rsidR="00384589" w:rsidRPr="00602E7A" w:rsidRDefault="00384589" w:rsidP="00384589">
            <w:pPr>
              <w:spacing w:line="480" w:lineRule="auto"/>
              <w:jc w:val="both"/>
              <w:rPr>
                <w:rFonts w:ascii="Times New Roman" w:eastAsia="Times New Roman" w:hAnsi="Times New Roman" w:cs="Times New Roman"/>
                <w:b/>
                <w:bCs/>
                <w:sz w:val="16"/>
                <w:szCs w:val="16"/>
                <w:lang w:eastAsia="es-ES"/>
              </w:rPr>
            </w:pPr>
            <w:r w:rsidRPr="00602E7A">
              <w:rPr>
                <w:rFonts w:ascii="Times New Roman" w:eastAsia="Times New Roman" w:hAnsi="Times New Roman" w:cs="Times New Roman"/>
                <w:b/>
                <w:bCs/>
                <w:sz w:val="16"/>
                <w:szCs w:val="16"/>
                <w:lang w:eastAsia="es-ES"/>
              </w:rPr>
              <w:t>21,99</w:t>
            </w:r>
          </w:p>
        </w:tc>
      </w:tr>
      <w:tr w:rsidR="00384589" w:rsidRPr="00E20C6D" w14:paraId="7E23084A" w14:textId="77777777" w:rsidTr="00201203">
        <w:trPr>
          <w:trHeight w:val="280"/>
        </w:trPr>
        <w:tc>
          <w:tcPr>
            <w:tcW w:w="4295"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411265B8" w14:textId="77777777" w:rsidR="00384589" w:rsidRPr="00602E7A" w:rsidRDefault="00384589" w:rsidP="00384589">
            <w:pPr>
              <w:spacing w:line="480" w:lineRule="auto"/>
              <w:jc w:val="both"/>
              <w:rPr>
                <w:rFonts w:ascii="Times New Roman" w:eastAsia="Times New Roman" w:hAnsi="Times New Roman" w:cs="Times New Roman"/>
                <w:b/>
                <w:bCs/>
                <w:sz w:val="16"/>
                <w:szCs w:val="16"/>
                <w:lang w:eastAsia="es-ES"/>
              </w:rPr>
            </w:pPr>
            <w:r w:rsidRPr="00602E7A">
              <w:rPr>
                <w:rFonts w:ascii="Times New Roman" w:eastAsia="Times New Roman" w:hAnsi="Times New Roman" w:cs="Times New Roman"/>
                <w:b/>
                <w:bCs/>
                <w:sz w:val="16"/>
                <w:szCs w:val="16"/>
                <w:lang w:eastAsia="es-ES"/>
              </w:rPr>
              <w:t>TOTAL ANUAL</w:t>
            </w:r>
          </w:p>
        </w:tc>
        <w:tc>
          <w:tcPr>
            <w:tcW w:w="1286" w:type="dxa"/>
            <w:tcBorders>
              <w:top w:val="nil"/>
              <w:left w:val="nil"/>
              <w:bottom w:val="single" w:sz="8" w:space="0" w:color="auto"/>
              <w:right w:val="single" w:sz="8" w:space="0" w:color="auto"/>
            </w:tcBorders>
            <w:shd w:val="clear" w:color="auto" w:fill="auto"/>
            <w:vAlign w:val="center"/>
            <w:hideMark/>
          </w:tcPr>
          <w:p w14:paraId="79D51211" w14:textId="77777777" w:rsidR="00384589" w:rsidRPr="00602E7A" w:rsidRDefault="00384589" w:rsidP="00384589">
            <w:pPr>
              <w:spacing w:line="480" w:lineRule="auto"/>
              <w:jc w:val="both"/>
              <w:rPr>
                <w:rFonts w:ascii="Times New Roman" w:eastAsia="Times New Roman" w:hAnsi="Times New Roman" w:cs="Times New Roman"/>
                <w:b/>
                <w:bCs/>
                <w:sz w:val="16"/>
                <w:szCs w:val="16"/>
                <w:lang w:eastAsia="es-ES"/>
              </w:rPr>
            </w:pPr>
            <w:r w:rsidRPr="00602E7A">
              <w:rPr>
                <w:rFonts w:ascii="Times New Roman" w:eastAsia="Times New Roman" w:hAnsi="Times New Roman" w:cs="Times New Roman"/>
                <w:b/>
                <w:bCs/>
                <w:sz w:val="16"/>
                <w:szCs w:val="16"/>
                <w:lang w:eastAsia="es-ES"/>
              </w:rPr>
              <w:t>263,88</w:t>
            </w:r>
          </w:p>
        </w:tc>
      </w:tr>
    </w:tbl>
    <w:bookmarkStart w:id="506" w:name="_Toc47266520"/>
    <w:bookmarkStart w:id="507" w:name="_Toc35982311"/>
    <w:p w14:paraId="2101F14D" w14:textId="77777777" w:rsidR="00384589" w:rsidRPr="00E20C6D" w:rsidRDefault="00384589" w:rsidP="00384589">
      <w:pPr>
        <w:spacing w:line="480" w:lineRule="auto"/>
        <w:jc w:val="both"/>
        <w:rPr>
          <w:rFonts w:ascii="Times New Roman" w:eastAsia="Times New Roman" w:hAnsi="Times New Roman" w:cs="Times New Roman"/>
          <w:sz w:val="24"/>
          <w:szCs w:val="24"/>
          <w:lang w:eastAsia="es-ES"/>
        </w:rPr>
      </w:pPr>
      <w:r w:rsidRPr="00E20C6D">
        <w:rPr>
          <w:rFonts w:ascii="Times New Roman" w:eastAsia="Times New Roman" w:hAnsi="Times New Roman" w:cs="Times New Roman"/>
          <w:noProof/>
          <w:sz w:val="24"/>
          <w:szCs w:val="24"/>
          <w:lang w:eastAsia="es-EC"/>
        </w:rPr>
        <mc:AlternateContent>
          <mc:Choice Requires="wps">
            <w:drawing>
              <wp:anchor distT="0" distB="0" distL="114300" distR="114300" simplePos="0" relativeHeight="251736064" behindDoc="0" locked="0" layoutInCell="1" allowOverlap="1" wp14:anchorId="365B63A1" wp14:editId="6B09F778">
                <wp:simplePos x="0" y="0"/>
                <wp:positionH relativeFrom="margin">
                  <wp:align>left</wp:align>
                </wp:positionH>
                <wp:positionV relativeFrom="paragraph">
                  <wp:posOffset>168910</wp:posOffset>
                </wp:positionV>
                <wp:extent cx="4343400" cy="257175"/>
                <wp:effectExtent l="0" t="0" r="0" b="9525"/>
                <wp:wrapNone/>
                <wp:docPr id="241" name="Cuadro de texto 241"/>
                <wp:cNvGraphicFramePr/>
                <a:graphic xmlns:a="http://schemas.openxmlformats.org/drawingml/2006/main">
                  <a:graphicData uri="http://schemas.microsoft.com/office/word/2010/wordprocessingShape">
                    <wps:wsp>
                      <wps:cNvSpPr txBox="1"/>
                      <wps:spPr>
                        <a:xfrm>
                          <a:off x="0" y="0"/>
                          <a:ext cx="4343400" cy="257175"/>
                        </a:xfrm>
                        <a:prstGeom prst="rect">
                          <a:avLst/>
                        </a:prstGeom>
                        <a:solidFill>
                          <a:schemeClr val="lt1"/>
                        </a:solidFill>
                        <a:ln w="6350">
                          <a:noFill/>
                        </a:ln>
                      </wps:spPr>
                      <wps:txbx>
                        <w:txbxContent>
                          <w:p w14:paraId="5D116924" w14:textId="77777777" w:rsidR="0068765F" w:rsidRPr="00F15385" w:rsidRDefault="0068765F" w:rsidP="00384589">
                            <w:pPr>
                              <w:rPr>
                                <w:rFonts w:ascii="Times New Roman" w:hAnsi="Times New Roman" w:cs="Times New Roman"/>
                                <w:sz w:val="20"/>
                              </w:rPr>
                            </w:pPr>
                            <w:r w:rsidRPr="00F15385">
                              <w:rPr>
                                <w:rFonts w:ascii="Times New Roman" w:hAnsi="Times New Roman" w:cs="Times New Roman"/>
                                <w:sz w:val="20"/>
                              </w:rPr>
                              <w:t xml:space="preserve">Guarderas, G. (2022). </w:t>
                            </w:r>
                            <w:r w:rsidRPr="00F15385">
                              <w:rPr>
                                <w:rFonts w:ascii="Times New Roman" w:hAnsi="Times New Roman" w:cs="Times New Roman"/>
                                <w:i/>
                                <w:sz w:val="20"/>
                              </w:rPr>
                              <w:t>Financiamiento publicidad</w:t>
                            </w:r>
                            <w:r w:rsidRPr="00F15385">
                              <w:rPr>
                                <w:rFonts w:ascii="Times New Roman" w:hAnsi="Times New Roman" w:cs="Times New Roman"/>
                                <w:sz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5B63A1" id="Cuadro de texto 241" o:spid="_x0000_s1054" type="#_x0000_t202" style="position:absolute;left:0;text-align:left;margin-left:0;margin-top:13.3pt;width:342pt;height:20.25pt;z-index:2517360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" fillcolor="white [3201]" stroked="f" strokeweight=".5pt">
                <v:textbox>
                  <w:txbxContent>
                    <w:p w14:paraId="5D116924" w14:textId="77777777" w:rsidR="0068765F" w:rsidRPr="00F15385" w:rsidRDefault="0068765F" w:rsidP="00384589">
                      <w:pPr>
                        <w:rPr>
                          <w:rFonts w:ascii="Times New Roman" w:hAnsi="Times New Roman" w:cs="Times New Roman"/>
                          <w:sz w:val="20"/>
                        </w:rPr>
                      </w:pPr>
                      <w:r w:rsidRPr="00F15385">
                        <w:rPr>
                          <w:rFonts w:ascii="Times New Roman" w:hAnsi="Times New Roman" w:cs="Times New Roman"/>
                          <w:sz w:val="20"/>
                        </w:rPr>
                        <w:t xml:space="preserve">Guarderas, G. (2022). </w:t>
                      </w:r>
                      <w:r w:rsidRPr="00F15385">
                        <w:rPr>
                          <w:rFonts w:ascii="Times New Roman" w:hAnsi="Times New Roman" w:cs="Times New Roman"/>
                          <w:i/>
                          <w:sz w:val="20"/>
                        </w:rPr>
                        <w:t>Financiamiento publicidad</w:t>
                      </w:r>
                      <w:r w:rsidRPr="00F15385">
                        <w:rPr>
                          <w:rFonts w:ascii="Times New Roman" w:hAnsi="Times New Roman" w:cs="Times New Roman"/>
                          <w:sz w:val="20"/>
                        </w:rPr>
                        <w:t xml:space="preserve">. </w:t>
                      </w:r>
                    </w:p>
                  </w:txbxContent>
                </v:textbox>
                <w10:wrap anchorx="margin"/>
              </v:shape>
            </w:pict>
          </mc:Fallback>
        </mc:AlternateContent>
      </w:r>
    </w:p>
    <w:p w14:paraId="6292D888" w14:textId="77777777" w:rsidR="00384589" w:rsidRPr="00E20C6D" w:rsidRDefault="00384589" w:rsidP="00384589">
      <w:pPr>
        <w:spacing w:line="480" w:lineRule="auto"/>
        <w:jc w:val="both"/>
        <w:rPr>
          <w:rFonts w:ascii="Times New Roman" w:eastAsia="Times New Roman" w:hAnsi="Times New Roman" w:cs="Times New Roman"/>
          <w:sz w:val="24"/>
          <w:szCs w:val="24"/>
          <w:lang w:eastAsia="es-ES"/>
        </w:rPr>
      </w:pPr>
    </w:p>
    <w:p w14:paraId="3689D723" w14:textId="043EC455" w:rsidR="00384589" w:rsidRPr="00E20C6D" w:rsidRDefault="00384589" w:rsidP="00837EC2">
      <w:pPr>
        <w:pStyle w:val="TITULO2"/>
        <w:numPr>
          <w:ilvl w:val="2"/>
          <w:numId w:val="15"/>
        </w:numPr>
        <w:outlineLvl w:val="1"/>
      </w:pPr>
      <w:bookmarkStart w:id="508" w:name="_Toc62753858"/>
      <w:bookmarkStart w:id="509" w:name="_Toc97407832"/>
      <w:r w:rsidRPr="00E20C6D">
        <w:t>Riesgo y oportunidades del negocio</w:t>
      </w:r>
      <w:bookmarkEnd w:id="506"/>
      <w:bookmarkEnd w:id="507"/>
      <w:bookmarkEnd w:id="508"/>
      <w:bookmarkEnd w:id="509"/>
    </w:p>
    <w:p w14:paraId="610F2B9C" w14:textId="77777777" w:rsidR="00384589" w:rsidRPr="00E20C6D" w:rsidRDefault="00384589" w:rsidP="00384589">
      <w:pPr>
        <w:spacing w:line="480" w:lineRule="auto"/>
        <w:jc w:val="both"/>
        <w:rPr>
          <w:rFonts w:ascii="Times New Roman" w:eastAsia="Times New Roman" w:hAnsi="Times New Roman" w:cs="Times New Roman"/>
          <w:sz w:val="24"/>
          <w:szCs w:val="24"/>
          <w:lang w:eastAsia="es-ES"/>
        </w:rPr>
      </w:pPr>
      <w:r w:rsidRPr="00E20C6D">
        <w:rPr>
          <w:rFonts w:ascii="Times New Roman" w:eastAsia="Times New Roman" w:hAnsi="Times New Roman" w:cs="Times New Roman"/>
          <w:sz w:val="24"/>
          <w:szCs w:val="24"/>
          <w:lang w:eastAsia="es-ES"/>
        </w:rPr>
        <w:t>El riesgo que sea está viviendo mundialmente es la emergencia sanitaria a causa del COVID 19. Esto ha causado el cierre de muchas empresas, esto ha puesto en alerta a las empresas implementando planes estratégicos e innovándose para recuperarse.</w:t>
      </w:r>
    </w:p>
    <w:p w14:paraId="1E08EDF8" w14:textId="77777777" w:rsidR="00384589" w:rsidRPr="00E20C6D" w:rsidRDefault="00384589" w:rsidP="00384589">
      <w:pPr>
        <w:spacing w:line="480" w:lineRule="auto"/>
        <w:ind w:firstLine="720"/>
        <w:jc w:val="both"/>
        <w:rPr>
          <w:rFonts w:ascii="Times New Roman" w:eastAsia="Times New Roman" w:hAnsi="Times New Roman" w:cs="Times New Roman"/>
          <w:sz w:val="24"/>
          <w:szCs w:val="24"/>
          <w:lang w:eastAsia="es-ES"/>
        </w:rPr>
      </w:pPr>
      <w:r w:rsidRPr="00E20C6D">
        <w:rPr>
          <w:rFonts w:ascii="Times New Roman" w:eastAsia="Times New Roman" w:hAnsi="Times New Roman" w:cs="Times New Roman"/>
          <w:sz w:val="24"/>
          <w:szCs w:val="24"/>
          <w:lang w:eastAsia="es-ES"/>
        </w:rPr>
        <w:t>La oportunidad que tiene Pure Aqua es posicionarse en un mercado que debido a la emergencia por el COVID 19 ha ido priorizando recursos, es la oportunidad que ha dado a Pure Aqua, ya que se produce un producto de primera necesidad.</w:t>
      </w:r>
    </w:p>
    <w:p w14:paraId="579E04F4" w14:textId="77777777" w:rsidR="00384589" w:rsidRPr="00E20C6D" w:rsidRDefault="00384589" w:rsidP="00384589">
      <w:pPr>
        <w:spacing w:line="480" w:lineRule="auto"/>
        <w:ind w:firstLine="720"/>
        <w:jc w:val="both"/>
        <w:rPr>
          <w:rFonts w:ascii="Times New Roman" w:eastAsia="Times New Roman" w:hAnsi="Times New Roman" w:cs="Times New Roman"/>
          <w:sz w:val="24"/>
          <w:szCs w:val="24"/>
          <w:lang w:eastAsia="es-ES"/>
        </w:rPr>
      </w:pPr>
      <w:r w:rsidRPr="00E20C6D">
        <w:rPr>
          <w:rFonts w:ascii="Times New Roman" w:eastAsia="Times New Roman" w:hAnsi="Times New Roman" w:cs="Times New Roman"/>
          <w:sz w:val="24"/>
          <w:szCs w:val="24"/>
          <w:lang w:eastAsia="es-ES"/>
        </w:rPr>
        <w:t>El uso de la tecnología, es de suma importancia ya que favorece la productividad y la competitividad, en Pure Aqua contar con maquinaria y equipos de última tecnología es primordial para un excelente proceso de purificación.</w:t>
      </w:r>
    </w:p>
    <w:p w14:paraId="6430F7E1" w14:textId="77777777" w:rsidR="00384589" w:rsidRPr="00E20C6D" w:rsidRDefault="00384589" w:rsidP="00384589">
      <w:pPr>
        <w:spacing w:line="480" w:lineRule="auto"/>
        <w:ind w:firstLine="720"/>
        <w:jc w:val="both"/>
        <w:rPr>
          <w:rFonts w:ascii="Times New Roman" w:eastAsia="Times New Roman" w:hAnsi="Times New Roman" w:cs="Times New Roman"/>
          <w:sz w:val="24"/>
          <w:szCs w:val="24"/>
          <w:lang w:eastAsia="es-ES"/>
        </w:rPr>
      </w:pPr>
      <w:r w:rsidRPr="00E20C6D">
        <w:rPr>
          <w:rFonts w:ascii="Times New Roman" w:eastAsia="Times New Roman" w:hAnsi="Times New Roman" w:cs="Times New Roman"/>
          <w:sz w:val="24"/>
          <w:szCs w:val="24"/>
          <w:lang w:eastAsia="es-ES"/>
        </w:rPr>
        <w:t>Las redes sociales permiten llegar a más usuarios, esto ayuda a dar a conocer y promocionar de manera digital el producto, logrando captar más clientes para Pure Aqua es la oportunidad de posicionarse en un mercado cada vez más creciente.</w:t>
      </w:r>
    </w:p>
    <w:p w14:paraId="45A25A84" w14:textId="11E2EB31" w:rsidR="00384589" w:rsidRPr="002A1ADC" w:rsidRDefault="00384589" w:rsidP="00837EC2">
      <w:pPr>
        <w:pStyle w:val="TITULO2"/>
        <w:numPr>
          <w:ilvl w:val="1"/>
          <w:numId w:val="15"/>
        </w:numPr>
        <w:outlineLvl w:val="1"/>
      </w:pPr>
      <w:bookmarkStart w:id="510" w:name="_Toc47266521"/>
      <w:bookmarkStart w:id="511" w:name="_Toc62753859"/>
      <w:bookmarkStart w:id="512" w:name="_Toc97404266"/>
      <w:bookmarkStart w:id="513" w:name="_Toc97407833"/>
      <w:r w:rsidRPr="002A1ADC">
        <w:lastRenderedPageBreak/>
        <w:t>Fijación de Precios</w:t>
      </w:r>
      <w:bookmarkEnd w:id="510"/>
      <w:bookmarkEnd w:id="511"/>
      <w:bookmarkEnd w:id="512"/>
      <w:bookmarkEnd w:id="513"/>
    </w:p>
    <w:p w14:paraId="00774363" w14:textId="6E4C27F0" w:rsidR="00384589" w:rsidRPr="008F3131" w:rsidRDefault="00384589" w:rsidP="00837EC2">
      <w:pPr>
        <w:pStyle w:val="TITULO2"/>
        <w:numPr>
          <w:ilvl w:val="2"/>
          <w:numId w:val="15"/>
        </w:numPr>
        <w:outlineLvl w:val="1"/>
      </w:pPr>
      <w:r w:rsidRPr="00F833E1">
        <w:t xml:space="preserve"> </w:t>
      </w:r>
      <w:bookmarkStart w:id="514" w:name="_Toc47266522"/>
      <w:bookmarkStart w:id="515" w:name="_Toc62753860"/>
      <w:bookmarkStart w:id="516" w:name="_Toc97404267"/>
      <w:bookmarkStart w:id="517" w:name="_Toc97407834"/>
      <w:r w:rsidRPr="008F3131">
        <w:t>Fijación de precios</w:t>
      </w:r>
      <w:bookmarkEnd w:id="514"/>
      <w:bookmarkEnd w:id="515"/>
      <w:r>
        <w:t>.</w:t>
      </w:r>
      <w:bookmarkEnd w:id="516"/>
      <w:bookmarkEnd w:id="517"/>
    </w:p>
    <w:p w14:paraId="7A60E0BD" w14:textId="77777777" w:rsidR="00384589" w:rsidRPr="008F3131" w:rsidRDefault="00384589" w:rsidP="00384589">
      <w:pPr>
        <w:spacing w:line="48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Se toma en cuenta que el metro cúbico de agua cuesta menos de un dólar, del mismo podemos envasar 53 botellones de 5 galones cada uno, es decir que el costo de materia prima es de $0.018 menos de 2 centavos, si aumentamos los gastos fijos podemos llegar a un costo final del botellón alrededor de $0.20 veinte centavos. El botellón se vende en promedio al cliente final $1.75 cada uno, a domicilio a $2.50 y al por mayor de $1.00 de ahí la ganancia excepcional del negocio.   </w:t>
      </w:r>
    </w:p>
    <w:p w14:paraId="719AA034" w14:textId="77777777" w:rsidR="00384589" w:rsidRPr="00602E7A" w:rsidRDefault="00384589" w:rsidP="00837EC2">
      <w:pPr>
        <w:pStyle w:val="Prrafodelista"/>
        <w:numPr>
          <w:ilvl w:val="0"/>
          <w:numId w:val="36"/>
        </w:numPr>
        <w:spacing w:after="200" w:line="480" w:lineRule="auto"/>
        <w:ind w:firstLine="0"/>
        <w:contextualSpacing w:val="0"/>
        <w:jc w:val="both"/>
        <w:rPr>
          <w:rFonts w:ascii="Times New Roman" w:eastAsia="Calibri" w:hAnsi="Times New Roman" w:cs="Times New Roman"/>
          <w:bCs/>
          <w:sz w:val="24"/>
          <w:szCs w:val="24"/>
        </w:rPr>
      </w:pPr>
      <w:r w:rsidRPr="00602E7A">
        <w:rPr>
          <w:rFonts w:ascii="Times New Roman" w:eastAsia="Calibri" w:hAnsi="Times New Roman" w:cs="Times New Roman"/>
          <w:bCs/>
          <w:sz w:val="24"/>
          <w:szCs w:val="24"/>
        </w:rPr>
        <w:t>Imprevistos</w:t>
      </w:r>
    </w:p>
    <w:p w14:paraId="5400E5B2" w14:textId="77777777" w:rsidR="00384589" w:rsidRPr="00602E7A" w:rsidRDefault="00384589" w:rsidP="00837EC2">
      <w:pPr>
        <w:pStyle w:val="Prrafodelista"/>
        <w:numPr>
          <w:ilvl w:val="0"/>
          <w:numId w:val="36"/>
        </w:numPr>
        <w:spacing w:after="200" w:line="480" w:lineRule="auto"/>
        <w:ind w:firstLine="0"/>
        <w:contextualSpacing w:val="0"/>
        <w:jc w:val="both"/>
        <w:rPr>
          <w:rFonts w:ascii="Times New Roman" w:eastAsia="Calibri" w:hAnsi="Times New Roman" w:cs="Times New Roman"/>
          <w:bCs/>
          <w:sz w:val="24"/>
          <w:szCs w:val="24"/>
        </w:rPr>
      </w:pPr>
      <w:r w:rsidRPr="00602E7A">
        <w:rPr>
          <w:rFonts w:ascii="Times New Roman" w:eastAsia="Calibri" w:hAnsi="Times New Roman" w:cs="Times New Roman"/>
          <w:bCs/>
          <w:sz w:val="24"/>
          <w:szCs w:val="24"/>
        </w:rPr>
        <w:t>Mano de obra</w:t>
      </w:r>
    </w:p>
    <w:p w14:paraId="4178D2C7" w14:textId="77777777" w:rsidR="00384589" w:rsidRPr="00602E7A" w:rsidRDefault="00384589" w:rsidP="00837EC2">
      <w:pPr>
        <w:pStyle w:val="Prrafodelista"/>
        <w:numPr>
          <w:ilvl w:val="0"/>
          <w:numId w:val="36"/>
        </w:numPr>
        <w:spacing w:after="200" w:line="480" w:lineRule="auto"/>
        <w:ind w:firstLine="0"/>
        <w:contextualSpacing w:val="0"/>
        <w:jc w:val="both"/>
        <w:rPr>
          <w:rFonts w:ascii="Times New Roman" w:eastAsia="Calibri" w:hAnsi="Times New Roman" w:cs="Times New Roman"/>
          <w:bCs/>
          <w:sz w:val="24"/>
          <w:szCs w:val="24"/>
        </w:rPr>
      </w:pPr>
      <w:r w:rsidRPr="00602E7A">
        <w:rPr>
          <w:rFonts w:ascii="Times New Roman" w:eastAsia="Calibri" w:hAnsi="Times New Roman" w:cs="Times New Roman"/>
          <w:bCs/>
          <w:sz w:val="24"/>
          <w:szCs w:val="24"/>
        </w:rPr>
        <w:t>Gastos de fabricación (referente a servicios básicos)</w:t>
      </w:r>
    </w:p>
    <w:p w14:paraId="533AF276" w14:textId="77777777" w:rsidR="00384589" w:rsidRPr="00602E7A" w:rsidRDefault="00384589" w:rsidP="00837EC2">
      <w:pPr>
        <w:pStyle w:val="Prrafodelista"/>
        <w:numPr>
          <w:ilvl w:val="0"/>
          <w:numId w:val="36"/>
        </w:numPr>
        <w:spacing w:after="200" w:line="480" w:lineRule="auto"/>
        <w:ind w:firstLine="0"/>
        <w:contextualSpacing w:val="0"/>
        <w:jc w:val="both"/>
        <w:rPr>
          <w:rFonts w:ascii="Times New Roman" w:eastAsia="Calibri" w:hAnsi="Times New Roman" w:cs="Times New Roman"/>
          <w:bCs/>
          <w:sz w:val="24"/>
          <w:szCs w:val="24"/>
        </w:rPr>
      </w:pPr>
      <w:r w:rsidRPr="00602E7A">
        <w:rPr>
          <w:rFonts w:ascii="Times New Roman" w:eastAsia="Calibri" w:hAnsi="Times New Roman" w:cs="Times New Roman"/>
          <w:bCs/>
          <w:sz w:val="24"/>
          <w:szCs w:val="24"/>
        </w:rPr>
        <w:t>Gastos administrativos</w:t>
      </w:r>
    </w:p>
    <w:p w14:paraId="17746E5D" w14:textId="77777777" w:rsidR="00384589" w:rsidRPr="00602E7A" w:rsidRDefault="00384589" w:rsidP="00837EC2">
      <w:pPr>
        <w:pStyle w:val="Prrafodelista"/>
        <w:numPr>
          <w:ilvl w:val="0"/>
          <w:numId w:val="36"/>
        </w:numPr>
        <w:spacing w:after="200" w:line="480" w:lineRule="auto"/>
        <w:ind w:firstLine="0"/>
        <w:contextualSpacing w:val="0"/>
        <w:jc w:val="both"/>
        <w:rPr>
          <w:rFonts w:ascii="Times New Roman" w:eastAsia="Calibri" w:hAnsi="Times New Roman" w:cs="Times New Roman"/>
          <w:bCs/>
          <w:sz w:val="24"/>
          <w:szCs w:val="24"/>
        </w:rPr>
      </w:pPr>
      <w:r w:rsidRPr="00602E7A">
        <w:rPr>
          <w:rFonts w:ascii="Times New Roman" w:eastAsia="Calibri" w:hAnsi="Times New Roman" w:cs="Times New Roman"/>
          <w:bCs/>
          <w:sz w:val="24"/>
          <w:szCs w:val="24"/>
        </w:rPr>
        <w:t>Utilidad</w:t>
      </w:r>
    </w:p>
    <w:p w14:paraId="68BAA2ED" w14:textId="77777777" w:rsidR="00384589" w:rsidRPr="00602E7A" w:rsidRDefault="00384589" w:rsidP="00837EC2">
      <w:pPr>
        <w:pStyle w:val="Prrafodelista"/>
        <w:numPr>
          <w:ilvl w:val="0"/>
          <w:numId w:val="36"/>
        </w:numPr>
        <w:spacing w:after="200" w:line="480" w:lineRule="auto"/>
        <w:ind w:firstLine="0"/>
        <w:contextualSpacing w:val="0"/>
        <w:jc w:val="both"/>
        <w:rPr>
          <w:rFonts w:ascii="Times New Roman" w:eastAsia="Calibri" w:hAnsi="Times New Roman" w:cs="Times New Roman"/>
          <w:bCs/>
          <w:sz w:val="24"/>
          <w:szCs w:val="24"/>
        </w:rPr>
      </w:pPr>
      <w:r w:rsidRPr="00602E7A">
        <w:rPr>
          <w:rFonts w:ascii="Times New Roman" w:eastAsia="Calibri" w:hAnsi="Times New Roman" w:cs="Times New Roman"/>
          <w:bCs/>
          <w:sz w:val="24"/>
          <w:szCs w:val="24"/>
        </w:rPr>
        <w:t>IVA</w:t>
      </w:r>
    </w:p>
    <w:p w14:paraId="5B094054" w14:textId="77777777" w:rsidR="00384589" w:rsidRPr="00602E7A" w:rsidRDefault="00384589" w:rsidP="00837EC2">
      <w:pPr>
        <w:pStyle w:val="Prrafodelista"/>
        <w:numPr>
          <w:ilvl w:val="0"/>
          <w:numId w:val="36"/>
        </w:numPr>
        <w:spacing w:after="200" w:line="480" w:lineRule="auto"/>
        <w:ind w:firstLine="0"/>
        <w:contextualSpacing w:val="0"/>
        <w:jc w:val="both"/>
        <w:rPr>
          <w:rFonts w:ascii="Times New Roman" w:eastAsia="Calibri" w:hAnsi="Times New Roman" w:cs="Times New Roman"/>
          <w:bCs/>
          <w:sz w:val="24"/>
          <w:szCs w:val="24"/>
        </w:rPr>
      </w:pPr>
      <w:r w:rsidRPr="00602E7A">
        <w:rPr>
          <w:rFonts w:ascii="Times New Roman" w:eastAsia="Calibri" w:hAnsi="Times New Roman" w:cs="Times New Roman"/>
          <w:bCs/>
          <w:sz w:val="24"/>
          <w:szCs w:val="24"/>
        </w:rPr>
        <w:t>Costo de servicio</w:t>
      </w:r>
    </w:p>
    <w:p w14:paraId="0CF5B561" w14:textId="77777777" w:rsidR="00384589" w:rsidRDefault="00384589" w:rsidP="00384589">
      <w:pPr>
        <w:spacing w:line="480" w:lineRule="auto"/>
        <w:ind w:firstLine="709"/>
        <w:jc w:val="both"/>
        <w:rPr>
          <w:rFonts w:ascii="Times New Roman" w:eastAsia="Calibri" w:hAnsi="Times New Roman" w:cs="Times New Roman"/>
          <w:bCs/>
          <w:sz w:val="24"/>
          <w:szCs w:val="24"/>
        </w:rPr>
      </w:pPr>
    </w:p>
    <w:p w14:paraId="493BFC11" w14:textId="77777777" w:rsidR="00384589" w:rsidRPr="00602E7A" w:rsidRDefault="00384589" w:rsidP="00384589">
      <w:pPr>
        <w:spacing w:line="480" w:lineRule="auto"/>
        <w:jc w:val="both"/>
        <w:rPr>
          <w:rFonts w:ascii="Times New Roman" w:eastAsia="Calibri" w:hAnsi="Times New Roman" w:cs="Times New Roman"/>
          <w:bCs/>
          <w:sz w:val="24"/>
          <w:szCs w:val="24"/>
        </w:rPr>
      </w:pPr>
      <w:r w:rsidRPr="008F3131">
        <w:rPr>
          <w:rFonts w:ascii="Times New Roman" w:eastAsia="Calibri" w:hAnsi="Times New Roman" w:cs="Times New Roman"/>
          <w:bCs/>
          <w:sz w:val="24"/>
          <w:szCs w:val="24"/>
        </w:rPr>
        <w:t>A continuación, se presentan los costos de</w:t>
      </w:r>
      <w:r>
        <w:rPr>
          <w:rFonts w:ascii="Times New Roman" w:eastAsia="Calibri" w:hAnsi="Times New Roman" w:cs="Times New Roman"/>
          <w:bCs/>
          <w:sz w:val="24"/>
          <w:szCs w:val="24"/>
        </w:rPr>
        <w:t>l producto y servicio que ofrece Pure Aqua:</w:t>
      </w:r>
    </w:p>
    <w:p w14:paraId="1D41EA00" w14:textId="77777777" w:rsidR="00384589" w:rsidRPr="00602E7A" w:rsidRDefault="00384589" w:rsidP="00837EC2">
      <w:pPr>
        <w:pStyle w:val="Prrafodelista"/>
        <w:numPr>
          <w:ilvl w:val="0"/>
          <w:numId w:val="41"/>
        </w:numPr>
        <w:spacing w:line="480" w:lineRule="auto"/>
        <w:jc w:val="both"/>
        <w:rPr>
          <w:rFonts w:ascii="Times New Roman" w:eastAsia="Calibri" w:hAnsi="Times New Roman" w:cs="Times New Roman"/>
          <w:bCs/>
        </w:rPr>
      </w:pPr>
      <w:r w:rsidRPr="00602E7A">
        <w:rPr>
          <w:rFonts w:ascii="Times New Roman" w:eastAsia="Calibri" w:hAnsi="Times New Roman" w:cs="Times New Roman"/>
          <w:bCs/>
        </w:rPr>
        <w:t>Garrafón de agua 20lts</w:t>
      </w:r>
    </w:p>
    <w:p w14:paraId="04BAC2F7" w14:textId="77777777" w:rsidR="00384589" w:rsidRPr="00493B09" w:rsidRDefault="00384589" w:rsidP="00837EC2">
      <w:pPr>
        <w:pStyle w:val="Prrafodelista"/>
        <w:numPr>
          <w:ilvl w:val="0"/>
          <w:numId w:val="41"/>
        </w:numPr>
        <w:spacing w:line="480" w:lineRule="auto"/>
        <w:jc w:val="both"/>
        <w:rPr>
          <w:rFonts w:ascii="Times New Roman" w:eastAsia="Calibri" w:hAnsi="Times New Roman" w:cs="Times New Roman"/>
          <w:bCs/>
        </w:rPr>
      </w:pPr>
      <w:r w:rsidRPr="00602E7A">
        <w:rPr>
          <w:rFonts w:ascii="Times New Roman" w:eastAsia="Calibri" w:hAnsi="Times New Roman" w:cs="Times New Roman"/>
          <w:bCs/>
        </w:rPr>
        <w:t>Servicio de llenado de agua garrafón.</w:t>
      </w:r>
      <w:bookmarkStart w:id="518" w:name="_Hlk95059656"/>
    </w:p>
    <w:p w14:paraId="0BD643B8" w14:textId="1992FBD9" w:rsidR="00384589" w:rsidRDefault="00384589" w:rsidP="00384589">
      <w:pPr>
        <w:pStyle w:val="Descripcin"/>
        <w:keepNext/>
        <w:spacing w:line="480" w:lineRule="auto"/>
        <w:jc w:val="left"/>
      </w:pPr>
      <w:bookmarkStart w:id="519" w:name="_Toc97408771"/>
      <w:r>
        <w:lastRenderedPageBreak/>
        <w:t xml:space="preserve">Ilustración </w:t>
      </w:r>
      <w:r>
        <w:fldChar w:fldCharType="begin"/>
      </w:r>
      <w:r>
        <w:instrText xml:space="preserve"> SEQ Ilustración \* ARABIC </w:instrText>
      </w:r>
      <w:r>
        <w:fldChar w:fldCharType="separate"/>
      </w:r>
      <w:r w:rsidR="00201203">
        <w:t>29</w:t>
      </w:r>
      <w:r>
        <w:fldChar w:fldCharType="end"/>
      </w:r>
      <w:r>
        <w:t>.Costo referencial de garrafón de agua</w:t>
      </w:r>
      <w:bookmarkEnd w:id="519"/>
    </w:p>
    <w:tbl>
      <w:tblPr>
        <w:tblStyle w:val="Tablaconcuadrcula1"/>
        <w:tblW w:w="7845" w:type="dxa"/>
        <w:jc w:val="center"/>
        <w:tblInd w:w="0" w:type="dxa"/>
        <w:tblLayout w:type="fixed"/>
        <w:tblLook w:val="04A0" w:firstRow="1" w:lastRow="0" w:firstColumn="1" w:lastColumn="0" w:noHBand="0" w:noVBand="1"/>
      </w:tblPr>
      <w:tblGrid>
        <w:gridCol w:w="2102"/>
        <w:gridCol w:w="1012"/>
        <w:gridCol w:w="1919"/>
        <w:gridCol w:w="1580"/>
        <w:gridCol w:w="1232"/>
      </w:tblGrid>
      <w:tr w:rsidR="009621E4" w:rsidRPr="007D3EAB" w14:paraId="1147DDFD" w14:textId="77777777" w:rsidTr="00231CA3">
        <w:trPr>
          <w:trHeight w:val="1264"/>
          <w:jc w:val="center"/>
        </w:trPr>
        <w:tc>
          <w:tcPr>
            <w:tcW w:w="3114" w:type="dxa"/>
            <w:gridSpan w:val="2"/>
            <w:tcBorders>
              <w:top w:val="single" w:sz="4" w:space="0" w:color="auto"/>
              <w:left w:val="single" w:sz="4" w:space="0" w:color="auto"/>
              <w:bottom w:val="single" w:sz="4" w:space="0" w:color="auto"/>
              <w:right w:val="single" w:sz="4" w:space="0" w:color="auto"/>
            </w:tcBorders>
            <w:vAlign w:val="center"/>
          </w:tcPr>
          <w:bookmarkEnd w:id="518"/>
          <w:p w14:paraId="109E0DAA" w14:textId="77777777" w:rsidR="009621E4" w:rsidRPr="007D3EAB" w:rsidRDefault="009621E4" w:rsidP="00231CA3">
            <w:pPr>
              <w:spacing w:line="480" w:lineRule="auto"/>
              <w:jc w:val="both"/>
              <w:rPr>
                <w:rFonts w:ascii="Times New Roman" w:hAnsi="Times New Roman" w:cs="Times New Roman"/>
                <w:sz w:val="18"/>
                <w:szCs w:val="18"/>
              </w:rPr>
            </w:pPr>
            <w:r>
              <w:rPr>
                <w:noProof/>
                <w:lang w:eastAsia="es-EC"/>
              </w:rPr>
              <w:drawing>
                <wp:anchor distT="0" distB="0" distL="114300" distR="114300" simplePos="0" relativeHeight="251766784" behindDoc="0" locked="1" layoutInCell="1" allowOverlap="1" wp14:anchorId="2EA527BE" wp14:editId="10F2783F">
                  <wp:simplePos x="0" y="0"/>
                  <wp:positionH relativeFrom="column">
                    <wp:posOffset>186055</wp:posOffset>
                  </wp:positionH>
                  <wp:positionV relativeFrom="page">
                    <wp:posOffset>152400</wp:posOffset>
                  </wp:positionV>
                  <wp:extent cx="1439545" cy="1439545"/>
                  <wp:effectExtent l="0" t="0" r="8255" b="8255"/>
                  <wp:wrapSquare wrapText="bothSides"/>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439545" cy="14395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731" w:type="dxa"/>
            <w:gridSpan w:val="3"/>
            <w:tcBorders>
              <w:top w:val="single" w:sz="4" w:space="0" w:color="auto"/>
              <w:left w:val="single" w:sz="4" w:space="0" w:color="auto"/>
              <w:bottom w:val="single" w:sz="4" w:space="0" w:color="auto"/>
              <w:right w:val="single" w:sz="4" w:space="0" w:color="auto"/>
            </w:tcBorders>
            <w:vAlign w:val="center"/>
            <w:hideMark/>
          </w:tcPr>
          <w:p w14:paraId="1A7EE5F0" w14:textId="77777777" w:rsidR="009621E4" w:rsidRPr="00774927" w:rsidRDefault="009621E4" w:rsidP="00231CA3">
            <w:pPr>
              <w:spacing w:line="480" w:lineRule="auto"/>
              <w:jc w:val="center"/>
              <w:rPr>
                <w:rFonts w:ascii="Times New Roman" w:hAnsi="Times New Roman" w:cs="Times New Roman"/>
                <w:b/>
                <w:bCs/>
                <w:sz w:val="16"/>
                <w:szCs w:val="16"/>
              </w:rPr>
            </w:pPr>
            <w:r w:rsidRPr="00774927">
              <w:rPr>
                <w:rFonts w:ascii="Times New Roman" w:hAnsi="Times New Roman" w:cs="Times New Roman"/>
                <w:b/>
                <w:bCs/>
                <w:sz w:val="16"/>
                <w:szCs w:val="16"/>
              </w:rPr>
              <w:t>FICHA TÉCNICA DE PRODUCCIÓN</w:t>
            </w:r>
          </w:p>
        </w:tc>
      </w:tr>
      <w:tr w:rsidR="009621E4" w:rsidRPr="007D3EAB" w14:paraId="2D1A1EED" w14:textId="77777777" w:rsidTr="00231CA3">
        <w:trPr>
          <w:trHeight w:val="402"/>
          <w:jc w:val="center"/>
        </w:trPr>
        <w:tc>
          <w:tcPr>
            <w:tcW w:w="2102" w:type="dxa"/>
            <w:tcBorders>
              <w:top w:val="single" w:sz="4" w:space="0" w:color="auto"/>
              <w:left w:val="single" w:sz="4" w:space="0" w:color="auto"/>
              <w:bottom w:val="single" w:sz="4" w:space="0" w:color="auto"/>
              <w:right w:val="single" w:sz="4" w:space="0" w:color="auto"/>
            </w:tcBorders>
            <w:vAlign w:val="center"/>
            <w:hideMark/>
          </w:tcPr>
          <w:p w14:paraId="0D1BF66D" w14:textId="77777777" w:rsidR="009621E4" w:rsidRPr="00774927" w:rsidRDefault="009621E4" w:rsidP="00231CA3">
            <w:pPr>
              <w:spacing w:line="480" w:lineRule="auto"/>
              <w:jc w:val="center"/>
              <w:rPr>
                <w:rFonts w:ascii="Times New Roman" w:hAnsi="Times New Roman" w:cs="Times New Roman"/>
                <w:b/>
                <w:bCs/>
                <w:sz w:val="16"/>
                <w:szCs w:val="16"/>
              </w:rPr>
            </w:pPr>
            <w:r w:rsidRPr="00774927">
              <w:rPr>
                <w:rFonts w:ascii="Times New Roman" w:hAnsi="Times New Roman" w:cs="Times New Roman"/>
                <w:b/>
                <w:bCs/>
                <w:sz w:val="16"/>
                <w:szCs w:val="16"/>
              </w:rPr>
              <w:t>NOMBRE</w:t>
            </w:r>
            <w:r>
              <w:rPr>
                <w:rFonts w:ascii="Times New Roman" w:hAnsi="Times New Roman" w:cs="Times New Roman"/>
                <w:b/>
                <w:bCs/>
                <w:sz w:val="16"/>
                <w:szCs w:val="16"/>
              </w:rPr>
              <w:t xml:space="preserve"> DEL PRODUCTO</w:t>
            </w:r>
          </w:p>
        </w:tc>
        <w:tc>
          <w:tcPr>
            <w:tcW w:w="2931" w:type="dxa"/>
            <w:gridSpan w:val="2"/>
            <w:tcBorders>
              <w:top w:val="single" w:sz="4" w:space="0" w:color="auto"/>
              <w:left w:val="single" w:sz="4" w:space="0" w:color="auto"/>
              <w:bottom w:val="single" w:sz="4" w:space="0" w:color="auto"/>
              <w:right w:val="single" w:sz="4" w:space="0" w:color="auto"/>
            </w:tcBorders>
            <w:vAlign w:val="center"/>
            <w:hideMark/>
          </w:tcPr>
          <w:p w14:paraId="04C959F7" w14:textId="77777777" w:rsidR="009621E4" w:rsidRPr="00774927" w:rsidRDefault="009621E4" w:rsidP="00231CA3">
            <w:pPr>
              <w:spacing w:line="480" w:lineRule="auto"/>
              <w:jc w:val="both"/>
              <w:rPr>
                <w:rFonts w:ascii="Times New Roman" w:hAnsi="Times New Roman" w:cs="Times New Roman"/>
                <w:sz w:val="16"/>
                <w:szCs w:val="16"/>
              </w:rPr>
            </w:pPr>
            <w:r w:rsidRPr="00774927">
              <w:rPr>
                <w:rFonts w:ascii="Times New Roman" w:hAnsi="Times New Roman" w:cs="Times New Roman"/>
                <w:sz w:val="16"/>
                <w:szCs w:val="16"/>
              </w:rPr>
              <w:t>Garrafón de agua 20 Lts</w:t>
            </w:r>
            <w:r>
              <w:rPr>
                <w:rFonts w:ascii="Times New Roman" w:hAnsi="Times New Roman" w:cs="Times New Roman"/>
                <w:sz w:val="16"/>
                <w:szCs w:val="16"/>
              </w:rPr>
              <w:t>.</w:t>
            </w:r>
          </w:p>
        </w:tc>
        <w:tc>
          <w:tcPr>
            <w:tcW w:w="2812" w:type="dxa"/>
            <w:gridSpan w:val="2"/>
            <w:tcBorders>
              <w:top w:val="single" w:sz="4" w:space="0" w:color="auto"/>
              <w:left w:val="single" w:sz="4" w:space="0" w:color="auto"/>
              <w:bottom w:val="single" w:sz="4" w:space="0" w:color="auto"/>
              <w:right w:val="single" w:sz="4" w:space="0" w:color="auto"/>
            </w:tcBorders>
            <w:vAlign w:val="center"/>
            <w:hideMark/>
          </w:tcPr>
          <w:p w14:paraId="3B8D0C35" w14:textId="77777777" w:rsidR="009621E4" w:rsidRPr="00774927" w:rsidRDefault="009621E4" w:rsidP="00231CA3">
            <w:pPr>
              <w:spacing w:line="480" w:lineRule="auto"/>
              <w:jc w:val="both"/>
              <w:rPr>
                <w:rFonts w:ascii="Times New Roman" w:hAnsi="Times New Roman" w:cs="Times New Roman"/>
                <w:bCs/>
                <w:sz w:val="16"/>
                <w:szCs w:val="16"/>
              </w:rPr>
            </w:pPr>
            <w:r w:rsidRPr="00774927">
              <w:rPr>
                <w:rFonts w:ascii="Times New Roman" w:hAnsi="Times New Roman" w:cs="Times New Roman"/>
                <w:b/>
                <w:bCs/>
                <w:sz w:val="16"/>
                <w:szCs w:val="16"/>
              </w:rPr>
              <w:t xml:space="preserve">Código: </w:t>
            </w:r>
            <w:r w:rsidRPr="00774927">
              <w:rPr>
                <w:rFonts w:ascii="Times New Roman" w:hAnsi="Times New Roman" w:cs="Times New Roman"/>
                <w:bCs/>
                <w:sz w:val="16"/>
                <w:szCs w:val="16"/>
              </w:rPr>
              <w:t>001</w:t>
            </w:r>
          </w:p>
        </w:tc>
      </w:tr>
      <w:tr w:rsidR="009621E4" w:rsidRPr="007D3EAB" w14:paraId="54ED2E12" w14:textId="77777777" w:rsidTr="00231CA3">
        <w:trPr>
          <w:trHeight w:val="311"/>
          <w:jc w:val="center"/>
        </w:trPr>
        <w:tc>
          <w:tcPr>
            <w:tcW w:w="2102" w:type="dxa"/>
            <w:tcBorders>
              <w:top w:val="single" w:sz="4" w:space="0" w:color="auto"/>
              <w:left w:val="single" w:sz="4" w:space="0" w:color="auto"/>
              <w:bottom w:val="single" w:sz="4" w:space="0" w:color="auto"/>
              <w:right w:val="single" w:sz="4" w:space="0" w:color="auto"/>
            </w:tcBorders>
            <w:vAlign w:val="center"/>
            <w:hideMark/>
          </w:tcPr>
          <w:p w14:paraId="5E21437C" w14:textId="77777777" w:rsidR="009621E4" w:rsidRPr="00774927" w:rsidRDefault="009621E4" w:rsidP="00231CA3">
            <w:pPr>
              <w:spacing w:line="480" w:lineRule="auto"/>
              <w:jc w:val="center"/>
              <w:rPr>
                <w:rFonts w:ascii="Times New Roman" w:hAnsi="Times New Roman" w:cs="Times New Roman"/>
                <w:b/>
                <w:bCs/>
                <w:sz w:val="16"/>
                <w:szCs w:val="16"/>
              </w:rPr>
            </w:pPr>
            <w:r w:rsidRPr="00774927">
              <w:rPr>
                <w:rFonts w:ascii="Times New Roman" w:hAnsi="Times New Roman" w:cs="Times New Roman"/>
                <w:b/>
                <w:bCs/>
                <w:sz w:val="16"/>
                <w:szCs w:val="16"/>
              </w:rPr>
              <w:t>FECHA DE ACTUALIZACIÓN:</w:t>
            </w:r>
          </w:p>
        </w:tc>
        <w:tc>
          <w:tcPr>
            <w:tcW w:w="2931" w:type="dxa"/>
            <w:gridSpan w:val="2"/>
            <w:tcBorders>
              <w:top w:val="single" w:sz="4" w:space="0" w:color="auto"/>
              <w:left w:val="single" w:sz="4" w:space="0" w:color="auto"/>
              <w:bottom w:val="single" w:sz="4" w:space="0" w:color="auto"/>
              <w:right w:val="single" w:sz="4" w:space="0" w:color="auto"/>
            </w:tcBorders>
            <w:vAlign w:val="center"/>
            <w:hideMark/>
          </w:tcPr>
          <w:p w14:paraId="3D26E0A3" w14:textId="77777777" w:rsidR="009621E4" w:rsidRPr="00774927" w:rsidRDefault="009621E4" w:rsidP="00231CA3">
            <w:pPr>
              <w:spacing w:line="480" w:lineRule="auto"/>
              <w:jc w:val="both"/>
              <w:rPr>
                <w:rFonts w:ascii="Times New Roman" w:hAnsi="Times New Roman" w:cs="Times New Roman"/>
                <w:sz w:val="16"/>
                <w:szCs w:val="16"/>
              </w:rPr>
            </w:pPr>
            <w:r w:rsidRPr="00774927">
              <w:rPr>
                <w:rFonts w:ascii="Times New Roman" w:hAnsi="Times New Roman" w:cs="Times New Roman"/>
                <w:sz w:val="16"/>
                <w:szCs w:val="16"/>
              </w:rPr>
              <w:t>2022</w:t>
            </w:r>
          </w:p>
        </w:tc>
        <w:tc>
          <w:tcPr>
            <w:tcW w:w="2812" w:type="dxa"/>
            <w:gridSpan w:val="2"/>
            <w:tcBorders>
              <w:top w:val="single" w:sz="4" w:space="0" w:color="auto"/>
              <w:left w:val="single" w:sz="4" w:space="0" w:color="auto"/>
              <w:bottom w:val="single" w:sz="4" w:space="0" w:color="auto"/>
              <w:right w:val="single" w:sz="4" w:space="0" w:color="auto"/>
            </w:tcBorders>
            <w:vAlign w:val="center"/>
            <w:hideMark/>
          </w:tcPr>
          <w:p w14:paraId="178498F8" w14:textId="77777777" w:rsidR="009621E4" w:rsidRPr="00774927" w:rsidRDefault="009621E4" w:rsidP="00231CA3">
            <w:pPr>
              <w:spacing w:line="480" w:lineRule="auto"/>
              <w:jc w:val="both"/>
              <w:rPr>
                <w:rFonts w:ascii="Times New Roman" w:hAnsi="Times New Roman" w:cs="Times New Roman"/>
                <w:sz w:val="16"/>
                <w:szCs w:val="16"/>
              </w:rPr>
            </w:pPr>
            <w:r w:rsidRPr="00774927">
              <w:rPr>
                <w:rFonts w:ascii="Times New Roman" w:hAnsi="Times New Roman" w:cs="Times New Roman"/>
                <w:b/>
                <w:bCs/>
                <w:sz w:val="16"/>
                <w:szCs w:val="16"/>
              </w:rPr>
              <w:t xml:space="preserve">Técnico: </w:t>
            </w:r>
          </w:p>
        </w:tc>
      </w:tr>
      <w:tr w:rsidR="009621E4" w:rsidRPr="007D3EAB" w14:paraId="5CDC3616" w14:textId="77777777" w:rsidTr="00231CA3">
        <w:trPr>
          <w:trHeight w:val="246"/>
          <w:jc w:val="center"/>
        </w:trPr>
        <w:tc>
          <w:tcPr>
            <w:tcW w:w="2102" w:type="dxa"/>
            <w:tcBorders>
              <w:top w:val="single" w:sz="4" w:space="0" w:color="auto"/>
              <w:left w:val="single" w:sz="4" w:space="0" w:color="auto"/>
              <w:bottom w:val="single" w:sz="4" w:space="0" w:color="auto"/>
              <w:right w:val="single" w:sz="4" w:space="0" w:color="auto"/>
            </w:tcBorders>
            <w:vAlign w:val="center"/>
            <w:hideMark/>
          </w:tcPr>
          <w:p w14:paraId="2A0D496C" w14:textId="77777777" w:rsidR="009621E4" w:rsidRPr="00774927" w:rsidRDefault="009621E4" w:rsidP="00231CA3">
            <w:pPr>
              <w:spacing w:line="480" w:lineRule="auto"/>
              <w:jc w:val="center"/>
              <w:rPr>
                <w:rFonts w:ascii="Times New Roman" w:hAnsi="Times New Roman" w:cs="Times New Roman"/>
                <w:b/>
                <w:bCs/>
                <w:sz w:val="16"/>
                <w:szCs w:val="16"/>
              </w:rPr>
            </w:pPr>
            <w:r w:rsidRPr="00774927">
              <w:rPr>
                <w:rFonts w:ascii="Times New Roman" w:hAnsi="Times New Roman" w:cs="Times New Roman"/>
                <w:b/>
                <w:bCs/>
                <w:sz w:val="16"/>
                <w:szCs w:val="16"/>
              </w:rPr>
              <w:t>MATERIAL/</w:t>
            </w:r>
            <w:r>
              <w:rPr>
                <w:rFonts w:ascii="Times New Roman" w:hAnsi="Times New Roman" w:cs="Times New Roman"/>
                <w:b/>
                <w:bCs/>
                <w:sz w:val="16"/>
                <w:szCs w:val="16"/>
              </w:rPr>
              <w:t>MANO DE OBRA</w:t>
            </w:r>
          </w:p>
        </w:tc>
        <w:tc>
          <w:tcPr>
            <w:tcW w:w="1012" w:type="dxa"/>
            <w:tcBorders>
              <w:top w:val="single" w:sz="4" w:space="0" w:color="auto"/>
              <w:left w:val="single" w:sz="4" w:space="0" w:color="auto"/>
              <w:bottom w:val="single" w:sz="4" w:space="0" w:color="auto"/>
              <w:right w:val="single" w:sz="4" w:space="0" w:color="auto"/>
            </w:tcBorders>
            <w:vAlign w:val="center"/>
            <w:hideMark/>
          </w:tcPr>
          <w:p w14:paraId="5AC688C1" w14:textId="77777777" w:rsidR="009621E4" w:rsidRPr="00774927" w:rsidRDefault="009621E4" w:rsidP="00231CA3">
            <w:pPr>
              <w:spacing w:line="480" w:lineRule="auto"/>
              <w:jc w:val="center"/>
              <w:rPr>
                <w:rFonts w:ascii="Times New Roman" w:hAnsi="Times New Roman" w:cs="Times New Roman"/>
                <w:b/>
                <w:bCs/>
                <w:sz w:val="16"/>
                <w:szCs w:val="16"/>
              </w:rPr>
            </w:pPr>
            <w:r w:rsidRPr="00774927">
              <w:rPr>
                <w:rFonts w:ascii="Times New Roman" w:hAnsi="Times New Roman" w:cs="Times New Roman"/>
                <w:b/>
                <w:bCs/>
                <w:sz w:val="16"/>
                <w:szCs w:val="16"/>
              </w:rPr>
              <w:t>MEDIDA</w:t>
            </w:r>
          </w:p>
        </w:tc>
        <w:tc>
          <w:tcPr>
            <w:tcW w:w="1919" w:type="dxa"/>
            <w:tcBorders>
              <w:top w:val="single" w:sz="4" w:space="0" w:color="auto"/>
              <w:left w:val="single" w:sz="4" w:space="0" w:color="auto"/>
              <w:bottom w:val="single" w:sz="4" w:space="0" w:color="auto"/>
              <w:right w:val="single" w:sz="4" w:space="0" w:color="auto"/>
            </w:tcBorders>
            <w:vAlign w:val="center"/>
            <w:hideMark/>
          </w:tcPr>
          <w:p w14:paraId="0D7929C2" w14:textId="77777777" w:rsidR="009621E4" w:rsidRPr="00774927" w:rsidRDefault="009621E4" w:rsidP="00231CA3">
            <w:pPr>
              <w:spacing w:line="480" w:lineRule="auto"/>
              <w:jc w:val="center"/>
              <w:rPr>
                <w:rFonts w:ascii="Times New Roman" w:hAnsi="Times New Roman" w:cs="Times New Roman"/>
                <w:b/>
                <w:bCs/>
                <w:sz w:val="16"/>
                <w:szCs w:val="16"/>
              </w:rPr>
            </w:pPr>
            <w:r w:rsidRPr="00774927">
              <w:rPr>
                <w:rFonts w:ascii="Times New Roman" w:hAnsi="Times New Roman" w:cs="Times New Roman"/>
                <w:b/>
                <w:bCs/>
                <w:sz w:val="16"/>
                <w:szCs w:val="16"/>
              </w:rPr>
              <w:t xml:space="preserve">COSTO </w:t>
            </w:r>
          </w:p>
        </w:tc>
        <w:tc>
          <w:tcPr>
            <w:tcW w:w="1580" w:type="dxa"/>
            <w:tcBorders>
              <w:top w:val="single" w:sz="4" w:space="0" w:color="auto"/>
              <w:left w:val="single" w:sz="4" w:space="0" w:color="auto"/>
              <w:bottom w:val="single" w:sz="4" w:space="0" w:color="auto"/>
              <w:right w:val="single" w:sz="4" w:space="0" w:color="auto"/>
            </w:tcBorders>
            <w:vAlign w:val="center"/>
            <w:hideMark/>
          </w:tcPr>
          <w:p w14:paraId="7C43C28D" w14:textId="77777777" w:rsidR="009621E4" w:rsidRPr="00774927" w:rsidRDefault="009621E4" w:rsidP="00231CA3">
            <w:pPr>
              <w:spacing w:line="480" w:lineRule="auto"/>
              <w:jc w:val="center"/>
              <w:rPr>
                <w:rFonts w:ascii="Times New Roman" w:hAnsi="Times New Roman" w:cs="Times New Roman"/>
                <w:b/>
                <w:bCs/>
                <w:sz w:val="16"/>
                <w:szCs w:val="16"/>
              </w:rPr>
            </w:pPr>
            <w:r w:rsidRPr="00774927">
              <w:rPr>
                <w:rFonts w:ascii="Times New Roman" w:hAnsi="Times New Roman" w:cs="Times New Roman"/>
                <w:b/>
                <w:bCs/>
                <w:sz w:val="16"/>
                <w:szCs w:val="16"/>
              </w:rPr>
              <w:t>CANTIDAD</w:t>
            </w:r>
          </w:p>
        </w:tc>
        <w:tc>
          <w:tcPr>
            <w:tcW w:w="1232" w:type="dxa"/>
            <w:tcBorders>
              <w:top w:val="single" w:sz="4" w:space="0" w:color="auto"/>
              <w:left w:val="single" w:sz="4" w:space="0" w:color="auto"/>
              <w:bottom w:val="single" w:sz="4" w:space="0" w:color="auto"/>
              <w:right w:val="single" w:sz="4" w:space="0" w:color="auto"/>
            </w:tcBorders>
            <w:vAlign w:val="center"/>
            <w:hideMark/>
          </w:tcPr>
          <w:p w14:paraId="4E8B9B93" w14:textId="77777777" w:rsidR="009621E4" w:rsidRPr="00774927" w:rsidRDefault="009621E4" w:rsidP="00231CA3">
            <w:pPr>
              <w:spacing w:line="480" w:lineRule="auto"/>
              <w:jc w:val="center"/>
              <w:rPr>
                <w:rFonts w:ascii="Times New Roman" w:hAnsi="Times New Roman" w:cs="Times New Roman"/>
                <w:b/>
                <w:bCs/>
                <w:sz w:val="16"/>
                <w:szCs w:val="16"/>
              </w:rPr>
            </w:pPr>
            <w:r w:rsidRPr="00774927">
              <w:rPr>
                <w:rFonts w:ascii="Times New Roman" w:hAnsi="Times New Roman" w:cs="Times New Roman"/>
                <w:b/>
                <w:bCs/>
                <w:sz w:val="16"/>
                <w:szCs w:val="16"/>
              </w:rPr>
              <w:t>TOTAL</w:t>
            </w:r>
          </w:p>
        </w:tc>
      </w:tr>
      <w:tr w:rsidR="009621E4" w:rsidRPr="007D3EAB" w14:paraId="1D0EAA5A" w14:textId="77777777" w:rsidTr="00231CA3">
        <w:trPr>
          <w:trHeight w:val="233"/>
          <w:jc w:val="center"/>
        </w:trPr>
        <w:tc>
          <w:tcPr>
            <w:tcW w:w="2102" w:type="dxa"/>
            <w:tcBorders>
              <w:top w:val="nil"/>
              <w:left w:val="single" w:sz="8" w:space="0" w:color="auto"/>
              <w:bottom w:val="single" w:sz="8" w:space="0" w:color="auto"/>
              <w:right w:val="single" w:sz="8" w:space="0" w:color="auto"/>
            </w:tcBorders>
            <w:vAlign w:val="center"/>
            <w:hideMark/>
          </w:tcPr>
          <w:p w14:paraId="0713C21D" w14:textId="77777777" w:rsidR="009621E4" w:rsidRPr="00774927" w:rsidRDefault="009621E4"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Técnico</w:t>
            </w:r>
          </w:p>
        </w:tc>
        <w:tc>
          <w:tcPr>
            <w:tcW w:w="1012" w:type="dxa"/>
            <w:tcBorders>
              <w:top w:val="nil"/>
              <w:left w:val="nil"/>
              <w:bottom w:val="single" w:sz="8" w:space="0" w:color="auto"/>
              <w:right w:val="single" w:sz="8" w:space="0" w:color="auto"/>
            </w:tcBorders>
            <w:vAlign w:val="center"/>
            <w:hideMark/>
          </w:tcPr>
          <w:p w14:paraId="1C0A7707" w14:textId="77777777" w:rsidR="009621E4" w:rsidRPr="00774927" w:rsidRDefault="009621E4"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salario</w:t>
            </w:r>
          </w:p>
        </w:tc>
        <w:tc>
          <w:tcPr>
            <w:tcW w:w="1919" w:type="dxa"/>
            <w:tcBorders>
              <w:top w:val="nil"/>
              <w:left w:val="nil"/>
              <w:bottom w:val="single" w:sz="8" w:space="0" w:color="auto"/>
              <w:right w:val="single" w:sz="8" w:space="0" w:color="auto"/>
            </w:tcBorders>
            <w:vAlign w:val="center"/>
            <w:hideMark/>
          </w:tcPr>
          <w:p w14:paraId="58850CA0" w14:textId="77777777" w:rsidR="009621E4" w:rsidRPr="00774927" w:rsidRDefault="009621E4"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$30,00</w:t>
            </w:r>
          </w:p>
        </w:tc>
        <w:tc>
          <w:tcPr>
            <w:tcW w:w="1580" w:type="dxa"/>
            <w:tcBorders>
              <w:top w:val="nil"/>
              <w:left w:val="nil"/>
              <w:bottom w:val="single" w:sz="8" w:space="0" w:color="auto"/>
              <w:right w:val="single" w:sz="8" w:space="0" w:color="auto"/>
            </w:tcBorders>
            <w:vAlign w:val="center"/>
            <w:hideMark/>
          </w:tcPr>
          <w:p w14:paraId="0342421A" w14:textId="77777777" w:rsidR="009621E4" w:rsidRPr="00774927" w:rsidRDefault="009621E4"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3,75</w:t>
            </w:r>
          </w:p>
        </w:tc>
        <w:tc>
          <w:tcPr>
            <w:tcW w:w="1232" w:type="dxa"/>
            <w:tcBorders>
              <w:top w:val="nil"/>
              <w:left w:val="nil"/>
              <w:bottom w:val="single" w:sz="8" w:space="0" w:color="auto"/>
              <w:right w:val="single" w:sz="8" w:space="0" w:color="auto"/>
            </w:tcBorders>
            <w:vAlign w:val="center"/>
            <w:hideMark/>
          </w:tcPr>
          <w:p w14:paraId="1FEE891C" w14:textId="77777777" w:rsidR="009621E4" w:rsidRPr="00774927" w:rsidRDefault="009621E4"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$0,63</w:t>
            </w:r>
          </w:p>
        </w:tc>
      </w:tr>
      <w:tr w:rsidR="009621E4" w:rsidRPr="007D3EAB" w14:paraId="437B8DDC" w14:textId="77777777" w:rsidTr="00231CA3">
        <w:trPr>
          <w:trHeight w:val="246"/>
          <w:jc w:val="center"/>
        </w:trPr>
        <w:tc>
          <w:tcPr>
            <w:tcW w:w="2102" w:type="dxa"/>
            <w:tcBorders>
              <w:top w:val="nil"/>
              <w:left w:val="single" w:sz="8" w:space="0" w:color="auto"/>
              <w:bottom w:val="single" w:sz="8" w:space="0" w:color="auto"/>
              <w:right w:val="single" w:sz="8" w:space="0" w:color="auto"/>
            </w:tcBorders>
            <w:vAlign w:val="center"/>
            <w:hideMark/>
          </w:tcPr>
          <w:p w14:paraId="56AA0B7F" w14:textId="77777777" w:rsidR="009621E4" w:rsidRPr="00774927" w:rsidRDefault="009621E4"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Garrafón</w:t>
            </w:r>
          </w:p>
        </w:tc>
        <w:tc>
          <w:tcPr>
            <w:tcW w:w="1012" w:type="dxa"/>
            <w:tcBorders>
              <w:top w:val="nil"/>
              <w:left w:val="nil"/>
              <w:bottom w:val="single" w:sz="8" w:space="0" w:color="auto"/>
              <w:right w:val="single" w:sz="8" w:space="0" w:color="auto"/>
            </w:tcBorders>
            <w:vAlign w:val="center"/>
            <w:hideMark/>
          </w:tcPr>
          <w:p w14:paraId="5487E7F1" w14:textId="77777777" w:rsidR="009621E4" w:rsidRPr="00774927" w:rsidRDefault="009621E4"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20lt</w:t>
            </w:r>
          </w:p>
        </w:tc>
        <w:tc>
          <w:tcPr>
            <w:tcW w:w="1919" w:type="dxa"/>
            <w:tcBorders>
              <w:top w:val="nil"/>
              <w:left w:val="nil"/>
              <w:bottom w:val="single" w:sz="8" w:space="0" w:color="auto"/>
              <w:right w:val="single" w:sz="8" w:space="0" w:color="auto"/>
            </w:tcBorders>
            <w:vAlign w:val="center"/>
            <w:hideMark/>
          </w:tcPr>
          <w:p w14:paraId="7CD9FC76" w14:textId="77777777" w:rsidR="009621E4" w:rsidRPr="00774927" w:rsidRDefault="009621E4"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$4,99</w:t>
            </w:r>
          </w:p>
        </w:tc>
        <w:tc>
          <w:tcPr>
            <w:tcW w:w="1580" w:type="dxa"/>
            <w:tcBorders>
              <w:top w:val="nil"/>
              <w:left w:val="nil"/>
              <w:bottom w:val="single" w:sz="8" w:space="0" w:color="auto"/>
              <w:right w:val="single" w:sz="8" w:space="0" w:color="auto"/>
            </w:tcBorders>
            <w:vAlign w:val="center"/>
            <w:hideMark/>
          </w:tcPr>
          <w:p w14:paraId="51B73AFE" w14:textId="77777777" w:rsidR="009621E4" w:rsidRPr="00774927" w:rsidRDefault="009621E4"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4,99</w:t>
            </w:r>
          </w:p>
        </w:tc>
        <w:tc>
          <w:tcPr>
            <w:tcW w:w="1232" w:type="dxa"/>
            <w:tcBorders>
              <w:top w:val="nil"/>
              <w:left w:val="nil"/>
              <w:bottom w:val="single" w:sz="8" w:space="0" w:color="auto"/>
              <w:right w:val="single" w:sz="8" w:space="0" w:color="auto"/>
            </w:tcBorders>
            <w:vAlign w:val="center"/>
            <w:hideMark/>
          </w:tcPr>
          <w:p w14:paraId="7D5F137D" w14:textId="77777777" w:rsidR="009621E4" w:rsidRPr="00774927" w:rsidRDefault="009621E4"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$4,99</w:t>
            </w:r>
          </w:p>
        </w:tc>
      </w:tr>
      <w:tr w:rsidR="009621E4" w:rsidRPr="007D3EAB" w14:paraId="388D74C1" w14:textId="77777777" w:rsidTr="00231CA3">
        <w:trPr>
          <w:trHeight w:val="233"/>
          <w:jc w:val="center"/>
        </w:trPr>
        <w:tc>
          <w:tcPr>
            <w:tcW w:w="2102" w:type="dxa"/>
            <w:tcBorders>
              <w:top w:val="nil"/>
              <w:left w:val="single" w:sz="8" w:space="0" w:color="auto"/>
              <w:bottom w:val="single" w:sz="8" w:space="0" w:color="auto"/>
              <w:right w:val="single" w:sz="8" w:space="0" w:color="auto"/>
            </w:tcBorders>
            <w:vAlign w:val="center"/>
            <w:hideMark/>
          </w:tcPr>
          <w:p w14:paraId="75FDF6AD" w14:textId="77777777" w:rsidR="009621E4" w:rsidRPr="00774927" w:rsidRDefault="009621E4"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Tapa</w:t>
            </w:r>
          </w:p>
        </w:tc>
        <w:tc>
          <w:tcPr>
            <w:tcW w:w="1012" w:type="dxa"/>
            <w:tcBorders>
              <w:top w:val="nil"/>
              <w:left w:val="nil"/>
              <w:bottom w:val="single" w:sz="8" w:space="0" w:color="auto"/>
              <w:right w:val="single" w:sz="8" w:space="0" w:color="auto"/>
            </w:tcBorders>
            <w:vAlign w:val="center"/>
            <w:hideMark/>
          </w:tcPr>
          <w:p w14:paraId="2AED4F2C" w14:textId="77777777" w:rsidR="009621E4" w:rsidRPr="00774927" w:rsidRDefault="009621E4"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unidad</w:t>
            </w:r>
          </w:p>
        </w:tc>
        <w:tc>
          <w:tcPr>
            <w:tcW w:w="1919" w:type="dxa"/>
            <w:tcBorders>
              <w:top w:val="nil"/>
              <w:left w:val="nil"/>
              <w:bottom w:val="single" w:sz="8" w:space="0" w:color="auto"/>
              <w:right w:val="single" w:sz="8" w:space="0" w:color="auto"/>
            </w:tcBorders>
            <w:vAlign w:val="center"/>
            <w:hideMark/>
          </w:tcPr>
          <w:p w14:paraId="6D031C6E" w14:textId="77777777" w:rsidR="009621E4" w:rsidRPr="00774927" w:rsidRDefault="009621E4"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$0,06</w:t>
            </w:r>
          </w:p>
        </w:tc>
        <w:tc>
          <w:tcPr>
            <w:tcW w:w="1580" w:type="dxa"/>
            <w:tcBorders>
              <w:top w:val="nil"/>
              <w:left w:val="nil"/>
              <w:bottom w:val="single" w:sz="8" w:space="0" w:color="auto"/>
              <w:right w:val="single" w:sz="8" w:space="0" w:color="auto"/>
            </w:tcBorders>
            <w:vAlign w:val="center"/>
            <w:hideMark/>
          </w:tcPr>
          <w:p w14:paraId="2B6692CF" w14:textId="77777777" w:rsidR="009621E4" w:rsidRPr="00774927" w:rsidRDefault="009621E4"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1</w:t>
            </w:r>
          </w:p>
        </w:tc>
        <w:tc>
          <w:tcPr>
            <w:tcW w:w="1232" w:type="dxa"/>
            <w:tcBorders>
              <w:top w:val="nil"/>
              <w:left w:val="nil"/>
              <w:bottom w:val="single" w:sz="8" w:space="0" w:color="auto"/>
              <w:right w:val="single" w:sz="8" w:space="0" w:color="auto"/>
            </w:tcBorders>
            <w:vAlign w:val="center"/>
            <w:hideMark/>
          </w:tcPr>
          <w:p w14:paraId="191AE9F1" w14:textId="77777777" w:rsidR="009621E4" w:rsidRPr="00774927" w:rsidRDefault="009621E4"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$0,06</w:t>
            </w:r>
          </w:p>
        </w:tc>
      </w:tr>
      <w:tr w:rsidR="009621E4" w:rsidRPr="007D3EAB" w14:paraId="5ACB7C4D" w14:textId="77777777" w:rsidTr="00231CA3">
        <w:trPr>
          <w:trHeight w:val="233"/>
          <w:jc w:val="center"/>
        </w:trPr>
        <w:tc>
          <w:tcPr>
            <w:tcW w:w="2102" w:type="dxa"/>
            <w:tcBorders>
              <w:top w:val="nil"/>
              <w:left w:val="single" w:sz="8" w:space="0" w:color="auto"/>
              <w:bottom w:val="single" w:sz="8" w:space="0" w:color="auto"/>
              <w:right w:val="single" w:sz="8" w:space="0" w:color="auto"/>
            </w:tcBorders>
            <w:vAlign w:val="center"/>
            <w:hideMark/>
          </w:tcPr>
          <w:p w14:paraId="25C4DE6A" w14:textId="77777777" w:rsidR="009621E4" w:rsidRPr="00774927" w:rsidRDefault="009621E4"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Capuchón</w:t>
            </w:r>
          </w:p>
        </w:tc>
        <w:tc>
          <w:tcPr>
            <w:tcW w:w="1012" w:type="dxa"/>
            <w:tcBorders>
              <w:top w:val="nil"/>
              <w:left w:val="nil"/>
              <w:bottom w:val="single" w:sz="8" w:space="0" w:color="auto"/>
              <w:right w:val="single" w:sz="8" w:space="0" w:color="auto"/>
            </w:tcBorders>
            <w:vAlign w:val="center"/>
            <w:hideMark/>
          </w:tcPr>
          <w:p w14:paraId="0C955B3B" w14:textId="77777777" w:rsidR="009621E4" w:rsidRPr="00774927" w:rsidRDefault="009621E4"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unidad</w:t>
            </w:r>
          </w:p>
        </w:tc>
        <w:tc>
          <w:tcPr>
            <w:tcW w:w="1919" w:type="dxa"/>
            <w:tcBorders>
              <w:top w:val="nil"/>
              <w:left w:val="nil"/>
              <w:bottom w:val="single" w:sz="8" w:space="0" w:color="auto"/>
              <w:right w:val="single" w:sz="8" w:space="0" w:color="auto"/>
            </w:tcBorders>
            <w:vAlign w:val="center"/>
            <w:hideMark/>
          </w:tcPr>
          <w:p w14:paraId="58D9AE4A" w14:textId="15892C9F" w:rsidR="009621E4" w:rsidRPr="00774927" w:rsidRDefault="009621E4"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$0,0</w:t>
            </w:r>
            <w:r>
              <w:rPr>
                <w:rFonts w:ascii="Times New Roman" w:eastAsia="Times New Roman" w:hAnsi="Times New Roman" w:cs="Times New Roman"/>
                <w:color w:val="000000"/>
                <w:sz w:val="16"/>
                <w:szCs w:val="16"/>
                <w:lang w:eastAsia="es-419"/>
              </w:rPr>
              <w:t>17</w:t>
            </w:r>
          </w:p>
        </w:tc>
        <w:tc>
          <w:tcPr>
            <w:tcW w:w="1580" w:type="dxa"/>
            <w:tcBorders>
              <w:top w:val="nil"/>
              <w:left w:val="nil"/>
              <w:bottom w:val="single" w:sz="8" w:space="0" w:color="auto"/>
              <w:right w:val="single" w:sz="8" w:space="0" w:color="auto"/>
            </w:tcBorders>
            <w:vAlign w:val="center"/>
            <w:hideMark/>
          </w:tcPr>
          <w:p w14:paraId="32002E24" w14:textId="77777777" w:rsidR="009621E4" w:rsidRPr="00774927" w:rsidRDefault="009621E4"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1</w:t>
            </w:r>
          </w:p>
        </w:tc>
        <w:tc>
          <w:tcPr>
            <w:tcW w:w="1232" w:type="dxa"/>
            <w:tcBorders>
              <w:top w:val="nil"/>
              <w:left w:val="nil"/>
              <w:bottom w:val="single" w:sz="8" w:space="0" w:color="auto"/>
              <w:right w:val="single" w:sz="8" w:space="0" w:color="auto"/>
            </w:tcBorders>
            <w:vAlign w:val="center"/>
            <w:hideMark/>
          </w:tcPr>
          <w:p w14:paraId="4BF6EC13" w14:textId="00A27B78" w:rsidR="009621E4" w:rsidRPr="00774927" w:rsidRDefault="009621E4"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$0,0</w:t>
            </w:r>
            <w:r>
              <w:rPr>
                <w:rFonts w:ascii="Times New Roman" w:eastAsia="Times New Roman" w:hAnsi="Times New Roman" w:cs="Times New Roman"/>
                <w:color w:val="000000"/>
                <w:sz w:val="16"/>
                <w:szCs w:val="16"/>
                <w:lang w:eastAsia="es-419"/>
              </w:rPr>
              <w:t>17</w:t>
            </w:r>
          </w:p>
        </w:tc>
      </w:tr>
      <w:tr w:rsidR="009621E4" w:rsidRPr="007D3EAB" w14:paraId="4A0D14C2" w14:textId="77777777" w:rsidTr="00231CA3">
        <w:trPr>
          <w:trHeight w:val="233"/>
          <w:jc w:val="center"/>
        </w:trPr>
        <w:tc>
          <w:tcPr>
            <w:tcW w:w="2102" w:type="dxa"/>
            <w:tcBorders>
              <w:top w:val="single" w:sz="4" w:space="0" w:color="auto"/>
              <w:left w:val="single" w:sz="4" w:space="0" w:color="auto"/>
              <w:bottom w:val="single" w:sz="4" w:space="0" w:color="auto"/>
              <w:right w:val="single" w:sz="4" w:space="0" w:color="auto"/>
            </w:tcBorders>
            <w:vAlign w:val="center"/>
            <w:hideMark/>
          </w:tcPr>
          <w:p w14:paraId="4B6C8949" w14:textId="77777777" w:rsidR="009621E4" w:rsidRPr="00774927" w:rsidRDefault="009621E4"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Etiqueta</w:t>
            </w:r>
          </w:p>
        </w:tc>
        <w:tc>
          <w:tcPr>
            <w:tcW w:w="1012" w:type="dxa"/>
            <w:tcBorders>
              <w:top w:val="single" w:sz="4" w:space="0" w:color="auto"/>
              <w:left w:val="single" w:sz="4" w:space="0" w:color="auto"/>
              <w:bottom w:val="single" w:sz="4" w:space="0" w:color="auto"/>
              <w:right w:val="single" w:sz="4" w:space="0" w:color="auto"/>
            </w:tcBorders>
            <w:vAlign w:val="center"/>
            <w:hideMark/>
          </w:tcPr>
          <w:p w14:paraId="1DDBA444" w14:textId="77777777" w:rsidR="009621E4" w:rsidRPr="00774927" w:rsidRDefault="009621E4"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unidad</w:t>
            </w:r>
          </w:p>
        </w:tc>
        <w:tc>
          <w:tcPr>
            <w:tcW w:w="1919" w:type="dxa"/>
            <w:tcBorders>
              <w:top w:val="single" w:sz="4" w:space="0" w:color="auto"/>
              <w:left w:val="single" w:sz="4" w:space="0" w:color="auto"/>
              <w:bottom w:val="single" w:sz="4" w:space="0" w:color="auto"/>
              <w:right w:val="single" w:sz="4" w:space="0" w:color="auto"/>
            </w:tcBorders>
            <w:vAlign w:val="center"/>
            <w:hideMark/>
          </w:tcPr>
          <w:p w14:paraId="0E398A04" w14:textId="77777777" w:rsidR="009621E4" w:rsidRPr="00774927" w:rsidRDefault="009621E4"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$0,01</w:t>
            </w:r>
          </w:p>
        </w:tc>
        <w:tc>
          <w:tcPr>
            <w:tcW w:w="1580" w:type="dxa"/>
            <w:tcBorders>
              <w:top w:val="single" w:sz="4" w:space="0" w:color="auto"/>
              <w:left w:val="single" w:sz="4" w:space="0" w:color="auto"/>
              <w:bottom w:val="single" w:sz="4" w:space="0" w:color="auto"/>
              <w:right w:val="single" w:sz="4" w:space="0" w:color="auto"/>
            </w:tcBorders>
            <w:vAlign w:val="center"/>
            <w:hideMark/>
          </w:tcPr>
          <w:p w14:paraId="50706F9A" w14:textId="77777777" w:rsidR="009621E4" w:rsidRPr="00774927" w:rsidRDefault="009621E4"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1</w:t>
            </w:r>
          </w:p>
        </w:tc>
        <w:tc>
          <w:tcPr>
            <w:tcW w:w="1232" w:type="dxa"/>
            <w:tcBorders>
              <w:top w:val="single" w:sz="4" w:space="0" w:color="auto"/>
              <w:left w:val="single" w:sz="4" w:space="0" w:color="auto"/>
              <w:bottom w:val="single" w:sz="4" w:space="0" w:color="auto"/>
              <w:right w:val="single" w:sz="4" w:space="0" w:color="auto"/>
            </w:tcBorders>
            <w:vAlign w:val="center"/>
            <w:hideMark/>
          </w:tcPr>
          <w:p w14:paraId="047650F9" w14:textId="77777777" w:rsidR="009621E4" w:rsidRPr="00774927" w:rsidRDefault="009621E4"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$0,01</w:t>
            </w:r>
          </w:p>
        </w:tc>
      </w:tr>
      <w:tr w:rsidR="009621E4" w:rsidRPr="007D3EAB" w14:paraId="205B6C5D" w14:textId="77777777" w:rsidTr="00231CA3">
        <w:trPr>
          <w:trHeight w:val="233"/>
          <w:jc w:val="center"/>
        </w:trPr>
        <w:tc>
          <w:tcPr>
            <w:tcW w:w="2102" w:type="dxa"/>
            <w:tcBorders>
              <w:top w:val="single" w:sz="4" w:space="0" w:color="auto"/>
              <w:left w:val="single" w:sz="4" w:space="0" w:color="auto"/>
              <w:bottom w:val="single" w:sz="4" w:space="0" w:color="auto"/>
              <w:right w:val="single" w:sz="4" w:space="0" w:color="auto"/>
            </w:tcBorders>
            <w:vAlign w:val="center"/>
            <w:hideMark/>
          </w:tcPr>
          <w:p w14:paraId="72E22812" w14:textId="77777777" w:rsidR="009621E4" w:rsidRPr="00774927" w:rsidRDefault="009621E4"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Agua</w:t>
            </w:r>
          </w:p>
        </w:tc>
        <w:tc>
          <w:tcPr>
            <w:tcW w:w="1012" w:type="dxa"/>
            <w:tcBorders>
              <w:top w:val="single" w:sz="4" w:space="0" w:color="auto"/>
              <w:left w:val="single" w:sz="4" w:space="0" w:color="auto"/>
              <w:bottom w:val="single" w:sz="4" w:space="0" w:color="auto"/>
              <w:right w:val="single" w:sz="4" w:space="0" w:color="auto"/>
            </w:tcBorders>
            <w:vAlign w:val="center"/>
            <w:hideMark/>
          </w:tcPr>
          <w:p w14:paraId="69283352" w14:textId="77777777" w:rsidR="009621E4" w:rsidRPr="00774927" w:rsidRDefault="009621E4"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litro</w:t>
            </w:r>
          </w:p>
        </w:tc>
        <w:tc>
          <w:tcPr>
            <w:tcW w:w="1919" w:type="dxa"/>
            <w:tcBorders>
              <w:top w:val="single" w:sz="4" w:space="0" w:color="auto"/>
              <w:left w:val="single" w:sz="4" w:space="0" w:color="auto"/>
              <w:bottom w:val="single" w:sz="4" w:space="0" w:color="auto"/>
              <w:right w:val="single" w:sz="4" w:space="0" w:color="auto"/>
            </w:tcBorders>
            <w:vAlign w:val="center"/>
            <w:hideMark/>
          </w:tcPr>
          <w:p w14:paraId="4645C980" w14:textId="77777777" w:rsidR="009621E4" w:rsidRPr="00774927" w:rsidRDefault="009621E4"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$0,03</w:t>
            </w:r>
          </w:p>
        </w:tc>
        <w:tc>
          <w:tcPr>
            <w:tcW w:w="1580" w:type="dxa"/>
            <w:tcBorders>
              <w:top w:val="single" w:sz="4" w:space="0" w:color="auto"/>
              <w:left w:val="single" w:sz="4" w:space="0" w:color="auto"/>
              <w:bottom w:val="single" w:sz="4" w:space="0" w:color="auto"/>
              <w:right w:val="single" w:sz="4" w:space="0" w:color="auto"/>
            </w:tcBorders>
            <w:vAlign w:val="center"/>
            <w:hideMark/>
          </w:tcPr>
          <w:p w14:paraId="7E4FFEE0" w14:textId="77777777" w:rsidR="009621E4" w:rsidRPr="00774927" w:rsidRDefault="009621E4"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1</w:t>
            </w:r>
          </w:p>
        </w:tc>
        <w:tc>
          <w:tcPr>
            <w:tcW w:w="1232" w:type="dxa"/>
            <w:tcBorders>
              <w:top w:val="single" w:sz="4" w:space="0" w:color="auto"/>
              <w:left w:val="single" w:sz="4" w:space="0" w:color="auto"/>
              <w:bottom w:val="single" w:sz="4" w:space="0" w:color="auto"/>
              <w:right w:val="single" w:sz="4" w:space="0" w:color="auto"/>
            </w:tcBorders>
            <w:vAlign w:val="center"/>
            <w:hideMark/>
          </w:tcPr>
          <w:p w14:paraId="5DF1CD3C" w14:textId="77777777" w:rsidR="009621E4" w:rsidRPr="00774927" w:rsidRDefault="009621E4"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$0,03</w:t>
            </w:r>
          </w:p>
        </w:tc>
      </w:tr>
      <w:tr w:rsidR="009621E4" w:rsidRPr="007D3EAB" w14:paraId="0AACDF2D" w14:textId="77777777" w:rsidTr="00231CA3">
        <w:trPr>
          <w:trHeight w:val="233"/>
          <w:jc w:val="center"/>
        </w:trPr>
        <w:tc>
          <w:tcPr>
            <w:tcW w:w="5033" w:type="dxa"/>
            <w:gridSpan w:val="3"/>
            <w:tcBorders>
              <w:top w:val="single" w:sz="4" w:space="0" w:color="auto"/>
              <w:left w:val="single" w:sz="4" w:space="0" w:color="auto"/>
              <w:bottom w:val="single" w:sz="4" w:space="0" w:color="auto"/>
              <w:right w:val="single" w:sz="4" w:space="0" w:color="auto"/>
            </w:tcBorders>
            <w:vAlign w:val="center"/>
            <w:hideMark/>
          </w:tcPr>
          <w:p w14:paraId="6E58DF09" w14:textId="77777777" w:rsidR="009621E4" w:rsidRPr="00774927" w:rsidRDefault="009621E4" w:rsidP="00231CA3">
            <w:pPr>
              <w:spacing w:line="480" w:lineRule="auto"/>
              <w:rPr>
                <w:rFonts w:ascii="Times New Roman" w:hAnsi="Times New Roman" w:cs="Times New Roman"/>
                <w:b/>
                <w:bCs/>
                <w:sz w:val="16"/>
                <w:szCs w:val="16"/>
              </w:rPr>
            </w:pPr>
            <w:r w:rsidRPr="00774927">
              <w:rPr>
                <w:rFonts w:ascii="Times New Roman" w:hAnsi="Times New Roman" w:cs="Times New Roman"/>
                <w:b/>
                <w:bCs/>
                <w:sz w:val="16"/>
                <w:szCs w:val="16"/>
              </w:rPr>
              <w:t>FOTOGRAFÍA</w:t>
            </w:r>
          </w:p>
        </w:tc>
        <w:tc>
          <w:tcPr>
            <w:tcW w:w="1580" w:type="dxa"/>
            <w:tcBorders>
              <w:top w:val="single" w:sz="4" w:space="0" w:color="auto"/>
              <w:left w:val="single" w:sz="4" w:space="0" w:color="auto"/>
              <w:bottom w:val="single" w:sz="4" w:space="0" w:color="auto"/>
              <w:right w:val="single" w:sz="4" w:space="0" w:color="auto"/>
            </w:tcBorders>
            <w:vAlign w:val="center"/>
            <w:hideMark/>
          </w:tcPr>
          <w:p w14:paraId="62713F66" w14:textId="77777777" w:rsidR="009621E4" w:rsidRPr="00774927" w:rsidRDefault="009621E4" w:rsidP="00231CA3">
            <w:pPr>
              <w:spacing w:line="480" w:lineRule="auto"/>
              <w:rPr>
                <w:rFonts w:ascii="Times New Roman" w:hAnsi="Times New Roman" w:cs="Times New Roman"/>
                <w:b/>
                <w:bCs/>
                <w:sz w:val="16"/>
                <w:szCs w:val="16"/>
              </w:rPr>
            </w:pPr>
            <w:r w:rsidRPr="00774927">
              <w:rPr>
                <w:rFonts w:ascii="Times New Roman" w:hAnsi="Times New Roman" w:cs="Times New Roman"/>
                <w:b/>
                <w:bCs/>
                <w:sz w:val="16"/>
                <w:szCs w:val="16"/>
              </w:rPr>
              <w:t xml:space="preserve">Total bruto </w:t>
            </w:r>
          </w:p>
        </w:tc>
        <w:tc>
          <w:tcPr>
            <w:tcW w:w="1232" w:type="dxa"/>
            <w:tcBorders>
              <w:top w:val="nil"/>
              <w:left w:val="nil"/>
              <w:bottom w:val="single" w:sz="8" w:space="0" w:color="auto"/>
              <w:right w:val="single" w:sz="8" w:space="0" w:color="auto"/>
            </w:tcBorders>
            <w:vAlign w:val="center"/>
            <w:hideMark/>
          </w:tcPr>
          <w:p w14:paraId="2D9A11E2" w14:textId="77777777" w:rsidR="009621E4" w:rsidRPr="00D51F96" w:rsidRDefault="009621E4" w:rsidP="00231CA3">
            <w:pPr>
              <w:spacing w:line="480" w:lineRule="auto"/>
              <w:rPr>
                <w:rFonts w:ascii="Times New Roman" w:hAnsi="Times New Roman" w:cs="Times New Roman"/>
                <w:bCs/>
                <w:color w:val="000000"/>
                <w:sz w:val="16"/>
                <w:szCs w:val="16"/>
              </w:rPr>
            </w:pPr>
            <w:r w:rsidRPr="00D51F96">
              <w:rPr>
                <w:rFonts w:ascii="Times New Roman" w:hAnsi="Times New Roman" w:cs="Times New Roman"/>
                <w:bCs/>
                <w:color w:val="000000"/>
                <w:sz w:val="16"/>
                <w:szCs w:val="16"/>
              </w:rPr>
              <w:t>$5,74</w:t>
            </w:r>
          </w:p>
        </w:tc>
      </w:tr>
      <w:tr w:rsidR="009621E4" w:rsidRPr="007D3EAB" w14:paraId="3D98C453" w14:textId="77777777" w:rsidTr="00231CA3">
        <w:trPr>
          <w:trHeight w:val="233"/>
          <w:jc w:val="center"/>
        </w:trPr>
        <w:tc>
          <w:tcPr>
            <w:tcW w:w="5033" w:type="dxa"/>
            <w:gridSpan w:val="3"/>
            <w:vMerge w:val="restart"/>
            <w:tcBorders>
              <w:top w:val="single" w:sz="4" w:space="0" w:color="auto"/>
              <w:left w:val="single" w:sz="4" w:space="0" w:color="auto"/>
              <w:bottom w:val="single" w:sz="4" w:space="0" w:color="auto"/>
              <w:right w:val="single" w:sz="4" w:space="0" w:color="auto"/>
            </w:tcBorders>
            <w:vAlign w:val="center"/>
          </w:tcPr>
          <w:p w14:paraId="24FA6D2F" w14:textId="77777777" w:rsidR="009621E4" w:rsidRPr="00774927" w:rsidRDefault="009621E4" w:rsidP="00231CA3">
            <w:pPr>
              <w:spacing w:line="480" w:lineRule="auto"/>
              <w:ind w:firstLine="709"/>
              <w:rPr>
                <w:rFonts w:ascii="Times New Roman" w:hAnsi="Times New Roman" w:cs="Times New Roman"/>
                <w:sz w:val="16"/>
                <w:szCs w:val="16"/>
              </w:rPr>
            </w:pPr>
            <w:r w:rsidRPr="00774927">
              <w:rPr>
                <w:noProof/>
                <w:sz w:val="16"/>
                <w:szCs w:val="16"/>
                <w:lang w:eastAsia="es-EC"/>
              </w:rPr>
              <w:drawing>
                <wp:inline distT="0" distB="0" distL="0" distR="0" wp14:anchorId="40FBC2A8" wp14:editId="15678299">
                  <wp:extent cx="1323975" cy="1663756"/>
                  <wp:effectExtent l="0" t="0" r="0" b="0"/>
                  <wp:docPr id="52" name="Imagen 52" descr="Garrafones 19 Litros | MercadoLib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rafones 19 Litros | MercadoLibre 📦"/>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328402" cy="1669319"/>
                          </a:xfrm>
                          <a:prstGeom prst="rect">
                            <a:avLst/>
                          </a:prstGeom>
                          <a:noFill/>
                          <a:ln>
                            <a:noFill/>
                          </a:ln>
                        </pic:spPr>
                      </pic:pic>
                    </a:graphicData>
                  </a:graphic>
                </wp:inline>
              </w:drawing>
            </w:r>
          </w:p>
          <w:p w14:paraId="363B6184" w14:textId="77777777" w:rsidR="009621E4" w:rsidRPr="00774927" w:rsidRDefault="009621E4" w:rsidP="00231CA3">
            <w:pPr>
              <w:spacing w:line="480" w:lineRule="auto"/>
              <w:ind w:firstLine="709"/>
              <w:rPr>
                <w:rFonts w:ascii="Times New Roman" w:hAnsi="Times New Roman" w:cs="Times New Roman"/>
                <w:sz w:val="16"/>
                <w:szCs w:val="16"/>
              </w:rPr>
            </w:pPr>
          </w:p>
        </w:tc>
        <w:tc>
          <w:tcPr>
            <w:tcW w:w="1580" w:type="dxa"/>
            <w:tcBorders>
              <w:top w:val="single" w:sz="4" w:space="0" w:color="auto"/>
              <w:left w:val="single" w:sz="4" w:space="0" w:color="auto"/>
              <w:bottom w:val="single" w:sz="4" w:space="0" w:color="auto"/>
              <w:right w:val="single" w:sz="4" w:space="0" w:color="auto"/>
            </w:tcBorders>
            <w:vAlign w:val="center"/>
            <w:hideMark/>
          </w:tcPr>
          <w:p w14:paraId="1F18DCB2" w14:textId="77777777" w:rsidR="009621E4" w:rsidRPr="00774927" w:rsidRDefault="009621E4" w:rsidP="00231CA3">
            <w:pPr>
              <w:spacing w:line="480" w:lineRule="auto"/>
              <w:rPr>
                <w:rFonts w:ascii="Times New Roman" w:hAnsi="Times New Roman" w:cs="Times New Roman"/>
                <w:b/>
                <w:bCs/>
                <w:sz w:val="16"/>
                <w:szCs w:val="16"/>
              </w:rPr>
            </w:pPr>
            <w:r w:rsidRPr="00774927">
              <w:rPr>
                <w:rFonts w:ascii="Times New Roman" w:hAnsi="Times New Roman" w:cs="Times New Roman"/>
                <w:b/>
                <w:bCs/>
                <w:sz w:val="16"/>
                <w:szCs w:val="16"/>
              </w:rPr>
              <w:t>5% imprevistos</w:t>
            </w:r>
          </w:p>
        </w:tc>
        <w:tc>
          <w:tcPr>
            <w:tcW w:w="1232" w:type="dxa"/>
            <w:tcBorders>
              <w:top w:val="nil"/>
              <w:left w:val="nil"/>
              <w:bottom w:val="single" w:sz="8" w:space="0" w:color="auto"/>
              <w:right w:val="single" w:sz="8" w:space="0" w:color="auto"/>
            </w:tcBorders>
            <w:vAlign w:val="center"/>
            <w:hideMark/>
          </w:tcPr>
          <w:p w14:paraId="17D7670B" w14:textId="77777777" w:rsidR="009621E4" w:rsidRPr="00D51F96" w:rsidRDefault="009621E4" w:rsidP="00231CA3">
            <w:pPr>
              <w:spacing w:line="480" w:lineRule="auto"/>
              <w:rPr>
                <w:rFonts w:ascii="Times New Roman" w:hAnsi="Times New Roman" w:cs="Times New Roman"/>
                <w:bCs/>
                <w:color w:val="000000"/>
                <w:sz w:val="16"/>
                <w:szCs w:val="16"/>
              </w:rPr>
            </w:pPr>
            <w:r w:rsidRPr="00D51F96">
              <w:rPr>
                <w:rFonts w:ascii="Times New Roman" w:hAnsi="Times New Roman" w:cs="Times New Roman"/>
                <w:bCs/>
                <w:color w:val="000000"/>
                <w:sz w:val="16"/>
                <w:szCs w:val="16"/>
              </w:rPr>
              <w:t>$0,29</w:t>
            </w:r>
          </w:p>
        </w:tc>
      </w:tr>
      <w:tr w:rsidR="009621E4" w:rsidRPr="007D3EAB" w14:paraId="7777B5BE" w14:textId="77777777" w:rsidTr="00231CA3">
        <w:trPr>
          <w:trHeight w:val="233"/>
          <w:jc w:val="center"/>
        </w:trPr>
        <w:tc>
          <w:tcPr>
            <w:tcW w:w="5033" w:type="dxa"/>
            <w:gridSpan w:val="3"/>
            <w:vMerge/>
            <w:tcBorders>
              <w:top w:val="single" w:sz="4" w:space="0" w:color="auto"/>
              <w:left w:val="single" w:sz="4" w:space="0" w:color="auto"/>
              <w:bottom w:val="single" w:sz="4" w:space="0" w:color="auto"/>
              <w:right w:val="single" w:sz="4" w:space="0" w:color="auto"/>
            </w:tcBorders>
            <w:vAlign w:val="center"/>
            <w:hideMark/>
          </w:tcPr>
          <w:p w14:paraId="28B067E4" w14:textId="77777777" w:rsidR="009621E4" w:rsidRPr="00774927" w:rsidRDefault="009621E4" w:rsidP="00231CA3">
            <w:pPr>
              <w:spacing w:line="480" w:lineRule="auto"/>
              <w:rPr>
                <w:rFonts w:ascii="Times New Roman" w:hAnsi="Times New Roman" w:cs="Times New Roman"/>
                <w:sz w:val="16"/>
                <w:szCs w:val="16"/>
              </w:rPr>
            </w:pPr>
          </w:p>
        </w:tc>
        <w:tc>
          <w:tcPr>
            <w:tcW w:w="1580" w:type="dxa"/>
            <w:tcBorders>
              <w:top w:val="single" w:sz="4" w:space="0" w:color="auto"/>
              <w:left w:val="single" w:sz="4" w:space="0" w:color="auto"/>
              <w:bottom w:val="single" w:sz="4" w:space="0" w:color="auto"/>
              <w:right w:val="single" w:sz="4" w:space="0" w:color="auto"/>
            </w:tcBorders>
            <w:vAlign w:val="center"/>
            <w:hideMark/>
          </w:tcPr>
          <w:p w14:paraId="128E5119" w14:textId="77777777" w:rsidR="009621E4" w:rsidRPr="00774927" w:rsidRDefault="009621E4" w:rsidP="00231CA3">
            <w:pPr>
              <w:spacing w:line="480" w:lineRule="auto"/>
              <w:rPr>
                <w:rFonts w:ascii="Times New Roman" w:hAnsi="Times New Roman" w:cs="Times New Roman"/>
                <w:b/>
                <w:bCs/>
                <w:sz w:val="16"/>
                <w:szCs w:val="16"/>
              </w:rPr>
            </w:pPr>
            <w:r w:rsidRPr="00774927">
              <w:rPr>
                <w:rFonts w:ascii="Times New Roman" w:hAnsi="Times New Roman" w:cs="Times New Roman"/>
                <w:b/>
                <w:bCs/>
                <w:sz w:val="16"/>
                <w:szCs w:val="16"/>
              </w:rPr>
              <w:t>Total neto</w:t>
            </w:r>
          </w:p>
        </w:tc>
        <w:tc>
          <w:tcPr>
            <w:tcW w:w="1232" w:type="dxa"/>
            <w:tcBorders>
              <w:top w:val="nil"/>
              <w:left w:val="nil"/>
              <w:bottom w:val="single" w:sz="8" w:space="0" w:color="auto"/>
              <w:right w:val="single" w:sz="8" w:space="0" w:color="auto"/>
            </w:tcBorders>
            <w:vAlign w:val="center"/>
            <w:hideMark/>
          </w:tcPr>
          <w:p w14:paraId="78C9F98E" w14:textId="77777777" w:rsidR="009621E4" w:rsidRPr="00D51F96" w:rsidRDefault="009621E4" w:rsidP="00231CA3">
            <w:pPr>
              <w:spacing w:line="480" w:lineRule="auto"/>
              <w:rPr>
                <w:rFonts w:ascii="Times New Roman" w:hAnsi="Times New Roman" w:cs="Times New Roman"/>
                <w:bCs/>
                <w:color w:val="000000"/>
                <w:sz w:val="16"/>
                <w:szCs w:val="16"/>
              </w:rPr>
            </w:pPr>
            <w:r w:rsidRPr="00D51F96">
              <w:rPr>
                <w:rFonts w:ascii="Times New Roman" w:hAnsi="Times New Roman" w:cs="Times New Roman"/>
                <w:bCs/>
                <w:color w:val="000000"/>
                <w:sz w:val="16"/>
                <w:szCs w:val="16"/>
              </w:rPr>
              <w:t>$6,03</w:t>
            </w:r>
          </w:p>
        </w:tc>
      </w:tr>
      <w:tr w:rsidR="009621E4" w:rsidRPr="007D3EAB" w14:paraId="46CE5B05" w14:textId="77777777" w:rsidTr="00231CA3">
        <w:trPr>
          <w:trHeight w:val="233"/>
          <w:jc w:val="center"/>
        </w:trPr>
        <w:tc>
          <w:tcPr>
            <w:tcW w:w="5033" w:type="dxa"/>
            <w:gridSpan w:val="3"/>
            <w:vMerge/>
            <w:tcBorders>
              <w:top w:val="single" w:sz="4" w:space="0" w:color="auto"/>
              <w:left w:val="single" w:sz="4" w:space="0" w:color="auto"/>
              <w:bottom w:val="single" w:sz="4" w:space="0" w:color="auto"/>
              <w:right w:val="single" w:sz="4" w:space="0" w:color="auto"/>
            </w:tcBorders>
            <w:vAlign w:val="center"/>
            <w:hideMark/>
          </w:tcPr>
          <w:p w14:paraId="46842F49" w14:textId="77777777" w:rsidR="009621E4" w:rsidRPr="00774927" w:rsidRDefault="009621E4" w:rsidP="00231CA3">
            <w:pPr>
              <w:spacing w:line="480" w:lineRule="auto"/>
              <w:rPr>
                <w:rFonts w:ascii="Times New Roman" w:hAnsi="Times New Roman" w:cs="Times New Roman"/>
                <w:sz w:val="16"/>
                <w:szCs w:val="16"/>
              </w:rPr>
            </w:pPr>
          </w:p>
        </w:tc>
        <w:tc>
          <w:tcPr>
            <w:tcW w:w="1580" w:type="dxa"/>
            <w:tcBorders>
              <w:top w:val="single" w:sz="4" w:space="0" w:color="auto"/>
              <w:left w:val="single" w:sz="4" w:space="0" w:color="auto"/>
              <w:bottom w:val="single" w:sz="4" w:space="0" w:color="auto"/>
              <w:right w:val="single" w:sz="4" w:space="0" w:color="auto"/>
            </w:tcBorders>
            <w:vAlign w:val="center"/>
            <w:hideMark/>
          </w:tcPr>
          <w:p w14:paraId="5816E7B3" w14:textId="77777777" w:rsidR="009621E4" w:rsidRPr="00774927" w:rsidRDefault="009621E4" w:rsidP="00231CA3">
            <w:pPr>
              <w:spacing w:line="480" w:lineRule="auto"/>
              <w:rPr>
                <w:rFonts w:ascii="Times New Roman" w:hAnsi="Times New Roman" w:cs="Times New Roman"/>
                <w:b/>
                <w:bCs/>
                <w:sz w:val="16"/>
                <w:szCs w:val="16"/>
              </w:rPr>
            </w:pPr>
            <w:r w:rsidRPr="00774927">
              <w:rPr>
                <w:rFonts w:ascii="Times New Roman" w:hAnsi="Times New Roman" w:cs="Times New Roman"/>
                <w:b/>
                <w:bCs/>
                <w:sz w:val="16"/>
                <w:szCs w:val="16"/>
              </w:rPr>
              <w:t>Factor costo 13%</w:t>
            </w:r>
          </w:p>
        </w:tc>
        <w:tc>
          <w:tcPr>
            <w:tcW w:w="1232" w:type="dxa"/>
            <w:tcBorders>
              <w:top w:val="nil"/>
              <w:left w:val="nil"/>
              <w:bottom w:val="single" w:sz="8" w:space="0" w:color="auto"/>
              <w:right w:val="single" w:sz="8" w:space="0" w:color="auto"/>
            </w:tcBorders>
            <w:vAlign w:val="center"/>
            <w:hideMark/>
          </w:tcPr>
          <w:p w14:paraId="01C39240" w14:textId="77777777" w:rsidR="009621E4" w:rsidRPr="00D51F96" w:rsidRDefault="009621E4" w:rsidP="00231CA3">
            <w:pPr>
              <w:spacing w:line="480" w:lineRule="auto"/>
              <w:rPr>
                <w:rFonts w:ascii="Times New Roman" w:hAnsi="Times New Roman" w:cs="Times New Roman"/>
                <w:bCs/>
                <w:color w:val="000000"/>
                <w:sz w:val="16"/>
                <w:szCs w:val="16"/>
              </w:rPr>
            </w:pPr>
            <w:r w:rsidRPr="00D51F96">
              <w:rPr>
                <w:rFonts w:ascii="Times New Roman" w:hAnsi="Times New Roman" w:cs="Times New Roman"/>
                <w:bCs/>
                <w:color w:val="000000"/>
                <w:sz w:val="16"/>
                <w:szCs w:val="16"/>
              </w:rPr>
              <w:t>$0,78</w:t>
            </w:r>
          </w:p>
        </w:tc>
      </w:tr>
      <w:tr w:rsidR="009621E4" w:rsidRPr="007D3EAB" w14:paraId="4255F7FB" w14:textId="77777777" w:rsidTr="00231CA3">
        <w:trPr>
          <w:trHeight w:val="233"/>
          <w:jc w:val="center"/>
        </w:trPr>
        <w:tc>
          <w:tcPr>
            <w:tcW w:w="5033" w:type="dxa"/>
            <w:gridSpan w:val="3"/>
            <w:vMerge/>
            <w:tcBorders>
              <w:top w:val="single" w:sz="4" w:space="0" w:color="auto"/>
              <w:left w:val="single" w:sz="4" w:space="0" w:color="auto"/>
              <w:bottom w:val="single" w:sz="4" w:space="0" w:color="auto"/>
              <w:right w:val="single" w:sz="4" w:space="0" w:color="auto"/>
            </w:tcBorders>
            <w:vAlign w:val="center"/>
            <w:hideMark/>
          </w:tcPr>
          <w:p w14:paraId="7586AA61" w14:textId="77777777" w:rsidR="009621E4" w:rsidRPr="00774927" w:rsidRDefault="009621E4" w:rsidP="00231CA3">
            <w:pPr>
              <w:spacing w:line="480" w:lineRule="auto"/>
              <w:rPr>
                <w:rFonts w:ascii="Times New Roman" w:hAnsi="Times New Roman" w:cs="Times New Roman"/>
                <w:sz w:val="16"/>
                <w:szCs w:val="16"/>
              </w:rPr>
            </w:pPr>
          </w:p>
        </w:tc>
        <w:tc>
          <w:tcPr>
            <w:tcW w:w="1580" w:type="dxa"/>
            <w:tcBorders>
              <w:top w:val="single" w:sz="4" w:space="0" w:color="auto"/>
              <w:left w:val="single" w:sz="4" w:space="0" w:color="auto"/>
              <w:bottom w:val="single" w:sz="4" w:space="0" w:color="auto"/>
              <w:right w:val="single" w:sz="4" w:space="0" w:color="auto"/>
            </w:tcBorders>
            <w:vAlign w:val="center"/>
            <w:hideMark/>
          </w:tcPr>
          <w:p w14:paraId="4A433ABB" w14:textId="77777777" w:rsidR="009621E4" w:rsidRPr="00774927" w:rsidRDefault="009621E4" w:rsidP="00231CA3">
            <w:pPr>
              <w:spacing w:line="480" w:lineRule="auto"/>
              <w:rPr>
                <w:rFonts w:ascii="Times New Roman" w:hAnsi="Times New Roman" w:cs="Times New Roman"/>
                <w:b/>
                <w:bCs/>
                <w:sz w:val="16"/>
                <w:szCs w:val="16"/>
              </w:rPr>
            </w:pPr>
            <w:r w:rsidRPr="00774927">
              <w:rPr>
                <w:rFonts w:ascii="Times New Roman" w:hAnsi="Times New Roman" w:cs="Times New Roman"/>
                <w:b/>
                <w:bCs/>
                <w:sz w:val="16"/>
                <w:szCs w:val="16"/>
              </w:rPr>
              <w:t>G. Admin 12%</w:t>
            </w:r>
          </w:p>
        </w:tc>
        <w:tc>
          <w:tcPr>
            <w:tcW w:w="1232" w:type="dxa"/>
            <w:tcBorders>
              <w:top w:val="nil"/>
              <w:left w:val="nil"/>
              <w:bottom w:val="single" w:sz="8" w:space="0" w:color="auto"/>
              <w:right w:val="single" w:sz="8" w:space="0" w:color="auto"/>
            </w:tcBorders>
            <w:vAlign w:val="center"/>
            <w:hideMark/>
          </w:tcPr>
          <w:p w14:paraId="1030FC91" w14:textId="77777777" w:rsidR="009621E4" w:rsidRPr="00D51F96" w:rsidRDefault="009621E4" w:rsidP="00231CA3">
            <w:pPr>
              <w:spacing w:line="480" w:lineRule="auto"/>
              <w:rPr>
                <w:rFonts w:ascii="Times New Roman" w:hAnsi="Times New Roman" w:cs="Times New Roman"/>
                <w:bCs/>
                <w:color w:val="000000"/>
                <w:sz w:val="16"/>
                <w:szCs w:val="16"/>
              </w:rPr>
            </w:pPr>
            <w:r w:rsidRPr="00D51F96">
              <w:rPr>
                <w:rFonts w:ascii="Times New Roman" w:hAnsi="Times New Roman" w:cs="Times New Roman"/>
                <w:bCs/>
                <w:color w:val="000000"/>
                <w:sz w:val="16"/>
                <w:szCs w:val="16"/>
              </w:rPr>
              <w:t>$0,60</w:t>
            </w:r>
          </w:p>
        </w:tc>
      </w:tr>
      <w:tr w:rsidR="009621E4" w:rsidRPr="007D3EAB" w14:paraId="2052D3D7" w14:textId="77777777" w:rsidTr="00231CA3">
        <w:trPr>
          <w:trHeight w:val="233"/>
          <w:jc w:val="center"/>
        </w:trPr>
        <w:tc>
          <w:tcPr>
            <w:tcW w:w="5033" w:type="dxa"/>
            <w:gridSpan w:val="3"/>
            <w:vMerge/>
            <w:tcBorders>
              <w:top w:val="single" w:sz="4" w:space="0" w:color="auto"/>
              <w:left w:val="single" w:sz="4" w:space="0" w:color="auto"/>
              <w:bottom w:val="single" w:sz="4" w:space="0" w:color="auto"/>
              <w:right w:val="single" w:sz="4" w:space="0" w:color="auto"/>
            </w:tcBorders>
            <w:vAlign w:val="center"/>
            <w:hideMark/>
          </w:tcPr>
          <w:p w14:paraId="77171F96" w14:textId="77777777" w:rsidR="009621E4" w:rsidRPr="00774927" w:rsidRDefault="009621E4" w:rsidP="00231CA3">
            <w:pPr>
              <w:spacing w:line="480" w:lineRule="auto"/>
              <w:rPr>
                <w:rFonts w:ascii="Times New Roman" w:hAnsi="Times New Roman" w:cs="Times New Roman"/>
                <w:sz w:val="16"/>
                <w:szCs w:val="16"/>
              </w:rPr>
            </w:pPr>
          </w:p>
        </w:tc>
        <w:tc>
          <w:tcPr>
            <w:tcW w:w="1580" w:type="dxa"/>
            <w:tcBorders>
              <w:top w:val="single" w:sz="4" w:space="0" w:color="auto"/>
              <w:left w:val="single" w:sz="4" w:space="0" w:color="auto"/>
              <w:bottom w:val="single" w:sz="4" w:space="0" w:color="auto"/>
              <w:right w:val="single" w:sz="4" w:space="0" w:color="auto"/>
            </w:tcBorders>
            <w:vAlign w:val="center"/>
            <w:hideMark/>
          </w:tcPr>
          <w:p w14:paraId="4D23C1AA" w14:textId="77777777" w:rsidR="009621E4" w:rsidRPr="00774927" w:rsidRDefault="009621E4" w:rsidP="00231CA3">
            <w:pPr>
              <w:spacing w:line="480" w:lineRule="auto"/>
              <w:rPr>
                <w:rFonts w:ascii="Times New Roman" w:hAnsi="Times New Roman" w:cs="Times New Roman"/>
                <w:b/>
                <w:bCs/>
                <w:sz w:val="16"/>
                <w:szCs w:val="16"/>
              </w:rPr>
            </w:pPr>
            <w:r w:rsidRPr="00774927">
              <w:rPr>
                <w:rFonts w:ascii="Times New Roman" w:hAnsi="Times New Roman" w:cs="Times New Roman"/>
                <w:b/>
                <w:bCs/>
                <w:sz w:val="16"/>
                <w:szCs w:val="16"/>
              </w:rPr>
              <w:t>20% utilidad</w:t>
            </w:r>
          </w:p>
        </w:tc>
        <w:tc>
          <w:tcPr>
            <w:tcW w:w="1232" w:type="dxa"/>
            <w:tcBorders>
              <w:top w:val="nil"/>
              <w:left w:val="nil"/>
              <w:bottom w:val="single" w:sz="8" w:space="0" w:color="auto"/>
              <w:right w:val="single" w:sz="8" w:space="0" w:color="auto"/>
            </w:tcBorders>
            <w:vAlign w:val="center"/>
            <w:hideMark/>
          </w:tcPr>
          <w:p w14:paraId="6FC9807B" w14:textId="77777777" w:rsidR="009621E4" w:rsidRPr="00D51F96" w:rsidRDefault="009621E4" w:rsidP="00231CA3">
            <w:pPr>
              <w:spacing w:line="480" w:lineRule="auto"/>
              <w:rPr>
                <w:rFonts w:ascii="Times New Roman" w:hAnsi="Times New Roman" w:cs="Times New Roman"/>
                <w:bCs/>
                <w:color w:val="000000"/>
                <w:sz w:val="16"/>
                <w:szCs w:val="16"/>
              </w:rPr>
            </w:pPr>
            <w:r w:rsidRPr="00D51F96">
              <w:rPr>
                <w:rFonts w:ascii="Times New Roman" w:hAnsi="Times New Roman" w:cs="Times New Roman"/>
                <w:bCs/>
                <w:color w:val="000000"/>
                <w:sz w:val="16"/>
                <w:szCs w:val="16"/>
              </w:rPr>
              <w:t>$1,21</w:t>
            </w:r>
          </w:p>
        </w:tc>
      </w:tr>
      <w:tr w:rsidR="009621E4" w:rsidRPr="007D3EAB" w14:paraId="25CF9739" w14:textId="77777777" w:rsidTr="00231CA3">
        <w:trPr>
          <w:trHeight w:val="233"/>
          <w:jc w:val="center"/>
        </w:trPr>
        <w:tc>
          <w:tcPr>
            <w:tcW w:w="5033" w:type="dxa"/>
            <w:gridSpan w:val="3"/>
            <w:vMerge/>
            <w:tcBorders>
              <w:top w:val="single" w:sz="4" w:space="0" w:color="auto"/>
              <w:left w:val="single" w:sz="4" w:space="0" w:color="auto"/>
              <w:bottom w:val="single" w:sz="4" w:space="0" w:color="auto"/>
              <w:right w:val="single" w:sz="4" w:space="0" w:color="auto"/>
            </w:tcBorders>
            <w:vAlign w:val="center"/>
            <w:hideMark/>
          </w:tcPr>
          <w:p w14:paraId="24959AFA" w14:textId="77777777" w:rsidR="009621E4" w:rsidRPr="00774927" w:rsidRDefault="009621E4" w:rsidP="00231CA3">
            <w:pPr>
              <w:spacing w:line="480" w:lineRule="auto"/>
              <w:rPr>
                <w:rFonts w:ascii="Times New Roman" w:hAnsi="Times New Roman" w:cs="Times New Roman"/>
                <w:sz w:val="16"/>
                <w:szCs w:val="16"/>
              </w:rPr>
            </w:pPr>
          </w:p>
        </w:tc>
        <w:tc>
          <w:tcPr>
            <w:tcW w:w="1580" w:type="dxa"/>
            <w:tcBorders>
              <w:top w:val="single" w:sz="4" w:space="0" w:color="auto"/>
              <w:left w:val="single" w:sz="4" w:space="0" w:color="auto"/>
              <w:bottom w:val="single" w:sz="4" w:space="0" w:color="auto"/>
              <w:right w:val="single" w:sz="4" w:space="0" w:color="auto"/>
            </w:tcBorders>
            <w:vAlign w:val="center"/>
            <w:hideMark/>
          </w:tcPr>
          <w:p w14:paraId="1A672152" w14:textId="77777777" w:rsidR="009621E4" w:rsidRPr="00774927" w:rsidRDefault="009621E4" w:rsidP="00231CA3">
            <w:pPr>
              <w:spacing w:line="480" w:lineRule="auto"/>
              <w:rPr>
                <w:rFonts w:ascii="Times New Roman" w:hAnsi="Times New Roman" w:cs="Times New Roman"/>
                <w:b/>
                <w:bCs/>
                <w:sz w:val="16"/>
                <w:szCs w:val="16"/>
              </w:rPr>
            </w:pPr>
            <w:r w:rsidRPr="00774927">
              <w:rPr>
                <w:rFonts w:ascii="Times New Roman" w:hAnsi="Times New Roman" w:cs="Times New Roman"/>
                <w:b/>
                <w:bCs/>
                <w:sz w:val="16"/>
                <w:szCs w:val="16"/>
              </w:rPr>
              <w:t xml:space="preserve">Subtotal </w:t>
            </w:r>
          </w:p>
        </w:tc>
        <w:tc>
          <w:tcPr>
            <w:tcW w:w="1232" w:type="dxa"/>
            <w:tcBorders>
              <w:top w:val="nil"/>
              <w:left w:val="nil"/>
              <w:bottom w:val="single" w:sz="8" w:space="0" w:color="auto"/>
              <w:right w:val="single" w:sz="8" w:space="0" w:color="auto"/>
            </w:tcBorders>
            <w:vAlign w:val="center"/>
            <w:hideMark/>
          </w:tcPr>
          <w:p w14:paraId="0175F89F" w14:textId="77777777" w:rsidR="009621E4" w:rsidRPr="00D51F96" w:rsidRDefault="009621E4" w:rsidP="00231CA3">
            <w:pPr>
              <w:spacing w:line="480" w:lineRule="auto"/>
              <w:rPr>
                <w:rFonts w:ascii="Times New Roman" w:hAnsi="Times New Roman" w:cs="Times New Roman"/>
                <w:bCs/>
                <w:color w:val="000000"/>
                <w:sz w:val="16"/>
                <w:szCs w:val="16"/>
              </w:rPr>
            </w:pPr>
            <w:r w:rsidRPr="00D51F96">
              <w:rPr>
                <w:rFonts w:ascii="Times New Roman" w:hAnsi="Times New Roman" w:cs="Times New Roman"/>
                <w:bCs/>
                <w:color w:val="000000"/>
                <w:sz w:val="16"/>
                <w:szCs w:val="16"/>
              </w:rPr>
              <w:t>$8,62</w:t>
            </w:r>
          </w:p>
        </w:tc>
      </w:tr>
      <w:tr w:rsidR="009621E4" w:rsidRPr="007D3EAB" w14:paraId="20055446" w14:textId="77777777" w:rsidTr="00231CA3">
        <w:trPr>
          <w:trHeight w:val="233"/>
          <w:jc w:val="center"/>
        </w:trPr>
        <w:tc>
          <w:tcPr>
            <w:tcW w:w="5033" w:type="dxa"/>
            <w:gridSpan w:val="3"/>
            <w:vMerge/>
            <w:tcBorders>
              <w:top w:val="single" w:sz="4" w:space="0" w:color="auto"/>
              <w:left w:val="single" w:sz="4" w:space="0" w:color="auto"/>
              <w:bottom w:val="single" w:sz="4" w:space="0" w:color="auto"/>
              <w:right w:val="single" w:sz="4" w:space="0" w:color="auto"/>
            </w:tcBorders>
            <w:vAlign w:val="center"/>
            <w:hideMark/>
          </w:tcPr>
          <w:p w14:paraId="27E926AC" w14:textId="77777777" w:rsidR="009621E4" w:rsidRPr="00774927" w:rsidRDefault="009621E4" w:rsidP="00231CA3">
            <w:pPr>
              <w:spacing w:line="480" w:lineRule="auto"/>
              <w:rPr>
                <w:rFonts w:ascii="Times New Roman" w:hAnsi="Times New Roman" w:cs="Times New Roman"/>
                <w:sz w:val="16"/>
                <w:szCs w:val="16"/>
              </w:rPr>
            </w:pPr>
          </w:p>
        </w:tc>
        <w:tc>
          <w:tcPr>
            <w:tcW w:w="1580" w:type="dxa"/>
            <w:tcBorders>
              <w:top w:val="single" w:sz="4" w:space="0" w:color="auto"/>
              <w:left w:val="single" w:sz="4" w:space="0" w:color="auto"/>
              <w:bottom w:val="single" w:sz="4" w:space="0" w:color="auto"/>
              <w:right w:val="single" w:sz="4" w:space="0" w:color="auto"/>
            </w:tcBorders>
            <w:vAlign w:val="center"/>
            <w:hideMark/>
          </w:tcPr>
          <w:p w14:paraId="367D65F8" w14:textId="77777777" w:rsidR="009621E4" w:rsidRPr="00774927" w:rsidRDefault="009621E4" w:rsidP="00231CA3">
            <w:pPr>
              <w:spacing w:line="480" w:lineRule="auto"/>
              <w:rPr>
                <w:rFonts w:ascii="Times New Roman" w:hAnsi="Times New Roman" w:cs="Times New Roman"/>
                <w:b/>
                <w:bCs/>
                <w:sz w:val="16"/>
                <w:szCs w:val="16"/>
              </w:rPr>
            </w:pPr>
            <w:r w:rsidRPr="00774927">
              <w:rPr>
                <w:rFonts w:ascii="Times New Roman" w:hAnsi="Times New Roman" w:cs="Times New Roman"/>
                <w:b/>
                <w:bCs/>
                <w:sz w:val="16"/>
                <w:szCs w:val="16"/>
              </w:rPr>
              <w:t>10% IVA</w:t>
            </w:r>
          </w:p>
        </w:tc>
        <w:tc>
          <w:tcPr>
            <w:tcW w:w="1232" w:type="dxa"/>
            <w:tcBorders>
              <w:top w:val="nil"/>
              <w:left w:val="nil"/>
              <w:bottom w:val="single" w:sz="8" w:space="0" w:color="auto"/>
              <w:right w:val="single" w:sz="8" w:space="0" w:color="auto"/>
            </w:tcBorders>
            <w:vAlign w:val="center"/>
            <w:hideMark/>
          </w:tcPr>
          <w:p w14:paraId="03BDB63F" w14:textId="77777777" w:rsidR="009621E4" w:rsidRPr="00D51F96" w:rsidRDefault="009621E4" w:rsidP="00231CA3">
            <w:pPr>
              <w:spacing w:line="480" w:lineRule="auto"/>
              <w:rPr>
                <w:rFonts w:ascii="Times New Roman" w:hAnsi="Times New Roman" w:cs="Times New Roman"/>
                <w:bCs/>
                <w:color w:val="000000"/>
                <w:sz w:val="16"/>
                <w:szCs w:val="16"/>
              </w:rPr>
            </w:pPr>
            <w:r w:rsidRPr="00D51F96">
              <w:rPr>
                <w:rFonts w:ascii="Times New Roman" w:hAnsi="Times New Roman" w:cs="Times New Roman"/>
                <w:bCs/>
                <w:color w:val="000000"/>
                <w:sz w:val="16"/>
                <w:szCs w:val="16"/>
              </w:rPr>
              <w:t>$0,86</w:t>
            </w:r>
          </w:p>
        </w:tc>
      </w:tr>
      <w:tr w:rsidR="009621E4" w:rsidRPr="007D3EAB" w14:paraId="449BF8D0" w14:textId="77777777" w:rsidTr="00231CA3">
        <w:trPr>
          <w:trHeight w:val="233"/>
          <w:jc w:val="center"/>
        </w:trPr>
        <w:tc>
          <w:tcPr>
            <w:tcW w:w="5033" w:type="dxa"/>
            <w:gridSpan w:val="3"/>
            <w:vMerge/>
            <w:tcBorders>
              <w:top w:val="single" w:sz="4" w:space="0" w:color="auto"/>
              <w:left w:val="single" w:sz="4" w:space="0" w:color="auto"/>
              <w:bottom w:val="single" w:sz="4" w:space="0" w:color="auto"/>
              <w:right w:val="single" w:sz="4" w:space="0" w:color="auto"/>
            </w:tcBorders>
            <w:vAlign w:val="center"/>
            <w:hideMark/>
          </w:tcPr>
          <w:p w14:paraId="077EBC8D" w14:textId="77777777" w:rsidR="009621E4" w:rsidRPr="00774927" w:rsidRDefault="009621E4" w:rsidP="00231CA3">
            <w:pPr>
              <w:spacing w:line="480" w:lineRule="auto"/>
              <w:rPr>
                <w:rFonts w:ascii="Times New Roman" w:hAnsi="Times New Roman" w:cs="Times New Roman"/>
                <w:sz w:val="16"/>
                <w:szCs w:val="16"/>
              </w:rPr>
            </w:pPr>
          </w:p>
        </w:tc>
        <w:tc>
          <w:tcPr>
            <w:tcW w:w="1580" w:type="dxa"/>
            <w:tcBorders>
              <w:top w:val="single" w:sz="4" w:space="0" w:color="auto"/>
              <w:left w:val="single" w:sz="4" w:space="0" w:color="auto"/>
              <w:bottom w:val="single" w:sz="4" w:space="0" w:color="auto"/>
              <w:right w:val="single" w:sz="4" w:space="0" w:color="auto"/>
            </w:tcBorders>
            <w:vAlign w:val="center"/>
            <w:hideMark/>
          </w:tcPr>
          <w:p w14:paraId="24142CC4" w14:textId="77777777" w:rsidR="009621E4" w:rsidRPr="00D51F96" w:rsidRDefault="009621E4" w:rsidP="00231CA3">
            <w:pPr>
              <w:spacing w:line="480" w:lineRule="auto"/>
              <w:rPr>
                <w:rFonts w:ascii="Times New Roman" w:hAnsi="Times New Roman" w:cs="Times New Roman"/>
                <w:b/>
                <w:bCs/>
                <w:sz w:val="16"/>
                <w:szCs w:val="16"/>
              </w:rPr>
            </w:pPr>
            <w:r w:rsidRPr="00D51F96">
              <w:rPr>
                <w:rFonts w:ascii="Times New Roman" w:hAnsi="Times New Roman" w:cs="Times New Roman"/>
                <w:b/>
                <w:bCs/>
                <w:sz w:val="16"/>
                <w:szCs w:val="16"/>
              </w:rPr>
              <w:t>Total</w:t>
            </w:r>
          </w:p>
        </w:tc>
        <w:tc>
          <w:tcPr>
            <w:tcW w:w="1232" w:type="dxa"/>
            <w:tcBorders>
              <w:top w:val="nil"/>
              <w:left w:val="nil"/>
              <w:bottom w:val="single" w:sz="8" w:space="0" w:color="auto"/>
              <w:right w:val="single" w:sz="8" w:space="0" w:color="auto"/>
            </w:tcBorders>
            <w:vAlign w:val="center"/>
            <w:hideMark/>
          </w:tcPr>
          <w:p w14:paraId="35060FE1" w14:textId="77777777" w:rsidR="009621E4" w:rsidRPr="00D51F96" w:rsidRDefault="009621E4" w:rsidP="00231CA3">
            <w:pPr>
              <w:spacing w:line="480" w:lineRule="auto"/>
              <w:rPr>
                <w:rFonts w:ascii="Times New Roman" w:hAnsi="Times New Roman" w:cs="Times New Roman"/>
                <w:b/>
                <w:bCs/>
                <w:color w:val="000000"/>
                <w:sz w:val="16"/>
                <w:szCs w:val="16"/>
              </w:rPr>
            </w:pPr>
            <w:r w:rsidRPr="00D51F96">
              <w:rPr>
                <w:rFonts w:ascii="Times New Roman" w:hAnsi="Times New Roman" w:cs="Times New Roman"/>
                <w:b/>
                <w:bCs/>
                <w:color w:val="000000"/>
                <w:sz w:val="16"/>
                <w:szCs w:val="16"/>
              </w:rPr>
              <w:t>$9,48</w:t>
            </w:r>
          </w:p>
        </w:tc>
      </w:tr>
    </w:tbl>
    <w:p w14:paraId="779E94B4" w14:textId="77777777" w:rsidR="00384589" w:rsidRDefault="00384589" w:rsidP="009621E4">
      <w:pPr>
        <w:pStyle w:val="Subttulo"/>
        <w:spacing w:line="480" w:lineRule="auto"/>
        <w:jc w:val="left"/>
      </w:pPr>
    </w:p>
    <w:p w14:paraId="19BBAFBC" w14:textId="77777777" w:rsidR="00384589" w:rsidRDefault="00384589" w:rsidP="004568F1">
      <w:pPr>
        <w:pStyle w:val="Subttulo"/>
        <w:spacing w:line="480" w:lineRule="auto"/>
        <w:jc w:val="left"/>
      </w:pPr>
      <w:r>
        <w:t>Guarderas, G. (2022).Costo referencial de garrafón de agua.</w:t>
      </w:r>
    </w:p>
    <w:p w14:paraId="505179F7" w14:textId="77777777" w:rsidR="00384589" w:rsidRDefault="00384589" w:rsidP="00384589">
      <w:pPr>
        <w:spacing w:line="480" w:lineRule="auto"/>
        <w:rPr>
          <w:lang w:val="es-419"/>
        </w:rPr>
      </w:pPr>
    </w:p>
    <w:p w14:paraId="60C0DB2F" w14:textId="5F467A98" w:rsidR="00384589" w:rsidRDefault="00384589" w:rsidP="00384589">
      <w:pPr>
        <w:pStyle w:val="Descripcin"/>
        <w:keepNext/>
        <w:spacing w:line="480" w:lineRule="auto"/>
        <w:jc w:val="left"/>
      </w:pPr>
      <w:bookmarkStart w:id="520" w:name="_Toc97408772"/>
      <w:r>
        <w:lastRenderedPageBreak/>
        <w:t xml:space="preserve">Ilustración </w:t>
      </w:r>
      <w:r>
        <w:fldChar w:fldCharType="begin"/>
      </w:r>
      <w:r>
        <w:instrText xml:space="preserve"> SEQ Ilustración \* ARABIC </w:instrText>
      </w:r>
      <w:r>
        <w:fldChar w:fldCharType="separate"/>
      </w:r>
      <w:r w:rsidR="00201203">
        <w:t>30</w:t>
      </w:r>
      <w:r>
        <w:fldChar w:fldCharType="end"/>
      </w:r>
      <w:r>
        <w:t>. Costo referencial servicio de llenado de agua garrafón</w:t>
      </w:r>
      <w:bookmarkEnd w:id="520"/>
    </w:p>
    <w:tbl>
      <w:tblPr>
        <w:tblStyle w:val="Tablaconcuadrcula1"/>
        <w:tblW w:w="7845" w:type="dxa"/>
        <w:tblInd w:w="0" w:type="dxa"/>
        <w:tblLayout w:type="fixed"/>
        <w:tblLook w:val="04A0" w:firstRow="1" w:lastRow="0" w:firstColumn="1" w:lastColumn="0" w:noHBand="0" w:noVBand="1"/>
      </w:tblPr>
      <w:tblGrid>
        <w:gridCol w:w="2102"/>
        <w:gridCol w:w="1012"/>
        <w:gridCol w:w="1919"/>
        <w:gridCol w:w="1580"/>
        <w:gridCol w:w="1232"/>
      </w:tblGrid>
      <w:tr w:rsidR="00474813" w:rsidRPr="007D3EAB" w14:paraId="6ECC6CBE" w14:textId="77777777" w:rsidTr="00231CA3">
        <w:trPr>
          <w:trHeight w:val="1264"/>
        </w:trPr>
        <w:tc>
          <w:tcPr>
            <w:tcW w:w="3114" w:type="dxa"/>
            <w:gridSpan w:val="2"/>
            <w:tcBorders>
              <w:top w:val="single" w:sz="4" w:space="0" w:color="auto"/>
              <w:left w:val="single" w:sz="4" w:space="0" w:color="auto"/>
              <w:bottom w:val="single" w:sz="4" w:space="0" w:color="auto"/>
              <w:right w:val="single" w:sz="4" w:space="0" w:color="auto"/>
            </w:tcBorders>
            <w:vAlign w:val="center"/>
          </w:tcPr>
          <w:p w14:paraId="3977E5FA" w14:textId="77777777" w:rsidR="00474813" w:rsidRPr="007D3EAB" w:rsidRDefault="00474813" w:rsidP="00231CA3">
            <w:pPr>
              <w:spacing w:line="480" w:lineRule="auto"/>
              <w:jc w:val="both"/>
              <w:rPr>
                <w:rFonts w:ascii="Times New Roman" w:hAnsi="Times New Roman" w:cs="Times New Roman"/>
                <w:sz w:val="18"/>
                <w:szCs w:val="18"/>
              </w:rPr>
            </w:pPr>
            <w:r>
              <w:rPr>
                <w:noProof/>
                <w:lang w:eastAsia="es-EC"/>
              </w:rPr>
              <w:drawing>
                <wp:anchor distT="0" distB="0" distL="114300" distR="114300" simplePos="0" relativeHeight="251769856" behindDoc="0" locked="1" layoutInCell="1" allowOverlap="1" wp14:anchorId="503B6C68" wp14:editId="12BAAAB9">
                  <wp:simplePos x="0" y="0"/>
                  <wp:positionH relativeFrom="column">
                    <wp:posOffset>240665</wp:posOffset>
                  </wp:positionH>
                  <wp:positionV relativeFrom="page">
                    <wp:posOffset>97790</wp:posOffset>
                  </wp:positionV>
                  <wp:extent cx="1360170" cy="1238250"/>
                  <wp:effectExtent l="0" t="0" r="0" b="0"/>
                  <wp:wrapSquare wrapText="bothSides"/>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360170"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731" w:type="dxa"/>
            <w:gridSpan w:val="3"/>
            <w:tcBorders>
              <w:top w:val="single" w:sz="4" w:space="0" w:color="auto"/>
              <w:left w:val="single" w:sz="4" w:space="0" w:color="auto"/>
              <w:bottom w:val="single" w:sz="4" w:space="0" w:color="auto"/>
              <w:right w:val="single" w:sz="4" w:space="0" w:color="auto"/>
            </w:tcBorders>
            <w:vAlign w:val="center"/>
            <w:hideMark/>
          </w:tcPr>
          <w:p w14:paraId="47BE68EF" w14:textId="77777777" w:rsidR="00474813" w:rsidRPr="00774927" w:rsidRDefault="00474813" w:rsidP="00231CA3">
            <w:pPr>
              <w:spacing w:line="480" w:lineRule="auto"/>
              <w:jc w:val="center"/>
              <w:rPr>
                <w:rFonts w:ascii="Times New Roman" w:hAnsi="Times New Roman" w:cs="Times New Roman"/>
                <w:b/>
                <w:bCs/>
                <w:sz w:val="16"/>
                <w:szCs w:val="16"/>
              </w:rPr>
            </w:pPr>
            <w:r w:rsidRPr="00774927">
              <w:rPr>
                <w:rFonts w:ascii="Times New Roman" w:hAnsi="Times New Roman" w:cs="Times New Roman"/>
                <w:b/>
                <w:bCs/>
                <w:sz w:val="16"/>
                <w:szCs w:val="16"/>
              </w:rPr>
              <w:t>FICHA TÉCNICA DE PRODUCCIÓN</w:t>
            </w:r>
          </w:p>
        </w:tc>
      </w:tr>
      <w:tr w:rsidR="00474813" w:rsidRPr="007D3EAB" w14:paraId="5444453A" w14:textId="77777777" w:rsidTr="00231CA3">
        <w:trPr>
          <w:trHeight w:val="402"/>
        </w:trPr>
        <w:tc>
          <w:tcPr>
            <w:tcW w:w="2102" w:type="dxa"/>
            <w:tcBorders>
              <w:top w:val="single" w:sz="4" w:space="0" w:color="auto"/>
              <w:left w:val="single" w:sz="4" w:space="0" w:color="auto"/>
              <w:bottom w:val="single" w:sz="4" w:space="0" w:color="auto"/>
              <w:right w:val="single" w:sz="4" w:space="0" w:color="auto"/>
            </w:tcBorders>
            <w:vAlign w:val="center"/>
            <w:hideMark/>
          </w:tcPr>
          <w:p w14:paraId="33749FA6" w14:textId="77777777" w:rsidR="00474813" w:rsidRPr="00774927" w:rsidRDefault="00474813" w:rsidP="00231CA3">
            <w:pPr>
              <w:spacing w:line="480" w:lineRule="auto"/>
              <w:jc w:val="center"/>
              <w:rPr>
                <w:rFonts w:ascii="Times New Roman" w:hAnsi="Times New Roman" w:cs="Times New Roman"/>
                <w:b/>
                <w:bCs/>
                <w:sz w:val="16"/>
                <w:szCs w:val="16"/>
              </w:rPr>
            </w:pPr>
            <w:r w:rsidRPr="00774927">
              <w:rPr>
                <w:rFonts w:ascii="Times New Roman" w:hAnsi="Times New Roman" w:cs="Times New Roman"/>
                <w:b/>
                <w:bCs/>
                <w:sz w:val="16"/>
                <w:szCs w:val="16"/>
              </w:rPr>
              <w:t>NOMBRE</w:t>
            </w:r>
            <w:r>
              <w:rPr>
                <w:rFonts w:ascii="Times New Roman" w:hAnsi="Times New Roman" w:cs="Times New Roman"/>
                <w:b/>
                <w:bCs/>
                <w:sz w:val="16"/>
                <w:szCs w:val="16"/>
              </w:rPr>
              <w:t xml:space="preserve"> DEL SERVICIO</w:t>
            </w:r>
          </w:p>
        </w:tc>
        <w:tc>
          <w:tcPr>
            <w:tcW w:w="2931" w:type="dxa"/>
            <w:gridSpan w:val="2"/>
            <w:tcBorders>
              <w:top w:val="single" w:sz="4" w:space="0" w:color="auto"/>
              <w:left w:val="single" w:sz="4" w:space="0" w:color="auto"/>
              <w:bottom w:val="single" w:sz="4" w:space="0" w:color="auto"/>
              <w:right w:val="single" w:sz="4" w:space="0" w:color="auto"/>
            </w:tcBorders>
            <w:vAlign w:val="center"/>
            <w:hideMark/>
          </w:tcPr>
          <w:p w14:paraId="1C1D6911" w14:textId="77777777" w:rsidR="00474813" w:rsidRPr="00774927" w:rsidRDefault="00474813" w:rsidP="00231CA3">
            <w:pPr>
              <w:spacing w:line="480" w:lineRule="auto"/>
              <w:jc w:val="both"/>
              <w:rPr>
                <w:rFonts w:ascii="Times New Roman" w:hAnsi="Times New Roman" w:cs="Times New Roman"/>
                <w:sz w:val="16"/>
                <w:szCs w:val="16"/>
              </w:rPr>
            </w:pPr>
            <w:r>
              <w:rPr>
                <w:rFonts w:ascii="Times New Roman" w:hAnsi="Times New Roman" w:cs="Times New Roman"/>
                <w:sz w:val="16"/>
                <w:szCs w:val="16"/>
              </w:rPr>
              <w:t>Llenado de g</w:t>
            </w:r>
            <w:r w:rsidRPr="00774927">
              <w:rPr>
                <w:rFonts w:ascii="Times New Roman" w:hAnsi="Times New Roman" w:cs="Times New Roman"/>
                <w:sz w:val="16"/>
                <w:szCs w:val="16"/>
              </w:rPr>
              <w:t>arrafón de agua 20 Lts</w:t>
            </w:r>
            <w:r>
              <w:rPr>
                <w:rFonts w:ascii="Times New Roman" w:hAnsi="Times New Roman" w:cs="Times New Roman"/>
                <w:sz w:val="16"/>
                <w:szCs w:val="16"/>
              </w:rPr>
              <w:t>.</w:t>
            </w:r>
          </w:p>
        </w:tc>
        <w:tc>
          <w:tcPr>
            <w:tcW w:w="2812" w:type="dxa"/>
            <w:gridSpan w:val="2"/>
            <w:tcBorders>
              <w:top w:val="single" w:sz="4" w:space="0" w:color="auto"/>
              <w:left w:val="single" w:sz="4" w:space="0" w:color="auto"/>
              <w:bottom w:val="single" w:sz="4" w:space="0" w:color="auto"/>
              <w:right w:val="single" w:sz="4" w:space="0" w:color="auto"/>
            </w:tcBorders>
            <w:vAlign w:val="center"/>
            <w:hideMark/>
          </w:tcPr>
          <w:p w14:paraId="2F5468C6" w14:textId="77777777" w:rsidR="00474813" w:rsidRPr="00774927" w:rsidRDefault="00474813" w:rsidP="00231CA3">
            <w:pPr>
              <w:spacing w:line="480" w:lineRule="auto"/>
              <w:jc w:val="both"/>
              <w:rPr>
                <w:rFonts w:ascii="Times New Roman" w:hAnsi="Times New Roman" w:cs="Times New Roman"/>
                <w:bCs/>
                <w:sz w:val="16"/>
                <w:szCs w:val="16"/>
              </w:rPr>
            </w:pPr>
            <w:r w:rsidRPr="00774927">
              <w:rPr>
                <w:rFonts w:ascii="Times New Roman" w:hAnsi="Times New Roman" w:cs="Times New Roman"/>
                <w:b/>
                <w:bCs/>
                <w:sz w:val="16"/>
                <w:szCs w:val="16"/>
              </w:rPr>
              <w:t xml:space="preserve">Código: </w:t>
            </w:r>
            <w:r w:rsidRPr="00774927">
              <w:rPr>
                <w:rFonts w:ascii="Times New Roman" w:hAnsi="Times New Roman" w:cs="Times New Roman"/>
                <w:bCs/>
                <w:sz w:val="16"/>
                <w:szCs w:val="16"/>
              </w:rPr>
              <w:t>001</w:t>
            </w:r>
          </w:p>
        </w:tc>
      </w:tr>
      <w:tr w:rsidR="00474813" w:rsidRPr="007D3EAB" w14:paraId="06E22778" w14:textId="77777777" w:rsidTr="00231CA3">
        <w:trPr>
          <w:trHeight w:val="311"/>
        </w:trPr>
        <w:tc>
          <w:tcPr>
            <w:tcW w:w="2102" w:type="dxa"/>
            <w:tcBorders>
              <w:top w:val="single" w:sz="4" w:space="0" w:color="auto"/>
              <w:left w:val="single" w:sz="4" w:space="0" w:color="auto"/>
              <w:bottom w:val="single" w:sz="4" w:space="0" w:color="auto"/>
              <w:right w:val="single" w:sz="4" w:space="0" w:color="auto"/>
            </w:tcBorders>
            <w:vAlign w:val="center"/>
            <w:hideMark/>
          </w:tcPr>
          <w:p w14:paraId="5A209EFB" w14:textId="77777777" w:rsidR="00474813" w:rsidRPr="00774927" w:rsidRDefault="00474813" w:rsidP="00231CA3">
            <w:pPr>
              <w:spacing w:line="480" w:lineRule="auto"/>
              <w:jc w:val="center"/>
              <w:rPr>
                <w:rFonts w:ascii="Times New Roman" w:hAnsi="Times New Roman" w:cs="Times New Roman"/>
                <w:b/>
                <w:bCs/>
                <w:sz w:val="16"/>
                <w:szCs w:val="16"/>
              </w:rPr>
            </w:pPr>
            <w:r w:rsidRPr="00774927">
              <w:rPr>
                <w:rFonts w:ascii="Times New Roman" w:hAnsi="Times New Roman" w:cs="Times New Roman"/>
                <w:b/>
                <w:bCs/>
                <w:sz w:val="16"/>
                <w:szCs w:val="16"/>
              </w:rPr>
              <w:t>FECHA DE ACTUALIZACIÓN:</w:t>
            </w:r>
          </w:p>
        </w:tc>
        <w:tc>
          <w:tcPr>
            <w:tcW w:w="2931" w:type="dxa"/>
            <w:gridSpan w:val="2"/>
            <w:tcBorders>
              <w:top w:val="single" w:sz="4" w:space="0" w:color="auto"/>
              <w:left w:val="single" w:sz="4" w:space="0" w:color="auto"/>
              <w:bottom w:val="single" w:sz="4" w:space="0" w:color="auto"/>
              <w:right w:val="single" w:sz="4" w:space="0" w:color="auto"/>
            </w:tcBorders>
            <w:vAlign w:val="center"/>
            <w:hideMark/>
          </w:tcPr>
          <w:p w14:paraId="307FE604" w14:textId="77777777" w:rsidR="00474813" w:rsidRPr="00774927" w:rsidRDefault="00474813" w:rsidP="00231CA3">
            <w:pPr>
              <w:spacing w:line="480" w:lineRule="auto"/>
              <w:jc w:val="both"/>
              <w:rPr>
                <w:rFonts w:ascii="Times New Roman" w:hAnsi="Times New Roman" w:cs="Times New Roman"/>
                <w:sz w:val="16"/>
                <w:szCs w:val="16"/>
              </w:rPr>
            </w:pPr>
            <w:r w:rsidRPr="00774927">
              <w:rPr>
                <w:rFonts w:ascii="Times New Roman" w:hAnsi="Times New Roman" w:cs="Times New Roman"/>
                <w:sz w:val="16"/>
                <w:szCs w:val="16"/>
              </w:rPr>
              <w:t>2022</w:t>
            </w:r>
          </w:p>
        </w:tc>
        <w:tc>
          <w:tcPr>
            <w:tcW w:w="2812" w:type="dxa"/>
            <w:gridSpan w:val="2"/>
            <w:tcBorders>
              <w:top w:val="single" w:sz="4" w:space="0" w:color="auto"/>
              <w:left w:val="single" w:sz="4" w:space="0" w:color="auto"/>
              <w:bottom w:val="single" w:sz="4" w:space="0" w:color="auto"/>
              <w:right w:val="single" w:sz="4" w:space="0" w:color="auto"/>
            </w:tcBorders>
            <w:vAlign w:val="center"/>
            <w:hideMark/>
          </w:tcPr>
          <w:p w14:paraId="35A7F155" w14:textId="77777777" w:rsidR="00474813" w:rsidRPr="00774927" w:rsidRDefault="00474813" w:rsidP="00231CA3">
            <w:pPr>
              <w:spacing w:line="480" w:lineRule="auto"/>
              <w:jc w:val="both"/>
              <w:rPr>
                <w:rFonts w:ascii="Times New Roman" w:hAnsi="Times New Roman" w:cs="Times New Roman"/>
                <w:sz w:val="16"/>
                <w:szCs w:val="16"/>
              </w:rPr>
            </w:pPr>
            <w:r w:rsidRPr="00774927">
              <w:rPr>
                <w:rFonts w:ascii="Times New Roman" w:hAnsi="Times New Roman" w:cs="Times New Roman"/>
                <w:b/>
                <w:bCs/>
                <w:sz w:val="16"/>
                <w:szCs w:val="16"/>
              </w:rPr>
              <w:t xml:space="preserve">Técnico: </w:t>
            </w:r>
          </w:p>
        </w:tc>
      </w:tr>
      <w:tr w:rsidR="00474813" w:rsidRPr="007D3EAB" w14:paraId="2A2060B8" w14:textId="77777777" w:rsidTr="00231CA3">
        <w:trPr>
          <w:trHeight w:val="246"/>
        </w:trPr>
        <w:tc>
          <w:tcPr>
            <w:tcW w:w="2102" w:type="dxa"/>
            <w:tcBorders>
              <w:top w:val="single" w:sz="4" w:space="0" w:color="auto"/>
              <w:left w:val="single" w:sz="4" w:space="0" w:color="auto"/>
              <w:bottom w:val="single" w:sz="4" w:space="0" w:color="auto"/>
              <w:right w:val="single" w:sz="4" w:space="0" w:color="auto"/>
            </w:tcBorders>
            <w:vAlign w:val="center"/>
            <w:hideMark/>
          </w:tcPr>
          <w:p w14:paraId="2D10D50D" w14:textId="77777777" w:rsidR="00474813" w:rsidRPr="00774927" w:rsidRDefault="00474813" w:rsidP="00231CA3">
            <w:pPr>
              <w:spacing w:line="480" w:lineRule="auto"/>
              <w:jc w:val="center"/>
              <w:rPr>
                <w:rFonts w:ascii="Times New Roman" w:hAnsi="Times New Roman" w:cs="Times New Roman"/>
                <w:b/>
                <w:bCs/>
                <w:sz w:val="16"/>
                <w:szCs w:val="16"/>
              </w:rPr>
            </w:pPr>
            <w:r w:rsidRPr="00774927">
              <w:rPr>
                <w:rFonts w:ascii="Times New Roman" w:hAnsi="Times New Roman" w:cs="Times New Roman"/>
                <w:b/>
                <w:bCs/>
                <w:sz w:val="16"/>
                <w:szCs w:val="16"/>
              </w:rPr>
              <w:t>MATERIAL/</w:t>
            </w:r>
            <w:r>
              <w:rPr>
                <w:rFonts w:ascii="Times New Roman" w:hAnsi="Times New Roman" w:cs="Times New Roman"/>
                <w:b/>
                <w:bCs/>
                <w:sz w:val="16"/>
                <w:szCs w:val="16"/>
              </w:rPr>
              <w:t>MANO DE OBRA</w:t>
            </w:r>
          </w:p>
        </w:tc>
        <w:tc>
          <w:tcPr>
            <w:tcW w:w="1012" w:type="dxa"/>
            <w:tcBorders>
              <w:top w:val="single" w:sz="4" w:space="0" w:color="auto"/>
              <w:left w:val="single" w:sz="4" w:space="0" w:color="auto"/>
              <w:bottom w:val="single" w:sz="4" w:space="0" w:color="auto"/>
              <w:right w:val="single" w:sz="4" w:space="0" w:color="auto"/>
            </w:tcBorders>
            <w:vAlign w:val="center"/>
            <w:hideMark/>
          </w:tcPr>
          <w:p w14:paraId="79CA1EDF" w14:textId="77777777" w:rsidR="00474813" w:rsidRPr="00774927" w:rsidRDefault="00474813" w:rsidP="00231CA3">
            <w:pPr>
              <w:spacing w:line="480" w:lineRule="auto"/>
              <w:jc w:val="center"/>
              <w:rPr>
                <w:rFonts w:ascii="Times New Roman" w:hAnsi="Times New Roman" w:cs="Times New Roman"/>
                <w:b/>
                <w:bCs/>
                <w:sz w:val="16"/>
                <w:szCs w:val="16"/>
              </w:rPr>
            </w:pPr>
            <w:r w:rsidRPr="00774927">
              <w:rPr>
                <w:rFonts w:ascii="Times New Roman" w:hAnsi="Times New Roman" w:cs="Times New Roman"/>
                <w:b/>
                <w:bCs/>
                <w:sz w:val="16"/>
                <w:szCs w:val="16"/>
              </w:rPr>
              <w:t>MEDIDA</w:t>
            </w:r>
          </w:p>
        </w:tc>
        <w:tc>
          <w:tcPr>
            <w:tcW w:w="1919" w:type="dxa"/>
            <w:tcBorders>
              <w:top w:val="single" w:sz="4" w:space="0" w:color="auto"/>
              <w:left w:val="single" w:sz="4" w:space="0" w:color="auto"/>
              <w:bottom w:val="single" w:sz="4" w:space="0" w:color="auto"/>
              <w:right w:val="single" w:sz="4" w:space="0" w:color="auto"/>
            </w:tcBorders>
            <w:vAlign w:val="center"/>
            <w:hideMark/>
          </w:tcPr>
          <w:p w14:paraId="5A0F5855" w14:textId="77777777" w:rsidR="00474813" w:rsidRPr="00774927" w:rsidRDefault="00474813" w:rsidP="00231CA3">
            <w:pPr>
              <w:spacing w:line="480" w:lineRule="auto"/>
              <w:jc w:val="center"/>
              <w:rPr>
                <w:rFonts w:ascii="Times New Roman" w:hAnsi="Times New Roman" w:cs="Times New Roman"/>
                <w:b/>
                <w:bCs/>
                <w:sz w:val="16"/>
                <w:szCs w:val="16"/>
              </w:rPr>
            </w:pPr>
            <w:r w:rsidRPr="00774927">
              <w:rPr>
                <w:rFonts w:ascii="Times New Roman" w:hAnsi="Times New Roman" w:cs="Times New Roman"/>
                <w:b/>
                <w:bCs/>
                <w:sz w:val="16"/>
                <w:szCs w:val="16"/>
              </w:rPr>
              <w:t xml:space="preserve">COSTO </w:t>
            </w:r>
          </w:p>
        </w:tc>
        <w:tc>
          <w:tcPr>
            <w:tcW w:w="1580" w:type="dxa"/>
            <w:tcBorders>
              <w:top w:val="single" w:sz="4" w:space="0" w:color="auto"/>
              <w:left w:val="single" w:sz="4" w:space="0" w:color="auto"/>
              <w:bottom w:val="single" w:sz="4" w:space="0" w:color="auto"/>
              <w:right w:val="single" w:sz="4" w:space="0" w:color="auto"/>
            </w:tcBorders>
            <w:vAlign w:val="center"/>
            <w:hideMark/>
          </w:tcPr>
          <w:p w14:paraId="19BC9085" w14:textId="77777777" w:rsidR="00474813" w:rsidRPr="00774927" w:rsidRDefault="00474813" w:rsidP="00231CA3">
            <w:pPr>
              <w:spacing w:line="480" w:lineRule="auto"/>
              <w:jc w:val="center"/>
              <w:rPr>
                <w:rFonts w:ascii="Times New Roman" w:hAnsi="Times New Roman" w:cs="Times New Roman"/>
                <w:b/>
                <w:bCs/>
                <w:sz w:val="16"/>
                <w:szCs w:val="16"/>
              </w:rPr>
            </w:pPr>
            <w:r w:rsidRPr="00774927">
              <w:rPr>
                <w:rFonts w:ascii="Times New Roman" w:hAnsi="Times New Roman" w:cs="Times New Roman"/>
                <w:b/>
                <w:bCs/>
                <w:sz w:val="16"/>
                <w:szCs w:val="16"/>
              </w:rPr>
              <w:t>CANTIDAD</w:t>
            </w:r>
          </w:p>
        </w:tc>
        <w:tc>
          <w:tcPr>
            <w:tcW w:w="1232" w:type="dxa"/>
            <w:tcBorders>
              <w:top w:val="single" w:sz="4" w:space="0" w:color="auto"/>
              <w:left w:val="single" w:sz="4" w:space="0" w:color="auto"/>
              <w:bottom w:val="single" w:sz="4" w:space="0" w:color="auto"/>
              <w:right w:val="single" w:sz="4" w:space="0" w:color="auto"/>
            </w:tcBorders>
            <w:vAlign w:val="center"/>
            <w:hideMark/>
          </w:tcPr>
          <w:p w14:paraId="7200F769" w14:textId="77777777" w:rsidR="00474813" w:rsidRPr="00774927" w:rsidRDefault="00474813" w:rsidP="00231CA3">
            <w:pPr>
              <w:spacing w:line="480" w:lineRule="auto"/>
              <w:jc w:val="center"/>
              <w:rPr>
                <w:rFonts w:ascii="Times New Roman" w:hAnsi="Times New Roman" w:cs="Times New Roman"/>
                <w:b/>
                <w:bCs/>
                <w:sz w:val="16"/>
                <w:szCs w:val="16"/>
              </w:rPr>
            </w:pPr>
            <w:r w:rsidRPr="00774927">
              <w:rPr>
                <w:rFonts w:ascii="Times New Roman" w:hAnsi="Times New Roman" w:cs="Times New Roman"/>
                <w:b/>
                <w:bCs/>
                <w:sz w:val="16"/>
                <w:szCs w:val="16"/>
              </w:rPr>
              <w:t>TOTAL</w:t>
            </w:r>
          </w:p>
        </w:tc>
      </w:tr>
      <w:tr w:rsidR="00474813" w:rsidRPr="007D3EAB" w14:paraId="2D1F9433" w14:textId="77777777" w:rsidTr="00231CA3">
        <w:trPr>
          <w:trHeight w:val="233"/>
        </w:trPr>
        <w:tc>
          <w:tcPr>
            <w:tcW w:w="2102" w:type="dxa"/>
            <w:tcBorders>
              <w:top w:val="nil"/>
              <w:left w:val="single" w:sz="8" w:space="0" w:color="auto"/>
              <w:bottom w:val="single" w:sz="8" w:space="0" w:color="auto"/>
              <w:right w:val="single" w:sz="8" w:space="0" w:color="auto"/>
            </w:tcBorders>
            <w:vAlign w:val="center"/>
            <w:hideMark/>
          </w:tcPr>
          <w:p w14:paraId="372B4A23" w14:textId="77777777" w:rsidR="00474813" w:rsidRPr="00774927" w:rsidRDefault="00474813"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Técnico</w:t>
            </w:r>
          </w:p>
        </w:tc>
        <w:tc>
          <w:tcPr>
            <w:tcW w:w="1012" w:type="dxa"/>
            <w:tcBorders>
              <w:top w:val="nil"/>
              <w:left w:val="nil"/>
              <w:bottom w:val="single" w:sz="8" w:space="0" w:color="auto"/>
              <w:right w:val="single" w:sz="8" w:space="0" w:color="auto"/>
            </w:tcBorders>
            <w:vAlign w:val="center"/>
            <w:hideMark/>
          </w:tcPr>
          <w:p w14:paraId="12C7EBA5" w14:textId="77777777" w:rsidR="00474813" w:rsidRPr="00774927" w:rsidRDefault="00474813"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salario</w:t>
            </w:r>
          </w:p>
        </w:tc>
        <w:tc>
          <w:tcPr>
            <w:tcW w:w="1919" w:type="dxa"/>
            <w:tcBorders>
              <w:top w:val="nil"/>
              <w:left w:val="nil"/>
              <w:bottom w:val="single" w:sz="8" w:space="0" w:color="auto"/>
              <w:right w:val="single" w:sz="8" w:space="0" w:color="auto"/>
            </w:tcBorders>
            <w:vAlign w:val="center"/>
            <w:hideMark/>
          </w:tcPr>
          <w:p w14:paraId="1AA7E4FF" w14:textId="77777777" w:rsidR="00474813" w:rsidRPr="00774927" w:rsidRDefault="00474813"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$30,00</w:t>
            </w:r>
          </w:p>
        </w:tc>
        <w:tc>
          <w:tcPr>
            <w:tcW w:w="1580" w:type="dxa"/>
            <w:tcBorders>
              <w:top w:val="nil"/>
              <w:left w:val="nil"/>
              <w:bottom w:val="single" w:sz="8" w:space="0" w:color="auto"/>
              <w:right w:val="single" w:sz="8" w:space="0" w:color="auto"/>
            </w:tcBorders>
            <w:vAlign w:val="center"/>
            <w:hideMark/>
          </w:tcPr>
          <w:p w14:paraId="3608CC20" w14:textId="77777777" w:rsidR="00474813" w:rsidRPr="00774927" w:rsidRDefault="00474813"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3,75</w:t>
            </w:r>
          </w:p>
        </w:tc>
        <w:tc>
          <w:tcPr>
            <w:tcW w:w="1232" w:type="dxa"/>
            <w:tcBorders>
              <w:top w:val="nil"/>
              <w:left w:val="nil"/>
              <w:bottom w:val="single" w:sz="8" w:space="0" w:color="auto"/>
              <w:right w:val="single" w:sz="8" w:space="0" w:color="auto"/>
            </w:tcBorders>
            <w:vAlign w:val="center"/>
            <w:hideMark/>
          </w:tcPr>
          <w:p w14:paraId="0A8BB807" w14:textId="77777777" w:rsidR="00474813" w:rsidRPr="00774927" w:rsidRDefault="00474813"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$0,63</w:t>
            </w:r>
          </w:p>
        </w:tc>
      </w:tr>
      <w:tr w:rsidR="00474813" w:rsidRPr="007D3EAB" w14:paraId="30E3A8DC" w14:textId="77777777" w:rsidTr="00231CA3">
        <w:trPr>
          <w:trHeight w:val="233"/>
        </w:trPr>
        <w:tc>
          <w:tcPr>
            <w:tcW w:w="2102" w:type="dxa"/>
            <w:tcBorders>
              <w:top w:val="nil"/>
              <w:left w:val="single" w:sz="8" w:space="0" w:color="auto"/>
              <w:bottom w:val="single" w:sz="8" w:space="0" w:color="auto"/>
              <w:right w:val="single" w:sz="8" w:space="0" w:color="auto"/>
            </w:tcBorders>
            <w:vAlign w:val="center"/>
            <w:hideMark/>
          </w:tcPr>
          <w:p w14:paraId="2F853016" w14:textId="77777777" w:rsidR="00474813" w:rsidRPr="00774927" w:rsidRDefault="00474813"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Tapa</w:t>
            </w:r>
          </w:p>
        </w:tc>
        <w:tc>
          <w:tcPr>
            <w:tcW w:w="1012" w:type="dxa"/>
            <w:tcBorders>
              <w:top w:val="nil"/>
              <w:left w:val="nil"/>
              <w:bottom w:val="single" w:sz="8" w:space="0" w:color="auto"/>
              <w:right w:val="single" w:sz="8" w:space="0" w:color="auto"/>
            </w:tcBorders>
            <w:vAlign w:val="center"/>
            <w:hideMark/>
          </w:tcPr>
          <w:p w14:paraId="23928161" w14:textId="77777777" w:rsidR="00474813" w:rsidRPr="00774927" w:rsidRDefault="00474813"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unidad</w:t>
            </w:r>
          </w:p>
        </w:tc>
        <w:tc>
          <w:tcPr>
            <w:tcW w:w="1919" w:type="dxa"/>
            <w:tcBorders>
              <w:top w:val="nil"/>
              <w:left w:val="nil"/>
              <w:bottom w:val="single" w:sz="8" w:space="0" w:color="auto"/>
              <w:right w:val="single" w:sz="8" w:space="0" w:color="auto"/>
            </w:tcBorders>
            <w:vAlign w:val="center"/>
            <w:hideMark/>
          </w:tcPr>
          <w:p w14:paraId="467A215B" w14:textId="77777777" w:rsidR="00474813" w:rsidRPr="00774927" w:rsidRDefault="00474813"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$0,06</w:t>
            </w:r>
          </w:p>
        </w:tc>
        <w:tc>
          <w:tcPr>
            <w:tcW w:w="1580" w:type="dxa"/>
            <w:tcBorders>
              <w:top w:val="nil"/>
              <w:left w:val="nil"/>
              <w:bottom w:val="single" w:sz="8" w:space="0" w:color="auto"/>
              <w:right w:val="single" w:sz="8" w:space="0" w:color="auto"/>
            </w:tcBorders>
            <w:vAlign w:val="center"/>
            <w:hideMark/>
          </w:tcPr>
          <w:p w14:paraId="565E85F6" w14:textId="77777777" w:rsidR="00474813" w:rsidRPr="00774927" w:rsidRDefault="00474813"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1</w:t>
            </w:r>
          </w:p>
        </w:tc>
        <w:tc>
          <w:tcPr>
            <w:tcW w:w="1232" w:type="dxa"/>
            <w:tcBorders>
              <w:top w:val="nil"/>
              <w:left w:val="nil"/>
              <w:bottom w:val="single" w:sz="8" w:space="0" w:color="auto"/>
              <w:right w:val="single" w:sz="8" w:space="0" w:color="auto"/>
            </w:tcBorders>
            <w:vAlign w:val="center"/>
            <w:hideMark/>
          </w:tcPr>
          <w:p w14:paraId="03460969" w14:textId="77777777" w:rsidR="00474813" w:rsidRPr="00774927" w:rsidRDefault="00474813"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$0,06</w:t>
            </w:r>
          </w:p>
        </w:tc>
      </w:tr>
      <w:tr w:rsidR="00474813" w:rsidRPr="007D3EAB" w14:paraId="7694554E" w14:textId="77777777" w:rsidTr="00231CA3">
        <w:trPr>
          <w:trHeight w:val="233"/>
        </w:trPr>
        <w:tc>
          <w:tcPr>
            <w:tcW w:w="2102" w:type="dxa"/>
            <w:tcBorders>
              <w:top w:val="nil"/>
              <w:left w:val="single" w:sz="8" w:space="0" w:color="auto"/>
              <w:bottom w:val="single" w:sz="8" w:space="0" w:color="auto"/>
              <w:right w:val="single" w:sz="8" w:space="0" w:color="auto"/>
            </w:tcBorders>
            <w:vAlign w:val="center"/>
            <w:hideMark/>
          </w:tcPr>
          <w:p w14:paraId="28D1BDBE" w14:textId="77777777" w:rsidR="00474813" w:rsidRPr="00774927" w:rsidRDefault="00474813"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Capuchón</w:t>
            </w:r>
          </w:p>
        </w:tc>
        <w:tc>
          <w:tcPr>
            <w:tcW w:w="1012" w:type="dxa"/>
            <w:tcBorders>
              <w:top w:val="nil"/>
              <w:left w:val="nil"/>
              <w:bottom w:val="single" w:sz="8" w:space="0" w:color="auto"/>
              <w:right w:val="single" w:sz="8" w:space="0" w:color="auto"/>
            </w:tcBorders>
            <w:vAlign w:val="center"/>
            <w:hideMark/>
          </w:tcPr>
          <w:p w14:paraId="1168E6E3" w14:textId="77777777" w:rsidR="00474813" w:rsidRPr="00774927" w:rsidRDefault="00474813"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unidad</w:t>
            </w:r>
          </w:p>
        </w:tc>
        <w:tc>
          <w:tcPr>
            <w:tcW w:w="1919" w:type="dxa"/>
            <w:tcBorders>
              <w:top w:val="nil"/>
              <w:left w:val="nil"/>
              <w:bottom w:val="single" w:sz="8" w:space="0" w:color="auto"/>
              <w:right w:val="single" w:sz="8" w:space="0" w:color="auto"/>
            </w:tcBorders>
            <w:vAlign w:val="center"/>
            <w:hideMark/>
          </w:tcPr>
          <w:p w14:paraId="006E432C" w14:textId="6A7C7853" w:rsidR="00474813" w:rsidRPr="00774927" w:rsidRDefault="00474813"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$0,0</w:t>
            </w:r>
            <w:r>
              <w:rPr>
                <w:rFonts w:ascii="Times New Roman" w:eastAsia="Times New Roman" w:hAnsi="Times New Roman" w:cs="Times New Roman"/>
                <w:color w:val="000000"/>
                <w:sz w:val="16"/>
                <w:szCs w:val="16"/>
                <w:lang w:eastAsia="es-419"/>
              </w:rPr>
              <w:t>17</w:t>
            </w:r>
          </w:p>
        </w:tc>
        <w:tc>
          <w:tcPr>
            <w:tcW w:w="1580" w:type="dxa"/>
            <w:tcBorders>
              <w:top w:val="nil"/>
              <w:left w:val="nil"/>
              <w:bottom w:val="single" w:sz="8" w:space="0" w:color="auto"/>
              <w:right w:val="single" w:sz="8" w:space="0" w:color="auto"/>
            </w:tcBorders>
            <w:vAlign w:val="center"/>
            <w:hideMark/>
          </w:tcPr>
          <w:p w14:paraId="2113A503" w14:textId="77777777" w:rsidR="00474813" w:rsidRPr="00774927" w:rsidRDefault="00474813"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1</w:t>
            </w:r>
          </w:p>
        </w:tc>
        <w:tc>
          <w:tcPr>
            <w:tcW w:w="1232" w:type="dxa"/>
            <w:tcBorders>
              <w:top w:val="nil"/>
              <w:left w:val="nil"/>
              <w:bottom w:val="single" w:sz="8" w:space="0" w:color="auto"/>
              <w:right w:val="single" w:sz="8" w:space="0" w:color="auto"/>
            </w:tcBorders>
            <w:vAlign w:val="center"/>
            <w:hideMark/>
          </w:tcPr>
          <w:p w14:paraId="09AE1626" w14:textId="7D2B15D8" w:rsidR="00474813" w:rsidRPr="00774927" w:rsidRDefault="00474813"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$0,0</w:t>
            </w:r>
            <w:r>
              <w:rPr>
                <w:rFonts w:ascii="Times New Roman" w:eastAsia="Times New Roman" w:hAnsi="Times New Roman" w:cs="Times New Roman"/>
                <w:color w:val="000000"/>
                <w:sz w:val="16"/>
                <w:szCs w:val="16"/>
                <w:lang w:eastAsia="es-419"/>
              </w:rPr>
              <w:t>17</w:t>
            </w:r>
          </w:p>
        </w:tc>
      </w:tr>
      <w:tr w:rsidR="00474813" w:rsidRPr="007D3EAB" w14:paraId="1E15A928" w14:textId="77777777" w:rsidTr="00231CA3">
        <w:trPr>
          <w:trHeight w:val="233"/>
        </w:trPr>
        <w:tc>
          <w:tcPr>
            <w:tcW w:w="2102" w:type="dxa"/>
            <w:tcBorders>
              <w:top w:val="single" w:sz="4" w:space="0" w:color="auto"/>
              <w:left w:val="single" w:sz="4" w:space="0" w:color="auto"/>
              <w:bottom w:val="single" w:sz="4" w:space="0" w:color="auto"/>
              <w:right w:val="single" w:sz="4" w:space="0" w:color="auto"/>
            </w:tcBorders>
            <w:vAlign w:val="center"/>
            <w:hideMark/>
          </w:tcPr>
          <w:p w14:paraId="33997AF3" w14:textId="77777777" w:rsidR="00474813" w:rsidRPr="00774927" w:rsidRDefault="00474813"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Etiqueta</w:t>
            </w:r>
          </w:p>
        </w:tc>
        <w:tc>
          <w:tcPr>
            <w:tcW w:w="1012" w:type="dxa"/>
            <w:tcBorders>
              <w:top w:val="single" w:sz="4" w:space="0" w:color="auto"/>
              <w:left w:val="single" w:sz="4" w:space="0" w:color="auto"/>
              <w:bottom w:val="single" w:sz="4" w:space="0" w:color="auto"/>
              <w:right w:val="single" w:sz="4" w:space="0" w:color="auto"/>
            </w:tcBorders>
            <w:vAlign w:val="center"/>
            <w:hideMark/>
          </w:tcPr>
          <w:p w14:paraId="220E83D6" w14:textId="77777777" w:rsidR="00474813" w:rsidRPr="00774927" w:rsidRDefault="00474813"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unidad</w:t>
            </w:r>
          </w:p>
        </w:tc>
        <w:tc>
          <w:tcPr>
            <w:tcW w:w="1919" w:type="dxa"/>
            <w:tcBorders>
              <w:top w:val="single" w:sz="4" w:space="0" w:color="auto"/>
              <w:left w:val="single" w:sz="4" w:space="0" w:color="auto"/>
              <w:bottom w:val="single" w:sz="4" w:space="0" w:color="auto"/>
              <w:right w:val="single" w:sz="4" w:space="0" w:color="auto"/>
            </w:tcBorders>
            <w:vAlign w:val="center"/>
            <w:hideMark/>
          </w:tcPr>
          <w:p w14:paraId="21E46E21" w14:textId="77777777" w:rsidR="00474813" w:rsidRPr="00774927" w:rsidRDefault="00474813"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$0,01</w:t>
            </w:r>
          </w:p>
        </w:tc>
        <w:tc>
          <w:tcPr>
            <w:tcW w:w="1580" w:type="dxa"/>
            <w:tcBorders>
              <w:top w:val="single" w:sz="4" w:space="0" w:color="auto"/>
              <w:left w:val="single" w:sz="4" w:space="0" w:color="auto"/>
              <w:bottom w:val="single" w:sz="4" w:space="0" w:color="auto"/>
              <w:right w:val="single" w:sz="4" w:space="0" w:color="auto"/>
            </w:tcBorders>
            <w:vAlign w:val="center"/>
            <w:hideMark/>
          </w:tcPr>
          <w:p w14:paraId="5361A31B" w14:textId="77777777" w:rsidR="00474813" w:rsidRPr="00774927" w:rsidRDefault="00474813"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1</w:t>
            </w:r>
          </w:p>
        </w:tc>
        <w:tc>
          <w:tcPr>
            <w:tcW w:w="1232" w:type="dxa"/>
            <w:tcBorders>
              <w:top w:val="single" w:sz="4" w:space="0" w:color="auto"/>
              <w:left w:val="single" w:sz="4" w:space="0" w:color="auto"/>
              <w:bottom w:val="single" w:sz="4" w:space="0" w:color="auto"/>
              <w:right w:val="single" w:sz="4" w:space="0" w:color="auto"/>
            </w:tcBorders>
            <w:vAlign w:val="center"/>
            <w:hideMark/>
          </w:tcPr>
          <w:p w14:paraId="63BB28B6" w14:textId="77777777" w:rsidR="00474813" w:rsidRPr="00774927" w:rsidRDefault="00474813"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$0,01</w:t>
            </w:r>
          </w:p>
        </w:tc>
      </w:tr>
      <w:tr w:rsidR="00474813" w:rsidRPr="007D3EAB" w14:paraId="63FF6183" w14:textId="77777777" w:rsidTr="00231CA3">
        <w:trPr>
          <w:trHeight w:val="233"/>
        </w:trPr>
        <w:tc>
          <w:tcPr>
            <w:tcW w:w="2102" w:type="dxa"/>
            <w:tcBorders>
              <w:top w:val="single" w:sz="4" w:space="0" w:color="auto"/>
              <w:left w:val="single" w:sz="4" w:space="0" w:color="auto"/>
              <w:bottom w:val="single" w:sz="4" w:space="0" w:color="auto"/>
              <w:right w:val="single" w:sz="4" w:space="0" w:color="auto"/>
            </w:tcBorders>
            <w:vAlign w:val="center"/>
            <w:hideMark/>
          </w:tcPr>
          <w:p w14:paraId="4007319B" w14:textId="77777777" w:rsidR="00474813" w:rsidRPr="00774927" w:rsidRDefault="00474813"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Agua</w:t>
            </w:r>
          </w:p>
        </w:tc>
        <w:tc>
          <w:tcPr>
            <w:tcW w:w="1012" w:type="dxa"/>
            <w:tcBorders>
              <w:top w:val="single" w:sz="4" w:space="0" w:color="auto"/>
              <w:left w:val="single" w:sz="4" w:space="0" w:color="auto"/>
              <w:bottom w:val="single" w:sz="4" w:space="0" w:color="auto"/>
              <w:right w:val="single" w:sz="4" w:space="0" w:color="auto"/>
            </w:tcBorders>
            <w:vAlign w:val="center"/>
            <w:hideMark/>
          </w:tcPr>
          <w:p w14:paraId="6F06EB7C" w14:textId="77777777" w:rsidR="00474813" w:rsidRPr="00774927" w:rsidRDefault="00474813"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litro</w:t>
            </w:r>
          </w:p>
        </w:tc>
        <w:tc>
          <w:tcPr>
            <w:tcW w:w="1919" w:type="dxa"/>
            <w:tcBorders>
              <w:top w:val="single" w:sz="4" w:space="0" w:color="auto"/>
              <w:left w:val="single" w:sz="4" w:space="0" w:color="auto"/>
              <w:bottom w:val="single" w:sz="4" w:space="0" w:color="auto"/>
              <w:right w:val="single" w:sz="4" w:space="0" w:color="auto"/>
            </w:tcBorders>
            <w:vAlign w:val="center"/>
            <w:hideMark/>
          </w:tcPr>
          <w:p w14:paraId="7784EEA0" w14:textId="77777777" w:rsidR="00474813" w:rsidRPr="00774927" w:rsidRDefault="00474813"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$0,03</w:t>
            </w:r>
          </w:p>
        </w:tc>
        <w:tc>
          <w:tcPr>
            <w:tcW w:w="1580" w:type="dxa"/>
            <w:tcBorders>
              <w:top w:val="single" w:sz="4" w:space="0" w:color="auto"/>
              <w:left w:val="single" w:sz="4" w:space="0" w:color="auto"/>
              <w:bottom w:val="single" w:sz="4" w:space="0" w:color="auto"/>
              <w:right w:val="single" w:sz="4" w:space="0" w:color="auto"/>
            </w:tcBorders>
            <w:vAlign w:val="center"/>
            <w:hideMark/>
          </w:tcPr>
          <w:p w14:paraId="41C3769F" w14:textId="77777777" w:rsidR="00474813" w:rsidRPr="00774927" w:rsidRDefault="00474813"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1</w:t>
            </w:r>
          </w:p>
        </w:tc>
        <w:tc>
          <w:tcPr>
            <w:tcW w:w="1232" w:type="dxa"/>
            <w:tcBorders>
              <w:top w:val="single" w:sz="4" w:space="0" w:color="auto"/>
              <w:left w:val="single" w:sz="4" w:space="0" w:color="auto"/>
              <w:bottom w:val="single" w:sz="4" w:space="0" w:color="auto"/>
              <w:right w:val="single" w:sz="4" w:space="0" w:color="auto"/>
            </w:tcBorders>
            <w:vAlign w:val="center"/>
            <w:hideMark/>
          </w:tcPr>
          <w:p w14:paraId="02AA8D67" w14:textId="77777777" w:rsidR="00474813" w:rsidRPr="00774927" w:rsidRDefault="00474813" w:rsidP="00231CA3">
            <w:pPr>
              <w:spacing w:line="480" w:lineRule="auto"/>
              <w:rPr>
                <w:rFonts w:ascii="Times New Roman" w:eastAsia="Times New Roman" w:hAnsi="Times New Roman" w:cs="Times New Roman"/>
                <w:color w:val="000000"/>
                <w:sz w:val="16"/>
                <w:szCs w:val="16"/>
                <w:lang w:eastAsia="es-419"/>
              </w:rPr>
            </w:pPr>
            <w:r w:rsidRPr="00774927">
              <w:rPr>
                <w:rFonts w:ascii="Times New Roman" w:eastAsia="Times New Roman" w:hAnsi="Times New Roman" w:cs="Times New Roman"/>
                <w:color w:val="000000"/>
                <w:sz w:val="16"/>
                <w:szCs w:val="16"/>
                <w:lang w:eastAsia="es-419"/>
              </w:rPr>
              <w:t>$0,03</w:t>
            </w:r>
          </w:p>
        </w:tc>
      </w:tr>
      <w:tr w:rsidR="00474813" w:rsidRPr="007D3EAB" w14:paraId="18778CC4" w14:textId="77777777" w:rsidTr="00231CA3">
        <w:trPr>
          <w:trHeight w:val="233"/>
        </w:trPr>
        <w:tc>
          <w:tcPr>
            <w:tcW w:w="5033" w:type="dxa"/>
            <w:gridSpan w:val="3"/>
            <w:tcBorders>
              <w:top w:val="single" w:sz="4" w:space="0" w:color="auto"/>
              <w:left w:val="single" w:sz="4" w:space="0" w:color="auto"/>
              <w:bottom w:val="single" w:sz="4" w:space="0" w:color="auto"/>
              <w:right w:val="single" w:sz="4" w:space="0" w:color="auto"/>
            </w:tcBorders>
            <w:vAlign w:val="center"/>
            <w:hideMark/>
          </w:tcPr>
          <w:p w14:paraId="574CC82A" w14:textId="77777777" w:rsidR="00474813" w:rsidRPr="00774927" w:rsidRDefault="00474813" w:rsidP="00231CA3">
            <w:pPr>
              <w:spacing w:line="480" w:lineRule="auto"/>
              <w:rPr>
                <w:rFonts w:ascii="Times New Roman" w:hAnsi="Times New Roman" w:cs="Times New Roman"/>
                <w:b/>
                <w:bCs/>
                <w:sz w:val="16"/>
                <w:szCs w:val="16"/>
              </w:rPr>
            </w:pPr>
            <w:r w:rsidRPr="00774927">
              <w:rPr>
                <w:rFonts w:ascii="Times New Roman" w:hAnsi="Times New Roman" w:cs="Times New Roman"/>
                <w:b/>
                <w:bCs/>
                <w:sz w:val="16"/>
                <w:szCs w:val="16"/>
              </w:rPr>
              <w:t>FOTOGRAFÍA</w:t>
            </w:r>
          </w:p>
        </w:tc>
        <w:tc>
          <w:tcPr>
            <w:tcW w:w="1580" w:type="dxa"/>
            <w:tcBorders>
              <w:top w:val="single" w:sz="4" w:space="0" w:color="auto"/>
              <w:left w:val="single" w:sz="4" w:space="0" w:color="auto"/>
              <w:bottom w:val="single" w:sz="4" w:space="0" w:color="auto"/>
              <w:right w:val="single" w:sz="4" w:space="0" w:color="auto"/>
            </w:tcBorders>
            <w:vAlign w:val="center"/>
            <w:hideMark/>
          </w:tcPr>
          <w:p w14:paraId="37A7E17A" w14:textId="77777777" w:rsidR="00474813" w:rsidRPr="00774927" w:rsidRDefault="00474813" w:rsidP="00231CA3">
            <w:pPr>
              <w:spacing w:line="480" w:lineRule="auto"/>
              <w:rPr>
                <w:rFonts w:ascii="Times New Roman" w:hAnsi="Times New Roman" w:cs="Times New Roman"/>
                <w:b/>
                <w:bCs/>
                <w:sz w:val="16"/>
                <w:szCs w:val="16"/>
              </w:rPr>
            </w:pPr>
            <w:r w:rsidRPr="00774927">
              <w:rPr>
                <w:rFonts w:ascii="Times New Roman" w:hAnsi="Times New Roman" w:cs="Times New Roman"/>
                <w:b/>
                <w:bCs/>
                <w:sz w:val="16"/>
                <w:szCs w:val="16"/>
              </w:rPr>
              <w:t xml:space="preserve">Total bruto </w:t>
            </w:r>
          </w:p>
        </w:tc>
        <w:tc>
          <w:tcPr>
            <w:tcW w:w="1232" w:type="dxa"/>
            <w:tcBorders>
              <w:top w:val="nil"/>
              <w:left w:val="nil"/>
              <w:bottom w:val="single" w:sz="8" w:space="0" w:color="auto"/>
              <w:right w:val="single" w:sz="8" w:space="0" w:color="auto"/>
            </w:tcBorders>
            <w:vAlign w:val="center"/>
            <w:hideMark/>
          </w:tcPr>
          <w:p w14:paraId="3E81E694" w14:textId="77777777" w:rsidR="00474813" w:rsidRPr="00774927" w:rsidRDefault="00474813" w:rsidP="00231CA3">
            <w:pPr>
              <w:spacing w:line="480" w:lineRule="auto"/>
              <w:rPr>
                <w:rFonts w:ascii="Times New Roman" w:hAnsi="Times New Roman" w:cs="Times New Roman"/>
                <w:bCs/>
                <w:color w:val="000000"/>
                <w:sz w:val="16"/>
                <w:szCs w:val="16"/>
              </w:rPr>
            </w:pPr>
            <w:r w:rsidRPr="00774927">
              <w:rPr>
                <w:rFonts w:ascii="Times New Roman" w:hAnsi="Times New Roman" w:cs="Times New Roman"/>
                <w:bCs/>
                <w:color w:val="000000"/>
                <w:sz w:val="16"/>
                <w:szCs w:val="16"/>
              </w:rPr>
              <w:t>$0,75</w:t>
            </w:r>
          </w:p>
        </w:tc>
      </w:tr>
      <w:tr w:rsidR="00474813" w:rsidRPr="007D3EAB" w14:paraId="0126728B" w14:textId="77777777" w:rsidTr="00231CA3">
        <w:tblPrEx>
          <w:tblCellMar>
            <w:left w:w="70" w:type="dxa"/>
            <w:right w:w="70" w:type="dxa"/>
          </w:tblCellMar>
        </w:tblPrEx>
        <w:trPr>
          <w:trHeight w:val="233"/>
        </w:trPr>
        <w:tc>
          <w:tcPr>
            <w:tcW w:w="5033" w:type="dxa"/>
            <w:gridSpan w:val="3"/>
            <w:vMerge w:val="restart"/>
            <w:tcBorders>
              <w:top w:val="single" w:sz="4" w:space="0" w:color="auto"/>
              <w:left w:val="single" w:sz="4" w:space="0" w:color="auto"/>
              <w:bottom w:val="single" w:sz="4" w:space="0" w:color="auto"/>
              <w:right w:val="single" w:sz="4" w:space="0" w:color="auto"/>
            </w:tcBorders>
            <w:vAlign w:val="center"/>
          </w:tcPr>
          <w:p w14:paraId="3D5FFC3E" w14:textId="77777777" w:rsidR="00474813" w:rsidRPr="00774927" w:rsidRDefault="00474813" w:rsidP="00231CA3">
            <w:pPr>
              <w:spacing w:line="480" w:lineRule="auto"/>
              <w:ind w:firstLine="709"/>
              <w:rPr>
                <w:rFonts w:ascii="Times New Roman" w:hAnsi="Times New Roman" w:cs="Times New Roman"/>
                <w:sz w:val="16"/>
                <w:szCs w:val="16"/>
              </w:rPr>
            </w:pPr>
            <w:r>
              <w:rPr>
                <w:noProof/>
                <w:lang w:eastAsia="es-EC"/>
              </w:rPr>
              <w:drawing>
                <wp:anchor distT="0" distB="0" distL="114300" distR="114300" simplePos="0" relativeHeight="251768832" behindDoc="0" locked="1" layoutInCell="1" allowOverlap="1" wp14:anchorId="1E3445FD" wp14:editId="566DB906">
                  <wp:simplePos x="0" y="0"/>
                  <wp:positionH relativeFrom="column">
                    <wp:posOffset>447040</wp:posOffset>
                  </wp:positionH>
                  <wp:positionV relativeFrom="page">
                    <wp:posOffset>0</wp:posOffset>
                  </wp:positionV>
                  <wp:extent cx="1619250" cy="1323975"/>
                  <wp:effectExtent l="0" t="0" r="0" b="9525"/>
                  <wp:wrapSquare wrapText="bothSides"/>
                  <wp:docPr id="50" name="Imagen 5" descr="AQUA CLYVA LAS AGUILAS, CENTRO DE LLENADO DE AGUA DE GARRAFON EN JALISCO">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AE52F87-03F8-417F-A6B4-F52D8ED49A7B}"/>
                      </a:ext>
                    </a:extLst>
                  </wp:docPr>
                  <wp:cNvGraphicFramePr/>
                  <a:graphic xmlns:a="http://schemas.openxmlformats.org/drawingml/2006/main">
                    <a:graphicData uri="http://schemas.openxmlformats.org/drawingml/2006/picture">
                      <pic:pic xmlns:pic="http://schemas.openxmlformats.org/drawingml/2006/picture">
                        <pic:nvPicPr>
                          <pic:cNvPr id="6" name="Imagen 5" descr="AQUA CLYVA LAS AGUILAS, CENTRO DE LLENADO DE AGUA DE GARRAFON EN JALISCO">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AE52F87-03F8-417F-A6B4-F52D8ED49A7B}"/>
                              </a:ext>
                            </a:extLst>
                          </pic:cNvPr>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619250" cy="1323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5CA37A" w14:textId="77777777" w:rsidR="00474813" w:rsidRPr="00774927" w:rsidRDefault="00474813" w:rsidP="00231CA3">
            <w:pPr>
              <w:spacing w:line="480" w:lineRule="auto"/>
              <w:ind w:firstLine="709"/>
              <w:rPr>
                <w:rFonts w:ascii="Times New Roman" w:hAnsi="Times New Roman" w:cs="Times New Roman"/>
                <w:sz w:val="16"/>
                <w:szCs w:val="16"/>
              </w:rPr>
            </w:pPr>
          </w:p>
        </w:tc>
        <w:tc>
          <w:tcPr>
            <w:tcW w:w="1580" w:type="dxa"/>
            <w:tcBorders>
              <w:top w:val="single" w:sz="4" w:space="0" w:color="auto"/>
              <w:left w:val="single" w:sz="4" w:space="0" w:color="auto"/>
              <w:bottom w:val="single" w:sz="4" w:space="0" w:color="auto"/>
              <w:right w:val="single" w:sz="4" w:space="0" w:color="auto"/>
            </w:tcBorders>
            <w:vAlign w:val="center"/>
            <w:hideMark/>
          </w:tcPr>
          <w:p w14:paraId="4AF847B3" w14:textId="77777777" w:rsidR="00474813" w:rsidRPr="00774927" w:rsidRDefault="00474813" w:rsidP="00231CA3">
            <w:pPr>
              <w:spacing w:line="480" w:lineRule="auto"/>
              <w:rPr>
                <w:rFonts w:ascii="Times New Roman" w:hAnsi="Times New Roman" w:cs="Times New Roman"/>
                <w:b/>
                <w:bCs/>
                <w:sz w:val="16"/>
                <w:szCs w:val="16"/>
              </w:rPr>
            </w:pPr>
            <w:r w:rsidRPr="00774927">
              <w:rPr>
                <w:rFonts w:ascii="Times New Roman" w:hAnsi="Times New Roman" w:cs="Times New Roman"/>
                <w:b/>
                <w:bCs/>
                <w:sz w:val="16"/>
                <w:szCs w:val="16"/>
              </w:rPr>
              <w:t>5% imprevistos</w:t>
            </w:r>
          </w:p>
        </w:tc>
        <w:tc>
          <w:tcPr>
            <w:tcW w:w="1232" w:type="dxa"/>
            <w:tcBorders>
              <w:top w:val="nil"/>
              <w:left w:val="nil"/>
              <w:bottom w:val="single" w:sz="8" w:space="0" w:color="auto"/>
              <w:right w:val="single" w:sz="8" w:space="0" w:color="auto"/>
            </w:tcBorders>
            <w:vAlign w:val="center"/>
            <w:hideMark/>
          </w:tcPr>
          <w:p w14:paraId="31E389B3" w14:textId="77777777" w:rsidR="00474813" w:rsidRPr="00774927" w:rsidRDefault="00474813" w:rsidP="00231CA3">
            <w:pPr>
              <w:spacing w:line="480" w:lineRule="auto"/>
              <w:rPr>
                <w:rFonts w:ascii="Times New Roman" w:hAnsi="Times New Roman" w:cs="Times New Roman"/>
                <w:bCs/>
                <w:color w:val="000000"/>
                <w:sz w:val="16"/>
                <w:szCs w:val="16"/>
              </w:rPr>
            </w:pPr>
            <w:r w:rsidRPr="00774927">
              <w:rPr>
                <w:rFonts w:ascii="Times New Roman" w:hAnsi="Times New Roman" w:cs="Times New Roman"/>
                <w:bCs/>
                <w:color w:val="000000"/>
                <w:sz w:val="16"/>
                <w:szCs w:val="16"/>
              </w:rPr>
              <w:t>$0,04</w:t>
            </w:r>
          </w:p>
        </w:tc>
      </w:tr>
      <w:tr w:rsidR="00474813" w:rsidRPr="007D3EAB" w14:paraId="40A6F579" w14:textId="77777777" w:rsidTr="00231CA3">
        <w:trPr>
          <w:trHeight w:val="233"/>
        </w:trPr>
        <w:tc>
          <w:tcPr>
            <w:tcW w:w="5033" w:type="dxa"/>
            <w:gridSpan w:val="3"/>
            <w:vMerge/>
            <w:tcBorders>
              <w:top w:val="single" w:sz="4" w:space="0" w:color="auto"/>
              <w:left w:val="single" w:sz="4" w:space="0" w:color="auto"/>
              <w:bottom w:val="single" w:sz="4" w:space="0" w:color="auto"/>
              <w:right w:val="single" w:sz="4" w:space="0" w:color="auto"/>
            </w:tcBorders>
            <w:vAlign w:val="center"/>
            <w:hideMark/>
          </w:tcPr>
          <w:p w14:paraId="3B050228" w14:textId="77777777" w:rsidR="00474813" w:rsidRPr="00774927" w:rsidRDefault="00474813" w:rsidP="00231CA3">
            <w:pPr>
              <w:spacing w:line="480" w:lineRule="auto"/>
              <w:rPr>
                <w:rFonts w:ascii="Times New Roman" w:hAnsi="Times New Roman" w:cs="Times New Roman"/>
                <w:sz w:val="16"/>
                <w:szCs w:val="16"/>
              </w:rPr>
            </w:pPr>
          </w:p>
        </w:tc>
        <w:tc>
          <w:tcPr>
            <w:tcW w:w="1580" w:type="dxa"/>
            <w:tcBorders>
              <w:top w:val="single" w:sz="4" w:space="0" w:color="auto"/>
              <w:left w:val="single" w:sz="4" w:space="0" w:color="auto"/>
              <w:bottom w:val="single" w:sz="4" w:space="0" w:color="auto"/>
              <w:right w:val="single" w:sz="4" w:space="0" w:color="auto"/>
            </w:tcBorders>
            <w:vAlign w:val="center"/>
            <w:hideMark/>
          </w:tcPr>
          <w:p w14:paraId="4A309332" w14:textId="77777777" w:rsidR="00474813" w:rsidRPr="00774927" w:rsidRDefault="00474813" w:rsidP="00231CA3">
            <w:pPr>
              <w:spacing w:line="480" w:lineRule="auto"/>
              <w:rPr>
                <w:rFonts w:ascii="Times New Roman" w:hAnsi="Times New Roman" w:cs="Times New Roman"/>
                <w:b/>
                <w:bCs/>
                <w:sz w:val="16"/>
                <w:szCs w:val="16"/>
              </w:rPr>
            </w:pPr>
            <w:r w:rsidRPr="00774927">
              <w:rPr>
                <w:rFonts w:ascii="Times New Roman" w:hAnsi="Times New Roman" w:cs="Times New Roman"/>
                <w:b/>
                <w:bCs/>
                <w:sz w:val="16"/>
                <w:szCs w:val="16"/>
              </w:rPr>
              <w:t>Total neto</w:t>
            </w:r>
          </w:p>
        </w:tc>
        <w:tc>
          <w:tcPr>
            <w:tcW w:w="1232" w:type="dxa"/>
            <w:tcBorders>
              <w:top w:val="nil"/>
              <w:left w:val="nil"/>
              <w:bottom w:val="single" w:sz="8" w:space="0" w:color="auto"/>
              <w:right w:val="single" w:sz="8" w:space="0" w:color="auto"/>
            </w:tcBorders>
            <w:vAlign w:val="center"/>
            <w:hideMark/>
          </w:tcPr>
          <w:p w14:paraId="448BC23A" w14:textId="77777777" w:rsidR="00474813" w:rsidRPr="00774927" w:rsidRDefault="00474813" w:rsidP="00231CA3">
            <w:pPr>
              <w:spacing w:line="480" w:lineRule="auto"/>
              <w:rPr>
                <w:rFonts w:ascii="Times New Roman" w:hAnsi="Times New Roman" w:cs="Times New Roman"/>
                <w:bCs/>
                <w:color w:val="000000"/>
                <w:sz w:val="16"/>
                <w:szCs w:val="16"/>
              </w:rPr>
            </w:pPr>
            <w:r w:rsidRPr="00774927">
              <w:rPr>
                <w:rFonts w:ascii="Times New Roman" w:hAnsi="Times New Roman" w:cs="Times New Roman"/>
                <w:bCs/>
                <w:color w:val="000000"/>
                <w:sz w:val="16"/>
                <w:szCs w:val="16"/>
              </w:rPr>
              <w:t>$0,79</w:t>
            </w:r>
          </w:p>
        </w:tc>
      </w:tr>
      <w:tr w:rsidR="00474813" w:rsidRPr="007D3EAB" w14:paraId="2FDBC1E9" w14:textId="77777777" w:rsidTr="00231CA3">
        <w:trPr>
          <w:trHeight w:val="233"/>
        </w:trPr>
        <w:tc>
          <w:tcPr>
            <w:tcW w:w="5033" w:type="dxa"/>
            <w:gridSpan w:val="3"/>
            <w:vMerge/>
            <w:tcBorders>
              <w:top w:val="single" w:sz="4" w:space="0" w:color="auto"/>
              <w:left w:val="single" w:sz="4" w:space="0" w:color="auto"/>
              <w:bottom w:val="single" w:sz="4" w:space="0" w:color="auto"/>
              <w:right w:val="single" w:sz="4" w:space="0" w:color="auto"/>
            </w:tcBorders>
            <w:vAlign w:val="center"/>
            <w:hideMark/>
          </w:tcPr>
          <w:p w14:paraId="60240AF5" w14:textId="77777777" w:rsidR="00474813" w:rsidRPr="00774927" w:rsidRDefault="00474813" w:rsidP="00231CA3">
            <w:pPr>
              <w:spacing w:line="480" w:lineRule="auto"/>
              <w:rPr>
                <w:rFonts w:ascii="Times New Roman" w:hAnsi="Times New Roman" w:cs="Times New Roman"/>
                <w:sz w:val="16"/>
                <w:szCs w:val="16"/>
              </w:rPr>
            </w:pPr>
          </w:p>
        </w:tc>
        <w:tc>
          <w:tcPr>
            <w:tcW w:w="1580" w:type="dxa"/>
            <w:tcBorders>
              <w:top w:val="single" w:sz="4" w:space="0" w:color="auto"/>
              <w:left w:val="single" w:sz="4" w:space="0" w:color="auto"/>
              <w:bottom w:val="single" w:sz="4" w:space="0" w:color="auto"/>
              <w:right w:val="single" w:sz="4" w:space="0" w:color="auto"/>
            </w:tcBorders>
            <w:vAlign w:val="center"/>
            <w:hideMark/>
          </w:tcPr>
          <w:p w14:paraId="61C53756" w14:textId="77777777" w:rsidR="00474813" w:rsidRPr="00774927" w:rsidRDefault="00474813" w:rsidP="00231CA3">
            <w:pPr>
              <w:spacing w:line="480" w:lineRule="auto"/>
              <w:rPr>
                <w:rFonts w:ascii="Times New Roman" w:hAnsi="Times New Roman" w:cs="Times New Roman"/>
                <w:b/>
                <w:bCs/>
                <w:sz w:val="16"/>
                <w:szCs w:val="16"/>
              </w:rPr>
            </w:pPr>
            <w:r w:rsidRPr="00774927">
              <w:rPr>
                <w:rFonts w:ascii="Times New Roman" w:hAnsi="Times New Roman" w:cs="Times New Roman"/>
                <w:b/>
                <w:bCs/>
                <w:sz w:val="16"/>
                <w:szCs w:val="16"/>
              </w:rPr>
              <w:t>Factor costo 13%</w:t>
            </w:r>
          </w:p>
        </w:tc>
        <w:tc>
          <w:tcPr>
            <w:tcW w:w="1232" w:type="dxa"/>
            <w:tcBorders>
              <w:top w:val="nil"/>
              <w:left w:val="nil"/>
              <w:bottom w:val="single" w:sz="8" w:space="0" w:color="auto"/>
              <w:right w:val="single" w:sz="8" w:space="0" w:color="auto"/>
            </w:tcBorders>
            <w:vAlign w:val="center"/>
            <w:hideMark/>
          </w:tcPr>
          <w:p w14:paraId="65E8D261" w14:textId="77777777" w:rsidR="00474813" w:rsidRPr="00774927" w:rsidRDefault="00474813" w:rsidP="00231CA3">
            <w:pPr>
              <w:spacing w:line="480" w:lineRule="auto"/>
              <w:rPr>
                <w:rFonts w:ascii="Times New Roman" w:hAnsi="Times New Roman" w:cs="Times New Roman"/>
                <w:bCs/>
                <w:color w:val="000000"/>
                <w:sz w:val="16"/>
                <w:szCs w:val="16"/>
              </w:rPr>
            </w:pPr>
            <w:r w:rsidRPr="00774927">
              <w:rPr>
                <w:rFonts w:ascii="Times New Roman" w:hAnsi="Times New Roman" w:cs="Times New Roman"/>
                <w:bCs/>
                <w:color w:val="000000"/>
                <w:sz w:val="16"/>
                <w:szCs w:val="16"/>
              </w:rPr>
              <w:t>$0,10</w:t>
            </w:r>
          </w:p>
        </w:tc>
      </w:tr>
      <w:tr w:rsidR="00474813" w:rsidRPr="007D3EAB" w14:paraId="5479889B" w14:textId="77777777" w:rsidTr="00231CA3">
        <w:trPr>
          <w:trHeight w:val="233"/>
        </w:trPr>
        <w:tc>
          <w:tcPr>
            <w:tcW w:w="5033" w:type="dxa"/>
            <w:gridSpan w:val="3"/>
            <w:vMerge/>
            <w:tcBorders>
              <w:top w:val="single" w:sz="4" w:space="0" w:color="auto"/>
              <w:left w:val="single" w:sz="4" w:space="0" w:color="auto"/>
              <w:bottom w:val="single" w:sz="4" w:space="0" w:color="auto"/>
              <w:right w:val="single" w:sz="4" w:space="0" w:color="auto"/>
            </w:tcBorders>
            <w:vAlign w:val="center"/>
            <w:hideMark/>
          </w:tcPr>
          <w:p w14:paraId="1CAAC5FD" w14:textId="77777777" w:rsidR="00474813" w:rsidRPr="00774927" w:rsidRDefault="00474813" w:rsidP="00231CA3">
            <w:pPr>
              <w:spacing w:line="480" w:lineRule="auto"/>
              <w:rPr>
                <w:rFonts w:ascii="Times New Roman" w:hAnsi="Times New Roman" w:cs="Times New Roman"/>
                <w:sz w:val="16"/>
                <w:szCs w:val="16"/>
              </w:rPr>
            </w:pPr>
          </w:p>
        </w:tc>
        <w:tc>
          <w:tcPr>
            <w:tcW w:w="1580" w:type="dxa"/>
            <w:tcBorders>
              <w:top w:val="single" w:sz="4" w:space="0" w:color="auto"/>
              <w:left w:val="single" w:sz="4" w:space="0" w:color="auto"/>
              <w:bottom w:val="single" w:sz="4" w:space="0" w:color="auto"/>
              <w:right w:val="single" w:sz="4" w:space="0" w:color="auto"/>
            </w:tcBorders>
            <w:vAlign w:val="center"/>
            <w:hideMark/>
          </w:tcPr>
          <w:p w14:paraId="5E7A332E" w14:textId="77777777" w:rsidR="00474813" w:rsidRPr="00774927" w:rsidRDefault="00474813" w:rsidP="00231CA3">
            <w:pPr>
              <w:spacing w:line="480" w:lineRule="auto"/>
              <w:rPr>
                <w:rFonts w:ascii="Times New Roman" w:hAnsi="Times New Roman" w:cs="Times New Roman"/>
                <w:b/>
                <w:bCs/>
                <w:sz w:val="16"/>
                <w:szCs w:val="16"/>
              </w:rPr>
            </w:pPr>
            <w:r w:rsidRPr="00774927">
              <w:rPr>
                <w:rFonts w:ascii="Times New Roman" w:hAnsi="Times New Roman" w:cs="Times New Roman"/>
                <w:b/>
                <w:bCs/>
                <w:sz w:val="16"/>
                <w:szCs w:val="16"/>
              </w:rPr>
              <w:t>G. Admin 12%</w:t>
            </w:r>
          </w:p>
        </w:tc>
        <w:tc>
          <w:tcPr>
            <w:tcW w:w="1232" w:type="dxa"/>
            <w:tcBorders>
              <w:top w:val="nil"/>
              <w:left w:val="nil"/>
              <w:bottom w:val="single" w:sz="8" w:space="0" w:color="auto"/>
              <w:right w:val="single" w:sz="8" w:space="0" w:color="auto"/>
            </w:tcBorders>
            <w:vAlign w:val="center"/>
            <w:hideMark/>
          </w:tcPr>
          <w:p w14:paraId="110A555D" w14:textId="77777777" w:rsidR="00474813" w:rsidRPr="00774927" w:rsidRDefault="00474813" w:rsidP="00231CA3">
            <w:pPr>
              <w:spacing w:line="480" w:lineRule="auto"/>
              <w:rPr>
                <w:rFonts w:ascii="Times New Roman" w:hAnsi="Times New Roman" w:cs="Times New Roman"/>
                <w:bCs/>
                <w:color w:val="000000"/>
                <w:sz w:val="16"/>
                <w:szCs w:val="16"/>
              </w:rPr>
            </w:pPr>
            <w:r w:rsidRPr="00774927">
              <w:rPr>
                <w:rFonts w:ascii="Times New Roman" w:hAnsi="Times New Roman" w:cs="Times New Roman"/>
                <w:bCs/>
                <w:color w:val="000000"/>
                <w:sz w:val="16"/>
                <w:szCs w:val="16"/>
              </w:rPr>
              <w:t>$0,08</w:t>
            </w:r>
          </w:p>
        </w:tc>
      </w:tr>
      <w:tr w:rsidR="00474813" w:rsidRPr="007D3EAB" w14:paraId="6E1109CC" w14:textId="77777777" w:rsidTr="00231CA3">
        <w:trPr>
          <w:trHeight w:val="233"/>
        </w:trPr>
        <w:tc>
          <w:tcPr>
            <w:tcW w:w="5033" w:type="dxa"/>
            <w:gridSpan w:val="3"/>
            <w:vMerge/>
            <w:tcBorders>
              <w:top w:val="single" w:sz="4" w:space="0" w:color="auto"/>
              <w:left w:val="single" w:sz="4" w:space="0" w:color="auto"/>
              <w:bottom w:val="single" w:sz="4" w:space="0" w:color="auto"/>
              <w:right w:val="single" w:sz="4" w:space="0" w:color="auto"/>
            </w:tcBorders>
            <w:vAlign w:val="center"/>
            <w:hideMark/>
          </w:tcPr>
          <w:p w14:paraId="557A8883" w14:textId="77777777" w:rsidR="00474813" w:rsidRPr="00774927" w:rsidRDefault="00474813" w:rsidP="00231CA3">
            <w:pPr>
              <w:spacing w:line="480" w:lineRule="auto"/>
              <w:rPr>
                <w:rFonts w:ascii="Times New Roman" w:hAnsi="Times New Roman" w:cs="Times New Roman"/>
                <w:sz w:val="16"/>
                <w:szCs w:val="16"/>
              </w:rPr>
            </w:pPr>
          </w:p>
        </w:tc>
        <w:tc>
          <w:tcPr>
            <w:tcW w:w="1580" w:type="dxa"/>
            <w:tcBorders>
              <w:top w:val="single" w:sz="4" w:space="0" w:color="auto"/>
              <w:left w:val="single" w:sz="4" w:space="0" w:color="auto"/>
              <w:bottom w:val="single" w:sz="4" w:space="0" w:color="auto"/>
              <w:right w:val="single" w:sz="4" w:space="0" w:color="auto"/>
            </w:tcBorders>
            <w:vAlign w:val="center"/>
            <w:hideMark/>
          </w:tcPr>
          <w:p w14:paraId="58D3DA23" w14:textId="77777777" w:rsidR="00474813" w:rsidRPr="00774927" w:rsidRDefault="00474813" w:rsidP="00231CA3">
            <w:pPr>
              <w:spacing w:line="480" w:lineRule="auto"/>
              <w:rPr>
                <w:rFonts w:ascii="Times New Roman" w:hAnsi="Times New Roman" w:cs="Times New Roman"/>
                <w:b/>
                <w:bCs/>
                <w:sz w:val="16"/>
                <w:szCs w:val="16"/>
              </w:rPr>
            </w:pPr>
            <w:r w:rsidRPr="00774927">
              <w:rPr>
                <w:rFonts w:ascii="Times New Roman" w:hAnsi="Times New Roman" w:cs="Times New Roman"/>
                <w:b/>
                <w:bCs/>
                <w:sz w:val="16"/>
                <w:szCs w:val="16"/>
              </w:rPr>
              <w:t>20% utilidad</w:t>
            </w:r>
          </w:p>
        </w:tc>
        <w:tc>
          <w:tcPr>
            <w:tcW w:w="1232" w:type="dxa"/>
            <w:tcBorders>
              <w:top w:val="nil"/>
              <w:left w:val="nil"/>
              <w:bottom w:val="single" w:sz="8" w:space="0" w:color="auto"/>
              <w:right w:val="single" w:sz="8" w:space="0" w:color="auto"/>
            </w:tcBorders>
            <w:vAlign w:val="center"/>
            <w:hideMark/>
          </w:tcPr>
          <w:p w14:paraId="526454AB" w14:textId="77777777" w:rsidR="00474813" w:rsidRPr="00774927" w:rsidRDefault="00474813" w:rsidP="00231CA3">
            <w:pPr>
              <w:spacing w:line="480" w:lineRule="auto"/>
              <w:rPr>
                <w:rFonts w:ascii="Times New Roman" w:hAnsi="Times New Roman" w:cs="Times New Roman"/>
                <w:bCs/>
                <w:color w:val="000000"/>
                <w:sz w:val="16"/>
                <w:szCs w:val="16"/>
              </w:rPr>
            </w:pPr>
            <w:r w:rsidRPr="00774927">
              <w:rPr>
                <w:rFonts w:ascii="Times New Roman" w:hAnsi="Times New Roman" w:cs="Times New Roman"/>
                <w:bCs/>
                <w:color w:val="000000"/>
                <w:sz w:val="16"/>
                <w:szCs w:val="16"/>
              </w:rPr>
              <w:t>$0,16</w:t>
            </w:r>
          </w:p>
        </w:tc>
      </w:tr>
      <w:tr w:rsidR="00474813" w:rsidRPr="007D3EAB" w14:paraId="33668AD6" w14:textId="77777777" w:rsidTr="00231CA3">
        <w:trPr>
          <w:trHeight w:val="233"/>
        </w:trPr>
        <w:tc>
          <w:tcPr>
            <w:tcW w:w="5033" w:type="dxa"/>
            <w:gridSpan w:val="3"/>
            <w:vMerge/>
            <w:tcBorders>
              <w:top w:val="single" w:sz="4" w:space="0" w:color="auto"/>
              <w:left w:val="single" w:sz="4" w:space="0" w:color="auto"/>
              <w:bottom w:val="single" w:sz="4" w:space="0" w:color="auto"/>
              <w:right w:val="single" w:sz="4" w:space="0" w:color="auto"/>
            </w:tcBorders>
            <w:vAlign w:val="center"/>
            <w:hideMark/>
          </w:tcPr>
          <w:p w14:paraId="1EB1C39C" w14:textId="77777777" w:rsidR="00474813" w:rsidRPr="00774927" w:rsidRDefault="00474813" w:rsidP="00231CA3">
            <w:pPr>
              <w:spacing w:line="480" w:lineRule="auto"/>
              <w:rPr>
                <w:rFonts w:ascii="Times New Roman" w:hAnsi="Times New Roman" w:cs="Times New Roman"/>
                <w:sz w:val="16"/>
                <w:szCs w:val="16"/>
              </w:rPr>
            </w:pPr>
          </w:p>
        </w:tc>
        <w:tc>
          <w:tcPr>
            <w:tcW w:w="1580" w:type="dxa"/>
            <w:tcBorders>
              <w:top w:val="single" w:sz="4" w:space="0" w:color="auto"/>
              <w:left w:val="single" w:sz="4" w:space="0" w:color="auto"/>
              <w:bottom w:val="single" w:sz="4" w:space="0" w:color="auto"/>
              <w:right w:val="single" w:sz="4" w:space="0" w:color="auto"/>
            </w:tcBorders>
            <w:vAlign w:val="center"/>
            <w:hideMark/>
          </w:tcPr>
          <w:p w14:paraId="24A9EBC0" w14:textId="77777777" w:rsidR="00474813" w:rsidRPr="00774927" w:rsidRDefault="00474813" w:rsidP="00231CA3">
            <w:pPr>
              <w:spacing w:line="480" w:lineRule="auto"/>
              <w:rPr>
                <w:rFonts w:ascii="Times New Roman" w:hAnsi="Times New Roman" w:cs="Times New Roman"/>
                <w:b/>
                <w:bCs/>
                <w:sz w:val="16"/>
                <w:szCs w:val="16"/>
              </w:rPr>
            </w:pPr>
            <w:r w:rsidRPr="00774927">
              <w:rPr>
                <w:rFonts w:ascii="Times New Roman" w:hAnsi="Times New Roman" w:cs="Times New Roman"/>
                <w:b/>
                <w:bCs/>
                <w:sz w:val="16"/>
                <w:szCs w:val="16"/>
              </w:rPr>
              <w:t xml:space="preserve">Subtotal </w:t>
            </w:r>
          </w:p>
        </w:tc>
        <w:tc>
          <w:tcPr>
            <w:tcW w:w="1232" w:type="dxa"/>
            <w:tcBorders>
              <w:top w:val="nil"/>
              <w:left w:val="nil"/>
              <w:bottom w:val="single" w:sz="8" w:space="0" w:color="auto"/>
              <w:right w:val="single" w:sz="8" w:space="0" w:color="auto"/>
            </w:tcBorders>
            <w:vAlign w:val="center"/>
            <w:hideMark/>
          </w:tcPr>
          <w:p w14:paraId="25C5E172" w14:textId="77777777" w:rsidR="00474813" w:rsidRPr="00774927" w:rsidRDefault="00474813" w:rsidP="00231CA3">
            <w:pPr>
              <w:spacing w:line="480" w:lineRule="auto"/>
              <w:rPr>
                <w:rFonts w:ascii="Times New Roman" w:hAnsi="Times New Roman" w:cs="Times New Roman"/>
                <w:bCs/>
                <w:color w:val="000000"/>
                <w:sz w:val="16"/>
                <w:szCs w:val="16"/>
              </w:rPr>
            </w:pPr>
            <w:r w:rsidRPr="00774927">
              <w:rPr>
                <w:rFonts w:ascii="Times New Roman" w:hAnsi="Times New Roman" w:cs="Times New Roman"/>
                <w:bCs/>
                <w:color w:val="000000"/>
                <w:sz w:val="16"/>
                <w:szCs w:val="16"/>
              </w:rPr>
              <w:t>$1,13</w:t>
            </w:r>
          </w:p>
        </w:tc>
      </w:tr>
      <w:tr w:rsidR="00474813" w:rsidRPr="007D3EAB" w14:paraId="1AE0C011" w14:textId="77777777" w:rsidTr="00231CA3">
        <w:trPr>
          <w:trHeight w:val="233"/>
        </w:trPr>
        <w:tc>
          <w:tcPr>
            <w:tcW w:w="5033" w:type="dxa"/>
            <w:gridSpan w:val="3"/>
            <w:vMerge/>
            <w:tcBorders>
              <w:top w:val="single" w:sz="4" w:space="0" w:color="auto"/>
              <w:left w:val="single" w:sz="4" w:space="0" w:color="auto"/>
              <w:bottom w:val="single" w:sz="4" w:space="0" w:color="auto"/>
              <w:right w:val="single" w:sz="4" w:space="0" w:color="auto"/>
            </w:tcBorders>
            <w:vAlign w:val="center"/>
            <w:hideMark/>
          </w:tcPr>
          <w:p w14:paraId="7FE904F6" w14:textId="77777777" w:rsidR="00474813" w:rsidRPr="00774927" w:rsidRDefault="00474813" w:rsidP="00231CA3">
            <w:pPr>
              <w:spacing w:line="480" w:lineRule="auto"/>
              <w:rPr>
                <w:rFonts w:ascii="Times New Roman" w:hAnsi="Times New Roman" w:cs="Times New Roman"/>
                <w:sz w:val="16"/>
                <w:szCs w:val="16"/>
              </w:rPr>
            </w:pPr>
          </w:p>
        </w:tc>
        <w:tc>
          <w:tcPr>
            <w:tcW w:w="1580" w:type="dxa"/>
            <w:tcBorders>
              <w:top w:val="single" w:sz="4" w:space="0" w:color="auto"/>
              <w:left w:val="single" w:sz="4" w:space="0" w:color="auto"/>
              <w:bottom w:val="single" w:sz="4" w:space="0" w:color="auto"/>
              <w:right w:val="single" w:sz="4" w:space="0" w:color="auto"/>
            </w:tcBorders>
            <w:vAlign w:val="center"/>
            <w:hideMark/>
          </w:tcPr>
          <w:p w14:paraId="29704DAD" w14:textId="77777777" w:rsidR="00474813" w:rsidRPr="00774927" w:rsidRDefault="00474813" w:rsidP="00231CA3">
            <w:pPr>
              <w:spacing w:line="480" w:lineRule="auto"/>
              <w:rPr>
                <w:rFonts w:ascii="Times New Roman" w:hAnsi="Times New Roman" w:cs="Times New Roman"/>
                <w:b/>
                <w:bCs/>
                <w:sz w:val="16"/>
                <w:szCs w:val="16"/>
              </w:rPr>
            </w:pPr>
            <w:r w:rsidRPr="00774927">
              <w:rPr>
                <w:rFonts w:ascii="Times New Roman" w:hAnsi="Times New Roman" w:cs="Times New Roman"/>
                <w:b/>
                <w:bCs/>
                <w:sz w:val="16"/>
                <w:szCs w:val="16"/>
              </w:rPr>
              <w:t>10% IVA</w:t>
            </w:r>
          </w:p>
        </w:tc>
        <w:tc>
          <w:tcPr>
            <w:tcW w:w="1232" w:type="dxa"/>
            <w:tcBorders>
              <w:top w:val="nil"/>
              <w:left w:val="nil"/>
              <w:bottom w:val="single" w:sz="8" w:space="0" w:color="auto"/>
              <w:right w:val="single" w:sz="8" w:space="0" w:color="auto"/>
            </w:tcBorders>
            <w:vAlign w:val="center"/>
            <w:hideMark/>
          </w:tcPr>
          <w:p w14:paraId="5460A683" w14:textId="77777777" w:rsidR="00474813" w:rsidRPr="00774927" w:rsidRDefault="00474813" w:rsidP="00231CA3">
            <w:pPr>
              <w:spacing w:line="480" w:lineRule="auto"/>
              <w:rPr>
                <w:rFonts w:ascii="Times New Roman" w:hAnsi="Times New Roman" w:cs="Times New Roman"/>
                <w:bCs/>
                <w:color w:val="000000"/>
                <w:sz w:val="16"/>
                <w:szCs w:val="16"/>
              </w:rPr>
            </w:pPr>
            <w:r w:rsidRPr="00774927">
              <w:rPr>
                <w:rFonts w:ascii="Times New Roman" w:hAnsi="Times New Roman" w:cs="Times New Roman"/>
                <w:bCs/>
                <w:color w:val="000000"/>
                <w:sz w:val="16"/>
                <w:szCs w:val="16"/>
              </w:rPr>
              <w:t>$0,11</w:t>
            </w:r>
          </w:p>
        </w:tc>
      </w:tr>
      <w:tr w:rsidR="00474813" w:rsidRPr="007D3EAB" w14:paraId="7B1ADA73" w14:textId="77777777" w:rsidTr="00231CA3">
        <w:trPr>
          <w:trHeight w:val="233"/>
        </w:trPr>
        <w:tc>
          <w:tcPr>
            <w:tcW w:w="5033" w:type="dxa"/>
            <w:gridSpan w:val="3"/>
            <w:vMerge/>
            <w:tcBorders>
              <w:top w:val="single" w:sz="4" w:space="0" w:color="auto"/>
              <w:left w:val="single" w:sz="4" w:space="0" w:color="auto"/>
              <w:bottom w:val="single" w:sz="4" w:space="0" w:color="auto"/>
              <w:right w:val="single" w:sz="4" w:space="0" w:color="auto"/>
            </w:tcBorders>
            <w:vAlign w:val="center"/>
            <w:hideMark/>
          </w:tcPr>
          <w:p w14:paraId="3B3502CD" w14:textId="77777777" w:rsidR="00474813" w:rsidRPr="00774927" w:rsidRDefault="00474813" w:rsidP="00231CA3">
            <w:pPr>
              <w:spacing w:line="480" w:lineRule="auto"/>
              <w:rPr>
                <w:rFonts w:ascii="Times New Roman" w:hAnsi="Times New Roman" w:cs="Times New Roman"/>
                <w:sz w:val="16"/>
                <w:szCs w:val="16"/>
              </w:rPr>
            </w:pPr>
          </w:p>
        </w:tc>
        <w:tc>
          <w:tcPr>
            <w:tcW w:w="1580" w:type="dxa"/>
            <w:tcBorders>
              <w:top w:val="single" w:sz="4" w:space="0" w:color="auto"/>
              <w:left w:val="single" w:sz="4" w:space="0" w:color="auto"/>
              <w:bottom w:val="single" w:sz="4" w:space="0" w:color="auto"/>
              <w:right w:val="single" w:sz="4" w:space="0" w:color="auto"/>
            </w:tcBorders>
            <w:vAlign w:val="center"/>
            <w:hideMark/>
          </w:tcPr>
          <w:p w14:paraId="7BB935E8" w14:textId="77777777" w:rsidR="00474813" w:rsidRPr="00D51F96" w:rsidRDefault="00474813" w:rsidP="00231CA3">
            <w:pPr>
              <w:spacing w:line="480" w:lineRule="auto"/>
              <w:rPr>
                <w:rFonts w:ascii="Times New Roman" w:hAnsi="Times New Roman" w:cs="Times New Roman"/>
                <w:b/>
                <w:bCs/>
                <w:sz w:val="16"/>
                <w:szCs w:val="16"/>
              </w:rPr>
            </w:pPr>
            <w:r w:rsidRPr="00D51F96">
              <w:rPr>
                <w:rFonts w:ascii="Times New Roman" w:hAnsi="Times New Roman" w:cs="Times New Roman"/>
                <w:b/>
                <w:bCs/>
                <w:sz w:val="16"/>
                <w:szCs w:val="16"/>
              </w:rPr>
              <w:t>Total</w:t>
            </w:r>
          </w:p>
        </w:tc>
        <w:tc>
          <w:tcPr>
            <w:tcW w:w="1232" w:type="dxa"/>
            <w:tcBorders>
              <w:top w:val="nil"/>
              <w:left w:val="nil"/>
              <w:bottom w:val="single" w:sz="8" w:space="0" w:color="auto"/>
              <w:right w:val="single" w:sz="8" w:space="0" w:color="auto"/>
            </w:tcBorders>
            <w:vAlign w:val="center"/>
            <w:hideMark/>
          </w:tcPr>
          <w:p w14:paraId="0B55F168" w14:textId="77777777" w:rsidR="00474813" w:rsidRPr="00D51F96" w:rsidRDefault="00474813" w:rsidP="00231CA3">
            <w:pPr>
              <w:spacing w:line="480" w:lineRule="auto"/>
              <w:rPr>
                <w:rFonts w:ascii="Times New Roman" w:hAnsi="Times New Roman" w:cs="Times New Roman"/>
                <w:b/>
                <w:bCs/>
                <w:color w:val="000000"/>
                <w:sz w:val="16"/>
                <w:szCs w:val="16"/>
              </w:rPr>
            </w:pPr>
            <w:r w:rsidRPr="00D51F96">
              <w:rPr>
                <w:rFonts w:ascii="Times New Roman" w:hAnsi="Times New Roman" w:cs="Times New Roman"/>
                <w:b/>
                <w:bCs/>
                <w:color w:val="000000"/>
                <w:sz w:val="16"/>
                <w:szCs w:val="16"/>
              </w:rPr>
              <w:t>$1,24</w:t>
            </w:r>
          </w:p>
        </w:tc>
      </w:tr>
    </w:tbl>
    <w:p w14:paraId="35C57E6E" w14:textId="77777777" w:rsidR="00384589" w:rsidRPr="00BD54C6" w:rsidRDefault="00384589" w:rsidP="00384589">
      <w:pPr>
        <w:spacing w:line="480" w:lineRule="auto"/>
        <w:rPr>
          <w:lang w:val="es-419"/>
        </w:rPr>
      </w:pPr>
    </w:p>
    <w:p w14:paraId="7490065E" w14:textId="77777777" w:rsidR="00384589" w:rsidRDefault="00384589" w:rsidP="00384589">
      <w:pPr>
        <w:pStyle w:val="Subttulo"/>
        <w:spacing w:line="480" w:lineRule="auto"/>
        <w:jc w:val="left"/>
      </w:pPr>
      <w:r>
        <w:t>Guarderas, G. (2022).Costo referencial servicio de llenado de agua garrafón.</w:t>
      </w:r>
    </w:p>
    <w:p w14:paraId="54513E21" w14:textId="77777777" w:rsidR="00384589" w:rsidRPr="00BD54C6" w:rsidRDefault="00384589" w:rsidP="00384589">
      <w:pPr>
        <w:spacing w:line="480" w:lineRule="auto"/>
        <w:jc w:val="both"/>
        <w:rPr>
          <w:rFonts w:ascii="Times New Roman" w:hAnsi="Times New Roman" w:cs="Times New Roman"/>
          <w:sz w:val="24"/>
          <w:szCs w:val="24"/>
          <w:lang w:val="es-419" w:eastAsia="es-ES"/>
        </w:rPr>
      </w:pPr>
    </w:p>
    <w:p w14:paraId="4BC96D1A" w14:textId="77777777" w:rsidR="00384589" w:rsidRDefault="00384589" w:rsidP="0055053F">
      <w:pPr>
        <w:rPr>
          <w:rFonts w:ascii="Times New Roman" w:hAnsi="Times New Roman" w:cs="Times New Roman"/>
          <w:sz w:val="24"/>
          <w:lang w:eastAsia="es-ES"/>
        </w:rPr>
      </w:pPr>
    </w:p>
    <w:p w14:paraId="096B549E" w14:textId="77777777" w:rsidR="00384589" w:rsidRPr="000E73E1" w:rsidRDefault="00384589" w:rsidP="00837EC2">
      <w:pPr>
        <w:pStyle w:val="Prrafodelista"/>
        <w:numPr>
          <w:ilvl w:val="0"/>
          <w:numId w:val="15"/>
        </w:numPr>
        <w:spacing w:line="480" w:lineRule="auto"/>
        <w:jc w:val="both"/>
        <w:outlineLvl w:val="1"/>
        <w:rPr>
          <w:b/>
          <w:bCs/>
          <w:vanish/>
          <w:lang w:val="es-ES_tradnl" w:eastAsia="es-ES"/>
        </w:rPr>
      </w:pPr>
      <w:bookmarkStart w:id="521" w:name="_Toc61439531"/>
      <w:bookmarkStart w:id="522" w:name="_Toc61439749"/>
      <w:bookmarkStart w:id="523" w:name="_Toc61439857"/>
      <w:bookmarkStart w:id="524" w:name="_Toc62654307"/>
      <w:bookmarkStart w:id="525" w:name="_Toc62742752"/>
      <w:bookmarkStart w:id="526" w:name="_Toc62743101"/>
      <w:bookmarkStart w:id="527" w:name="_Toc62743412"/>
      <w:bookmarkStart w:id="528" w:name="_Toc62743816"/>
      <w:bookmarkStart w:id="529" w:name="_Toc62743972"/>
      <w:bookmarkStart w:id="530" w:name="_Toc62744284"/>
      <w:bookmarkStart w:id="531" w:name="_Toc62744440"/>
      <w:bookmarkStart w:id="532" w:name="_Toc62744596"/>
      <w:bookmarkStart w:id="533" w:name="_Toc62745411"/>
      <w:bookmarkStart w:id="534" w:name="_Toc62745835"/>
      <w:bookmarkStart w:id="535" w:name="_Toc62750918"/>
      <w:bookmarkStart w:id="536" w:name="_Toc62753861"/>
      <w:bookmarkStart w:id="537" w:name="_Toc97402964"/>
      <w:bookmarkStart w:id="538" w:name="_Toc97403451"/>
      <w:bookmarkStart w:id="539" w:name="_Toc97404268"/>
      <w:bookmarkStart w:id="540" w:name="_Toc97404395"/>
      <w:bookmarkStart w:id="541" w:name="_Toc97404716"/>
      <w:bookmarkStart w:id="542" w:name="_Toc97404999"/>
      <w:bookmarkStart w:id="543" w:name="_Toc97405444"/>
      <w:bookmarkStart w:id="544" w:name="_Toc97406299"/>
      <w:bookmarkStart w:id="545" w:name="_Toc97406955"/>
      <w:bookmarkStart w:id="546" w:name="_Toc97407084"/>
      <w:bookmarkStart w:id="547" w:name="_Toc97407201"/>
      <w:bookmarkStart w:id="548" w:name="_Toc97407835"/>
      <w:bookmarkStart w:id="549" w:name="_Toc47266523"/>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p>
    <w:p w14:paraId="7599E087" w14:textId="77777777" w:rsidR="00384589" w:rsidRPr="000E73E1" w:rsidRDefault="00384589" w:rsidP="00837EC2">
      <w:pPr>
        <w:pStyle w:val="Prrafodelista"/>
        <w:numPr>
          <w:ilvl w:val="0"/>
          <w:numId w:val="38"/>
        </w:numPr>
        <w:spacing w:line="480" w:lineRule="auto"/>
        <w:contextualSpacing w:val="0"/>
        <w:jc w:val="both"/>
        <w:outlineLvl w:val="1"/>
        <w:rPr>
          <w:b/>
          <w:bCs/>
          <w:vanish/>
          <w:lang w:val="es-ES_tradnl" w:eastAsia="es-ES"/>
        </w:rPr>
      </w:pPr>
      <w:bookmarkStart w:id="550" w:name="_Toc61439532"/>
      <w:bookmarkStart w:id="551" w:name="_Toc61439750"/>
      <w:bookmarkStart w:id="552" w:name="_Toc61439858"/>
      <w:bookmarkStart w:id="553" w:name="_Toc62654308"/>
      <w:bookmarkStart w:id="554" w:name="_Toc62742753"/>
      <w:bookmarkStart w:id="555" w:name="_Toc62743102"/>
      <w:bookmarkStart w:id="556" w:name="_Toc62743413"/>
      <w:bookmarkStart w:id="557" w:name="_Toc62743817"/>
      <w:bookmarkStart w:id="558" w:name="_Toc62743973"/>
      <w:bookmarkStart w:id="559" w:name="_Toc62744285"/>
      <w:bookmarkStart w:id="560" w:name="_Toc62744441"/>
      <w:bookmarkStart w:id="561" w:name="_Toc62744597"/>
      <w:bookmarkStart w:id="562" w:name="_Toc62745412"/>
      <w:bookmarkStart w:id="563" w:name="_Toc62745836"/>
      <w:bookmarkStart w:id="564" w:name="_Toc62750919"/>
      <w:bookmarkStart w:id="565" w:name="_Toc62753862"/>
      <w:bookmarkStart w:id="566" w:name="_Toc97402965"/>
      <w:bookmarkStart w:id="567" w:name="_Toc97403452"/>
      <w:bookmarkStart w:id="568" w:name="_Toc97404269"/>
      <w:bookmarkStart w:id="569" w:name="_Toc97404396"/>
      <w:bookmarkStart w:id="570" w:name="_Toc97404717"/>
      <w:bookmarkStart w:id="571" w:name="_Toc97405000"/>
      <w:bookmarkStart w:id="572" w:name="_Toc97405445"/>
      <w:bookmarkStart w:id="573" w:name="_Toc97406300"/>
      <w:bookmarkStart w:id="574" w:name="_Toc97406956"/>
      <w:bookmarkStart w:id="575" w:name="_Toc97407085"/>
      <w:bookmarkStart w:id="576" w:name="_Toc97407202"/>
      <w:bookmarkStart w:id="577" w:name="_Toc97407836"/>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p>
    <w:p w14:paraId="2B477E8D" w14:textId="77777777" w:rsidR="00384589" w:rsidRPr="000E73E1" w:rsidRDefault="00384589" w:rsidP="00837EC2">
      <w:pPr>
        <w:pStyle w:val="Prrafodelista"/>
        <w:numPr>
          <w:ilvl w:val="1"/>
          <w:numId w:val="38"/>
        </w:numPr>
        <w:spacing w:line="480" w:lineRule="auto"/>
        <w:contextualSpacing w:val="0"/>
        <w:jc w:val="both"/>
        <w:outlineLvl w:val="1"/>
        <w:rPr>
          <w:b/>
          <w:bCs/>
          <w:vanish/>
          <w:lang w:val="es-ES_tradnl" w:eastAsia="es-ES"/>
        </w:rPr>
      </w:pPr>
      <w:bookmarkStart w:id="578" w:name="_Toc61439533"/>
      <w:bookmarkStart w:id="579" w:name="_Toc61439751"/>
      <w:bookmarkStart w:id="580" w:name="_Toc61439859"/>
      <w:bookmarkStart w:id="581" w:name="_Toc62654309"/>
      <w:bookmarkStart w:id="582" w:name="_Toc62742754"/>
      <w:bookmarkStart w:id="583" w:name="_Toc62743103"/>
      <w:bookmarkStart w:id="584" w:name="_Toc62743414"/>
      <w:bookmarkStart w:id="585" w:name="_Toc62743818"/>
      <w:bookmarkStart w:id="586" w:name="_Toc62743974"/>
      <w:bookmarkStart w:id="587" w:name="_Toc62744286"/>
      <w:bookmarkStart w:id="588" w:name="_Toc62744442"/>
      <w:bookmarkStart w:id="589" w:name="_Toc62744598"/>
      <w:bookmarkStart w:id="590" w:name="_Toc62745413"/>
      <w:bookmarkStart w:id="591" w:name="_Toc62745837"/>
      <w:bookmarkStart w:id="592" w:name="_Toc62750920"/>
      <w:bookmarkStart w:id="593" w:name="_Toc62753863"/>
      <w:bookmarkStart w:id="594" w:name="_Toc97402966"/>
      <w:bookmarkStart w:id="595" w:name="_Toc97403453"/>
      <w:bookmarkStart w:id="596" w:name="_Toc97404270"/>
      <w:bookmarkStart w:id="597" w:name="_Toc97404397"/>
      <w:bookmarkStart w:id="598" w:name="_Toc97404718"/>
      <w:bookmarkStart w:id="599" w:name="_Toc97405001"/>
      <w:bookmarkStart w:id="600" w:name="_Toc97405446"/>
      <w:bookmarkStart w:id="601" w:name="_Toc97406301"/>
      <w:bookmarkStart w:id="602" w:name="_Toc97406957"/>
      <w:bookmarkStart w:id="603" w:name="_Toc97407086"/>
      <w:bookmarkStart w:id="604" w:name="_Toc97407203"/>
      <w:bookmarkStart w:id="605" w:name="_Toc9740783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p>
    <w:p w14:paraId="70CEA316" w14:textId="77777777" w:rsidR="00384589" w:rsidRPr="000E73E1" w:rsidRDefault="00384589" w:rsidP="00837EC2">
      <w:pPr>
        <w:pStyle w:val="Prrafodelista"/>
        <w:numPr>
          <w:ilvl w:val="1"/>
          <w:numId w:val="38"/>
        </w:numPr>
        <w:spacing w:line="480" w:lineRule="auto"/>
        <w:contextualSpacing w:val="0"/>
        <w:jc w:val="both"/>
        <w:outlineLvl w:val="1"/>
        <w:rPr>
          <w:b/>
          <w:bCs/>
          <w:vanish/>
          <w:lang w:val="es-ES_tradnl" w:eastAsia="es-ES"/>
        </w:rPr>
      </w:pPr>
      <w:bookmarkStart w:id="606" w:name="_Toc61439534"/>
      <w:bookmarkStart w:id="607" w:name="_Toc61439752"/>
      <w:bookmarkStart w:id="608" w:name="_Toc61439860"/>
      <w:bookmarkStart w:id="609" w:name="_Toc62654310"/>
      <w:bookmarkStart w:id="610" w:name="_Toc62742755"/>
      <w:bookmarkStart w:id="611" w:name="_Toc62743104"/>
      <w:bookmarkStart w:id="612" w:name="_Toc62743415"/>
      <w:bookmarkStart w:id="613" w:name="_Toc62743819"/>
      <w:bookmarkStart w:id="614" w:name="_Toc62743975"/>
      <w:bookmarkStart w:id="615" w:name="_Toc62744287"/>
      <w:bookmarkStart w:id="616" w:name="_Toc62744443"/>
      <w:bookmarkStart w:id="617" w:name="_Toc62744599"/>
      <w:bookmarkStart w:id="618" w:name="_Toc62745414"/>
      <w:bookmarkStart w:id="619" w:name="_Toc62745838"/>
      <w:bookmarkStart w:id="620" w:name="_Toc62750921"/>
      <w:bookmarkStart w:id="621" w:name="_Toc62753864"/>
      <w:bookmarkStart w:id="622" w:name="_Toc97402967"/>
      <w:bookmarkStart w:id="623" w:name="_Toc97403454"/>
      <w:bookmarkStart w:id="624" w:name="_Toc97404271"/>
      <w:bookmarkStart w:id="625" w:name="_Toc97404398"/>
      <w:bookmarkStart w:id="626" w:name="_Toc97404719"/>
      <w:bookmarkStart w:id="627" w:name="_Toc97405002"/>
      <w:bookmarkStart w:id="628" w:name="_Toc97405447"/>
      <w:bookmarkStart w:id="629" w:name="_Toc97406302"/>
      <w:bookmarkStart w:id="630" w:name="_Toc97406958"/>
      <w:bookmarkStart w:id="631" w:name="_Toc97407087"/>
      <w:bookmarkStart w:id="632" w:name="_Toc97407204"/>
      <w:bookmarkStart w:id="633" w:name="_Toc97407838"/>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p>
    <w:p w14:paraId="42538837" w14:textId="77777777" w:rsidR="00384589" w:rsidRPr="000E73E1" w:rsidRDefault="00384589" w:rsidP="00837EC2">
      <w:pPr>
        <w:pStyle w:val="Prrafodelista"/>
        <w:numPr>
          <w:ilvl w:val="1"/>
          <w:numId w:val="38"/>
        </w:numPr>
        <w:spacing w:line="480" w:lineRule="auto"/>
        <w:contextualSpacing w:val="0"/>
        <w:jc w:val="both"/>
        <w:outlineLvl w:val="1"/>
        <w:rPr>
          <w:b/>
          <w:bCs/>
          <w:vanish/>
          <w:lang w:val="es-ES_tradnl" w:eastAsia="es-ES"/>
        </w:rPr>
      </w:pPr>
      <w:bookmarkStart w:id="634" w:name="_Toc61439535"/>
      <w:bookmarkStart w:id="635" w:name="_Toc61439753"/>
      <w:bookmarkStart w:id="636" w:name="_Toc61439861"/>
      <w:bookmarkStart w:id="637" w:name="_Toc62654311"/>
      <w:bookmarkStart w:id="638" w:name="_Toc62742756"/>
      <w:bookmarkStart w:id="639" w:name="_Toc62743105"/>
      <w:bookmarkStart w:id="640" w:name="_Toc62743416"/>
      <w:bookmarkStart w:id="641" w:name="_Toc62743820"/>
      <w:bookmarkStart w:id="642" w:name="_Toc62743976"/>
      <w:bookmarkStart w:id="643" w:name="_Toc62744288"/>
      <w:bookmarkStart w:id="644" w:name="_Toc62744444"/>
      <w:bookmarkStart w:id="645" w:name="_Toc62744600"/>
      <w:bookmarkStart w:id="646" w:name="_Toc62745415"/>
      <w:bookmarkStart w:id="647" w:name="_Toc62745839"/>
      <w:bookmarkStart w:id="648" w:name="_Toc62750922"/>
      <w:bookmarkStart w:id="649" w:name="_Toc62753865"/>
      <w:bookmarkStart w:id="650" w:name="_Toc97402968"/>
      <w:bookmarkStart w:id="651" w:name="_Toc97403455"/>
      <w:bookmarkStart w:id="652" w:name="_Toc97404272"/>
      <w:bookmarkStart w:id="653" w:name="_Toc97404399"/>
      <w:bookmarkStart w:id="654" w:name="_Toc97404720"/>
      <w:bookmarkStart w:id="655" w:name="_Toc97405003"/>
      <w:bookmarkStart w:id="656" w:name="_Toc97405448"/>
      <w:bookmarkStart w:id="657" w:name="_Toc97406303"/>
      <w:bookmarkStart w:id="658" w:name="_Toc97406959"/>
      <w:bookmarkStart w:id="659" w:name="_Toc97407088"/>
      <w:bookmarkStart w:id="660" w:name="_Toc97407205"/>
      <w:bookmarkStart w:id="661" w:name="_Toc97407839"/>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p>
    <w:p w14:paraId="199D7E53" w14:textId="77777777" w:rsidR="00384589" w:rsidRPr="000E73E1" w:rsidRDefault="00384589" w:rsidP="00837EC2">
      <w:pPr>
        <w:pStyle w:val="Prrafodelista"/>
        <w:numPr>
          <w:ilvl w:val="1"/>
          <w:numId w:val="38"/>
        </w:numPr>
        <w:spacing w:line="480" w:lineRule="auto"/>
        <w:contextualSpacing w:val="0"/>
        <w:jc w:val="both"/>
        <w:outlineLvl w:val="1"/>
        <w:rPr>
          <w:b/>
          <w:bCs/>
          <w:vanish/>
          <w:lang w:val="es-ES_tradnl" w:eastAsia="es-ES"/>
        </w:rPr>
      </w:pPr>
      <w:bookmarkStart w:id="662" w:name="_Toc61439536"/>
      <w:bookmarkStart w:id="663" w:name="_Toc61439754"/>
      <w:bookmarkStart w:id="664" w:name="_Toc61439862"/>
      <w:bookmarkStart w:id="665" w:name="_Toc62654312"/>
      <w:bookmarkStart w:id="666" w:name="_Toc62742757"/>
      <w:bookmarkStart w:id="667" w:name="_Toc62743106"/>
      <w:bookmarkStart w:id="668" w:name="_Toc62743417"/>
      <w:bookmarkStart w:id="669" w:name="_Toc62743821"/>
      <w:bookmarkStart w:id="670" w:name="_Toc62743977"/>
      <w:bookmarkStart w:id="671" w:name="_Toc62744289"/>
      <w:bookmarkStart w:id="672" w:name="_Toc62744445"/>
      <w:bookmarkStart w:id="673" w:name="_Toc62744601"/>
      <w:bookmarkStart w:id="674" w:name="_Toc62745416"/>
      <w:bookmarkStart w:id="675" w:name="_Toc62745840"/>
      <w:bookmarkStart w:id="676" w:name="_Toc62750923"/>
      <w:bookmarkStart w:id="677" w:name="_Toc62753866"/>
      <w:bookmarkStart w:id="678" w:name="_Toc97402969"/>
      <w:bookmarkStart w:id="679" w:name="_Toc97403456"/>
      <w:bookmarkStart w:id="680" w:name="_Toc97404273"/>
      <w:bookmarkStart w:id="681" w:name="_Toc97404400"/>
      <w:bookmarkStart w:id="682" w:name="_Toc97404721"/>
      <w:bookmarkStart w:id="683" w:name="_Toc97405004"/>
      <w:bookmarkStart w:id="684" w:name="_Toc97405449"/>
      <w:bookmarkStart w:id="685" w:name="_Toc97406304"/>
      <w:bookmarkStart w:id="686" w:name="_Toc97406960"/>
      <w:bookmarkStart w:id="687" w:name="_Toc97407089"/>
      <w:bookmarkStart w:id="688" w:name="_Toc97407206"/>
      <w:bookmarkStart w:id="689" w:name="_Toc97407840"/>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p>
    <w:p w14:paraId="4A03EF8C" w14:textId="77777777" w:rsidR="00384589" w:rsidRPr="000E73E1" w:rsidRDefault="00384589" w:rsidP="00837EC2">
      <w:pPr>
        <w:pStyle w:val="Prrafodelista"/>
        <w:numPr>
          <w:ilvl w:val="1"/>
          <w:numId w:val="38"/>
        </w:numPr>
        <w:spacing w:line="480" w:lineRule="auto"/>
        <w:contextualSpacing w:val="0"/>
        <w:jc w:val="both"/>
        <w:outlineLvl w:val="1"/>
        <w:rPr>
          <w:b/>
          <w:bCs/>
          <w:vanish/>
          <w:lang w:val="es-ES_tradnl" w:eastAsia="es-ES"/>
        </w:rPr>
      </w:pPr>
      <w:bookmarkStart w:id="690" w:name="_Toc61439537"/>
      <w:bookmarkStart w:id="691" w:name="_Toc61439755"/>
      <w:bookmarkStart w:id="692" w:name="_Toc61439863"/>
      <w:bookmarkStart w:id="693" w:name="_Toc62654313"/>
      <w:bookmarkStart w:id="694" w:name="_Toc62742758"/>
      <w:bookmarkStart w:id="695" w:name="_Toc62743107"/>
      <w:bookmarkStart w:id="696" w:name="_Toc62743418"/>
      <w:bookmarkStart w:id="697" w:name="_Toc62743822"/>
      <w:bookmarkStart w:id="698" w:name="_Toc62743978"/>
      <w:bookmarkStart w:id="699" w:name="_Toc62744290"/>
      <w:bookmarkStart w:id="700" w:name="_Toc62744446"/>
      <w:bookmarkStart w:id="701" w:name="_Toc62744602"/>
      <w:bookmarkStart w:id="702" w:name="_Toc62745417"/>
      <w:bookmarkStart w:id="703" w:name="_Toc62745841"/>
      <w:bookmarkStart w:id="704" w:name="_Toc62750924"/>
      <w:bookmarkStart w:id="705" w:name="_Toc62753867"/>
      <w:bookmarkStart w:id="706" w:name="_Toc97402970"/>
      <w:bookmarkStart w:id="707" w:name="_Toc97403457"/>
      <w:bookmarkStart w:id="708" w:name="_Toc97404274"/>
      <w:bookmarkStart w:id="709" w:name="_Toc97404401"/>
      <w:bookmarkStart w:id="710" w:name="_Toc97404722"/>
      <w:bookmarkStart w:id="711" w:name="_Toc97405005"/>
      <w:bookmarkStart w:id="712" w:name="_Toc97405450"/>
      <w:bookmarkStart w:id="713" w:name="_Toc97406305"/>
      <w:bookmarkStart w:id="714" w:name="_Toc97406961"/>
      <w:bookmarkStart w:id="715" w:name="_Toc97407090"/>
      <w:bookmarkStart w:id="716" w:name="_Toc97407207"/>
      <w:bookmarkStart w:id="717" w:name="_Toc97407841"/>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p>
    <w:p w14:paraId="1409ACF2" w14:textId="77777777" w:rsidR="00384589" w:rsidRPr="000E73E1" w:rsidRDefault="00384589" w:rsidP="00837EC2">
      <w:pPr>
        <w:pStyle w:val="Prrafodelista"/>
        <w:numPr>
          <w:ilvl w:val="1"/>
          <w:numId w:val="38"/>
        </w:numPr>
        <w:spacing w:line="480" w:lineRule="auto"/>
        <w:contextualSpacing w:val="0"/>
        <w:jc w:val="both"/>
        <w:outlineLvl w:val="1"/>
        <w:rPr>
          <w:b/>
          <w:bCs/>
          <w:vanish/>
          <w:lang w:val="es-ES_tradnl" w:eastAsia="es-ES"/>
        </w:rPr>
      </w:pPr>
      <w:bookmarkStart w:id="718" w:name="_Toc61439538"/>
      <w:bookmarkStart w:id="719" w:name="_Toc61439756"/>
      <w:bookmarkStart w:id="720" w:name="_Toc61439864"/>
      <w:bookmarkStart w:id="721" w:name="_Toc62654314"/>
      <w:bookmarkStart w:id="722" w:name="_Toc62742759"/>
      <w:bookmarkStart w:id="723" w:name="_Toc62743108"/>
      <w:bookmarkStart w:id="724" w:name="_Toc62743419"/>
      <w:bookmarkStart w:id="725" w:name="_Toc62743823"/>
      <w:bookmarkStart w:id="726" w:name="_Toc62743979"/>
      <w:bookmarkStart w:id="727" w:name="_Toc62744291"/>
      <w:bookmarkStart w:id="728" w:name="_Toc62744447"/>
      <w:bookmarkStart w:id="729" w:name="_Toc62744603"/>
      <w:bookmarkStart w:id="730" w:name="_Toc62745418"/>
      <w:bookmarkStart w:id="731" w:name="_Toc62745842"/>
      <w:bookmarkStart w:id="732" w:name="_Toc62750925"/>
      <w:bookmarkStart w:id="733" w:name="_Toc62753868"/>
      <w:bookmarkStart w:id="734" w:name="_Toc97402971"/>
      <w:bookmarkStart w:id="735" w:name="_Toc97403458"/>
      <w:bookmarkStart w:id="736" w:name="_Toc97404275"/>
      <w:bookmarkStart w:id="737" w:name="_Toc97404402"/>
      <w:bookmarkStart w:id="738" w:name="_Toc97404723"/>
      <w:bookmarkStart w:id="739" w:name="_Toc97405006"/>
      <w:bookmarkStart w:id="740" w:name="_Toc97405451"/>
      <w:bookmarkStart w:id="741" w:name="_Toc97406306"/>
      <w:bookmarkStart w:id="742" w:name="_Toc97406962"/>
      <w:bookmarkStart w:id="743" w:name="_Toc97407091"/>
      <w:bookmarkStart w:id="744" w:name="_Toc97407208"/>
      <w:bookmarkStart w:id="745" w:name="_Toc97407842"/>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p>
    <w:p w14:paraId="523C86A5" w14:textId="77777777" w:rsidR="00384589" w:rsidRPr="000E73E1" w:rsidRDefault="00384589" w:rsidP="00837EC2">
      <w:pPr>
        <w:pStyle w:val="Prrafodelista"/>
        <w:numPr>
          <w:ilvl w:val="1"/>
          <w:numId w:val="38"/>
        </w:numPr>
        <w:spacing w:line="480" w:lineRule="auto"/>
        <w:contextualSpacing w:val="0"/>
        <w:jc w:val="both"/>
        <w:outlineLvl w:val="1"/>
        <w:rPr>
          <w:b/>
          <w:bCs/>
          <w:vanish/>
          <w:lang w:val="es-ES_tradnl" w:eastAsia="es-ES"/>
        </w:rPr>
      </w:pPr>
      <w:bookmarkStart w:id="746" w:name="_Toc61439539"/>
      <w:bookmarkStart w:id="747" w:name="_Toc61439757"/>
      <w:bookmarkStart w:id="748" w:name="_Toc61439865"/>
      <w:bookmarkStart w:id="749" w:name="_Toc62654315"/>
      <w:bookmarkStart w:id="750" w:name="_Toc62742760"/>
      <w:bookmarkStart w:id="751" w:name="_Toc62743109"/>
      <w:bookmarkStart w:id="752" w:name="_Toc62743420"/>
      <w:bookmarkStart w:id="753" w:name="_Toc62743824"/>
      <w:bookmarkStart w:id="754" w:name="_Toc62743980"/>
      <w:bookmarkStart w:id="755" w:name="_Toc62744292"/>
      <w:bookmarkStart w:id="756" w:name="_Toc62744448"/>
      <w:bookmarkStart w:id="757" w:name="_Toc62744604"/>
      <w:bookmarkStart w:id="758" w:name="_Toc62745419"/>
      <w:bookmarkStart w:id="759" w:name="_Toc62745843"/>
      <w:bookmarkStart w:id="760" w:name="_Toc62750926"/>
      <w:bookmarkStart w:id="761" w:name="_Toc62753869"/>
      <w:bookmarkStart w:id="762" w:name="_Toc97402972"/>
      <w:bookmarkStart w:id="763" w:name="_Toc97403459"/>
      <w:bookmarkStart w:id="764" w:name="_Toc97404276"/>
      <w:bookmarkStart w:id="765" w:name="_Toc97404403"/>
      <w:bookmarkStart w:id="766" w:name="_Toc97404724"/>
      <w:bookmarkStart w:id="767" w:name="_Toc97405007"/>
      <w:bookmarkStart w:id="768" w:name="_Toc97405452"/>
      <w:bookmarkStart w:id="769" w:name="_Toc97406307"/>
      <w:bookmarkStart w:id="770" w:name="_Toc97406963"/>
      <w:bookmarkStart w:id="771" w:name="_Toc97407092"/>
      <w:bookmarkStart w:id="772" w:name="_Toc97407209"/>
      <w:bookmarkStart w:id="773" w:name="_Toc97407843"/>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p>
    <w:p w14:paraId="770653C3" w14:textId="77777777" w:rsidR="00384589" w:rsidRPr="000E73E1" w:rsidRDefault="00384589" w:rsidP="00837EC2">
      <w:pPr>
        <w:pStyle w:val="Prrafodelista"/>
        <w:numPr>
          <w:ilvl w:val="1"/>
          <w:numId w:val="38"/>
        </w:numPr>
        <w:spacing w:line="480" w:lineRule="auto"/>
        <w:contextualSpacing w:val="0"/>
        <w:jc w:val="both"/>
        <w:outlineLvl w:val="1"/>
        <w:rPr>
          <w:b/>
          <w:bCs/>
          <w:vanish/>
          <w:lang w:val="es-ES_tradnl" w:eastAsia="es-ES"/>
        </w:rPr>
      </w:pPr>
      <w:bookmarkStart w:id="774" w:name="_Toc61439540"/>
      <w:bookmarkStart w:id="775" w:name="_Toc61439758"/>
      <w:bookmarkStart w:id="776" w:name="_Toc61439866"/>
      <w:bookmarkStart w:id="777" w:name="_Toc62654316"/>
      <w:bookmarkStart w:id="778" w:name="_Toc62742761"/>
      <w:bookmarkStart w:id="779" w:name="_Toc62743110"/>
      <w:bookmarkStart w:id="780" w:name="_Toc62743421"/>
      <w:bookmarkStart w:id="781" w:name="_Toc62743825"/>
      <w:bookmarkStart w:id="782" w:name="_Toc62743981"/>
      <w:bookmarkStart w:id="783" w:name="_Toc62744293"/>
      <w:bookmarkStart w:id="784" w:name="_Toc62744449"/>
      <w:bookmarkStart w:id="785" w:name="_Toc62744605"/>
      <w:bookmarkStart w:id="786" w:name="_Toc62745420"/>
      <w:bookmarkStart w:id="787" w:name="_Toc62745844"/>
      <w:bookmarkStart w:id="788" w:name="_Toc62750927"/>
      <w:bookmarkStart w:id="789" w:name="_Toc62753870"/>
      <w:bookmarkStart w:id="790" w:name="_Toc97402973"/>
      <w:bookmarkStart w:id="791" w:name="_Toc97403460"/>
      <w:bookmarkStart w:id="792" w:name="_Toc97404277"/>
      <w:bookmarkStart w:id="793" w:name="_Toc97404404"/>
      <w:bookmarkStart w:id="794" w:name="_Toc97404725"/>
      <w:bookmarkStart w:id="795" w:name="_Toc97405008"/>
      <w:bookmarkStart w:id="796" w:name="_Toc97405453"/>
      <w:bookmarkStart w:id="797" w:name="_Toc97406308"/>
      <w:bookmarkStart w:id="798" w:name="_Toc97406964"/>
      <w:bookmarkStart w:id="799" w:name="_Toc97407093"/>
      <w:bookmarkStart w:id="800" w:name="_Toc97407210"/>
      <w:bookmarkStart w:id="801" w:name="_Toc97407844"/>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p>
    <w:p w14:paraId="48C8484A" w14:textId="77777777" w:rsidR="00384589" w:rsidRPr="000E73E1" w:rsidRDefault="00384589" w:rsidP="00837EC2">
      <w:pPr>
        <w:pStyle w:val="Prrafodelista"/>
        <w:numPr>
          <w:ilvl w:val="1"/>
          <w:numId w:val="38"/>
        </w:numPr>
        <w:spacing w:line="480" w:lineRule="auto"/>
        <w:contextualSpacing w:val="0"/>
        <w:jc w:val="both"/>
        <w:outlineLvl w:val="1"/>
        <w:rPr>
          <w:b/>
          <w:bCs/>
          <w:vanish/>
          <w:lang w:val="es-ES_tradnl" w:eastAsia="es-ES"/>
        </w:rPr>
      </w:pPr>
      <w:bookmarkStart w:id="802" w:name="_Toc61439541"/>
      <w:bookmarkStart w:id="803" w:name="_Toc61439759"/>
      <w:bookmarkStart w:id="804" w:name="_Toc61439867"/>
      <w:bookmarkStart w:id="805" w:name="_Toc62654317"/>
      <w:bookmarkStart w:id="806" w:name="_Toc62742762"/>
      <w:bookmarkStart w:id="807" w:name="_Toc62743111"/>
      <w:bookmarkStart w:id="808" w:name="_Toc62743422"/>
      <w:bookmarkStart w:id="809" w:name="_Toc62743826"/>
      <w:bookmarkStart w:id="810" w:name="_Toc62743982"/>
      <w:bookmarkStart w:id="811" w:name="_Toc62744294"/>
      <w:bookmarkStart w:id="812" w:name="_Toc62744450"/>
      <w:bookmarkStart w:id="813" w:name="_Toc62744606"/>
      <w:bookmarkStart w:id="814" w:name="_Toc62745421"/>
      <w:bookmarkStart w:id="815" w:name="_Toc62745845"/>
      <w:bookmarkStart w:id="816" w:name="_Toc62750928"/>
      <w:bookmarkStart w:id="817" w:name="_Toc62753871"/>
      <w:bookmarkStart w:id="818" w:name="_Toc97402974"/>
      <w:bookmarkStart w:id="819" w:name="_Toc97403461"/>
      <w:bookmarkStart w:id="820" w:name="_Toc97404278"/>
      <w:bookmarkStart w:id="821" w:name="_Toc97404405"/>
      <w:bookmarkStart w:id="822" w:name="_Toc97404726"/>
      <w:bookmarkStart w:id="823" w:name="_Toc97405009"/>
      <w:bookmarkStart w:id="824" w:name="_Toc97405454"/>
      <w:bookmarkStart w:id="825" w:name="_Toc97406309"/>
      <w:bookmarkStart w:id="826" w:name="_Toc97406965"/>
      <w:bookmarkStart w:id="827" w:name="_Toc97407094"/>
      <w:bookmarkStart w:id="828" w:name="_Toc97407211"/>
      <w:bookmarkStart w:id="829" w:name="_Toc97407845"/>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p>
    <w:p w14:paraId="468A20D0" w14:textId="4AD5CE99" w:rsidR="00384589" w:rsidRPr="000E2192" w:rsidRDefault="000E2192" w:rsidP="00837EC2">
      <w:pPr>
        <w:pStyle w:val="TITULO2"/>
        <w:numPr>
          <w:ilvl w:val="1"/>
          <w:numId w:val="59"/>
        </w:numPr>
        <w:outlineLvl w:val="1"/>
      </w:pPr>
      <w:bookmarkStart w:id="830" w:name="_Toc62753872"/>
      <w:bookmarkStart w:id="831" w:name="_Toc97404279"/>
      <w:bookmarkStart w:id="832" w:name="_Toc97407846"/>
      <w:bookmarkEnd w:id="549"/>
      <w:r>
        <w:t xml:space="preserve">. </w:t>
      </w:r>
      <w:r w:rsidR="00384589" w:rsidRPr="000E2192">
        <w:t>Implementación del negocio</w:t>
      </w:r>
      <w:bookmarkEnd w:id="830"/>
      <w:bookmarkEnd w:id="831"/>
      <w:bookmarkEnd w:id="832"/>
    </w:p>
    <w:p w14:paraId="3C19B4EA" w14:textId="77777777" w:rsidR="00384589" w:rsidRPr="00504B99" w:rsidRDefault="00384589" w:rsidP="00837EC2">
      <w:pPr>
        <w:pStyle w:val="Prrafodelista"/>
        <w:numPr>
          <w:ilvl w:val="0"/>
          <w:numId w:val="40"/>
        </w:numPr>
        <w:spacing w:line="480" w:lineRule="auto"/>
        <w:jc w:val="both"/>
        <w:rPr>
          <w:rFonts w:ascii="Times New Roman" w:hAnsi="Times New Roman" w:cs="Times New Roman"/>
          <w:b/>
          <w:sz w:val="24"/>
          <w:szCs w:val="24"/>
          <w:lang w:val="es-ES_tradnl" w:eastAsia="es-ES"/>
        </w:rPr>
      </w:pPr>
      <w:r w:rsidRPr="00504B99">
        <w:rPr>
          <w:rFonts w:ascii="Times New Roman" w:hAnsi="Times New Roman" w:cs="Times New Roman"/>
          <w:b/>
          <w:sz w:val="24"/>
          <w:szCs w:val="24"/>
          <w:lang w:val="es-ES_tradnl" w:eastAsia="es-ES"/>
        </w:rPr>
        <w:t>Edificación e Instalaciones</w:t>
      </w:r>
    </w:p>
    <w:p w14:paraId="413E3752" w14:textId="379C5C47" w:rsidR="00384589" w:rsidRDefault="00384589" w:rsidP="00384589">
      <w:pPr>
        <w:pStyle w:val="Descripcin"/>
        <w:keepNext/>
        <w:spacing w:line="480" w:lineRule="auto"/>
        <w:jc w:val="left"/>
      </w:pPr>
      <w:bookmarkStart w:id="833" w:name="_Toc97408612"/>
      <w:r>
        <w:t xml:space="preserve">Tabla </w:t>
      </w:r>
      <w:r>
        <w:fldChar w:fldCharType="begin"/>
      </w:r>
      <w:r>
        <w:instrText xml:space="preserve"> SEQ Tabla \* ARABIC </w:instrText>
      </w:r>
      <w:r>
        <w:fldChar w:fldCharType="separate"/>
      </w:r>
      <w:r w:rsidR="00DC5547">
        <w:t>20</w:t>
      </w:r>
      <w:r>
        <w:fldChar w:fldCharType="end"/>
      </w:r>
      <w:r>
        <w:t xml:space="preserve">. </w:t>
      </w:r>
      <w:r w:rsidRPr="005D572C">
        <w:t>Edificación e Instalación</w:t>
      </w:r>
      <w:bookmarkEnd w:id="833"/>
    </w:p>
    <w:tbl>
      <w:tblPr>
        <w:tblW w:w="7378" w:type="dxa"/>
        <w:tblCellMar>
          <w:left w:w="70" w:type="dxa"/>
          <w:right w:w="70" w:type="dxa"/>
        </w:tblCellMar>
        <w:tblLook w:val="04A0" w:firstRow="1" w:lastRow="0" w:firstColumn="1" w:lastColumn="0" w:noHBand="0" w:noVBand="1"/>
      </w:tblPr>
      <w:tblGrid>
        <w:gridCol w:w="4009"/>
        <w:gridCol w:w="1169"/>
        <w:gridCol w:w="1116"/>
        <w:gridCol w:w="1084"/>
      </w:tblGrid>
      <w:tr w:rsidR="00384589" w:rsidRPr="00EA76C9" w14:paraId="5E7FC895" w14:textId="77777777" w:rsidTr="00384589">
        <w:trPr>
          <w:trHeight w:val="399"/>
        </w:trPr>
        <w:tc>
          <w:tcPr>
            <w:tcW w:w="7378"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0ADD151E" w14:textId="77777777" w:rsidR="00384589" w:rsidRPr="00EA76C9"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EA76C9">
              <w:rPr>
                <w:rFonts w:ascii="Times New Roman" w:eastAsia="Times New Roman" w:hAnsi="Times New Roman" w:cs="Times New Roman"/>
                <w:b/>
                <w:bCs/>
                <w:color w:val="000000"/>
                <w:sz w:val="16"/>
                <w:szCs w:val="16"/>
                <w:lang w:eastAsia="es-EC"/>
              </w:rPr>
              <w:t>EDIFICACIONES E INSTALACIONES</w:t>
            </w:r>
          </w:p>
        </w:tc>
      </w:tr>
      <w:tr w:rsidR="00384589" w:rsidRPr="00EA76C9" w14:paraId="0AA7825B" w14:textId="77777777" w:rsidTr="00384589">
        <w:trPr>
          <w:trHeight w:val="399"/>
        </w:trPr>
        <w:tc>
          <w:tcPr>
            <w:tcW w:w="4009" w:type="dxa"/>
            <w:tcBorders>
              <w:top w:val="nil"/>
              <w:left w:val="single" w:sz="8" w:space="0" w:color="auto"/>
              <w:bottom w:val="single" w:sz="8" w:space="0" w:color="auto"/>
              <w:right w:val="single" w:sz="8" w:space="0" w:color="auto"/>
            </w:tcBorders>
            <w:shd w:val="clear" w:color="auto" w:fill="auto"/>
            <w:noWrap/>
            <w:vAlign w:val="bottom"/>
            <w:hideMark/>
          </w:tcPr>
          <w:p w14:paraId="673EEE2B" w14:textId="77777777" w:rsidR="00384589" w:rsidRPr="00EA76C9"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EA76C9">
              <w:rPr>
                <w:rFonts w:ascii="Times New Roman" w:eastAsia="Times New Roman" w:hAnsi="Times New Roman" w:cs="Times New Roman"/>
                <w:b/>
                <w:bCs/>
                <w:color w:val="000000"/>
                <w:sz w:val="16"/>
                <w:szCs w:val="16"/>
                <w:lang w:eastAsia="es-EC"/>
              </w:rPr>
              <w:t>DESCRIPCIÓN</w:t>
            </w:r>
          </w:p>
        </w:tc>
        <w:tc>
          <w:tcPr>
            <w:tcW w:w="1169" w:type="dxa"/>
            <w:tcBorders>
              <w:top w:val="nil"/>
              <w:left w:val="nil"/>
              <w:bottom w:val="single" w:sz="8" w:space="0" w:color="auto"/>
              <w:right w:val="single" w:sz="8" w:space="0" w:color="auto"/>
            </w:tcBorders>
            <w:shd w:val="clear" w:color="auto" w:fill="auto"/>
            <w:noWrap/>
            <w:vAlign w:val="bottom"/>
            <w:hideMark/>
          </w:tcPr>
          <w:p w14:paraId="7443D2FE" w14:textId="77777777" w:rsidR="00384589" w:rsidRPr="00EA76C9"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EA76C9">
              <w:rPr>
                <w:rFonts w:ascii="Times New Roman" w:eastAsia="Times New Roman" w:hAnsi="Times New Roman" w:cs="Times New Roman"/>
                <w:b/>
                <w:bCs/>
                <w:color w:val="000000"/>
                <w:sz w:val="16"/>
                <w:szCs w:val="16"/>
                <w:lang w:eastAsia="es-EC"/>
              </w:rPr>
              <w:t>CANTIDAD</w:t>
            </w:r>
          </w:p>
        </w:tc>
        <w:tc>
          <w:tcPr>
            <w:tcW w:w="1116" w:type="dxa"/>
            <w:tcBorders>
              <w:top w:val="nil"/>
              <w:left w:val="nil"/>
              <w:bottom w:val="single" w:sz="8" w:space="0" w:color="auto"/>
              <w:right w:val="nil"/>
            </w:tcBorders>
            <w:shd w:val="clear" w:color="auto" w:fill="auto"/>
            <w:noWrap/>
            <w:vAlign w:val="bottom"/>
            <w:hideMark/>
          </w:tcPr>
          <w:p w14:paraId="69023F46" w14:textId="77777777" w:rsidR="00384589" w:rsidRPr="00EA76C9"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EA76C9">
              <w:rPr>
                <w:rFonts w:ascii="Times New Roman" w:eastAsia="Times New Roman" w:hAnsi="Times New Roman" w:cs="Times New Roman"/>
                <w:b/>
                <w:bCs/>
                <w:color w:val="000000"/>
                <w:sz w:val="16"/>
                <w:szCs w:val="16"/>
                <w:lang w:eastAsia="es-EC"/>
              </w:rPr>
              <w:t>V. UNITARIO</w:t>
            </w:r>
          </w:p>
        </w:tc>
        <w:tc>
          <w:tcPr>
            <w:tcW w:w="1082" w:type="dxa"/>
            <w:tcBorders>
              <w:top w:val="nil"/>
              <w:left w:val="single" w:sz="8" w:space="0" w:color="auto"/>
              <w:bottom w:val="single" w:sz="8" w:space="0" w:color="auto"/>
              <w:right w:val="single" w:sz="8" w:space="0" w:color="auto"/>
            </w:tcBorders>
            <w:shd w:val="clear" w:color="auto" w:fill="auto"/>
            <w:noWrap/>
            <w:vAlign w:val="bottom"/>
            <w:hideMark/>
          </w:tcPr>
          <w:p w14:paraId="16425AF1" w14:textId="77777777" w:rsidR="00384589" w:rsidRPr="00EA76C9"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EA76C9">
              <w:rPr>
                <w:rFonts w:ascii="Times New Roman" w:eastAsia="Times New Roman" w:hAnsi="Times New Roman" w:cs="Times New Roman"/>
                <w:b/>
                <w:bCs/>
                <w:color w:val="000000"/>
                <w:sz w:val="16"/>
                <w:szCs w:val="16"/>
                <w:lang w:eastAsia="es-EC"/>
              </w:rPr>
              <w:t>VALOR TOTAL</w:t>
            </w:r>
          </w:p>
        </w:tc>
      </w:tr>
      <w:tr w:rsidR="00384589" w:rsidRPr="00EA76C9" w14:paraId="08D30C55" w14:textId="77777777" w:rsidTr="00384589">
        <w:trPr>
          <w:trHeight w:val="399"/>
        </w:trPr>
        <w:tc>
          <w:tcPr>
            <w:tcW w:w="4009" w:type="dxa"/>
            <w:tcBorders>
              <w:top w:val="nil"/>
              <w:left w:val="single" w:sz="8" w:space="0" w:color="auto"/>
              <w:bottom w:val="single" w:sz="8" w:space="0" w:color="auto"/>
              <w:right w:val="single" w:sz="8" w:space="0" w:color="auto"/>
            </w:tcBorders>
            <w:shd w:val="clear" w:color="auto" w:fill="auto"/>
            <w:noWrap/>
            <w:vAlign w:val="bottom"/>
            <w:hideMark/>
          </w:tcPr>
          <w:p w14:paraId="57409661" w14:textId="77777777" w:rsidR="00384589" w:rsidRPr="00EA76C9" w:rsidRDefault="00384589" w:rsidP="00384589">
            <w:pPr>
              <w:spacing w:after="0" w:line="480" w:lineRule="auto"/>
              <w:rPr>
                <w:rFonts w:ascii="Times New Roman" w:eastAsia="Times New Roman" w:hAnsi="Times New Roman" w:cs="Times New Roman"/>
                <w:color w:val="000000"/>
                <w:sz w:val="16"/>
                <w:szCs w:val="16"/>
                <w:lang w:eastAsia="es-EC"/>
              </w:rPr>
            </w:pPr>
            <w:r w:rsidRPr="00EA76C9">
              <w:rPr>
                <w:rFonts w:ascii="Times New Roman" w:eastAsia="Times New Roman" w:hAnsi="Times New Roman" w:cs="Times New Roman"/>
                <w:color w:val="000000"/>
                <w:sz w:val="16"/>
                <w:szCs w:val="16"/>
                <w:lang w:eastAsia="es-EC"/>
              </w:rPr>
              <w:t xml:space="preserve">Terreno Propio (Parroquia Laigua - Latacunga) </w:t>
            </w:r>
          </w:p>
        </w:tc>
        <w:tc>
          <w:tcPr>
            <w:tcW w:w="1169" w:type="dxa"/>
            <w:tcBorders>
              <w:top w:val="nil"/>
              <w:left w:val="nil"/>
              <w:bottom w:val="single" w:sz="8" w:space="0" w:color="auto"/>
              <w:right w:val="single" w:sz="8" w:space="0" w:color="auto"/>
            </w:tcBorders>
            <w:shd w:val="clear" w:color="auto" w:fill="auto"/>
            <w:noWrap/>
            <w:vAlign w:val="bottom"/>
            <w:hideMark/>
          </w:tcPr>
          <w:p w14:paraId="63D5DF5A" w14:textId="77777777" w:rsidR="00384589" w:rsidRPr="00EA76C9" w:rsidRDefault="00384589" w:rsidP="00384589">
            <w:pPr>
              <w:spacing w:after="0" w:line="480" w:lineRule="auto"/>
              <w:rPr>
                <w:rFonts w:ascii="Times New Roman" w:eastAsia="Times New Roman" w:hAnsi="Times New Roman" w:cs="Times New Roman"/>
                <w:color w:val="000000"/>
                <w:sz w:val="16"/>
                <w:szCs w:val="16"/>
                <w:lang w:eastAsia="es-EC"/>
              </w:rPr>
            </w:pPr>
            <w:r w:rsidRPr="00EA76C9">
              <w:rPr>
                <w:rFonts w:ascii="Times New Roman" w:eastAsia="Times New Roman" w:hAnsi="Times New Roman" w:cs="Times New Roman"/>
                <w:color w:val="000000"/>
                <w:sz w:val="16"/>
                <w:szCs w:val="16"/>
                <w:lang w:eastAsia="es-EC"/>
              </w:rPr>
              <w:t>1</w:t>
            </w:r>
          </w:p>
        </w:tc>
        <w:tc>
          <w:tcPr>
            <w:tcW w:w="1116" w:type="dxa"/>
            <w:tcBorders>
              <w:top w:val="nil"/>
              <w:left w:val="nil"/>
              <w:bottom w:val="single" w:sz="8" w:space="0" w:color="auto"/>
              <w:right w:val="single" w:sz="8" w:space="0" w:color="auto"/>
            </w:tcBorders>
            <w:shd w:val="clear" w:color="auto" w:fill="auto"/>
            <w:noWrap/>
            <w:vAlign w:val="bottom"/>
            <w:hideMark/>
          </w:tcPr>
          <w:p w14:paraId="1EE670EA" w14:textId="77777777" w:rsidR="00384589" w:rsidRPr="00EA76C9" w:rsidRDefault="00384589" w:rsidP="00384589">
            <w:pPr>
              <w:spacing w:after="0" w:line="480" w:lineRule="auto"/>
              <w:rPr>
                <w:rFonts w:ascii="Times New Roman" w:eastAsia="Times New Roman" w:hAnsi="Times New Roman" w:cs="Times New Roman"/>
                <w:color w:val="000000"/>
                <w:sz w:val="16"/>
                <w:szCs w:val="16"/>
                <w:lang w:eastAsia="es-EC"/>
              </w:rPr>
            </w:pPr>
            <w:r w:rsidRPr="00EA76C9">
              <w:rPr>
                <w:rFonts w:ascii="Times New Roman" w:eastAsia="Times New Roman" w:hAnsi="Times New Roman" w:cs="Times New Roman"/>
                <w:color w:val="000000"/>
                <w:sz w:val="16"/>
                <w:szCs w:val="16"/>
                <w:lang w:eastAsia="es-EC"/>
              </w:rPr>
              <w:t>$0,00</w:t>
            </w:r>
          </w:p>
        </w:tc>
        <w:tc>
          <w:tcPr>
            <w:tcW w:w="1082" w:type="dxa"/>
            <w:tcBorders>
              <w:top w:val="nil"/>
              <w:left w:val="nil"/>
              <w:bottom w:val="single" w:sz="8" w:space="0" w:color="auto"/>
              <w:right w:val="single" w:sz="8" w:space="0" w:color="auto"/>
            </w:tcBorders>
            <w:shd w:val="clear" w:color="auto" w:fill="auto"/>
            <w:noWrap/>
            <w:vAlign w:val="bottom"/>
            <w:hideMark/>
          </w:tcPr>
          <w:p w14:paraId="09868618" w14:textId="77777777" w:rsidR="00384589" w:rsidRPr="00EA76C9" w:rsidRDefault="00384589" w:rsidP="00384589">
            <w:pPr>
              <w:spacing w:after="0" w:line="480" w:lineRule="auto"/>
              <w:rPr>
                <w:rFonts w:ascii="Times New Roman" w:eastAsia="Times New Roman" w:hAnsi="Times New Roman" w:cs="Times New Roman"/>
                <w:color w:val="000000"/>
                <w:sz w:val="16"/>
                <w:szCs w:val="16"/>
                <w:lang w:eastAsia="es-EC"/>
              </w:rPr>
            </w:pPr>
            <w:r w:rsidRPr="00EA76C9">
              <w:rPr>
                <w:rFonts w:ascii="Times New Roman" w:eastAsia="Times New Roman" w:hAnsi="Times New Roman" w:cs="Times New Roman"/>
                <w:color w:val="000000"/>
                <w:sz w:val="16"/>
                <w:szCs w:val="16"/>
                <w:lang w:eastAsia="es-EC"/>
              </w:rPr>
              <w:t>$0,00</w:t>
            </w:r>
          </w:p>
        </w:tc>
      </w:tr>
      <w:tr w:rsidR="00384589" w:rsidRPr="00EA76C9" w14:paraId="29118CA8" w14:textId="77777777" w:rsidTr="00384589">
        <w:trPr>
          <w:trHeight w:val="399"/>
        </w:trPr>
        <w:tc>
          <w:tcPr>
            <w:tcW w:w="4009" w:type="dxa"/>
            <w:tcBorders>
              <w:top w:val="nil"/>
              <w:left w:val="single" w:sz="8" w:space="0" w:color="auto"/>
              <w:bottom w:val="single" w:sz="8" w:space="0" w:color="auto"/>
              <w:right w:val="single" w:sz="8" w:space="0" w:color="auto"/>
            </w:tcBorders>
            <w:shd w:val="clear" w:color="auto" w:fill="auto"/>
            <w:noWrap/>
            <w:vAlign w:val="bottom"/>
            <w:hideMark/>
          </w:tcPr>
          <w:p w14:paraId="238CC28B" w14:textId="77777777" w:rsidR="00384589" w:rsidRPr="00EA76C9" w:rsidRDefault="00384589" w:rsidP="00384589">
            <w:pPr>
              <w:spacing w:after="0" w:line="480" w:lineRule="auto"/>
              <w:rPr>
                <w:rFonts w:ascii="Times New Roman" w:eastAsia="Times New Roman" w:hAnsi="Times New Roman" w:cs="Times New Roman"/>
                <w:color w:val="000000"/>
                <w:sz w:val="16"/>
                <w:szCs w:val="16"/>
                <w:lang w:eastAsia="es-EC"/>
              </w:rPr>
            </w:pPr>
            <w:r w:rsidRPr="00EA76C9">
              <w:rPr>
                <w:rFonts w:ascii="Times New Roman" w:eastAsia="Times New Roman" w:hAnsi="Times New Roman" w:cs="Times New Roman"/>
                <w:color w:val="000000"/>
                <w:sz w:val="16"/>
                <w:szCs w:val="16"/>
                <w:lang w:eastAsia="es-EC"/>
              </w:rPr>
              <w:t>Construcción de la fabrica</w:t>
            </w:r>
          </w:p>
        </w:tc>
        <w:tc>
          <w:tcPr>
            <w:tcW w:w="1169" w:type="dxa"/>
            <w:tcBorders>
              <w:top w:val="nil"/>
              <w:left w:val="nil"/>
              <w:bottom w:val="single" w:sz="8" w:space="0" w:color="auto"/>
              <w:right w:val="single" w:sz="8" w:space="0" w:color="auto"/>
            </w:tcBorders>
            <w:shd w:val="clear" w:color="auto" w:fill="auto"/>
            <w:noWrap/>
            <w:vAlign w:val="bottom"/>
            <w:hideMark/>
          </w:tcPr>
          <w:p w14:paraId="6A1001AB" w14:textId="77777777" w:rsidR="00384589" w:rsidRPr="00EA76C9" w:rsidRDefault="00384589" w:rsidP="00384589">
            <w:pPr>
              <w:spacing w:after="0" w:line="480" w:lineRule="auto"/>
              <w:rPr>
                <w:rFonts w:ascii="Times New Roman" w:eastAsia="Times New Roman" w:hAnsi="Times New Roman" w:cs="Times New Roman"/>
                <w:color w:val="000000"/>
                <w:sz w:val="16"/>
                <w:szCs w:val="16"/>
                <w:lang w:eastAsia="es-EC"/>
              </w:rPr>
            </w:pPr>
            <w:r w:rsidRPr="00EA76C9">
              <w:rPr>
                <w:rFonts w:ascii="Times New Roman" w:eastAsia="Times New Roman" w:hAnsi="Times New Roman" w:cs="Times New Roman"/>
                <w:color w:val="000000"/>
                <w:sz w:val="16"/>
                <w:szCs w:val="16"/>
                <w:lang w:eastAsia="es-EC"/>
              </w:rPr>
              <w:t>1</w:t>
            </w:r>
          </w:p>
        </w:tc>
        <w:tc>
          <w:tcPr>
            <w:tcW w:w="1116" w:type="dxa"/>
            <w:tcBorders>
              <w:top w:val="nil"/>
              <w:left w:val="nil"/>
              <w:bottom w:val="single" w:sz="8" w:space="0" w:color="auto"/>
              <w:right w:val="single" w:sz="8" w:space="0" w:color="auto"/>
            </w:tcBorders>
            <w:shd w:val="clear" w:color="auto" w:fill="auto"/>
            <w:noWrap/>
            <w:vAlign w:val="bottom"/>
            <w:hideMark/>
          </w:tcPr>
          <w:p w14:paraId="031CFFA6" w14:textId="77777777" w:rsidR="00384589" w:rsidRPr="00EA76C9" w:rsidRDefault="00384589" w:rsidP="00384589">
            <w:pPr>
              <w:spacing w:after="0" w:line="480" w:lineRule="auto"/>
              <w:rPr>
                <w:rFonts w:ascii="Times New Roman" w:eastAsia="Times New Roman" w:hAnsi="Times New Roman" w:cs="Times New Roman"/>
                <w:color w:val="000000"/>
                <w:sz w:val="16"/>
                <w:szCs w:val="16"/>
                <w:lang w:eastAsia="es-EC"/>
              </w:rPr>
            </w:pPr>
            <w:r w:rsidRPr="00EA76C9">
              <w:rPr>
                <w:rFonts w:ascii="Times New Roman" w:eastAsia="Times New Roman" w:hAnsi="Times New Roman" w:cs="Times New Roman"/>
                <w:color w:val="000000"/>
                <w:sz w:val="16"/>
                <w:szCs w:val="16"/>
                <w:lang w:eastAsia="es-EC"/>
              </w:rPr>
              <w:t>$10.000,00</w:t>
            </w:r>
          </w:p>
        </w:tc>
        <w:tc>
          <w:tcPr>
            <w:tcW w:w="1082" w:type="dxa"/>
            <w:tcBorders>
              <w:top w:val="nil"/>
              <w:left w:val="nil"/>
              <w:bottom w:val="single" w:sz="8" w:space="0" w:color="auto"/>
              <w:right w:val="single" w:sz="8" w:space="0" w:color="auto"/>
            </w:tcBorders>
            <w:shd w:val="clear" w:color="auto" w:fill="auto"/>
            <w:noWrap/>
            <w:vAlign w:val="bottom"/>
            <w:hideMark/>
          </w:tcPr>
          <w:p w14:paraId="0A8846D2" w14:textId="77777777" w:rsidR="00384589" w:rsidRPr="00EA76C9" w:rsidRDefault="00384589" w:rsidP="00384589">
            <w:pPr>
              <w:spacing w:after="0" w:line="480" w:lineRule="auto"/>
              <w:rPr>
                <w:rFonts w:ascii="Times New Roman" w:eastAsia="Times New Roman" w:hAnsi="Times New Roman" w:cs="Times New Roman"/>
                <w:color w:val="000000"/>
                <w:sz w:val="16"/>
                <w:szCs w:val="16"/>
                <w:lang w:eastAsia="es-EC"/>
              </w:rPr>
            </w:pPr>
            <w:r w:rsidRPr="00EA76C9">
              <w:rPr>
                <w:rFonts w:ascii="Times New Roman" w:eastAsia="Times New Roman" w:hAnsi="Times New Roman" w:cs="Times New Roman"/>
                <w:color w:val="000000"/>
                <w:sz w:val="16"/>
                <w:szCs w:val="16"/>
                <w:lang w:eastAsia="es-EC"/>
              </w:rPr>
              <w:t>$10.000,00</w:t>
            </w:r>
          </w:p>
        </w:tc>
      </w:tr>
      <w:tr w:rsidR="00384589" w:rsidRPr="00EA76C9" w14:paraId="7B5CA826" w14:textId="77777777" w:rsidTr="00384589">
        <w:trPr>
          <w:trHeight w:val="399"/>
        </w:trPr>
        <w:tc>
          <w:tcPr>
            <w:tcW w:w="4009" w:type="dxa"/>
            <w:tcBorders>
              <w:top w:val="nil"/>
              <w:left w:val="single" w:sz="8" w:space="0" w:color="auto"/>
              <w:bottom w:val="single" w:sz="8" w:space="0" w:color="auto"/>
              <w:right w:val="single" w:sz="8" w:space="0" w:color="auto"/>
            </w:tcBorders>
            <w:shd w:val="clear" w:color="auto" w:fill="auto"/>
            <w:noWrap/>
            <w:vAlign w:val="bottom"/>
            <w:hideMark/>
          </w:tcPr>
          <w:p w14:paraId="214DD381" w14:textId="77777777" w:rsidR="00384589" w:rsidRPr="00EA76C9" w:rsidRDefault="00384589" w:rsidP="00384589">
            <w:pPr>
              <w:spacing w:after="0" w:line="480" w:lineRule="auto"/>
              <w:rPr>
                <w:rFonts w:ascii="Times New Roman" w:eastAsia="Times New Roman" w:hAnsi="Times New Roman" w:cs="Times New Roman"/>
                <w:color w:val="000000"/>
                <w:sz w:val="16"/>
                <w:szCs w:val="16"/>
                <w:lang w:eastAsia="es-EC"/>
              </w:rPr>
            </w:pPr>
            <w:r w:rsidRPr="00EA76C9">
              <w:rPr>
                <w:rFonts w:ascii="Times New Roman" w:eastAsia="Times New Roman" w:hAnsi="Times New Roman" w:cs="Times New Roman"/>
                <w:color w:val="000000"/>
                <w:sz w:val="16"/>
                <w:szCs w:val="16"/>
                <w:lang w:eastAsia="es-EC"/>
              </w:rPr>
              <w:t>Instalación Equipos industriales</w:t>
            </w:r>
          </w:p>
        </w:tc>
        <w:tc>
          <w:tcPr>
            <w:tcW w:w="1169" w:type="dxa"/>
            <w:tcBorders>
              <w:top w:val="nil"/>
              <w:left w:val="nil"/>
              <w:bottom w:val="single" w:sz="8" w:space="0" w:color="auto"/>
              <w:right w:val="single" w:sz="8" w:space="0" w:color="auto"/>
            </w:tcBorders>
            <w:shd w:val="clear" w:color="auto" w:fill="auto"/>
            <w:noWrap/>
            <w:vAlign w:val="bottom"/>
            <w:hideMark/>
          </w:tcPr>
          <w:p w14:paraId="41B7B539" w14:textId="77777777" w:rsidR="00384589" w:rsidRPr="00EA76C9" w:rsidRDefault="00384589" w:rsidP="00384589">
            <w:pPr>
              <w:spacing w:after="0" w:line="480" w:lineRule="auto"/>
              <w:rPr>
                <w:rFonts w:ascii="Times New Roman" w:eastAsia="Times New Roman" w:hAnsi="Times New Roman" w:cs="Times New Roman"/>
                <w:color w:val="000000"/>
                <w:sz w:val="16"/>
                <w:szCs w:val="16"/>
                <w:lang w:eastAsia="es-EC"/>
              </w:rPr>
            </w:pPr>
            <w:r w:rsidRPr="00EA76C9">
              <w:rPr>
                <w:rFonts w:ascii="Times New Roman" w:eastAsia="Times New Roman" w:hAnsi="Times New Roman" w:cs="Times New Roman"/>
                <w:color w:val="000000"/>
                <w:sz w:val="16"/>
                <w:szCs w:val="16"/>
                <w:lang w:eastAsia="es-EC"/>
              </w:rPr>
              <w:t>1</w:t>
            </w:r>
          </w:p>
        </w:tc>
        <w:tc>
          <w:tcPr>
            <w:tcW w:w="1116" w:type="dxa"/>
            <w:tcBorders>
              <w:top w:val="nil"/>
              <w:left w:val="nil"/>
              <w:bottom w:val="single" w:sz="8" w:space="0" w:color="auto"/>
              <w:right w:val="single" w:sz="8" w:space="0" w:color="auto"/>
            </w:tcBorders>
            <w:shd w:val="clear" w:color="auto" w:fill="auto"/>
            <w:noWrap/>
            <w:vAlign w:val="bottom"/>
            <w:hideMark/>
          </w:tcPr>
          <w:p w14:paraId="3FB01420" w14:textId="77777777" w:rsidR="00384589" w:rsidRPr="00EA76C9" w:rsidRDefault="00384589" w:rsidP="00384589">
            <w:pPr>
              <w:spacing w:after="0" w:line="480" w:lineRule="auto"/>
              <w:rPr>
                <w:rFonts w:ascii="Times New Roman" w:eastAsia="Times New Roman" w:hAnsi="Times New Roman" w:cs="Times New Roman"/>
                <w:color w:val="000000"/>
                <w:sz w:val="16"/>
                <w:szCs w:val="16"/>
                <w:lang w:eastAsia="es-EC"/>
              </w:rPr>
            </w:pPr>
            <w:r w:rsidRPr="00EA76C9">
              <w:rPr>
                <w:rFonts w:ascii="Times New Roman" w:eastAsia="Times New Roman" w:hAnsi="Times New Roman" w:cs="Times New Roman"/>
                <w:color w:val="000000"/>
                <w:sz w:val="16"/>
                <w:szCs w:val="16"/>
                <w:lang w:eastAsia="es-EC"/>
              </w:rPr>
              <w:t>$500,00</w:t>
            </w:r>
          </w:p>
        </w:tc>
        <w:tc>
          <w:tcPr>
            <w:tcW w:w="1082" w:type="dxa"/>
            <w:tcBorders>
              <w:top w:val="nil"/>
              <w:left w:val="nil"/>
              <w:bottom w:val="single" w:sz="8" w:space="0" w:color="auto"/>
              <w:right w:val="single" w:sz="8" w:space="0" w:color="auto"/>
            </w:tcBorders>
            <w:shd w:val="clear" w:color="auto" w:fill="auto"/>
            <w:noWrap/>
            <w:vAlign w:val="bottom"/>
            <w:hideMark/>
          </w:tcPr>
          <w:p w14:paraId="6100EBA3" w14:textId="77777777" w:rsidR="00384589" w:rsidRPr="00EA76C9" w:rsidRDefault="00384589" w:rsidP="00384589">
            <w:pPr>
              <w:spacing w:after="0" w:line="480" w:lineRule="auto"/>
              <w:rPr>
                <w:rFonts w:ascii="Times New Roman" w:eastAsia="Times New Roman" w:hAnsi="Times New Roman" w:cs="Times New Roman"/>
                <w:color w:val="000000"/>
                <w:sz w:val="16"/>
                <w:szCs w:val="16"/>
                <w:lang w:eastAsia="es-EC"/>
              </w:rPr>
            </w:pPr>
            <w:r w:rsidRPr="00EA76C9">
              <w:rPr>
                <w:rFonts w:ascii="Times New Roman" w:eastAsia="Times New Roman" w:hAnsi="Times New Roman" w:cs="Times New Roman"/>
                <w:color w:val="000000"/>
                <w:sz w:val="16"/>
                <w:szCs w:val="16"/>
                <w:lang w:eastAsia="es-EC"/>
              </w:rPr>
              <w:t>$500,00</w:t>
            </w:r>
          </w:p>
        </w:tc>
      </w:tr>
      <w:tr w:rsidR="00384589" w:rsidRPr="00EA76C9" w14:paraId="795FE9C0" w14:textId="77777777" w:rsidTr="00384589">
        <w:trPr>
          <w:trHeight w:val="494"/>
        </w:trPr>
        <w:tc>
          <w:tcPr>
            <w:tcW w:w="4009" w:type="dxa"/>
            <w:tcBorders>
              <w:top w:val="nil"/>
              <w:left w:val="single" w:sz="8" w:space="0" w:color="auto"/>
              <w:bottom w:val="single" w:sz="8" w:space="0" w:color="auto"/>
              <w:right w:val="nil"/>
            </w:tcBorders>
            <w:shd w:val="clear" w:color="auto" w:fill="auto"/>
            <w:noWrap/>
            <w:vAlign w:val="bottom"/>
            <w:hideMark/>
          </w:tcPr>
          <w:p w14:paraId="2CABB523" w14:textId="77777777" w:rsidR="00384589" w:rsidRPr="00EA76C9" w:rsidRDefault="00384589" w:rsidP="00384589">
            <w:pPr>
              <w:spacing w:after="0" w:line="480" w:lineRule="auto"/>
              <w:rPr>
                <w:rFonts w:ascii="Times New Roman" w:eastAsia="Times New Roman" w:hAnsi="Times New Roman" w:cs="Times New Roman"/>
                <w:b/>
                <w:bCs/>
                <w:color w:val="000000"/>
                <w:sz w:val="16"/>
                <w:szCs w:val="16"/>
                <w:lang w:eastAsia="es-EC"/>
              </w:rPr>
            </w:pPr>
            <w:r w:rsidRPr="00EA76C9">
              <w:rPr>
                <w:rFonts w:ascii="Times New Roman" w:eastAsia="Times New Roman" w:hAnsi="Times New Roman" w:cs="Times New Roman"/>
                <w:b/>
                <w:bCs/>
                <w:color w:val="000000"/>
                <w:sz w:val="16"/>
                <w:szCs w:val="16"/>
                <w:lang w:eastAsia="es-EC"/>
              </w:rPr>
              <w:t>TOTAL</w:t>
            </w:r>
          </w:p>
        </w:tc>
        <w:tc>
          <w:tcPr>
            <w:tcW w:w="1169" w:type="dxa"/>
            <w:tcBorders>
              <w:top w:val="nil"/>
              <w:left w:val="nil"/>
              <w:bottom w:val="single" w:sz="8" w:space="0" w:color="auto"/>
              <w:right w:val="nil"/>
            </w:tcBorders>
            <w:shd w:val="clear" w:color="auto" w:fill="auto"/>
            <w:noWrap/>
            <w:vAlign w:val="bottom"/>
            <w:hideMark/>
          </w:tcPr>
          <w:p w14:paraId="5250D8F4" w14:textId="77777777" w:rsidR="00384589" w:rsidRPr="00EA76C9" w:rsidRDefault="00384589" w:rsidP="00384589">
            <w:pPr>
              <w:spacing w:after="0" w:line="480" w:lineRule="auto"/>
              <w:rPr>
                <w:rFonts w:ascii="Times New Roman" w:eastAsia="Times New Roman" w:hAnsi="Times New Roman" w:cs="Times New Roman"/>
                <w:b/>
                <w:bCs/>
                <w:color w:val="000000"/>
                <w:sz w:val="16"/>
                <w:szCs w:val="16"/>
                <w:lang w:eastAsia="es-EC"/>
              </w:rPr>
            </w:pPr>
            <w:r w:rsidRPr="00EA76C9">
              <w:rPr>
                <w:rFonts w:ascii="Times New Roman" w:eastAsia="Times New Roman" w:hAnsi="Times New Roman" w:cs="Times New Roman"/>
                <w:b/>
                <w:bCs/>
                <w:color w:val="000000"/>
                <w:sz w:val="16"/>
                <w:szCs w:val="16"/>
                <w:lang w:eastAsia="es-EC"/>
              </w:rPr>
              <w:t> </w:t>
            </w:r>
          </w:p>
        </w:tc>
        <w:tc>
          <w:tcPr>
            <w:tcW w:w="1116" w:type="dxa"/>
            <w:tcBorders>
              <w:top w:val="nil"/>
              <w:left w:val="nil"/>
              <w:bottom w:val="single" w:sz="8" w:space="0" w:color="auto"/>
              <w:right w:val="nil"/>
            </w:tcBorders>
            <w:shd w:val="clear" w:color="auto" w:fill="auto"/>
            <w:noWrap/>
            <w:vAlign w:val="bottom"/>
            <w:hideMark/>
          </w:tcPr>
          <w:p w14:paraId="029FEF4C" w14:textId="77777777" w:rsidR="00384589" w:rsidRPr="00EA76C9" w:rsidRDefault="00384589" w:rsidP="00384589">
            <w:pPr>
              <w:spacing w:after="0" w:line="480" w:lineRule="auto"/>
              <w:rPr>
                <w:rFonts w:ascii="Times New Roman" w:eastAsia="Times New Roman" w:hAnsi="Times New Roman" w:cs="Times New Roman"/>
                <w:b/>
                <w:bCs/>
                <w:color w:val="000000"/>
                <w:sz w:val="16"/>
                <w:szCs w:val="16"/>
                <w:lang w:eastAsia="es-EC"/>
              </w:rPr>
            </w:pPr>
            <w:r w:rsidRPr="00EA76C9">
              <w:rPr>
                <w:rFonts w:ascii="Times New Roman" w:eastAsia="Times New Roman" w:hAnsi="Times New Roman" w:cs="Times New Roman"/>
                <w:b/>
                <w:bCs/>
                <w:color w:val="000000"/>
                <w:sz w:val="16"/>
                <w:szCs w:val="16"/>
                <w:lang w:eastAsia="es-EC"/>
              </w:rPr>
              <w:t> </w:t>
            </w:r>
          </w:p>
        </w:tc>
        <w:tc>
          <w:tcPr>
            <w:tcW w:w="1082" w:type="dxa"/>
            <w:tcBorders>
              <w:top w:val="nil"/>
              <w:left w:val="single" w:sz="8" w:space="0" w:color="auto"/>
              <w:bottom w:val="single" w:sz="8" w:space="0" w:color="auto"/>
              <w:right w:val="single" w:sz="8" w:space="0" w:color="auto"/>
            </w:tcBorders>
            <w:shd w:val="clear" w:color="auto" w:fill="auto"/>
            <w:noWrap/>
            <w:vAlign w:val="bottom"/>
            <w:hideMark/>
          </w:tcPr>
          <w:p w14:paraId="4CABE43E" w14:textId="77777777" w:rsidR="00384589" w:rsidRPr="00EA76C9" w:rsidRDefault="00384589" w:rsidP="00384589">
            <w:pPr>
              <w:spacing w:after="0" w:line="480" w:lineRule="auto"/>
              <w:rPr>
                <w:rFonts w:ascii="Times New Roman" w:eastAsia="Times New Roman" w:hAnsi="Times New Roman" w:cs="Times New Roman"/>
                <w:b/>
                <w:bCs/>
                <w:color w:val="000000"/>
                <w:sz w:val="16"/>
                <w:szCs w:val="16"/>
                <w:lang w:eastAsia="es-EC"/>
              </w:rPr>
            </w:pPr>
            <w:r w:rsidRPr="00EA76C9">
              <w:rPr>
                <w:rFonts w:ascii="Times New Roman" w:eastAsia="Times New Roman" w:hAnsi="Times New Roman" w:cs="Times New Roman"/>
                <w:b/>
                <w:bCs/>
                <w:color w:val="000000"/>
                <w:sz w:val="16"/>
                <w:szCs w:val="16"/>
                <w:lang w:eastAsia="es-EC"/>
              </w:rPr>
              <w:t>$10.500,00</w:t>
            </w:r>
          </w:p>
        </w:tc>
      </w:tr>
    </w:tbl>
    <w:p w14:paraId="6F9769AD" w14:textId="77777777" w:rsidR="00384589" w:rsidRDefault="00384589" w:rsidP="00384589">
      <w:pPr>
        <w:spacing w:line="480" w:lineRule="auto"/>
        <w:rPr>
          <w:rFonts w:ascii="Times New Roman" w:hAnsi="Times New Roman" w:cs="Times New Roman"/>
          <w:sz w:val="20"/>
          <w:szCs w:val="20"/>
          <w:lang w:val="es-ES_tradnl" w:eastAsia="es-ES"/>
        </w:rPr>
      </w:pPr>
      <w:r w:rsidRPr="004E7BC4">
        <w:rPr>
          <w:rFonts w:ascii="Times New Roman" w:hAnsi="Times New Roman" w:cs="Times New Roman"/>
          <w:sz w:val="20"/>
          <w:szCs w:val="20"/>
        </w:rPr>
        <w:t xml:space="preserve">Guarderas, G. (2022). </w:t>
      </w:r>
      <w:r w:rsidRPr="004E7BC4">
        <w:rPr>
          <w:rFonts w:ascii="Times New Roman" w:hAnsi="Times New Roman" w:cs="Times New Roman"/>
          <w:i/>
          <w:sz w:val="20"/>
          <w:szCs w:val="20"/>
        </w:rPr>
        <w:t>Equipos industriales</w:t>
      </w:r>
      <w:r w:rsidRPr="004E7BC4">
        <w:rPr>
          <w:rFonts w:ascii="Times New Roman" w:hAnsi="Times New Roman" w:cs="Times New Roman"/>
          <w:sz w:val="20"/>
          <w:szCs w:val="20"/>
        </w:rPr>
        <w:t>.</w:t>
      </w:r>
    </w:p>
    <w:p w14:paraId="1EBE06AA" w14:textId="77777777" w:rsidR="00384589" w:rsidRDefault="00384589" w:rsidP="00384589">
      <w:pPr>
        <w:spacing w:line="480" w:lineRule="auto"/>
        <w:jc w:val="center"/>
        <w:rPr>
          <w:rFonts w:ascii="Times New Roman" w:hAnsi="Times New Roman" w:cs="Times New Roman"/>
          <w:sz w:val="20"/>
          <w:szCs w:val="20"/>
          <w:lang w:val="es-ES_tradnl" w:eastAsia="es-ES"/>
        </w:rPr>
      </w:pPr>
    </w:p>
    <w:p w14:paraId="7B126220" w14:textId="77777777" w:rsidR="00384589" w:rsidRDefault="00384589" w:rsidP="00384589">
      <w:pPr>
        <w:spacing w:line="480" w:lineRule="auto"/>
        <w:rPr>
          <w:rFonts w:ascii="Times New Roman" w:hAnsi="Times New Roman" w:cs="Times New Roman"/>
          <w:sz w:val="20"/>
          <w:szCs w:val="20"/>
          <w:lang w:val="es-ES_tradnl" w:eastAsia="es-ES"/>
        </w:rPr>
      </w:pPr>
      <w:r>
        <w:rPr>
          <w:rFonts w:ascii="Times New Roman" w:hAnsi="Times New Roman" w:cs="Times New Roman"/>
          <w:sz w:val="20"/>
          <w:szCs w:val="20"/>
          <w:lang w:val="es-ES_tradnl" w:eastAsia="es-ES"/>
        </w:rPr>
        <w:t xml:space="preserve">     </w:t>
      </w:r>
    </w:p>
    <w:p w14:paraId="0B4B5293" w14:textId="77777777" w:rsidR="00384589" w:rsidRDefault="00384589" w:rsidP="00384589">
      <w:pPr>
        <w:spacing w:line="480" w:lineRule="auto"/>
        <w:rPr>
          <w:rFonts w:ascii="Times New Roman" w:hAnsi="Times New Roman" w:cs="Times New Roman"/>
          <w:sz w:val="20"/>
          <w:szCs w:val="20"/>
          <w:lang w:val="es-ES_tradnl" w:eastAsia="es-ES"/>
        </w:rPr>
      </w:pPr>
    </w:p>
    <w:p w14:paraId="63AB8912" w14:textId="77777777" w:rsidR="00384589" w:rsidRDefault="00384589" w:rsidP="00384589">
      <w:pPr>
        <w:spacing w:line="480" w:lineRule="auto"/>
        <w:rPr>
          <w:rFonts w:ascii="Times New Roman" w:hAnsi="Times New Roman" w:cs="Times New Roman"/>
          <w:sz w:val="20"/>
          <w:szCs w:val="20"/>
          <w:lang w:val="es-ES_tradnl" w:eastAsia="es-ES"/>
        </w:rPr>
      </w:pPr>
    </w:p>
    <w:p w14:paraId="46B6762B" w14:textId="77777777" w:rsidR="00384589" w:rsidRDefault="00384589" w:rsidP="00384589">
      <w:pPr>
        <w:spacing w:line="480" w:lineRule="auto"/>
        <w:rPr>
          <w:rFonts w:ascii="Times New Roman" w:hAnsi="Times New Roman" w:cs="Times New Roman"/>
          <w:sz w:val="20"/>
          <w:szCs w:val="20"/>
          <w:lang w:val="es-ES_tradnl" w:eastAsia="es-ES"/>
        </w:rPr>
      </w:pPr>
    </w:p>
    <w:p w14:paraId="60E02869" w14:textId="77777777" w:rsidR="00384589" w:rsidRDefault="00384589" w:rsidP="00384589">
      <w:pPr>
        <w:spacing w:line="480" w:lineRule="auto"/>
        <w:rPr>
          <w:rFonts w:ascii="Times New Roman" w:hAnsi="Times New Roman" w:cs="Times New Roman"/>
          <w:sz w:val="20"/>
          <w:szCs w:val="20"/>
          <w:lang w:val="es-ES_tradnl" w:eastAsia="es-ES"/>
        </w:rPr>
      </w:pPr>
    </w:p>
    <w:p w14:paraId="127B275A" w14:textId="77777777" w:rsidR="00384589" w:rsidRDefault="00384589" w:rsidP="00384589">
      <w:pPr>
        <w:spacing w:line="480" w:lineRule="auto"/>
        <w:rPr>
          <w:rFonts w:ascii="Times New Roman" w:hAnsi="Times New Roman" w:cs="Times New Roman"/>
          <w:sz w:val="20"/>
          <w:szCs w:val="20"/>
          <w:lang w:val="es-ES_tradnl" w:eastAsia="es-ES"/>
        </w:rPr>
      </w:pPr>
    </w:p>
    <w:p w14:paraId="19A16E0E" w14:textId="77777777" w:rsidR="00384589" w:rsidRDefault="00384589" w:rsidP="00384589">
      <w:pPr>
        <w:spacing w:line="480" w:lineRule="auto"/>
        <w:rPr>
          <w:rFonts w:ascii="Times New Roman" w:hAnsi="Times New Roman" w:cs="Times New Roman"/>
          <w:sz w:val="20"/>
          <w:szCs w:val="20"/>
          <w:lang w:val="es-ES_tradnl" w:eastAsia="es-ES"/>
        </w:rPr>
      </w:pPr>
    </w:p>
    <w:p w14:paraId="6107D810" w14:textId="77777777" w:rsidR="00384589" w:rsidRDefault="00384589" w:rsidP="00384589">
      <w:pPr>
        <w:spacing w:line="480" w:lineRule="auto"/>
        <w:rPr>
          <w:rFonts w:ascii="Times New Roman" w:hAnsi="Times New Roman" w:cs="Times New Roman"/>
          <w:sz w:val="20"/>
          <w:szCs w:val="20"/>
          <w:lang w:val="es-ES_tradnl" w:eastAsia="es-ES"/>
        </w:rPr>
      </w:pPr>
    </w:p>
    <w:p w14:paraId="04F8DADF" w14:textId="77777777" w:rsidR="00384589" w:rsidRDefault="00384589" w:rsidP="00384589">
      <w:pPr>
        <w:spacing w:line="480" w:lineRule="auto"/>
        <w:rPr>
          <w:rFonts w:ascii="Times New Roman" w:hAnsi="Times New Roman" w:cs="Times New Roman"/>
          <w:sz w:val="20"/>
          <w:szCs w:val="20"/>
          <w:lang w:val="es-ES_tradnl" w:eastAsia="es-ES"/>
        </w:rPr>
      </w:pPr>
    </w:p>
    <w:p w14:paraId="59F1568E" w14:textId="77777777" w:rsidR="00384589" w:rsidRDefault="00384589" w:rsidP="00384589">
      <w:pPr>
        <w:spacing w:line="480" w:lineRule="auto"/>
        <w:rPr>
          <w:rFonts w:ascii="Times New Roman" w:hAnsi="Times New Roman" w:cs="Times New Roman"/>
          <w:sz w:val="20"/>
          <w:szCs w:val="20"/>
          <w:lang w:val="es-ES_tradnl" w:eastAsia="es-ES"/>
        </w:rPr>
      </w:pPr>
    </w:p>
    <w:p w14:paraId="1A92729C" w14:textId="77777777" w:rsidR="00384589" w:rsidRDefault="00384589" w:rsidP="00384589">
      <w:pPr>
        <w:spacing w:line="480" w:lineRule="auto"/>
        <w:rPr>
          <w:rFonts w:ascii="Times New Roman" w:hAnsi="Times New Roman" w:cs="Times New Roman"/>
          <w:sz w:val="20"/>
          <w:szCs w:val="20"/>
          <w:lang w:val="es-ES_tradnl" w:eastAsia="es-ES"/>
        </w:rPr>
      </w:pPr>
    </w:p>
    <w:p w14:paraId="7F438929" w14:textId="77777777" w:rsidR="00384589" w:rsidRPr="00445B5A" w:rsidRDefault="00384589" w:rsidP="00384589">
      <w:pPr>
        <w:spacing w:line="480" w:lineRule="auto"/>
        <w:rPr>
          <w:rFonts w:ascii="Times New Roman" w:hAnsi="Times New Roman" w:cs="Times New Roman"/>
          <w:sz w:val="20"/>
          <w:szCs w:val="20"/>
          <w:lang w:val="es-ES_tradnl" w:eastAsia="es-ES"/>
        </w:rPr>
      </w:pPr>
    </w:p>
    <w:p w14:paraId="5CF1D677" w14:textId="77777777" w:rsidR="00384589" w:rsidRPr="004E7BC4" w:rsidRDefault="00384589" w:rsidP="0055053F">
      <w:pPr>
        <w:rPr>
          <w:rFonts w:ascii="Times New Roman" w:hAnsi="Times New Roman" w:cs="Times New Roman"/>
          <w:b/>
          <w:bCs/>
          <w:sz w:val="24"/>
          <w:szCs w:val="24"/>
          <w:lang w:eastAsia="es-ES"/>
        </w:rPr>
      </w:pPr>
      <w:bookmarkStart w:id="834" w:name="_Toc47266525"/>
      <w:bookmarkStart w:id="835" w:name="_Toc62753874"/>
      <w:bookmarkStart w:id="836" w:name="_Toc97404280"/>
      <w:bookmarkStart w:id="837" w:name="_Toc97407095"/>
      <w:r w:rsidRPr="007D3EAB">
        <w:rPr>
          <w:rFonts w:ascii="Times New Roman" w:hAnsi="Times New Roman" w:cs="Times New Roman"/>
          <w:b/>
          <w:bCs/>
          <w:sz w:val="24"/>
          <w:szCs w:val="24"/>
          <w:lang w:eastAsia="es-ES"/>
        </w:rPr>
        <w:lastRenderedPageBreak/>
        <w:t>Equipos industriales.</w:t>
      </w:r>
      <w:bookmarkEnd w:id="834"/>
      <w:bookmarkEnd w:id="835"/>
      <w:bookmarkEnd w:id="836"/>
      <w:bookmarkEnd w:id="837"/>
    </w:p>
    <w:p w14:paraId="44BD74B6" w14:textId="16249A2A" w:rsidR="00384589" w:rsidRDefault="00384589" w:rsidP="0055053F">
      <w:bookmarkStart w:id="838" w:name="_Toc97408613"/>
      <w:r>
        <w:t xml:space="preserve">Tabla </w:t>
      </w:r>
      <w:fldSimple w:instr=" SEQ Tabla \* ARABIC ">
        <w:r w:rsidR="00DC5547">
          <w:t>21</w:t>
        </w:r>
      </w:fldSimple>
      <w:r>
        <w:t xml:space="preserve">. </w:t>
      </w:r>
      <w:r w:rsidRPr="00446114">
        <w:t>Equipos industriales</w:t>
      </w:r>
      <w:bookmarkEnd w:id="838"/>
    </w:p>
    <w:tbl>
      <w:tblPr>
        <w:tblW w:w="7717" w:type="dxa"/>
        <w:tblCellMar>
          <w:left w:w="70" w:type="dxa"/>
          <w:right w:w="70" w:type="dxa"/>
        </w:tblCellMar>
        <w:tblLook w:val="04A0" w:firstRow="1" w:lastRow="0" w:firstColumn="1" w:lastColumn="0" w:noHBand="0" w:noVBand="1"/>
      </w:tblPr>
      <w:tblGrid>
        <w:gridCol w:w="4230"/>
        <w:gridCol w:w="1003"/>
        <w:gridCol w:w="1181"/>
        <w:gridCol w:w="1303"/>
      </w:tblGrid>
      <w:tr w:rsidR="00384589" w:rsidRPr="005A5F93" w14:paraId="5291AADA" w14:textId="77777777" w:rsidTr="00384589">
        <w:trPr>
          <w:trHeight w:val="308"/>
        </w:trPr>
        <w:tc>
          <w:tcPr>
            <w:tcW w:w="7717"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33335005" w14:textId="77777777" w:rsidR="00384589" w:rsidRPr="00EA76C9" w:rsidRDefault="00384589" w:rsidP="0055053F">
            <w:pPr>
              <w:rPr>
                <w:rFonts w:ascii="Times New Roman" w:hAnsi="Times New Roman" w:cs="Times New Roman"/>
                <w:b/>
                <w:bCs/>
                <w:color w:val="000000"/>
                <w:sz w:val="16"/>
                <w:szCs w:val="16"/>
              </w:rPr>
            </w:pPr>
            <w:r w:rsidRPr="00EA76C9">
              <w:rPr>
                <w:rFonts w:ascii="Times New Roman" w:hAnsi="Times New Roman" w:cs="Times New Roman"/>
                <w:b/>
                <w:bCs/>
                <w:color w:val="000000"/>
                <w:sz w:val="16"/>
                <w:szCs w:val="16"/>
              </w:rPr>
              <w:t>EQUIPOS INDUSTRIALES</w:t>
            </w:r>
          </w:p>
        </w:tc>
      </w:tr>
      <w:tr w:rsidR="00384589" w:rsidRPr="005A5F93" w14:paraId="4561940A" w14:textId="77777777" w:rsidTr="00384589">
        <w:trPr>
          <w:trHeight w:val="308"/>
        </w:trPr>
        <w:tc>
          <w:tcPr>
            <w:tcW w:w="4230" w:type="dxa"/>
            <w:tcBorders>
              <w:top w:val="nil"/>
              <w:left w:val="single" w:sz="8" w:space="0" w:color="auto"/>
              <w:bottom w:val="single" w:sz="8" w:space="0" w:color="auto"/>
              <w:right w:val="single" w:sz="8" w:space="0" w:color="auto"/>
            </w:tcBorders>
            <w:shd w:val="clear" w:color="auto" w:fill="auto"/>
            <w:noWrap/>
            <w:vAlign w:val="bottom"/>
            <w:hideMark/>
          </w:tcPr>
          <w:p w14:paraId="395461A2" w14:textId="77777777" w:rsidR="00384589" w:rsidRPr="00EA76C9" w:rsidRDefault="00384589" w:rsidP="0055053F">
            <w:pPr>
              <w:rPr>
                <w:rFonts w:ascii="Times New Roman" w:hAnsi="Times New Roman" w:cs="Times New Roman"/>
                <w:b/>
                <w:bCs/>
                <w:color w:val="000000"/>
                <w:sz w:val="16"/>
                <w:szCs w:val="16"/>
              </w:rPr>
            </w:pPr>
            <w:r w:rsidRPr="00EA76C9">
              <w:rPr>
                <w:rFonts w:ascii="Times New Roman" w:hAnsi="Times New Roman" w:cs="Times New Roman"/>
                <w:b/>
                <w:bCs/>
                <w:color w:val="000000"/>
                <w:sz w:val="16"/>
                <w:szCs w:val="16"/>
              </w:rPr>
              <w:t>DESCRIPCIÓN</w:t>
            </w:r>
          </w:p>
        </w:tc>
        <w:tc>
          <w:tcPr>
            <w:tcW w:w="1003" w:type="dxa"/>
            <w:tcBorders>
              <w:top w:val="nil"/>
              <w:left w:val="nil"/>
              <w:bottom w:val="single" w:sz="8" w:space="0" w:color="auto"/>
              <w:right w:val="single" w:sz="8" w:space="0" w:color="auto"/>
            </w:tcBorders>
            <w:shd w:val="clear" w:color="auto" w:fill="auto"/>
            <w:noWrap/>
            <w:vAlign w:val="bottom"/>
            <w:hideMark/>
          </w:tcPr>
          <w:p w14:paraId="75326807" w14:textId="77777777" w:rsidR="00384589" w:rsidRPr="00EA76C9" w:rsidRDefault="00384589" w:rsidP="0055053F">
            <w:pPr>
              <w:rPr>
                <w:rFonts w:ascii="Times New Roman" w:hAnsi="Times New Roman" w:cs="Times New Roman"/>
                <w:b/>
                <w:bCs/>
                <w:color w:val="000000"/>
                <w:sz w:val="16"/>
                <w:szCs w:val="16"/>
              </w:rPr>
            </w:pPr>
            <w:r w:rsidRPr="00EA76C9">
              <w:rPr>
                <w:rFonts w:ascii="Times New Roman" w:hAnsi="Times New Roman" w:cs="Times New Roman"/>
                <w:b/>
                <w:bCs/>
                <w:color w:val="000000"/>
                <w:sz w:val="16"/>
                <w:szCs w:val="16"/>
              </w:rPr>
              <w:t>CANTIDAD</w:t>
            </w:r>
          </w:p>
        </w:tc>
        <w:tc>
          <w:tcPr>
            <w:tcW w:w="1181" w:type="dxa"/>
            <w:tcBorders>
              <w:top w:val="nil"/>
              <w:left w:val="nil"/>
              <w:bottom w:val="single" w:sz="8" w:space="0" w:color="auto"/>
              <w:right w:val="nil"/>
            </w:tcBorders>
            <w:shd w:val="clear" w:color="auto" w:fill="auto"/>
            <w:noWrap/>
            <w:vAlign w:val="bottom"/>
            <w:hideMark/>
          </w:tcPr>
          <w:p w14:paraId="29CDCF21" w14:textId="77777777" w:rsidR="00384589" w:rsidRPr="00EA76C9" w:rsidRDefault="00384589" w:rsidP="0055053F">
            <w:pPr>
              <w:rPr>
                <w:rFonts w:ascii="Times New Roman" w:hAnsi="Times New Roman" w:cs="Times New Roman"/>
                <w:b/>
                <w:bCs/>
                <w:color w:val="000000"/>
                <w:sz w:val="16"/>
                <w:szCs w:val="16"/>
              </w:rPr>
            </w:pPr>
            <w:r w:rsidRPr="00EA76C9">
              <w:rPr>
                <w:rFonts w:ascii="Times New Roman" w:hAnsi="Times New Roman" w:cs="Times New Roman"/>
                <w:b/>
                <w:bCs/>
                <w:color w:val="000000"/>
                <w:sz w:val="16"/>
                <w:szCs w:val="16"/>
              </w:rPr>
              <w:t>V. UNITARIO</w:t>
            </w:r>
          </w:p>
        </w:tc>
        <w:tc>
          <w:tcPr>
            <w:tcW w:w="1303" w:type="dxa"/>
            <w:tcBorders>
              <w:top w:val="nil"/>
              <w:left w:val="single" w:sz="8" w:space="0" w:color="auto"/>
              <w:bottom w:val="single" w:sz="8" w:space="0" w:color="auto"/>
              <w:right w:val="single" w:sz="8" w:space="0" w:color="auto"/>
            </w:tcBorders>
            <w:shd w:val="clear" w:color="auto" w:fill="auto"/>
            <w:noWrap/>
            <w:vAlign w:val="bottom"/>
            <w:hideMark/>
          </w:tcPr>
          <w:p w14:paraId="578FDEC2" w14:textId="77777777" w:rsidR="00384589" w:rsidRPr="00EA76C9" w:rsidRDefault="00384589" w:rsidP="0055053F">
            <w:pPr>
              <w:rPr>
                <w:rFonts w:ascii="Times New Roman" w:hAnsi="Times New Roman" w:cs="Times New Roman"/>
                <w:b/>
                <w:bCs/>
                <w:color w:val="000000"/>
                <w:sz w:val="16"/>
                <w:szCs w:val="16"/>
              </w:rPr>
            </w:pPr>
            <w:r w:rsidRPr="00EA76C9">
              <w:rPr>
                <w:rFonts w:ascii="Times New Roman" w:hAnsi="Times New Roman" w:cs="Times New Roman"/>
                <w:b/>
                <w:bCs/>
                <w:color w:val="000000"/>
                <w:sz w:val="16"/>
                <w:szCs w:val="16"/>
              </w:rPr>
              <w:t>VALOR TOTAL</w:t>
            </w:r>
          </w:p>
        </w:tc>
      </w:tr>
      <w:tr w:rsidR="00384589" w:rsidRPr="005A5F93" w14:paraId="4561F73A" w14:textId="77777777" w:rsidTr="00384589">
        <w:trPr>
          <w:trHeight w:val="308"/>
        </w:trPr>
        <w:tc>
          <w:tcPr>
            <w:tcW w:w="4230" w:type="dxa"/>
            <w:tcBorders>
              <w:top w:val="nil"/>
              <w:left w:val="single" w:sz="8" w:space="0" w:color="auto"/>
              <w:bottom w:val="single" w:sz="8" w:space="0" w:color="auto"/>
              <w:right w:val="single" w:sz="8" w:space="0" w:color="auto"/>
            </w:tcBorders>
            <w:shd w:val="clear" w:color="auto" w:fill="auto"/>
            <w:noWrap/>
            <w:vAlign w:val="bottom"/>
            <w:hideMark/>
          </w:tcPr>
          <w:p w14:paraId="4B791C1F"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Tanque de capacitación 2200Lts</w:t>
            </w:r>
          </w:p>
        </w:tc>
        <w:tc>
          <w:tcPr>
            <w:tcW w:w="1003" w:type="dxa"/>
            <w:tcBorders>
              <w:top w:val="nil"/>
              <w:left w:val="nil"/>
              <w:bottom w:val="single" w:sz="8" w:space="0" w:color="auto"/>
              <w:right w:val="single" w:sz="8" w:space="0" w:color="auto"/>
            </w:tcBorders>
            <w:shd w:val="clear" w:color="auto" w:fill="auto"/>
            <w:noWrap/>
            <w:vAlign w:val="bottom"/>
            <w:hideMark/>
          </w:tcPr>
          <w:p w14:paraId="0038BEF6"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1</w:t>
            </w:r>
          </w:p>
        </w:tc>
        <w:tc>
          <w:tcPr>
            <w:tcW w:w="1181" w:type="dxa"/>
            <w:tcBorders>
              <w:top w:val="nil"/>
              <w:left w:val="nil"/>
              <w:bottom w:val="single" w:sz="8" w:space="0" w:color="auto"/>
              <w:right w:val="nil"/>
            </w:tcBorders>
            <w:shd w:val="clear" w:color="auto" w:fill="auto"/>
            <w:noWrap/>
            <w:vAlign w:val="bottom"/>
            <w:hideMark/>
          </w:tcPr>
          <w:p w14:paraId="1C0293D9"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$525,00</w:t>
            </w:r>
          </w:p>
        </w:tc>
        <w:tc>
          <w:tcPr>
            <w:tcW w:w="1303" w:type="dxa"/>
            <w:tcBorders>
              <w:top w:val="nil"/>
              <w:left w:val="single" w:sz="8" w:space="0" w:color="auto"/>
              <w:bottom w:val="single" w:sz="8" w:space="0" w:color="auto"/>
              <w:right w:val="single" w:sz="8" w:space="0" w:color="auto"/>
            </w:tcBorders>
            <w:shd w:val="clear" w:color="auto" w:fill="auto"/>
            <w:noWrap/>
            <w:vAlign w:val="bottom"/>
            <w:hideMark/>
          </w:tcPr>
          <w:p w14:paraId="29EEB351"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$525,00</w:t>
            </w:r>
          </w:p>
        </w:tc>
      </w:tr>
      <w:tr w:rsidR="00384589" w:rsidRPr="005A5F93" w14:paraId="08F25E3E" w14:textId="77777777" w:rsidTr="00384589">
        <w:trPr>
          <w:trHeight w:val="601"/>
        </w:trPr>
        <w:tc>
          <w:tcPr>
            <w:tcW w:w="4230" w:type="dxa"/>
            <w:tcBorders>
              <w:top w:val="nil"/>
              <w:left w:val="single" w:sz="8" w:space="0" w:color="auto"/>
              <w:bottom w:val="single" w:sz="8" w:space="0" w:color="auto"/>
              <w:right w:val="single" w:sz="8" w:space="0" w:color="auto"/>
            </w:tcBorders>
            <w:shd w:val="clear" w:color="auto" w:fill="auto"/>
            <w:vAlign w:val="bottom"/>
            <w:hideMark/>
          </w:tcPr>
          <w:p w14:paraId="5A564CE0"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Bomba de cabezal Inox de 1 Hp con tanque Hidroneumático metal</w:t>
            </w:r>
          </w:p>
        </w:tc>
        <w:tc>
          <w:tcPr>
            <w:tcW w:w="1003" w:type="dxa"/>
            <w:tcBorders>
              <w:top w:val="nil"/>
              <w:left w:val="nil"/>
              <w:bottom w:val="single" w:sz="8" w:space="0" w:color="auto"/>
              <w:right w:val="single" w:sz="8" w:space="0" w:color="auto"/>
            </w:tcBorders>
            <w:shd w:val="clear" w:color="auto" w:fill="auto"/>
            <w:noWrap/>
            <w:vAlign w:val="bottom"/>
            <w:hideMark/>
          </w:tcPr>
          <w:p w14:paraId="3BD0214A"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1</w:t>
            </w:r>
          </w:p>
        </w:tc>
        <w:tc>
          <w:tcPr>
            <w:tcW w:w="1181" w:type="dxa"/>
            <w:tcBorders>
              <w:top w:val="nil"/>
              <w:left w:val="nil"/>
              <w:bottom w:val="single" w:sz="8" w:space="0" w:color="auto"/>
              <w:right w:val="nil"/>
            </w:tcBorders>
            <w:shd w:val="clear" w:color="auto" w:fill="auto"/>
            <w:noWrap/>
            <w:vAlign w:val="bottom"/>
            <w:hideMark/>
          </w:tcPr>
          <w:p w14:paraId="3A99EDA6"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$725,00</w:t>
            </w:r>
          </w:p>
        </w:tc>
        <w:tc>
          <w:tcPr>
            <w:tcW w:w="1303" w:type="dxa"/>
            <w:tcBorders>
              <w:top w:val="nil"/>
              <w:left w:val="single" w:sz="8" w:space="0" w:color="auto"/>
              <w:bottom w:val="single" w:sz="8" w:space="0" w:color="auto"/>
              <w:right w:val="single" w:sz="8" w:space="0" w:color="auto"/>
            </w:tcBorders>
            <w:shd w:val="clear" w:color="auto" w:fill="auto"/>
            <w:noWrap/>
            <w:vAlign w:val="bottom"/>
            <w:hideMark/>
          </w:tcPr>
          <w:p w14:paraId="3E3EC402"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$725,00</w:t>
            </w:r>
          </w:p>
        </w:tc>
      </w:tr>
      <w:tr w:rsidR="00384589" w:rsidRPr="005A5F93" w14:paraId="5B5D17A8" w14:textId="77777777" w:rsidTr="00384589">
        <w:trPr>
          <w:trHeight w:val="601"/>
        </w:trPr>
        <w:tc>
          <w:tcPr>
            <w:tcW w:w="4230" w:type="dxa"/>
            <w:tcBorders>
              <w:top w:val="nil"/>
              <w:left w:val="single" w:sz="8" w:space="0" w:color="auto"/>
              <w:bottom w:val="single" w:sz="8" w:space="0" w:color="auto"/>
              <w:right w:val="single" w:sz="8" w:space="0" w:color="auto"/>
            </w:tcBorders>
            <w:shd w:val="clear" w:color="auto" w:fill="auto"/>
            <w:vAlign w:val="bottom"/>
            <w:hideMark/>
          </w:tcPr>
          <w:p w14:paraId="55161802"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Lecho profundo 10x54 (zeolita), válvula automática</w:t>
            </w:r>
          </w:p>
        </w:tc>
        <w:tc>
          <w:tcPr>
            <w:tcW w:w="1003" w:type="dxa"/>
            <w:tcBorders>
              <w:top w:val="nil"/>
              <w:left w:val="nil"/>
              <w:bottom w:val="single" w:sz="8" w:space="0" w:color="auto"/>
              <w:right w:val="single" w:sz="8" w:space="0" w:color="auto"/>
            </w:tcBorders>
            <w:shd w:val="clear" w:color="auto" w:fill="auto"/>
            <w:noWrap/>
            <w:vAlign w:val="bottom"/>
            <w:hideMark/>
          </w:tcPr>
          <w:p w14:paraId="4BA3FA5D"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1</w:t>
            </w:r>
          </w:p>
        </w:tc>
        <w:tc>
          <w:tcPr>
            <w:tcW w:w="1181" w:type="dxa"/>
            <w:tcBorders>
              <w:top w:val="nil"/>
              <w:left w:val="nil"/>
              <w:bottom w:val="single" w:sz="8" w:space="0" w:color="auto"/>
              <w:right w:val="single" w:sz="8" w:space="0" w:color="auto"/>
            </w:tcBorders>
            <w:shd w:val="clear" w:color="auto" w:fill="auto"/>
            <w:noWrap/>
            <w:vAlign w:val="bottom"/>
            <w:hideMark/>
          </w:tcPr>
          <w:p w14:paraId="6CC8A25E"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$1.979,20</w:t>
            </w:r>
          </w:p>
        </w:tc>
        <w:tc>
          <w:tcPr>
            <w:tcW w:w="1303" w:type="dxa"/>
            <w:tcBorders>
              <w:top w:val="nil"/>
              <w:left w:val="nil"/>
              <w:bottom w:val="single" w:sz="8" w:space="0" w:color="auto"/>
              <w:right w:val="single" w:sz="8" w:space="0" w:color="auto"/>
            </w:tcBorders>
            <w:shd w:val="clear" w:color="auto" w:fill="auto"/>
            <w:noWrap/>
            <w:vAlign w:val="bottom"/>
            <w:hideMark/>
          </w:tcPr>
          <w:p w14:paraId="6809CF28"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$1.979,20</w:t>
            </w:r>
          </w:p>
        </w:tc>
      </w:tr>
      <w:tr w:rsidR="00384589" w:rsidRPr="005A5F93" w14:paraId="01EE1C9D" w14:textId="77777777" w:rsidTr="00384589">
        <w:trPr>
          <w:trHeight w:val="601"/>
        </w:trPr>
        <w:tc>
          <w:tcPr>
            <w:tcW w:w="4230" w:type="dxa"/>
            <w:tcBorders>
              <w:top w:val="nil"/>
              <w:left w:val="single" w:sz="8" w:space="0" w:color="auto"/>
              <w:bottom w:val="single" w:sz="8" w:space="0" w:color="auto"/>
              <w:right w:val="single" w:sz="8" w:space="0" w:color="auto"/>
            </w:tcBorders>
            <w:shd w:val="clear" w:color="auto" w:fill="auto"/>
            <w:vAlign w:val="bottom"/>
            <w:hideMark/>
          </w:tcPr>
          <w:p w14:paraId="1D6177FA"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Lecho profundo 10x54 (Carbón activado), válvula automática</w:t>
            </w:r>
          </w:p>
        </w:tc>
        <w:tc>
          <w:tcPr>
            <w:tcW w:w="1003" w:type="dxa"/>
            <w:tcBorders>
              <w:top w:val="nil"/>
              <w:left w:val="nil"/>
              <w:bottom w:val="single" w:sz="8" w:space="0" w:color="auto"/>
              <w:right w:val="single" w:sz="8" w:space="0" w:color="auto"/>
            </w:tcBorders>
            <w:shd w:val="clear" w:color="auto" w:fill="auto"/>
            <w:noWrap/>
            <w:vAlign w:val="bottom"/>
            <w:hideMark/>
          </w:tcPr>
          <w:p w14:paraId="3F447388"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1</w:t>
            </w:r>
          </w:p>
        </w:tc>
        <w:tc>
          <w:tcPr>
            <w:tcW w:w="1181" w:type="dxa"/>
            <w:tcBorders>
              <w:top w:val="nil"/>
              <w:left w:val="nil"/>
              <w:bottom w:val="single" w:sz="8" w:space="0" w:color="auto"/>
              <w:right w:val="single" w:sz="8" w:space="0" w:color="auto"/>
            </w:tcBorders>
            <w:shd w:val="clear" w:color="auto" w:fill="auto"/>
            <w:noWrap/>
            <w:vAlign w:val="bottom"/>
            <w:hideMark/>
          </w:tcPr>
          <w:p w14:paraId="40110DB6"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$1.979,20</w:t>
            </w:r>
          </w:p>
        </w:tc>
        <w:tc>
          <w:tcPr>
            <w:tcW w:w="1303" w:type="dxa"/>
            <w:tcBorders>
              <w:top w:val="nil"/>
              <w:left w:val="nil"/>
              <w:bottom w:val="single" w:sz="8" w:space="0" w:color="auto"/>
              <w:right w:val="single" w:sz="8" w:space="0" w:color="auto"/>
            </w:tcBorders>
            <w:shd w:val="clear" w:color="auto" w:fill="auto"/>
            <w:noWrap/>
            <w:vAlign w:val="bottom"/>
            <w:hideMark/>
          </w:tcPr>
          <w:p w14:paraId="6947C8C5"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$1.979,20</w:t>
            </w:r>
          </w:p>
        </w:tc>
      </w:tr>
      <w:tr w:rsidR="00384589" w:rsidRPr="005A5F93" w14:paraId="2C562352" w14:textId="77777777" w:rsidTr="00384589">
        <w:trPr>
          <w:trHeight w:val="601"/>
        </w:trPr>
        <w:tc>
          <w:tcPr>
            <w:tcW w:w="4230" w:type="dxa"/>
            <w:tcBorders>
              <w:top w:val="nil"/>
              <w:left w:val="single" w:sz="8" w:space="0" w:color="auto"/>
              <w:bottom w:val="single" w:sz="8" w:space="0" w:color="auto"/>
              <w:right w:val="single" w:sz="8" w:space="0" w:color="auto"/>
            </w:tcBorders>
            <w:shd w:val="clear" w:color="auto" w:fill="auto"/>
            <w:vAlign w:val="bottom"/>
            <w:hideMark/>
          </w:tcPr>
          <w:p w14:paraId="26CC6DDB"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Lecho profundo 10x54 (Ablandador), válvula automática y tanque de sal</w:t>
            </w:r>
          </w:p>
        </w:tc>
        <w:tc>
          <w:tcPr>
            <w:tcW w:w="1003" w:type="dxa"/>
            <w:tcBorders>
              <w:top w:val="nil"/>
              <w:left w:val="nil"/>
              <w:bottom w:val="single" w:sz="8" w:space="0" w:color="auto"/>
              <w:right w:val="single" w:sz="8" w:space="0" w:color="auto"/>
            </w:tcBorders>
            <w:shd w:val="clear" w:color="auto" w:fill="auto"/>
            <w:noWrap/>
            <w:vAlign w:val="bottom"/>
            <w:hideMark/>
          </w:tcPr>
          <w:p w14:paraId="0B9F3498"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1</w:t>
            </w:r>
          </w:p>
        </w:tc>
        <w:tc>
          <w:tcPr>
            <w:tcW w:w="1181" w:type="dxa"/>
            <w:tcBorders>
              <w:top w:val="nil"/>
              <w:left w:val="nil"/>
              <w:bottom w:val="single" w:sz="8" w:space="0" w:color="auto"/>
              <w:right w:val="nil"/>
            </w:tcBorders>
            <w:shd w:val="clear" w:color="auto" w:fill="auto"/>
            <w:noWrap/>
            <w:vAlign w:val="bottom"/>
            <w:hideMark/>
          </w:tcPr>
          <w:p w14:paraId="75B16104"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$2.274,30</w:t>
            </w:r>
          </w:p>
        </w:tc>
        <w:tc>
          <w:tcPr>
            <w:tcW w:w="1303" w:type="dxa"/>
            <w:tcBorders>
              <w:top w:val="nil"/>
              <w:left w:val="single" w:sz="8" w:space="0" w:color="auto"/>
              <w:bottom w:val="single" w:sz="8" w:space="0" w:color="auto"/>
              <w:right w:val="single" w:sz="8" w:space="0" w:color="auto"/>
            </w:tcBorders>
            <w:shd w:val="clear" w:color="auto" w:fill="auto"/>
            <w:noWrap/>
            <w:vAlign w:val="bottom"/>
            <w:hideMark/>
          </w:tcPr>
          <w:p w14:paraId="30E3C054"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$2.274,30</w:t>
            </w:r>
          </w:p>
        </w:tc>
      </w:tr>
      <w:tr w:rsidR="00384589" w:rsidRPr="005A5F93" w14:paraId="66487D92" w14:textId="77777777" w:rsidTr="00384589">
        <w:trPr>
          <w:trHeight w:val="308"/>
        </w:trPr>
        <w:tc>
          <w:tcPr>
            <w:tcW w:w="4230" w:type="dxa"/>
            <w:tcBorders>
              <w:top w:val="nil"/>
              <w:left w:val="single" w:sz="8" w:space="0" w:color="auto"/>
              <w:bottom w:val="single" w:sz="8" w:space="0" w:color="auto"/>
              <w:right w:val="single" w:sz="8" w:space="0" w:color="auto"/>
            </w:tcBorders>
            <w:shd w:val="clear" w:color="auto" w:fill="auto"/>
            <w:noWrap/>
            <w:vAlign w:val="bottom"/>
            <w:hideMark/>
          </w:tcPr>
          <w:p w14:paraId="7F95BB3B"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Filtro pulidor de 2,5x20</w:t>
            </w:r>
          </w:p>
        </w:tc>
        <w:tc>
          <w:tcPr>
            <w:tcW w:w="1003" w:type="dxa"/>
            <w:tcBorders>
              <w:top w:val="nil"/>
              <w:left w:val="nil"/>
              <w:bottom w:val="single" w:sz="8" w:space="0" w:color="auto"/>
              <w:right w:val="single" w:sz="8" w:space="0" w:color="auto"/>
            </w:tcBorders>
            <w:shd w:val="clear" w:color="auto" w:fill="auto"/>
            <w:noWrap/>
            <w:vAlign w:val="bottom"/>
            <w:hideMark/>
          </w:tcPr>
          <w:p w14:paraId="2E3CBA59"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1</w:t>
            </w:r>
          </w:p>
        </w:tc>
        <w:tc>
          <w:tcPr>
            <w:tcW w:w="1181" w:type="dxa"/>
            <w:tcBorders>
              <w:top w:val="nil"/>
              <w:left w:val="nil"/>
              <w:bottom w:val="single" w:sz="8" w:space="0" w:color="auto"/>
              <w:right w:val="nil"/>
            </w:tcBorders>
            <w:shd w:val="clear" w:color="auto" w:fill="auto"/>
            <w:noWrap/>
            <w:vAlign w:val="bottom"/>
            <w:hideMark/>
          </w:tcPr>
          <w:p w14:paraId="6AC5C22B"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$217,50</w:t>
            </w:r>
          </w:p>
        </w:tc>
        <w:tc>
          <w:tcPr>
            <w:tcW w:w="1303" w:type="dxa"/>
            <w:tcBorders>
              <w:top w:val="nil"/>
              <w:left w:val="single" w:sz="8" w:space="0" w:color="auto"/>
              <w:bottom w:val="single" w:sz="8" w:space="0" w:color="auto"/>
              <w:right w:val="single" w:sz="8" w:space="0" w:color="auto"/>
            </w:tcBorders>
            <w:shd w:val="clear" w:color="auto" w:fill="auto"/>
            <w:noWrap/>
            <w:vAlign w:val="bottom"/>
            <w:hideMark/>
          </w:tcPr>
          <w:p w14:paraId="3FB6E3A8"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$217,50</w:t>
            </w:r>
          </w:p>
        </w:tc>
      </w:tr>
      <w:tr w:rsidR="00384589" w:rsidRPr="005A5F93" w14:paraId="55E134D4" w14:textId="77777777" w:rsidTr="00384589">
        <w:trPr>
          <w:trHeight w:val="308"/>
        </w:trPr>
        <w:tc>
          <w:tcPr>
            <w:tcW w:w="4230" w:type="dxa"/>
            <w:tcBorders>
              <w:top w:val="nil"/>
              <w:left w:val="single" w:sz="8" w:space="0" w:color="auto"/>
              <w:bottom w:val="single" w:sz="8" w:space="0" w:color="auto"/>
              <w:right w:val="single" w:sz="8" w:space="0" w:color="auto"/>
            </w:tcBorders>
            <w:shd w:val="clear" w:color="auto" w:fill="auto"/>
            <w:noWrap/>
            <w:vAlign w:val="bottom"/>
            <w:hideMark/>
          </w:tcPr>
          <w:p w14:paraId="06062634"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Ultra filtro 1000 Lts/h</w:t>
            </w:r>
          </w:p>
        </w:tc>
        <w:tc>
          <w:tcPr>
            <w:tcW w:w="1003" w:type="dxa"/>
            <w:tcBorders>
              <w:top w:val="nil"/>
              <w:left w:val="nil"/>
              <w:bottom w:val="single" w:sz="8" w:space="0" w:color="auto"/>
              <w:right w:val="single" w:sz="8" w:space="0" w:color="auto"/>
            </w:tcBorders>
            <w:shd w:val="clear" w:color="auto" w:fill="auto"/>
            <w:noWrap/>
            <w:vAlign w:val="bottom"/>
            <w:hideMark/>
          </w:tcPr>
          <w:p w14:paraId="34F45C67"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1</w:t>
            </w:r>
          </w:p>
        </w:tc>
        <w:tc>
          <w:tcPr>
            <w:tcW w:w="1181" w:type="dxa"/>
            <w:tcBorders>
              <w:top w:val="nil"/>
              <w:left w:val="nil"/>
              <w:bottom w:val="single" w:sz="8" w:space="0" w:color="auto"/>
              <w:right w:val="nil"/>
            </w:tcBorders>
            <w:shd w:val="clear" w:color="auto" w:fill="auto"/>
            <w:noWrap/>
            <w:vAlign w:val="bottom"/>
            <w:hideMark/>
          </w:tcPr>
          <w:p w14:paraId="1D89A826"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$1.393,20</w:t>
            </w:r>
          </w:p>
        </w:tc>
        <w:tc>
          <w:tcPr>
            <w:tcW w:w="1303" w:type="dxa"/>
            <w:tcBorders>
              <w:top w:val="nil"/>
              <w:left w:val="single" w:sz="8" w:space="0" w:color="auto"/>
              <w:bottom w:val="single" w:sz="8" w:space="0" w:color="auto"/>
              <w:right w:val="single" w:sz="8" w:space="0" w:color="auto"/>
            </w:tcBorders>
            <w:shd w:val="clear" w:color="auto" w:fill="auto"/>
            <w:noWrap/>
            <w:vAlign w:val="bottom"/>
            <w:hideMark/>
          </w:tcPr>
          <w:p w14:paraId="45046D48"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$1.393,20</w:t>
            </w:r>
          </w:p>
        </w:tc>
      </w:tr>
      <w:tr w:rsidR="00384589" w:rsidRPr="005A5F93" w14:paraId="28743447" w14:textId="77777777" w:rsidTr="00384589">
        <w:trPr>
          <w:trHeight w:val="308"/>
        </w:trPr>
        <w:tc>
          <w:tcPr>
            <w:tcW w:w="4230" w:type="dxa"/>
            <w:tcBorders>
              <w:top w:val="nil"/>
              <w:left w:val="single" w:sz="8" w:space="0" w:color="auto"/>
              <w:bottom w:val="single" w:sz="8" w:space="0" w:color="auto"/>
              <w:right w:val="single" w:sz="8" w:space="0" w:color="auto"/>
            </w:tcBorders>
            <w:shd w:val="clear" w:color="auto" w:fill="auto"/>
            <w:noWrap/>
            <w:vAlign w:val="bottom"/>
            <w:hideMark/>
          </w:tcPr>
          <w:p w14:paraId="3BB48268"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Lampara ultra violeta de 6 galones por minuto</w:t>
            </w:r>
          </w:p>
        </w:tc>
        <w:tc>
          <w:tcPr>
            <w:tcW w:w="1003" w:type="dxa"/>
            <w:tcBorders>
              <w:top w:val="nil"/>
              <w:left w:val="nil"/>
              <w:bottom w:val="single" w:sz="8" w:space="0" w:color="auto"/>
              <w:right w:val="single" w:sz="8" w:space="0" w:color="auto"/>
            </w:tcBorders>
            <w:shd w:val="clear" w:color="auto" w:fill="auto"/>
            <w:noWrap/>
            <w:vAlign w:val="bottom"/>
            <w:hideMark/>
          </w:tcPr>
          <w:p w14:paraId="16FB9E02"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1</w:t>
            </w:r>
          </w:p>
        </w:tc>
        <w:tc>
          <w:tcPr>
            <w:tcW w:w="1181" w:type="dxa"/>
            <w:tcBorders>
              <w:top w:val="nil"/>
              <w:left w:val="nil"/>
              <w:bottom w:val="single" w:sz="8" w:space="0" w:color="auto"/>
              <w:right w:val="nil"/>
            </w:tcBorders>
            <w:shd w:val="clear" w:color="auto" w:fill="auto"/>
            <w:noWrap/>
            <w:vAlign w:val="bottom"/>
            <w:hideMark/>
          </w:tcPr>
          <w:p w14:paraId="4DE97E7B"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$790,00</w:t>
            </w:r>
          </w:p>
        </w:tc>
        <w:tc>
          <w:tcPr>
            <w:tcW w:w="1303" w:type="dxa"/>
            <w:tcBorders>
              <w:top w:val="nil"/>
              <w:left w:val="single" w:sz="8" w:space="0" w:color="auto"/>
              <w:bottom w:val="single" w:sz="8" w:space="0" w:color="auto"/>
              <w:right w:val="single" w:sz="8" w:space="0" w:color="auto"/>
            </w:tcBorders>
            <w:shd w:val="clear" w:color="auto" w:fill="auto"/>
            <w:noWrap/>
            <w:vAlign w:val="bottom"/>
            <w:hideMark/>
          </w:tcPr>
          <w:p w14:paraId="11A600AA"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$790,00</w:t>
            </w:r>
          </w:p>
        </w:tc>
      </w:tr>
      <w:tr w:rsidR="00384589" w:rsidRPr="005A5F93" w14:paraId="327676C2" w14:textId="77777777" w:rsidTr="00384589">
        <w:trPr>
          <w:trHeight w:val="308"/>
        </w:trPr>
        <w:tc>
          <w:tcPr>
            <w:tcW w:w="4230" w:type="dxa"/>
            <w:tcBorders>
              <w:top w:val="nil"/>
              <w:left w:val="single" w:sz="8" w:space="0" w:color="auto"/>
              <w:bottom w:val="single" w:sz="8" w:space="0" w:color="auto"/>
              <w:right w:val="single" w:sz="8" w:space="0" w:color="auto"/>
            </w:tcBorders>
            <w:shd w:val="clear" w:color="auto" w:fill="auto"/>
            <w:noWrap/>
            <w:vAlign w:val="bottom"/>
            <w:hideMark/>
          </w:tcPr>
          <w:p w14:paraId="0D065C51"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Generador de ozono de 2gr./h</w:t>
            </w:r>
          </w:p>
        </w:tc>
        <w:tc>
          <w:tcPr>
            <w:tcW w:w="1003" w:type="dxa"/>
            <w:tcBorders>
              <w:top w:val="nil"/>
              <w:left w:val="nil"/>
              <w:bottom w:val="single" w:sz="8" w:space="0" w:color="auto"/>
              <w:right w:val="single" w:sz="8" w:space="0" w:color="auto"/>
            </w:tcBorders>
            <w:shd w:val="clear" w:color="auto" w:fill="auto"/>
            <w:noWrap/>
            <w:vAlign w:val="bottom"/>
            <w:hideMark/>
          </w:tcPr>
          <w:p w14:paraId="48103EB5"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1</w:t>
            </w:r>
          </w:p>
        </w:tc>
        <w:tc>
          <w:tcPr>
            <w:tcW w:w="1181" w:type="dxa"/>
            <w:tcBorders>
              <w:top w:val="nil"/>
              <w:left w:val="nil"/>
              <w:bottom w:val="single" w:sz="8" w:space="0" w:color="auto"/>
              <w:right w:val="nil"/>
            </w:tcBorders>
            <w:shd w:val="clear" w:color="auto" w:fill="auto"/>
            <w:noWrap/>
            <w:vAlign w:val="bottom"/>
            <w:hideMark/>
          </w:tcPr>
          <w:p w14:paraId="324270D5"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$1.444,14</w:t>
            </w:r>
          </w:p>
        </w:tc>
        <w:tc>
          <w:tcPr>
            <w:tcW w:w="1303" w:type="dxa"/>
            <w:tcBorders>
              <w:top w:val="nil"/>
              <w:left w:val="single" w:sz="8" w:space="0" w:color="auto"/>
              <w:bottom w:val="single" w:sz="8" w:space="0" w:color="auto"/>
              <w:right w:val="single" w:sz="8" w:space="0" w:color="auto"/>
            </w:tcBorders>
            <w:shd w:val="clear" w:color="auto" w:fill="auto"/>
            <w:noWrap/>
            <w:vAlign w:val="bottom"/>
            <w:hideMark/>
          </w:tcPr>
          <w:p w14:paraId="39EF755E"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$1.444,14</w:t>
            </w:r>
          </w:p>
        </w:tc>
      </w:tr>
      <w:tr w:rsidR="00384589" w:rsidRPr="005A5F93" w14:paraId="5FB47B06" w14:textId="77777777" w:rsidTr="00384589">
        <w:trPr>
          <w:trHeight w:val="308"/>
        </w:trPr>
        <w:tc>
          <w:tcPr>
            <w:tcW w:w="4230" w:type="dxa"/>
            <w:tcBorders>
              <w:top w:val="nil"/>
              <w:left w:val="single" w:sz="8" w:space="0" w:color="auto"/>
              <w:bottom w:val="single" w:sz="8" w:space="0" w:color="auto"/>
              <w:right w:val="single" w:sz="8" w:space="0" w:color="auto"/>
            </w:tcBorders>
            <w:shd w:val="clear" w:color="auto" w:fill="auto"/>
            <w:noWrap/>
            <w:vAlign w:val="bottom"/>
            <w:hideMark/>
          </w:tcPr>
          <w:p w14:paraId="05B6C1A1"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Lavador de botellones</w:t>
            </w:r>
          </w:p>
        </w:tc>
        <w:tc>
          <w:tcPr>
            <w:tcW w:w="1003" w:type="dxa"/>
            <w:tcBorders>
              <w:top w:val="nil"/>
              <w:left w:val="nil"/>
              <w:bottom w:val="single" w:sz="8" w:space="0" w:color="auto"/>
              <w:right w:val="single" w:sz="8" w:space="0" w:color="auto"/>
            </w:tcBorders>
            <w:shd w:val="clear" w:color="auto" w:fill="auto"/>
            <w:noWrap/>
            <w:vAlign w:val="bottom"/>
            <w:hideMark/>
          </w:tcPr>
          <w:p w14:paraId="4F2EE619"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1</w:t>
            </w:r>
          </w:p>
        </w:tc>
        <w:tc>
          <w:tcPr>
            <w:tcW w:w="1181" w:type="dxa"/>
            <w:tcBorders>
              <w:top w:val="nil"/>
              <w:left w:val="nil"/>
              <w:bottom w:val="single" w:sz="8" w:space="0" w:color="auto"/>
              <w:right w:val="nil"/>
            </w:tcBorders>
            <w:shd w:val="clear" w:color="auto" w:fill="auto"/>
            <w:noWrap/>
            <w:vAlign w:val="bottom"/>
            <w:hideMark/>
          </w:tcPr>
          <w:p w14:paraId="553E3827"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$890,00</w:t>
            </w:r>
          </w:p>
        </w:tc>
        <w:tc>
          <w:tcPr>
            <w:tcW w:w="1303" w:type="dxa"/>
            <w:tcBorders>
              <w:top w:val="nil"/>
              <w:left w:val="single" w:sz="8" w:space="0" w:color="auto"/>
              <w:bottom w:val="single" w:sz="8" w:space="0" w:color="auto"/>
              <w:right w:val="single" w:sz="8" w:space="0" w:color="auto"/>
            </w:tcBorders>
            <w:shd w:val="clear" w:color="auto" w:fill="auto"/>
            <w:noWrap/>
            <w:vAlign w:val="bottom"/>
            <w:hideMark/>
          </w:tcPr>
          <w:p w14:paraId="4EFD1FA9"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$890,00</w:t>
            </w:r>
          </w:p>
        </w:tc>
      </w:tr>
      <w:tr w:rsidR="00384589" w:rsidRPr="005A5F93" w14:paraId="38218F14" w14:textId="77777777" w:rsidTr="00384589">
        <w:trPr>
          <w:trHeight w:val="308"/>
        </w:trPr>
        <w:tc>
          <w:tcPr>
            <w:tcW w:w="4230" w:type="dxa"/>
            <w:tcBorders>
              <w:top w:val="nil"/>
              <w:left w:val="single" w:sz="8" w:space="0" w:color="auto"/>
              <w:bottom w:val="single" w:sz="8" w:space="0" w:color="auto"/>
              <w:right w:val="single" w:sz="8" w:space="0" w:color="auto"/>
            </w:tcBorders>
            <w:shd w:val="clear" w:color="auto" w:fill="auto"/>
            <w:noWrap/>
            <w:vAlign w:val="bottom"/>
            <w:hideMark/>
          </w:tcPr>
          <w:p w14:paraId="29E06CD9"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Contador de galones</w:t>
            </w:r>
          </w:p>
        </w:tc>
        <w:tc>
          <w:tcPr>
            <w:tcW w:w="1003" w:type="dxa"/>
            <w:tcBorders>
              <w:top w:val="nil"/>
              <w:left w:val="nil"/>
              <w:bottom w:val="single" w:sz="8" w:space="0" w:color="auto"/>
              <w:right w:val="single" w:sz="8" w:space="0" w:color="auto"/>
            </w:tcBorders>
            <w:shd w:val="clear" w:color="auto" w:fill="auto"/>
            <w:noWrap/>
            <w:vAlign w:val="bottom"/>
            <w:hideMark/>
          </w:tcPr>
          <w:p w14:paraId="21BC883E"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1</w:t>
            </w:r>
          </w:p>
        </w:tc>
        <w:tc>
          <w:tcPr>
            <w:tcW w:w="1181" w:type="dxa"/>
            <w:tcBorders>
              <w:top w:val="nil"/>
              <w:left w:val="nil"/>
              <w:bottom w:val="single" w:sz="8" w:space="0" w:color="auto"/>
              <w:right w:val="nil"/>
            </w:tcBorders>
            <w:shd w:val="clear" w:color="auto" w:fill="auto"/>
            <w:noWrap/>
            <w:vAlign w:val="bottom"/>
            <w:hideMark/>
          </w:tcPr>
          <w:p w14:paraId="58C369F8"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$290,00</w:t>
            </w:r>
          </w:p>
        </w:tc>
        <w:tc>
          <w:tcPr>
            <w:tcW w:w="1303" w:type="dxa"/>
            <w:tcBorders>
              <w:top w:val="nil"/>
              <w:left w:val="single" w:sz="8" w:space="0" w:color="auto"/>
              <w:bottom w:val="single" w:sz="8" w:space="0" w:color="auto"/>
              <w:right w:val="single" w:sz="8" w:space="0" w:color="auto"/>
            </w:tcBorders>
            <w:shd w:val="clear" w:color="auto" w:fill="auto"/>
            <w:noWrap/>
            <w:vAlign w:val="bottom"/>
            <w:hideMark/>
          </w:tcPr>
          <w:p w14:paraId="5BC538D1"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$290,00</w:t>
            </w:r>
          </w:p>
        </w:tc>
      </w:tr>
      <w:tr w:rsidR="00384589" w:rsidRPr="005A5F93" w14:paraId="78B05854" w14:textId="77777777" w:rsidTr="00384589">
        <w:trPr>
          <w:trHeight w:val="601"/>
        </w:trPr>
        <w:tc>
          <w:tcPr>
            <w:tcW w:w="4230" w:type="dxa"/>
            <w:tcBorders>
              <w:top w:val="nil"/>
              <w:left w:val="single" w:sz="8" w:space="0" w:color="auto"/>
              <w:bottom w:val="single" w:sz="8" w:space="0" w:color="auto"/>
              <w:right w:val="single" w:sz="8" w:space="0" w:color="auto"/>
            </w:tcBorders>
            <w:shd w:val="clear" w:color="auto" w:fill="auto"/>
            <w:vAlign w:val="bottom"/>
            <w:hideMark/>
          </w:tcPr>
          <w:p w14:paraId="7A7AD458"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Llenadora de botellones de 1/2, 1, 2 y 4 litros para 8 tomas</w:t>
            </w:r>
          </w:p>
        </w:tc>
        <w:tc>
          <w:tcPr>
            <w:tcW w:w="1003" w:type="dxa"/>
            <w:tcBorders>
              <w:top w:val="nil"/>
              <w:left w:val="nil"/>
              <w:bottom w:val="single" w:sz="8" w:space="0" w:color="auto"/>
              <w:right w:val="single" w:sz="8" w:space="0" w:color="auto"/>
            </w:tcBorders>
            <w:shd w:val="clear" w:color="auto" w:fill="auto"/>
            <w:noWrap/>
            <w:vAlign w:val="bottom"/>
            <w:hideMark/>
          </w:tcPr>
          <w:p w14:paraId="55312B41"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1</w:t>
            </w:r>
          </w:p>
        </w:tc>
        <w:tc>
          <w:tcPr>
            <w:tcW w:w="1181" w:type="dxa"/>
            <w:tcBorders>
              <w:top w:val="nil"/>
              <w:left w:val="nil"/>
              <w:bottom w:val="single" w:sz="8" w:space="0" w:color="auto"/>
              <w:right w:val="nil"/>
            </w:tcBorders>
            <w:shd w:val="clear" w:color="auto" w:fill="auto"/>
            <w:noWrap/>
            <w:vAlign w:val="bottom"/>
            <w:hideMark/>
          </w:tcPr>
          <w:p w14:paraId="5A553D0B"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$2.500,00</w:t>
            </w:r>
          </w:p>
        </w:tc>
        <w:tc>
          <w:tcPr>
            <w:tcW w:w="1303" w:type="dxa"/>
            <w:tcBorders>
              <w:top w:val="nil"/>
              <w:left w:val="single" w:sz="8" w:space="0" w:color="auto"/>
              <w:bottom w:val="single" w:sz="8" w:space="0" w:color="auto"/>
              <w:right w:val="single" w:sz="8" w:space="0" w:color="auto"/>
            </w:tcBorders>
            <w:shd w:val="clear" w:color="auto" w:fill="auto"/>
            <w:noWrap/>
            <w:vAlign w:val="bottom"/>
            <w:hideMark/>
          </w:tcPr>
          <w:p w14:paraId="1313C66F"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$2.500,00</w:t>
            </w:r>
          </w:p>
        </w:tc>
      </w:tr>
      <w:tr w:rsidR="00384589" w:rsidRPr="005A5F93" w14:paraId="2A1EE23B" w14:textId="77777777" w:rsidTr="00384589">
        <w:trPr>
          <w:trHeight w:val="308"/>
        </w:trPr>
        <w:tc>
          <w:tcPr>
            <w:tcW w:w="4230" w:type="dxa"/>
            <w:tcBorders>
              <w:top w:val="nil"/>
              <w:left w:val="single" w:sz="8" w:space="0" w:color="auto"/>
              <w:bottom w:val="single" w:sz="8" w:space="0" w:color="auto"/>
              <w:right w:val="single" w:sz="8" w:space="0" w:color="auto"/>
            </w:tcBorders>
            <w:shd w:val="clear" w:color="auto" w:fill="auto"/>
            <w:noWrap/>
            <w:vAlign w:val="bottom"/>
            <w:hideMark/>
          </w:tcPr>
          <w:p w14:paraId="20397DB6"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Medidor de TDS</w:t>
            </w:r>
          </w:p>
        </w:tc>
        <w:tc>
          <w:tcPr>
            <w:tcW w:w="1003" w:type="dxa"/>
            <w:tcBorders>
              <w:top w:val="nil"/>
              <w:left w:val="nil"/>
              <w:bottom w:val="single" w:sz="8" w:space="0" w:color="auto"/>
              <w:right w:val="single" w:sz="8" w:space="0" w:color="auto"/>
            </w:tcBorders>
            <w:shd w:val="clear" w:color="auto" w:fill="auto"/>
            <w:noWrap/>
            <w:vAlign w:val="bottom"/>
            <w:hideMark/>
          </w:tcPr>
          <w:p w14:paraId="589877DF"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1</w:t>
            </w:r>
          </w:p>
        </w:tc>
        <w:tc>
          <w:tcPr>
            <w:tcW w:w="1181" w:type="dxa"/>
            <w:tcBorders>
              <w:top w:val="nil"/>
              <w:left w:val="nil"/>
              <w:bottom w:val="single" w:sz="8" w:space="0" w:color="auto"/>
              <w:right w:val="nil"/>
            </w:tcBorders>
            <w:shd w:val="clear" w:color="auto" w:fill="auto"/>
            <w:noWrap/>
            <w:vAlign w:val="bottom"/>
            <w:hideMark/>
          </w:tcPr>
          <w:p w14:paraId="6C3B8E29"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$100,00</w:t>
            </w:r>
          </w:p>
        </w:tc>
        <w:tc>
          <w:tcPr>
            <w:tcW w:w="1303" w:type="dxa"/>
            <w:tcBorders>
              <w:top w:val="nil"/>
              <w:left w:val="single" w:sz="8" w:space="0" w:color="auto"/>
              <w:bottom w:val="single" w:sz="8" w:space="0" w:color="auto"/>
              <w:right w:val="single" w:sz="8" w:space="0" w:color="auto"/>
            </w:tcBorders>
            <w:shd w:val="clear" w:color="auto" w:fill="auto"/>
            <w:noWrap/>
            <w:vAlign w:val="bottom"/>
            <w:hideMark/>
          </w:tcPr>
          <w:p w14:paraId="43C9A72A"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$100,00</w:t>
            </w:r>
          </w:p>
        </w:tc>
      </w:tr>
      <w:tr w:rsidR="00384589" w:rsidRPr="005A5F93" w14:paraId="25A4A167" w14:textId="77777777" w:rsidTr="00384589">
        <w:trPr>
          <w:trHeight w:val="308"/>
        </w:trPr>
        <w:tc>
          <w:tcPr>
            <w:tcW w:w="4230" w:type="dxa"/>
            <w:tcBorders>
              <w:top w:val="nil"/>
              <w:left w:val="single" w:sz="8" w:space="0" w:color="auto"/>
              <w:bottom w:val="single" w:sz="8" w:space="0" w:color="auto"/>
              <w:right w:val="single" w:sz="8" w:space="0" w:color="auto"/>
            </w:tcBorders>
            <w:shd w:val="clear" w:color="auto" w:fill="auto"/>
            <w:noWrap/>
            <w:vAlign w:val="bottom"/>
            <w:hideMark/>
          </w:tcPr>
          <w:p w14:paraId="7DD9C174"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Pistola Selladora</w:t>
            </w:r>
          </w:p>
        </w:tc>
        <w:tc>
          <w:tcPr>
            <w:tcW w:w="1003" w:type="dxa"/>
            <w:tcBorders>
              <w:top w:val="nil"/>
              <w:left w:val="nil"/>
              <w:bottom w:val="single" w:sz="8" w:space="0" w:color="auto"/>
              <w:right w:val="single" w:sz="8" w:space="0" w:color="auto"/>
            </w:tcBorders>
            <w:shd w:val="clear" w:color="auto" w:fill="auto"/>
            <w:noWrap/>
            <w:vAlign w:val="bottom"/>
            <w:hideMark/>
          </w:tcPr>
          <w:p w14:paraId="25DF7F0C"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1</w:t>
            </w:r>
          </w:p>
        </w:tc>
        <w:tc>
          <w:tcPr>
            <w:tcW w:w="1181" w:type="dxa"/>
            <w:tcBorders>
              <w:top w:val="nil"/>
              <w:left w:val="nil"/>
              <w:bottom w:val="single" w:sz="8" w:space="0" w:color="auto"/>
              <w:right w:val="nil"/>
            </w:tcBorders>
            <w:shd w:val="clear" w:color="auto" w:fill="auto"/>
            <w:noWrap/>
            <w:vAlign w:val="bottom"/>
            <w:hideMark/>
          </w:tcPr>
          <w:p w14:paraId="0A19A53D"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$70,00</w:t>
            </w:r>
          </w:p>
        </w:tc>
        <w:tc>
          <w:tcPr>
            <w:tcW w:w="1303" w:type="dxa"/>
            <w:tcBorders>
              <w:top w:val="nil"/>
              <w:left w:val="single" w:sz="8" w:space="0" w:color="auto"/>
              <w:bottom w:val="single" w:sz="8" w:space="0" w:color="auto"/>
              <w:right w:val="single" w:sz="8" w:space="0" w:color="auto"/>
            </w:tcBorders>
            <w:shd w:val="clear" w:color="auto" w:fill="auto"/>
            <w:noWrap/>
            <w:vAlign w:val="bottom"/>
            <w:hideMark/>
          </w:tcPr>
          <w:p w14:paraId="14E4B947"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$70,00</w:t>
            </w:r>
          </w:p>
        </w:tc>
      </w:tr>
      <w:tr w:rsidR="00384589" w:rsidRPr="005A5F93" w14:paraId="2A403080" w14:textId="77777777" w:rsidTr="00384589">
        <w:trPr>
          <w:trHeight w:val="308"/>
        </w:trPr>
        <w:tc>
          <w:tcPr>
            <w:tcW w:w="4230" w:type="dxa"/>
            <w:tcBorders>
              <w:top w:val="nil"/>
              <w:left w:val="single" w:sz="8" w:space="0" w:color="auto"/>
              <w:bottom w:val="nil"/>
              <w:right w:val="single" w:sz="8" w:space="0" w:color="auto"/>
            </w:tcBorders>
            <w:shd w:val="clear" w:color="auto" w:fill="auto"/>
            <w:noWrap/>
            <w:vAlign w:val="bottom"/>
            <w:hideMark/>
          </w:tcPr>
          <w:p w14:paraId="37D0A045"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Taladro para limpieza</w:t>
            </w:r>
          </w:p>
        </w:tc>
        <w:tc>
          <w:tcPr>
            <w:tcW w:w="1003" w:type="dxa"/>
            <w:tcBorders>
              <w:top w:val="nil"/>
              <w:left w:val="nil"/>
              <w:bottom w:val="nil"/>
              <w:right w:val="single" w:sz="8" w:space="0" w:color="auto"/>
            </w:tcBorders>
            <w:shd w:val="clear" w:color="auto" w:fill="auto"/>
            <w:noWrap/>
            <w:vAlign w:val="bottom"/>
            <w:hideMark/>
          </w:tcPr>
          <w:p w14:paraId="59A14537"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1</w:t>
            </w:r>
          </w:p>
        </w:tc>
        <w:tc>
          <w:tcPr>
            <w:tcW w:w="1181" w:type="dxa"/>
            <w:tcBorders>
              <w:top w:val="nil"/>
              <w:left w:val="nil"/>
              <w:bottom w:val="nil"/>
              <w:right w:val="nil"/>
            </w:tcBorders>
            <w:shd w:val="clear" w:color="auto" w:fill="auto"/>
            <w:noWrap/>
            <w:vAlign w:val="bottom"/>
            <w:hideMark/>
          </w:tcPr>
          <w:p w14:paraId="1AE93A21"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$70,00</w:t>
            </w:r>
          </w:p>
        </w:tc>
        <w:tc>
          <w:tcPr>
            <w:tcW w:w="1303" w:type="dxa"/>
            <w:tcBorders>
              <w:top w:val="nil"/>
              <w:left w:val="single" w:sz="8" w:space="0" w:color="auto"/>
              <w:bottom w:val="nil"/>
              <w:right w:val="single" w:sz="8" w:space="0" w:color="auto"/>
            </w:tcBorders>
            <w:shd w:val="clear" w:color="auto" w:fill="auto"/>
            <w:noWrap/>
            <w:vAlign w:val="bottom"/>
            <w:hideMark/>
          </w:tcPr>
          <w:p w14:paraId="0067D417" w14:textId="77777777" w:rsidR="00384589" w:rsidRPr="00EA76C9" w:rsidRDefault="00384589" w:rsidP="0055053F">
            <w:pPr>
              <w:rPr>
                <w:rFonts w:ascii="Times New Roman" w:hAnsi="Times New Roman" w:cs="Times New Roman"/>
                <w:color w:val="000000"/>
                <w:sz w:val="16"/>
                <w:szCs w:val="16"/>
              </w:rPr>
            </w:pPr>
            <w:r w:rsidRPr="00EA76C9">
              <w:rPr>
                <w:rFonts w:ascii="Times New Roman" w:hAnsi="Times New Roman" w:cs="Times New Roman"/>
                <w:color w:val="000000"/>
                <w:sz w:val="16"/>
                <w:szCs w:val="16"/>
              </w:rPr>
              <w:t>$70,00</w:t>
            </w:r>
          </w:p>
        </w:tc>
      </w:tr>
      <w:tr w:rsidR="00384589" w:rsidRPr="005A5F93" w14:paraId="1E975896" w14:textId="77777777" w:rsidTr="00384589">
        <w:trPr>
          <w:trHeight w:val="381"/>
        </w:trPr>
        <w:tc>
          <w:tcPr>
            <w:tcW w:w="423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B91768A" w14:textId="77777777" w:rsidR="00384589" w:rsidRPr="00EA76C9" w:rsidRDefault="00384589" w:rsidP="0055053F">
            <w:pPr>
              <w:rPr>
                <w:rFonts w:ascii="Times New Roman" w:hAnsi="Times New Roman" w:cs="Times New Roman"/>
                <w:b/>
                <w:bCs/>
                <w:color w:val="000000"/>
                <w:sz w:val="16"/>
                <w:szCs w:val="16"/>
              </w:rPr>
            </w:pPr>
            <w:r w:rsidRPr="00EA76C9">
              <w:rPr>
                <w:rFonts w:ascii="Times New Roman" w:hAnsi="Times New Roman" w:cs="Times New Roman"/>
                <w:b/>
                <w:bCs/>
                <w:color w:val="000000"/>
                <w:sz w:val="16"/>
                <w:szCs w:val="16"/>
              </w:rPr>
              <w:t xml:space="preserve">Total </w:t>
            </w:r>
          </w:p>
        </w:tc>
        <w:tc>
          <w:tcPr>
            <w:tcW w:w="1003" w:type="dxa"/>
            <w:tcBorders>
              <w:top w:val="single" w:sz="8" w:space="0" w:color="auto"/>
              <w:left w:val="nil"/>
              <w:bottom w:val="single" w:sz="8" w:space="0" w:color="auto"/>
              <w:right w:val="single" w:sz="8" w:space="0" w:color="auto"/>
            </w:tcBorders>
            <w:shd w:val="clear" w:color="auto" w:fill="auto"/>
            <w:noWrap/>
            <w:vAlign w:val="bottom"/>
            <w:hideMark/>
          </w:tcPr>
          <w:p w14:paraId="167D84C5" w14:textId="77777777" w:rsidR="00384589" w:rsidRPr="00EA76C9" w:rsidRDefault="00384589" w:rsidP="0055053F">
            <w:pPr>
              <w:rPr>
                <w:rFonts w:ascii="Times New Roman" w:hAnsi="Times New Roman" w:cs="Times New Roman"/>
                <w:b/>
                <w:bCs/>
                <w:color w:val="000000"/>
                <w:sz w:val="16"/>
                <w:szCs w:val="16"/>
              </w:rPr>
            </w:pPr>
            <w:r w:rsidRPr="00EA76C9">
              <w:rPr>
                <w:rFonts w:ascii="Times New Roman" w:hAnsi="Times New Roman" w:cs="Times New Roman"/>
                <w:b/>
                <w:bCs/>
                <w:color w:val="000000"/>
                <w:sz w:val="16"/>
                <w:szCs w:val="16"/>
              </w:rPr>
              <w:t> </w:t>
            </w:r>
          </w:p>
        </w:tc>
        <w:tc>
          <w:tcPr>
            <w:tcW w:w="1181" w:type="dxa"/>
            <w:tcBorders>
              <w:top w:val="single" w:sz="8" w:space="0" w:color="auto"/>
              <w:left w:val="nil"/>
              <w:bottom w:val="single" w:sz="8" w:space="0" w:color="auto"/>
              <w:right w:val="nil"/>
            </w:tcBorders>
            <w:shd w:val="clear" w:color="auto" w:fill="auto"/>
            <w:noWrap/>
            <w:vAlign w:val="bottom"/>
            <w:hideMark/>
          </w:tcPr>
          <w:p w14:paraId="685B3E20" w14:textId="77777777" w:rsidR="00384589" w:rsidRPr="00EA76C9" w:rsidRDefault="00384589" w:rsidP="0055053F">
            <w:pPr>
              <w:rPr>
                <w:rFonts w:ascii="Times New Roman" w:hAnsi="Times New Roman" w:cs="Times New Roman"/>
                <w:b/>
                <w:bCs/>
                <w:color w:val="000000"/>
                <w:sz w:val="16"/>
                <w:szCs w:val="16"/>
              </w:rPr>
            </w:pPr>
            <w:r w:rsidRPr="00EA76C9">
              <w:rPr>
                <w:rFonts w:ascii="Times New Roman" w:hAnsi="Times New Roman" w:cs="Times New Roman"/>
                <w:b/>
                <w:bCs/>
                <w:color w:val="000000"/>
                <w:sz w:val="16"/>
                <w:szCs w:val="16"/>
              </w:rPr>
              <w:t> </w:t>
            </w:r>
          </w:p>
        </w:tc>
        <w:tc>
          <w:tcPr>
            <w:tcW w:w="130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F6B332F" w14:textId="77777777" w:rsidR="00384589" w:rsidRPr="00EA76C9" w:rsidRDefault="00384589" w:rsidP="0055053F">
            <w:pPr>
              <w:rPr>
                <w:rFonts w:ascii="Times New Roman" w:hAnsi="Times New Roman" w:cs="Times New Roman"/>
                <w:b/>
                <w:bCs/>
                <w:color w:val="000000"/>
                <w:sz w:val="16"/>
                <w:szCs w:val="16"/>
              </w:rPr>
            </w:pPr>
            <w:r w:rsidRPr="00EA76C9">
              <w:rPr>
                <w:rFonts w:ascii="Times New Roman" w:hAnsi="Times New Roman" w:cs="Times New Roman"/>
                <w:b/>
                <w:bCs/>
                <w:color w:val="000000"/>
                <w:sz w:val="16"/>
                <w:szCs w:val="16"/>
              </w:rPr>
              <w:t>$15.247,54</w:t>
            </w:r>
          </w:p>
        </w:tc>
      </w:tr>
    </w:tbl>
    <w:p w14:paraId="2F2E230C" w14:textId="77777777" w:rsidR="00384589" w:rsidRPr="00493B09" w:rsidRDefault="00384589" w:rsidP="0055053F">
      <w:pPr>
        <w:rPr>
          <w:rFonts w:ascii="Times New Roman" w:hAnsi="Times New Roman" w:cs="Times New Roman"/>
          <w:sz w:val="20"/>
          <w:szCs w:val="20"/>
          <w:lang w:eastAsia="es-ES"/>
        </w:rPr>
      </w:pPr>
      <w:r w:rsidRPr="00EA76C9">
        <w:rPr>
          <w:rFonts w:ascii="Times New Roman" w:hAnsi="Times New Roman" w:cs="Times New Roman"/>
          <w:sz w:val="20"/>
          <w:szCs w:val="20"/>
          <w:lang w:eastAsia="es-ES"/>
        </w:rPr>
        <w:t>Guarderas, G. (2022). Equipos industriales.</w:t>
      </w:r>
    </w:p>
    <w:p w14:paraId="180351D0" w14:textId="77777777" w:rsidR="00384589" w:rsidRPr="00504B99" w:rsidRDefault="00384589" w:rsidP="0055053F">
      <w:pPr>
        <w:rPr>
          <w:rFonts w:ascii="Times New Roman" w:hAnsi="Times New Roman" w:cs="Times New Roman"/>
          <w:b/>
          <w:bCs/>
          <w:sz w:val="24"/>
          <w:szCs w:val="24"/>
          <w:lang w:eastAsia="es-ES"/>
        </w:rPr>
      </w:pPr>
      <w:bookmarkStart w:id="839" w:name="_Toc47266526"/>
      <w:bookmarkStart w:id="840" w:name="_Toc62753875"/>
      <w:bookmarkStart w:id="841" w:name="_Toc97404281"/>
      <w:bookmarkStart w:id="842" w:name="_Toc97407096"/>
      <w:r w:rsidRPr="00504B99">
        <w:rPr>
          <w:rFonts w:ascii="Times New Roman" w:hAnsi="Times New Roman" w:cs="Times New Roman"/>
          <w:b/>
          <w:bCs/>
          <w:sz w:val="24"/>
          <w:szCs w:val="24"/>
          <w:lang w:eastAsia="es-ES"/>
        </w:rPr>
        <w:t>Equipos de computación.</w:t>
      </w:r>
      <w:bookmarkEnd w:id="839"/>
      <w:bookmarkEnd w:id="840"/>
      <w:bookmarkEnd w:id="841"/>
      <w:bookmarkEnd w:id="842"/>
    </w:p>
    <w:p w14:paraId="526652DB" w14:textId="632F1BC5" w:rsidR="00384589" w:rsidRDefault="00384589" w:rsidP="00384589">
      <w:pPr>
        <w:pStyle w:val="Descripcin"/>
        <w:keepNext/>
        <w:spacing w:line="480" w:lineRule="auto"/>
        <w:jc w:val="left"/>
      </w:pPr>
      <w:bookmarkStart w:id="843" w:name="_Toc97408614"/>
      <w:r>
        <w:t xml:space="preserve">Tabla </w:t>
      </w:r>
      <w:r>
        <w:fldChar w:fldCharType="begin"/>
      </w:r>
      <w:r>
        <w:instrText xml:space="preserve"> SEQ Tabla \* ARABIC </w:instrText>
      </w:r>
      <w:r>
        <w:fldChar w:fldCharType="separate"/>
      </w:r>
      <w:r w:rsidR="00DC5547">
        <w:t>22</w:t>
      </w:r>
      <w:r>
        <w:fldChar w:fldCharType="end"/>
      </w:r>
      <w:r>
        <w:t xml:space="preserve">. </w:t>
      </w:r>
      <w:r w:rsidRPr="008E373F">
        <w:t>Equipos de computación</w:t>
      </w:r>
      <w:bookmarkEnd w:id="843"/>
    </w:p>
    <w:tbl>
      <w:tblPr>
        <w:tblW w:w="7568" w:type="dxa"/>
        <w:tblCellMar>
          <w:left w:w="70" w:type="dxa"/>
          <w:right w:w="70" w:type="dxa"/>
        </w:tblCellMar>
        <w:tblLook w:val="04A0" w:firstRow="1" w:lastRow="0" w:firstColumn="1" w:lastColumn="0" w:noHBand="0" w:noVBand="1"/>
      </w:tblPr>
      <w:tblGrid>
        <w:gridCol w:w="3966"/>
        <w:gridCol w:w="1049"/>
        <w:gridCol w:w="1219"/>
        <w:gridCol w:w="1334"/>
      </w:tblGrid>
      <w:tr w:rsidR="00384589" w:rsidRPr="003901B3" w14:paraId="2EC746C7" w14:textId="77777777" w:rsidTr="00384589">
        <w:trPr>
          <w:trHeight w:val="357"/>
        </w:trPr>
        <w:tc>
          <w:tcPr>
            <w:tcW w:w="7568"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3A858189" w14:textId="77777777" w:rsidR="00384589" w:rsidRPr="003901B3"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bookmarkStart w:id="844" w:name="_Toc47266527"/>
            <w:r w:rsidRPr="003901B3">
              <w:rPr>
                <w:rFonts w:ascii="Times New Roman" w:eastAsia="Times New Roman" w:hAnsi="Times New Roman" w:cs="Times New Roman"/>
                <w:b/>
                <w:bCs/>
                <w:color w:val="000000"/>
                <w:sz w:val="16"/>
                <w:szCs w:val="16"/>
                <w:lang w:eastAsia="es-EC"/>
              </w:rPr>
              <w:t>EQUIPOS DE COMPUTACIÓN</w:t>
            </w:r>
          </w:p>
        </w:tc>
      </w:tr>
      <w:tr w:rsidR="00384589" w:rsidRPr="003901B3" w14:paraId="7B5DF83A" w14:textId="77777777" w:rsidTr="00384589">
        <w:trPr>
          <w:trHeight w:val="357"/>
        </w:trPr>
        <w:tc>
          <w:tcPr>
            <w:tcW w:w="3966" w:type="dxa"/>
            <w:tcBorders>
              <w:top w:val="nil"/>
              <w:left w:val="single" w:sz="8" w:space="0" w:color="auto"/>
              <w:bottom w:val="single" w:sz="8" w:space="0" w:color="auto"/>
              <w:right w:val="single" w:sz="8" w:space="0" w:color="auto"/>
            </w:tcBorders>
            <w:shd w:val="clear" w:color="auto" w:fill="auto"/>
            <w:noWrap/>
            <w:vAlign w:val="bottom"/>
            <w:hideMark/>
          </w:tcPr>
          <w:p w14:paraId="2DF30A40" w14:textId="77777777" w:rsidR="00384589" w:rsidRPr="003901B3"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3901B3">
              <w:rPr>
                <w:rFonts w:ascii="Times New Roman" w:eastAsia="Times New Roman" w:hAnsi="Times New Roman" w:cs="Times New Roman"/>
                <w:b/>
                <w:bCs/>
                <w:color w:val="000000"/>
                <w:sz w:val="16"/>
                <w:szCs w:val="16"/>
                <w:lang w:eastAsia="es-EC"/>
              </w:rPr>
              <w:t>DESCRIPCIÓN</w:t>
            </w:r>
          </w:p>
        </w:tc>
        <w:tc>
          <w:tcPr>
            <w:tcW w:w="1049" w:type="dxa"/>
            <w:tcBorders>
              <w:top w:val="nil"/>
              <w:left w:val="nil"/>
              <w:bottom w:val="single" w:sz="8" w:space="0" w:color="auto"/>
              <w:right w:val="single" w:sz="8" w:space="0" w:color="auto"/>
            </w:tcBorders>
            <w:shd w:val="clear" w:color="auto" w:fill="auto"/>
            <w:noWrap/>
            <w:vAlign w:val="bottom"/>
            <w:hideMark/>
          </w:tcPr>
          <w:p w14:paraId="5FDCF770" w14:textId="77777777" w:rsidR="00384589" w:rsidRPr="003901B3"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3901B3">
              <w:rPr>
                <w:rFonts w:ascii="Times New Roman" w:eastAsia="Times New Roman" w:hAnsi="Times New Roman" w:cs="Times New Roman"/>
                <w:b/>
                <w:bCs/>
                <w:color w:val="000000"/>
                <w:sz w:val="16"/>
                <w:szCs w:val="16"/>
                <w:lang w:eastAsia="es-EC"/>
              </w:rPr>
              <w:t>CANTIDAD</w:t>
            </w:r>
          </w:p>
        </w:tc>
        <w:tc>
          <w:tcPr>
            <w:tcW w:w="1219" w:type="dxa"/>
            <w:tcBorders>
              <w:top w:val="nil"/>
              <w:left w:val="nil"/>
              <w:bottom w:val="single" w:sz="8" w:space="0" w:color="auto"/>
              <w:right w:val="nil"/>
            </w:tcBorders>
            <w:shd w:val="clear" w:color="auto" w:fill="auto"/>
            <w:noWrap/>
            <w:vAlign w:val="bottom"/>
            <w:hideMark/>
          </w:tcPr>
          <w:p w14:paraId="3B0D7AC0" w14:textId="77777777" w:rsidR="00384589" w:rsidRPr="003901B3"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3901B3">
              <w:rPr>
                <w:rFonts w:ascii="Times New Roman" w:eastAsia="Times New Roman" w:hAnsi="Times New Roman" w:cs="Times New Roman"/>
                <w:b/>
                <w:bCs/>
                <w:color w:val="000000"/>
                <w:sz w:val="16"/>
                <w:szCs w:val="16"/>
                <w:lang w:eastAsia="es-EC"/>
              </w:rPr>
              <w:t>V. UNITARIO</w:t>
            </w:r>
          </w:p>
        </w:tc>
        <w:tc>
          <w:tcPr>
            <w:tcW w:w="1333" w:type="dxa"/>
            <w:tcBorders>
              <w:top w:val="nil"/>
              <w:left w:val="single" w:sz="8" w:space="0" w:color="auto"/>
              <w:bottom w:val="single" w:sz="8" w:space="0" w:color="auto"/>
              <w:right w:val="single" w:sz="8" w:space="0" w:color="auto"/>
            </w:tcBorders>
            <w:shd w:val="clear" w:color="auto" w:fill="auto"/>
            <w:noWrap/>
            <w:vAlign w:val="bottom"/>
            <w:hideMark/>
          </w:tcPr>
          <w:p w14:paraId="0F2AE348" w14:textId="77777777" w:rsidR="00384589" w:rsidRPr="003901B3"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3901B3">
              <w:rPr>
                <w:rFonts w:ascii="Times New Roman" w:eastAsia="Times New Roman" w:hAnsi="Times New Roman" w:cs="Times New Roman"/>
                <w:b/>
                <w:bCs/>
                <w:color w:val="000000"/>
                <w:sz w:val="16"/>
                <w:szCs w:val="16"/>
                <w:lang w:eastAsia="es-EC"/>
              </w:rPr>
              <w:t>VALOR TOTAL</w:t>
            </w:r>
          </w:p>
        </w:tc>
      </w:tr>
      <w:tr w:rsidR="00384589" w:rsidRPr="003901B3" w14:paraId="14E552B7" w14:textId="77777777" w:rsidTr="00384589">
        <w:trPr>
          <w:trHeight w:val="357"/>
        </w:trPr>
        <w:tc>
          <w:tcPr>
            <w:tcW w:w="3966" w:type="dxa"/>
            <w:tcBorders>
              <w:top w:val="single" w:sz="4" w:space="0" w:color="auto"/>
              <w:left w:val="single" w:sz="8" w:space="0" w:color="auto"/>
              <w:bottom w:val="nil"/>
              <w:right w:val="single" w:sz="4" w:space="0" w:color="auto"/>
            </w:tcBorders>
            <w:shd w:val="clear" w:color="auto" w:fill="auto"/>
            <w:noWrap/>
            <w:vAlign w:val="bottom"/>
            <w:hideMark/>
          </w:tcPr>
          <w:p w14:paraId="5F08B650" w14:textId="77777777" w:rsidR="00384589" w:rsidRPr="003901B3" w:rsidRDefault="00384589" w:rsidP="00384589">
            <w:pPr>
              <w:spacing w:after="0" w:line="480" w:lineRule="auto"/>
              <w:rPr>
                <w:rFonts w:ascii="Times New Roman" w:eastAsia="Times New Roman" w:hAnsi="Times New Roman" w:cs="Times New Roman"/>
                <w:color w:val="000000"/>
                <w:sz w:val="16"/>
                <w:szCs w:val="16"/>
                <w:lang w:eastAsia="es-EC"/>
              </w:rPr>
            </w:pPr>
            <w:r w:rsidRPr="003901B3">
              <w:rPr>
                <w:rFonts w:ascii="Times New Roman" w:eastAsia="Times New Roman" w:hAnsi="Times New Roman" w:cs="Times New Roman"/>
                <w:color w:val="000000"/>
                <w:sz w:val="16"/>
                <w:szCs w:val="16"/>
                <w:lang w:eastAsia="es-EC"/>
              </w:rPr>
              <w:t>Laptop HP Pavilion 15- eh1070</w:t>
            </w:r>
          </w:p>
        </w:tc>
        <w:tc>
          <w:tcPr>
            <w:tcW w:w="1049" w:type="dxa"/>
            <w:tcBorders>
              <w:top w:val="nil"/>
              <w:left w:val="single" w:sz="8" w:space="0" w:color="auto"/>
              <w:bottom w:val="nil"/>
              <w:right w:val="single" w:sz="8" w:space="0" w:color="auto"/>
            </w:tcBorders>
            <w:shd w:val="clear" w:color="auto" w:fill="auto"/>
            <w:noWrap/>
            <w:vAlign w:val="bottom"/>
            <w:hideMark/>
          </w:tcPr>
          <w:p w14:paraId="6C4714F8" w14:textId="77777777" w:rsidR="00384589" w:rsidRPr="003901B3" w:rsidRDefault="00384589" w:rsidP="00384589">
            <w:pPr>
              <w:spacing w:after="0" w:line="480" w:lineRule="auto"/>
              <w:rPr>
                <w:rFonts w:ascii="Times New Roman" w:eastAsia="Times New Roman" w:hAnsi="Times New Roman" w:cs="Times New Roman"/>
                <w:color w:val="000000"/>
                <w:sz w:val="16"/>
                <w:szCs w:val="16"/>
                <w:lang w:eastAsia="es-EC"/>
              </w:rPr>
            </w:pPr>
            <w:r w:rsidRPr="003901B3">
              <w:rPr>
                <w:rFonts w:ascii="Times New Roman" w:eastAsia="Times New Roman" w:hAnsi="Times New Roman" w:cs="Times New Roman"/>
                <w:color w:val="000000"/>
                <w:sz w:val="16"/>
                <w:szCs w:val="16"/>
                <w:lang w:eastAsia="es-EC"/>
              </w:rPr>
              <w:t>1</w:t>
            </w:r>
          </w:p>
        </w:tc>
        <w:tc>
          <w:tcPr>
            <w:tcW w:w="1219" w:type="dxa"/>
            <w:tcBorders>
              <w:top w:val="nil"/>
              <w:left w:val="nil"/>
              <w:bottom w:val="nil"/>
              <w:right w:val="nil"/>
            </w:tcBorders>
            <w:shd w:val="clear" w:color="auto" w:fill="auto"/>
            <w:noWrap/>
            <w:vAlign w:val="bottom"/>
            <w:hideMark/>
          </w:tcPr>
          <w:p w14:paraId="7DFC5C3C" w14:textId="77777777" w:rsidR="00384589" w:rsidRPr="003901B3" w:rsidRDefault="00384589" w:rsidP="00384589">
            <w:pPr>
              <w:spacing w:after="0" w:line="480" w:lineRule="auto"/>
              <w:rPr>
                <w:rFonts w:ascii="Times New Roman" w:eastAsia="Times New Roman" w:hAnsi="Times New Roman" w:cs="Times New Roman"/>
                <w:color w:val="000000"/>
                <w:sz w:val="16"/>
                <w:szCs w:val="16"/>
                <w:lang w:eastAsia="es-EC"/>
              </w:rPr>
            </w:pPr>
            <w:r w:rsidRPr="003901B3">
              <w:rPr>
                <w:rFonts w:ascii="Times New Roman" w:eastAsia="Times New Roman" w:hAnsi="Times New Roman" w:cs="Times New Roman"/>
                <w:color w:val="000000"/>
                <w:sz w:val="16"/>
                <w:szCs w:val="16"/>
                <w:lang w:eastAsia="es-EC"/>
              </w:rPr>
              <w:t>$869,00</w:t>
            </w:r>
          </w:p>
        </w:tc>
        <w:tc>
          <w:tcPr>
            <w:tcW w:w="1333" w:type="dxa"/>
            <w:tcBorders>
              <w:top w:val="nil"/>
              <w:left w:val="single" w:sz="8" w:space="0" w:color="auto"/>
              <w:bottom w:val="nil"/>
              <w:right w:val="single" w:sz="8" w:space="0" w:color="auto"/>
            </w:tcBorders>
            <w:shd w:val="clear" w:color="auto" w:fill="auto"/>
            <w:noWrap/>
            <w:vAlign w:val="bottom"/>
            <w:hideMark/>
          </w:tcPr>
          <w:p w14:paraId="556B6A99" w14:textId="77777777" w:rsidR="00384589" w:rsidRPr="003901B3" w:rsidRDefault="00384589" w:rsidP="00384589">
            <w:pPr>
              <w:spacing w:after="0" w:line="480" w:lineRule="auto"/>
              <w:rPr>
                <w:rFonts w:ascii="Times New Roman" w:eastAsia="Times New Roman" w:hAnsi="Times New Roman" w:cs="Times New Roman"/>
                <w:color w:val="000000"/>
                <w:sz w:val="16"/>
                <w:szCs w:val="16"/>
                <w:lang w:eastAsia="es-EC"/>
              </w:rPr>
            </w:pPr>
            <w:r w:rsidRPr="003901B3">
              <w:rPr>
                <w:rFonts w:ascii="Times New Roman" w:eastAsia="Times New Roman" w:hAnsi="Times New Roman" w:cs="Times New Roman"/>
                <w:color w:val="000000"/>
                <w:sz w:val="16"/>
                <w:szCs w:val="16"/>
                <w:lang w:eastAsia="es-EC"/>
              </w:rPr>
              <w:t>$869,00</w:t>
            </w:r>
          </w:p>
        </w:tc>
      </w:tr>
      <w:tr w:rsidR="00384589" w:rsidRPr="003901B3" w14:paraId="7C7CA662" w14:textId="77777777" w:rsidTr="00384589">
        <w:trPr>
          <w:trHeight w:val="357"/>
        </w:trPr>
        <w:tc>
          <w:tcPr>
            <w:tcW w:w="3966"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3CA2F5DF" w14:textId="77777777" w:rsidR="00384589" w:rsidRPr="003901B3" w:rsidRDefault="00384589" w:rsidP="00384589">
            <w:pPr>
              <w:spacing w:after="0" w:line="480" w:lineRule="auto"/>
              <w:rPr>
                <w:rFonts w:ascii="Times New Roman" w:eastAsia="Times New Roman" w:hAnsi="Times New Roman" w:cs="Times New Roman"/>
                <w:color w:val="000000"/>
                <w:sz w:val="16"/>
                <w:szCs w:val="16"/>
                <w:lang w:eastAsia="es-EC"/>
              </w:rPr>
            </w:pPr>
            <w:r w:rsidRPr="003901B3">
              <w:rPr>
                <w:rFonts w:ascii="Times New Roman" w:eastAsia="Times New Roman" w:hAnsi="Times New Roman" w:cs="Times New Roman"/>
                <w:color w:val="000000"/>
                <w:sz w:val="16"/>
                <w:szCs w:val="16"/>
                <w:lang w:eastAsia="es-EC"/>
              </w:rPr>
              <w:t>Impresor multifuncional EPSON L3110</w:t>
            </w:r>
          </w:p>
        </w:tc>
        <w:tc>
          <w:tcPr>
            <w:tcW w:w="104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2BF391D" w14:textId="77777777" w:rsidR="00384589" w:rsidRPr="003901B3" w:rsidRDefault="00384589" w:rsidP="00384589">
            <w:pPr>
              <w:spacing w:after="0" w:line="480" w:lineRule="auto"/>
              <w:rPr>
                <w:rFonts w:ascii="Times New Roman" w:eastAsia="Times New Roman" w:hAnsi="Times New Roman" w:cs="Times New Roman"/>
                <w:color w:val="000000"/>
                <w:sz w:val="16"/>
                <w:szCs w:val="16"/>
                <w:lang w:eastAsia="es-EC"/>
              </w:rPr>
            </w:pPr>
            <w:r w:rsidRPr="003901B3">
              <w:rPr>
                <w:rFonts w:ascii="Times New Roman" w:eastAsia="Times New Roman" w:hAnsi="Times New Roman" w:cs="Times New Roman"/>
                <w:color w:val="000000"/>
                <w:sz w:val="16"/>
                <w:szCs w:val="16"/>
                <w:lang w:eastAsia="es-EC"/>
              </w:rPr>
              <w:t>1</w:t>
            </w:r>
          </w:p>
        </w:tc>
        <w:tc>
          <w:tcPr>
            <w:tcW w:w="1219" w:type="dxa"/>
            <w:tcBorders>
              <w:top w:val="single" w:sz="8" w:space="0" w:color="auto"/>
              <w:left w:val="nil"/>
              <w:bottom w:val="single" w:sz="8" w:space="0" w:color="auto"/>
              <w:right w:val="nil"/>
            </w:tcBorders>
            <w:shd w:val="clear" w:color="auto" w:fill="auto"/>
            <w:noWrap/>
            <w:vAlign w:val="bottom"/>
            <w:hideMark/>
          </w:tcPr>
          <w:p w14:paraId="0CFEE3DB" w14:textId="77777777" w:rsidR="00384589" w:rsidRPr="003901B3" w:rsidRDefault="00384589" w:rsidP="00384589">
            <w:pPr>
              <w:spacing w:after="0" w:line="480" w:lineRule="auto"/>
              <w:rPr>
                <w:rFonts w:ascii="Times New Roman" w:eastAsia="Times New Roman" w:hAnsi="Times New Roman" w:cs="Times New Roman"/>
                <w:color w:val="000000"/>
                <w:sz w:val="16"/>
                <w:szCs w:val="16"/>
                <w:lang w:eastAsia="es-EC"/>
              </w:rPr>
            </w:pPr>
            <w:r w:rsidRPr="003901B3">
              <w:rPr>
                <w:rFonts w:ascii="Times New Roman" w:eastAsia="Times New Roman" w:hAnsi="Times New Roman" w:cs="Times New Roman"/>
                <w:color w:val="000000"/>
                <w:sz w:val="16"/>
                <w:szCs w:val="16"/>
                <w:lang w:eastAsia="es-EC"/>
              </w:rPr>
              <w:t>$219,00</w:t>
            </w:r>
          </w:p>
        </w:tc>
        <w:tc>
          <w:tcPr>
            <w:tcW w:w="133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97805A0" w14:textId="77777777" w:rsidR="00384589" w:rsidRPr="003901B3" w:rsidRDefault="00384589" w:rsidP="00384589">
            <w:pPr>
              <w:spacing w:after="0" w:line="480" w:lineRule="auto"/>
              <w:rPr>
                <w:rFonts w:ascii="Times New Roman" w:eastAsia="Times New Roman" w:hAnsi="Times New Roman" w:cs="Times New Roman"/>
                <w:color w:val="000000"/>
                <w:sz w:val="16"/>
                <w:szCs w:val="16"/>
                <w:lang w:eastAsia="es-EC"/>
              </w:rPr>
            </w:pPr>
            <w:r w:rsidRPr="003901B3">
              <w:rPr>
                <w:rFonts w:ascii="Times New Roman" w:eastAsia="Times New Roman" w:hAnsi="Times New Roman" w:cs="Times New Roman"/>
                <w:color w:val="000000"/>
                <w:sz w:val="16"/>
                <w:szCs w:val="16"/>
                <w:lang w:eastAsia="es-EC"/>
              </w:rPr>
              <w:t>$219,00</w:t>
            </w:r>
          </w:p>
        </w:tc>
      </w:tr>
      <w:tr w:rsidR="00384589" w:rsidRPr="003901B3" w14:paraId="5FAB592C" w14:textId="77777777" w:rsidTr="00384589">
        <w:trPr>
          <w:trHeight w:val="357"/>
        </w:trPr>
        <w:tc>
          <w:tcPr>
            <w:tcW w:w="3966" w:type="dxa"/>
            <w:tcBorders>
              <w:top w:val="nil"/>
              <w:left w:val="single" w:sz="8" w:space="0" w:color="auto"/>
              <w:bottom w:val="single" w:sz="8" w:space="0" w:color="auto"/>
              <w:right w:val="nil"/>
            </w:tcBorders>
            <w:shd w:val="clear" w:color="auto" w:fill="auto"/>
            <w:noWrap/>
            <w:vAlign w:val="bottom"/>
            <w:hideMark/>
          </w:tcPr>
          <w:p w14:paraId="550806F2" w14:textId="77777777" w:rsidR="00384589" w:rsidRPr="003901B3" w:rsidRDefault="00384589" w:rsidP="00384589">
            <w:pPr>
              <w:spacing w:after="0" w:line="480" w:lineRule="auto"/>
              <w:rPr>
                <w:rFonts w:ascii="Times New Roman" w:eastAsia="Times New Roman" w:hAnsi="Times New Roman" w:cs="Times New Roman"/>
                <w:color w:val="000000"/>
                <w:sz w:val="16"/>
                <w:szCs w:val="16"/>
                <w:lang w:eastAsia="es-EC"/>
              </w:rPr>
            </w:pPr>
            <w:r w:rsidRPr="003901B3">
              <w:rPr>
                <w:rFonts w:ascii="Times New Roman" w:eastAsia="Times New Roman" w:hAnsi="Times New Roman" w:cs="Times New Roman"/>
                <w:color w:val="000000"/>
                <w:sz w:val="16"/>
                <w:szCs w:val="16"/>
                <w:lang w:eastAsia="es-EC"/>
              </w:rPr>
              <w:t>Calculadora</w:t>
            </w:r>
          </w:p>
        </w:tc>
        <w:tc>
          <w:tcPr>
            <w:tcW w:w="1049" w:type="dxa"/>
            <w:tcBorders>
              <w:top w:val="nil"/>
              <w:left w:val="single" w:sz="8" w:space="0" w:color="auto"/>
              <w:bottom w:val="single" w:sz="8" w:space="0" w:color="auto"/>
              <w:right w:val="single" w:sz="8" w:space="0" w:color="auto"/>
            </w:tcBorders>
            <w:shd w:val="clear" w:color="auto" w:fill="auto"/>
            <w:noWrap/>
            <w:vAlign w:val="bottom"/>
            <w:hideMark/>
          </w:tcPr>
          <w:p w14:paraId="2FFF49CE" w14:textId="77777777" w:rsidR="00384589" w:rsidRPr="003901B3" w:rsidRDefault="00384589" w:rsidP="00384589">
            <w:pPr>
              <w:spacing w:after="0" w:line="480" w:lineRule="auto"/>
              <w:rPr>
                <w:rFonts w:ascii="Times New Roman" w:eastAsia="Times New Roman" w:hAnsi="Times New Roman" w:cs="Times New Roman"/>
                <w:color w:val="000000"/>
                <w:sz w:val="16"/>
                <w:szCs w:val="16"/>
                <w:lang w:eastAsia="es-EC"/>
              </w:rPr>
            </w:pPr>
            <w:r w:rsidRPr="003901B3">
              <w:rPr>
                <w:rFonts w:ascii="Times New Roman" w:eastAsia="Times New Roman" w:hAnsi="Times New Roman" w:cs="Times New Roman"/>
                <w:color w:val="000000"/>
                <w:sz w:val="16"/>
                <w:szCs w:val="16"/>
                <w:lang w:eastAsia="es-EC"/>
              </w:rPr>
              <w:t>1</w:t>
            </w:r>
          </w:p>
        </w:tc>
        <w:tc>
          <w:tcPr>
            <w:tcW w:w="1219" w:type="dxa"/>
            <w:tcBorders>
              <w:top w:val="nil"/>
              <w:left w:val="nil"/>
              <w:bottom w:val="single" w:sz="8" w:space="0" w:color="auto"/>
              <w:right w:val="single" w:sz="8" w:space="0" w:color="auto"/>
            </w:tcBorders>
            <w:shd w:val="clear" w:color="auto" w:fill="auto"/>
            <w:noWrap/>
            <w:vAlign w:val="bottom"/>
            <w:hideMark/>
          </w:tcPr>
          <w:p w14:paraId="6FBF4025" w14:textId="77777777" w:rsidR="00384589" w:rsidRPr="003901B3" w:rsidRDefault="00384589" w:rsidP="00384589">
            <w:pPr>
              <w:spacing w:after="0" w:line="480" w:lineRule="auto"/>
              <w:rPr>
                <w:rFonts w:ascii="Times New Roman" w:eastAsia="Times New Roman" w:hAnsi="Times New Roman" w:cs="Times New Roman"/>
                <w:color w:val="000000"/>
                <w:sz w:val="16"/>
                <w:szCs w:val="16"/>
                <w:lang w:eastAsia="es-EC"/>
              </w:rPr>
            </w:pPr>
            <w:r w:rsidRPr="003901B3">
              <w:rPr>
                <w:rFonts w:ascii="Times New Roman" w:eastAsia="Times New Roman" w:hAnsi="Times New Roman" w:cs="Times New Roman"/>
                <w:color w:val="000000"/>
                <w:sz w:val="16"/>
                <w:szCs w:val="16"/>
                <w:lang w:eastAsia="es-EC"/>
              </w:rPr>
              <w:t>$4,38</w:t>
            </w:r>
          </w:p>
        </w:tc>
        <w:tc>
          <w:tcPr>
            <w:tcW w:w="1333" w:type="dxa"/>
            <w:tcBorders>
              <w:top w:val="nil"/>
              <w:left w:val="nil"/>
              <w:bottom w:val="single" w:sz="8" w:space="0" w:color="auto"/>
              <w:right w:val="single" w:sz="8" w:space="0" w:color="auto"/>
            </w:tcBorders>
            <w:shd w:val="clear" w:color="auto" w:fill="auto"/>
            <w:noWrap/>
            <w:vAlign w:val="bottom"/>
            <w:hideMark/>
          </w:tcPr>
          <w:p w14:paraId="170CC341" w14:textId="77777777" w:rsidR="00384589" w:rsidRPr="003901B3" w:rsidRDefault="00384589" w:rsidP="00384589">
            <w:pPr>
              <w:spacing w:after="0" w:line="480" w:lineRule="auto"/>
              <w:rPr>
                <w:rFonts w:ascii="Times New Roman" w:eastAsia="Times New Roman" w:hAnsi="Times New Roman" w:cs="Times New Roman"/>
                <w:color w:val="000000"/>
                <w:sz w:val="16"/>
                <w:szCs w:val="16"/>
                <w:lang w:eastAsia="es-EC"/>
              </w:rPr>
            </w:pPr>
            <w:r w:rsidRPr="003901B3">
              <w:rPr>
                <w:rFonts w:ascii="Times New Roman" w:eastAsia="Times New Roman" w:hAnsi="Times New Roman" w:cs="Times New Roman"/>
                <w:color w:val="000000"/>
                <w:sz w:val="16"/>
                <w:szCs w:val="16"/>
                <w:lang w:eastAsia="es-EC"/>
              </w:rPr>
              <w:t>$4,38</w:t>
            </w:r>
          </w:p>
        </w:tc>
      </w:tr>
      <w:tr w:rsidR="00384589" w:rsidRPr="003901B3" w14:paraId="09942D0B" w14:textId="77777777" w:rsidTr="00384589">
        <w:trPr>
          <w:trHeight w:val="442"/>
        </w:trPr>
        <w:tc>
          <w:tcPr>
            <w:tcW w:w="3966" w:type="dxa"/>
            <w:tcBorders>
              <w:top w:val="nil"/>
              <w:left w:val="single" w:sz="8" w:space="0" w:color="auto"/>
              <w:bottom w:val="single" w:sz="8" w:space="0" w:color="auto"/>
              <w:right w:val="nil"/>
            </w:tcBorders>
            <w:shd w:val="clear" w:color="auto" w:fill="auto"/>
            <w:vAlign w:val="bottom"/>
            <w:hideMark/>
          </w:tcPr>
          <w:p w14:paraId="4B88CE8A" w14:textId="77777777" w:rsidR="00384589" w:rsidRPr="003901B3" w:rsidRDefault="00384589" w:rsidP="00384589">
            <w:pPr>
              <w:spacing w:after="0" w:line="480" w:lineRule="auto"/>
              <w:rPr>
                <w:rFonts w:ascii="Times New Roman" w:eastAsia="Times New Roman" w:hAnsi="Times New Roman" w:cs="Times New Roman"/>
                <w:b/>
                <w:bCs/>
                <w:color w:val="000000"/>
                <w:sz w:val="16"/>
                <w:szCs w:val="16"/>
                <w:lang w:eastAsia="es-EC"/>
              </w:rPr>
            </w:pPr>
            <w:r w:rsidRPr="003901B3">
              <w:rPr>
                <w:rFonts w:ascii="Times New Roman" w:eastAsia="Times New Roman" w:hAnsi="Times New Roman" w:cs="Times New Roman"/>
                <w:b/>
                <w:bCs/>
                <w:color w:val="000000"/>
                <w:sz w:val="16"/>
                <w:szCs w:val="16"/>
                <w:lang w:eastAsia="es-EC"/>
              </w:rPr>
              <w:t>TOTAL</w:t>
            </w:r>
          </w:p>
        </w:tc>
        <w:tc>
          <w:tcPr>
            <w:tcW w:w="1049" w:type="dxa"/>
            <w:tcBorders>
              <w:top w:val="nil"/>
              <w:left w:val="nil"/>
              <w:bottom w:val="single" w:sz="8" w:space="0" w:color="auto"/>
              <w:right w:val="nil"/>
            </w:tcBorders>
            <w:shd w:val="clear" w:color="auto" w:fill="auto"/>
            <w:noWrap/>
            <w:vAlign w:val="bottom"/>
            <w:hideMark/>
          </w:tcPr>
          <w:p w14:paraId="5A687101" w14:textId="77777777" w:rsidR="00384589" w:rsidRPr="003901B3" w:rsidRDefault="00384589" w:rsidP="00384589">
            <w:pPr>
              <w:spacing w:after="0" w:line="480" w:lineRule="auto"/>
              <w:rPr>
                <w:rFonts w:ascii="Times New Roman" w:eastAsia="Times New Roman" w:hAnsi="Times New Roman" w:cs="Times New Roman"/>
                <w:b/>
                <w:bCs/>
                <w:color w:val="000000"/>
                <w:sz w:val="16"/>
                <w:szCs w:val="16"/>
                <w:lang w:eastAsia="es-EC"/>
              </w:rPr>
            </w:pPr>
            <w:r w:rsidRPr="003901B3">
              <w:rPr>
                <w:rFonts w:ascii="Times New Roman" w:eastAsia="Times New Roman" w:hAnsi="Times New Roman" w:cs="Times New Roman"/>
                <w:b/>
                <w:bCs/>
                <w:color w:val="000000"/>
                <w:sz w:val="16"/>
                <w:szCs w:val="16"/>
                <w:lang w:eastAsia="es-EC"/>
              </w:rPr>
              <w:t> </w:t>
            </w:r>
          </w:p>
        </w:tc>
        <w:tc>
          <w:tcPr>
            <w:tcW w:w="1219" w:type="dxa"/>
            <w:tcBorders>
              <w:top w:val="nil"/>
              <w:left w:val="nil"/>
              <w:bottom w:val="single" w:sz="8" w:space="0" w:color="auto"/>
              <w:right w:val="nil"/>
            </w:tcBorders>
            <w:shd w:val="clear" w:color="auto" w:fill="auto"/>
            <w:noWrap/>
            <w:vAlign w:val="bottom"/>
            <w:hideMark/>
          </w:tcPr>
          <w:p w14:paraId="73C40A47" w14:textId="77777777" w:rsidR="00384589" w:rsidRPr="003901B3" w:rsidRDefault="00384589" w:rsidP="00384589">
            <w:pPr>
              <w:spacing w:after="0" w:line="480" w:lineRule="auto"/>
              <w:rPr>
                <w:rFonts w:ascii="Times New Roman" w:eastAsia="Times New Roman" w:hAnsi="Times New Roman" w:cs="Times New Roman"/>
                <w:b/>
                <w:bCs/>
                <w:color w:val="000000"/>
                <w:sz w:val="16"/>
                <w:szCs w:val="16"/>
                <w:lang w:eastAsia="es-EC"/>
              </w:rPr>
            </w:pPr>
            <w:r w:rsidRPr="003901B3">
              <w:rPr>
                <w:rFonts w:ascii="Times New Roman" w:eastAsia="Times New Roman" w:hAnsi="Times New Roman" w:cs="Times New Roman"/>
                <w:b/>
                <w:bCs/>
                <w:color w:val="000000"/>
                <w:sz w:val="16"/>
                <w:szCs w:val="16"/>
                <w:lang w:eastAsia="es-EC"/>
              </w:rPr>
              <w:t> </w:t>
            </w:r>
          </w:p>
        </w:tc>
        <w:tc>
          <w:tcPr>
            <w:tcW w:w="1333" w:type="dxa"/>
            <w:tcBorders>
              <w:top w:val="nil"/>
              <w:left w:val="single" w:sz="8" w:space="0" w:color="auto"/>
              <w:bottom w:val="single" w:sz="8" w:space="0" w:color="auto"/>
              <w:right w:val="single" w:sz="8" w:space="0" w:color="auto"/>
            </w:tcBorders>
            <w:shd w:val="clear" w:color="auto" w:fill="auto"/>
            <w:noWrap/>
            <w:vAlign w:val="bottom"/>
            <w:hideMark/>
          </w:tcPr>
          <w:p w14:paraId="42CB3A9B" w14:textId="77777777" w:rsidR="00384589" w:rsidRPr="003901B3" w:rsidRDefault="00384589" w:rsidP="00384589">
            <w:pPr>
              <w:spacing w:after="0" w:line="480" w:lineRule="auto"/>
              <w:rPr>
                <w:rFonts w:ascii="Times New Roman" w:eastAsia="Times New Roman" w:hAnsi="Times New Roman" w:cs="Times New Roman"/>
                <w:b/>
                <w:bCs/>
                <w:color w:val="000000"/>
                <w:sz w:val="16"/>
                <w:szCs w:val="16"/>
                <w:lang w:eastAsia="es-EC"/>
              </w:rPr>
            </w:pPr>
            <w:r w:rsidRPr="003901B3">
              <w:rPr>
                <w:rFonts w:ascii="Times New Roman" w:eastAsia="Times New Roman" w:hAnsi="Times New Roman" w:cs="Times New Roman"/>
                <w:b/>
                <w:bCs/>
                <w:color w:val="000000"/>
                <w:sz w:val="16"/>
                <w:szCs w:val="16"/>
                <w:lang w:eastAsia="es-EC"/>
              </w:rPr>
              <w:t>$1.088,00</w:t>
            </w:r>
          </w:p>
        </w:tc>
      </w:tr>
    </w:tbl>
    <w:p w14:paraId="10F89CA7" w14:textId="50B0AA4B" w:rsidR="00384589" w:rsidRPr="00950D4B" w:rsidRDefault="00384589" w:rsidP="0055053F">
      <w:pPr>
        <w:pStyle w:val="Sinespaciado"/>
        <w:spacing w:line="480" w:lineRule="auto"/>
        <w:rPr>
          <w:rFonts w:ascii="Times New Roman" w:hAnsi="Times New Roman" w:cs="Times New Roman"/>
          <w:bCs/>
          <w:sz w:val="20"/>
          <w:szCs w:val="20"/>
          <w:lang w:eastAsia="es-ES"/>
        </w:rPr>
      </w:pPr>
      <w:r w:rsidRPr="003901B3">
        <w:rPr>
          <w:rFonts w:ascii="Times New Roman" w:hAnsi="Times New Roman" w:cs="Times New Roman"/>
          <w:bCs/>
          <w:sz w:val="20"/>
          <w:szCs w:val="20"/>
          <w:lang w:eastAsia="es-ES"/>
        </w:rPr>
        <w:t>Guarderas, G. (2022). Equipos de computación.</w:t>
      </w:r>
    </w:p>
    <w:p w14:paraId="2C9E7D00" w14:textId="77777777" w:rsidR="00384589" w:rsidRPr="007D3EAB" w:rsidRDefault="00384589" w:rsidP="00837EC2">
      <w:pPr>
        <w:numPr>
          <w:ilvl w:val="0"/>
          <w:numId w:val="37"/>
        </w:numPr>
        <w:spacing w:line="480" w:lineRule="auto"/>
        <w:jc w:val="both"/>
        <w:rPr>
          <w:rFonts w:ascii="Times New Roman" w:hAnsi="Times New Roman" w:cs="Times New Roman"/>
          <w:b/>
          <w:bCs/>
          <w:sz w:val="24"/>
          <w:szCs w:val="24"/>
          <w:lang w:eastAsia="es-ES"/>
        </w:rPr>
      </w:pPr>
      <w:bookmarkStart w:id="845" w:name="_Toc62753876"/>
      <w:bookmarkStart w:id="846" w:name="_Toc97404282"/>
      <w:bookmarkStart w:id="847" w:name="_Toc97407097"/>
      <w:r w:rsidRPr="007D3EAB">
        <w:rPr>
          <w:rFonts w:ascii="Times New Roman" w:hAnsi="Times New Roman" w:cs="Times New Roman"/>
          <w:b/>
          <w:bCs/>
          <w:sz w:val="24"/>
          <w:szCs w:val="24"/>
          <w:lang w:eastAsia="es-ES"/>
        </w:rPr>
        <w:lastRenderedPageBreak/>
        <w:t>Muebles y enseres.</w:t>
      </w:r>
      <w:bookmarkEnd w:id="844"/>
      <w:bookmarkEnd w:id="845"/>
      <w:bookmarkEnd w:id="846"/>
      <w:bookmarkEnd w:id="847"/>
    </w:p>
    <w:p w14:paraId="572E23AB" w14:textId="604ACCF5" w:rsidR="00384589" w:rsidRPr="007D3EAB" w:rsidRDefault="00384589" w:rsidP="00384589">
      <w:pPr>
        <w:keepNext/>
        <w:spacing w:after="200" w:line="480" w:lineRule="auto"/>
        <w:rPr>
          <w:rFonts w:ascii="Times New Roman" w:hAnsi="Times New Roman" w:cs="Times New Roman"/>
          <w:sz w:val="20"/>
          <w:szCs w:val="20"/>
        </w:rPr>
      </w:pPr>
      <w:bookmarkStart w:id="848" w:name="_Toc47266430"/>
      <w:bookmarkStart w:id="849" w:name="_Toc62753959"/>
      <w:bookmarkStart w:id="850" w:name="_Toc97408615"/>
      <w:r w:rsidRPr="007D3EAB">
        <w:rPr>
          <w:rFonts w:ascii="Times New Roman" w:hAnsi="Times New Roman" w:cs="Times New Roman"/>
          <w:sz w:val="20"/>
          <w:szCs w:val="20"/>
        </w:rPr>
        <w:t xml:space="preserve">Tabla </w:t>
      </w:r>
      <w:r w:rsidRPr="007D3EAB">
        <w:rPr>
          <w:rFonts w:ascii="Times New Roman" w:hAnsi="Times New Roman" w:cs="Times New Roman"/>
          <w:sz w:val="20"/>
          <w:szCs w:val="20"/>
        </w:rPr>
        <w:fldChar w:fldCharType="begin"/>
      </w:r>
      <w:r w:rsidRPr="007D3EAB">
        <w:rPr>
          <w:rFonts w:ascii="Times New Roman" w:hAnsi="Times New Roman" w:cs="Times New Roman"/>
          <w:sz w:val="20"/>
          <w:szCs w:val="20"/>
        </w:rPr>
        <w:instrText xml:space="preserve"> SEQ Tabla \* ARABIC </w:instrText>
      </w:r>
      <w:r w:rsidRPr="007D3EAB">
        <w:rPr>
          <w:rFonts w:ascii="Times New Roman" w:hAnsi="Times New Roman" w:cs="Times New Roman"/>
          <w:sz w:val="20"/>
          <w:szCs w:val="20"/>
        </w:rPr>
        <w:fldChar w:fldCharType="separate"/>
      </w:r>
      <w:r w:rsidR="00DC5547">
        <w:rPr>
          <w:rFonts w:ascii="Times New Roman" w:hAnsi="Times New Roman" w:cs="Times New Roman"/>
          <w:noProof/>
          <w:sz w:val="20"/>
          <w:szCs w:val="20"/>
        </w:rPr>
        <w:t>23</w:t>
      </w:r>
      <w:r w:rsidRPr="007D3EAB">
        <w:rPr>
          <w:rFonts w:ascii="Times New Roman" w:hAnsi="Times New Roman" w:cs="Times New Roman"/>
          <w:sz w:val="20"/>
          <w:szCs w:val="20"/>
        </w:rPr>
        <w:fldChar w:fldCharType="end"/>
      </w:r>
      <w:r w:rsidRPr="007D3EAB">
        <w:rPr>
          <w:rFonts w:ascii="Times New Roman" w:hAnsi="Times New Roman" w:cs="Times New Roman"/>
          <w:sz w:val="20"/>
          <w:szCs w:val="20"/>
        </w:rPr>
        <w:t>. Muebles y enseres</w:t>
      </w:r>
      <w:bookmarkEnd w:id="848"/>
      <w:bookmarkEnd w:id="849"/>
      <w:bookmarkEnd w:id="850"/>
    </w:p>
    <w:tbl>
      <w:tblPr>
        <w:tblW w:w="7552" w:type="dxa"/>
        <w:tblCellMar>
          <w:left w:w="70" w:type="dxa"/>
          <w:right w:w="70" w:type="dxa"/>
        </w:tblCellMar>
        <w:tblLook w:val="04A0" w:firstRow="1" w:lastRow="0" w:firstColumn="1" w:lastColumn="0" w:noHBand="0" w:noVBand="1"/>
      </w:tblPr>
      <w:tblGrid>
        <w:gridCol w:w="3759"/>
        <w:gridCol w:w="1218"/>
        <w:gridCol w:w="1230"/>
        <w:gridCol w:w="1345"/>
      </w:tblGrid>
      <w:tr w:rsidR="00384589" w:rsidRPr="005A5F93" w14:paraId="4F7CB02A" w14:textId="77777777" w:rsidTr="00384589">
        <w:trPr>
          <w:trHeight w:val="406"/>
        </w:trPr>
        <w:tc>
          <w:tcPr>
            <w:tcW w:w="7552"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01B3994" w14:textId="77777777" w:rsidR="00384589" w:rsidRPr="00797367"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bookmarkStart w:id="851" w:name="_Toc47266528"/>
            <w:r w:rsidRPr="00797367">
              <w:rPr>
                <w:rFonts w:ascii="Times New Roman" w:eastAsia="Times New Roman" w:hAnsi="Times New Roman" w:cs="Times New Roman"/>
                <w:b/>
                <w:bCs/>
                <w:color w:val="000000"/>
                <w:sz w:val="16"/>
                <w:szCs w:val="16"/>
                <w:lang w:eastAsia="es-EC"/>
              </w:rPr>
              <w:t>MUEBLES Y ENSERES</w:t>
            </w:r>
          </w:p>
        </w:tc>
      </w:tr>
      <w:tr w:rsidR="00384589" w:rsidRPr="005A5F93" w14:paraId="16A96C13" w14:textId="77777777" w:rsidTr="00384589">
        <w:trPr>
          <w:trHeight w:val="406"/>
        </w:trPr>
        <w:tc>
          <w:tcPr>
            <w:tcW w:w="3759" w:type="dxa"/>
            <w:tcBorders>
              <w:top w:val="nil"/>
              <w:left w:val="single" w:sz="8" w:space="0" w:color="auto"/>
              <w:bottom w:val="single" w:sz="8" w:space="0" w:color="auto"/>
              <w:right w:val="single" w:sz="8" w:space="0" w:color="auto"/>
            </w:tcBorders>
            <w:shd w:val="clear" w:color="auto" w:fill="auto"/>
            <w:noWrap/>
            <w:vAlign w:val="bottom"/>
            <w:hideMark/>
          </w:tcPr>
          <w:p w14:paraId="7D7F2D72" w14:textId="77777777" w:rsidR="00384589" w:rsidRPr="00797367"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797367">
              <w:rPr>
                <w:rFonts w:ascii="Times New Roman" w:eastAsia="Times New Roman" w:hAnsi="Times New Roman" w:cs="Times New Roman"/>
                <w:b/>
                <w:bCs/>
                <w:color w:val="000000"/>
                <w:sz w:val="16"/>
                <w:szCs w:val="16"/>
                <w:lang w:eastAsia="es-EC"/>
              </w:rPr>
              <w:t>DESCRIPCIÓN</w:t>
            </w:r>
          </w:p>
        </w:tc>
        <w:tc>
          <w:tcPr>
            <w:tcW w:w="1218" w:type="dxa"/>
            <w:tcBorders>
              <w:top w:val="nil"/>
              <w:left w:val="nil"/>
              <w:bottom w:val="single" w:sz="8" w:space="0" w:color="auto"/>
              <w:right w:val="single" w:sz="8" w:space="0" w:color="auto"/>
            </w:tcBorders>
            <w:shd w:val="clear" w:color="auto" w:fill="auto"/>
            <w:noWrap/>
            <w:vAlign w:val="bottom"/>
            <w:hideMark/>
          </w:tcPr>
          <w:p w14:paraId="12FF67BA" w14:textId="77777777" w:rsidR="00384589" w:rsidRPr="00797367"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797367">
              <w:rPr>
                <w:rFonts w:ascii="Times New Roman" w:eastAsia="Times New Roman" w:hAnsi="Times New Roman" w:cs="Times New Roman"/>
                <w:b/>
                <w:bCs/>
                <w:color w:val="000000"/>
                <w:sz w:val="16"/>
                <w:szCs w:val="16"/>
                <w:lang w:eastAsia="es-EC"/>
              </w:rPr>
              <w:t>CANTIDAD</w:t>
            </w:r>
          </w:p>
        </w:tc>
        <w:tc>
          <w:tcPr>
            <w:tcW w:w="1230" w:type="dxa"/>
            <w:tcBorders>
              <w:top w:val="nil"/>
              <w:left w:val="nil"/>
              <w:bottom w:val="single" w:sz="8" w:space="0" w:color="auto"/>
              <w:right w:val="nil"/>
            </w:tcBorders>
            <w:shd w:val="clear" w:color="auto" w:fill="auto"/>
            <w:noWrap/>
            <w:vAlign w:val="bottom"/>
            <w:hideMark/>
          </w:tcPr>
          <w:p w14:paraId="6B3B010A" w14:textId="77777777" w:rsidR="00384589" w:rsidRPr="00797367"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797367">
              <w:rPr>
                <w:rFonts w:ascii="Times New Roman" w:eastAsia="Times New Roman" w:hAnsi="Times New Roman" w:cs="Times New Roman"/>
                <w:b/>
                <w:bCs/>
                <w:color w:val="000000"/>
                <w:sz w:val="16"/>
                <w:szCs w:val="16"/>
                <w:lang w:eastAsia="es-EC"/>
              </w:rPr>
              <w:t>V. UNITARIO</w:t>
            </w:r>
          </w:p>
        </w:tc>
        <w:tc>
          <w:tcPr>
            <w:tcW w:w="1345" w:type="dxa"/>
            <w:tcBorders>
              <w:top w:val="nil"/>
              <w:left w:val="single" w:sz="8" w:space="0" w:color="auto"/>
              <w:bottom w:val="single" w:sz="8" w:space="0" w:color="auto"/>
              <w:right w:val="single" w:sz="8" w:space="0" w:color="auto"/>
            </w:tcBorders>
            <w:shd w:val="clear" w:color="auto" w:fill="auto"/>
            <w:noWrap/>
            <w:vAlign w:val="bottom"/>
            <w:hideMark/>
          </w:tcPr>
          <w:p w14:paraId="51A3DEDC" w14:textId="77777777" w:rsidR="00384589" w:rsidRPr="00797367"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797367">
              <w:rPr>
                <w:rFonts w:ascii="Times New Roman" w:eastAsia="Times New Roman" w:hAnsi="Times New Roman" w:cs="Times New Roman"/>
                <w:b/>
                <w:bCs/>
                <w:color w:val="000000"/>
                <w:sz w:val="16"/>
                <w:szCs w:val="16"/>
                <w:lang w:eastAsia="es-EC"/>
              </w:rPr>
              <w:t>VALOR TOTAL</w:t>
            </w:r>
          </w:p>
        </w:tc>
      </w:tr>
      <w:tr w:rsidR="00384589" w:rsidRPr="005A5F93" w14:paraId="05B2AD06" w14:textId="77777777" w:rsidTr="00384589">
        <w:trPr>
          <w:trHeight w:val="406"/>
        </w:trPr>
        <w:tc>
          <w:tcPr>
            <w:tcW w:w="3759" w:type="dxa"/>
            <w:tcBorders>
              <w:top w:val="nil"/>
              <w:left w:val="single" w:sz="8" w:space="0" w:color="auto"/>
              <w:bottom w:val="single" w:sz="8" w:space="0" w:color="auto"/>
              <w:right w:val="single" w:sz="8" w:space="0" w:color="auto"/>
            </w:tcBorders>
            <w:shd w:val="clear" w:color="auto" w:fill="auto"/>
            <w:noWrap/>
            <w:vAlign w:val="bottom"/>
            <w:hideMark/>
          </w:tcPr>
          <w:p w14:paraId="7CA3D9AF" w14:textId="77777777" w:rsidR="00384589" w:rsidRPr="005A5F93" w:rsidRDefault="00384589" w:rsidP="00384589">
            <w:pPr>
              <w:spacing w:after="0" w:line="480" w:lineRule="auto"/>
              <w:rPr>
                <w:rFonts w:ascii="Times New Roman" w:eastAsia="Times New Roman" w:hAnsi="Times New Roman" w:cs="Times New Roman"/>
                <w:color w:val="000000"/>
                <w:sz w:val="20"/>
                <w:szCs w:val="20"/>
                <w:lang w:eastAsia="es-EC"/>
              </w:rPr>
            </w:pPr>
            <w:r w:rsidRPr="00D257BF">
              <w:rPr>
                <w:rFonts w:ascii="Times New Roman" w:eastAsia="Times New Roman" w:hAnsi="Times New Roman" w:cs="Times New Roman"/>
                <w:color w:val="000000"/>
                <w:sz w:val="20"/>
                <w:szCs w:val="20"/>
                <w:lang w:eastAsia="es-EC"/>
              </w:rPr>
              <w:t>Botellón</w:t>
            </w:r>
            <w:r w:rsidRPr="005A5F93">
              <w:rPr>
                <w:rFonts w:ascii="Times New Roman" w:eastAsia="Times New Roman" w:hAnsi="Times New Roman" w:cs="Times New Roman"/>
                <w:color w:val="000000"/>
                <w:sz w:val="20"/>
                <w:szCs w:val="20"/>
                <w:lang w:eastAsia="es-EC"/>
              </w:rPr>
              <w:t xml:space="preserve"> </w:t>
            </w:r>
            <w:r w:rsidRPr="00D257BF">
              <w:rPr>
                <w:rFonts w:ascii="Times New Roman" w:eastAsia="Times New Roman" w:hAnsi="Times New Roman" w:cs="Times New Roman"/>
                <w:color w:val="000000"/>
                <w:sz w:val="20"/>
                <w:szCs w:val="20"/>
                <w:lang w:eastAsia="es-EC"/>
              </w:rPr>
              <w:t>Garrafón</w:t>
            </w:r>
            <w:r w:rsidRPr="005A5F93">
              <w:rPr>
                <w:rFonts w:ascii="Times New Roman" w:eastAsia="Times New Roman" w:hAnsi="Times New Roman" w:cs="Times New Roman"/>
                <w:color w:val="000000"/>
                <w:sz w:val="20"/>
                <w:szCs w:val="20"/>
                <w:lang w:eastAsia="es-EC"/>
              </w:rPr>
              <w:t xml:space="preserve"> de agua 20Lts</w:t>
            </w:r>
          </w:p>
        </w:tc>
        <w:tc>
          <w:tcPr>
            <w:tcW w:w="1218" w:type="dxa"/>
            <w:tcBorders>
              <w:top w:val="nil"/>
              <w:left w:val="nil"/>
              <w:bottom w:val="single" w:sz="8" w:space="0" w:color="auto"/>
              <w:right w:val="single" w:sz="8" w:space="0" w:color="auto"/>
            </w:tcBorders>
            <w:shd w:val="clear" w:color="auto" w:fill="auto"/>
            <w:noWrap/>
            <w:vAlign w:val="bottom"/>
            <w:hideMark/>
          </w:tcPr>
          <w:p w14:paraId="34E30509" w14:textId="77777777" w:rsidR="00384589" w:rsidRPr="005A5F93" w:rsidRDefault="00384589" w:rsidP="00384589">
            <w:pPr>
              <w:spacing w:after="0" w:line="480" w:lineRule="auto"/>
              <w:jc w:val="center"/>
              <w:rPr>
                <w:rFonts w:ascii="Times New Roman" w:eastAsia="Times New Roman" w:hAnsi="Times New Roman" w:cs="Times New Roman"/>
                <w:color w:val="000000"/>
                <w:sz w:val="20"/>
                <w:szCs w:val="20"/>
                <w:lang w:eastAsia="es-EC"/>
              </w:rPr>
            </w:pPr>
            <w:r w:rsidRPr="005A5F93">
              <w:rPr>
                <w:rFonts w:ascii="Times New Roman" w:eastAsia="Times New Roman" w:hAnsi="Times New Roman" w:cs="Times New Roman"/>
                <w:color w:val="000000"/>
                <w:sz w:val="20"/>
                <w:szCs w:val="20"/>
                <w:lang w:eastAsia="es-EC"/>
              </w:rPr>
              <w:t>50</w:t>
            </w:r>
          </w:p>
        </w:tc>
        <w:tc>
          <w:tcPr>
            <w:tcW w:w="1230" w:type="dxa"/>
            <w:tcBorders>
              <w:top w:val="nil"/>
              <w:left w:val="nil"/>
              <w:bottom w:val="single" w:sz="8" w:space="0" w:color="auto"/>
              <w:right w:val="nil"/>
            </w:tcBorders>
            <w:shd w:val="clear" w:color="auto" w:fill="auto"/>
            <w:noWrap/>
            <w:vAlign w:val="bottom"/>
            <w:hideMark/>
          </w:tcPr>
          <w:p w14:paraId="04450ADB" w14:textId="77777777" w:rsidR="00384589" w:rsidRPr="005A5F93" w:rsidRDefault="00384589" w:rsidP="00384589">
            <w:pPr>
              <w:spacing w:after="0" w:line="480" w:lineRule="auto"/>
              <w:jc w:val="right"/>
              <w:rPr>
                <w:rFonts w:ascii="Times New Roman" w:eastAsia="Times New Roman" w:hAnsi="Times New Roman" w:cs="Times New Roman"/>
                <w:color w:val="000000"/>
                <w:sz w:val="20"/>
                <w:szCs w:val="20"/>
                <w:lang w:eastAsia="es-EC"/>
              </w:rPr>
            </w:pPr>
            <w:r w:rsidRPr="005A5F93">
              <w:rPr>
                <w:rFonts w:ascii="Times New Roman" w:eastAsia="Times New Roman" w:hAnsi="Times New Roman" w:cs="Times New Roman"/>
                <w:color w:val="000000"/>
                <w:sz w:val="20"/>
                <w:szCs w:val="20"/>
                <w:lang w:eastAsia="es-EC"/>
              </w:rPr>
              <w:t>$4,99</w:t>
            </w:r>
          </w:p>
        </w:tc>
        <w:tc>
          <w:tcPr>
            <w:tcW w:w="1345" w:type="dxa"/>
            <w:tcBorders>
              <w:top w:val="nil"/>
              <w:left w:val="single" w:sz="8" w:space="0" w:color="auto"/>
              <w:bottom w:val="single" w:sz="8" w:space="0" w:color="auto"/>
              <w:right w:val="single" w:sz="8" w:space="0" w:color="auto"/>
            </w:tcBorders>
            <w:shd w:val="clear" w:color="auto" w:fill="auto"/>
            <w:noWrap/>
            <w:vAlign w:val="bottom"/>
            <w:hideMark/>
          </w:tcPr>
          <w:p w14:paraId="67BE2C34" w14:textId="77777777" w:rsidR="00384589" w:rsidRPr="005A5F93" w:rsidRDefault="00384589" w:rsidP="00384589">
            <w:pPr>
              <w:spacing w:after="0" w:line="480" w:lineRule="auto"/>
              <w:jc w:val="right"/>
              <w:rPr>
                <w:rFonts w:ascii="Times New Roman" w:eastAsia="Times New Roman" w:hAnsi="Times New Roman" w:cs="Times New Roman"/>
                <w:color w:val="000000"/>
                <w:sz w:val="20"/>
                <w:szCs w:val="20"/>
                <w:lang w:eastAsia="es-EC"/>
              </w:rPr>
            </w:pPr>
            <w:r w:rsidRPr="005A5F93">
              <w:rPr>
                <w:rFonts w:ascii="Times New Roman" w:eastAsia="Times New Roman" w:hAnsi="Times New Roman" w:cs="Times New Roman"/>
                <w:color w:val="000000"/>
                <w:sz w:val="20"/>
                <w:szCs w:val="20"/>
                <w:lang w:eastAsia="es-EC"/>
              </w:rPr>
              <w:t>$249,50</w:t>
            </w:r>
          </w:p>
        </w:tc>
      </w:tr>
      <w:tr w:rsidR="00384589" w:rsidRPr="005A5F93" w14:paraId="6D60F2C8" w14:textId="77777777" w:rsidTr="00384589">
        <w:trPr>
          <w:trHeight w:val="406"/>
        </w:trPr>
        <w:tc>
          <w:tcPr>
            <w:tcW w:w="3759" w:type="dxa"/>
            <w:tcBorders>
              <w:top w:val="nil"/>
              <w:left w:val="single" w:sz="8" w:space="0" w:color="auto"/>
              <w:bottom w:val="single" w:sz="8" w:space="0" w:color="auto"/>
              <w:right w:val="single" w:sz="8" w:space="0" w:color="auto"/>
            </w:tcBorders>
            <w:shd w:val="clear" w:color="auto" w:fill="auto"/>
            <w:noWrap/>
            <w:vAlign w:val="bottom"/>
            <w:hideMark/>
          </w:tcPr>
          <w:p w14:paraId="32A46266" w14:textId="77777777" w:rsidR="00384589" w:rsidRPr="005A5F93" w:rsidRDefault="00384589" w:rsidP="00384589">
            <w:pPr>
              <w:spacing w:after="0" w:line="480" w:lineRule="auto"/>
              <w:rPr>
                <w:rFonts w:ascii="Times New Roman" w:eastAsia="Times New Roman" w:hAnsi="Times New Roman" w:cs="Times New Roman"/>
                <w:color w:val="000000"/>
                <w:sz w:val="20"/>
                <w:szCs w:val="20"/>
                <w:lang w:eastAsia="es-EC"/>
              </w:rPr>
            </w:pPr>
            <w:r w:rsidRPr="005A5F93">
              <w:rPr>
                <w:rFonts w:ascii="Times New Roman" w:eastAsia="Times New Roman" w:hAnsi="Times New Roman" w:cs="Times New Roman"/>
                <w:color w:val="000000"/>
                <w:sz w:val="20"/>
                <w:szCs w:val="20"/>
                <w:lang w:eastAsia="es-EC"/>
              </w:rPr>
              <w:t xml:space="preserve">Tapas para </w:t>
            </w:r>
            <w:r w:rsidRPr="00D257BF">
              <w:rPr>
                <w:rFonts w:ascii="Times New Roman" w:eastAsia="Times New Roman" w:hAnsi="Times New Roman" w:cs="Times New Roman"/>
                <w:color w:val="000000"/>
                <w:sz w:val="20"/>
                <w:szCs w:val="20"/>
                <w:lang w:eastAsia="es-EC"/>
              </w:rPr>
              <w:t>botellón</w:t>
            </w:r>
            <w:r w:rsidRPr="005A5F93">
              <w:rPr>
                <w:rFonts w:ascii="Times New Roman" w:eastAsia="Times New Roman" w:hAnsi="Times New Roman" w:cs="Times New Roman"/>
                <w:color w:val="000000"/>
                <w:sz w:val="20"/>
                <w:szCs w:val="20"/>
                <w:lang w:eastAsia="es-EC"/>
              </w:rPr>
              <w:t xml:space="preserve"> (millar)</w:t>
            </w:r>
          </w:p>
        </w:tc>
        <w:tc>
          <w:tcPr>
            <w:tcW w:w="1218" w:type="dxa"/>
            <w:tcBorders>
              <w:top w:val="nil"/>
              <w:left w:val="nil"/>
              <w:bottom w:val="single" w:sz="8" w:space="0" w:color="auto"/>
              <w:right w:val="single" w:sz="8" w:space="0" w:color="auto"/>
            </w:tcBorders>
            <w:shd w:val="clear" w:color="auto" w:fill="auto"/>
            <w:noWrap/>
            <w:vAlign w:val="bottom"/>
            <w:hideMark/>
          </w:tcPr>
          <w:p w14:paraId="675FA4C4" w14:textId="77777777" w:rsidR="00384589" w:rsidRPr="005A5F93" w:rsidRDefault="00384589" w:rsidP="00384589">
            <w:pPr>
              <w:spacing w:after="0" w:line="480" w:lineRule="auto"/>
              <w:jc w:val="center"/>
              <w:rPr>
                <w:rFonts w:ascii="Times New Roman" w:eastAsia="Times New Roman" w:hAnsi="Times New Roman" w:cs="Times New Roman"/>
                <w:color w:val="000000"/>
                <w:sz w:val="20"/>
                <w:szCs w:val="20"/>
                <w:lang w:eastAsia="es-EC"/>
              </w:rPr>
            </w:pPr>
            <w:r w:rsidRPr="005A5F93">
              <w:rPr>
                <w:rFonts w:ascii="Times New Roman" w:eastAsia="Times New Roman" w:hAnsi="Times New Roman" w:cs="Times New Roman"/>
                <w:color w:val="000000"/>
                <w:sz w:val="20"/>
                <w:szCs w:val="20"/>
                <w:lang w:eastAsia="es-EC"/>
              </w:rPr>
              <w:t>1000</w:t>
            </w:r>
          </w:p>
        </w:tc>
        <w:tc>
          <w:tcPr>
            <w:tcW w:w="1230" w:type="dxa"/>
            <w:tcBorders>
              <w:top w:val="nil"/>
              <w:left w:val="nil"/>
              <w:bottom w:val="single" w:sz="8" w:space="0" w:color="auto"/>
              <w:right w:val="nil"/>
            </w:tcBorders>
            <w:shd w:val="clear" w:color="auto" w:fill="auto"/>
            <w:noWrap/>
            <w:vAlign w:val="bottom"/>
            <w:hideMark/>
          </w:tcPr>
          <w:p w14:paraId="5B40D881" w14:textId="77777777" w:rsidR="00384589" w:rsidRPr="005A5F93" w:rsidRDefault="00384589" w:rsidP="00384589">
            <w:pPr>
              <w:spacing w:after="0" w:line="480" w:lineRule="auto"/>
              <w:jc w:val="right"/>
              <w:rPr>
                <w:rFonts w:ascii="Times New Roman" w:eastAsia="Times New Roman" w:hAnsi="Times New Roman" w:cs="Times New Roman"/>
                <w:color w:val="000000"/>
                <w:sz w:val="20"/>
                <w:szCs w:val="20"/>
                <w:lang w:eastAsia="es-EC"/>
              </w:rPr>
            </w:pPr>
            <w:r w:rsidRPr="005A5F93">
              <w:rPr>
                <w:rFonts w:ascii="Times New Roman" w:eastAsia="Times New Roman" w:hAnsi="Times New Roman" w:cs="Times New Roman"/>
                <w:color w:val="000000"/>
                <w:sz w:val="20"/>
                <w:szCs w:val="20"/>
                <w:lang w:eastAsia="es-EC"/>
              </w:rPr>
              <w:t>$0,0</w:t>
            </w:r>
            <w:r>
              <w:rPr>
                <w:rFonts w:ascii="Times New Roman" w:eastAsia="Times New Roman" w:hAnsi="Times New Roman" w:cs="Times New Roman"/>
                <w:color w:val="000000"/>
                <w:sz w:val="20"/>
                <w:szCs w:val="20"/>
                <w:lang w:eastAsia="es-EC"/>
              </w:rPr>
              <w:t>55</w:t>
            </w:r>
          </w:p>
        </w:tc>
        <w:tc>
          <w:tcPr>
            <w:tcW w:w="1345" w:type="dxa"/>
            <w:tcBorders>
              <w:top w:val="nil"/>
              <w:left w:val="single" w:sz="8" w:space="0" w:color="auto"/>
              <w:bottom w:val="single" w:sz="8" w:space="0" w:color="auto"/>
              <w:right w:val="single" w:sz="8" w:space="0" w:color="auto"/>
            </w:tcBorders>
            <w:shd w:val="clear" w:color="auto" w:fill="auto"/>
            <w:noWrap/>
            <w:vAlign w:val="bottom"/>
            <w:hideMark/>
          </w:tcPr>
          <w:p w14:paraId="61BEBCE1" w14:textId="77777777" w:rsidR="00384589" w:rsidRPr="005A5F93" w:rsidRDefault="00384589" w:rsidP="00384589">
            <w:pPr>
              <w:spacing w:after="0" w:line="480" w:lineRule="auto"/>
              <w:jc w:val="right"/>
              <w:rPr>
                <w:rFonts w:ascii="Times New Roman" w:eastAsia="Times New Roman" w:hAnsi="Times New Roman" w:cs="Times New Roman"/>
                <w:color w:val="000000"/>
                <w:sz w:val="20"/>
                <w:szCs w:val="20"/>
                <w:lang w:eastAsia="es-EC"/>
              </w:rPr>
            </w:pPr>
            <w:r w:rsidRPr="005A5F93">
              <w:rPr>
                <w:rFonts w:ascii="Times New Roman" w:eastAsia="Times New Roman" w:hAnsi="Times New Roman" w:cs="Times New Roman"/>
                <w:color w:val="000000"/>
                <w:sz w:val="20"/>
                <w:szCs w:val="20"/>
                <w:lang w:eastAsia="es-EC"/>
              </w:rPr>
              <w:t>$55,00</w:t>
            </w:r>
          </w:p>
        </w:tc>
      </w:tr>
      <w:tr w:rsidR="00384589" w:rsidRPr="005A5F93" w14:paraId="7DB20DBE" w14:textId="77777777" w:rsidTr="00384589">
        <w:trPr>
          <w:trHeight w:val="406"/>
        </w:trPr>
        <w:tc>
          <w:tcPr>
            <w:tcW w:w="3759" w:type="dxa"/>
            <w:tcBorders>
              <w:top w:val="nil"/>
              <w:left w:val="single" w:sz="8" w:space="0" w:color="auto"/>
              <w:bottom w:val="single" w:sz="8" w:space="0" w:color="auto"/>
              <w:right w:val="single" w:sz="8" w:space="0" w:color="auto"/>
            </w:tcBorders>
            <w:shd w:val="clear" w:color="auto" w:fill="auto"/>
            <w:noWrap/>
            <w:vAlign w:val="bottom"/>
          </w:tcPr>
          <w:p w14:paraId="3B4EC3D7" w14:textId="77777777" w:rsidR="00384589" w:rsidRPr="005A5F93" w:rsidRDefault="00384589" w:rsidP="00384589">
            <w:pPr>
              <w:spacing w:after="0" w:line="480" w:lineRule="auto"/>
              <w:rPr>
                <w:rFonts w:ascii="Times New Roman" w:eastAsia="Times New Roman" w:hAnsi="Times New Roman" w:cs="Times New Roman"/>
                <w:color w:val="000000"/>
                <w:sz w:val="20"/>
                <w:szCs w:val="20"/>
                <w:lang w:eastAsia="es-EC"/>
              </w:rPr>
            </w:pPr>
            <w:r>
              <w:rPr>
                <w:rFonts w:ascii="Times New Roman" w:eastAsia="Times New Roman" w:hAnsi="Times New Roman" w:cs="Times New Roman"/>
                <w:color w:val="000000"/>
                <w:sz w:val="20"/>
                <w:szCs w:val="20"/>
                <w:lang w:eastAsia="es-EC"/>
              </w:rPr>
              <w:t>Capuchón</w:t>
            </w:r>
          </w:p>
        </w:tc>
        <w:tc>
          <w:tcPr>
            <w:tcW w:w="1218" w:type="dxa"/>
            <w:tcBorders>
              <w:top w:val="nil"/>
              <w:left w:val="nil"/>
              <w:bottom w:val="single" w:sz="8" w:space="0" w:color="auto"/>
              <w:right w:val="single" w:sz="8" w:space="0" w:color="auto"/>
            </w:tcBorders>
            <w:shd w:val="clear" w:color="auto" w:fill="auto"/>
            <w:noWrap/>
            <w:vAlign w:val="bottom"/>
          </w:tcPr>
          <w:p w14:paraId="57BBD935" w14:textId="77777777" w:rsidR="00384589" w:rsidRPr="005A5F93" w:rsidRDefault="00384589" w:rsidP="00384589">
            <w:pPr>
              <w:spacing w:after="0" w:line="480" w:lineRule="auto"/>
              <w:jc w:val="center"/>
              <w:rPr>
                <w:rFonts w:ascii="Times New Roman" w:eastAsia="Times New Roman" w:hAnsi="Times New Roman" w:cs="Times New Roman"/>
                <w:color w:val="000000"/>
                <w:sz w:val="20"/>
                <w:szCs w:val="20"/>
                <w:lang w:eastAsia="es-EC"/>
              </w:rPr>
            </w:pPr>
            <w:r>
              <w:rPr>
                <w:rFonts w:ascii="Times New Roman" w:eastAsia="Times New Roman" w:hAnsi="Times New Roman" w:cs="Times New Roman"/>
                <w:color w:val="000000"/>
                <w:sz w:val="20"/>
                <w:szCs w:val="20"/>
                <w:lang w:eastAsia="es-EC"/>
              </w:rPr>
              <w:t>1000</w:t>
            </w:r>
          </w:p>
        </w:tc>
        <w:tc>
          <w:tcPr>
            <w:tcW w:w="1230" w:type="dxa"/>
            <w:tcBorders>
              <w:top w:val="nil"/>
              <w:left w:val="nil"/>
              <w:bottom w:val="single" w:sz="8" w:space="0" w:color="auto"/>
              <w:right w:val="nil"/>
            </w:tcBorders>
            <w:shd w:val="clear" w:color="auto" w:fill="auto"/>
            <w:noWrap/>
            <w:vAlign w:val="bottom"/>
          </w:tcPr>
          <w:p w14:paraId="5C88B8BE" w14:textId="0CC55F7A" w:rsidR="00384589" w:rsidRPr="005A5F93" w:rsidRDefault="00384589" w:rsidP="00384589">
            <w:pPr>
              <w:spacing w:after="0" w:line="480" w:lineRule="auto"/>
              <w:jc w:val="right"/>
              <w:rPr>
                <w:rFonts w:ascii="Times New Roman" w:eastAsia="Times New Roman" w:hAnsi="Times New Roman" w:cs="Times New Roman"/>
                <w:color w:val="000000"/>
                <w:sz w:val="20"/>
                <w:szCs w:val="20"/>
                <w:lang w:eastAsia="es-EC"/>
              </w:rPr>
            </w:pPr>
            <w:r>
              <w:rPr>
                <w:rFonts w:ascii="Times New Roman" w:eastAsia="Times New Roman" w:hAnsi="Times New Roman" w:cs="Times New Roman"/>
                <w:color w:val="000000"/>
                <w:sz w:val="20"/>
                <w:szCs w:val="20"/>
                <w:lang w:eastAsia="es-EC"/>
              </w:rPr>
              <w:t>$0,0</w:t>
            </w:r>
            <w:r w:rsidR="0028494A">
              <w:rPr>
                <w:rFonts w:ascii="Times New Roman" w:eastAsia="Times New Roman" w:hAnsi="Times New Roman" w:cs="Times New Roman"/>
                <w:color w:val="000000"/>
                <w:sz w:val="20"/>
                <w:szCs w:val="20"/>
                <w:lang w:eastAsia="es-EC"/>
              </w:rPr>
              <w:t>17</w:t>
            </w:r>
          </w:p>
        </w:tc>
        <w:tc>
          <w:tcPr>
            <w:tcW w:w="1345" w:type="dxa"/>
            <w:tcBorders>
              <w:top w:val="nil"/>
              <w:left w:val="single" w:sz="8" w:space="0" w:color="auto"/>
              <w:bottom w:val="single" w:sz="8" w:space="0" w:color="auto"/>
              <w:right w:val="single" w:sz="8" w:space="0" w:color="auto"/>
            </w:tcBorders>
            <w:shd w:val="clear" w:color="auto" w:fill="auto"/>
            <w:noWrap/>
            <w:vAlign w:val="bottom"/>
          </w:tcPr>
          <w:p w14:paraId="04243FD9" w14:textId="4F4A6B85" w:rsidR="00384589" w:rsidRPr="005A5F93" w:rsidRDefault="00384589" w:rsidP="00384589">
            <w:pPr>
              <w:spacing w:after="0" w:line="480" w:lineRule="auto"/>
              <w:jc w:val="right"/>
              <w:rPr>
                <w:rFonts w:ascii="Times New Roman" w:eastAsia="Times New Roman" w:hAnsi="Times New Roman" w:cs="Times New Roman"/>
                <w:color w:val="000000"/>
                <w:sz w:val="20"/>
                <w:szCs w:val="20"/>
                <w:lang w:eastAsia="es-EC"/>
              </w:rPr>
            </w:pPr>
            <w:r>
              <w:rPr>
                <w:rFonts w:ascii="Times New Roman" w:eastAsia="Times New Roman" w:hAnsi="Times New Roman" w:cs="Times New Roman"/>
                <w:color w:val="000000"/>
                <w:sz w:val="20"/>
                <w:szCs w:val="20"/>
                <w:lang w:eastAsia="es-EC"/>
              </w:rPr>
              <w:t>$</w:t>
            </w:r>
            <w:r w:rsidR="0028494A">
              <w:rPr>
                <w:rFonts w:ascii="Times New Roman" w:eastAsia="Times New Roman" w:hAnsi="Times New Roman" w:cs="Times New Roman"/>
                <w:color w:val="000000"/>
                <w:sz w:val="20"/>
                <w:szCs w:val="20"/>
                <w:lang w:eastAsia="es-EC"/>
              </w:rPr>
              <w:t>17</w:t>
            </w:r>
          </w:p>
        </w:tc>
      </w:tr>
      <w:tr w:rsidR="00384589" w:rsidRPr="005A5F93" w14:paraId="78FE4346" w14:textId="77777777" w:rsidTr="00384589">
        <w:trPr>
          <w:trHeight w:val="406"/>
        </w:trPr>
        <w:tc>
          <w:tcPr>
            <w:tcW w:w="3759" w:type="dxa"/>
            <w:tcBorders>
              <w:top w:val="nil"/>
              <w:left w:val="single" w:sz="8" w:space="0" w:color="auto"/>
              <w:bottom w:val="single" w:sz="8" w:space="0" w:color="auto"/>
              <w:right w:val="single" w:sz="8" w:space="0" w:color="auto"/>
            </w:tcBorders>
            <w:shd w:val="clear" w:color="auto" w:fill="auto"/>
            <w:vAlign w:val="bottom"/>
            <w:hideMark/>
          </w:tcPr>
          <w:p w14:paraId="32C62EC8" w14:textId="77777777" w:rsidR="00384589" w:rsidRPr="005A5F93" w:rsidRDefault="00384589" w:rsidP="00384589">
            <w:pPr>
              <w:spacing w:after="0" w:line="480" w:lineRule="auto"/>
              <w:rPr>
                <w:rFonts w:ascii="Times New Roman" w:eastAsia="Times New Roman" w:hAnsi="Times New Roman" w:cs="Times New Roman"/>
                <w:color w:val="000000"/>
                <w:sz w:val="20"/>
                <w:szCs w:val="20"/>
                <w:lang w:eastAsia="es-EC"/>
              </w:rPr>
            </w:pPr>
            <w:r w:rsidRPr="005A5F93">
              <w:rPr>
                <w:rFonts w:ascii="Times New Roman" w:eastAsia="Times New Roman" w:hAnsi="Times New Roman" w:cs="Times New Roman"/>
                <w:color w:val="000000"/>
                <w:sz w:val="20"/>
                <w:szCs w:val="20"/>
                <w:lang w:eastAsia="es-EC"/>
              </w:rPr>
              <w:t xml:space="preserve">Lavabo, incluye </w:t>
            </w:r>
            <w:r w:rsidRPr="00D257BF">
              <w:rPr>
                <w:rFonts w:ascii="Times New Roman" w:eastAsia="Times New Roman" w:hAnsi="Times New Roman" w:cs="Times New Roman"/>
                <w:color w:val="000000"/>
                <w:sz w:val="20"/>
                <w:szCs w:val="20"/>
                <w:lang w:eastAsia="es-EC"/>
              </w:rPr>
              <w:t>accesorios,</w:t>
            </w:r>
            <w:r w:rsidRPr="005A5F93">
              <w:rPr>
                <w:rFonts w:ascii="Times New Roman" w:eastAsia="Times New Roman" w:hAnsi="Times New Roman" w:cs="Times New Roman"/>
                <w:color w:val="000000"/>
                <w:sz w:val="20"/>
                <w:szCs w:val="20"/>
                <w:lang w:eastAsia="es-EC"/>
              </w:rPr>
              <w:t xml:space="preserve"> (ducha)</w:t>
            </w:r>
          </w:p>
        </w:tc>
        <w:tc>
          <w:tcPr>
            <w:tcW w:w="1218" w:type="dxa"/>
            <w:tcBorders>
              <w:top w:val="nil"/>
              <w:left w:val="nil"/>
              <w:bottom w:val="single" w:sz="8" w:space="0" w:color="auto"/>
              <w:right w:val="single" w:sz="8" w:space="0" w:color="auto"/>
            </w:tcBorders>
            <w:shd w:val="clear" w:color="auto" w:fill="auto"/>
            <w:noWrap/>
            <w:vAlign w:val="bottom"/>
            <w:hideMark/>
          </w:tcPr>
          <w:p w14:paraId="77FD72C3" w14:textId="77777777" w:rsidR="00384589" w:rsidRPr="005A5F93" w:rsidRDefault="00384589" w:rsidP="00384589">
            <w:pPr>
              <w:spacing w:after="0" w:line="480" w:lineRule="auto"/>
              <w:jc w:val="center"/>
              <w:rPr>
                <w:rFonts w:ascii="Times New Roman" w:eastAsia="Times New Roman" w:hAnsi="Times New Roman" w:cs="Times New Roman"/>
                <w:color w:val="000000"/>
                <w:sz w:val="20"/>
                <w:szCs w:val="20"/>
                <w:lang w:eastAsia="es-EC"/>
              </w:rPr>
            </w:pPr>
            <w:r w:rsidRPr="005A5F93">
              <w:rPr>
                <w:rFonts w:ascii="Times New Roman" w:eastAsia="Times New Roman" w:hAnsi="Times New Roman" w:cs="Times New Roman"/>
                <w:color w:val="000000"/>
                <w:sz w:val="20"/>
                <w:szCs w:val="20"/>
                <w:lang w:eastAsia="es-EC"/>
              </w:rPr>
              <w:t>1</w:t>
            </w:r>
          </w:p>
        </w:tc>
        <w:tc>
          <w:tcPr>
            <w:tcW w:w="1230" w:type="dxa"/>
            <w:tcBorders>
              <w:top w:val="nil"/>
              <w:left w:val="nil"/>
              <w:bottom w:val="single" w:sz="8" w:space="0" w:color="auto"/>
              <w:right w:val="nil"/>
            </w:tcBorders>
            <w:shd w:val="clear" w:color="auto" w:fill="auto"/>
            <w:noWrap/>
            <w:vAlign w:val="bottom"/>
            <w:hideMark/>
          </w:tcPr>
          <w:p w14:paraId="5128A750" w14:textId="77777777" w:rsidR="00384589" w:rsidRPr="005A5F93" w:rsidRDefault="00384589" w:rsidP="00384589">
            <w:pPr>
              <w:spacing w:after="0" w:line="480" w:lineRule="auto"/>
              <w:jc w:val="right"/>
              <w:rPr>
                <w:rFonts w:ascii="Times New Roman" w:eastAsia="Times New Roman" w:hAnsi="Times New Roman" w:cs="Times New Roman"/>
                <w:color w:val="000000"/>
                <w:sz w:val="20"/>
                <w:szCs w:val="20"/>
                <w:lang w:eastAsia="es-EC"/>
              </w:rPr>
            </w:pPr>
            <w:r w:rsidRPr="005A5F93">
              <w:rPr>
                <w:rFonts w:ascii="Times New Roman" w:eastAsia="Times New Roman" w:hAnsi="Times New Roman" w:cs="Times New Roman"/>
                <w:color w:val="000000"/>
                <w:sz w:val="20"/>
                <w:szCs w:val="20"/>
                <w:lang w:eastAsia="es-EC"/>
              </w:rPr>
              <w:t>$200,00</w:t>
            </w:r>
          </w:p>
        </w:tc>
        <w:tc>
          <w:tcPr>
            <w:tcW w:w="1345" w:type="dxa"/>
            <w:tcBorders>
              <w:top w:val="nil"/>
              <w:left w:val="single" w:sz="8" w:space="0" w:color="auto"/>
              <w:bottom w:val="single" w:sz="8" w:space="0" w:color="auto"/>
              <w:right w:val="single" w:sz="8" w:space="0" w:color="auto"/>
            </w:tcBorders>
            <w:shd w:val="clear" w:color="auto" w:fill="auto"/>
            <w:noWrap/>
            <w:vAlign w:val="bottom"/>
            <w:hideMark/>
          </w:tcPr>
          <w:p w14:paraId="1FA7874C" w14:textId="77777777" w:rsidR="00384589" w:rsidRPr="005A5F93" w:rsidRDefault="00384589" w:rsidP="00384589">
            <w:pPr>
              <w:spacing w:after="0" w:line="480" w:lineRule="auto"/>
              <w:jc w:val="right"/>
              <w:rPr>
                <w:rFonts w:ascii="Times New Roman" w:eastAsia="Times New Roman" w:hAnsi="Times New Roman" w:cs="Times New Roman"/>
                <w:color w:val="000000"/>
                <w:sz w:val="20"/>
                <w:szCs w:val="20"/>
                <w:lang w:eastAsia="es-EC"/>
              </w:rPr>
            </w:pPr>
            <w:r w:rsidRPr="005A5F93">
              <w:rPr>
                <w:rFonts w:ascii="Times New Roman" w:eastAsia="Times New Roman" w:hAnsi="Times New Roman" w:cs="Times New Roman"/>
                <w:color w:val="000000"/>
                <w:sz w:val="20"/>
                <w:szCs w:val="20"/>
                <w:lang w:eastAsia="es-EC"/>
              </w:rPr>
              <w:t>$200,00</w:t>
            </w:r>
          </w:p>
        </w:tc>
      </w:tr>
      <w:tr w:rsidR="00384589" w:rsidRPr="005A5F93" w14:paraId="0EDFC322" w14:textId="77777777" w:rsidTr="00384589">
        <w:trPr>
          <w:trHeight w:val="406"/>
        </w:trPr>
        <w:tc>
          <w:tcPr>
            <w:tcW w:w="3759" w:type="dxa"/>
            <w:tcBorders>
              <w:top w:val="nil"/>
              <w:left w:val="single" w:sz="8" w:space="0" w:color="auto"/>
              <w:bottom w:val="single" w:sz="8" w:space="0" w:color="auto"/>
              <w:right w:val="single" w:sz="8" w:space="0" w:color="auto"/>
            </w:tcBorders>
            <w:shd w:val="clear" w:color="auto" w:fill="auto"/>
            <w:vAlign w:val="bottom"/>
            <w:hideMark/>
          </w:tcPr>
          <w:p w14:paraId="4D67DE5F" w14:textId="77777777" w:rsidR="00384589" w:rsidRPr="005A5F93" w:rsidRDefault="00384589" w:rsidP="00384589">
            <w:pPr>
              <w:spacing w:after="0" w:line="480" w:lineRule="auto"/>
              <w:rPr>
                <w:rFonts w:ascii="Times New Roman" w:eastAsia="Times New Roman" w:hAnsi="Times New Roman" w:cs="Times New Roman"/>
                <w:color w:val="000000"/>
                <w:sz w:val="20"/>
                <w:szCs w:val="20"/>
                <w:lang w:eastAsia="es-EC"/>
              </w:rPr>
            </w:pPr>
            <w:r w:rsidRPr="005A5F93">
              <w:rPr>
                <w:rFonts w:ascii="Times New Roman" w:eastAsia="Times New Roman" w:hAnsi="Times New Roman" w:cs="Times New Roman"/>
                <w:color w:val="000000"/>
                <w:sz w:val="20"/>
                <w:szCs w:val="20"/>
                <w:lang w:eastAsia="es-EC"/>
              </w:rPr>
              <w:t>Mesa 60x90 acero inoxidable</w:t>
            </w:r>
          </w:p>
        </w:tc>
        <w:tc>
          <w:tcPr>
            <w:tcW w:w="1218" w:type="dxa"/>
            <w:tcBorders>
              <w:top w:val="nil"/>
              <w:left w:val="nil"/>
              <w:bottom w:val="single" w:sz="8" w:space="0" w:color="auto"/>
              <w:right w:val="single" w:sz="8" w:space="0" w:color="auto"/>
            </w:tcBorders>
            <w:shd w:val="clear" w:color="auto" w:fill="auto"/>
            <w:noWrap/>
            <w:vAlign w:val="bottom"/>
            <w:hideMark/>
          </w:tcPr>
          <w:p w14:paraId="24CACBCA" w14:textId="77777777" w:rsidR="00384589" w:rsidRPr="005A5F93" w:rsidRDefault="00384589" w:rsidP="00384589">
            <w:pPr>
              <w:spacing w:after="0" w:line="480" w:lineRule="auto"/>
              <w:jc w:val="center"/>
              <w:rPr>
                <w:rFonts w:ascii="Times New Roman" w:eastAsia="Times New Roman" w:hAnsi="Times New Roman" w:cs="Times New Roman"/>
                <w:color w:val="000000"/>
                <w:sz w:val="20"/>
                <w:szCs w:val="20"/>
                <w:lang w:eastAsia="es-EC"/>
              </w:rPr>
            </w:pPr>
            <w:r w:rsidRPr="005A5F93">
              <w:rPr>
                <w:rFonts w:ascii="Times New Roman" w:eastAsia="Times New Roman" w:hAnsi="Times New Roman" w:cs="Times New Roman"/>
                <w:color w:val="000000"/>
                <w:sz w:val="20"/>
                <w:szCs w:val="20"/>
                <w:lang w:eastAsia="es-EC"/>
              </w:rPr>
              <w:t>1</w:t>
            </w:r>
          </w:p>
        </w:tc>
        <w:tc>
          <w:tcPr>
            <w:tcW w:w="1230" w:type="dxa"/>
            <w:tcBorders>
              <w:top w:val="nil"/>
              <w:left w:val="nil"/>
              <w:bottom w:val="single" w:sz="8" w:space="0" w:color="auto"/>
              <w:right w:val="single" w:sz="8" w:space="0" w:color="auto"/>
            </w:tcBorders>
            <w:shd w:val="clear" w:color="auto" w:fill="auto"/>
            <w:noWrap/>
            <w:vAlign w:val="bottom"/>
            <w:hideMark/>
          </w:tcPr>
          <w:p w14:paraId="12F8BFBB" w14:textId="77777777" w:rsidR="00384589" w:rsidRPr="005A5F93" w:rsidRDefault="00384589" w:rsidP="00384589">
            <w:pPr>
              <w:spacing w:after="0" w:line="480" w:lineRule="auto"/>
              <w:jc w:val="right"/>
              <w:rPr>
                <w:rFonts w:ascii="Times New Roman" w:eastAsia="Times New Roman" w:hAnsi="Times New Roman" w:cs="Times New Roman"/>
                <w:color w:val="000000"/>
                <w:sz w:val="20"/>
                <w:szCs w:val="20"/>
                <w:lang w:eastAsia="es-EC"/>
              </w:rPr>
            </w:pPr>
            <w:r w:rsidRPr="005A5F93">
              <w:rPr>
                <w:rFonts w:ascii="Times New Roman" w:eastAsia="Times New Roman" w:hAnsi="Times New Roman" w:cs="Times New Roman"/>
                <w:color w:val="000000"/>
                <w:sz w:val="20"/>
                <w:szCs w:val="20"/>
                <w:lang w:eastAsia="es-EC"/>
              </w:rPr>
              <w:t>$250,00</w:t>
            </w:r>
          </w:p>
        </w:tc>
        <w:tc>
          <w:tcPr>
            <w:tcW w:w="1345" w:type="dxa"/>
            <w:tcBorders>
              <w:top w:val="nil"/>
              <w:left w:val="nil"/>
              <w:bottom w:val="single" w:sz="8" w:space="0" w:color="auto"/>
              <w:right w:val="single" w:sz="8" w:space="0" w:color="auto"/>
            </w:tcBorders>
            <w:shd w:val="clear" w:color="auto" w:fill="auto"/>
            <w:noWrap/>
            <w:vAlign w:val="bottom"/>
            <w:hideMark/>
          </w:tcPr>
          <w:p w14:paraId="6BE01703" w14:textId="77777777" w:rsidR="00384589" w:rsidRPr="005A5F93" w:rsidRDefault="00384589" w:rsidP="00384589">
            <w:pPr>
              <w:spacing w:after="0" w:line="480" w:lineRule="auto"/>
              <w:jc w:val="right"/>
              <w:rPr>
                <w:rFonts w:ascii="Times New Roman" w:eastAsia="Times New Roman" w:hAnsi="Times New Roman" w:cs="Times New Roman"/>
                <w:color w:val="000000"/>
                <w:sz w:val="20"/>
                <w:szCs w:val="20"/>
                <w:lang w:eastAsia="es-EC"/>
              </w:rPr>
            </w:pPr>
            <w:r w:rsidRPr="005A5F93">
              <w:rPr>
                <w:rFonts w:ascii="Times New Roman" w:eastAsia="Times New Roman" w:hAnsi="Times New Roman" w:cs="Times New Roman"/>
                <w:color w:val="000000"/>
                <w:sz w:val="20"/>
                <w:szCs w:val="20"/>
                <w:lang w:eastAsia="es-EC"/>
              </w:rPr>
              <w:t>$250,00</w:t>
            </w:r>
          </w:p>
        </w:tc>
      </w:tr>
      <w:tr w:rsidR="00384589" w:rsidRPr="005A5F93" w14:paraId="29C6A210" w14:textId="77777777" w:rsidTr="00384589">
        <w:trPr>
          <w:trHeight w:val="406"/>
        </w:trPr>
        <w:tc>
          <w:tcPr>
            <w:tcW w:w="3759" w:type="dxa"/>
            <w:tcBorders>
              <w:top w:val="nil"/>
              <w:left w:val="single" w:sz="8" w:space="0" w:color="auto"/>
              <w:bottom w:val="single" w:sz="8" w:space="0" w:color="auto"/>
              <w:right w:val="single" w:sz="8" w:space="0" w:color="auto"/>
            </w:tcBorders>
            <w:shd w:val="clear" w:color="auto" w:fill="auto"/>
            <w:vAlign w:val="bottom"/>
            <w:hideMark/>
          </w:tcPr>
          <w:p w14:paraId="394D9857" w14:textId="77777777" w:rsidR="00384589" w:rsidRPr="005A5F93" w:rsidRDefault="00384589" w:rsidP="00384589">
            <w:pPr>
              <w:spacing w:after="0" w:line="480" w:lineRule="auto"/>
              <w:rPr>
                <w:rFonts w:ascii="Times New Roman" w:eastAsia="Times New Roman" w:hAnsi="Times New Roman" w:cs="Times New Roman"/>
                <w:color w:val="000000"/>
                <w:sz w:val="20"/>
                <w:szCs w:val="20"/>
                <w:lang w:eastAsia="es-EC"/>
              </w:rPr>
            </w:pPr>
            <w:r w:rsidRPr="005A5F93">
              <w:rPr>
                <w:rFonts w:ascii="Times New Roman" w:eastAsia="Times New Roman" w:hAnsi="Times New Roman" w:cs="Times New Roman"/>
                <w:color w:val="000000"/>
                <w:sz w:val="20"/>
                <w:szCs w:val="20"/>
                <w:lang w:eastAsia="es-EC"/>
              </w:rPr>
              <w:t>Estac</w:t>
            </w:r>
            <w:r>
              <w:rPr>
                <w:rFonts w:ascii="Times New Roman" w:eastAsia="Times New Roman" w:hAnsi="Times New Roman" w:cs="Times New Roman"/>
                <w:color w:val="000000"/>
                <w:sz w:val="20"/>
                <w:szCs w:val="20"/>
                <w:lang w:eastAsia="es-EC"/>
              </w:rPr>
              <w:t>i</w:t>
            </w:r>
            <w:r w:rsidRPr="005A5F93">
              <w:rPr>
                <w:rFonts w:ascii="Times New Roman" w:eastAsia="Times New Roman" w:hAnsi="Times New Roman" w:cs="Times New Roman"/>
                <w:color w:val="000000"/>
                <w:sz w:val="20"/>
                <w:szCs w:val="20"/>
                <w:lang w:eastAsia="es-EC"/>
              </w:rPr>
              <w:t>ón de trabajo</w:t>
            </w:r>
          </w:p>
        </w:tc>
        <w:tc>
          <w:tcPr>
            <w:tcW w:w="1218" w:type="dxa"/>
            <w:tcBorders>
              <w:top w:val="nil"/>
              <w:left w:val="nil"/>
              <w:bottom w:val="single" w:sz="8" w:space="0" w:color="auto"/>
              <w:right w:val="single" w:sz="8" w:space="0" w:color="auto"/>
            </w:tcBorders>
            <w:shd w:val="clear" w:color="auto" w:fill="auto"/>
            <w:noWrap/>
            <w:vAlign w:val="bottom"/>
            <w:hideMark/>
          </w:tcPr>
          <w:p w14:paraId="70DA02CA" w14:textId="77777777" w:rsidR="00384589" w:rsidRPr="005A5F93" w:rsidRDefault="00384589" w:rsidP="00384589">
            <w:pPr>
              <w:spacing w:after="0" w:line="480" w:lineRule="auto"/>
              <w:jc w:val="center"/>
              <w:rPr>
                <w:rFonts w:ascii="Times New Roman" w:eastAsia="Times New Roman" w:hAnsi="Times New Roman" w:cs="Times New Roman"/>
                <w:color w:val="000000"/>
                <w:sz w:val="20"/>
                <w:szCs w:val="20"/>
                <w:lang w:eastAsia="es-EC"/>
              </w:rPr>
            </w:pPr>
            <w:r w:rsidRPr="005A5F93">
              <w:rPr>
                <w:rFonts w:ascii="Times New Roman" w:eastAsia="Times New Roman" w:hAnsi="Times New Roman" w:cs="Times New Roman"/>
                <w:color w:val="000000"/>
                <w:sz w:val="20"/>
                <w:szCs w:val="20"/>
                <w:lang w:eastAsia="es-EC"/>
              </w:rPr>
              <w:t>1</w:t>
            </w:r>
          </w:p>
        </w:tc>
        <w:tc>
          <w:tcPr>
            <w:tcW w:w="1230" w:type="dxa"/>
            <w:tcBorders>
              <w:top w:val="nil"/>
              <w:left w:val="nil"/>
              <w:bottom w:val="single" w:sz="8" w:space="0" w:color="auto"/>
              <w:right w:val="single" w:sz="8" w:space="0" w:color="auto"/>
            </w:tcBorders>
            <w:shd w:val="clear" w:color="auto" w:fill="auto"/>
            <w:noWrap/>
            <w:vAlign w:val="bottom"/>
            <w:hideMark/>
          </w:tcPr>
          <w:p w14:paraId="76AA00A2" w14:textId="77777777" w:rsidR="00384589" w:rsidRPr="005A5F93" w:rsidRDefault="00384589" w:rsidP="00384589">
            <w:pPr>
              <w:spacing w:after="0" w:line="480" w:lineRule="auto"/>
              <w:jc w:val="right"/>
              <w:rPr>
                <w:rFonts w:ascii="Times New Roman" w:eastAsia="Times New Roman" w:hAnsi="Times New Roman" w:cs="Times New Roman"/>
                <w:color w:val="000000"/>
                <w:sz w:val="20"/>
                <w:szCs w:val="20"/>
                <w:lang w:eastAsia="es-EC"/>
              </w:rPr>
            </w:pPr>
            <w:r w:rsidRPr="005A5F93">
              <w:rPr>
                <w:rFonts w:ascii="Times New Roman" w:eastAsia="Times New Roman" w:hAnsi="Times New Roman" w:cs="Times New Roman"/>
                <w:color w:val="000000"/>
                <w:sz w:val="20"/>
                <w:szCs w:val="20"/>
                <w:lang w:eastAsia="es-EC"/>
              </w:rPr>
              <w:t>$160,00</w:t>
            </w:r>
          </w:p>
        </w:tc>
        <w:tc>
          <w:tcPr>
            <w:tcW w:w="1345" w:type="dxa"/>
            <w:tcBorders>
              <w:top w:val="nil"/>
              <w:left w:val="nil"/>
              <w:bottom w:val="single" w:sz="8" w:space="0" w:color="auto"/>
              <w:right w:val="single" w:sz="8" w:space="0" w:color="auto"/>
            </w:tcBorders>
            <w:shd w:val="clear" w:color="auto" w:fill="auto"/>
            <w:noWrap/>
            <w:vAlign w:val="bottom"/>
            <w:hideMark/>
          </w:tcPr>
          <w:p w14:paraId="72E72D6D" w14:textId="77777777" w:rsidR="00384589" w:rsidRPr="005A5F93" w:rsidRDefault="00384589" w:rsidP="00384589">
            <w:pPr>
              <w:spacing w:after="0" w:line="480" w:lineRule="auto"/>
              <w:jc w:val="right"/>
              <w:rPr>
                <w:rFonts w:ascii="Times New Roman" w:eastAsia="Times New Roman" w:hAnsi="Times New Roman" w:cs="Times New Roman"/>
                <w:color w:val="000000"/>
                <w:sz w:val="20"/>
                <w:szCs w:val="20"/>
                <w:lang w:eastAsia="es-EC"/>
              </w:rPr>
            </w:pPr>
            <w:r w:rsidRPr="005A5F93">
              <w:rPr>
                <w:rFonts w:ascii="Times New Roman" w:eastAsia="Times New Roman" w:hAnsi="Times New Roman" w:cs="Times New Roman"/>
                <w:color w:val="000000"/>
                <w:sz w:val="20"/>
                <w:szCs w:val="20"/>
                <w:lang w:eastAsia="es-EC"/>
              </w:rPr>
              <w:t>$160,00</w:t>
            </w:r>
          </w:p>
        </w:tc>
      </w:tr>
      <w:tr w:rsidR="00384589" w:rsidRPr="005A5F93" w14:paraId="41B8D511" w14:textId="77777777" w:rsidTr="00384589">
        <w:trPr>
          <w:trHeight w:val="406"/>
        </w:trPr>
        <w:tc>
          <w:tcPr>
            <w:tcW w:w="3759" w:type="dxa"/>
            <w:tcBorders>
              <w:top w:val="nil"/>
              <w:left w:val="single" w:sz="8" w:space="0" w:color="auto"/>
              <w:bottom w:val="single" w:sz="8" w:space="0" w:color="auto"/>
              <w:right w:val="single" w:sz="8" w:space="0" w:color="auto"/>
            </w:tcBorders>
            <w:shd w:val="clear" w:color="auto" w:fill="auto"/>
            <w:vAlign w:val="bottom"/>
            <w:hideMark/>
          </w:tcPr>
          <w:p w14:paraId="44441634" w14:textId="77777777" w:rsidR="00384589" w:rsidRPr="005A5F93" w:rsidRDefault="00384589" w:rsidP="00384589">
            <w:pPr>
              <w:spacing w:after="0" w:line="480" w:lineRule="auto"/>
              <w:rPr>
                <w:rFonts w:ascii="Times New Roman" w:eastAsia="Times New Roman" w:hAnsi="Times New Roman" w:cs="Times New Roman"/>
                <w:color w:val="000000"/>
                <w:sz w:val="20"/>
                <w:szCs w:val="20"/>
                <w:lang w:eastAsia="es-EC"/>
              </w:rPr>
            </w:pPr>
            <w:r>
              <w:rPr>
                <w:rFonts w:ascii="Times New Roman" w:eastAsia="Times New Roman" w:hAnsi="Times New Roman" w:cs="Times New Roman"/>
                <w:color w:val="000000"/>
                <w:sz w:val="20"/>
                <w:szCs w:val="20"/>
                <w:lang w:eastAsia="es-EC"/>
              </w:rPr>
              <w:t>S</w:t>
            </w:r>
            <w:r w:rsidRPr="005A5F93">
              <w:rPr>
                <w:rFonts w:ascii="Times New Roman" w:eastAsia="Times New Roman" w:hAnsi="Times New Roman" w:cs="Times New Roman"/>
                <w:color w:val="000000"/>
                <w:sz w:val="20"/>
                <w:szCs w:val="20"/>
                <w:lang w:eastAsia="es-EC"/>
              </w:rPr>
              <w:t xml:space="preserve">illa de oficina </w:t>
            </w:r>
          </w:p>
        </w:tc>
        <w:tc>
          <w:tcPr>
            <w:tcW w:w="1218" w:type="dxa"/>
            <w:tcBorders>
              <w:top w:val="nil"/>
              <w:left w:val="nil"/>
              <w:bottom w:val="single" w:sz="8" w:space="0" w:color="auto"/>
              <w:right w:val="single" w:sz="8" w:space="0" w:color="auto"/>
            </w:tcBorders>
            <w:shd w:val="clear" w:color="auto" w:fill="auto"/>
            <w:noWrap/>
            <w:vAlign w:val="bottom"/>
            <w:hideMark/>
          </w:tcPr>
          <w:p w14:paraId="0314B34B" w14:textId="77777777" w:rsidR="00384589" w:rsidRPr="005A5F93" w:rsidRDefault="00384589" w:rsidP="00384589">
            <w:pPr>
              <w:spacing w:after="0" w:line="480" w:lineRule="auto"/>
              <w:jc w:val="center"/>
              <w:rPr>
                <w:rFonts w:ascii="Times New Roman" w:eastAsia="Times New Roman" w:hAnsi="Times New Roman" w:cs="Times New Roman"/>
                <w:color w:val="000000"/>
                <w:sz w:val="20"/>
                <w:szCs w:val="20"/>
                <w:lang w:eastAsia="es-EC"/>
              </w:rPr>
            </w:pPr>
            <w:r w:rsidRPr="005A5F93">
              <w:rPr>
                <w:rFonts w:ascii="Times New Roman" w:eastAsia="Times New Roman" w:hAnsi="Times New Roman" w:cs="Times New Roman"/>
                <w:color w:val="000000"/>
                <w:sz w:val="20"/>
                <w:szCs w:val="20"/>
                <w:lang w:eastAsia="es-EC"/>
              </w:rPr>
              <w:t>1</w:t>
            </w:r>
          </w:p>
        </w:tc>
        <w:tc>
          <w:tcPr>
            <w:tcW w:w="1230" w:type="dxa"/>
            <w:tcBorders>
              <w:top w:val="nil"/>
              <w:left w:val="nil"/>
              <w:bottom w:val="single" w:sz="8" w:space="0" w:color="auto"/>
              <w:right w:val="single" w:sz="8" w:space="0" w:color="auto"/>
            </w:tcBorders>
            <w:shd w:val="clear" w:color="auto" w:fill="auto"/>
            <w:noWrap/>
            <w:vAlign w:val="bottom"/>
            <w:hideMark/>
          </w:tcPr>
          <w:p w14:paraId="4C2EF506" w14:textId="77777777" w:rsidR="00384589" w:rsidRPr="005A5F93" w:rsidRDefault="00384589" w:rsidP="00384589">
            <w:pPr>
              <w:spacing w:after="0" w:line="480" w:lineRule="auto"/>
              <w:jc w:val="right"/>
              <w:rPr>
                <w:rFonts w:ascii="Times New Roman" w:eastAsia="Times New Roman" w:hAnsi="Times New Roman" w:cs="Times New Roman"/>
                <w:color w:val="000000"/>
                <w:sz w:val="20"/>
                <w:szCs w:val="20"/>
                <w:lang w:eastAsia="es-EC"/>
              </w:rPr>
            </w:pPr>
            <w:r w:rsidRPr="005A5F93">
              <w:rPr>
                <w:rFonts w:ascii="Times New Roman" w:eastAsia="Times New Roman" w:hAnsi="Times New Roman" w:cs="Times New Roman"/>
                <w:color w:val="000000"/>
                <w:sz w:val="20"/>
                <w:szCs w:val="20"/>
                <w:lang w:eastAsia="es-EC"/>
              </w:rPr>
              <w:t>$64,99</w:t>
            </w:r>
          </w:p>
        </w:tc>
        <w:tc>
          <w:tcPr>
            <w:tcW w:w="1345" w:type="dxa"/>
            <w:tcBorders>
              <w:top w:val="nil"/>
              <w:left w:val="nil"/>
              <w:bottom w:val="single" w:sz="8" w:space="0" w:color="auto"/>
              <w:right w:val="single" w:sz="8" w:space="0" w:color="auto"/>
            </w:tcBorders>
            <w:shd w:val="clear" w:color="auto" w:fill="auto"/>
            <w:noWrap/>
            <w:vAlign w:val="bottom"/>
            <w:hideMark/>
          </w:tcPr>
          <w:p w14:paraId="407ACA8A" w14:textId="77777777" w:rsidR="00384589" w:rsidRPr="005A5F93" w:rsidRDefault="00384589" w:rsidP="00384589">
            <w:pPr>
              <w:spacing w:after="0" w:line="480" w:lineRule="auto"/>
              <w:jc w:val="right"/>
              <w:rPr>
                <w:rFonts w:ascii="Times New Roman" w:eastAsia="Times New Roman" w:hAnsi="Times New Roman" w:cs="Times New Roman"/>
                <w:color w:val="000000"/>
                <w:sz w:val="20"/>
                <w:szCs w:val="20"/>
                <w:lang w:eastAsia="es-EC"/>
              </w:rPr>
            </w:pPr>
            <w:r w:rsidRPr="005A5F93">
              <w:rPr>
                <w:rFonts w:ascii="Times New Roman" w:eastAsia="Times New Roman" w:hAnsi="Times New Roman" w:cs="Times New Roman"/>
                <w:color w:val="000000"/>
                <w:sz w:val="20"/>
                <w:szCs w:val="20"/>
                <w:lang w:eastAsia="es-EC"/>
              </w:rPr>
              <w:t>$64,99</w:t>
            </w:r>
          </w:p>
        </w:tc>
      </w:tr>
      <w:tr w:rsidR="00384589" w:rsidRPr="005A5F93" w14:paraId="36B75569" w14:textId="77777777" w:rsidTr="00384589">
        <w:trPr>
          <w:trHeight w:val="406"/>
        </w:trPr>
        <w:tc>
          <w:tcPr>
            <w:tcW w:w="3759" w:type="dxa"/>
            <w:tcBorders>
              <w:top w:val="nil"/>
              <w:left w:val="single" w:sz="8" w:space="0" w:color="auto"/>
              <w:bottom w:val="single" w:sz="8" w:space="0" w:color="auto"/>
              <w:right w:val="single" w:sz="8" w:space="0" w:color="auto"/>
            </w:tcBorders>
            <w:shd w:val="clear" w:color="auto" w:fill="auto"/>
            <w:vAlign w:val="bottom"/>
            <w:hideMark/>
          </w:tcPr>
          <w:p w14:paraId="6AD2CB35" w14:textId="77777777" w:rsidR="00384589" w:rsidRPr="005A5F93" w:rsidRDefault="00384589" w:rsidP="00384589">
            <w:pPr>
              <w:spacing w:after="0" w:line="480" w:lineRule="auto"/>
              <w:rPr>
                <w:rFonts w:ascii="Times New Roman" w:eastAsia="Times New Roman" w:hAnsi="Times New Roman" w:cs="Times New Roman"/>
                <w:color w:val="000000"/>
                <w:sz w:val="20"/>
                <w:szCs w:val="20"/>
                <w:lang w:eastAsia="es-EC"/>
              </w:rPr>
            </w:pPr>
            <w:r>
              <w:rPr>
                <w:rFonts w:ascii="Times New Roman" w:eastAsia="Times New Roman" w:hAnsi="Times New Roman" w:cs="Times New Roman"/>
                <w:color w:val="000000"/>
                <w:sz w:val="20"/>
                <w:szCs w:val="20"/>
                <w:lang w:eastAsia="es-EC"/>
              </w:rPr>
              <w:t>C</w:t>
            </w:r>
            <w:r w:rsidRPr="005A5F93">
              <w:rPr>
                <w:rFonts w:ascii="Times New Roman" w:eastAsia="Times New Roman" w:hAnsi="Times New Roman" w:cs="Times New Roman"/>
                <w:color w:val="000000"/>
                <w:sz w:val="20"/>
                <w:szCs w:val="20"/>
                <w:lang w:eastAsia="es-EC"/>
              </w:rPr>
              <w:t>asillero/locker</w:t>
            </w:r>
          </w:p>
        </w:tc>
        <w:tc>
          <w:tcPr>
            <w:tcW w:w="1218" w:type="dxa"/>
            <w:tcBorders>
              <w:top w:val="nil"/>
              <w:left w:val="nil"/>
              <w:bottom w:val="single" w:sz="8" w:space="0" w:color="auto"/>
              <w:right w:val="single" w:sz="8" w:space="0" w:color="auto"/>
            </w:tcBorders>
            <w:shd w:val="clear" w:color="auto" w:fill="auto"/>
            <w:noWrap/>
            <w:vAlign w:val="bottom"/>
            <w:hideMark/>
          </w:tcPr>
          <w:p w14:paraId="33CAAEE2" w14:textId="77777777" w:rsidR="00384589" w:rsidRPr="005A5F93" w:rsidRDefault="00384589" w:rsidP="00384589">
            <w:pPr>
              <w:spacing w:after="0" w:line="480" w:lineRule="auto"/>
              <w:jc w:val="center"/>
              <w:rPr>
                <w:rFonts w:ascii="Times New Roman" w:eastAsia="Times New Roman" w:hAnsi="Times New Roman" w:cs="Times New Roman"/>
                <w:color w:val="000000"/>
                <w:sz w:val="20"/>
                <w:szCs w:val="20"/>
                <w:lang w:eastAsia="es-EC"/>
              </w:rPr>
            </w:pPr>
            <w:r w:rsidRPr="005A5F93">
              <w:rPr>
                <w:rFonts w:ascii="Times New Roman" w:eastAsia="Times New Roman" w:hAnsi="Times New Roman" w:cs="Times New Roman"/>
                <w:color w:val="000000"/>
                <w:sz w:val="20"/>
                <w:szCs w:val="20"/>
                <w:lang w:eastAsia="es-EC"/>
              </w:rPr>
              <w:t>1</w:t>
            </w:r>
          </w:p>
        </w:tc>
        <w:tc>
          <w:tcPr>
            <w:tcW w:w="1230" w:type="dxa"/>
            <w:tcBorders>
              <w:top w:val="nil"/>
              <w:left w:val="nil"/>
              <w:bottom w:val="single" w:sz="8" w:space="0" w:color="auto"/>
              <w:right w:val="single" w:sz="8" w:space="0" w:color="auto"/>
            </w:tcBorders>
            <w:shd w:val="clear" w:color="auto" w:fill="auto"/>
            <w:noWrap/>
            <w:vAlign w:val="bottom"/>
            <w:hideMark/>
          </w:tcPr>
          <w:p w14:paraId="01A3ED0C" w14:textId="77777777" w:rsidR="00384589" w:rsidRPr="005A5F93" w:rsidRDefault="00384589" w:rsidP="00384589">
            <w:pPr>
              <w:spacing w:after="0" w:line="480" w:lineRule="auto"/>
              <w:jc w:val="right"/>
              <w:rPr>
                <w:rFonts w:ascii="Times New Roman" w:eastAsia="Times New Roman" w:hAnsi="Times New Roman" w:cs="Times New Roman"/>
                <w:color w:val="000000"/>
                <w:sz w:val="20"/>
                <w:szCs w:val="20"/>
                <w:lang w:eastAsia="es-EC"/>
              </w:rPr>
            </w:pPr>
            <w:r w:rsidRPr="005A5F93">
              <w:rPr>
                <w:rFonts w:ascii="Times New Roman" w:eastAsia="Times New Roman" w:hAnsi="Times New Roman" w:cs="Times New Roman"/>
                <w:color w:val="000000"/>
                <w:sz w:val="20"/>
                <w:szCs w:val="20"/>
                <w:lang w:eastAsia="es-EC"/>
              </w:rPr>
              <w:t>$27,00</w:t>
            </w:r>
          </w:p>
        </w:tc>
        <w:tc>
          <w:tcPr>
            <w:tcW w:w="1345" w:type="dxa"/>
            <w:tcBorders>
              <w:top w:val="nil"/>
              <w:left w:val="nil"/>
              <w:bottom w:val="single" w:sz="8" w:space="0" w:color="auto"/>
              <w:right w:val="single" w:sz="8" w:space="0" w:color="auto"/>
            </w:tcBorders>
            <w:shd w:val="clear" w:color="auto" w:fill="auto"/>
            <w:noWrap/>
            <w:vAlign w:val="bottom"/>
            <w:hideMark/>
          </w:tcPr>
          <w:p w14:paraId="08C989C7" w14:textId="77777777" w:rsidR="00384589" w:rsidRPr="005A5F93" w:rsidRDefault="00384589" w:rsidP="00384589">
            <w:pPr>
              <w:spacing w:after="0" w:line="480" w:lineRule="auto"/>
              <w:jc w:val="right"/>
              <w:rPr>
                <w:rFonts w:ascii="Times New Roman" w:eastAsia="Times New Roman" w:hAnsi="Times New Roman" w:cs="Times New Roman"/>
                <w:color w:val="000000"/>
                <w:sz w:val="20"/>
                <w:szCs w:val="20"/>
                <w:lang w:eastAsia="es-EC"/>
              </w:rPr>
            </w:pPr>
            <w:r w:rsidRPr="005A5F93">
              <w:rPr>
                <w:rFonts w:ascii="Times New Roman" w:eastAsia="Times New Roman" w:hAnsi="Times New Roman" w:cs="Times New Roman"/>
                <w:color w:val="000000"/>
                <w:sz w:val="20"/>
                <w:szCs w:val="20"/>
                <w:lang w:eastAsia="es-EC"/>
              </w:rPr>
              <w:t>$27,00</w:t>
            </w:r>
          </w:p>
        </w:tc>
      </w:tr>
      <w:tr w:rsidR="00384589" w:rsidRPr="005A5F93" w14:paraId="5761D102" w14:textId="77777777" w:rsidTr="00384589">
        <w:trPr>
          <w:trHeight w:val="406"/>
        </w:trPr>
        <w:tc>
          <w:tcPr>
            <w:tcW w:w="3759" w:type="dxa"/>
            <w:tcBorders>
              <w:top w:val="nil"/>
              <w:left w:val="single" w:sz="8" w:space="0" w:color="auto"/>
              <w:bottom w:val="single" w:sz="8" w:space="0" w:color="auto"/>
              <w:right w:val="single" w:sz="8" w:space="0" w:color="auto"/>
            </w:tcBorders>
            <w:shd w:val="clear" w:color="auto" w:fill="auto"/>
            <w:vAlign w:val="bottom"/>
            <w:hideMark/>
          </w:tcPr>
          <w:p w14:paraId="32547260" w14:textId="77777777" w:rsidR="00384589" w:rsidRPr="005A5F93" w:rsidRDefault="00384589" w:rsidP="00384589">
            <w:pPr>
              <w:spacing w:after="0" w:line="480" w:lineRule="auto"/>
              <w:rPr>
                <w:rFonts w:ascii="Times New Roman" w:eastAsia="Times New Roman" w:hAnsi="Times New Roman" w:cs="Times New Roman"/>
                <w:color w:val="000000"/>
                <w:sz w:val="20"/>
                <w:szCs w:val="20"/>
                <w:lang w:eastAsia="es-EC"/>
              </w:rPr>
            </w:pPr>
            <w:r>
              <w:rPr>
                <w:rFonts w:ascii="Times New Roman" w:eastAsia="Times New Roman" w:hAnsi="Times New Roman" w:cs="Times New Roman"/>
                <w:color w:val="000000"/>
                <w:sz w:val="20"/>
                <w:szCs w:val="20"/>
                <w:lang w:eastAsia="es-EC"/>
              </w:rPr>
              <w:t>E</w:t>
            </w:r>
            <w:r w:rsidRPr="005A5F93">
              <w:rPr>
                <w:rFonts w:ascii="Times New Roman" w:eastAsia="Times New Roman" w:hAnsi="Times New Roman" w:cs="Times New Roman"/>
                <w:color w:val="000000"/>
                <w:sz w:val="20"/>
                <w:szCs w:val="20"/>
                <w:lang w:eastAsia="es-EC"/>
              </w:rPr>
              <w:t>stantería metálica</w:t>
            </w:r>
          </w:p>
        </w:tc>
        <w:tc>
          <w:tcPr>
            <w:tcW w:w="1218" w:type="dxa"/>
            <w:tcBorders>
              <w:top w:val="nil"/>
              <w:left w:val="nil"/>
              <w:bottom w:val="single" w:sz="8" w:space="0" w:color="auto"/>
              <w:right w:val="single" w:sz="8" w:space="0" w:color="auto"/>
            </w:tcBorders>
            <w:shd w:val="clear" w:color="auto" w:fill="auto"/>
            <w:noWrap/>
            <w:vAlign w:val="bottom"/>
            <w:hideMark/>
          </w:tcPr>
          <w:p w14:paraId="6CB4AB22" w14:textId="77777777" w:rsidR="00384589" w:rsidRPr="005A5F93" w:rsidRDefault="00384589" w:rsidP="00384589">
            <w:pPr>
              <w:spacing w:after="0" w:line="480" w:lineRule="auto"/>
              <w:jc w:val="center"/>
              <w:rPr>
                <w:rFonts w:ascii="Times New Roman" w:eastAsia="Times New Roman" w:hAnsi="Times New Roman" w:cs="Times New Roman"/>
                <w:color w:val="000000"/>
                <w:sz w:val="20"/>
                <w:szCs w:val="20"/>
                <w:lang w:eastAsia="es-EC"/>
              </w:rPr>
            </w:pPr>
            <w:r w:rsidRPr="005A5F93">
              <w:rPr>
                <w:rFonts w:ascii="Times New Roman" w:eastAsia="Times New Roman" w:hAnsi="Times New Roman" w:cs="Times New Roman"/>
                <w:color w:val="000000"/>
                <w:sz w:val="20"/>
                <w:szCs w:val="20"/>
                <w:lang w:eastAsia="es-EC"/>
              </w:rPr>
              <w:t>1</w:t>
            </w:r>
          </w:p>
        </w:tc>
        <w:tc>
          <w:tcPr>
            <w:tcW w:w="1230" w:type="dxa"/>
            <w:tcBorders>
              <w:top w:val="nil"/>
              <w:left w:val="nil"/>
              <w:bottom w:val="single" w:sz="8" w:space="0" w:color="auto"/>
              <w:right w:val="single" w:sz="8" w:space="0" w:color="auto"/>
            </w:tcBorders>
            <w:shd w:val="clear" w:color="auto" w:fill="auto"/>
            <w:noWrap/>
            <w:vAlign w:val="bottom"/>
            <w:hideMark/>
          </w:tcPr>
          <w:p w14:paraId="6A162485" w14:textId="77777777" w:rsidR="00384589" w:rsidRPr="005A5F93" w:rsidRDefault="00384589" w:rsidP="00384589">
            <w:pPr>
              <w:spacing w:after="0" w:line="480" w:lineRule="auto"/>
              <w:jc w:val="right"/>
              <w:rPr>
                <w:rFonts w:ascii="Times New Roman" w:eastAsia="Times New Roman" w:hAnsi="Times New Roman" w:cs="Times New Roman"/>
                <w:color w:val="000000"/>
                <w:sz w:val="20"/>
                <w:szCs w:val="20"/>
                <w:lang w:eastAsia="es-EC"/>
              </w:rPr>
            </w:pPr>
            <w:r w:rsidRPr="005A5F93">
              <w:rPr>
                <w:rFonts w:ascii="Times New Roman" w:eastAsia="Times New Roman" w:hAnsi="Times New Roman" w:cs="Times New Roman"/>
                <w:color w:val="000000"/>
                <w:sz w:val="20"/>
                <w:szCs w:val="20"/>
                <w:lang w:eastAsia="es-EC"/>
              </w:rPr>
              <w:t>$47,00</w:t>
            </w:r>
          </w:p>
        </w:tc>
        <w:tc>
          <w:tcPr>
            <w:tcW w:w="1345" w:type="dxa"/>
            <w:tcBorders>
              <w:top w:val="nil"/>
              <w:left w:val="nil"/>
              <w:bottom w:val="single" w:sz="8" w:space="0" w:color="auto"/>
              <w:right w:val="single" w:sz="8" w:space="0" w:color="auto"/>
            </w:tcBorders>
            <w:shd w:val="clear" w:color="auto" w:fill="auto"/>
            <w:noWrap/>
            <w:vAlign w:val="bottom"/>
            <w:hideMark/>
          </w:tcPr>
          <w:p w14:paraId="6E83F52E" w14:textId="77777777" w:rsidR="00384589" w:rsidRPr="005A5F93" w:rsidRDefault="00384589" w:rsidP="00384589">
            <w:pPr>
              <w:spacing w:after="0" w:line="480" w:lineRule="auto"/>
              <w:jc w:val="right"/>
              <w:rPr>
                <w:rFonts w:ascii="Times New Roman" w:eastAsia="Times New Roman" w:hAnsi="Times New Roman" w:cs="Times New Roman"/>
                <w:color w:val="000000"/>
                <w:sz w:val="20"/>
                <w:szCs w:val="20"/>
                <w:lang w:eastAsia="es-EC"/>
              </w:rPr>
            </w:pPr>
            <w:r w:rsidRPr="005A5F93">
              <w:rPr>
                <w:rFonts w:ascii="Times New Roman" w:eastAsia="Times New Roman" w:hAnsi="Times New Roman" w:cs="Times New Roman"/>
                <w:color w:val="000000"/>
                <w:sz w:val="20"/>
                <w:szCs w:val="20"/>
                <w:lang w:eastAsia="es-EC"/>
              </w:rPr>
              <w:t>$47,00</w:t>
            </w:r>
          </w:p>
        </w:tc>
      </w:tr>
      <w:tr w:rsidR="00384589" w:rsidRPr="005A5F93" w14:paraId="6F6EBBBD" w14:textId="77777777" w:rsidTr="00384589">
        <w:trPr>
          <w:trHeight w:val="503"/>
        </w:trPr>
        <w:tc>
          <w:tcPr>
            <w:tcW w:w="3759" w:type="dxa"/>
            <w:tcBorders>
              <w:top w:val="nil"/>
              <w:left w:val="single" w:sz="8" w:space="0" w:color="auto"/>
              <w:bottom w:val="single" w:sz="8" w:space="0" w:color="auto"/>
              <w:right w:val="single" w:sz="8" w:space="0" w:color="auto"/>
            </w:tcBorders>
            <w:shd w:val="clear" w:color="auto" w:fill="auto"/>
            <w:vAlign w:val="bottom"/>
            <w:hideMark/>
          </w:tcPr>
          <w:p w14:paraId="5E9C17C3" w14:textId="77777777" w:rsidR="00384589" w:rsidRPr="005A5F93" w:rsidRDefault="00384589" w:rsidP="00384589">
            <w:pPr>
              <w:spacing w:after="0" w:line="480" w:lineRule="auto"/>
              <w:rPr>
                <w:rFonts w:ascii="Times New Roman" w:eastAsia="Times New Roman" w:hAnsi="Times New Roman" w:cs="Times New Roman"/>
                <w:b/>
                <w:bCs/>
                <w:color w:val="000000"/>
                <w:sz w:val="20"/>
                <w:szCs w:val="20"/>
                <w:lang w:eastAsia="es-EC"/>
              </w:rPr>
            </w:pPr>
            <w:r w:rsidRPr="005A5F93">
              <w:rPr>
                <w:rFonts w:ascii="Times New Roman" w:eastAsia="Times New Roman" w:hAnsi="Times New Roman" w:cs="Times New Roman"/>
                <w:b/>
                <w:bCs/>
                <w:color w:val="000000"/>
                <w:sz w:val="20"/>
                <w:szCs w:val="20"/>
                <w:lang w:eastAsia="es-EC"/>
              </w:rPr>
              <w:t>TOTAL</w:t>
            </w:r>
          </w:p>
        </w:tc>
        <w:tc>
          <w:tcPr>
            <w:tcW w:w="1218" w:type="dxa"/>
            <w:tcBorders>
              <w:top w:val="nil"/>
              <w:left w:val="nil"/>
              <w:bottom w:val="single" w:sz="8" w:space="0" w:color="auto"/>
              <w:right w:val="nil"/>
            </w:tcBorders>
            <w:shd w:val="clear" w:color="auto" w:fill="auto"/>
            <w:noWrap/>
            <w:vAlign w:val="bottom"/>
            <w:hideMark/>
          </w:tcPr>
          <w:p w14:paraId="25486C1B" w14:textId="77777777" w:rsidR="00384589" w:rsidRPr="005A5F93" w:rsidRDefault="00384589" w:rsidP="00384589">
            <w:pPr>
              <w:spacing w:after="0" w:line="480" w:lineRule="auto"/>
              <w:rPr>
                <w:rFonts w:ascii="Times New Roman" w:eastAsia="Times New Roman" w:hAnsi="Times New Roman" w:cs="Times New Roman"/>
                <w:b/>
                <w:bCs/>
                <w:color w:val="000000"/>
                <w:sz w:val="20"/>
                <w:szCs w:val="20"/>
                <w:lang w:eastAsia="es-EC"/>
              </w:rPr>
            </w:pPr>
            <w:r w:rsidRPr="005A5F93">
              <w:rPr>
                <w:rFonts w:ascii="Times New Roman" w:eastAsia="Times New Roman" w:hAnsi="Times New Roman" w:cs="Times New Roman"/>
                <w:b/>
                <w:bCs/>
                <w:color w:val="000000"/>
                <w:sz w:val="20"/>
                <w:szCs w:val="20"/>
                <w:lang w:eastAsia="es-EC"/>
              </w:rPr>
              <w:t> </w:t>
            </w:r>
          </w:p>
        </w:tc>
        <w:tc>
          <w:tcPr>
            <w:tcW w:w="1230" w:type="dxa"/>
            <w:tcBorders>
              <w:top w:val="nil"/>
              <w:left w:val="nil"/>
              <w:bottom w:val="single" w:sz="8" w:space="0" w:color="auto"/>
              <w:right w:val="nil"/>
            </w:tcBorders>
            <w:shd w:val="clear" w:color="auto" w:fill="auto"/>
            <w:noWrap/>
            <w:vAlign w:val="bottom"/>
            <w:hideMark/>
          </w:tcPr>
          <w:p w14:paraId="66682099" w14:textId="77777777" w:rsidR="00384589" w:rsidRPr="005A5F93" w:rsidRDefault="00384589" w:rsidP="00384589">
            <w:pPr>
              <w:spacing w:after="0" w:line="480" w:lineRule="auto"/>
              <w:rPr>
                <w:rFonts w:ascii="Times New Roman" w:eastAsia="Times New Roman" w:hAnsi="Times New Roman" w:cs="Times New Roman"/>
                <w:b/>
                <w:bCs/>
                <w:color w:val="000000"/>
                <w:sz w:val="20"/>
                <w:szCs w:val="20"/>
                <w:lang w:eastAsia="es-EC"/>
              </w:rPr>
            </w:pPr>
            <w:r w:rsidRPr="005A5F93">
              <w:rPr>
                <w:rFonts w:ascii="Times New Roman" w:eastAsia="Times New Roman" w:hAnsi="Times New Roman" w:cs="Times New Roman"/>
                <w:b/>
                <w:bCs/>
                <w:color w:val="000000"/>
                <w:sz w:val="20"/>
                <w:szCs w:val="20"/>
                <w:lang w:eastAsia="es-EC"/>
              </w:rPr>
              <w:t> </w:t>
            </w:r>
          </w:p>
        </w:tc>
        <w:tc>
          <w:tcPr>
            <w:tcW w:w="1345" w:type="dxa"/>
            <w:tcBorders>
              <w:top w:val="nil"/>
              <w:left w:val="single" w:sz="8" w:space="0" w:color="auto"/>
              <w:bottom w:val="single" w:sz="8" w:space="0" w:color="auto"/>
              <w:right w:val="single" w:sz="8" w:space="0" w:color="auto"/>
            </w:tcBorders>
            <w:shd w:val="clear" w:color="auto" w:fill="auto"/>
            <w:noWrap/>
            <w:vAlign w:val="bottom"/>
            <w:hideMark/>
          </w:tcPr>
          <w:p w14:paraId="43B770CA" w14:textId="73F71849" w:rsidR="00384589" w:rsidRPr="005A5F93" w:rsidRDefault="00384589" w:rsidP="00384589">
            <w:pPr>
              <w:spacing w:after="0" w:line="480" w:lineRule="auto"/>
              <w:jc w:val="right"/>
              <w:rPr>
                <w:rFonts w:ascii="Times New Roman" w:eastAsia="Times New Roman" w:hAnsi="Times New Roman" w:cs="Times New Roman"/>
                <w:b/>
                <w:bCs/>
                <w:color w:val="000000"/>
                <w:sz w:val="20"/>
                <w:szCs w:val="20"/>
                <w:lang w:eastAsia="es-EC"/>
              </w:rPr>
            </w:pPr>
            <w:r w:rsidRPr="005A5F93">
              <w:rPr>
                <w:rFonts w:ascii="Times New Roman" w:eastAsia="Times New Roman" w:hAnsi="Times New Roman" w:cs="Times New Roman"/>
                <w:b/>
                <w:bCs/>
                <w:color w:val="000000"/>
                <w:sz w:val="20"/>
                <w:szCs w:val="20"/>
                <w:lang w:eastAsia="es-EC"/>
              </w:rPr>
              <w:t>$1.0</w:t>
            </w:r>
            <w:r w:rsidR="00065309">
              <w:rPr>
                <w:rFonts w:ascii="Times New Roman" w:eastAsia="Times New Roman" w:hAnsi="Times New Roman" w:cs="Times New Roman"/>
                <w:b/>
                <w:bCs/>
                <w:color w:val="000000"/>
                <w:sz w:val="20"/>
                <w:szCs w:val="20"/>
                <w:lang w:eastAsia="es-EC"/>
              </w:rPr>
              <w:t>70</w:t>
            </w:r>
            <w:r w:rsidRPr="005A5F93">
              <w:rPr>
                <w:rFonts w:ascii="Times New Roman" w:eastAsia="Times New Roman" w:hAnsi="Times New Roman" w:cs="Times New Roman"/>
                <w:b/>
                <w:bCs/>
                <w:color w:val="000000"/>
                <w:sz w:val="20"/>
                <w:szCs w:val="20"/>
                <w:lang w:eastAsia="es-EC"/>
              </w:rPr>
              <w:t>,49</w:t>
            </w:r>
          </w:p>
        </w:tc>
      </w:tr>
    </w:tbl>
    <w:p w14:paraId="33BB1ABD" w14:textId="5ECBED82" w:rsidR="00384589" w:rsidRDefault="00384589" w:rsidP="00384589">
      <w:pPr>
        <w:pStyle w:val="Sinespaciado"/>
        <w:spacing w:line="480" w:lineRule="auto"/>
        <w:rPr>
          <w:rFonts w:ascii="Times New Roman" w:hAnsi="Times New Roman" w:cs="Times New Roman"/>
          <w:sz w:val="20"/>
          <w:szCs w:val="20"/>
        </w:rPr>
      </w:pPr>
      <w:r w:rsidRPr="003901B3">
        <w:rPr>
          <w:rFonts w:ascii="Times New Roman" w:hAnsi="Times New Roman" w:cs="Times New Roman"/>
          <w:sz w:val="20"/>
          <w:szCs w:val="20"/>
        </w:rPr>
        <w:t>Guarderas, G. (2022). Muebles y enceres.</w:t>
      </w:r>
    </w:p>
    <w:p w14:paraId="506370C3" w14:textId="11E9CF32" w:rsidR="00950D4B" w:rsidRDefault="00950D4B" w:rsidP="00384589">
      <w:pPr>
        <w:pStyle w:val="Sinespaciado"/>
        <w:spacing w:line="480" w:lineRule="auto"/>
        <w:rPr>
          <w:rFonts w:ascii="Times New Roman" w:hAnsi="Times New Roman" w:cs="Times New Roman"/>
          <w:b/>
          <w:bCs/>
          <w:sz w:val="20"/>
          <w:szCs w:val="20"/>
          <w:lang w:eastAsia="es-ES"/>
        </w:rPr>
      </w:pPr>
    </w:p>
    <w:p w14:paraId="51BE6949" w14:textId="10D9F13C" w:rsidR="00950D4B" w:rsidRDefault="00950D4B" w:rsidP="00384589">
      <w:pPr>
        <w:pStyle w:val="Sinespaciado"/>
        <w:spacing w:line="480" w:lineRule="auto"/>
        <w:rPr>
          <w:rFonts w:ascii="Times New Roman" w:hAnsi="Times New Roman" w:cs="Times New Roman"/>
          <w:b/>
          <w:bCs/>
          <w:sz w:val="20"/>
          <w:szCs w:val="20"/>
          <w:lang w:eastAsia="es-ES"/>
        </w:rPr>
      </w:pPr>
    </w:p>
    <w:p w14:paraId="14084ADD" w14:textId="1D2CBF61" w:rsidR="00950D4B" w:rsidRDefault="00950D4B" w:rsidP="00384589">
      <w:pPr>
        <w:pStyle w:val="Sinespaciado"/>
        <w:spacing w:line="480" w:lineRule="auto"/>
        <w:rPr>
          <w:rFonts w:ascii="Times New Roman" w:hAnsi="Times New Roman" w:cs="Times New Roman"/>
          <w:b/>
          <w:bCs/>
          <w:sz w:val="20"/>
          <w:szCs w:val="20"/>
          <w:lang w:eastAsia="es-ES"/>
        </w:rPr>
      </w:pPr>
    </w:p>
    <w:p w14:paraId="58B69D77" w14:textId="70C3C508" w:rsidR="00950D4B" w:rsidRDefault="00950D4B" w:rsidP="00384589">
      <w:pPr>
        <w:pStyle w:val="Sinespaciado"/>
        <w:spacing w:line="480" w:lineRule="auto"/>
        <w:rPr>
          <w:rFonts w:ascii="Times New Roman" w:hAnsi="Times New Roman" w:cs="Times New Roman"/>
          <w:b/>
          <w:bCs/>
          <w:sz w:val="20"/>
          <w:szCs w:val="20"/>
          <w:lang w:eastAsia="es-ES"/>
        </w:rPr>
      </w:pPr>
    </w:p>
    <w:p w14:paraId="216AA5D7" w14:textId="1368EC2B" w:rsidR="00950D4B" w:rsidRDefault="00950D4B" w:rsidP="00384589">
      <w:pPr>
        <w:pStyle w:val="Sinespaciado"/>
        <w:spacing w:line="480" w:lineRule="auto"/>
        <w:rPr>
          <w:rFonts w:ascii="Times New Roman" w:hAnsi="Times New Roman" w:cs="Times New Roman"/>
          <w:b/>
          <w:bCs/>
          <w:sz w:val="20"/>
          <w:szCs w:val="20"/>
          <w:lang w:eastAsia="es-ES"/>
        </w:rPr>
      </w:pPr>
    </w:p>
    <w:p w14:paraId="3B38F6E7" w14:textId="1364C820" w:rsidR="00950D4B" w:rsidRDefault="00950D4B" w:rsidP="00384589">
      <w:pPr>
        <w:pStyle w:val="Sinespaciado"/>
        <w:spacing w:line="480" w:lineRule="auto"/>
        <w:rPr>
          <w:rFonts w:ascii="Times New Roman" w:hAnsi="Times New Roman" w:cs="Times New Roman"/>
          <w:b/>
          <w:bCs/>
          <w:sz w:val="20"/>
          <w:szCs w:val="20"/>
          <w:lang w:eastAsia="es-ES"/>
        </w:rPr>
      </w:pPr>
    </w:p>
    <w:p w14:paraId="1C5E1CB0" w14:textId="617F5417" w:rsidR="00950D4B" w:rsidRDefault="00950D4B" w:rsidP="00384589">
      <w:pPr>
        <w:pStyle w:val="Sinespaciado"/>
        <w:spacing w:line="480" w:lineRule="auto"/>
        <w:rPr>
          <w:rFonts w:ascii="Times New Roman" w:hAnsi="Times New Roman" w:cs="Times New Roman"/>
          <w:b/>
          <w:bCs/>
          <w:sz w:val="20"/>
          <w:szCs w:val="20"/>
          <w:lang w:eastAsia="es-ES"/>
        </w:rPr>
      </w:pPr>
    </w:p>
    <w:p w14:paraId="6CC9F37C" w14:textId="1A8EC2ED" w:rsidR="00950D4B" w:rsidRDefault="00950D4B" w:rsidP="00384589">
      <w:pPr>
        <w:pStyle w:val="Sinespaciado"/>
        <w:spacing w:line="480" w:lineRule="auto"/>
        <w:rPr>
          <w:rFonts w:ascii="Times New Roman" w:hAnsi="Times New Roman" w:cs="Times New Roman"/>
          <w:b/>
          <w:bCs/>
          <w:sz w:val="20"/>
          <w:szCs w:val="20"/>
          <w:lang w:eastAsia="es-ES"/>
        </w:rPr>
      </w:pPr>
    </w:p>
    <w:p w14:paraId="71D8C0B5" w14:textId="2365CBF4" w:rsidR="00950D4B" w:rsidRDefault="00950D4B" w:rsidP="00384589">
      <w:pPr>
        <w:pStyle w:val="Sinespaciado"/>
        <w:spacing w:line="480" w:lineRule="auto"/>
        <w:rPr>
          <w:rFonts w:ascii="Times New Roman" w:hAnsi="Times New Roman" w:cs="Times New Roman"/>
          <w:b/>
          <w:bCs/>
          <w:sz w:val="20"/>
          <w:szCs w:val="20"/>
          <w:lang w:eastAsia="es-ES"/>
        </w:rPr>
      </w:pPr>
    </w:p>
    <w:p w14:paraId="134E0E35" w14:textId="3483D46E" w:rsidR="00950D4B" w:rsidRDefault="00950D4B" w:rsidP="00384589">
      <w:pPr>
        <w:pStyle w:val="Sinespaciado"/>
        <w:spacing w:line="480" w:lineRule="auto"/>
        <w:rPr>
          <w:rFonts w:ascii="Times New Roman" w:hAnsi="Times New Roman" w:cs="Times New Roman"/>
          <w:b/>
          <w:bCs/>
          <w:sz w:val="20"/>
          <w:szCs w:val="20"/>
          <w:lang w:eastAsia="es-ES"/>
        </w:rPr>
      </w:pPr>
    </w:p>
    <w:p w14:paraId="40795D3F" w14:textId="0AFB1933" w:rsidR="00950D4B" w:rsidRDefault="00950D4B" w:rsidP="00384589">
      <w:pPr>
        <w:pStyle w:val="Sinespaciado"/>
        <w:spacing w:line="480" w:lineRule="auto"/>
        <w:rPr>
          <w:rFonts w:ascii="Times New Roman" w:hAnsi="Times New Roman" w:cs="Times New Roman"/>
          <w:b/>
          <w:bCs/>
          <w:sz w:val="20"/>
          <w:szCs w:val="20"/>
          <w:lang w:eastAsia="es-ES"/>
        </w:rPr>
      </w:pPr>
    </w:p>
    <w:p w14:paraId="5E026ECD" w14:textId="1E618DEF" w:rsidR="00950D4B" w:rsidRDefault="00950D4B" w:rsidP="00384589">
      <w:pPr>
        <w:pStyle w:val="Sinespaciado"/>
        <w:spacing w:line="480" w:lineRule="auto"/>
        <w:rPr>
          <w:rFonts w:ascii="Times New Roman" w:hAnsi="Times New Roman" w:cs="Times New Roman"/>
          <w:b/>
          <w:bCs/>
          <w:sz w:val="20"/>
          <w:szCs w:val="20"/>
          <w:lang w:eastAsia="es-ES"/>
        </w:rPr>
      </w:pPr>
    </w:p>
    <w:p w14:paraId="1F8ECD0A" w14:textId="77777777" w:rsidR="00950D4B" w:rsidRPr="00950D4B" w:rsidRDefault="00950D4B" w:rsidP="00384589">
      <w:pPr>
        <w:pStyle w:val="Sinespaciado"/>
        <w:spacing w:line="480" w:lineRule="auto"/>
        <w:rPr>
          <w:rFonts w:ascii="Times New Roman" w:hAnsi="Times New Roman" w:cs="Times New Roman"/>
          <w:b/>
          <w:bCs/>
          <w:sz w:val="20"/>
          <w:szCs w:val="20"/>
          <w:lang w:eastAsia="es-ES"/>
        </w:rPr>
      </w:pPr>
    </w:p>
    <w:p w14:paraId="2BFD8314" w14:textId="77777777" w:rsidR="00384589" w:rsidRPr="00504B99" w:rsidRDefault="00384589" w:rsidP="00837EC2">
      <w:pPr>
        <w:pStyle w:val="Prrafodelista"/>
        <w:numPr>
          <w:ilvl w:val="0"/>
          <w:numId w:val="29"/>
        </w:numPr>
        <w:spacing w:line="480" w:lineRule="auto"/>
        <w:ind w:left="714" w:hanging="357"/>
        <w:jc w:val="both"/>
        <w:rPr>
          <w:rFonts w:ascii="Times New Roman" w:hAnsi="Times New Roman" w:cs="Times New Roman"/>
          <w:b/>
          <w:sz w:val="24"/>
          <w:szCs w:val="24"/>
          <w:lang w:eastAsia="es-ES"/>
        </w:rPr>
      </w:pPr>
      <w:r w:rsidRPr="00504B99">
        <w:rPr>
          <w:rFonts w:ascii="Times New Roman" w:hAnsi="Times New Roman" w:cs="Times New Roman"/>
          <w:b/>
          <w:sz w:val="24"/>
          <w:szCs w:val="24"/>
          <w:lang w:eastAsia="es-ES"/>
        </w:rPr>
        <w:lastRenderedPageBreak/>
        <w:t>Equipos industriales de seguridad.</w:t>
      </w:r>
      <w:bookmarkEnd w:id="851"/>
    </w:p>
    <w:p w14:paraId="379A5582" w14:textId="09ACC6CF" w:rsidR="00384589" w:rsidRDefault="00384589" w:rsidP="00384589">
      <w:pPr>
        <w:keepNext/>
        <w:spacing w:after="200" w:line="480" w:lineRule="auto"/>
        <w:rPr>
          <w:rFonts w:ascii="Times New Roman" w:hAnsi="Times New Roman" w:cs="Times New Roman"/>
          <w:sz w:val="20"/>
          <w:szCs w:val="20"/>
        </w:rPr>
      </w:pPr>
      <w:bookmarkStart w:id="852" w:name="_Toc62753960"/>
      <w:bookmarkStart w:id="853" w:name="_Toc97408616"/>
      <w:r w:rsidRPr="007D3EAB">
        <w:rPr>
          <w:rFonts w:ascii="Times New Roman" w:hAnsi="Times New Roman" w:cs="Times New Roman"/>
          <w:sz w:val="20"/>
          <w:szCs w:val="20"/>
        </w:rPr>
        <w:t xml:space="preserve">Tabla </w:t>
      </w:r>
      <w:r w:rsidRPr="007D3EAB">
        <w:rPr>
          <w:rFonts w:ascii="Times New Roman" w:hAnsi="Times New Roman" w:cs="Times New Roman"/>
          <w:sz w:val="20"/>
          <w:szCs w:val="20"/>
        </w:rPr>
        <w:fldChar w:fldCharType="begin"/>
      </w:r>
      <w:r w:rsidRPr="007D3EAB">
        <w:rPr>
          <w:rFonts w:ascii="Times New Roman" w:hAnsi="Times New Roman" w:cs="Times New Roman"/>
          <w:sz w:val="20"/>
          <w:szCs w:val="20"/>
        </w:rPr>
        <w:instrText xml:space="preserve"> SEQ Tabla \* ARABIC </w:instrText>
      </w:r>
      <w:r w:rsidRPr="007D3EAB">
        <w:rPr>
          <w:rFonts w:ascii="Times New Roman" w:hAnsi="Times New Roman" w:cs="Times New Roman"/>
          <w:sz w:val="20"/>
          <w:szCs w:val="20"/>
        </w:rPr>
        <w:fldChar w:fldCharType="separate"/>
      </w:r>
      <w:r w:rsidR="00DC5547">
        <w:rPr>
          <w:rFonts w:ascii="Times New Roman" w:hAnsi="Times New Roman" w:cs="Times New Roman"/>
          <w:noProof/>
          <w:sz w:val="20"/>
          <w:szCs w:val="20"/>
        </w:rPr>
        <w:t>24</w:t>
      </w:r>
      <w:r w:rsidRPr="007D3EAB">
        <w:rPr>
          <w:rFonts w:ascii="Times New Roman" w:hAnsi="Times New Roman" w:cs="Times New Roman"/>
          <w:sz w:val="20"/>
          <w:szCs w:val="20"/>
        </w:rPr>
        <w:fldChar w:fldCharType="end"/>
      </w:r>
      <w:r w:rsidRPr="007D3EAB">
        <w:rPr>
          <w:rFonts w:ascii="Times New Roman" w:hAnsi="Times New Roman" w:cs="Times New Roman"/>
          <w:sz w:val="20"/>
          <w:szCs w:val="20"/>
        </w:rPr>
        <w:t>. Equipos industriales de seguridad</w:t>
      </w:r>
      <w:bookmarkStart w:id="854" w:name="_Toc47266529"/>
      <w:bookmarkEnd w:id="852"/>
      <w:bookmarkEnd w:id="853"/>
    </w:p>
    <w:tbl>
      <w:tblPr>
        <w:tblW w:w="7784" w:type="dxa"/>
        <w:tblCellMar>
          <w:left w:w="70" w:type="dxa"/>
          <w:right w:w="70" w:type="dxa"/>
        </w:tblCellMar>
        <w:tblLook w:val="04A0" w:firstRow="1" w:lastRow="0" w:firstColumn="1" w:lastColumn="0" w:noHBand="0" w:noVBand="1"/>
      </w:tblPr>
      <w:tblGrid>
        <w:gridCol w:w="4015"/>
        <w:gridCol w:w="1218"/>
        <w:gridCol w:w="1218"/>
        <w:gridCol w:w="1333"/>
      </w:tblGrid>
      <w:tr w:rsidR="00384589" w:rsidRPr="005A5F93" w14:paraId="425AA9E3" w14:textId="77777777" w:rsidTr="00384589">
        <w:trPr>
          <w:trHeight w:val="349"/>
        </w:trPr>
        <w:tc>
          <w:tcPr>
            <w:tcW w:w="7784"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36CF1B64" w14:textId="77777777" w:rsidR="00384589" w:rsidRPr="00797367"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797367">
              <w:rPr>
                <w:rFonts w:ascii="Times New Roman" w:eastAsia="Times New Roman" w:hAnsi="Times New Roman" w:cs="Times New Roman"/>
                <w:b/>
                <w:bCs/>
                <w:color w:val="000000"/>
                <w:sz w:val="16"/>
                <w:szCs w:val="16"/>
                <w:lang w:eastAsia="es-EC"/>
              </w:rPr>
              <w:t>EQUIPOS INDUSTRIALES DE SEGURIDAD</w:t>
            </w:r>
          </w:p>
        </w:tc>
      </w:tr>
      <w:tr w:rsidR="00384589" w:rsidRPr="005A5F93" w14:paraId="5BF6E8EB" w14:textId="77777777" w:rsidTr="00384589">
        <w:trPr>
          <w:trHeight w:val="349"/>
        </w:trPr>
        <w:tc>
          <w:tcPr>
            <w:tcW w:w="4015" w:type="dxa"/>
            <w:tcBorders>
              <w:top w:val="nil"/>
              <w:left w:val="single" w:sz="8" w:space="0" w:color="auto"/>
              <w:bottom w:val="single" w:sz="8" w:space="0" w:color="auto"/>
              <w:right w:val="single" w:sz="8" w:space="0" w:color="auto"/>
            </w:tcBorders>
            <w:shd w:val="clear" w:color="auto" w:fill="auto"/>
            <w:noWrap/>
            <w:vAlign w:val="bottom"/>
            <w:hideMark/>
          </w:tcPr>
          <w:p w14:paraId="2B344C26" w14:textId="77777777" w:rsidR="00384589" w:rsidRPr="00797367"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797367">
              <w:rPr>
                <w:rFonts w:ascii="Times New Roman" w:eastAsia="Times New Roman" w:hAnsi="Times New Roman" w:cs="Times New Roman"/>
                <w:b/>
                <w:bCs/>
                <w:color w:val="000000"/>
                <w:sz w:val="16"/>
                <w:szCs w:val="16"/>
                <w:lang w:eastAsia="es-EC"/>
              </w:rPr>
              <w:t>DESCRIPCIÓN</w:t>
            </w:r>
          </w:p>
        </w:tc>
        <w:tc>
          <w:tcPr>
            <w:tcW w:w="1218" w:type="dxa"/>
            <w:tcBorders>
              <w:top w:val="nil"/>
              <w:left w:val="nil"/>
              <w:bottom w:val="single" w:sz="8" w:space="0" w:color="auto"/>
              <w:right w:val="single" w:sz="8" w:space="0" w:color="auto"/>
            </w:tcBorders>
            <w:shd w:val="clear" w:color="auto" w:fill="auto"/>
            <w:noWrap/>
            <w:vAlign w:val="bottom"/>
            <w:hideMark/>
          </w:tcPr>
          <w:p w14:paraId="105A09C0" w14:textId="77777777" w:rsidR="00384589" w:rsidRPr="00797367"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797367">
              <w:rPr>
                <w:rFonts w:ascii="Times New Roman" w:eastAsia="Times New Roman" w:hAnsi="Times New Roman" w:cs="Times New Roman"/>
                <w:b/>
                <w:bCs/>
                <w:color w:val="000000"/>
                <w:sz w:val="16"/>
                <w:szCs w:val="16"/>
                <w:lang w:eastAsia="es-EC"/>
              </w:rPr>
              <w:t>CANTIDAD</w:t>
            </w:r>
          </w:p>
        </w:tc>
        <w:tc>
          <w:tcPr>
            <w:tcW w:w="1218" w:type="dxa"/>
            <w:tcBorders>
              <w:top w:val="nil"/>
              <w:left w:val="nil"/>
              <w:bottom w:val="single" w:sz="8" w:space="0" w:color="auto"/>
              <w:right w:val="nil"/>
            </w:tcBorders>
            <w:shd w:val="clear" w:color="auto" w:fill="auto"/>
            <w:noWrap/>
            <w:vAlign w:val="bottom"/>
            <w:hideMark/>
          </w:tcPr>
          <w:p w14:paraId="6934CA36" w14:textId="77777777" w:rsidR="00384589" w:rsidRPr="00797367"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797367">
              <w:rPr>
                <w:rFonts w:ascii="Times New Roman" w:eastAsia="Times New Roman" w:hAnsi="Times New Roman" w:cs="Times New Roman"/>
                <w:b/>
                <w:bCs/>
                <w:color w:val="000000"/>
                <w:sz w:val="16"/>
                <w:szCs w:val="16"/>
                <w:lang w:eastAsia="es-EC"/>
              </w:rPr>
              <w:t>V. UNITARIO</w:t>
            </w:r>
          </w:p>
        </w:tc>
        <w:tc>
          <w:tcPr>
            <w:tcW w:w="1333" w:type="dxa"/>
            <w:tcBorders>
              <w:top w:val="nil"/>
              <w:left w:val="single" w:sz="8" w:space="0" w:color="auto"/>
              <w:bottom w:val="single" w:sz="8" w:space="0" w:color="auto"/>
              <w:right w:val="single" w:sz="8" w:space="0" w:color="auto"/>
            </w:tcBorders>
            <w:shd w:val="clear" w:color="auto" w:fill="auto"/>
            <w:noWrap/>
            <w:vAlign w:val="bottom"/>
            <w:hideMark/>
          </w:tcPr>
          <w:p w14:paraId="293E740D" w14:textId="77777777" w:rsidR="00384589" w:rsidRPr="00797367"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797367">
              <w:rPr>
                <w:rFonts w:ascii="Times New Roman" w:eastAsia="Times New Roman" w:hAnsi="Times New Roman" w:cs="Times New Roman"/>
                <w:b/>
                <w:bCs/>
                <w:color w:val="000000"/>
                <w:sz w:val="16"/>
                <w:szCs w:val="16"/>
                <w:lang w:eastAsia="es-EC"/>
              </w:rPr>
              <w:t>VALOR TOTAL</w:t>
            </w:r>
          </w:p>
        </w:tc>
      </w:tr>
      <w:tr w:rsidR="00384589" w:rsidRPr="005A5F93" w14:paraId="12C3C1DD" w14:textId="77777777" w:rsidTr="00384589">
        <w:trPr>
          <w:trHeight w:val="349"/>
        </w:trPr>
        <w:tc>
          <w:tcPr>
            <w:tcW w:w="4015" w:type="dxa"/>
            <w:tcBorders>
              <w:top w:val="nil"/>
              <w:left w:val="single" w:sz="8" w:space="0" w:color="auto"/>
              <w:bottom w:val="single" w:sz="8" w:space="0" w:color="auto"/>
              <w:right w:val="single" w:sz="8" w:space="0" w:color="auto"/>
            </w:tcBorders>
            <w:shd w:val="clear" w:color="auto" w:fill="auto"/>
            <w:noWrap/>
            <w:vAlign w:val="bottom"/>
            <w:hideMark/>
          </w:tcPr>
          <w:p w14:paraId="2A52632D" w14:textId="77777777" w:rsidR="00384589" w:rsidRPr="00797367" w:rsidRDefault="00384589" w:rsidP="00384589">
            <w:pPr>
              <w:spacing w:after="0" w:line="480" w:lineRule="auto"/>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 xml:space="preserve">Extintor </w:t>
            </w:r>
          </w:p>
        </w:tc>
        <w:tc>
          <w:tcPr>
            <w:tcW w:w="1218" w:type="dxa"/>
            <w:tcBorders>
              <w:top w:val="nil"/>
              <w:left w:val="nil"/>
              <w:bottom w:val="nil"/>
              <w:right w:val="single" w:sz="8" w:space="0" w:color="auto"/>
            </w:tcBorders>
            <w:shd w:val="clear" w:color="auto" w:fill="auto"/>
            <w:noWrap/>
            <w:vAlign w:val="bottom"/>
            <w:hideMark/>
          </w:tcPr>
          <w:p w14:paraId="35B38D17" w14:textId="77777777" w:rsidR="00384589" w:rsidRPr="00797367" w:rsidRDefault="00384589" w:rsidP="00384589">
            <w:pPr>
              <w:spacing w:after="0" w:line="480" w:lineRule="auto"/>
              <w:jc w:val="center"/>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1</w:t>
            </w:r>
          </w:p>
        </w:tc>
        <w:tc>
          <w:tcPr>
            <w:tcW w:w="1218" w:type="dxa"/>
            <w:tcBorders>
              <w:top w:val="nil"/>
              <w:left w:val="nil"/>
              <w:bottom w:val="nil"/>
              <w:right w:val="nil"/>
            </w:tcBorders>
            <w:shd w:val="clear" w:color="auto" w:fill="auto"/>
            <w:noWrap/>
            <w:vAlign w:val="bottom"/>
            <w:hideMark/>
          </w:tcPr>
          <w:p w14:paraId="443879BB" w14:textId="77777777" w:rsidR="00384589" w:rsidRPr="00797367" w:rsidRDefault="00384589" w:rsidP="00384589">
            <w:pPr>
              <w:spacing w:after="0" w:line="480" w:lineRule="auto"/>
              <w:jc w:val="right"/>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$17,99</w:t>
            </w:r>
          </w:p>
        </w:tc>
        <w:tc>
          <w:tcPr>
            <w:tcW w:w="1333" w:type="dxa"/>
            <w:tcBorders>
              <w:top w:val="nil"/>
              <w:left w:val="single" w:sz="8" w:space="0" w:color="auto"/>
              <w:bottom w:val="nil"/>
              <w:right w:val="single" w:sz="8" w:space="0" w:color="auto"/>
            </w:tcBorders>
            <w:shd w:val="clear" w:color="auto" w:fill="auto"/>
            <w:noWrap/>
            <w:vAlign w:val="bottom"/>
            <w:hideMark/>
          </w:tcPr>
          <w:p w14:paraId="45A2D49F" w14:textId="77777777" w:rsidR="00384589" w:rsidRPr="00797367" w:rsidRDefault="00384589" w:rsidP="00384589">
            <w:pPr>
              <w:spacing w:after="0" w:line="480" w:lineRule="auto"/>
              <w:jc w:val="right"/>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$17,99</w:t>
            </w:r>
          </w:p>
        </w:tc>
      </w:tr>
      <w:tr w:rsidR="00384589" w:rsidRPr="005A5F93" w14:paraId="7EDC0333" w14:textId="77777777" w:rsidTr="00384589">
        <w:trPr>
          <w:trHeight w:val="366"/>
        </w:trPr>
        <w:tc>
          <w:tcPr>
            <w:tcW w:w="4015" w:type="dxa"/>
            <w:tcBorders>
              <w:top w:val="nil"/>
              <w:left w:val="single" w:sz="8" w:space="0" w:color="auto"/>
              <w:bottom w:val="single" w:sz="8" w:space="0" w:color="auto"/>
              <w:right w:val="nil"/>
            </w:tcBorders>
            <w:shd w:val="clear" w:color="auto" w:fill="auto"/>
            <w:noWrap/>
            <w:vAlign w:val="bottom"/>
            <w:hideMark/>
          </w:tcPr>
          <w:p w14:paraId="7AF0F68D" w14:textId="77777777" w:rsidR="00384589" w:rsidRPr="00797367" w:rsidRDefault="00384589" w:rsidP="00384589">
            <w:pPr>
              <w:spacing w:after="0" w:line="480" w:lineRule="auto"/>
              <w:rPr>
                <w:rFonts w:ascii="Times New Roman" w:eastAsia="Times New Roman" w:hAnsi="Times New Roman" w:cs="Times New Roman"/>
                <w:b/>
                <w:bCs/>
                <w:color w:val="000000"/>
                <w:sz w:val="16"/>
                <w:szCs w:val="16"/>
                <w:lang w:eastAsia="es-EC"/>
              </w:rPr>
            </w:pPr>
            <w:r w:rsidRPr="00797367">
              <w:rPr>
                <w:rFonts w:ascii="Times New Roman" w:eastAsia="Times New Roman" w:hAnsi="Times New Roman" w:cs="Times New Roman"/>
                <w:b/>
                <w:bCs/>
                <w:color w:val="000000"/>
                <w:sz w:val="16"/>
                <w:szCs w:val="16"/>
                <w:lang w:eastAsia="es-EC"/>
              </w:rPr>
              <w:t>Equipo de seguridad para personal</w:t>
            </w:r>
          </w:p>
        </w:tc>
        <w:tc>
          <w:tcPr>
            <w:tcW w:w="1218" w:type="dxa"/>
            <w:tcBorders>
              <w:top w:val="single" w:sz="8" w:space="0" w:color="auto"/>
              <w:left w:val="single" w:sz="8" w:space="0" w:color="auto"/>
              <w:bottom w:val="single" w:sz="8" w:space="0" w:color="auto"/>
              <w:right w:val="nil"/>
            </w:tcBorders>
            <w:shd w:val="clear" w:color="auto" w:fill="auto"/>
            <w:noWrap/>
            <w:vAlign w:val="bottom"/>
            <w:hideMark/>
          </w:tcPr>
          <w:p w14:paraId="092F7311" w14:textId="77777777" w:rsidR="00384589" w:rsidRPr="00797367"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797367">
              <w:rPr>
                <w:rFonts w:ascii="Times New Roman" w:eastAsia="Times New Roman" w:hAnsi="Times New Roman" w:cs="Times New Roman"/>
                <w:b/>
                <w:bCs/>
                <w:color w:val="000000"/>
                <w:sz w:val="16"/>
                <w:szCs w:val="16"/>
                <w:lang w:eastAsia="es-EC"/>
              </w:rPr>
              <w:t> </w:t>
            </w:r>
          </w:p>
        </w:tc>
        <w:tc>
          <w:tcPr>
            <w:tcW w:w="1218" w:type="dxa"/>
            <w:tcBorders>
              <w:top w:val="single" w:sz="8" w:space="0" w:color="auto"/>
              <w:left w:val="nil"/>
              <w:bottom w:val="single" w:sz="8" w:space="0" w:color="auto"/>
              <w:right w:val="nil"/>
            </w:tcBorders>
            <w:shd w:val="clear" w:color="auto" w:fill="auto"/>
            <w:noWrap/>
            <w:vAlign w:val="bottom"/>
            <w:hideMark/>
          </w:tcPr>
          <w:p w14:paraId="7C5DFFC1" w14:textId="77777777" w:rsidR="00384589" w:rsidRPr="00797367" w:rsidRDefault="00384589" w:rsidP="00384589">
            <w:pPr>
              <w:spacing w:after="0" w:line="480" w:lineRule="auto"/>
              <w:rPr>
                <w:rFonts w:ascii="Times New Roman" w:eastAsia="Times New Roman" w:hAnsi="Times New Roman" w:cs="Times New Roman"/>
                <w:b/>
                <w:bCs/>
                <w:color w:val="000000"/>
                <w:sz w:val="16"/>
                <w:szCs w:val="16"/>
                <w:lang w:eastAsia="es-EC"/>
              </w:rPr>
            </w:pPr>
            <w:r w:rsidRPr="00797367">
              <w:rPr>
                <w:rFonts w:ascii="Times New Roman" w:eastAsia="Times New Roman" w:hAnsi="Times New Roman" w:cs="Times New Roman"/>
                <w:b/>
                <w:bCs/>
                <w:color w:val="000000"/>
                <w:sz w:val="16"/>
                <w:szCs w:val="16"/>
                <w:lang w:eastAsia="es-EC"/>
              </w:rPr>
              <w:t> </w:t>
            </w:r>
          </w:p>
        </w:tc>
        <w:tc>
          <w:tcPr>
            <w:tcW w:w="1333" w:type="dxa"/>
            <w:tcBorders>
              <w:top w:val="single" w:sz="8" w:space="0" w:color="auto"/>
              <w:left w:val="nil"/>
              <w:bottom w:val="single" w:sz="8" w:space="0" w:color="auto"/>
              <w:right w:val="single" w:sz="8" w:space="0" w:color="auto"/>
            </w:tcBorders>
            <w:shd w:val="clear" w:color="auto" w:fill="auto"/>
            <w:noWrap/>
            <w:vAlign w:val="bottom"/>
            <w:hideMark/>
          </w:tcPr>
          <w:p w14:paraId="3D29923D" w14:textId="77777777" w:rsidR="00384589" w:rsidRPr="00797367" w:rsidRDefault="00384589" w:rsidP="00384589">
            <w:pPr>
              <w:spacing w:after="0" w:line="480" w:lineRule="auto"/>
              <w:jc w:val="right"/>
              <w:rPr>
                <w:rFonts w:ascii="Times New Roman" w:eastAsia="Times New Roman" w:hAnsi="Times New Roman" w:cs="Times New Roman"/>
                <w:b/>
                <w:bCs/>
                <w:color w:val="000000"/>
                <w:sz w:val="16"/>
                <w:szCs w:val="16"/>
                <w:lang w:eastAsia="es-EC"/>
              </w:rPr>
            </w:pPr>
            <w:r w:rsidRPr="00797367">
              <w:rPr>
                <w:rFonts w:ascii="Times New Roman" w:eastAsia="Times New Roman" w:hAnsi="Times New Roman" w:cs="Times New Roman"/>
                <w:b/>
                <w:bCs/>
                <w:color w:val="000000"/>
                <w:sz w:val="16"/>
                <w:szCs w:val="16"/>
                <w:lang w:eastAsia="es-EC"/>
              </w:rPr>
              <w:t>$44,35</w:t>
            </w:r>
          </w:p>
        </w:tc>
      </w:tr>
      <w:tr w:rsidR="00384589" w:rsidRPr="005A5F93" w14:paraId="41F74379" w14:textId="77777777" w:rsidTr="00384589">
        <w:trPr>
          <w:trHeight w:val="349"/>
        </w:trPr>
        <w:tc>
          <w:tcPr>
            <w:tcW w:w="4015" w:type="dxa"/>
            <w:tcBorders>
              <w:top w:val="nil"/>
              <w:left w:val="single" w:sz="8" w:space="0" w:color="auto"/>
              <w:bottom w:val="single" w:sz="8" w:space="0" w:color="auto"/>
              <w:right w:val="single" w:sz="8" w:space="0" w:color="auto"/>
            </w:tcBorders>
            <w:shd w:val="clear" w:color="auto" w:fill="auto"/>
            <w:noWrap/>
            <w:vAlign w:val="bottom"/>
            <w:hideMark/>
          </w:tcPr>
          <w:p w14:paraId="5973C1F3" w14:textId="77777777" w:rsidR="00384589" w:rsidRPr="00797367" w:rsidRDefault="00384589" w:rsidP="00384589">
            <w:pPr>
              <w:spacing w:after="0" w:line="480" w:lineRule="auto"/>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Bota de caucho</w:t>
            </w:r>
          </w:p>
        </w:tc>
        <w:tc>
          <w:tcPr>
            <w:tcW w:w="1218" w:type="dxa"/>
            <w:tcBorders>
              <w:top w:val="nil"/>
              <w:left w:val="nil"/>
              <w:bottom w:val="single" w:sz="8" w:space="0" w:color="auto"/>
              <w:right w:val="single" w:sz="8" w:space="0" w:color="auto"/>
            </w:tcBorders>
            <w:shd w:val="clear" w:color="auto" w:fill="auto"/>
            <w:noWrap/>
            <w:vAlign w:val="bottom"/>
            <w:hideMark/>
          </w:tcPr>
          <w:p w14:paraId="48E45C05" w14:textId="77777777" w:rsidR="00384589" w:rsidRPr="00797367" w:rsidRDefault="00384589" w:rsidP="00384589">
            <w:pPr>
              <w:spacing w:after="0" w:line="480" w:lineRule="auto"/>
              <w:jc w:val="center"/>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1</w:t>
            </w:r>
          </w:p>
        </w:tc>
        <w:tc>
          <w:tcPr>
            <w:tcW w:w="1218" w:type="dxa"/>
            <w:tcBorders>
              <w:top w:val="nil"/>
              <w:left w:val="nil"/>
              <w:bottom w:val="single" w:sz="8" w:space="0" w:color="auto"/>
              <w:right w:val="nil"/>
            </w:tcBorders>
            <w:shd w:val="clear" w:color="auto" w:fill="auto"/>
            <w:noWrap/>
            <w:vAlign w:val="bottom"/>
            <w:hideMark/>
          </w:tcPr>
          <w:p w14:paraId="7BAB165C" w14:textId="77777777" w:rsidR="00384589" w:rsidRPr="00797367" w:rsidRDefault="00384589" w:rsidP="00384589">
            <w:pPr>
              <w:spacing w:after="0" w:line="480" w:lineRule="auto"/>
              <w:jc w:val="right"/>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$15,70</w:t>
            </w:r>
          </w:p>
        </w:tc>
        <w:tc>
          <w:tcPr>
            <w:tcW w:w="1333" w:type="dxa"/>
            <w:tcBorders>
              <w:top w:val="nil"/>
              <w:left w:val="single" w:sz="8" w:space="0" w:color="auto"/>
              <w:bottom w:val="single" w:sz="8" w:space="0" w:color="auto"/>
              <w:right w:val="single" w:sz="8" w:space="0" w:color="auto"/>
            </w:tcBorders>
            <w:shd w:val="clear" w:color="auto" w:fill="auto"/>
            <w:noWrap/>
            <w:vAlign w:val="bottom"/>
            <w:hideMark/>
          </w:tcPr>
          <w:p w14:paraId="6D85D2DC" w14:textId="77777777" w:rsidR="00384589" w:rsidRPr="00797367" w:rsidRDefault="00384589" w:rsidP="00384589">
            <w:pPr>
              <w:spacing w:after="0" w:line="480" w:lineRule="auto"/>
              <w:jc w:val="right"/>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$15,70</w:t>
            </w:r>
          </w:p>
        </w:tc>
      </w:tr>
      <w:tr w:rsidR="00384589" w:rsidRPr="005A5F93" w14:paraId="33653877" w14:textId="77777777" w:rsidTr="00384589">
        <w:trPr>
          <w:trHeight w:val="349"/>
        </w:trPr>
        <w:tc>
          <w:tcPr>
            <w:tcW w:w="4015" w:type="dxa"/>
            <w:tcBorders>
              <w:top w:val="nil"/>
              <w:left w:val="single" w:sz="8" w:space="0" w:color="auto"/>
              <w:bottom w:val="single" w:sz="8" w:space="0" w:color="auto"/>
              <w:right w:val="single" w:sz="8" w:space="0" w:color="auto"/>
            </w:tcBorders>
            <w:shd w:val="clear" w:color="auto" w:fill="auto"/>
            <w:vAlign w:val="bottom"/>
            <w:hideMark/>
          </w:tcPr>
          <w:p w14:paraId="45E4550B" w14:textId="77777777" w:rsidR="00384589" w:rsidRPr="00797367" w:rsidRDefault="00384589" w:rsidP="00384589">
            <w:pPr>
              <w:spacing w:after="0" w:line="480" w:lineRule="auto"/>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Cofias</w:t>
            </w:r>
          </w:p>
        </w:tc>
        <w:tc>
          <w:tcPr>
            <w:tcW w:w="1218" w:type="dxa"/>
            <w:tcBorders>
              <w:top w:val="nil"/>
              <w:left w:val="nil"/>
              <w:bottom w:val="single" w:sz="8" w:space="0" w:color="auto"/>
              <w:right w:val="single" w:sz="8" w:space="0" w:color="auto"/>
            </w:tcBorders>
            <w:shd w:val="clear" w:color="auto" w:fill="auto"/>
            <w:noWrap/>
            <w:vAlign w:val="bottom"/>
            <w:hideMark/>
          </w:tcPr>
          <w:p w14:paraId="639F69E6" w14:textId="77777777" w:rsidR="00384589" w:rsidRPr="00797367" w:rsidRDefault="00384589" w:rsidP="00384589">
            <w:pPr>
              <w:spacing w:after="0" w:line="480" w:lineRule="auto"/>
              <w:jc w:val="center"/>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1</w:t>
            </w:r>
          </w:p>
        </w:tc>
        <w:tc>
          <w:tcPr>
            <w:tcW w:w="1218" w:type="dxa"/>
            <w:tcBorders>
              <w:top w:val="nil"/>
              <w:left w:val="nil"/>
              <w:bottom w:val="single" w:sz="8" w:space="0" w:color="auto"/>
              <w:right w:val="nil"/>
            </w:tcBorders>
            <w:shd w:val="clear" w:color="auto" w:fill="auto"/>
            <w:noWrap/>
            <w:vAlign w:val="bottom"/>
            <w:hideMark/>
          </w:tcPr>
          <w:p w14:paraId="75AE93C3" w14:textId="77777777" w:rsidR="00384589" w:rsidRPr="00797367" w:rsidRDefault="00384589" w:rsidP="00384589">
            <w:pPr>
              <w:spacing w:after="0" w:line="480" w:lineRule="auto"/>
              <w:jc w:val="right"/>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$3,90</w:t>
            </w:r>
          </w:p>
        </w:tc>
        <w:tc>
          <w:tcPr>
            <w:tcW w:w="1333" w:type="dxa"/>
            <w:tcBorders>
              <w:top w:val="nil"/>
              <w:left w:val="single" w:sz="8" w:space="0" w:color="auto"/>
              <w:bottom w:val="single" w:sz="8" w:space="0" w:color="auto"/>
              <w:right w:val="single" w:sz="8" w:space="0" w:color="auto"/>
            </w:tcBorders>
            <w:shd w:val="clear" w:color="auto" w:fill="auto"/>
            <w:noWrap/>
            <w:vAlign w:val="bottom"/>
            <w:hideMark/>
          </w:tcPr>
          <w:p w14:paraId="45679FAB" w14:textId="77777777" w:rsidR="00384589" w:rsidRPr="00797367" w:rsidRDefault="00384589" w:rsidP="00384589">
            <w:pPr>
              <w:spacing w:after="0" w:line="480" w:lineRule="auto"/>
              <w:jc w:val="right"/>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$3,90</w:t>
            </w:r>
          </w:p>
        </w:tc>
      </w:tr>
      <w:tr w:rsidR="00384589" w:rsidRPr="005A5F93" w14:paraId="38165E70" w14:textId="77777777" w:rsidTr="00384589">
        <w:trPr>
          <w:trHeight w:val="349"/>
        </w:trPr>
        <w:tc>
          <w:tcPr>
            <w:tcW w:w="4015" w:type="dxa"/>
            <w:tcBorders>
              <w:top w:val="nil"/>
              <w:left w:val="single" w:sz="8" w:space="0" w:color="auto"/>
              <w:bottom w:val="single" w:sz="8" w:space="0" w:color="auto"/>
              <w:right w:val="single" w:sz="8" w:space="0" w:color="auto"/>
            </w:tcBorders>
            <w:shd w:val="clear" w:color="auto" w:fill="auto"/>
            <w:vAlign w:val="bottom"/>
            <w:hideMark/>
          </w:tcPr>
          <w:p w14:paraId="4D3402CC" w14:textId="77777777" w:rsidR="00384589" w:rsidRPr="00797367" w:rsidRDefault="00384589" w:rsidP="00384589">
            <w:pPr>
              <w:spacing w:after="0" w:line="480" w:lineRule="auto"/>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Protector ocular</w:t>
            </w:r>
          </w:p>
        </w:tc>
        <w:tc>
          <w:tcPr>
            <w:tcW w:w="1218" w:type="dxa"/>
            <w:tcBorders>
              <w:top w:val="nil"/>
              <w:left w:val="nil"/>
              <w:bottom w:val="single" w:sz="8" w:space="0" w:color="auto"/>
              <w:right w:val="single" w:sz="8" w:space="0" w:color="auto"/>
            </w:tcBorders>
            <w:shd w:val="clear" w:color="auto" w:fill="auto"/>
            <w:noWrap/>
            <w:vAlign w:val="bottom"/>
            <w:hideMark/>
          </w:tcPr>
          <w:p w14:paraId="5F5C3695" w14:textId="77777777" w:rsidR="00384589" w:rsidRPr="00797367" w:rsidRDefault="00384589" w:rsidP="00384589">
            <w:pPr>
              <w:spacing w:after="0" w:line="480" w:lineRule="auto"/>
              <w:jc w:val="center"/>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1</w:t>
            </w:r>
          </w:p>
        </w:tc>
        <w:tc>
          <w:tcPr>
            <w:tcW w:w="1218" w:type="dxa"/>
            <w:tcBorders>
              <w:top w:val="nil"/>
              <w:left w:val="nil"/>
              <w:bottom w:val="single" w:sz="8" w:space="0" w:color="auto"/>
              <w:right w:val="single" w:sz="8" w:space="0" w:color="auto"/>
            </w:tcBorders>
            <w:shd w:val="clear" w:color="auto" w:fill="auto"/>
            <w:noWrap/>
            <w:vAlign w:val="bottom"/>
            <w:hideMark/>
          </w:tcPr>
          <w:p w14:paraId="6FA6D03C" w14:textId="77777777" w:rsidR="00384589" w:rsidRPr="00797367" w:rsidRDefault="00384589" w:rsidP="00384589">
            <w:pPr>
              <w:spacing w:after="0" w:line="480" w:lineRule="auto"/>
              <w:jc w:val="right"/>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$1,35</w:t>
            </w:r>
          </w:p>
        </w:tc>
        <w:tc>
          <w:tcPr>
            <w:tcW w:w="1333" w:type="dxa"/>
            <w:tcBorders>
              <w:top w:val="nil"/>
              <w:left w:val="nil"/>
              <w:bottom w:val="single" w:sz="8" w:space="0" w:color="auto"/>
              <w:right w:val="single" w:sz="8" w:space="0" w:color="auto"/>
            </w:tcBorders>
            <w:shd w:val="clear" w:color="auto" w:fill="auto"/>
            <w:noWrap/>
            <w:vAlign w:val="bottom"/>
            <w:hideMark/>
          </w:tcPr>
          <w:p w14:paraId="6D8F9364" w14:textId="77777777" w:rsidR="00384589" w:rsidRPr="00797367" w:rsidRDefault="00384589" w:rsidP="00384589">
            <w:pPr>
              <w:spacing w:after="0" w:line="480" w:lineRule="auto"/>
              <w:jc w:val="right"/>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$1,35</w:t>
            </w:r>
          </w:p>
        </w:tc>
      </w:tr>
      <w:tr w:rsidR="00384589" w:rsidRPr="005A5F93" w14:paraId="35150BA5" w14:textId="77777777" w:rsidTr="00384589">
        <w:trPr>
          <w:trHeight w:val="349"/>
        </w:trPr>
        <w:tc>
          <w:tcPr>
            <w:tcW w:w="4015" w:type="dxa"/>
            <w:tcBorders>
              <w:top w:val="nil"/>
              <w:left w:val="single" w:sz="8" w:space="0" w:color="auto"/>
              <w:bottom w:val="single" w:sz="8" w:space="0" w:color="auto"/>
              <w:right w:val="single" w:sz="8" w:space="0" w:color="auto"/>
            </w:tcBorders>
            <w:shd w:val="clear" w:color="auto" w:fill="auto"/>
            <w:vAlign w:val="bottom"/>
            <w:hideMark/>
          </w:tcPr>
          <w:p w14:paraId="4D31B2F2" w14:textId="77777777" w:rsidR="00384589" w:rsidRPr="00797367" w:rsidRDefault="00384589" w:rsidP="00384589">
            <w:pPr>
              <w:spacing w:after="0" w:line="480" w:lineRule="auto"/>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Guante de seguridad industrial</w:t>
            </w:r>
          </w:p>
        </w:tc>
        <w:tc>
          <w:tcPr>
            <w:tcW w:w="1218" w:type="dxa"/>
            <w:tcBorders>
              <w:top w:val="nil"/>
              <w:left w:val="nil"/>
              <w:bottom w:val="single" w:sz="8" w:space="0" w:color="auto"/>
              <w:right w:val="single" w:sz="8" w:space="0" w:color="auto"/>
            </w:tcBorders>
            <w:shd w:val="clear" w:color="auto" w:fill="auto"/>
            <w:noWrap/>
            <w:vAlign w:val="bottom"/>
            <w:hideMark/>
          </w:tcPr>
          <w:p w14:paraId="06AAD9F7" w14:textId="77777777" w:rsidR="00384589" w:rsidRPr="00797367" w:rsidRDefault="00384589" w:rsidP="00384589">
            <w:pPr>
              <w:spacing w:after="0" w:line="480" w:lineRule="auto"/>
              <w:jc w:val="center"/>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1</w:t>
            </w:r>
          </w:p>
        </w:tc>
        <w:tc>
          <w:tcPr>
            <w:tcW w:w="1218" w:type="dxa"/>
            <w:tcBorders>
              <w:top w:val="nil"/>
              <w:left w:val="nil"/>
              <w:bottom w:val="single" w:sz="8" w:space="0" w:color="auto"/>
              <w:right w:val="single" w:sz="8" w:space="0" w:color="auto"/>
            </w:tcBorders>
            <w:shd w:val="clear" w:color="auto" w:fill="auto"/>
            <w:noWrap/>
            <w:vAlign w:val="bottom"/>
            <w:hideMark/>
          </w:tcPr>
          <w:p w14:paraId="6378895B" w14:textId="77777777" w:rsidR="00384589" w:rsidRPr="00797367" w:rsidRDefault="00384589" w:rsidP="00384589">
            <w:pPr>
              <w:spacing w:after="0" w:line="480" w:lineRule="auto"/>
              <w:jc w:val="right"/>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$8,40</w:t>
            </w:r>
          </w:p>
        </w:tc>
        <w:tc>
          <w:tcPr>
            <w:tcW w:w="1333" w:type="dxa"/>
            <w:tcBorders>
              <w:top w:val="nil"/>
              <w:left w:val="nil"/>
              <w:bottom w:val="single" w:sz="8" w:space="0" w:color="auto"/>
              <w:right w:val="single" w:sz="8" w:space="0" w:color="auto"/>
            </w:tcBorders>
            <w:shd w:val="clear" w:color="auto" w:fill="auto"/>
            <w:noWrap/>
            <w:vAlign w:val="bottom"/>
            <w:hideMark/>
          </w:tcPr>
          <w:p w14:paraId="223A63D8" w14:textId="77777777" w:rsidR="00384589" w:rsidRPr="00797367" w:rsidRDefault="00384589" w:rsidP="00384589">
            <w:pPr>
              <w:spacing w:after="0" w:line="480" w:lineRule="auto"/>
              <w:jc w:val="right"/>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$8,40</w:t>
            </w:r>
          </w:p>
        </w:tc>
      </w:tr>
      <w:tr w:rsidR="00384589" w:rsidRPr="005A5F93" w14:paraId="29445DC1" w14:textId="77777777" w:rsidTr="00384589">
        <w:trPr>
          <w:trHeight w:val="349"/>
        </w:trPr>
        <w:tc>
          <w:tcPr>
            <w:tcW w:w="4015" w:type="dxa"/>
            <w:tcBorders>
              <w:top w:val="nil"/>
              <w:left w:val="single" w:sz="8" w:space="0" w:color="auto"/>
              <w:bottom w:val="single" w:sz="8" w:space="0" w:color="auto"/>
              <w:right w:val="single" w:sz="8" w:space="0" w:color="auto"/>
            </w:tcBorders>
            <w:shd w:val="clear" w:color="auto" w:fill="auto"/>
            <w:vAlign w:val="bottom"/>
            <w:hideMark/>
          </w:tcPr>
          <w:p w14:paraId="036C78EF" w14:textId="77777777" w:rsidR="00384589" w:rsidRPr="00797367" w:rsidRDefault="00384589" w:rsidP="00384589">
            <w:pPr>
              <w:spacing w:after="0" w:line="480" w:lineRule="auto"/>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Mandil</w:t>
            </w:r>
          </w:p>
        </w:tc>
        <w:tc>
          <w:tcPr>
            <w:tcW w:w="1218" w:type="dxa"/>
            <w:tcBorders>
              <w:top w:val="nil"/>
              <w:left w:val="nil"/>
              <w:bottom w:val="single" w:sz="8" w:space="0" w:color="auto"/>
              <w:right w:val="single" w:sz="8" w:space="0" w:color="auto"/>
            </w:tcBorders>
            <w:shd w:val="clear" w:color="auto" w:fill="auto"/>
            <w:noWrap/>
            <w:vAlign w:val="bottom"/>
            <w:hideMark/>
          </w:tcPr>
          <w:p w14:paraId="736820F1" w14:textId="77777777" w:rsidR="00384589" w:rsidRPr="00797367" w:rsidRDefault="00384589" w:rsidP="00384589">
            <w:pPr>
              <w:spacing w:after="0" w:line="480" w:lineRule="auto"/>
              <w:jc w:val="center"/>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1</w:t>
            </w:r>
          </w:p>
        </w:tc>
        <w:tc>
          <w:tcPr>
            <w:tcW w:w="1218" w:type="dxa"/>
            <w:tcBorders>
              <w:top w:val="nil"/>
              <w:left w:val="nil"/>
              <w:bottom w:val="single" w:sz="8" w:space="0" w:color="auto"/>
              <w:right w:val="single" w:sz="8" w:space="0" w:color="auto"/>
            </w:tcBorders>
            <w:shd w:val="clear" w:color="auto" w:fill="auto"/>
            <w:noWrap/>
            <w:vAlign w:val="bottom"/>
            <w:hideMark/>
          </w:tcPr>
          <w:p w14:paraId="7CC4BF9F" w14:textId="77777777" w:rsidR="00384589" w:rsidRPr="00797367" w:rsidRDefault="00384589" w:rsidP="00384589">
            <w:pPr>
              <w:spacing w:after="0" w:line="480" w:lineRule="auto"/>
              <w:jc w:val="right"/>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$15,00</w:t>
            </w:r>
          </w:p>
        </w:tc>
        <w:tc>
          <w:tcPr>
            <w:tcW w:w="1333" w:type="dxa"/>
            <w:tcBorders>
              <w:top w:val="nil"/>
              <w:left w:val="nil"/>
              <w:bottom w:val="single" w:sz="8" w:space="0" w:color="auto"/>
              <w:right w:val="single" w:sz="8" w:space="0" w:color="auto"/>
            </w:tcBorders>
            <w:shd w:val="clear" w:color="auto" w:fill="auto"/>
            <w:noWrap/>
            <w:vAlign w:val="bottom"/>
            <w:hideMark/>
          </w:tcPr>
          <w:p w14:paraId="22F8438E" w14:textId="77777777" w:rsidR="00384589" w:rsidRPr="00797367" w:rsidRDefault="00384589" w:rsidP="00384589">
            <w:pPr>
              <w:spacing w:after="0" w:line="480" w:lineRule="auto"/>
              <w:jc w:val="right"/>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$15,00</w:t>
            </w:r>
          </w:p>
        </w:tc>
      </w:tr>
      <w:tr w:rsidR="00384589" w:rsidRPr="005A5F93" w14:paraId="33107339" w14:textId="77777777" w:rsidTr="00384589">
        <w:trPr>
          <w:trHeight w:val="682"/>
        </w:trPr>
        <w:tc>
          <w:tcPr>
            <w:tcW w:w="4015" w:type="dxa"/>
            <w:tcBorders>
              <w:top w:val="nil"/>
              <w:left w:val="single" w:sz="8" w:space="0" w:color="auto"/>
              <w:bottom w:val="single" w:sz="8" w:space="0" w:color="auto"/>
              <w:right w:val="nil"/>
            </w:tcBorders>
            <w:shd w:val="clear" w:color="auto" w:fill="auto"/>
            <w:vAlign w:val="bottom"/>
            <w:hideMark/>
          </w:tcPr>
          <w:p w14:paraId="3ECD6D4F" w14:textId="77777777" w:rsidR="00384589" w:rsidRPr="00797367" w:rsidRDefault="00384589" w:rsidP="00384589">
            <w:pPr>
              <w:spacing w:after="0" w:line="480" w:lineRule="auto"/>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Rótulos de señalética (baño, salida, normas de seguridad, extintor, aforo)</w:t>
            </w:r>
          </w:p>
        </w:tc>
        <w:tc>
          <w:tcPr>
            <w:tcW w:w="1218" w:type="dxa"/>
            <w:tcBorders>
              <w:top w:val="nil"/>
              <w:left w:val="single" w:sz="8" w:space="0" w:color="auto"/>
              <w:bottom w:val="single" w:sz="8" w:space="0" w:color="auto"/>
              <w:right w:val="single" w:sz="8" w:space="0" w:color="auto"/>
            </w:tcBorders>
            <w:shd w:val="clear" w:color="auto" w:fill="auto"/>
            <w:noWrap/>
            <w:vAlign w:val="bottom"/>
            <w:hideMark/>
          </w:tcPr>
          <w:p w14:paraId="69E75261" w14:textId="77777777" w:rsidR="00384589" w:rsidRPr="00797367" w:rsidRDefault="00384589" w:rsidP="00384589">
            <w:pPr>
              <w:spacing w:after="0" w:line="480" w:lineRule="auto"/>
              <w:jc w:val="center"/>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5</w:t>
            </w:r>
          </w:p>
        </w:tc>
        <w:tc>
          <w:tcPr>
            <w:tcW w:w="1218" w:type="dxa"/>
            <w:tcBorders>
              <w:top w:val="nil"/>
              <w:left w:val="nil"/>
              <w:bottom w:val="single" w:sz="8" w:space="0" w:color="auto"/>
              <w:right w:val="nil"/>
            </w:tcBorders>
            <w:shd w:val="clear" w:color="auto" w:fill="auto"/>
            <w:noWrap/>
            <w:vAlign w:val="bottom"/>
            <w:hideMark/>
          </w:tcPr>
          <w:p w14:paraId="6A50358B" w14:textId="77777777" w:rsidR="00384589" w:rsidRPr="00797367" w:rsidRDefault="00384589" w:rsidP="00384589">
            <w:pPr>
              <w:spacing w:after="0" w:line="480" w:lineRule="auto"/>
              <w:jc w:val="right"/>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$5,00</w:t>
            </w:r>
          </w:p>
        </w:tc>
        <w:tc>
          <w:tcPr>
            <w:tcW w:w="1333" w:type="dxa"/>
            <w:tcBorders>
              <w:top w:val="nil"/>
              <w:left w:val="single" w:sz="8" w:space="0" w:color="auto"/>
              <w:bottom w:val="single" w:sz="8" w:space="0" w:color="auto"/>
              <w:right w:val="single" w:sz="8" w:space="0" w:color="auto"/>
            </w:tcBorders>
            <w:shd w:val="clear" w:color="auto" w:fill="auto"/>
            <w:noWrap/>
            <w:vAlign w:val="bottom"/>
            <w:hideMark/>
          </w:tcPr>
          <w:p w14:paraId="2222FB53" w14:textId="77777777" w:rsidR="00384589" w:rsidRPr="00797367" w:rsidRDefault="00384589" w:rsidP="00384589">
            <w:pPr>
              <w:spacing w:after="0" w:line="480" w:lineRule="auto"/>
              <w:jc w:val="right"/>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$25,00</w:t>
            </w:r>
          </w:p>
        </w:tc>
      </w:tr>
      <w:tr w:rsidR="00384589" w:rsidRPr="005A5F93" w14:paraId="3058605C" w14:textId="77777777" w:rsidTr="00384589">
        <w:trPr>
          <w:trHeight w:val="432"/>
        </w:trPr>
        <w:tc>
          <w:tcPr>
            <w:tcW w:w="4015" w:type="dxa"/>
            <w:tcBorders>
              <w:top w:val="nil"/>
              <w:left w:val="single" w:sz="8" w:space="0" w:color="auto"/>
              <w:bottom w:val="single" w:sz="8" w:space="0" w:color="auto"/>
              <w:right w:val="nil"/>
            </w:tcBorders>
            <w:shd w:val="clear" w:color="auto" w:fill="auto"/>
            <w:noWrap/>
            <w:vAlign w:val="bottom"/>
            <w:hideMark/>
          </w:tcPr>
          <w:p w14:paraId="192123E8" w14:textId="77777777" w:rsidR="00384589" w:rsidRPr="00797367" w:rsidRDefault="00384589" w:rsidP="00384589">
            <w:pPr>
              <w:spacing w:after="0" w:line="480" w:lineRule="auto"/>
              <w:rPr>
                <w:rFonts w:ascii="Times New Roman" w:eastAsia="Times New Roman" w:hAnsi="Times New Roman" w:cs="Times New Roman"/>
                <w:b/>
                <w:bCs/>
                <w:color w:val="000000"/>
                <w:sz w:val="16"/>
                <w:szCs w:val="16"/>
                <w:lang w:eastAsia="es-EC"/>
              </w:rPr>
            </w:pPr>
            <w:r w:rsidRPr="00797367">
              <w:rPr>
                <w:rFonts w:ascii="Times New Roman" w:eastAsia="Times New Roman" w:hAnsi="Times New Roman" w:cs="Times New Roman"/>
                <w:b/>
                <w:bCs/>
                <w:color w:val="000000"/>
                <w:sz w:val="16"/>
                <w:szCs w:val="16"/>
                <w:lang w:eastAsia="es-EC"/>
              </w:rPr>
              <w:t>TOTAL</w:t>
            </w:r>
          </w:p>
        </w:tc>
        <w:tc>
          <w:tcPr>
            <w:tcW w:w="1218" w:type="dxa"/>
            <w:tcBorders>
              <w:top w:val="nil"/>
              <w:left w:val="nil"/>
              <w:bottom w:val="single" w:sz="8" w:space="0" w:color="auto"/>
              <w:right w:val="nil"/>
            </w:tcBorders>
            <w:shd w:val="clear" w:color="auto" w:fill="auto"/>
            <w:noWrap/>
            <w:vAlign w:val="bottom"/>
            <w:hideMark/>
          </w:tcPr>
          <w:p w14:paraId="276B38B9" w14:textId="77777777" w:rsidR="00384589" w:rsidRPr="00797367" w:rsidRDefault="00384589" w:rsidP="00384589">
            <w:pPr>
              <w:spacing w:after="0" w:line="480" w:lineRule="auto"/>
              <w:rPr>
                <w:rFonts w:ascii="Times New Roman" w:eastAsia="Times New Roman" w:hAnsi="Times New Roman" w:cs="Times New Roman"/>
                <w:b/>
                <w:bCs/>
                <w:color w:val="000000"/>
                <w:sz w:val="16"/>
                <w:szCs w:val="16"/>
                <w:lang w:eastAsia="es-EC"/>
              </w:rPr>
            </w:pPr>
            <w:r w:rsidRPr="00797367">
              <w:rPr>
                <w:rFonts w:ascii="Times New Roman" w:eastAsia="Times New Roman" w:hAnsi="Times New Roman" w:cs="Times New Roman"/>
                <w:b/>
                <w:bCs/>
                <w:color w:val="000000"/>
                <w:sz w:val="16"/>
                <w:szCs w:val="16"/>
                <w:lang w:eastAsia="es-EC"/>
              </w:rPr>
              <w:t> </w:t>
            </w:r>
          </w:p>
        </w:tc>
        <w:tc>
          <w:tcPr>
            <w:tcW w:w="1218" w:type="dxa"/>
            <w:tcBorders>
              <w:top w:val="nil"/>
              <w:left w:val="nil"/>
              <w:bottom w:val="single" w:sz="8" w:space="0" w:color="auto"/>
              <w:right w:val="nil"/>
            </w:tcBorders>
            <w:shd w:val="clear" w:color="auto" w:fill="auto"/>
            <w:noWrap/>
            <w:vAlign w:val="bottom"/>
            <w:hideMark/>
          </w:tcPr>
          <w:p w14:paraId="576BE8F2" w14:textId="77777777" w:rsidR="00384589" w:rsidRPr="00797367" w:rsidRDefault="00384589" w:rsidP="00384589">
            <w:pPr>
              <w:spacing w:after="0" w:line="480" w:lineRule="auto"/>
              <w:rPr>
                <w:rFonts w:ascii="Times New Roman" w:eastAsia="Times New Roman" w:hAnsi="Times New Roman" w:cs="Times New Roman"/>
                <w:b/>
                <w:bCs/>
                <w:color w:val="000000"/>
                <w:sz w:val="16"/>
                <w:szCs w:val="16"/>
                <w:lang w:eastAsia="es-EC"/>
              </w:rPr>
            </w:pPr>
            <w:r w:rsidRPr="00797367">
              <w:rPr>
                <w:rFonts w:ascii="Times New Roman" w:eastAsia="Times New Roman" w:hAnsi="Times New Roman" w:cs="Times New Roman"/>
                <w:b/>
                <w:bCs/>
                <w:color w:val="000000"/>
                <w:sz w:val="16"/>
                <w:szCs w:val="16"/>
                <w:lang w:eastAsia="es-EC"/>
              </w:rPr>
              <w:t> </w:t>
            </w:r>
          </w:p>
        </w:tc>
        <w:tc>
          <w:tcPr>
            <w:tcW w:w="1333" w:type="dxa"/>
            <w:tcBorders>
              <w:top w:val="nil"/>
              <w:left w:val="single" w:sz="8" w:space="0" w:color="auto"/>
              <w:bottom w:val="single" w:sz="8" w:space="0" w:color="auto"/>
              <w:right w:val="single" w:sz="8" w:space="0" w:color="auto"/>
            </w:tcBorders>
            <w:shd w:val="clear" w:color="auto" w:fill="auto"/>
            <w:noWrap/>
            <w:vAlign w:val="bottom"/>
            <w:hideMark/>
          </w:tcPr>
          <w:p w14:paraId="61D480A7" w14:textId="77777777" w:rsidR="00384589" w:rsidRPr="00797367" w:rsidRDefault="00384589" w:rsidP="00384589">
            <w:pPr>
              <w:spacing w:after="0" w:line="480" w:lineRule="auto"/>
              <w:jc w:val="right"/>
              <w:rPr>
                <w:rFonts w:ascii="Times New Roman" w:eastAsia="Times New Roman" w:hAnsi="Times New Roman" w:cs="Times New Roman"/>
                <w:b/>
                <w:bCs/>
                <w:color w:val="000000"/>
                <w:sz w:val="16"/>
                <w:szCs w:val="16"/>
                <w:lang w:eastAsia="es-EC"/>
              </w:rPr>
            </w:pPr>
            <w:r w:rsidRPr="00797367">
              <w:rPr>
                <w:rFonts w:ascii="Times New Roman" w:eastAsia="Times New Roman" w:hAnsi="Times New Roman" w:cs="Times New Roman"/>
                <w:b/>
                <w:bCs/>
                <w:color w:val="000000"/>
                <w:sz w:val="16"/>
                <w:szCs w:val="16"/>
                <w:lang w:eastAsia="es-EC"/>
              </w:rPr>
              <w:t>$87,34</w:t>
            </w:r>
          </w:p>
        </w:tc>
      </w:tr>
    </w:tbl>
    <w:p w14:paraId="49756D28" w14:textId="77777777" w:rsidR="00384589" w:rsidRPr="00797367" w:rsidRDefault="00384589" w:rsidP="00384589">
      <w:pPr>
        <w:pStyle w:val="Subttulo"/>
        <w:spacing w:line="480" w:lineRule="auto"/>
        <w:jc w:val="left"/>
      </w:pPr>
      <w:r>
        <w:t>Guarderas, G. (2022). Equipos industriales de seguridad.</w:t>
      </w:r>
    </w:p>
    <w:p w14:paraId="38E9792A" w14:textId="77777777" w:rsidR="00384589" w:rsidRPr="00542F93" w:rsidRDefault="00384589" w:rsidP="00384589">
      <w:pPr>
        <w:spacing w:line="480" w:lineRule="auto"/>
        <w:contextualSpacing/>
        <w:jc w:val="both"/>
        <w:rPr>
          <w:rFonts w:ascii="Times New Roman" w:hAnsi="Times New Roman" w:cs="Times New Roman"/>
          <w:sz w:val="24"/>
          <w:szCs w:val="24"/>
          <w:lang w:eastAsia="es-ES"/>
        </w:rPr>
      </w:pPr>
    </w:p>
    <w:p w14:paraId="6FDA0DBB" w14:textId="77777777" w:rsidR="00384589" w:rsidRDefault="00384589" w:rsidP="00837EC2">
      <w:pPr>
        <w:numPr>
          <w:ilvl w:val="0"/>
          <w:numId w:val="37"/>
        </w:numPr>
        <w:spacing w:line="480" w:lineRule="auto"/>
        <w:contextualSpacing/>
        <w:jc w:val="both"/>
        <w:rPr>
          <w:rFonts w:ascii="Times New Roman" w:hAnsi="Times New Roman" w:cs="Times New Roman"/>
          <w:sz w:val="24"/>
          <w:szCs w:val="24"/>
          <w:lang w:eastAsia="es-ES"/>
        </w:rPr>
      </w:pPr>
      <w:r w:rsidRPr="007D3EAB">
        <w:rPr>
          <w:rFonts w:ascii="Times New Roman" w:hAnsi="Times New Roman" w:cs="Times New Roman"/>
          <w:b/>
          <w:bCs/>
          <w:sz w:val="24"/>
          <w:szCs w:val="24"/>
        </w:rPr>
        <w:t>Suministros de oficina</w:t>
      </w:r>
      <w:bookmarkEnd w:id="854"/>
      <w:r w:rsidRPr="007D3EAB">
        <w:rPr>
          <w:rFonts w:ascii="Times New Roman" w:hAnsi="Times New Roman" w:cs="Times New Roman"/>
          <w:sz w:val="24"/>
          <w:szCs w:val="24"/>
          <w:lang w:eastAsia="es-ES"/>
        </w:rPr>
        <w:t>.</w:t>
      </w:r>
    </w:p>
    <w:p w14:paraId="1B4DB818" w14:textId="24D936D3" w:rsidR="00384589" w:rsidRDefault="00384589" w:rsidP="00384589">
      <w:pPr>
        <w:pStyle w:val="Descripcin"/>
        <w:keepNext/>
        <w:spacing w:line="480" w:lineRule="auto"/>
        <w:jc w:val="left"/>
      </w:pPr>
      <w:bookmarkStart w:id="855" w:name="_Toc97408617"/>
      <w:r>
        <w:t xml:space="preserve">Tabla </w:t>
      </w:r>
      <w:r>
        <w:fldChar w:fldCharType="begin"/>
      </w:r>
      <w:r>
        <w:instrText xml:space="preserve"> SEQ Tabla \* ARABIC </w:instrText>
      </w:r>
      <w:r>
        <w:fldChar w:fldCharType="separate"/>
      </w:r>
      <w:r w:rsidR="00DC5547">
        <w:t>25</w:t>
      </w:r>
      <w:r>
        <w:fldChar w:fldCharType="end"/>
      </w:r>
      <w:r>
        <w:t xml:space="preserve">. </w:t>
      </w:r>
      <w:r w:rsidRPr="00390663">
        <w:t>Suministros de oficina.</w:t>
      </w:r>
      <w:bookmarkEnd w:id="855"/>
    </w:p>
    <w:tbl>
      <w:tblPr>
        <w:tblW w:w="7665" w:type="dxa"/>
        <w:tblCellMar>
          <w:left w:w="70" w:type="dxa"/>
          <w:right w:w="70" w:type="dxa"/>
        </w:tblCellMar>
        <w:tblLook w:val="04A0" w:firstRow="1" w:lastRow="0" w:firstColumn="1" w:lastColumn="0" w:noHBand="0" w:noVBand="1"/>
      </w:tblPr>
      <w:tblGrid>
        <w:gridCol w:w="2705"/>
        <w:gridCol w:w="1422"/>
        <w:gridCol w:w="1687"/>
        <w:gridCol w:w="1851"/>
      </w:tblGrid>
      <w:tr w:rsidR="00384589" w:rsidRPr="005A5F93" w14:paraId="78417480" w14:textId="77777777" w:rsidTr="00384589">
        <w:trPr>
          <w:trHeight w:val="370"/>
        </w:trPr>
        <w:tc>
          <w:tcPr>
            <w:tcW w:w="7665"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0F9C3F9F" w14:textId="77777777" w:rsidR="00384589" w:rsidRPr="00797367"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797367">
              <w:rPr>
                <w:rFonts w:ascii="Times New Roman" w:eastAsia="Times New Roman" w:hAnsi="Times New Roman" w:cs="Times New Roman"/>
                <w:b/>
                <w:bCs/>
                <w:color w:val="000000"/>
                <w:sz w:val="16"/>
                <w:szCs w:val="16"/>
                <w:lang w:eastAsia="es-EC"/>
              </w:rPr>
              <w:t>SUMINISTROS DE OFICINA</w:t>
            </w:r>
          </w:p>
        </w:tc>
      </w:tr>
      <w:tr w:rsidR="00384589" w:rsidRPr="005A5F93" w14:paraId="33DE564C" w14:textId="77777777" w:rsidTr="00384589">
        <w:trPr>
          <w:trHeight w:val="370"/>
        </w:trPr>
        <w:tc>
          <w:tcPr>
            <w:tcW w:w="2705" w:type="dxa"/>
            <w:tcBorders>
              <w:top w:val="nil"/>
              <w:left w:val="single" w:sz="8" w:space="0" w:color="auto"/>
              <w:bottom w:val="single" w:sz="8" w:space="0" w:color="auto"/>
              <w:right w:val="single" w:sz="8" w:space="0" w:color="auto"/>
            </w:tcBorders>
            <w:shd w:val="clear" w:color="auto" w:fill="auto"/>
            <w:noWrap/>
            <w:vAlign w:val="bottom"/>
            <w:hideMark/>
          </w:tcPr>
          <w:p w14:paraId="021F461E" w14:textId="77777777" w:rsidR="00384589" w:rsidRPr="00797367"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797367">
              <w:rPr>
                <w:rFonts w:ascii="Times New Roman" w:eastAsia="Times New Roman" w:hAnsi="Times New Roman" w:cs="Times New Roman"/>
                <w:b/>
                <w:bCs/>
                <w:color w:val="000000"/>
                <w:sz w:val="16"/>
                <w:szCs w:val="16"/>
                <w:lang w:eastAsia="es-EC"/>
              </w:rPr>
              <w:t>DESCRIPCIÓN</w:t>
            </w:r>
          </w:p>
        </w:tc>
        <w:tc>
          <w:tcPr>
            <w:tcW w:w="1422" w:type="dxa"/>
            <w:tcBorders>
              <w:top w:val="nil"/>
              <w:left w:val="nil"/>
              <w:bottom w:val="single" w:sz="8" w:space="0" w:color="auto"/>
              <w:right w:val="single" w:sz="8" w:space="0" w:color="auto"/>
            </w:tcBorders>
            <w:shd w:val="clear" w:color="auto" w:fill="auto"/>
            <w:noWrap/>
            <w:vAlign w:val="bottom"/>
            <w:hideMark/>
          </w:tcPr>
          <w:p w14:paraId="04D1AADE" w14:textId="77777777" w:rsidR="00384589" w:rsidRPr="00797367"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797367">
              <w:rPr>
                <w:rFonts w:ascii="Times New Roman" w:eastAsia="Times New Roman" w:hAnsi="Times New Roman" w:cs="Times New Roman"/>
                <w:b/>
                <w:bCs/>
                <w:color w:val="000000"/>
                <w:sz w:val="16"/>
                <w:szCs w:val="16"/>
                <w:lang w:eastAsia="es-EC"/>
              </w:rPr>
              <w:t>CANTIDAD</w:t>
            </w:r>
          </w:p>
        </w:tc>
        <w:tc>
          <w:tcPr>
            <w:tcW w:w="1687" w:type="dxa"/>
            <w:tcBorders>
              <w:top w:val="nil"/>
              <w:left w:val="nil"/>
              <w:bottom w:val="single" w:sz="8" w:space="0" w:color="auto"/>
              <w:right w:val="nil"/>
            </w:tcBorders>
            <w:shd w:val="clear" w:color="auto" w:fill="auto"/>
            <w:noWrap/>
            <w:vAlign w:val="bottom"/>
            <w:hideMark/>
          </w:tcPr>
          <w:p w14:paraId="7A94C271" w14:textId="77777777" w:rsidR="00384589" w:rsidRPr="00797367"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797367">
              <w:rPr>
                <w:rFonts w:ascii="Times New Roman" w:eastAsia="Times New Roman" w:hAnsi="Times New Roman" w:cs="Times New Roman"/>
                <w:b/>
                <w:bCs/>
                <w:color w:val="000000"/>
                <w:sz w:val="16"/>
                <w:szCs w:val="16"/>
                <w:lang w:eastAsia="es-EC"/>
              </w:rPr>
              <w:t>V. UNITARIO</w:t>
            </w:r>
          </w:p>
        </w:tc>
        <w:tc>
          <w:tcPr>
            <w:tcW w:w="1848" w:type="dxa"/>
            <w:tcBorders>
              <w:top w:val="nil"/>
              <w:left w:val="single" w:sz="8" w:space="0" w:color="auto"/>
              <w:bottom w:val="single" w:sz="8" w:space="0" w:color="auto"/>
              <w:right w:val="single" w:sz="8" w:space="0" w:color="auto"/>
            </w:tcBorders>
            <w:shd w:val="clear" w:color="auto" w:fill="auto"/>
            <w:noWrap/>
            <w:vAlign w:val="bottom"/>
            <w:hideMark/>
          </w:tcPr>
          <w:p w14:paraId="37F457F0" w14:textId="77777777" w:rsidR="00384589" w:rsidRPr="00797367"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797367">
              <w:rPr>
                <w:rFonts w:ascii="Times New Roman" w:eastAsia="Times New Roman" w:hAnsi="Times New Roman" w:cs="Times New Roman"/>
                <w:b/>
                <w:bCs/>
                <w:color w:val="000000"/>
                <w:sz w:val="16"/>
                <w:szCs w:val="16"/>
                <w:lang w:eastAsia="es-EC"/>
              </w:rPr>
              <w:t>VALOR TOTAL</w:t>
            </w:r>
          </w:p>
        </w:tc>
      </w:tr>
      <w:tr w:rsidR="00384589" w:rsidRPr="005A5F93" w14:paraId="57CBBA82" w14:textId="77777777" w:rsidTr="00384589">
        <w:trPr>
          <w:trHeight w:val="370"/>
        </w:trPr>
        <w:tc>
          <w:tcPr>
            <w:tcW w:w="2705" w:type="dxa"/>
            <w:tcBorders>
              <w:top w:val="nil"/>
              <w:left w:val="single" w:sz="8" w:space="0" w:color="auto"/>
              <w:bottom w:val="single" w:sz="8" w:space="0" w:color="auto"/>
              <w:right w:val="nil"/>
            </w:tcBorders>
            <w:shd w:val="clear" w:color="auto" w:fill="auto"/>
            <w:noWrap/>
            <w:vAlign w:val="bottom"/>
            <w:hideMark/>
          </w:tcPr>
          <w:p w14:paraId="73A17FB7" w14:textId="77777777" w:rsidR="00384589" w:rsidRPr="00797367" w:rsidRDefault="00384589" w:rsidP="00384589">
            <w:pPr>
              <w:spacing w:after="0" w:line="480" w:lineRule="auto"/>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Papel bond, 1 resma</w:t>
            </w:r>
          </w:p>
        </w:tc>
        <w:tc>
          <w:tcPr>
            <w:tcW w:w="1422" w:type="dxa"/>
            <w:tcBorders>
              <w:top w:val="nil"/>
              <w:left w:val="single" w:sz="8" w:space="0" w:color="auto"/>
              <w:bottom w:val="single" w:sz="8" w:space="0" w:color="auto"/>
              <w:right w:val="single" w:sz="8" w:space="0" w:color="auto"/>
            </w:tcBorders>
            <w:shd w:val="clear" w:color="auto" w:fill="auto"/>
            <w:noWrap/>
            <w:vAlign w:val="bottom"/>
            <w:hideMark/>
          </w:tcPr>
          <w:p w14:paraId="15AD9515" w14:textId="77777777" w:rsidR="00384589" w:rsidRPr="00797367" w:rsidRDefault="00384589" w:rsidP="00384589">
            <w:pPr>
              <w:spacing w:after="0" w:line="480" w:lineRule="auto"/>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1</w:t>
            </w:r>
          </w:p>
        </w:tc>
        <w:tc>
          <w:tcPr>
            <w:tcW w:w="1687" w:type="dxa"/>
            <w:tcBorders>
              <w:top w:val="nil"/>
              <w:left w:val="nil"/>
              <w:bottom w:val="single" w:sz="8" w:space="0" w:color="auto"/>
              <w:right w:val="single" w:sz="8" w:space="0" w:color="auto"/>
            </w:tcBorders>
            <w:shd w:val="clear" w:color="auto" w:fill="auto"/>
            <w:noWrap/>
            <w:vAlign w:val="bottom"/>
            <w:hideMark/>
          </w:tcPr>
          <w:p w14:paraId="3F3CF503" w14:textId="77777777" w:rsidR="00384589" w:rsidRPr="00797367" w:rsidRDefault="00384589" w:rsidP="00384589">
            <w:pPr>
              <w:spacing w:after="0" w:line="480" w:lineRule="auto"/>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$3,78</w:t>
            </w:r>
          </w:p>
        </w:tc>
        <w:tc>
          <w:tcPr>
            <w:tcW w:w="1848" w:type="dxa"/>
            <w:tcBorders>
              <w:top w:val="nil"/>
              <w:left w:val="nil"/>
              <w:bottom w:val="single" w:sz="8" w:space="0" w:color="auto"/>
              <w:right w:val="single" w:sz="8" w:space="0" w:color="auto"/>
            </w:tcBorders>
            <w:shd w:val="clear" w:color="auto" w:fill="auto"/>
            <w:noWrap/>
            <w:vAlign w:val="bottom"/>
            <w:hideMark/>
          </w:tcPr>
          <w:p w14:paraId="20903847" w14:textId="77777777" w:rsidR="00384589" w:rsidRPr="00797367" w:rsidRDefault="00384589" w:rsidP="00384589">
            <w:pPr>
              <w:spacing w:after="0" w:line="480" w:lineRule="auto"/>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$3,78</w:t>
            </w:r>
          </w:p>
        </w:tc>
      </w:tr>
      <w:tr w:rsidR="00384589" w:rsidRPr="005A5F93" w14:paraId="4B7517D9" w14:textId="77777777" w:rsidTr="00384589">
        <w:trPr>
          <w:trHeight w:val="370"/>
        </w:trPr>
        <w:tc>
          <w:tcPr>
            <w:tcW w:w="2705" w:type="dxa"/>
            <w:tcBorders>
              <w:top w:val="nil"/>
              <w:left w:val="single" w:sz="8" w:space="0" w:color="auto"/>
              <w:bottom w:val="single" w:sz="8" w:space="0" w:color="auto"/>
              <w:right w:val="nil"/>
            </w:tcBorders>
            <w:shd w:val="clear" w:color="auto" w:fill="auto"/>
            <w:noWrap/>
            <w:vAlign w:val="bottom"/>
            <w:hideMark/>
          </w:tcPr>
          <w:p w14:paraId="3DBEE857" w14:textId="77777777" w:rsidR="00384589" w:rsidRPr="00797367" w:rsidRDefault="00384589" w:rsidP="00384589">
            <w:pPr>
              <w:spacing w:after="0" w:line="480" w:lineRule="auto"/>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Grapadora</w:t>
            </w:r>
          </w:p>
        </w:tc>
        <w:tc>
          <w:tcPr>
            <w:tcW w:w="1422" w:type="dxa"/>
            <w:tcBorders>
              <w:top w:val="nil"/>
              <w:left w:val="single" w:sz="8" w:space="0" w:color="auto"/>
              <w:bottom w:val="single" w:sz="8" w:space="0" w:color="auto"/>
              <w:right w:val="single" w:sz="8" w:space="0" w:color="auto"/>
            </w:tcBorders>
            <w:shd w:val="clear" w:color="auto" w:fill="auto"/>
            <w:noWrap/>
            <w:vAlign w:val="bottom"/>
            <w:hideMark/>
          </w:tcPr>
          <w:p w14:paraId="5FE426A6" w14:textId="77777777" w:rsidR="00384589" w:rsidRPr="00797367" w:rsidRDefault="00384589" w:rsidP="00384589">
            <w:pPr>
              <w:spacing w:after="0" w:line="480" w:lineRule="auto"/>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1</w:t>
            </w:r>
          </w:p>
        </w:tc>
        <w:tc>
          <w:tcPr>
            <w:tcW w:w="1687" w:type="dxa"/>
            <w:tcBorders>
              <w:top w:val="nil"/>
              <w:left w:val="nil"/>
              <w:bottom w:val="single" w:sz="8" w:space="0" w:color="auto"/>
              <w:right w:val="single" w:sz="8" w:space="0" w:color="auto"/>
            </w:tcBorders>
            <w:shd w:val="clear" w:color="auto" w:fill="auto"/>
            <w:noWrap/>
            <w:vAlign w:val="bottom"/>
            <w:hideMark/>
          </w:tcPr>
          <w:p w14:paraId="4EAB8E5D" w14:textId="77777777" w:rsidR="00384589" w:rsidRPr="00797367" w:rsidRDefault="00384589" w:rsidP="00384589">
            <w:pPr>
              <w:spacing w:after="0" w:line="480" w:lineRule="auto"/>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$2,55</w:t>
            </w:r>
          </w:p>
        </w:tc>
        <w:tc>
          <w:tcPr>
            <w:tcW w:w="1848" w:type="dxa"/>
            <w:tcBorders>
              <w:top w:val="nil"/>
              <w:left w:val="nil"/>
              <w:bottom w:val="single" w:sz="8" w:space="0" w:color="auto"/>
              <w:right w:val="single" w:sz="8" w:space="0" w:color="auto"/>
            </w:tcBorders>
            <w:shd w:val="clear" w:color="auto" w:fill="auto"/>
            <w:noWrap/>
            <w:vAlign w:val="bottom"/>
            <w:hideMark/>
          </w:tcPr>
          <w:p w14:paraId="26815A62" w14:textId="77777777" w:rsidR="00384589" w:rsidRPr="00797367" w:rsidRDefault="00384589" w:rsidP="00384589">
            <w:pPr>
              <w:spacing w:after="0" w:line="480" w:lineRule="auto"/>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$2,55</w:t>
            </w:r>
          </w:p>
        </w:tc>
      </w:tr>
      <w:tr w:rsidR="00384589" w:rsidRPr="005A5F93" w14:paraId="129AD410" w14:textId="77777777" w:rsidTr="00384589">
        <w:trPr>
          <w:trHeight w:val="370"/>
        </w:trPr>
        <w:tc>
          <w:tcPr>
            <w:tcW w:w="2705" w:type="dxa"/>
            <w:tcBorders>
              <w:top w:val="nil"/>
              <w:left w:val="single" w:sz="8" w:space="0" w:color="auto"/>
              <w:bottom w:val="single" w:sz="8" w:space="0" w:color="auto"/>
              <w:right w:val="nil"/>
            </w:tcBorders>
            <w:shd w:val="clear" w:color="auto" w:fill="auto"/>
            <w:noWrap/>
            <w:vAlign w:val="bottom"/>
            <w:hideMark/>
          </w:tcPr>
          <w:p w14:paraId="6620CD27" w14:textId="77777777" w:rsidR="00384589" w:rsidRPr="00797367" w:rsidRDefault="00384589" w:rsidP="00384589">
            <w:pPr>
              <w:spacing w:after="0" w:line="480" w:lineRule="auto"/>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Grapas</w:t>
            </w:r>
          </w:p>
        </w:tc>
        <w:tc>
          <w:tcPr>
            <w:tcW w:w="1422" w:type="dxa"/>
            <w:tcBorders>
              <w:top w:val="nil"/>
              <w:left w:val="single" w:sz="8" w:space="0" w:color="auto"/>
              <w:bottom w:val="single" w:sz="8" w:space="0" w:color="auto"/>
              <w:right w:val="single" w:sz="8" w:space="0" w:color="auto"/>
            </w:tcBorders>
            <w:shd w:val="clear" w:color="auto" w:fill="auto"/>
            <w:noWrap/>
            <w:vAlign w:val="bottom"/>
            <w:hideMark/>
          </w:tcPr>
          <w:p w14:paraId="136B2B89" w14:textId="77777777" w:rsidR="00384589" w:rsidRPr="00797367" w:rsidRDefault="00384589" w:rsidP="00384589">
            <w:pPr>
              <w:spacing w:after="0" w:line="480" w:lineRule="auto"/>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1</w:t>
            </w:r>
          </w:p>
        </w:tc>
        <w:tc>
          <w:tcPr>
            <w:tcW w:w="1687" w:type="dxa"/>
            <w:tcBorders>
              <w:top w:val="nil"/>
              <w:left w:val="nil"/>
              <w:bottom w:val="single" w:sz="8" w:space="0" w:color="auto"/>
              <w:right w:val="single" w:sz="8" w:space="0" w:color="auto"/>
            </w:tcBorders>
            <w:shd w:val="clear" w:color="auto" w:fill="auto"/>
            <w:noWrap/>
            <w:vAlign w:val="bottom"/>
            <w:hideMark/>
          </w:tcPr>
          <w:p w14:paraId="1171DC7F" w14:textId="77777777" w:rsidR="00384589" w:rsidRPr="00797367" w:rsidRDefault="00384589" w:rsidP="00384589">
            <w:pPr>
              <w:spacing w:after="0" w:line="480" w:lineRule="auto"/>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$0,92</w:t>
            </w:r>
          </w:p>
        </w:tc>
        <w:tc>
          <w:tcPr>
            <w:tcW w:w="1848" w:type="dxa"/>
            <w:tcBorders>
              <w:top w:val="nil"/>
              <w:left w:val="nil"/>
              <w:bottom w:val="single" w:sz="8" w:space="0" w:color="auto"/>
              <w:right w:val="single" w:sz="8" w:space="0" w:color="auto"/>
            </w:tcBorders>
            <w:shd w:val="clear" w:color="auto" w:fill="auto"/>
            <w:noWrap/>
            <w:vAlign w:val="bottom"/>
            <w:hideMark/>
          </w:tcPr>
          <w:p w14:paraId="5824B0AD" w14:textId="77777777" w:rsidR="00384589" w:rsidRPr="00797367" w:rsidRDefault="00384589" w:rsidP="00384589">
            <w:pPr>
              <w:spacing w:after="0" w:line="480" w:lineRule="auto"/>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$0,92</w:t>
            </w:r>
          </w:p>
        </w:tc>
      </w:tr>
      <w:tr w:rsidR="00384589" w:rsidRPr="005A5F93" w14:paraId="6CF6C957" w14:textId="77777777" w:rsidTr="00384589">
        <w:trPr>
          <w:trHeight w:val="370"/>
        </w:trPr>
        <w:tc>
          <w:tcPr>
            <w:tcW w:w="2705" w:type="dxa"/>
            <w:tcBorders>
              <w:top w:val="nil"/>
              <w:left w:val="single" w:sz="8" w:space="0" w:color="auto"/>
              <w:bottom w:val="single" w:sz="8" w:space="0" w:color="auto"/>
              <w:right w:val="nil"/>
            </w:tcBorders>
            <w:shd w:val="clear" w:color="auto" w:fill="auto"/>
            <w:noWrap/>
            <w:vAlign w:val="bottom"/>
            <w:hideMark/>
          </w:tcPr>
          <w:p w14:paraId="58C61CEA" w14:textId="77777777" w:rsidR="00384589" w:rsidRPr="00797367" w:rsidRDefault="00384589" w:rsidP="00384589">
            <w:pPr>
              <w:spacing w:after="0" w:line="480" w:lineRule="auto"/>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Esferos BIC</w:t>
            </w:r>
          </w:p>
        </w:tc>
        <w:tc>
          <w:tcPr>
            <w:tcW w:w="1422" w:type="dxa"/>
            <w:tcBorders>
              <w:top w:val="nil"/>
              <w:left w:val="single" w:sz="8" w:space="0" w:color="auto"/>
              <w:bottom w:val="single" w:sz="8" w:space="0" w:color="auto"/>
              <w:right w:val="single" w:sz="8" w:space="0" w:color="auto"/>
            </w:tcBorders>
            <w:shd w:val="clear" w:color="auto" w:fill="auto"/>
            <w:noWrap/>
            <w:vAlign w:val="bottom"/>
            <w:hideMark/>
          </w:tcPr>
          <w:p w14:paraId="43501234" w14:textId="77777777" w:rsidR="00384589" w:rsidRPr="00797367" w:rsidRDefault="00384589" w:rsidP="00384589">
            <w:pPr>
              <w:spacing w:after="0" w:line="480" w:lineRule="auto"/>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3</w:t>
            </w:r>
          </w:p>
        </w:tc>
        <w:tc>
          <w:tcPr>
            <w:tcW w:w="1687" w:type="dxa"/>
            <w:tcBorders>
              <w:top w:val="nil"/>
              <w:left w:val="nil"/>
              <w:bottom w:val="single" w:sz="8" w:space="0" w:color="auto"/>
              <w:right w:val="nil"/>
            </w:tcBorders>
            <w:shd w:val="clear" w:color="auto" w:fill="auto"/>
            <w:noWrap/>
            <w:vAlign w:val="bottom"/>
            <w:hideMark/>
          </w:tcPr>
          <w:p w14:paraId="71D71C85" w14:textId="77777777" w:rsidR="00384589" w:rsidRPr="00797367" w:rsidRDefault="00384589" w:rsidP="00384589">
            <w:pPr>
              <w:spacing w:after="0" w:line="480" w:lineRule="auto"/>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$0,33</w:t>
            </w:r>
          </w:p>
        </w:tc>
        <w:tc>
          <w:tcPr>
            <w:tcW w:w="1848" w:type="dxa"/>
            <w:tcBorders>
              <w:top w:val="nil"/>
              <w:left w:val="single" w:sz="8" w:space="0" w:color="auto"/>
              <w:bottom w:val="single" w:sz="8" w:space="0" w:color="auto"/>
              <w:right w:val="single" w:sz="8" w:space="0" w:color="auto"/>
            </w:tcBorders>
            <w:shd w:val="clear" w:color="auto" w:fill="auto"/>
            <w:noWrap/>
            <w:vAlign w:val="bottom"/>
            <w:hideMark/>
          </w:tcPr>
          <w:p w14:paraId="646E0D08" w14:textId="77777777" w:rsidR="00384589" w:rsidRPr="00797367" w:rsidRDefault="00384589" w:rsidP="00384589">
            <w:pPr>
              <w:spacing w:after="0" w:line="480" w:lineRule="auto"/>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$0,99</w:t>
            </w:r>
          </w:p>
        </w:tc>
      </w:tr>
      <w:tr w:rsidR="00384589" w:rsidRPr="005A5F93" w14:paraId="77A076BE" w14:textId="77777777" w:rsidTr="00384589">
        <w:trPr>
          <w:trHeight w:val="370"/>
        </w:trPr>
        <w:tc>
          <w:tcPr>
            <w:tcW w:w="2705" w:type="dxa"/>
            <w:tcBorders>
              <w:top w:val="nil"/>
              <w:left w:val="single" w:sz="8" w:space="0" w:color="auto"/>
              <w:bottom w:val="single" w:sz="8" w:space="0" w:color="auto"/>
              <w:right w:val="nil"/>
            </w:tcBorders>
            <w:shd w:val="clear" w:color="auto" w:fill="auto"/>
            <w:noWrap/>
            <w:vAlign w:val="bottom"/>
            <w:hideMark/>
          </w:tcPr>
          <w:p w14:paraId="5296FBDA" w14:textId="77777777" w:rsidR="00384589" w:rsidRPr="00797367" w:rsidRDefault="00384589" w:rsidP="00384589">
            <w:pPr>
              <w:spacing w:after="0" w:line="480" w:lineRule="auto"/>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Carpetas de archivo</w:t>
            </w:r>
          </w:p>
        </w:tc>
        <w:tc>
          <w:tcPr>
            <w:tcW w:w="1422" w:type="dxa"/>
            <w:tcBorders>
              <w:top w:val="nil"/>
              <w:left w:val="single" w:sz="8" w:space="0" w:color="auto"/>
              <w:bottom w:val="single" w:sz="8" w:space="0" w:color="auto"/>
              <w:right w:val="single" w:sz="8" w:space="0" w:color="auto"/>
            </w:tcBorders>
            <w:shd w:val="clear" w:color="auto" w:fill="auto"/>
            <w:noWrap/>
            <w:vAlign w:val="bottom"/>
            <w:hideMark/>
          </w:tcPr>
          <w:p w14:paraId="0548ADBF" w14:textId="77777777" w:rsidR="00384589" w:rsidRPr="00797367" w:rsidRDefault="00384589" w:rsidP="00384589">
            <w:pPr>
              <w:spacing w:after="0" w:line="480" w:lineRule="auto"/>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3</w:t>
            </w:r>
          </w:p>
        </w:tc>
        <w:tc>
          <w:tcPr>
            <w:tcW w:w="1687" w:type="dxa"/>
            <w:tcBorders>
              <w:top w:val="nil"/>
              <w:left w:val="nil"/>
              <w:bottom w:val="single" w:sz="8" w:space="0" w:color="auto"/>
              <w:right w:val="nil"/>
            </w:tcBorders>
            <w:shd w:val="clear" w:color="auto" w:fill="auto"/>
            <w:noWrap/>
            <w:vAlign w:val="bottom"/>
            <w:hideMark/>
          </w:tcPr>
          <w:p w14:paraId="503E19CE" w14:textId="77777777" w:rsidR="00384589" w:rsidRPr="00797367" w:rsidRDefault="00384589" w:rsidP="00384589">
            <w:pPr>
              <w:spacing w:after="0" w:line="480" w:lineRule="auto"/>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$2,31</w:t>
            </w:r>
          </w:p>
        </w:tc>
        <w:tc>
          <w:tcPr>
            <w:tcW w:w="1848" w:type="dxa"/>
            <w:tcBorders>
              <w:top w:val="nil"/>
              <w:left w:val="single" w:sz="8" w:space="0" w:color="auto"/>
              <w:bottom w:val="single" w:sz="8" w:space="0" w:color="auto"/>
              <w:right w:val="single" w:sz="8" w:space="0" w:color="auto"/>
            </w:tcBorders>
            <w:shd w:val="clear" w:color="auto" w:fill="auto"/>
            <w:noWrap/>
            <w:vAlign w:val="bottom"/>
            <w:hideMark/>
          </w:tcPr>
          <w:p w14:paraId="7970CE1F" w14:textId="77777777" w:rsidR="00384589" w:rsidRPr="00797367" w:rsidRDefault="00384589" w:rsidP="00384589">
            <w:pPr>
              <w:spacing w:after="0" w:line="480" w:lineRule="auto"/>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$6,93</w:t>
            </w:r>
          </w:p>
        </w:tc>
      </w:tr>
      <w:tr w:rsidR="00384589" w:rsidRPr="005A5F93" w14:paraId="4B9D7F45" w14:textId="77777777" w:rsidTr="00384589">
        <w:trPr>
          <w:trHeight w:val="370"/>
        </w:trPr>
        <w:tc>
          <w:tcPr>
            <w:tcW w:w="2705" w:type="dxa"/>
            <w:tcBorders>
              <w:top w:val="nil"/>
              <w:left w:val="single" w:sz="8" w:space="0" w:color="auto"/>
              <w:bottom w:val="single" w:sz="8" w:space="0" w:color="auto"/>
              <w:right w:val="nil"/>
            </w:tcBorders>
            <w:shd w:val="clear" w:color="auto" w:fill="auto"/>
            <w:noWrap/>
            <w:vAlign w:val="bottom"/>
            <w:hideMark/>
          </w:tcPr>
          <w:p w14:paraId="61F83E0C" w14:textId="77777777" w:rsidR="00384589" w:rsidRPr="00797367" w:rsidRDefault="00384589" w:rsidP="00384589">
            <w:pPr>
              <w:spacing w:after="0" w:line="480" w:lineRule="auto"/>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Perforadora</w:t>
            </w:r>
          </w:p>
        </w:tc>
        <w:tc>
          <w:tcPr>
            <w:tcW w:w="1422" w:type="dxa"/>
            <w:tcBorders>
              <w:top w:val="nil"/>
              <w:left w:val="single" w:sz="8" w:space="0" w:color="auto"/>
              <w:bottom w:val="single" w:sz="8" w:space="0" w:color="auto"/>
              <w:right w:val="single" w:sz="8" w:space="0" w:color="auto"/>
            </w:tcBorders>
            <w:shd w:val="clear" w:color="auto" w:fill="auto"/>
            <w:noWrap/>
            <w:vAlign w:val="bottom"/>
            <w:hideMark/>
          </w:tcPr>
          <w:p w14:paraId="0B714946" w14:textId="77777777" w:rsidR="00384589" w:rsidRPr="00797367" w:rsidRDefault="00384589" w:rsidP="00384589">
            <w:pPr>
              <w:spacing w:after="0" w:line="480" w:lineRule="auto"/>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1</w:t>
            </w:r>
          </w:p>
        </w:tc>
        <w:tc>
          <w:tcPr>
            <w:tcW w:w="1687" w:type="dxa"/>
            <w:tcBorders>
              <w:top w:val="nil"/>
              <w:left w:val="nil"/>
              <w:bottom w:val="single" w:sz="8" w:space="0" w:color="auto"/>
              <w:right w:val="nil"/>
            </w:tcBorders>
            <w:shd w:val="clear" w:color="auto" w:fill="auto"/>
            <w:noWrap/>
            <w:vAlign w:val="bottom"/>
            <w:hideMark/>
          </w:tcPr>
          <w:p w14:paraId="1414C006" w14:textId="77777777" w:rsidR="00384589" w:rsidRPr="00797367" w:rsidRDefault="00384589" w:rsidP="00384589">
            <w:pPr>
              <w:spacing w:after="0" w:line="480" w:lineRule="auto"/>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$1,91</w:t>
            </w:r>
          </w:p>
        </w:tc>
        <w:tc>
          <w:tcPr>
            <w:tcW w:w="1848" w:type="dxa"/>
            <w:tcBorders>
              <w:top w:val="nil"/>
              <w:left w:val="single" w:sz="8" w:space="0" w:color="auto"/>
              <w:bottom w:val="single" w:sz="8" w:space="0" w:color="auto"/>
              <w:right w:val="single" w:sz="8" w:space="0" w:color="auto"/>
            </w:tcBorders>
            <w:shd w:val="clear" w:color="auto" w:fill="auto"/>
            <w:noWrap/>
            <w:vAlign w:val="bottom"/>
            <w:hideMark/>
          </w:tcPr>
          <w:p w14:paraId="7B17657E" w14:textId="77777777" w:rsidR="00384589" w:rsidRPr="00797367" w:rsidRDefault="00384589" w:rsidP="00384589">
            <w:pPr>
              <w:spacing w:after="0" w:line="480" w:lineRule="auto"/>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$1,91</w:t>
            </w:r>
          </w:p>
        </w:tc>
      </w:tr>
      <w:tr w:rsidR="00384589" w:rsidRPr="005A5F93" w14:paraId="7196B5D6" w14:textId="77777777" w:rsidTr="00384589">
        <w:trPr>
          <w:trHeight w:val="459"/>
        </w:trPr>
        <w:tc>
          <w:tcPr>
            <w:tcW w:w="2705" w:type="dxa"/>
            <w:tcBorders>
              <w:top w:val="nil"/>
              <w:left w:val="single" w:sz="8" w:space="0" w:color="auto"/>
              <w:bottom w:val="single" w:sz="8" w:space="0" w:color="auto"/>
              <w:right w:val="nil"/>
            </w:tcBorders>
            <w:shd w:val="clear" w:color="auto" w:fill="auto"/>
            <w:noWrap/>
            <w:vAlign w:val="bottom"/>
            <w:hideMark/>
          </w:tcPr>
          <w:p w14:paraId="74285481" w14:textId="77777777" w:rsidR="00384589" w:rsidRPr="00797367" w:rsidRDefault="00384589" w:rsidP="00384589">
            <w:pPr>
              <w:spacing w:after="0" w:line="480" w:lineRule="auto"/>
              <w:rPr>
                <w:rFonts w:ascii="Times New Roman" w:eastAsia="Times New Roman" w:hAnsi="Times New Roman" w:cs="Times New Roman"/>
                <w:b/>
                <w:bCs/>
                <w:color w:val="000000"/>
                <w:sz w:val="16"/>
                <w:szCs w:val="16"/>
                <w:lang w:eastAsia="es-EC"/>
              </w:rPr>
            </w:pPr>
            <w:r w:rsidRPr="00797367">
              <w:rPr>
                <w:rFonts w:ascii="Times New Roman" w:eastAsia="Times New Roman" w:hAnsi="Times New Roman" w:cs="Times New Roman"/>
                <w:b/>
                <w:bCs/>
                <w:color w:val="000000"/>
                <w:sz w:val="16"/>
                <w:szCs w:val="16"/>
                <w:lang w:eastAsia="es-EC"/>
              </w:rPr>
              <w:t>TOTAL</w:t>
            </w:r>
          </w:p>
        </w:tc>
        <w:tc>
          <w:tcPr>
            <w:tcW w:w="1422" w:type="dxa"/>
            <w:tcBorders>
              <w:top w:val="nil"/>
              <w:left w:val="nil"/>
              <w:bottom w:val="single" w:sz="8" w:space="0" w:color="auto"/>
              <w:right w:val="nil"/>
            </w:tcBorders>
            <w:shd w:val="clear" w:color="auto" w:fill="auto"/>
            <w:noWrap/>
            <w:vAlign w:val="bottom"/>
            <w:hideMark/>
          </w:tcPr>
          <w:p w14:paraId="4A3EBBEB" w14:textId="77777777" w:rsidR="00384589" w:rsidRPr="00797367" w:rsidRDefault="00384589" w:rsidP="00384589">
            <w:pPr>
              <w:spacing w:after="0" w:line="480" w:lineRule="auto"/>
              <w:rPr>
                <w:rFonts w:ascii="Times New Roman" w:eastAsia="Times New Roman" w:hAnsi="Times New Roman" w:cs="Times New Roman"/>
                <w:b/>
                <w:bCs/>
                <w:color w:val="000000"/>
                <w:sz w:val="16"/>
                <w:szCs w:val="16"/>
                <w:lang w:eastAsia="es-EC"/>
              </w:rPr>
            </w:pPr>
            <w:r w:rsidRPr="00797367">
              <w:rPr>
                <w:rFonts w:ascii="Times New Roman" w:eastAsia="Times New Roman" w:hAnsi="Times New Roman" w:cs="Times New Roman"/>
                <w:b/>
                <w:bCs/>
                <w:color w:val="000000"/>
                <w:sz w:val="16"/>
                <w:szCs w:val="16"/>
                <w:lang w:eastAsia="es-EC"/>
              </w:rPr>
              <w:t> </w:t>
            </w:r>
          </w:p>
        </w:tc>
        <w:tc>
          <w:tcPr>
            <w:tcW w:w="1687" w:type="dxa"/>
            <w:tcBorders>
              <w:top w:val="nil"/>
              <w:left w:val="nil"/>
              <w:bottom w:val="single" w:sz="8" w:space="0" w:color="auto"/>
              <w:right w:val="nil"/>
            </w:tcBorders>
            <w:shd w:val="clear" w:color="auto" w:fill="auto"/>
            <w:noWrap/>
            <w:vAlign w:val="bottom"/>
            <w:hideMark/>
          </w:tcPr>
          <w:p w14:paraId="63BC054E" w14:textId="77777777" w:rsidR="00384589" w:rsidRPr="00797367" w:rsidRDefault="00384589" w:rsidP="00384589">
            <w:pPr>
              <w:spacing w:after="0" w:line="480" w:lineRule="auto"/>
              <w:rPr>
                <w:rFonts w:ascii="Times New Roman" w:eastAsia="Times New Roman" w:hAnsi="Times New Roman" w:cs="Times New Roman"/>
                <w:b/>
                <w:bCs/>
                <w:color w:val="000000"/>
                <w:sz w:val="16"/>
                <w:szCs w:val="16"/>
                <w:lang w:eastAsia="es-EC"/>
              </w:rPr>
            </w:pPr>
            <w:r w:rsidRPr="00797367">
              <w:rPr>
                <w:rFonts w:ascii="Times New Roman" w:eastAsia="Times New Roman" w:hAnsi="Times New Roman" w:cs="Times New Roman"/>
                <w:b/>
                <w:bCs/>
                <w:color w:val="000000"/>
                <w:sz w:val="16"/>
                <w:szCs w:val="16"/>
                <w:lang w:eastAsia="es-EC"/>
              </w:rPr>
              <w:t> </w:t>
            </w:r>
          </w:p>
        </w:tc>
        <w:tc>
          <w:tcPr>
            <w:tcW w:w="1848" w:type="dxa"/>
            <w:tcBorders>
              <w:top w:val="nil"/>
              <w:left w:val="single" w:sz="8" w:space="0" w:color="auto"/>
              <w:bottom w:val="single" w:sz="8" w:space="0" w:color="auto"/>
              <w:right w:val="single" w:sz="8" w:space="0" w:color="auto"/>
            </w:tcBorders>
            <w:shd w:val="clear" w:color="auto" w:fill="auto"/>
            <w:noWrap/>
            <w:vAlign w:val="bottom"/>
            <w:hideMark/>
          </w:tcPr>
          <w:p w14:paraId="3F24607F" w14:textId="77777777" w:rsidR="00384589" w:rsidRPr="00797367" w:rsidRDefault="00384589" w:rsidP="00384589">
            <w:pPr>
              <w:spacing w:after="0" w:line="480" w:lineRule="auto"/>
              <w:rPr>
                <w:rFonts w:ascii="Times New Roman" w:eastAsia="Times New Roman" w:hAnsi="Times New Roman" w:cs="Times New Roman"/>
                <w:b/>
                <w:bCs/>
                <w:color w:val="000000"/>
                <w:sz w:val="16"/>
                <w:szCs w:val="16"/>
                <w:lang w:eastAsia="es-EC"/>
              </w:rPr>
            </w:pPr>
            <w:r w:rsidRPr="00797367">
              <w:rPr>
                <w:rFonts w:ascii="Times New Roman" w:eastAsia="Times New Roman" w:hAnsi="Times New Roman" w:cs="Times New Roman"/>
                <w:b/>
                <w:bCs/>
                <w:color w:val="000000"/>
                <w:sz w:val="16"/>
                <w:szCs w:val="16"/>
                <w:lang w:eastAsia="es-EC"/>
              </w:rPr>
              <w:t>$7,25</w:t>
            </w:r>
          </w:p>
        </w:tc>
      </w:tr>
    </w:tbl>
    <w:p w14:paraId="3DCABA72" w14:textId="77777777" w:rsidR="00384589" w:rsidRDefault="00384589" w:rsidP="00384589">
      <w:pPr>
        <w:pStyle w:val="Subttulo"/>
        <w:spacing w:line="480" w:lineRule="auto"/>
        <w:jc w:val="left"/>
      </w:pPr>
      <w:r>
        <w:t xml:space="preserve">Guarderas, G. (2022). Suministros de Oficina. </w:t>
      </w:r>
    </w:p>
    <w:p w14:paraId="255F69E1" w14:textId="77777777" w:rsidR="00384589" w:rsidRPr="00602E7A" w:rsidRDefault="00384589" w:rsidP="00384589">
      <w:pPr>
        <w:spacing w:line="480" w:lineRule="auto"/>
        <w:rPr>
          <w:lang w:val="es-419"/>
        </w:rPr>
      </w:pPr>
    </w:p>
    <w:p w14:paraId="586D94A2" w14:textId="77777777" w:rsidR="00384589" w:rsidRPr="007D3EAB" w:rsidRDefault="00384589" w:rsidP="0055053F">
      <w:pPr>
        <w:rPr>
          <w:rFonts w:ascii="Times New Roman" w:hAnsi="Times New Roman" w:cs="Times New Roman"/>
          <w:b/>
          <w:bCs/>
          <w:sz w:val="24"/>
          <w:szCs w:val="24"/>
          <w:lang w:eastAsia="es-ES"/>
        </w:rPr>
      </w:pPr>
      <w:bookmarkStart w:id="856" w:name="_Toc47266530"/>
      <w:bookmarkStart w:id="857" w:name="_Toc62753877"/>
      <w:bookmarkStart w:id="858" w:name="_Toc97404283"/>
      <w:bookmarkStart w:id="859" w:name="_Toc97407098"/>
      <w:r w:rsidRPr="007D3EAB">
        <w:rPr>
          <w:rFonts w:ascii="Times New Roman" w:hAnsi="Times New Roman" w:cs="Times New Roman"/>
          <w:b/>
          <w:bCs/>
          <w:sz w:val="24"/>
          <w:szCs w:val="24"/>
          <w:lang w:eastAsia="es-ES"/>
        </w:rPr>
        <w:lastRenderedPageBreak/>
        <w:t>Servicios básicos.</w:t>
      </w:r>
      <w:bookmarkEnd w:id="856"/>
      <w:bookmarkEnd w:id="857"/>
      <w:bookmarkEnd w:id="858"/>
      <w:bookmarkEnd w:id="859"/>
    </w:p>
    <w:p w14:paraId="7EEBF805" w14:textId="1E1FADD5" w:rsidR="00384589" w:rsidRDefault="00384589" w:rsidP="00384589">
      <w:pPr>
        <w:keepNext/>
        <w:spacing w:after="200" w:line="480" w:lineRule="auto"/>
        <w:rPr>
          <w:rFonts w:ascii="Times New Roman" w:hAnsi="Times New Roman" w:cs="Times New Roman"/>
          <w:sz w:val="20"/>
          <w:szCs w:val="20"/>
        </w:rPr>
      </w:pPr>
      <w:bookmarkStart w:id="860" w:name="_Toc47266433"/>
      <w:bookmarkStart w:id="861" w:name="_Toc62753962"/>
      <w:bookmarkStart w:id="862" w:name="_Toc97408618"/>
      <w:r w:rsidRPr="007D3EAB">
        <w:rPr>
          <w:rFonts w:ascii="Times New Roman" w:hAnsi="Times New Roman" w:cs="Times New Roman"/>
          <w:sz w:val="20"/>
          <w:szCs w:val="20"/>
        </w:rPr>
        <w:t xml:space="preserve">Tabla </w:t>
      </w:r>
      <w:r w:rsidRPr="007D3EAB">
        <w:rPr>
          <w:rFonts w:ascii="Times New Roman" w:hAnsi="Times New Roman" w:cs="Times New Roman"/>
          <w:sz w:val="20"/>
          <w:szCs w:val="20"/>
        </w:rPr>
        <w:fldChar w:fldCharType="begin"/>
      </w:r>
      <w:r w:rsidRPr="007D3EAB">
        <w:rPr>
          <w:rFonts w:ascii="Times New Roman" w:hAnsi="Times New Roman" w:cs="Times New Roman"/>
          <w:sz w:val="20"/>
          <w:szCs w:val="20"/>
        </w:rPr>
        <w:instrText xml:space="preserve"> SEQ Tabla \* ARABIC </w:instrText>
      </w:r>
      <w:r w:rsidRPr="007D3EAB">
        <w:rPr>
          <w:rFonts w:ascii="Times New Roman" w:hAnsi="Times New Roman" w:cs="Times New Roman"/>
          <w:sz w:val="20"/>
          <w:szCs w:val="20"/>
        </w:rPr>
        <w:fldChar w:fldCharType="separate"/>
      </w:r>
      <w:r w:rsidR="00DC5547">
        <w:rPr>
          <w:rFonts w:ascii="Times New Roman" w:hAnsi="Times New Roman" w:cs="Times New Roman"/>
          <w:noProof/>
          <w:sz w:val="20"/>
          <w:szCs w:val="20"/>
        </w:rPr>
        <w:t>26</w:t>
      </w:r>
      <w:r w:rsidRPr="007D3EAB">
        <w:rPr>
          <w:rFonts w:ascii="Times New Roman" w:hAnsi="Times New Roman" w:cs="Times New Roman"/>
          <w:sz w:val="20"/>
          <w:szCs w:val="20"/>
        </w:rPr>
        <w:fldChar w:fldCharType="end"/>
      </w:r>
      <w:r w:rsidRPr="007D3EAB">
        <w:rPr>
          <w:rFonts w:ascii="Times New Roman" w:hAnsi="Times New Roman" w:cs="Times New Roman"/>
          <w:sz w:val="20"/>
          <w:szCs w:val="20"/>
        </w:rPr>
        <w:t>. Servicios básicos</w:t>
      </w:r>
      <w:bookmarkEnd w:id="860"/>
      <w:bookmarkEnd w:id="861"/>
      <w:bookmarkEnd w:id="862"/>
    </w:p>
    <w:tbl>
      <w:tblPr>
        <w:tblW w:w="3460" w:type="dxa"/>
        <w:tblCellMar>
          <w:left w:w="70" w:type="dxa"/>
          <w:right w:w="70" w:type="dxa"/>
        </w:tblCellMar>
        <w:tblLook w:val="04A0" w:firstRow="1" w:lastRow="0" w:firstColumn="1" w:lastColumn="0" w:noHBand="0" w:noVBand="1"/>
      </w:tblPr>
      <w:tblGrid>
        <w:gridCol w:w="1599"/>
        <w:gridCol w:w="1861"/>
      </w:tblGrid>
      <w:tr w:rsidR="00384589" w:rsidRPr="00D257BF" w14:paraId="5CE780A3" w14:textId="77777777" w:rsidTr="00384589">
        <w:trPr>
          <w:trHeight w:val="315"/>
        </w:trPr>
        <w:tc>
          <w:tcPr>
            <w:tcW w:w="346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D96CA9B" w14:textId="77777777" w:rsidR="00384589" w:rsidRPr="003901B3"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3901B3">
              <w:rPr>
                <w:rFonts w:ascii="Times New Roman" w:eastAsia="Times New Roman" w:hAnsi="Times New Roman" w:cs="Times New Roman"/>
                <w:b/>
                <w:bCs/>
                <w:color w:val="000000"/>
                <w:sz w:val="16"/>
                <w:szCs w:val="16"/>
                <w:lang w:eastAsia="es-EC"/>
              </w:rPr>
              <w:t>SERVICIOS BÁSICOS</w:t>
            </w:r>
          </w:p>
        </w:tc>
      </w:tr>
      <w:tr w:rsidR="00384589" w:rsidRPr="00D257BF" w14:paraId="720E16BA" w14:textId="77777777" w:rsidTr="00384589">
        <w:trPr>
          <w:trHeight w:val="315"/>
        </w:trPr>
        <w:tc>
          <w:tcPr>
            <w:tcW w:w="1599" w:type="dxa"/>
            <w:tcBorders>
              <w:top w:val="nil"/>
              <w:left w:val="single" w:sz="8" w:space="0" w:color="auto"/>
              <w:bottom w:val="single" w:sz="4" w:space="0" w:color="auto"/>
              <w:right w:val="single" w:sz="8" w:space="0" w:color="auto"/>
            </w:tcBorders>
            <w:shd w:val="clear" w:color="auto" w:fill="auto"/>
            <w:noWrap/>
            <w:vAlign w:val="bottom"/>
            <w:hideMark/>
          </w:tcPr>
          <w:p w14:paraId="383ECF5F" w14:textId="77777777" w:rsidR="00384589" w:rsidRPr="003901B3" w:rsidRDefault="00384589" w:rsidP="00384589">
            <w:pPr>
              <w:spacing w:after="0" w:line="480" w:lineRule="auto"/>
              <w:jc w:val="right"/>
              <w:rPr>
                <w:rFonts w:ascii="Times New Roman" w:eastAsia="Times New Roman" w:hAnsi="Times New Roman" w:cs="Times New Roman"/>
                <w:b/>
                <w:bCs/>
                <w:color w:val="000000"/>
                <w:sz w:val="16"/>
                <w:szCs w:val="16"/>
                <w:lang w:eastAsia="es-EC"/>
              </w:rPr>
            </w:pPr>
            <w:r w:rsidRPr="003901B3">
              <w:rPr>
                <w:rFonts w:ascii="Times New Roman" w:eastAsia="Times New Roman" w:hAnsi="Times New Roman" w:cs="Times New Roman"/>
                <w:b/>
                <w:bCs/>
                <w:color w:val="000000"/>
                <w:sz w:val="16"/>
                <w:szCs w:val="16"/>
                <w:lang w:eastAsia="es-EC"/>
              </w:rPr>
              <w:t>DESCRIPCIÓN</w:t>
            </w:r>
          </w:p>
        </w:tc>
        <w:tc>
          <w:tcPr>
            <w:tcW w:w="1861" w:type="dxa"/>
            <w:tcBorders>
              <w:top w:val="nil"/>
              <w:left w:val="nil"/>
              <w:bottom w:val="single" w:sz="4" w:space="0" w:color="auto"/>
              <w:right w:val="single" w:sz="8" w:space="0" w:color="auto"/>
            </w:tcBorders>
            <w:shd w:val="clear" w:color="auto" w:fill="auto"/>
            <w:noWrap/>
            <w:vAlign w:val="bottom"/>
            <w:hideMark/>
          </w:tcPr>
          <w:p w14:paraId="5CA64767" w14:textId="77777777" w:rsidR="00384589" w:rsidRPr="003901B3" w:rsidRDefault="00384589" w:rsidP="00384589">
            <w:pPr>
              <w:spacing w:after="0" w:line="480" w:lineRule="auto"/>
              <w:jc w:val="right"/>
              <w:rPr>
                <w:rFonts w:ascii="Times New Roman" w:eastAsia="Times New Roman" w:hAnsi="Times New Roman" w:cs="Times New Roman"/>
                <w:b/>
                <w:bCs/>
                <w:color w:val="000000"/>
                <w:sz w:val="16"/>
                <w:szCs w:val="16"/>
                <w:lang w:eastAsia="es-EC"/>
              </w:rPr>
            </w:pPr>
            <w:r w:rsidRPr="003901B3">
              <w:rPr>
                <w:rFonts w:ascii="Times New Roman" w:eastAsia="Times New Roman" w:hAnsi="Times New Roman" w:cs="Times New Roman"/>
                <w:b/>
                <w:bCs/>
                <w:color w:val="000000"/>
                <w:sz w:val="16"/>
                <w:szCs w:val="16"/>
                <w:lang w:eastAsia="es-EC"/>
              </w:rPr>
              <w:t>PAGO MENSUAL</w:t>
            </w:r>
          </w:p>
        </w:tc>
      </w:tr>
      <w:tr w:rsidR="00384589" w:rsidRPr="00D257BF" w14:paraId="47866773" w14:textId="77777777" w:rsidTr="00384589">
        <w:trPr>
          <w:trHeight w:val="315"/>
        </w:trPr>
        <w:tc>
          <w:tcPr>
            <w:tcW w:w="15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8AD562" w14:textId="77777777" w:rsidR="00384589" w:rsidRPr="003901B3" w:rsidRDefault="00384589" w:rsidP="00384589">
            <w:pPr>
              <w:spacing w:after="0" w:line="480" w:lineRule="auto"/>
              <w:rPr>
                <w:rFonts w:ascii="Times New Roman" w:eastAsia="Times New Roman" w:hAnsi="Times New Roman" w:cs="Times New Roman"/>
                <w:color w:val="000000"/>
                <w:sz w:val="16"/>
                <w:szCs w:val="16"/>
                <w:lang w:eastAsia="es-EC"/>
              </w:rPr>
            </w:pPr>
            <w:r w:rsidRPr="003901B3">
              <w:rPr>
                <w:rFonts w:ascii="Times New Roman" w:eastAsia="Times New Roman" w:hAnsi="Times New Roman" w:cs="Times New Roman"/>
                <w:color w:val="000000"/>
                <w:sz w:val="16"/>
                <w:szCs w:val="16"/>
                <w:lang w:eastAsia="es-EC"/>
              </w:rPr>
              <w:t>Agua</w:t>
            </w: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28D529" w14:textId="77777777" w:rsidR="00384589" w:rsidRPr="003901B3" w:rsidRDefault="00384589" w:rsidP="00384589">
            <w:pPr>
              <w:spacing w:after="0" w:line="480" w:lineRule="auto"/>
              <w:rPr>
                <w:rFonts w:ascii="Times New Roman" w:eastAsia="Times New Roman" w:hAnsi="Times New Roman" w:cs="Times New Roman"/>
                <w:color w:val="000000"/>
                <w:sz w:val="16"/>
                <w:szCs w:val="16"/>
                <w:lang w:eastAsia="es-EC"/>
              </w:rPr>
            </w:pPr>
            <w:r w:rsidRPr="003901B3">
              <w:rPr>
                <w:rFonts w:ascii="Times New Roman" w:eastAsia="Times New Roman" w:hAnsi="Times New Roman" w:cs="Times New Roman"/>
                <w:color w:val="000000"/>
                <w:sz w:val="16"/>
                <w:szCs w:val="16"/>
                <w:lang w:eastAsia="es-EC"/>
              </w:rPr>
              <w:t>$22,00</w:t>
            </w:r>
          </w:p>
        </w:tc>
      </w:tr>
      <w:tr w:rsidR="00384589" w:rsidRPr="00D257BF" w14:paraId="42403F28" w14:textId="77777777" w:rsidTr="00384589">
        <w:trPr>
          <w:trHeight w:val="315"/>
        </w:trPr>
        <w:tc>
          <w:tcPr>
            <w:tcW w:w="15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3B93A7" w14:textId="77777777" w:rsidR="00384589" w:rsidRPr="003901B3" w:rsidRDefault="00384589" w:rsidP="00384589">
            <w:pPr>
              <w:spacing w:after="0" w:line="480" w:lineRule="auto"/>
              <w:rPr>
                <w:rFonts w:ascii="Times New Roman" w:eastAsia="Times New Roman" w:hAnsi="Times New Roman" w:cs="Times New Roman"/>
                <w:color w:val="000000"/>
                <w:sz w:val="16"/>
                <w:szCs w:val="16"/>
                <w:lang w:eastAsia="es-EC"/>
              </w:rPr>
            </w:pPr>
            <w:r w:rsidRPr="003901B3">
              <w:rPr>
                <w:rFonts w:ascii="Times New Roman" w:eastAsia="Times New Roman" w:hAnsi="Times New Roman" w:cs="Times New Roman"/>
                <w:color w:val="000000"/>
                <w:sz w:val="16"/>
                <w:szCs w:val="16"/>
                <w:lang w:eastAsia="es-EC"/>
              </w:rPr>
              <w:t>Luz</w:t>
            </w:r>
          </w:p>
        </w:tc>
        <w:tc>
          <w:tcPr>
            <w:tcW w:w="1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9C1E39" w14:textId="77777777" w:rsidR="00384589" w:rsidRPr="003901B3" w:rsidRDefault="00384589" w:rsidP="00384589">
            <w:pPr>
              <w:spacing w:after="0" w:line="480" w:lineRule="auto"/>
              <w:rPr>
                <w:rFonts w:ascii="Times New Roman" w:eastAsia="Times New Roman" w:hAnsi="Times New Roman" w:cs="Times New Roman"/>
                <w:color w:val="000000"/>
                <w:sz w:val="16"/>
                <w:szCs w:val="16"/>
                <w:lang w:eastAsia="es-EC"/>
              </w:rPr>
            </w:pPr>
            <w:r w:rsidRPr="003901B3">
              <w:rPr>
                <w:rFonts w:ascii="Times New Roman" w:eastAsia="Times New Roman" w:hAnsi="Times New Roman" w:cs="Times New Roman"/>
                <w:color w:val="000000"/>
                <w:sz w:val="16"/>
                <w:szCs w:val="16"/>
                <w:lang w:eastAsia="es-EC"/>
              </w:rPr>
              <w:t>$15,00</w:t>
            </w:r>
          </w:p>
        </w:tc>
      </w:tr>
      <w:tr w:rsidR="00384589" w:rsidRPr="00D257BF" w14:paraId="67C07183" w14:textId="77777777" w:rsidTr="00384589">
        <w:trPr>
          <w:trHeight w:val="315"/>
        </w:trPr>
        <w:tc>
          <w:tcPr>
            <w:tcW w:w="1599" w:type="dxa"/>
            <w:tcBorders>
              <w:top w:val="single" w:sz="4" w:space="0" w:color="auto"/>
              <w:left w:val="single" w:sz="8" w:space="0" w:color="auto"/>
              <w:bottom w:val="nil"/>
              <w:right w:val="single" w:sz="8" w:space="0" w:color="auto"/>
            </w:tcBorders>
            <w:shd w:val="clear" w:color="auto" w:fill="auto"/>
            <w:noWrap/>
            <w:vAlign w:val="bottom"/>
            <w:hideMark/>
          </w:tcPr>
          <w:p w14:paraId="35C3C231" w14:textId="77777777" w:rsidR="00384589" w:rsidRPr="003901B3" w:rsidRDefault="00384589" w:rsidP="00384589">
            <w:pPr>
              <w:spacing w:after="0" w:line="480" w:lineRule="auto"/>
              <w:rPr>
                <w:rFonts w:ascii="Times New Roman" w:eastAsia="Times New Roman" w:hAnsi="Times New Roman" w:cs="Times New Roman"/>
                <w:color w:val="000000"/>
                <w:sz w:val="16"/>
                <w:szCs w:val="16"/>
                <w:lang w:eastAsia="es-EC"/>
              </w:rPr>
            </w:pPr>
            <w:r w:rsidRPr="003901B3">
              <w:rPr>
                <w:rFonts w:ascii="Times New Roman" w:eastAsia="Times New Roman" w:hAnsi="Times New Roman" w:cs="Times New Roman"/>
                <w:color w:val="000000"/>
                <w:sz w:val="16"/>
                <w:szCs w:val="16"/>
                <w:lang w:eastAsia="es-EC"/>
              </w:rPr>
              <w:t>Internet</w:t>
            </w:r>
          </w:p>
        </w:tc>
        <w:tc>
          <w:tcPr>
            <w:tcW w:w="1861" w:type="dxa"/>
            <w:tcBorders>
              <w:top w:val="single" w:sz="4" w:space="0" w:color="auto"/>
              <w:left w:val="nil"/>
              <w:bottom w:val="nil"/>
              <w:right w:val="single" w:sz="8" w:space="0" w:color="auto"/>
            </w:tcBorders>
            <w:shd w:val="clear" w:color="auto" w:fill="auto"/>
            <w:noWrap/>
            <w:vAlign w:val="bottom"/>
            <w:hideMark/>
          </w:tcPr>
          <w:p w14:paraId="31FD916B" w14:textId="77777777" w:rsidR="00384589" w:rsidRPr="003901B3" w:rsidRDefault="00384589" w:rsidP="00384589">
            <w:pPr>
              <w:spacing w:after="0" w:line="480" w:lineRule="auto"/>
              <w:rPr>
                <w:rFonts w:ascii="Times New Roman" w:eastAsia="Times New Roman" w:hAnsi="Times New Roman" w:cs="Times New Roman"/>
                <w:color w:val="000000"/>
                <w:sz w:val="16"/>
                <w:szCs w:val="16"/>
                <w:lang w:eastAsia="es-EC"/>
              </w:rPr>
            </w:pPr>
            <w:r w:rsidRPr="003901B3">
              <w:rPr>
                <w:rFonts w:ascii="Times New Roman" w:eastAsia="Times New Roman" w:hAnsi="Times New Roman" w:cs="Times New Roman"/>
                <w:color w:val="000000"/>
                <w:sz w:val="16"/>
                <w:szCs w:val="16"/>
                <w:lang w:eastAsia="es-EC"/>
              </w:rPr>
              <w:t>$27,30</w:t>
            </w:r>
          </w:p>
        </w:tc>
      </w:tr>
      <w:tr w:rsidR="00384589" w:rsidRPr="00D257BF" w14:paraId="1715F871" w14:textId="77777777" w:rsidTr="00384589">
        <w:trPr>
          <w:trHeight w:val="315"/>
        </w:trPr>
        <w:tc>
          <w:tcPr>
            <w:tcW w:w="1599" w:type="dxa"/>
            <w:tcBorders>
              <w:top w:val="single" w:sz="8" w:space="0" w:color="auto"/>
              <w:left w:val="single" w:sz="8" w:space="0" w:color="auto"/>
              <w:bottom w:val="single" w:sz="8" w:space="0" w:color="auto"/>
              <w:right w:val="nil"/>
            </w:tcBorders>
            <w:shd w:val="clear" w:color="auto" w:fill="auto"/>
            <w:noWrap/>
            <w:vAlign w:val="bottom"/>
            <w:hideMark/>
          </w:tcPr>
          <w:p w14:paraId="5CCF9EE8" w14:textId="77777777" w:rsidR="00384589" w:rsidRPr="003901B3" w:rsidRDefault="00384589" w:rsidP="00384589">
            <w:pPr>
              <w:spacing w:after="0" w:line="480" w:lineRule="auto"/>
              <w:rPr>
                <w:rFonts w:ascii="Times New Roman" w:eastAsia="Times New Roman" w:hAnsi="Times New Roman" w:cs="Times New Roman"/>
                <w:b/>
                <w:bCs/>
                <w:color w:val="000000"/>
                <w:sz w:val="16"/>
                <w:szCs w:val="16"/>
                <w:lang w:eastAsia="es-EC"/>
              </w:rPr>
            </w:pPr>
            <w:r w:rsidRPr="003901B3">
              <w:rPr>
                <w:rFonts w:ascii="Times New Roman" w:eastAsia="Times New Roman" w:hAnsi="Times New Roman" w:cs="Times New Roman"/>
                <w:b/>
                <w:bCs/>
                <w:color w:val="000000"/>
                <w:sz w:val="16"/>
                <w:szCs w:val="16"/>
                <w:lang w:eastAsia="es-EC"/>
              </w:rPr>
              <w:t>TOTAL</w:t>
            </w:r>
          </w:p>
        </w:tc>
        <w:tc>
          <w:tcPr>
            <w:tcW w:w="186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4100ED6" w14:textId="77777777" w:rsidR="00384589" w:rsidRPr="003901B3" w:rsidRDefault="00384589" w:rsidP="00384589">
            <w:pPr>
              <w:spacing w:after="0" w:line="480" w:lineRule="auto"/>
              <w:rPr>
                <w:rFonts w:ascii="Times New Roman" w:eastAsia="Times New Roman" w:hAnsi="Times New Roman" w:cs="Times New Roman"/>
                <w:b/>
                <w:bCs/>
                <w:color w:val="000000"/>
                <w:sz w:val="16"/>
                <w:szCs w:val="16"/>
                <w:lang w:eastAsia="es-EC"/>
              </w:rPr>
            </w:pPr>
            <w:r w:rsidRPr="003901B3">
              <w:rPr>
                <w:rFonts w:ascii="Times New Roman" w:eastAsia="Times New Roman" w:hAnsi="Times New Roman" w:cs="Times New Roman"/>
                <w:b/>
                <w:bCs/>
                <w:color w:val="000000"/>
                <w:sz w:val="16"/>
                <w:szCs w:val="16"/>
                <w:lang w:eastAsia="es-EC"/>
              </w:rPr>
              <w:t>$64,30</w:t>
            </w:r>
          </w:p>
        </w:tc>
      </w:tr>
      <w:tr w:rsidR="00384589" w:rsidRPr="00D257BF" w14:paraId="324872C6" w14:textId="77777777" w:rsidTr="00384589">
        <w:trPr>
          <w:trHeight w:val="315"/>
        </w:trPr>
        <w:tc>
          <w:tcPr>
            <w:tcW w:w="1599" w:type="dxa"/>
            <w:tcBorders>
              <w:top w:val="nil"/>
              <w:left w:val="single" w:sz="8" w:space="0" w:color="auto"/>
              <w:bottom w:val="single" w:sz="8" w:space="0" w:color="auto"/>
              <w:right w:val="nil"/>
            </w:tcBorders>
            <w:shd w:val="clear" w:color="auto" w:fill="auto"/>
            <w:noWrap/>
            <w:vAlign w:val="bottom"/>
            <w:hideMark/>
          </w:tcPr>
          <w:p w14:paraId="40E8D294" w14:textId="77777777" w:rsidR="00384589" w:rsidRPr="003901B3" w:rsidRDefault="00384589" w:rsidP="00384589">
            <w:pPr>
              <w:spacing w:after="0" w:line="480" w:lineRule="auto"/>
              <w:rPr>
                <w:rFonts w:ascii="Times New Roman" w:eastAsia="Times New Roman" w:hAnsi="Times New Roman" w:cs="Times New Roman"/>
                <w:b/>
                <w:bCs/>
                <w:color w:val="000000"/>
                <w:sz w:val="16"/>
                <w:szCs w:val="16"/>
                <w:lang w:eastAsia="es-EC"/>
              </w:rPr>
            </w:pPr>
            <w:r w:rsidRPr="003901B3">
              <w:rPr>
                <w:rFonts w:ascii="Times New Roman" w:eastAsia="Times New Roman" w:hAnsi="Times New Roman" w:cs="Times New Roman"/>
                <w:b/>
                <w:bCs/>
                <w:color w:val="000000"/>
                <w:sz w:val="16"/>
                <w:szCs w:val="16"/>
                <w:lang w:eastAsia="es-EC"/>
              </w:rPr>
              <w:t>TOTAL ANUAL</w:t>
            </w:r>
          </w:p>
        </w:tc>
        <w:tc>
          <w:tcPr>
            <w:tcW w:w="1861" w:type="dxa"/>
            <w:tcBorders>
              <w:top w:val="nil"/>
              <w:left w:val="single" w:sz="8" w:space="0" w:color="auto"/>
              <w:bottom w:val="single" w:sz="8" w:space="0" w:color="auto"/>
              <w:right w:val="single" w:sz="8" w:space="0" w:color="auto"/>
            </w:tcBorders>
            <w:shd w:val="clear" w:color="auto" w:fill="auto"/>
            <w:noWrap/>
            <w:vAlign w:val="bottom"/>
            <w:hideMark/>
          </w:tcPr>
          <w:p w14:paraId="3EE35534" w14:textId="77777777" w:rsidR="00384589" w:rsidRPr="003901B3" w:rsidRDefault="00384589" w:rsidP="00384589">
            <w:pPr>
              <w:spacing w:after="0" w:line="480" w:lineRule="auto"/>
              <w:rPr>
                <w:rFonts w:ascii="Times New Roman" w:eastAsia="Times New Roman" w:hAnsi="Times New Roman" w:cs="Times New Roman"/>
                <w:b/>
                <w:bCs/>
                <w:color w:val="000000"/>
                <w:sz w:val="16"/>
                <w:szCs w:val="16"/>
                <w:lang w:eastAsia="es-EC"/>
              </w:rPr>
            </w:pPr>
            <w:r w:rsidRPr="003901B3">
              <w:rPr>
                <w:rFonts w:ascii="Times New Roman" w:eastAsia="Times New Roman" w:hAnsi="Times New Roman" w:cs="Times New Roman"/>
                <w:b/>
                <w:bCs/>
                <w:color w:val="000000"/>
                <w:sz w:val="16"/>
                <w:szCs w:val="16"/>
                <w:lang w:eastAsia="es-EC"/>
              </w:rPr>
              <w:t>$771,60</w:t>
            </w:r>
          </w:p>
        </w:tc>
      </w:tr>
    </w:tbl>
    <w:p w14:paraId="2067E954" w14:textId="77777777" w:rsidR="00384589" w:rsidRDefault="00384589" w:rsidP="00384589">
      <w:pPr>
        <w:pStyle w:val="Subttulo"/>
        <w:spacing w:line="480" w:lineRule="auto"/>
        <w:jc w:val="left"/>
      </w:pPr>
      <w:r>
        <w:t xml:space="preserve">Guarderas, G. (2022). Servicios básicos. </w:t>
      </w:r>
    </w:p>
    <w:p w14:paraId="4D6EF55C" w14:textId="77777777" w:rsidR="00384589" w:rsidRPr="00493B09" w:rsidRDefault="00384589" w:rsidP="00384589">
      <w:pPr>
        <w:rPr>
          <w:lang w:val="es-419"/>
        </w:rPr>
      </w:pPr>
    </w:p>
    <w:p w14:paraId="34C7ACF4" w14:textId="77777777" w:rsidR="00384589" w:rsidRPr="007D3EAB" w:rsidRDefault="00384589" w:rsidP="0055053F">
      <w:pPr>
        <w:rPr>
          <w:rFonts w:ascii="Times New Roman" w:hAnsi="Times New Roman" w:cs="Times New Roman"/>
          <w:b/>
          <w:bCs/>
          <w:sz w:val="24"/>
          <w:szCs w:val="24"/>
          <w:lang w:eastAsia="es-ES"/>
        </w:rPr>
      </w:pPr>
      <w:bookmarkStart w:id="863" w:name="_Toc47266531"/>
      <w:bookmarkStart w:id="864" w:name="_Toc62753878"/>
      <w:bookmarkStart w:id="865" w:name="_Toc97404284"/>
      <w:bookmarkStart w:id="866" w:name="_Toc97407099"/>
      <w:r w:rsidRPr="007D3EAB">
        <w:rPr>
          <w:rFonts w:ascii="Times New Roman" w:hAnsi="Times New Roman" w:cs="Times New Roman"/>
          <w:b/>
          <w:bCs/>
          <w:sz w:val="24"/>
          <w:szCs w:val="24"/>
          <w:lang w:eastAsia="es-ES"/>
        </w:rPr>
        <w:t>Materiales de limpieza.</w:t>
      </w:r>
      <w:bookmarkEnd w:id="863"/>
      <w:bookmarkEnd w:id="864"/>
      <w:bookmarkEnd w:id="865"/>
      <w:bookmarkEnd w:id="866"/>
    </w:p>
    <w:p w14:paraId="6B42E102" w14:textId="18F9E547" w:rsidR="00384589" w:rsidRDefault="00384589" w:rsidP="00384589">
      <w:pPr>
        <w:pStyle w:val="Descripcin"/>
        <w:keepNext/>
        <w:spacing w:line="480" w:lineRule="auto"/>
        <w:jc w:val="left"/>
      </w:pPr>
      <w:bookmarkStart w:id="867" w:name="_Toc97408619"/>
      <w:bookmarkStart w:id="868" w:name="_Toc47266532"/>
      <w:r>
        <w:t xml:space="preserve">Tabla </w:t>
      </w:r>
      <w:r>
        <w:fldChar w:fldCharType="begin"/>
      </w:r>
      <w:r>
        <w:instrText xml:space="preserve"> SEQ Tabla \* ARABIC </w:instrText>
      </w:r>
      <w:r>
        <w:fldChar w:fldCharType="separate"/>
      </w:r>
      <w:r w:rsidR="00DC5547">
        <w:t>27</w:t>
      </w:r>
      <w:r>
        <w:fldChar w:fldCharType="end"/>
      </w:r>
      <w:r>
        <w:t xml:space="preserve">. </w:t>
      </w:r>
      <w:r w:rsidRPr="007B0D2A">
        <w:t>Materiales de limpieza</w:t>
      </w:r>
      <w:bookmarkEnd w:id="867"/>
    </w:p>
    <w:tbl>
      <w:tblPr>
        <w:tblW w:w="7017" w:type="dxa"/>
        <w:tblCellMar>
          <w:left w:w="70" w:type="dxa"/>
          <w:right w:w="70" w:type="dxa"/>
        </w:tblCellMar>
        <w:tblLook w:val="04A0" w:firstRow="1" w:lastRow="0" w:firstColumn="1" w:lastColumn="0" w:noHBand="0" w:noVBand="1"/>
      </w:tblPr>
      <w:tblGrid>
        <w:gridCol w:w="3630"/>
        <w:gridCol w:w="1003"/>
        <w:gridCol w:w="1138"/>
        <w:gridCol w:w="1246"/>
      </w:tblGrid>
      <w:tr w:rsidR="00384589" w:rsidRPr="00BA598F" w14:paraId="5C352081" w14:textId="77777777" w:rsidTr="00384589">
        <w:trPr>
          <w:trHeight w:val="345"/>
        </w:trPr>
        <w:tc>
          <w:tcPr>
            <w:tcW w:w="7017"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7FBEF7CB" w14:textId="77777777" w:rsidR="00384589" w:rsidRPr="00797367"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797367">
              <w:rPr>
                <w:rFonts w:ascii="Times New Roman" w:eastAsia="Times New Roman" w:hAnsi="Times New Roman" w:cs="Times New Roman"/>
                <w:b/>
                <w:bCs/>
                <w:color w:val="000000"/>
                <w:sz w:val="16"/>
                <w:szCs w:val="16"/>
                <w:lang w:eastAsia="es-EC"/>
              </w:rPr>
              <w:t>MATERIAL DE LIMPIEZA</w:t>
            </w:r>
          </w:p>
        </w:tc>
      </w:tr>
      <w:tr w:rsidR="00384589" w:rsidRPr="00BA598F" w14:paraId="239BD589" w14:textId="77777777" w:rsidTr="00384589">
        <w:trPr>
          <w:trHeight w:val="443"/>
        </w:trPr>
        <w:tc>
          <w:tcPr>
            <w:tcW w:w="3630" w:type="dxa"/>
            <w:tcBorders>
              <w:top w:val="nil"/>
              <w:left w:val="single" w:sz="8" w:space="0" w:color="auto"/>
              <w:bottom w:val="single" w:sz="8" w:space="0" w:color="auto"/>
              <w:right w:val="single" w:sz="8" w:space="0" w:color="auto"/>
            </w:tcBorders>
            <w:shd w:val="clear" w:color="auto" w:fill="auto"/>
            <w:noWrap/>
            <w:vAlign w:val="bottom"/>
            <w:hideMark/>
          </w:tcPr>
          <w:p w14:paraId="7D2CD525" w14:textId="77777777" w:rsidR="00384589" w:rsidRPr="00797367"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797367">
              <w:rPr>
                <w:rFonts w:ascii="Times New Roman" w:eastAsia="Times New Roman" w:hAnsi="Times New Roman" w:cs="Times New Roman"/>
                <w:b/>
                <w:bCs/>
                <w:color w:val="000000"/>
                <w:sz w:val="16"/>
                <w:szCs w:val="16"/>
                <w:lang w:eastAsia="es-EC"/>
              </w:rPr>
              <w:t>DESCRIPCIÓN</w:t>
            </w:r>
          </w:p>
        </w:tc>
        <w:tc>
          <w:tcPr>
            <w:tcW w:w="1003" w:type="dxa"/>
            <w:tcBorders>
              <w:top w:val="nil"/>
              <w:left w:val="nil"/>
              <w:bottom w:val="single" w:sz="8" w:space="0" w:color="auto"/>
              <w:right w:val="single" w:sz="8" w:space="0" w:color="auto"/>
            </w:tcBorders>
            <w:shd w:val="clear" w:color="auto" w:fill="auto"/>
            <w:noWrap/>
            <w:vAlign w:val="bottom"/>
            <w:hideMark/>
          </w:tcPr>
          <w:p w14:paraId="3BF9D5F1" w14:textId="77777777" w:rsidR="00384589" w:rsidRPr="00797367"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797367">
              <w:rPr>
                <w:rFonts w:ascii="Times New Roman" w:eastAsia="Times New Roman" w:hAnsi="Times New Roman" w:cs="Times New Roman"/>
                <w:b/>
                <w:bCs/>
                <w:color w:val="000000"/>
                <w:sz w:val="16"/>
                <w:szCs w:val="16"/>
                <w:lang w:eastAsia="es-EC"/>
              </w:rPr>
              <w:t>CANTIDAD</w:t>
            </w:r>
          </w:p>
        </w:tc>
        <w:tc>
          <w:tcPr>
            <w:tcW w:w="1138" w:type="dxa"/>
            <w:tcBorders>
              <w:top w:val="nil"/>
              <w:left w:val="nil"/>
              <w:bottom w:val="single" w:sz="8" w:space="0" w:color="auto"/>
              <w:right w:val="nil"/>
            </w:tcBorders>
            <w:shd w:val="clear" w:color="auto" w:fill="auto"/>
            <w:noWrap/>
            <w:vAlign w:val="bottom"/>
            <w:hideMark/>
          </w:tcPr>
          <w:p w14:paraId="7A914ECC" w14:textId="77777777" w:rsidR="00384589" w:rsidRPr="00797367"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797367">
              <w:rPr>
                <w:rFonts w:ascii="Times New Roman" w:eastAsia="Times New Roman" w:hAnsi="Times New Roman" w:cs="Times New Roman"/>
                <w:b/>
                <w:bCs/>
                <w:color w:val="000000"/>
                <w:sz w:val="16"/>
                <w:szCs w:val="16"/>
                <w:lang w:eastAsia="es-EC"/>
              </w:rPr>
              <w:t>V. UNITARIO</w:t>
            </w:r>
          </w:p>
        </w:tc>
        <w:tc>
          <w:tcPr>
            <w:tcW w:w="1246" w:type="dxa"/>
            <w:tcBorders>
              <w:top w:val="nil"/>
              <w:left w:val="single" w:sz="8" w:space="0" w:color="auto"/>
              <w:bottom w:val="single" w:sz="8" w:space="0" w:color="auto"/>
              <w:right w:val="single" w:sz="8" w:space="0" w:color="auto"/>
            </w:tcBorders>
            <w:shd w:val="clear" w:color="auto" w:fill="auto"/>
            <w:noWrap/>
            <w:vAlign w:val="bottom"/>
            <w:hideMark/>
          </w:tcPr>
          <w:p w14:paraId="3388D68E" w14:textId="77777777" w:rsidR="00384589" w:rsidRPr="00797367" w:rsidRDefault="00384589" w:rsidP="00384589">
            <w:pPr>
              <w:spacing w:after="0" w:line="480" w:lineRule="auto"/>
              <w:jc w:val="center"/>
              <w:rPr>
                <w:rFonts w:ascii="Times New Roman" w:eastAsia="Times New Roman" w:hAnsi="Times New Roman" w:cs="Times New Roman"/>
                <w:b/>
                <w:bCs/>
                <w:color w:val="000000"/>
                <w:sz w:val="16"/>
                <w:szCs w:val="16"/>
                <w:lang w:eastAsia="es-EC"/>
              </w:rPr>
            </w:pPr>
            <w:r w:rsidRPr="00797367">
              <w:rPr>
                <w:rFonts w:ascii="Times New Roman" w:eastAsia="Times New Roman" w:hAnsi="Times New Roman" w:cs="Times New Roman"/>
                <w:b/>
                <w:bCs/>
                <w:color w:val="000000"/>
                <w:sz w:val="16"/>
                <w:szCs w:val="16"/>
                <w:lang w:eastAsia="es-EC"/>
              </w:rPr>
              <w:t>VALOR TOTAL</w:t>
            </w:r>
          </w:p>
        </w:tc>
      </w:tr>
      <w:tr w:rsidR="00384589" w:rsidRPr="00BA598F" w14:paraId="01195945" w14:textId="77777777" w:rsidTr="00384589">
        <w:trPr>
          <w:trHeight w:val="345"/>
        </w:trPr>
        <w:tc>
          <w:tcPr>
            <w:tcW w:w="3630" w:type="dxa"/>
            <w:tcBorders>
              <w:top w:val="nil"/>
              <w:left w:val="single" w:sz="8" w:space="0" w:color="auto"/>
              <w:bottom w:val="single" w:sz="8" w:space="0" w:color="auto"/>
              <w:right w:val="single" w:sz="8" w:space="0" w:color="auto"/>
            </w:tcBorders>
            <w:shd w:val="clear" w:color="auto" w:fill="auto"/>
            <w:noWrap/>
            <w:vAlign w:val="bottom"/>
            <w:hideMark/>
          </w:tcPr>
          <w:p w14:paraId="2C5BBB58" w14:textId="77777777" w:rsidR="00384589" w:rsidRPr="00797367" w:rsidRDefault="00384589" w:rsidP="00384589">
            <w:pPr>
              <w:spacing w:after="0" w:line="480" w:lineRule="auto"/>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Escoba</w:t>
            </w:r>
          </w:p>
        </w:tc>
        <w:tc>
          <w:tcPr>
            <w:tcW w:w="1003" w:type="dxa"/>
            <w:tcBorders>
              <w:top w:val="nil"/>
              <w:left w:val="nil"/>
              <w:bottom w:val="single" w:sz="8" w:space="0" w:color="auto"/>
              <w:right w:val="single" w:sz="8" w:space="0" w:color="auto"/>
            </w:tcBorders>
            <w:shd w:val="clear" w:color="auto" w:fill="auto"/>
            <w:noWrap/>
            <w:vAlign w:val="bottom"/>
            <w:hideMark/>
          </w:tcPr>
          <w:p w14:paraId="562ED8E3" w14:textId="77777777" w:rsidR="00384589" w:rsidRPr="00797367" w:rsidRDefault="00384589" w:rsidP="00384589">
            <w:pPr>
              <w:spacing w:after="0" w:line="480" w:lineRule="auto"/>
              <w:jc w:val="center"/>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1</w:t>
            </w:r>
          </w:p>
        </w:tc>
        <w:tc>
          <w:tcPr>
            <w:tcW w:w="1138" w:type="dxa"/>
            <w:tcBorders>
              <w:top w:val="nil"/>
              <w:left w:val="nil"/>
              <w:bottom w:val="single" w:sz="8" w:space="0" w:color="auto"/>
              <w:right w:val="single" w:sz="8" w:space="0" w:color="auto"/>
            </w:tcBorders>
            <w:shd w:val="clear" w:color="auto" w:fill="auto"/>
            <w:noWrap/>
            <w:vAlign w:val="bottom"/>
            <w:hideMark/>
          </w:tcPr>
          <w:p w14:paraId="5E4365F6" w14:textId="77777777" w:rsidR="00384589" w:rsidRPr="00797367" w:rsidRDefault="00384589" w:rsidP="00384589">
            <w:pPr>
              <w:spacing w:after="0" w:line="480" w:lineRule="auto"/>
              <w:jc w:val="right"/>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$2,99</w:t>
            </w:r>
          </w:p>
        </w:tc>
        <w:tc>
          <w:tcPr>
            <w:tcW w:w="1246" w:type="dxa"/>
            <w:tcBorders>
              <w:top w:val="nil"/>
              <w:left w:val="nil"/>
              <w:bottom w:val="single" w:sz="8" w:space="0" w:color="auto"/>
              <w:right w:val="single" w:sz="8" w:space="0" w:color="auto"/>
            </w:tcBorders>
            <w:shd w:val="clear" w:color="auto" w:fill="auto"/>
            <w:noWrap/>
            <w:vAlign w:val="bottom"/>
            <w:hideMark/>
          </w:tcPr>
          <w:p w14:paraId="5AAB84FA" w14:textId="77777777" w:rsidR="00384589" w:rsidRPr="00797367" w:rsidRDefault="00384589" w:rsidP="00384589">
            <w:pPr>
              <w:spacing w:after="0" w:line="480" w:lineRule="auto"/>
              <w:jc w:val="right"/>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$2,99</w:t>
            </w:r>
          </w:p>
        </w:tc>
      </w:tr>
      <w:tr w:rsidR="00384589" w:rsidRPr="00BA598F" w14:paraId="31F9CA01" w14:textId="77777777" w:rsidTr="00384589">
        <w:trPr>
          <w:trHeight w:val="345"/>
        </w:trPr>
        <w:tc>
          <w:tcPr>
            <w:tcW w:w="3630" w:type="dxa"/>
            <w:tcBorders>
              <w:top w:val="nil"/>
              <w:left w:val="single" w:sz="8" w:space="0" w:color="auto"/>
              <w:bottom w:val="single" w:sz="8" w:space="0" w:color="auto"/>
              <w:right w:val="single" w:sz="8" w:space="0" w:color="auto"/>
            </w:tcBorders>
            <w:shd w:val="clear" w:color="auto" w:fill="auto"/>
            <w:noWrap/>
            <w:vAlign w:val="bottom"/>
            <w:hideMark/>
          </w:tcPr>
          <w:p w14:paraId="44825580" w14:textId="77777777" w:rsidR="00384589" w:rsidRPr="00797367" w:rsidRDefault="00384589" w:rsidP="00384589">
            <w:pPr>
              <w:spacing w:after="0" w:line="480" w:lineRule="auto"/>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Trapeador con balde</w:t>
            </w:r>
          </w:p>
        </w:tc>
        <w:tc>
          <w:tcPr>
            <w:tcW w:w="1003" w:type="dxa"/>
            <w:tcBorders>
              <w:top w:val="nil"/>
              <w:left w:val="nil"/>
              <w:bottom w:val="single" w:sz="8" w:space="0" w:color="auto"/>
              <w:right w:val="single" w:sz="8" w:space="0" w:color="auto"/>
            </w:tcBorders>
            <w:shd w:val="clear" w:color="auto" w:fill="auto"/>
            <w:noWrap/>
            <w:vAlign w:val="bottom"/>
            <w:hideMark/>
          </w:tcPr>
          <w:p w14:paraId="5716FA7F" w14:textId="77777777" w:rsidR="00384589" w:rsidRPr="00797367" w:rsidRDefault="00384589" w:rsidP="00384589">
            <w:pPr>
              <w:spacing w:after="0" w:line="480" w:lineRule="auto"/>
              <w:jc w:val="center"/>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1</w:t>
            </w:r>
          </w:p>
        </w:tc>
        <w:tc>
          <w:tcPr>
            <w:tcW w:w="1138" w:type="dxa"/>
            <w:tcBorders>
              <w:top w:val="nil"/>
              <w:left w:val="nil"/>
              <w:bottom w:val="single" w:sz="8" w:space="0" w:color="auto"/>
              <w:right w:val="single" w:sz="8" w:space="0" w:color="auto"/>
            </w:tcBorders>
            <w:shd w:val="clear" w:color="auto" w:fill="auto"/>
            <w:noWrap/>
            <w:vAlign w:val="bottom"/>
            <w:hideMark/>
          </w:tcPr>
          <w:p w14:paraId="2794CE21" w14:textId="77777777" w:rsidR="00384589" w:rsidRPr="00797367" w:rsidRDefault="00384589" w:rsidP="00384589">
            <w:pPr>
              <w:spacing w:after="0" w:line="480" w:lineRule="auto"/>
              <w:jc w:val="right"/>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$9,89</w:t>
            </w:r>
          </w:p>
        </w:tc>
        <w:tc>
          <w:tcPr>
            <w:tcW w:w="1246" w:type="dxa"/>
            <w:tcBorders>
              <w:top w:val="nil"/>
              <w:left w:val="nil"/>
              <w:bottom w:val="single" w:sz="8" w:space="0" w:color="auto"/>
              <w:right w:val="single" w:sz="8" w:space="0" w:color="auto"/>
            </w:tcBorders>
            <w:shd w:val="clear" w:color="auto" w:fill="auto"/>
            <w:noWrap/>
            <w:vAlign w:val="bottom"/>
            <w:hideMark/>
          </w:tcPr>
          <w:p w14:paraId="12B4825C" w14:textId="77777777" w:rsidR="00384589" w:rsidRPr="00797367" w:rsidRDefault="00384589" w:rsidP="00384589">
            <w:pPr>
              <w:spacing w:after="0" w:line="480" w:lineRule="auto"/>
              <w:jc w:val="right"/>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$9,89</w:t>
            </w:r>
          </w:p>
        </w:tc>
      </w:tr>
      <w:tr w:rsidR="00384589" w:rsidRPr="00BA598F" w14:paraId="580BD513" w14:textId="77777777" w:rsidTr="00384589">
        <w:trPr>
          <w:trHeight w:val="345"/>
        </w:trPr>
        <w:tc>
          <w:tcPr>
            <w:tcW w:w="3630" w:type="dxa"/>
            <w:tcBorders>
              <w:top w:val="nil"/>
              <w:left w:val="single" w:sz="8" w:space="0" w:color="auto"/>
              <w:bottom w:val="single" w:sz="8" w:space="0" w:color="auto"/>
              <w:right w:val="single" w:sz="8" w:space="0" w:color="auto"/>
            </w:tcBorders>
            <w:shd w:val="clear" w:color="auto" w:fill="auto"/>
            <w:noWrap/>
            <w:vAlign w:val="bottom"/>
            <w:hideMark/>
          </w:tcPr>
          <w:p w14:paraId="56C7663F" w14:textId="77777777" w:rsidR="00384589" w:rsidRPr="00797367" w:rsidRDefault="00384589" w:rsidP="00384589">
            <w:pPr>
              <w:spacing w:after="0" w:line="480" w:lineRule="auto"/>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Desinfectante amonio cuaternario 1 galón</w:t>
            </w:r>
          </w:p>
        </w:tc>
        <w:tc>
          <w:tcPr>
            <w:tcW w:w="1003" w:type="dxa"/>
            <w:tcBorders>
              <w:top w:val="nil"/>
              <w:left w:val="nil"/>
              <w:bottom w:val="single" w:sz="8" w:space="0" w:color="auto"/>
              <w:right w:val="single" w:sz="8" w:space="0" w:color="auto"/>
            </w:tcBorders>
            <w:shd w:val="clear" w:color="auto" w:fill="auto"/>
            <w:noWrap/>
            <w:vAlign w:val="bottom"/>
            <w:hideMark/>
          </w:tcPr>
          <w:p w14:paraId="3AAA6F94" w14:textId="77777777" w:rsidR="00384589" w:rsidRPr="00797367" w:rsidRDefault="00384589" w:rsidP="00384589">
            <w:pPr>
              <w:spacing w:after="0" w:line="480" w:lineRule="auto"/>
              <w:jc w:val="center"/>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1</w:t>
            </w:r>
          </w:p>
        </w:tc>
        <w:tc>
          <w:tcPr>
            <w:tcW w:w="1138" w:type="dxa"/>
            <w:tcBorders>
              <w:top w:val="nil"/>
              <w:left w:val="nil"/>
              <w:bottom w:val="single" w:sz="8" w:space="0" w:color="auto"/>
              <w:right w:val="single" w:sz="8" w:space="0" w:color="auto"/>
            </w:tcBorders>
            <w:shd w:val="clear" w:color="auto" w:fill="auto"/>
            <w:noWrap/>
            <w:vAlign w:val="bottom"/>
            <w:hideMark/>
          </w:tcPr>
          <w:p w14:paraId="378761CC" w14:textId="77777777" w:rsidR="00384589" w:rsidRPr="00797367" w:rsidRDefault="00384589" w:rsidP="00384589">
            <w:pPr>
              <w:spacing w:after="0" w:line="480" w:lineRule="auto"/>
              <w:jc w:val="right"/>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$14,00</w:t>
            </w:r>
          </w:p>
        </w:tc>
        <w:tc>
          <w:tcPr>
            <w:tcW w:w="1246" w:type="dxa"/>
            <w:tcBorders>
              <w:top w:val="nil"/>
              <w:left w:val="nil"/>
              <w:bottom w:val="single" w:sz="8" w:space="0" w:color="auto"/>
              <w:right w:val="single" w:sz="8" w:space="0" w:color="auto"/>
            </w:tcBorders>
            <w:shd w:val="clear" w:color="auto" w:fill="auto"/>
            <w:noWrap/>
            <w:vAlign w:val="bottom"/>
            <w:hideMark/>
          </w:tcPr>
          <w:p w14:paraId="5FBFB190" w14:textId="77777777" w:rsidR="00384589" w:rsidRPr="00797367" w:rsidRDefault="00384589" w:rsidP="00384589">
            <w:pPr>
              <w:spacing w:after="0" w:line="480" w:lineRule="auto"/>
              <w:jc w:val="right"/>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$14,00</w:t>
            </w:r>
          </w:p>
        </w:tc>
      </w:tr>
      <w:tr w:rsidR="00384589" w:rsidRPr="00BA598F" w14:paraId="736149BC" w14:textId="77777777" w:rsidTr="00384589">
        <w:trPr>
          <w:trHeight w:val="345"/>
        </w:trPr>
        <w:tc>
          <w:tcPr>
            <w:tcW w:w="3630" w:type="dxa"/>
            <w:tcBorders>
              <w:top w:val="nil"/>
              <w:left w:val="single" w:sz="8" w:space="0" w:color="auto"/>
              <w:bottom w:val="single" w:sz="8" w:space="0" w:color="auto"/>
              <w:right w:val="single" w:sz="8" w:space="0" w:color="auto"/>
            </w:tcBorders>
            <w:shd w:val="clear" w:color="auto" w:fill="auto"/>
            <w:noWrap/>
            <w:vAlign w:val="bottom"/>
            <w:hideMark/>
          </w:tcPr>
          <w:p w14:paraId="58FA2C18" w14:textId="77777777" w:rsidR="00384589" w:rsidRPr="00797367" w:rsidRDefault="00384589" w:rsidP="00384589">
            <w:pPr>
              <w:spacing w:after="0" w:line="480" w:lineRule="auto"/>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Cloro 1galon</w:t>
            </w:r>
          </w:p>
        </w:tc>
        <w:tc>
          <w:tcPr>
            <w:tcW w:w="1003" w:type="dxa"/>
            <w:tcBorders>
              <w:top w:val="nil"/>
              <w:left w:val="nil"/>
              <w:bottom w:val="single" w:sz="8" w:space="0" w:color="auto"/>
              <w:right w:val="single" w:sz="8" w:space="0" w:color="auto"/>
            </w:tcBorders>
            <w:shd w:val="clear" w:color="auto" w:fill="auto"/>
            <w:noWrap/>
            <w:vAlign w:val="bottom"/>
            <w:hideMark/>
          </w:tcPr>
          <w:p w14:paraId="107A67AB" w14:textId="77777777" w:rsidR="00384589" w:rsidRPr="00797367" w:rsidRDefault="00384589" w:rsidP="00384589">
            <w:pPr>
              <w:spacing w:after="0" w:line="480" w:lineRule="auto"/>
              <w:jc w:val="center"/>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1</w:t>
            </w:r>
          </w:p>
        </w:tc>
        <w:tc>
          <w:tcPr>
            <w:tcW w:w="1138" w:type="dxa"/>
            <w:tcBorders>
              <w:top w:val="nil"/>
              <w:left w:val="nil"/>
              <w:bottom w:val="single" w:sz="8" w:space="0" w:color="auto"/>
              <w:right w:val="single" w:sz="8" w:space="0" w:color="auto"/>
            </w:tcBorders>
            <w:shd w:val="clear" w:color="auto" w:fill="auto"/>
            <w:noWrap/>
            <w:vAlign w:val="bottom"/>
            <w:hideMark/>
          </w:tcPr>
          <w:p w14:paraId="42E7C185" w14:textId="77777777" w:rsidR="00384589" w:rsidRPr="00797367" w:rsidRDefault="00384589" w:rsidP="00384589">
            <w:pPr>
              <w:spacing w:after="0" w:line="480" w:lineRule="auto"/>
              <w:jc w:val="right"/>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$4,00</w:t>
            </w:r>
          </w:p>
        </w:tc>
        <w:tc>
          <w:tcPr>
            <w:tcW w:w="1246" w:type="dxa"/>
            <w:tcBorders>
              <w:top w:val="nil"/>
              <w:left w:val="nil"/>
              <w:bottom w:val="single" w:sz="8" w:space="0" w:color="auto"/>
              <w:right w:val="single" w:sz="8" w:space="0" w:color="auto"/>
            </w:tcBorders>
            <w:shd w:val="clear" w:color="auto" w:fill="auto"/>
            <w:noWrap/>
            <w:vAlign w:val="bottom"/>
            <w:hideMark/>
          </w:tcPr>
          <w:p w14:paraId="4FF7E036" w14:textId="77777777" w:rsidR="00384589" w:rsidRPr="00797367" w:rsidRDefault="00384589" w:rsidP="00384589">
            <w:pPr>
              <w:spacing w:after="0" w:line="480" w:lineRule="auto"/>
              <w:jc w:val="right"/>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$4,00</w:t>
            </w:r>
          </w:p>
        </w:tc>
      </w:tr>
      <w:tr w:rsidR="00384589" w:rsidRPr="00BA598F" w14:paraId="093CF8ED" w14:textId="77777777" w:rsidTr="00384589">
        <w:trPr>
          <w:trHeight w:val="345"/>
        </w:trPr>
        <w:tc>
          <w:tcPr>
            <w:tcW w:w="3630" w:type="dxa"/>
            <w:tcBorders>
              <w:top w:val="nil"/>
              <w:left w:val="single" w:sz="8" w:space="0" w:color="auto"/>
              <w:bottom w:val="single" w:sz="8" w:space="0" w:color="auto"/>
              <w:right w:val="single" w:sz="8" w:space="0" w:color="auto"/>
            </w:tcBorders>
            <w:shd w:val="clear" w:color="auto" w:fill="auto"/>
            <w:noWrap/>
            <w:vAlign w:val="bottom"/>
            <w:hideMark/>
          </w:tcPr>
          <w:p w14:paraId="7656B47E" w14:textId="77777777" w:rsidR="00384589" w:rsidRPr="00797367" w:rsidRDefault="00384589" w:rsidP="00384589">
            <w:pPr>
              <w:spacing w:after="0" w:line="480" w:lineRule="auto"/>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Fundas de basura industriales</w:t>
            </w:r>
          </w:p>
        </w:tc>
        <w:tc>
          <w:tcPr>
            <w:tcW w:w="1003" w:type="dxa"/>
            <w:tcBorders>
              <w:top w:val="nil"/>
              <w:left w:val="nil"/>
              <w:bottom w:val="single" w:sz="8" w:space="0" w:color="auto"/>
              <w:right w:val="single" w:sz="8" w:space="0" w:color="auto"/>
            </w:tcBorders>
            <w:shd w:val="clear" w:color="auto" w:fill="auto"/>
            <w:noWrap/>
            <w:vAlign w:val="bottom"/>
            <w:hideMark/>
          </w:tcPr>
          <w:p w14:paraId="77574812" w14:textId="77777777" w:rsidR="00384589" w:rsidRPr="00797367" w:rsidRDefault="00384589" w:rsidP="00384589">
            <w:pPr>
              <w:spacing w:after="0" w:line="480" w:lineRule="auto"/>
              <w:jc w:val="center"/>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1</w:t>
            </w:r>
          </w:p>
        </w:tc>
        <w:tc>
          <w:tcPr>
            <w:tcW w:w="1138" w:type="dxa"/>
            <w:tcBorders>
              <w:top w:val="nil"/>
              <w:left w:val="nil"/>
              <w:bottom w:val="single" w:sz="8" w:space="0" w:color="auto"/>
              <w:right w:val="single" w:sz="8" w:space="0" w:color="auto"/>
            </w:tcBorders>
            <w:shd w:val="clear" w:color="auto" w:fill="auto"/>
            <w:noWrap/>
            <w:vAlign w:val="bottom"/>
            <w:hideMark/>
          </w:tcPr>
          <w:p w14:paraId="6A74D5F2" w14:textId="77777777" w:rsidR="00384589" w:rsidRPr="00797367" w:rsidRDefault="00384589" w:rsidP="00384589">
            <w:pPr>
              <w:spacing w:after="0" w:line="480" w:lineRule="auto"/>
              <w:jc w:val="right"/>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$2,50</w:t>
            </w:r>
          </w:p>
        </w:tc>
        <w:tc>
          <w:tcPr>
            <w:tcW w:w="1246" w:type="dxa"/>
            <w:tcBorders>
              <w:top w:val="nil"/>
              <w:left w:val="nil"/>
              <w:bottom w:val="single" w:sz="8" w:space="0" w:color="auto"/>
              <w:right w:val="single" w:sz="8" w:space="0" w:color="auto"/>
            </w:tcBorders>
            <w:shd w:val="clear" w:color="auto" w:fill="auto"/>
            <w:noWrap/>
            <w:vAlign w:val="bottom"/>
            <w:hideMark/>
          </w:tcPr>
          <w:p w14:paraId="1F40850D" w14:textId="77777777" w:rsidR="00384589" w:rsidRPr="00797367" w:rsidRDefault="00384589" w:rsidP="00384589">
            <w:pPr>
              <w:spacing w:after="0" w:line="480" w:lineRule="auto"/>
              <w:jc w:val="right"/>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$2,50</w:t>
            </w:r>
          </w:p>
        </w:tc>
      </w:tr>
      <w:tr w:rsidR="00384589" w:rsidRPr="00BA598F" w14:paraId="2CA2BE5E" w14:textId="77777777" w:rsidTr="00384589">
        <w:trPr>
          <w:trHeight w:val="345"/>
        </w:trPr>
        <w:tc>
          <w:tcPr>
            <w:tcW w:w="3630" w:type="dxa"/>
            <w:tcBorders>
              <w:top w:val="nil"/>
              <w:left w:val="single" w:sz="8" w:space="0" w:color="auto"/>
              <w:bottom w:val="single" w:sz="8" w:space="0" w:color="auto"/>
              <w:right w:val="single" w:sz="8" w:space="0" w:color="auto"/>
            </w:tcBorders>
            <w:shd w:val="clear" w:color="auto" w:fill="auto"/>
            <w:noWrap/>
            <w:vAlign w:val="bottom"/>
            <w:hideMark/>
          </w:tcPr>
          <w:p w14:paraId="03264E3B" w14:textId="77777777" w:rsidR="00384589" w:rsidRPr="00797367" w:rsidRDefault="00384589" w:rsidP="00384589">
            <w:pPr>
              <w:spacing w:after="0" w:line="480" w:lineRule="auto"/>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Jabón líquido de manos 1 galón</w:t>
            </w:r>
          </w:p>
        </w:tc>
        <w:tc>
          <w:tcPr>
            <w:tcW w:w="1003" w:type="dxa"/>
            <w:tcBorders>
              <w:top w:val="nil"/>
              <w:left w:val="nil"/>
              <w:bottom w:val="single" w:sz="8" w:space="0" w:color="auto"/>
              <w:right w:val="single" w:sz="8" w:space="0" w:color="auto"/>
            </w:tcBorders>
            <w:shd w:val="clear" w:color="auto" w:fill="auto"/>
            <w:noWrap/>
            <w:vAlign w:val="bottom"/>
            <w:hideMark/>
          </w:tcPr>
          <w:p w14:paraId="6F93CE66" w14:textId="77777777" w:rsidR="00384589" w:rsidRPr="00797367" w:rsidRDefault="00384589" w:rsidP="00384589">
            <w:pPr>
              <w:spacing w:after="0" w:line="480" w:lineRule="auto"/>
              <w:jc w:val="center"/>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1</w:t>
            </w:r>
          </w:p>
        </w:tc>
        <w:tc>
          <w:tcPr>
            <w:tcW w:w="1138" w:type="dxa"/>
            <w:tcBorders>
              <w:top w:val="nil"/>
              <w:left w:val="nil"/>
              <w:bottom w:val="single" w:sz="8" w:space="0" w:color="auto"/>
              <w:right w:val="single" w:sz="8" w:space="0" w:color="auto"/>
            </w:tcBorders>
            <w:shd w:val="clear" w:color="auto" w:fill="auto"/>
            <w:noWrap/>
            <w:vAlign w:val="bottom"/>
            <w:hideMark/>
          </w:tcPr>
          <w:p w14:paraId="14621C44" w14:textId="77777777" w:rsidR="00384589" w:rsidRPr="00797367" w:rsidRDefault="00384589" w:rsidP="00384589">
            <w:pPr>
              <w:spacing w:after="0" w:line="480" w:lineRule="auto"/>
              <w:jc w:val="right"/>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$5,00</w:t>
            </w:r>
          </w:p>
        </w:tc>
        <w:tc>
          <w:tcPr>
            <w:tcW w:w="1246" w:type="dxa"/>
            <w:tcBorders>
              <w:top w:val="nil"/>
              <w:left w:val="nil"/>
              <w:bottom w:val="single" w:sz="8" w:space="0" w:color="auto"/>
              <w:right w:val="single" w:sz="8" w:space="0" w:color="auto"/>
            </w:tcBorders>
            <w:shd w:val="clear" w:color="auto" w:fill="auto"/>
            <w:noWrap/>
            <w:vAlign w:val="bottom"/>
            <w:hideMark/>
          </w:tcPr>
          <w:p w14:paraId="12E314D4" w14:textId="77777777" w:rsidR="00384589" w:rsidRPr="00797367" w:rsidRDefault="00384589" w:rsidP="00384589">
            <w:pPr>
              <w:spacing w:after="0" w:line="480" w:lineRule="auto"/>
              <w:jc w:val="right"/>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$5,00</w:t>
            </w:r>
          </w:p>
        </w:tc>
      </w:tr>
      <w:tr w:rsidR="00384589" w:rsidRPr="00BA598F" w14:paraId="3C9E5A3F" w14:textId="77777777" w:rsidTr="00384589">
        <w:trPr>
          <w:trHeight w:val="345"/>
        </w:trPr>
        <w:tc>
          <w:tcPr>
            <w:tcW w:w="3630" w:type="dxa"/>
            <w:tcBorders>
              <w:top w:val="nil"/>
              <w:left w:val="single" w:sz="8" w:space="0" w:color="auto"/>
              <w:bottom w:val="single" w:sz="8" w:space="0" w:color="auto"/>
              <w:right w:val="single" w:sz="8" w:space="0" w:color="auto"/>
            </w:tcBorders>
            <w:shd w:val="clear" w:color="auto" w:fill="auto"/>
            <w:noWrap/>
            <w:vAlign w:val="bottom"/>
            <w:hideMark/>
          </w:tcPr>
          <w:p w14:paraId="7A6DDC35" w14:textId="77777777" w:rsidR="00384589" w:rsidRPr="00797367" w:rsidRDefault="00384589" w:rsidP="00384589">
            <w:pPr>
              <w:spacing w:after="0" w:line="480" w:lineRule="auto"/>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Papel higiénico jumbo X4</w:t>
            </w:r>
          </w:p>
        </w:tc>
        <w:tc>
          <w:tcPr>
            <w:tcW w:w="1003" w:type="dxa"/>
            <w:tcBorders>
              <w:top w:val="nil"/>
              <w:left w:val="nil"/>
              <w:bottom w:val="single" w:sz="8" w:space="0" w:color="auto"/>
              <w:right w:val="single" w:sz="8" w:space="0" w:color="auto"/>
            </w:tcBorders>
            <w:shd w:val="clear" w:color="auto" w:fill="auto"/>
            <w:noWrap/>
            <w:vAlign w:val="bottom"/>
            <w:hideMark/>
          </w:tcPr>
          <w:p w14:paraId="63A5E911" w14:textId="77777777" w:rsidR="00384589" w:rsidRPr="00797367" w:rsidRDefault="00384589" w:rsidP="00384589">
            <w:pPr>
              <w:spacing w:after="0" w:line="480" w:lineRule="auto"/>
              <w:jc w:val="center"/>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1</w:t>
            </w:r>
          </w:p>
        </w:tc>
        <w:tc>
          <w:tcPr>
            <w:tcW w:w="1138" w:type="dxa"/>
            <w:tcBorders>
              <w:top w:val="nil"/>
              <w:left w:val="nil"/>
              <w:bottom w:val="single" w:sz="8" w:space="0" w:color="auto"/>
              <w:right w:val="single" w:sz="8" w:space="0" w:color="auto"/>
            </w:tcBorders>
            <w:shd w:val="clear" w:color="auto" w:fill="auto"/>
            <w:noWrap/>
            <w:vAlign w:val="bottom"/>
            <w:hideMark/>
          </w:tcPr>
          <w:p w14:paraId="6EEB2F47" w14:textId="77777777" w:rsidR="00384589" w:rsidRPr="00797367" w:rsidRDefault="00384589" w:rsidP="00384589">
            <w:pPr>
              <w:spacing w:after="0" w:line="480" w:lineRule="auto"/>
              <w:jc w:val="right"/>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$2,75</w:t>
            </w:r>
          </w:p>
        </w:tc>
        <w:tc>
          <w:tcPr>
            <w:tcW w:w="1246" w:type="dxa"/>
            <w:tcBorders>
              <w:top w:val="nil"/>
              <w:left w:val="nil"/>
              <w:bottom w:val="single" w:sz="8" w:space="0" w:color="auto"/>
              <w:right w:val="single" w:sz="8" w:space="0" w:color="auto"/>
            </w:tcBorders>
            <w:shd w:val="clear" w:color="auto" w:fill="auto"/>
            <w:noWrap/>
            <w:vAlign w:val="bottom"/>
            <w:hideMark/>
          </w:tcPr>
          <w:p w14:paraId="4F81AB88" w14:textId="77777777" w:rsidR="00384589" w:rsidRPr="00797367" w:rsidRDefault="00384589" w:rsidP="00384589">
            <w:pPr>
              <w:spacing w:after="0" w:line="480" w:lineRule="auto"/>
              <w:jc w:val="right"/>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$2,75</w:t>
            </w:r>
          </w:p>
        </w:tc>
      </w:tr>
      <w:tr w:rsidR="00384589" w:rsidRPr="00BA598F" w14:paraId="1C0DC555" w14:textId="77777777" w:rsidTr="00384589">
        <w:trPr>
          <w:trHeight w:val="345"/>
        </w:trPr>
        <w:tc>
          <w:tcPr>
            <w:tcW w:w="3630" w:type="dxa"/>
            <w:tcBorders>
              <w:top w:val="nil"/>
              <w:left w:val="single" w:sz="8" w:space="0" w:color="auto"/>
              <w:bottom w:val="single" w:sz="8" w:space="0" w:color="auto"/>
              <w:right w:val="single" w:sz="8" w:space="0" w:color="auto"/>
            </w:tcBorders>
            <w:shd w:val="clear" w:color="auto" w:fill="auto"/>
            <w:noWrap/>
            <w:vAlign w:val="bottom"/>
            <w:hideMark/>
          </w:tcPr>
          <w:p w14:paraId="21F8F490" w14:textId="77777777" w:rsidR="00384589" w:rsidRPr="00797367" w:rsidRDefault="00384589" w:rsidP="00384589">
            <w:pPr>
              <w:spacing w:after="0" w:line="480" w:lineRule="auto"/>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 xml:space="preserve">Toalla de Papel 305m </w:t>
            </w:r>
          </w:p>
        </w:tc>
        <w:tc>
          <w:tcPr>
            <w:tcW w:w="1003" w:type="dxa"/>
            <w:tcBorders>
              <w:top w:val="nil"/>
              <w:left w:val="nil"/>
              <w:bottom w:val="single" w:sz="8" w:space="0" w:color="auto"/>
              <w:right w:val="single" w:sz="8" w:space="0" w:color="auto"/>
            </w:tcBorders>
            <w:shd w:val="clear" w:color="auto" w:fill="auto"/>
            <w:noWrap/>
            <w:vAlign w:val="bottom"/>
            <w:hideMark/>
          </w:tcPr>
          <w:p w14:paraId="66CAEB56" w14:textId="77777777" w:rsidR="00384589" w:rsidRPr="00797367" w:rsidRDefault="00384589" w:rsidP="00384589">
            <w:pPr>
              <w:spacing w:after="0" w:line="480" w:lineRule="auto"/>
              <w:jc w:val="center"/>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1</w:t>
            </w:r>
          </w:p>
        </w:tc>
        <w:tc>
          <w:tcPr>
            <w:tcW w:w="1138" w:type="dxa"/>
            <w:tcBorders>
              <w:top w:val="nil"/>
              <w:left w:val="nil"/>
              <w:bottom w:val="single" w:sz="8" w:space="0" w:color="auto"/>
              <w:right w:val="single" w:sz="8" w:space="0" w:color="auto"/>
            </w:tcBorders>
            <w:shd w:val="clear" w:color="auto" w:fill="auto"/>
            <w:noWrap/>
            <w:vAlign w:val="bottom"/>
            <w:hideMark/>
          </w:tcPr>
          <w:p w14:paraId="11B336D5" w14:textId="77777777" w:rsidR="00384589" w:rsidRPr="00797367" w:rsidRDefault="00384589" w:rsidP="00384589">
            <w:pPr>
              <w:spacing w:after="0" w:line="480" w:lineRule="auto"/>
              <w:jc w:val="right"/>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$18,00</w:t>
            </w:r>
          </w:p>
        </w:tc>
        <w:tc>
          <w:tcPr>
            <w:tcW w:w="1246" w:type="dxa"/>
            <w:tcBorders>
              <w:top w:val="nil"/>
              <w:left w:val="nil"/>
              <w:bottom w:val="single" w:sz="8" w:space="0" w:color="auto"/>
              <w:right w:val="single" w:sz="8" w:space="0" w:color="auto"/>
            </w:tcBorders>
            <w:shd w:val="clear" w:color="auto" w:fill="auto"/>
            <w:noWrap/>
            <w:vAlign w:val="bottom"/>
            <w:hideMark/>
          </w:tcPr>
          <w:p w14:paraId="234B5522" w14:textId="77777777" w:rsidR="00384589" w:rsidRPr="00797367" w:rsidRDefault="00384589" w:rsidP="00384589">
            <w:pPr>
              <w:spacing w:after="0" w:line="480" w:lineRule="auto"/>
              <w:jc w:val="right"/>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$18,00</w:t>
            </w:r>
          </w:p>
        </w:tc>
      </w:tr>
      <w:tr w:rsidR="00384589" w:rsidRPr="00BA598F" w14:paraId="27A81BAE" w14:textId="77777777" w:rsidTr="00384589">
        <w:trPr>
          <w:trHeight w:val="345"/>
        </w:trPr>
        <w:tc>
          <w:tcPr>
            <w:tcW w:w="3630" w:type="dxa"/>
            <w:tcBorders>
              <w:top w:val="nil"/>
              <w:left w:val="single" w:sz="8" w:space="0" w:color="auto"/>
              <w:bottom w:val="single" w:sz="8" w:space="0" w:color="auto"/>
              <w:right w:val="single" w:sz="8" w:space="0" w:color="auto"/>
            </w:tcBorders>
            <w:shd w:val="clear" w:color="auto" w:fill="auto"/>
            <w:noWrap/>
            <w:vAlign w:val="bottom"/>
            <w:hideMark/>
          </w:tcPr>
          <w:p w14:paraId="57580866" w14:textId="77777777" w:rsidR="00384589" w:rsidRPr="00797367" w:rsidRDefault="00384589" w:rsidP="00384589">
            <w:pPr>
              <w:spacing w:after="0" w:line="480" w:lineRule="auto"/>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Recogedor de basura de metal</w:t>
            </w:r>
          </w:p>
        </w:tc>
        <w:tc>
          <w:tcPr>
            <w:tcW w:w="1003" w:type="dxa"/>
            <w:tcBorders>
              <w:top w:val="nil"/>
              <w:left w:val="nil"/>
              <w:bottom w:val="single" w:sz="8" w:space="0" w:color="auto"/>
              <w:right w:val="single" w:sz="8" w:space="0" w:color="auto"/>
            </w:tcBorders>
            <w:shd w:val="clear" w:color="auto" w:fill="auto"/>
            <w:noWrap/>
            <w:vAlign w:val="bottom"/>
            <w:hideMark/>
          </w:tcPr>
          <w:p w14:paraId="67470592" w14:textId="77777777" w:rsidR="00384589" w:rsidRPr="00797367" w:rsidRDefault="00384589" w:rsidP="00384589">
            <w:pPr>
              <w:spacing w:after="0" w:line="480" w:lineRule="auto"/>
              <w:jc w:val="center"/>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1</w:t>
            </w:r>
          </w:p>
        </w:tc>
        <w:tc>
          <w:tcPr>
            <w:tcW w:w="1138" w:type="dxa"/>
            <w:tcBorders>
              <w:top w:val="nil"/>
              <w:left w:val="nil"/>
              <w:bottom w:val="single" w:sz="8" w:space="0" w:color="auto"/>
              <w:right w:val="single" w:sz="8" w:space="0" w:color="auto"/>
            </w:tcBorders>
            <w:shd w:val="clear" w:color="auto" w:fill="auto"/>
            <w:noWrap/>
            <w:vAlign w:val="bottom"/>
            <w:hideMark/>
          </w:tcPr>
          <w:p w14:paraId="2AADAE0C" w14:textId="77777777" w:rsidR="00384589" w:rsidRPr="00797367" w:rsidRDefault="00384589" w:rsidP="00384589">
            <w:pPr>
              <w:spacing w:after="0" w:line="480" w:lineRule="auto"/>
              <w:jc w:val="right"/>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$5,00</w:t>
            </w:r>
          </w:p>
        </w:tc>
        <w:tc>
          <w:tcPr>
            <w:tcW w:w="1246" w:type="dxa"/>
            <w:tcBorders>
              <w:top w:val="nil"/>
              <w:left w:val="nil"/>
              <w:bottom w:val="single" w:sz="8" w:space="0" w:color="auto"/>
              <w:right w:val="single" w:sz="8" w:space="0" w:color="auto"/>
            </w:tcBorders>
            <w:shd w:val="clear" w:color="auto" w:fill="auto"/>
            <w:noWrap/>
            <w:vAlign w:val="bottom"/>
            <w:hideMark/>
          </w:tcPr>
          <w:p w14:paraId="63FACD70" w14:textId="77777777" w:rsidR="00384589" w:rsidRPr="00797367" w:rsidRDefault="00384589" w:rsidP="00384589">
            <w:pPr>
              <w:spacing w:after="0" w:line="480" w:lineRule="auto"/>
              <w:jc w:val="right"/>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$5,00</w:t>
            </w:r>
          </w:p>
        </w:tc>
      </w:tr>
      <w:tr w:rsidR="00384589" w:rsidRPr="00BA598F" w14:paraId="040984D8" w14:textId="77777777" w:rsidTr="00384589">
        <w:trPr>
          <w:trHeight w:val="345"/>
        </w:trPr>
        <w:tc>
          <w:tcPr>
            <w:tcW w:w="3630" w:type="dxa"/>
            <w:tcBorders>
              <w:top w:val="nil"/>
              <w:left w:val="single" w:sz="8" w:space="0" w:color="auto"/>
              <w:bottom w:val="single" w:sz="8" w:space="0" w:color="auto"/>
              <w:right w:val="nil"/>
            </w:tcBorders>
            <w:shd w:val="clear" w:color="auto" w:fill="auto"/>
            <w:noWrap/>
            <w:vAlign w:val="bottom"/>
            <w:hideMark/>
          </w:tcPr>
          <w:p w14:paraId="773A9B74" w14:textId="77777777" w:rsidR="00384589" w:rsidRPr="00797367" w:rsidRDefault="00384589" w:rsidP="00384589">
            <w:pPr>
              <w:spacing w:after="0" w:line="480" w:lineRule="auto"/>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Kit de limpieza de equipo industrial</w:t>
            </w:r>
          </w:p>
        </w:tc>
        <w:tc>
          <w:tcPr>
            <w:tcW w:w="1003" w:type="dxa"/>
            <w:tcBorders>
              <w:top w:val="nil"/>
              <w:left w:val="single" w:sz="8" w:space="0" w:color="auto"/>
              <w:bottom w:val="single" w:sz="8" w:space="0" w:color="auto"/>
              <w:right w:val="single" w:sz="8" w:space="0" w:color="auto"/>
            </w:tcBorders>
            <w:shd w:val="clear" w:color="auto" w:fill="auto"/>
            <w:noWrap/>
            <w:vAlign w:val="bottom"/>
            <w:hideMark/>
          </w:tcPr>
          <w:p w14:paraId="1E6AA8A7" w14:textId="77777777" w:rsidR="00384589" w:rsidRPr="00797367" w:rsidRDefault="00384589" w:rsidP="00384589">
            <w:pPr>
              <w:spacing w:after="0" w:line="480" w:lineRule="auto"/>
              <w:jc w:val="center"/>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1</w:t>
            </w:r>
          </w:p>
        </w:tc>
        <w:tc>
          <w:tcPr>
            <w:tcW w:w="1138" w:type="dxa"/>
            <w:tcBorders>
              <w:top w:val="nil"/>
              <w:left w:val="nil"/>
              <w:bottom w:val="single" w:sz="8" w:space="0" w:color="auto"/>
              <w:right w:val="single" w:sz="8" w:space="0" w:color="auto"/>
            </w:tcBorders>
            <w:shd w:val="clear" w:color="auto" w:fill="auto"/>
            <w:noWrap/>
            <w:vAlign w:val="bottom"/>
            <w:hideMark/>
          </w:tcPr>
          <w:p w14:paraId="7CD4DDB7" w14:textId="77777777" w:rsidR="00384589" w:rsidRPr="00797367" w:rsidRDefault="00384589" w:rsidP="00384589">
            <w:pPr>
              <w:spacing w:after="0" w:line="480" w:lineRule="auto"/>
              <w:jc w:val="right"/>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$50,00</w:t>
            </w:r>
          </w:p>
        </w:tc>
        <w:tc>
          <w:tcPr>
            <w:tcW w:w="1246" w:type="dxa"/>
            <w:tcBorders>
              <w:top w:val="nil"/>
              <w:left w:val="nil"/>
              <w:bottom w:val="single" w:sz="8" w:space="0" w:color="auto"/>
              <w:right w:val="single" w:sz="8" w:space="0" w:color="auto"/>
            </w:tcBorders>
            <w:shd w:val="clear" w:color="auto" w:fill="auto"/>
            <w:noWrap/>
            <w:vAlign w:val="bottom"/>
            <w:hideMark/>
          </w:tcPr>
          <w:p w14:paraId="0D4AA786" w14:textId="77777777" w:rsidR="00384589" w:rsidRPr="00797367" w:rsidRDefault="00384589" w:rsidP="00384589">
            <w:pPr>
              <w:spacing w:after="0" w:line="480" w:lineRule="auto"/>
              <w:jc w:val="right"/>
              <w:rPr>
                <w:rFonts w:ascii="Times New Roman" w:eastAsia="Times New Roman" w:hAnsi="Times New Roman" w:cs="Times New Roman"/>
                <w:color w:val="000000"/>
                <w:sz w:val="16"/>
                <w:szCs w:val="16"/>
                <w:lang w:eastAsia="es-EC"/>
              </w:rPr>
            </w:pPr>
            <w:r w:rsidRPr="00797367">
              <w:rPr>
                <w:rFonts w:ascii="Times New Roman" w:eastAsia="Times New Roman" w:hAnsi="Times New Roman" w:cs="Times New Roman"/>
                <w:color w:val="000000"/>
                <w:sz w:val="16"/>
                <w:szCs w:val="16"/>
                <w:lang w:eastAsia="es-EC"/>
              </w:rPr>
              <w:t>$50,00</w:t>
            </w:r>
          </w:p>
        </w:tc>
      </w:tr>
      <w:tr w:rsidR="00384589" w:rsidRPr="00BA598F" w14:paraId="246908D9" w14:textId="77777777" w:rsidTr="00384589">
        <w:trPr>
          <w:trHeight w:val="427"/>
        </w:trPr>
        <w:tc>
          <w:tcPr>
            <w:tcW w:w="3630" w:type="dxa"/>
            <w:tcBorders>
              <w:top w:val="nil"/>
              <w:left w:val="single" w:sz="8" w:space="0" w:color="auto"/>
              <w:bottom w:val="single" w:sz="8" w:space="0" w:color="auto"/>
              <w:right w:val="nil"/>
            </w:tcBorders>
            <w:shd w:val="clear" w:color="auto" w:fill="auto"/>
            <w:noWrap/>
            <w:vAlign w:val="bottom"/>
            <w:hideMark/>
          </w:tcPr>
          <w:p w14:paraId="7C39F8AE" w14:textId="77777777" w:rsidR="00384589" w:rsidRPr="00797367" w:rsidRDefault="00384589" w:rsidP="00384589">
            <w:pPr>
              <w:spacing w:after="0" w:line="480" w:lineRule="auto"/>
              <w:rPr>
                <w:rFonts w:ascii="Times New Roman" w:eastAsia="Times New Roman" w:hAnsi="Times New Roman" w:cs="Times New Roman"/>
                <w:b/>
                <w:bCs/>
                <w:color w:val="000000"/>
                <w:sz w:val="16"/>
                <w:szCs w:val="16"/>
                <w:lang w:eastAsia="es-EC"/>
              </w:rPr>
            </w:pPr>
            <w:r w:rsidRPr="00797367">
              <w:rPr>
                <w:rFonts w:ascii="Times New Roman" w:eastAsia="Times New Roman" w:hAnsi="Times New Roman" w:cs="Times New Roman"/>
                <w:b/>
                <w:bCs/>
                <w:color w:val="000000"/>
                <w:sz w:val="16"/>
                <w:szCs w:val="16"/>
                <w:lang w:eastAsia="es-EC"/>
              </w:rPr>
              <w:t>TOTAL</w:t>
            </w:r>
          </w:p>
        </w:tc>
        <w:tc>
          <w:tcPr>
            <w:tcW w:w="1003" w:type="dxa"/>
            <w:tcBorders>
              <w:top w:val="nil"/>
              <w:left w:val="nil"/>
              <w:bottom w:val="single" w:sz="8" w:space="0" w:color="auto"/>
              <w:right w:val="nil"/>
            </w:tcBorders>
            <w:shd w:val="clear" w:color="auto" w:fill="auto"/>
            <w:noWrap/>
            <w:vAlign w:val="bottom"/>
            <w:hideMark/>
          </w:tcPr>
          <w:p w14:paraId="57061D7A" w14:textId="77777777" w:rsidR="00384589" w:rsidRPr="00797367" w:rsidRDefault="00384589" w:rsidP="00384589">
            <w:pPr>
              <w:spacing w:after="0" w:line="480" w:lineRule="auto"/>
              <w:rPr>
                <w:rFonts w:ascii="Times New Roman" w:eastAsia="Times New Roman" w:hAnsi="Times New Roman" w:cs="Times New Roman"/>
                <w:b/>
                <w:bCs/>
                <w:color w:val="000000"/>
                <w:sz w:val="16"/>
                <w:szCs w:val="16"/>
                <w:lang w:eastAsia="es-EC"/>
              </w:rPr>
            </w:pPr>
            <w:r w:rsidRPr="00797367">
              <w:rPr>
                <w:rFonts w:ascii="Times New Roman" w:eastAsia="Times New Roman" w:hAnsi="Times New Roman" w:cs="Times New Roman"/>
                <w:b/>
                <w:bCs/>
                <w:color w:val="000000"/>
                <w:sz w:val="16"/>
                <w:szCs w:val="16"/>
                <w:lang w:eastAsia="es-EC"/>
              </w:rPr>
              <w:t> </w:t>
            </w:r>
          </w:p>
        </w:tc>
        <w:tc>
          <w:tcPr>
            <w:tcW w:w="1138" w:type="dxa"/>
            <w:tcBorders>
              <w:top w:val="nil"/>
              <w:left w:val="nil"/>
              <w:bottom w:val="single" w:sz="8" w:space="0" w:color="auto"/>
              <w:right w:val="nil"/>
            </w:tcBorders>
            <w:shd w:val="clear" w:color="auto" w:fill="auto"/>
            <w:noWrap/>
            <w:vAlign w:val="bottom"/>
            <w:hideMark/>
          </w:tcPr>
          <w:p w14:paraId="20A5AB50" w14:textId="77777777" w:rsidR="00384589" w:rsidRPr="00797367" w:rsidRDefault="00384589" w:rsidP="00384589">
            <w:pPr>
              <w:spacing w:after="0" w:line="480" w:lineRule="auto"/>
              <w:rPr>
                <w:rFonts w:ascii="Times New Roman" w:eastAsia="Times New Roman" w:hAnsi="Times New Roman" w:cs="Times New Roman"/>
                <w:b/>
                <w:bCs/>
                <w:color w:val="000000"/>
                <w:sz w:val="16"/>
                <w:szCs w:val="16"/>
                <w:lang w:eastAsia="es-EC"/>
              </w:rPr>
            </w:pPr>
            <w:r w:rsidRPr="00797367">
              <w:rPr>
                <w:rFonts w:ascii="Times New Roman" w:eastAsia="Times New Roman" w:hAnsi="Times New Roman" w:cs="Times New Roman"/>
                <w:b/>
                <w:bCs/>
                <w:color w:val="000000"/>
                <w:sz w:val="16"/>
                <w:szCs w:val="16"/>
                <w:lang w:eastAsia="es-EC"/>
              </w:rPr>
              <w:t> </w:t>
            </w:r>
          </w:p>
        </w:tc>
        <w:tc>
          <w:tcPr>
            <w:tcW w:w="1246" w:type="dxa"/>
            <w:tcBorders>
              <w:top w:val="nil"/>
              <w:left w:val="single" w:sz="8" w:space="0" w:color="auto"/>
              <w:bottom w:val="single" w:sz="8" w:space="0" w:color="auto"/>
              <w:right w:val="single" w:sz="8" w:space="0" w:color="auto"/>
            </w:tcBorders>
            <w:shd w:val="clear" w:color="auto" w:fill="auto"/>
            <w:noWrap/>
            <w:vAlign w:val="bottom"/>
            <w:hideMark/>
          </w:tcPr>
          <w:p w14:paraId="0EA9D550" w14:textId="77777777" w:rsidR="00384589" w:rsidRPr="00797367" w:rsidRDefault="00384589" w:rsidP="00384589">
            <w:pPr>
              <w:spacing w:after="0" w:line="480" w:lineRule="auto"/>
              <w:jc w:val="right"/>
              <w:rPr>
                <w:rFonts w:ascii="Times New Roman" w:eastAsia="Times New Roman" w:hAnsi="Times New Roman" w:cs="Times New Roman"/>
                <w:b/>
                <w:bCs/>
                <w:color w:val="000000"/>
                <w:sz w:val="16"/>
                <w:szCs w:val="16"/>
                <w:lang w:eastAsia="es-EC"/>
              </w:rPr>
            </w:pPr>
            <w:r w:rsidRPr="00797367">
              <w:rPr>
                <w:rFonts w:ascii="Times New Roman" w:eastAsia="Times New Roman" w:hAnsi="Times New Roman" w:cs="Times New Roman"/>
                <w:b/>
                <w:bCs/>
                <w:color w:val="000000"/>
                <w:sz w:val="16"/>
                <w:szCs w:val="16"/>
                <w:lang w:eastAsia="es-EC"/>
              </w:rPr>
              <w:t>$64,13</w:t>
            </w:r>
          </w:p>
        </w:tc>
      </w:tr>
    </w:tbl>
    <w:p w14:paraId="6C853BCE" w14:textId="77777777" w:rsidR="00384589" w:rsidRDefault="00384589" w:rsidP="00384589">
      <w:pPr>
        <w:pStyle w:val="Subttulo"/>
        <w:spacing w:line="480" w:lineRule="auto"/>
        <w:jc w:val="left"/>
      </w:pPr>
      <w:r>
        <w:t xml:space="preserve">Guarderas, G. (2022). Materiales de limpieza. </w:t>
      </w:r>
    </w:p>
    <w:p w14:paraId="4E5438E8" w14:textId="445CA97C" w:rsidR="00384589" w:rsidRDefault="00384589" w:rsidP="00384589">
      <w:pPr>
        <w:pStyle w:val="Sinespaciado"/>
        <w:spacing w:line="480" w:lineRule="auto"/>
        <w:rPr>
          <w:bCs/>
          <w:lang w:eastAsia="es-ES"/>
        </w:rPr>
      </w:pPr>
    </w:p>
    <w:p w14:paraId="31DEE45F" w14:textId="77777777" w:rsidR="00950D4B" w:rsidRPr="00542F93" w:rsidRDefault="00950D4B" w:rsidP="00384589">
      <w:pPr>
        <w:pStyle w:val="Sinespaciado"/>
        <w:spacing w:line="480" w:lineRule="auto"/>
        <w:rPr>
          <w:bCs/>
          <w:lang w:eastAsia="es-ES"/>
        </w:rPr>
      </w:pPr>
    </w:p>
    <w:p w14:paraId="10180BDA" w14:textId="77777777" w:rsidR="00384589" w:rsidRPr="00DF500F" w:rsidRDefault="00384589" w:rsidP="00837EC2">
      <w:pPr>
        <w:pStyle w:val="Prrafodelista"/>
        <w:numPr>
          <w:ilvl w:val="0"/>
          <w:numId w:val="39"/>
        </w:numPr>
        <w:spacing w:line="480" w:lineRule="auto"/>
        <w:contextualSpacing w:val="0"/>
        <w:jc w:val="both"/>
        <w:outlineLvl w:val="1"/>
        <w:rPr>
          <w:b/>
          <w:bCs/>
          <w:vanish/>
          <w:lang w:eastAsia="es-ES"/>
        </w:rPr>
      </w:pPr>
      <w:bookmarkStart w:id="869" w:name="_Toc61439551"/>
      <w:bookmarkStart w:id="870" w:name="_Toc61439769"/>
      <w:bookmarkStart w:id="871" w:name="_Toc61439876"/>
      <w:bookmarkStart w:id="872" w:name="_Toc62654327"/>
      <w:bookmarkStart w:id="873" w:name="_Toc62742774"/>
      <w:bookmarkStart w:id="874" w:name="_Toc62743123"/>
      <w:bookmarkStart w:id="875" w:name="_Toc62743434"/>
      <w:bookmarkStart w:id="876" w:name="_Toc62743838"/>
      <w:bookmarkStart w:id="877" w:name="_Toc62743994"/>
      <w:bookmarkStart w:id="878" w:name="_Toc62744306"/>
      <w:bookmarkStart w:id="879" w:name="_Toc62744462"/>
      <w:bookmarkStart w:id="880" w:name="_Toc62744618"/>
      <w:bookmarkStart w:id="881" w:name="_Toc62745433"/>
      <w:bookmarkStart w:id="882" w:name="_Toc62745853"/>
      <w:bookmarkStart w:id="883" w:name="_Toc62750936"/>
      <w:bookmarkStart w:id="884" w:name="_Toc62753879"/>
      <w:bookmarkStart w:id="885" w:name="_Toc97402981"/>
      <w:bookmarkStart w:id="886" w:name="_Toc97403468"/>
      <w:bookmarkStart w:id="887" w:name="_Toc97404285"/>
      <w:bookmarkStart w:id="888" w:name="_Toc97404412"/>
      <w:bookmarkStart w:id="889" w:name="_Toc97404733"/>
      <w:bookmarkStart w:id="890" w:name="_Toc97405016"/>
      <w:bookmarkStart w:id="891" w:name="_Toc97405461"/>
      <w:bookmarkStart w:id="892" w:name="_Toc97406316"/>
      <w:bookmarkStart w:id="893" w:name="_Toc97406971"/>
      <w:bookmarkStart w:id="894" w:name="_Toc97407100"/>
      <w:bookmarkStart w:id="895" w:name="_Toc97407217"/>
      <w:bookmarkStart w:id="896" w:name="_Toc97407847"/>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p>
    <w:p w14:paraId="058B6F6F" w14:textId="77777777" w:rsidR="00384589" w:rsidRPr="00DF500F" w:rsidRDefault="00384589" w:rsidP="00837EC2">
      <w:pPr>
        <w:pStyle w:val="Prrafodelista"/>
        <w:numPr>
          <w:ilvl w:val="0"/>
          <w:numId w:val="39"/>
        </w:numPr>
        <w:spacing w:line="480" w:lineRule="auto"/>
        <w:contextualSpacing w:val="0"/>
        <w:jc w:val="both"/>
        <w:outlineLvl w:val="1"/>
        <w:rPr>
          <w:b/>
          <w:bCs/>
          <w:vanish/>
          <w:lang w:eastAsia="es-ES"/>
        </w:rPr>
      </w:pPr>
      <w:bookmarkStart w:id="897" w:name="_Toc61439552"/>
      <w:bookmarkStart w:id="898" w:name="_Toc61439770"/>
      <w:bookmarkStart w:id="899" w:name="_Toc61439877"/>
      <w:bookmarkStart w:id="900" w:name="_Toc62654328"/>
      <w:bookmarkStart w:id="901" w:name="_Toc62742775"/>
      <w:bookmarkStart w:id="902" w:name="_Toc62743124"/>
      <w:bookmarkStart w:id="903" w:name="_Toc62743435"/>
      <w:bookmarkStart w:id="904" w:name="_Toc62743839"/>
      <w:bookmarkStart w:id="905" w:name="_Toc62743995"/>
      <w:bookmarkStart w:id="906" w:name="_Toc62744307"/>
      <w:bookmarkStart w:id="907" w:name="_Toc62744463"/>
      <w:bookmarkStart w:id="908" w:name="_Toc62744619"/>
      <w:bookmarkStart w:id="909" w:name="_Toc62745434"/>
      <w:bookmarkStart w:id="910" w:name="_Toc62745854"/>
      <w:bookmarkStart w:id="911" w:name="_Toc62750937"/>
      <w:bookmarkStart w:id="912" w:name="_Toc62753880"/>
      <w:bookmarkStart w:id="913" w:name="_Toc97402982"/>
      <w:bookmarkStart w:id="914" w:name="_Toc97403469"/>
      <w:bookmarkStart w:id="915" w:name="_Toc97404286"/>
      <w:bookmarkStart w:id="916" w:name="_Toc97404413"/>
      <w:bookmarkStart w:id="917" w:name="_Toc97404734"/>
      <w:bookmarkStart w:id="918" w:name="_Toc97405017"/>
      <w:bookmarkStart w:id="919" w:name="_Toc97405462"/>
      <w:bookmarkStart w:id="920" w:name="_Toc97406317"/>
      <w:bookmarkStart w:id="921" w:name="_Toc97406972"/>
      <w:bookmarkStart w:id="922" w:name="_Toc97407101"/>
      <w:bookmarkStart w:id="923" w:name="_Toc97407218"/>
      <w:bookmarkStart w:id="924" w:name="_Toc97407848"/>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p>
    <w:p w14:paraId="513EA281" w14:textId="77777777" w:rsidR="00384589" w:rsidRPr="00DF500F" w:rsidRDefault="00384589" w:rsidP="00837EC2">
      <w:pPr>
        <w:pStyle w:val="Prrafodelista"/>
        <w:numPr>
          <w:ilvl w:val="0"/>
          <w:numId w:val="39"/>
        </w:numPr>
        <w:spacing w:line="480" w:lineRule="auto"/>
        <w:contextualSpacing w:val="0"/>
        <w:jc w:val="both"/>
        <w:outlineLvl w:val="1"/>
        <w:rPr>
          <w:b/>
          <w:bCs/>
          <w:vanish/>
          <w:lang w:eastAsia="es-ES"/>
        </w:rPr>
      </w:pPr>
      <w:bookmarkStart w:id="925" w:name="_Toc61439553"/>
      <w:bookmarkStart w:id="926" w:name="_Toc61439771"/>
      <w:bookmarkStart w:id="927" w:name="_Toc61439878"/>
      <w:bookmarkStart w:id="928" w:name="_Toc62654329"/>
      <w:bookmarkStart w:id="929" w:name="_Toc62742776"/>
      <w:bookmarkStart w:id="930" w:name="_Toc62743125"/>
      <w:bookmarkStart w:id="931" w:name="_Toc62743436"/>
      <w:bookmarkStart w:id="932" w:name="_Toc62743840"/>
      <w:bookmarkStart w:id="933" w:name="_Toc62743996"/>
      <w:bookmarkStart w:id="934" w:name="_Toc62744308"/>
      <w:bookmarkStart w:id="935" w:name="_Toc62744464"/>
      <w:bookmarkStart w:id="936" w:name="_Toc62744620"/>
      <w:bookmarkStart w:id="937" w:name="_Toc62745435"/>
      <w:bookmarkStart w:id="938" w:name="_Toc62745855"/>
      <w:bookmarkStart w:id="939" w:name="_Toc62750938"/>
      <w:bookmarkStart w:id="940" w:name="_Toc62753881"/>
      <w:bookmarkStart w:id="941" w:name="_Toc97402983"/>
      <w:bookmarkStart w:id="942" w:name="_Toc97403470"/>
      <w:bookmarkStart w:id="943" w:name="_Toc97404287"/>
      <w:bookmarkStart w:id="944" w:name="_Toc97404414"/>
      <w:bookmarkStart w:id="945" w:name="_Toc97404735"/>
      <w:bookmarkStart w:id="946" w:name="_Toc97405018"/>
      <w:bookmarkStart w:id="947" w:name="_Toc97405463"/>
      <w:bookmarkStart w:id="948" w:name="_Toc97406318"/>
      <w:bookmarkStart w:id="949" w:name="_Toc97406973"/>
      <w:bookmarkStart w:id="950" w:name="_Toc97407102"/>
      <w:bookmarkStart w:id="951" w:name="_Toc97407219"/>
      <w:bookmarkStart w:id="952" w:name="_Toc97407849"/>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p>
    <w:p w14:paraId="6AED1D01" w14:textId="77777777" w:rsidR="00384589" w:rsidRPr="00DF500F" w:rsidRDefault="00384589" w:rsidP="00837EC2">
      <w:pPr>
        <w:pStyle w:val="Prrafodelista"/>
        <w:numPr>
          <w:ilvl w:val="1"/>
          <w:numId w:val="39"/>
        </w:numPr>
        <w:spacing w:line="480" w:lineRule="auto"/>
        <w:contextualSpacing w:val="0"/>
        <w:jc w:val="both"/>
        <w:outlineLvl w:val="1"/>
        <w:rPr>
          <w:b/>
          <w:bCs/>
          <w:vanish/>
          <w:lang w:eastAsia="es-ES"/>
        </w:rPr>
      </w:pPr>
      <w:bookmarkStart w:id="953" w:name="_Toc61439554"/>
      <w:bookmarkStart w:id="954" w:name="_Toc61439772"/>
      <w:bookmarkStart w:id="955" w:name="_Toc61439879"/>
      <w:bookmarkStart w:id="956" w:name="_Toc62654330"/>
      <w:bookmarkStart w:id="957" w:name="_Toc62742777"/>
      <w:bookmarkStart w:id="958" w:name="_Toc62743126"/>
      <w:bookmarkStart w:id="959" w:name="_Toc62743437"/>
      <w:bookmarkStart w:id="960" w:name="_Toc62743841"/>
      <w:bookmarkStart w:id="961" w:name="_Toc62743997"/>
      <w:bookmarkStart w:id="962" w:name="_Toc62744309"/>
      <w:bookmarkStart w:id="963" w:name="_Toc62744465"/>
      <w:bookmarkStart w:id="964" w:name="_Toc62744621"/>
      <w:bookmarkStart w:id="965" w:name="_Toc62745436"/>
      <w:bookmarkStart w:id="966" w:name="_Toc62745856"/>
      <w:bookmarkStart w:id="967" w:name="_Toc62750939"/>
      <w:bookmarkStart w:id="968" w:name="_Toc62753882"/>
      <w:bookmarkStart w:id="969" w:name="_Toc97402984"/>
      <w:bookmarkStart w:id="970" w:name="_Toc97403471"/>
      <w:bookmarkStart w:id="971" w:name="_Toc97404288"/>
      <w:bookmarkStart w:id="972" w:name="_Toc97404415"/>
      <w:bookmarkStart w:id="973" w:name="_Toc97404736"/>
      <w:bookmarkStart w:id="974" w:name="_Toc97405019"/>
      <w:bookmarkStart w:id="975" w:name="_Toc97405464"/>
      <w:bookmarkStart w:id="976" w:name="_Toc97406319"/>
      <w:bookmarkStart w:id="977" w:name="_Toc97406974"/>
      <w:bookmarkStart w:id="978" w:name="_Toc97407103"/>
      <w:bookmarkStart w:id="979" w:name="_Toc97407220"/>
      <w:bookmarkStart w:id="980" w:name="_Toc97407850"/>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p>
    <w:p w14:paraId="257EB004" w14:textId="77777777" w:rsidR="00384589" w:rsidRPr="00DF500F" w:rsidRDefault="00384589" w:rsidP="00837EC2">
      <w:pPr>
        <w:pStyle w:val="Prrafodelista"/>
        <w:numPr>
          <w:ilvl w:val="1"/>
          <w:numId w:val="39"/>
        </w:numPr>
        <w:spacing w:line="480" w:lineRule="auto"/>
        <w:contextualSpacing w:val="0"/>
        <w:jc w:val="both"/>
        <w:outlineLvl w:val="1"/>
        <w:rPr>
          <w:b/>
          <w:bCs/>
          <w:vanish/>
          <w:lang w:eastAsia="es-ES"/>
        </w:rPr>
      </w:pPr>
      <w:bookmarkStart w:id="981" w:name="_Toc61439555"/>
      <w:bookmarkStart w:id="982" w:name="_Toc61439773"/>
      <w:bookmarkStart w:id="983" w:name="_Toc61439880"/>
      <w:bookmarkStart w:id="984" w:name="_Toc62654331"/>
      <w:bookmarkStart w:id="985" w:name="_Toc62742778"/>
      <w:bookmarkStart w:id="986" w:name="_Toc62743127"/>
      <w:bookmarkStart w:id="987" w:name="_Toc62743438"/>
      <w:bookmarkStart w:id="988" w:name="_Toc62743842"/>
      <w:bookmarkStart w:id="989" w:name="_Toc62743998"/>
      <w:bookmarkStart w:id="990" w:name="_Toc62744310"/>
      <w:bookmarkStart w:id="991" w:name="_Toc62744466"/>
      <w:bookmarkStart w:id="992" w:name="_Toc62744622"/>
      <w:bookmarkStart w:id="993" w:name="_Toc62745437"/>
      <w:bookmarkStart w:id="994" w:name="_Toc62745857"/>
      <w:bookmarkStart w:id="995" w:name="_Toc62750940"/>
      <w:bookmarkStart w:id="996" w:name="_Toc62753883"/>
      <w:bookmarkStart w:id="997" w:name="_Toc97402985"/>
      <w:bookmarkStart w:id="998" w:name="_Toc97403472"/>
      <w:bookmarkStart w:id="999" w:name="_Toc97404289"/>
      <w:bookmarkStart w:id="1000" w:name="_Toc97404416"/>
      <w:bookmarkStart w:id="1001" w:name="_Toc97404737"/>
      <w:bookmarkStart w:id="1002" w:name="_Toc97405020"/>
      <w:bookmarkStart w:id="1003" w:name="_Toc97405465"/>
      <w:bookmarkStart w:id="1004" w:name="_Toc97406320"/>
      <w:bookmarkStart w:id="1005" w:name="_Toc97406975"/>
      <w:bookmarkStart w:id="1006" w:name="_Toc97407104"/>
      <w:bookmarkStart w:id="1007" w:name="_Toc97407221"/>
      <w:bookmarkStart w:id="1008" w:name="_Toc97407851"/>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p>
    <w:p w14:paraId="08335EA6" w14:textId="77777777" w:rsidR="00384589" w:rsidRPr="00DF500F" w:rsidRDefault="00384589" w:rsidP="00837EC2">
      <w:pPr>
        <w:pStyle w:val="Prrafodelista"/>
        <w:numPr>
          <w:ilvl w:val="1"/>
          <w:numId w:val="39"/>
        </w:numPr>
        <w:spacing w:line="480" w:lineRule="auto"/>
        <w:contextualSpacing w:val="0"/>
        <w:jc w:val="both"/>
        <w:outlineLvl w:val="1"/>
        <w:rPr>
          <w:b/>
          <w:bCs/>
          <w:vanish/>
          <w:lang w:eastAsia="es-ES"/>
        </w:rPr>
      </w:pPr>
      <w:bookmarkStart w:id="1009" w:name="_Toc61439556"/>
      <w:bookmarkStart w:id="1010" w:name="_Toc61439774"/>
      <w:bookmarkStart w:id="1011" w:name="_Toc61439881"/>
      <w:bookmarkStart w:id="1012" w:name="_Toc62654332"/>
      <w:bookmarkStart w:id="1013" w:name="_Toc62742779"/>
      <w:bookmarkStart w:id="1014" w:name="_Toc62743128"/>
      <w:bookmarkStart w:id="1015" w:name="_Toc62743439"/>
      <w:bookmarkStart w:id="1016" w:name="_Toc62743843"/>
      <w:bookmarkStart w:id="1017" w:name="_Toc62743999"/>
      <w:bookmarkStart w:id="1018" w:name="_Toc62744311"/>
      <w:bookmarkStart w:id="1019" w:name="_Toc62744467"/>
      <w:bookmarkStart w:id="1020" w:name="_Toc62744623"/>
      <w:bookmarkStart w:id="1021" w:name="_Toc62745438"/>
      <w:bookmarkStart w:id="1022" w:name="_Toc62745858"/>
      <w:bookmarkStart w:id="1023" w:name="_Toc62750941"/>
      <w:bookmarkStart w:id="1024" w:name="_Toc62753884"/>
      <w:bookmarkStart w:id="1025" w:name="_Toc97402986"/>
      <w:bookmarkStart w:id="1026" w:name="_Toc97403473"/>
      <w:bookmarkStart w:id="1027" w:name="_Toc97404290"/>
      <w:bookmarkStart w:id="1028" w:name="_Toc97404417"/>
      <w:bookmarkStart w:id="1029" w:name="_Toc97404738"/>
      <w:bookmarkStart w:id="1030" w:name="_Toc97405021"/>
      <w:bookmarkStart w:id="1031" w:name="_Toc97405466"/>
      <w:bookmarkStart w:id="1032" w:name="_Toc97406321"/>
      <w:bookmarkStart w:id="1033" w:name="_Toc97406976"/>
      <w:bookmarkStart w:id="1034" w:name="_Toc97407105"/>
      <w:bookmarkStart w:id="1035" w:name="_Toc97407222"/>
      <w:bookmarkStart w:id="1036" w:name="_Toc97407852"/>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p>
    <w:p w14:paraId="35C2CDF0" w14:textId="77777777" w:rsidR="00384589" w:rsidRPr="00DF500F" w:rsidRDefault="00384589" w:rsidP="00837EC2">
      <w:pPr>
        <w:pStyle w:val="Prrafodelista"/>
        <w:numPr>
          <w:ilvl w:val="1"/>
          <w:numId w:val="39"/>
        </w:numPr>
        <w:spacing w:line="480" w:lineRule="auto"/>
        <w:contextualSpacing w:val="0"/>
        <w:jc w:val="both"/>
        <w:outlineLvl w:val="1"/>
        <w:rPr>
          <w:b/>
          <w:bCs/>
          <w:vanish/>
          <w:lang w:eastAsia="es-ES"/>
        </w:rPr>
      </w:pPr>
      <w:bookmarkStart w:id="1037" w:name="_Toc61439557"/>
      <w:bookmarkStart w:id="1038" w:name="_Toc61439775"/>
      <w:bookmarkStart w:id="1039" w:name="_Toc61439882"/>
      <w:bookmarkStart w:id="1040" w:name="_Toc62654333"/>
      <w:bookmarkStart w:id="1041" w:name="_Toc62742780"/>
      <w:bookmarkStart w:id="1042" w:name="_Toc62743129"/>
      <w:bookmarkStart w:id="1043" w:name="_Toc62743440"/>
      <w:bookmarkStart w:id="1044" w:name="_Toc62743844"/>
      <w:bookmarkStart w:id="1045" w:name="_Toc62744000"/>
      <w:bookmarkStart w:id="1046" w:name="_Toc62744312"/>
      <w:bookmarkStart w:id="1047" w:name="_Toc62744468"/>
      <w:bookmarkStart w:id="1048" w:name="_Toc62744624"/>
      <w:bookmarkStart w:id="1049" w:name="_Toc62745439"/>
      <w:bookmarkStart w:id="1050" w:name="_Toc62745859"/>
      <w:bookmarkStart w:id="1051" w:name="_Toc62750942"/>
      <w:bookmarkStart w:id="1052" w:name="_Toc62753885"/>
      <w:bookmarkStart w:id="1053" w:name="_Toc97402987"/>
      <w:bookmarkStart w:id="1054" w:name="_Toc97403474"/>
      <w:bookmarkStart w:id="1055" w:name="_Toc97404291"/>
      <w:bookmarkStart w:id="1056" w:name="_Toc97404418"/>
      <w:bookmarkStart w:id="1057" w:name="_Toc97404739"/>
      <w:bookmarkStart w:id="1058" w:name="_Toc97405022"/>
      <w:bookmarkStart w:id="1059" w:name="_Toc97405467"/>
      <w:bookmarkStart w:id="1060" w:name="_Toc97406322"/>
      <w:bookmarkStart w:id="1061" w:name="_Toc97406977"/>
      <w:bookmarkStart w:id="1062" w:name="_Toc97407106"/>
      <w:bookmarkStart w:id="1063" w:name="_Toc97407223"/>
      <w:bookmarkStart w:id="1064" w:name="_Toc97407853"/>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p>
    <w:p w14:paraId="0D633C8B" w14:textId="77777777" w:rsidR="00384589" w:rsidRPr="00DF500F" w:rsidRDefault="00384589" w:rsidP="00837EC2">
      <w:pPr>
        <w:pStyle w:val="Prrafodelista"/>
        <w:numPr>
          <w:ilvl w:val="1"/>
          <w:numId w:val="39"/>
        </w:numPr>
        <w:spacing w:line="480" w:lineRule="auto"/>
        <w:contextualSpacing w:val="0"/>
        <w:jc w:val="both"/>
        <w:outlineLvl w:val="1"/>
        <w:rPr>
          <w:b/>
          <w:bCs/>
          <w:vanish/>
          <w:lang w:eastAsia="es-ES"/>
        </w:rPr>
      </w:pPr>
      <w:bookmarkStart w:id="1065" w:name="_Toc61439558"/>
      <w:bookmarkStart w:id="1066" w:name="_Toc61439776"/>
      <w:bookmarkStart w:id="1067" w:name="_Toc61439883"/>
      <w:bookmarkStart w:id="1068" w:name="_Toc62654334"/>
      <w:bookmarkStart w:id="1069" w:name="_Toc62742781"/>
      <w:bookmarkStart w:id="1070" w:name="_Toc62743130"/>
      <w:bookmarkStart w:id="1071" w:name="_Toc62743441"/>
      <w:bookmarkStart w:id="1072" w:name="_Toc62743845"/>
      <w:bookmarkStart w:id="1073" w:name="_Toc62744001"/>
      <w:bookmarkStart w:id="1074" w:name="_Toc62744313"/>
      <w:bookmarkStart w:id="1075" w:name="_Toc62744469"/>
      <w:bookmarkStart w:id="1076" w:name="_Toc62744625"/>
      <w:bookmarkStart w:id="1077" w:name="_Toc62745440"/>
      <w:bookmarkStart w:id="1078" w:name="_Toc62745860"/>
      <w:bookmarkStart w:id="1079" w:name="_Toc62750943"/>
      <w:bookmarkStart w:id="1080" w:name="_Toc62753886"/>
      <w:bookmarkStart w:id="1081" w:name="_Toc97402988"/>
      <w:bookmarkStart w:id="1082" w:name="_Toc97403475"/>
      <w:bookmarkStart w:id="1083" w:name="_Toc97404292"/>
      <w:bookmarkStart w:id="1084" w:name="_Toc97404419"/>
      <w:bookmarkStart w:id="1085" w:name="_Toc97404740"/>
      <w:bookmarkStart w:id="1086" w:name="_Toc97405023"/>
      <w:bookmarkStart w:id="1087" w:name="_Toc97405468"/>
      <w:bookmarkStart w:id="1088" w:name="_Toc97406323"/>
      <w:bookmarkStart w:id="1089" w:name="_Toc97406978"/>
      <w:bookmarkStart w:id="1090" w:name="_Toc97407107"/>
      <w:bookmarkStart w:id="1091" w:name="_Toc97407224"/>
      <w:bookmarkStart w:id="1092" w:name="_Toc9740785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p>
    <w:p w14:paraId="3316577F" w14:textId="77777777" w:rsidR="00384589" w:rsidRPr="00DF500F" w:rsidRDefault="00384589" w:rsidP="00837EC2">
      <w:pPr>
        <w:pStyle w:val="Prrafodelista"/>
        <w:numPr>
          <w:ilvl w:val="1"/>
          <w:numId w:val="39"/>
        </w:numPr>
        <w:spacing w:line="480" w:lineRule="auto"/>
        <w:contextualSpacing w:val="0"/>
        <w:jc w:val="both"/>
        <w:outlineLvl w:val="1"/>
        <w:rPr>
          <w:b/>
          <w:bCs/>
          <w:vanish/>
          <w:lang w:eastAsia="es-ES"/>
        </w:rPr>
      </w:pPr>
      <w:bookmarkStart w:id="1093" w:name="_Toc61439559"/>
      <w:bookmarkStart w:id="1094" w:name="_Toc61439777"/>
      <w:bookmarkStart w:id="1095" w:name="_Toc61439884"/>
      <w:bookmarkStart w:id="1096" w:name="_Toc62654335"/>
      <w:bookmarkStart w:id="1097" w:name="_Toc62742782"/>
      <w:bookmarkStart w:id="1098" w:name="_Toc62743131"/>
      <w:bookmarkStart w:id="1099" w:name="_Toc62743442"/>
      <w:bookmarkStart w:id="1100" w:name="_Toc62743846"/>
      <w:bookmarkStart w:id="1101" w:name="_Toc62744002"/>
      <w:bookmarkStart w:id="1102" w:name="_Toc62744314"/>
      <w:bookmarkStart w:id="1103" w:name="_Toc62744470"/>
      <w:bookmarkStart w:id="1104" w:name="_Toc62744626"/>
      <w:bookmarkStart w:id="1105" w:name="_Toc62745441"/>
      <w:bookmarkStart w:id="1106" w:name="_Toc62745861"/>
      <w:bookmarkStart w:id="1107" w:name="_Toc62750944"/>
      <w:bookmarkStart w:id="1108" w:name="_Toc62753887"/>
      <w:bookmarkStart w:id="1109" w:name="_Toc97402989"/>
      <w:bookmarkStart w:id="1110" w:name="_Toc97403476"/>
      <w:bookmarkStart w:id="1111" w:name="_Toc97404293"/>
      <w:bookmarkStart w:id="1112" w:name="_Toc97404420"/>
      <w:bookmarkStart w:id="1113" w:name="_Toc97404741"/>
      <w:bookmarkStart w:id="1114" w:name="_Toc97405024"/>
      <w:bookmarkStart w:id="1115" w:name="_Toc97405469"/>
      <w:bookmarkStart w:id="1116" w:name="_Toc97406324"/>
      <w:bookmarkStart w:id="1117" w:name="_Toc97406979"/>
      <w:bookmarkStart w:id="1118" w:name="_Toc97407108"/>
      <w:bookmarkStart w:id="1119" w:name="_Toc97407225"/>
      <w:bookmarkStart w:id="1120" w:name="_Toc97407855"/>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p>
    <w:p w14:paraId="7B27630C" w14:textId="77777777" w:rsidR="00384589" w:rsidRPr="00DF500F" w:rsidRDefault="00384589" w:rsidP="00837EC2">
      <w:pPr>
        <w:pStyle w:val="Prrafodelista"/>
        <w:numPr>
          <w:ilvl w:val="1"/>
          <w:numId w:val="39"/>
        </w:numPr>
        <w:spacing w:line="480" w:lineRule="auto"/>
        <w:contextualSpacing w:val="0"/>
        <w:jc w:val="both"/>
        <w:outlineLvl w:val="1"/>
        <w:rPr>
          <w:b/>
          <w:bCs/>
          <w:vanish/>
          <w:lang w:eastAsia="es-ES"/>
        </w:rPr>
      </w:pPr>
      <w:bookmarkStart w:id="1121" w:name="_Toc61439560"/>
      <w:bookmarkStart w:id="1122" w:name="_Toc61439778"/>
      <w:bookmarkStart w:id="1123" w:name="_Toc61439885"/>
      <w:bookmarkStart w:id="1124" w:name="_Toc62654336"/>
      <w:bookmarkStart w:id="1125" w:name="_Toc62742783"/>
      <w:bookmarkStart w:id="1126" w:name="_Toc62743132"/>
      <w:bookmarkStart w:id="1127" w:name="_Toc62743443"/>
      <w:bookmarkStart w:id="1128" w:name="_Toc62743847"/>
      <w:bookmarkStart w:id="1129" w:name="_Toc62744003"/>
      <w:bookmarkStart w:id="1130" w:name="_Toc62744315"/>
      <w:bookmarkStart w:id="1131" w:name="_Toc62744471"/>
      <w:bookmarkStart w:id="1132" w:name="_Toc62744627"/>
      <w:bookmarkStart w:id="1133" w:name="_Toc62745442"/>
      <w:bookmarkStart w:id="1134" w:name="_Toc62745862"/>
      <w:bookmarkStart w:id="1135" w:name="_Toc62750945"/>
      <w:bookmarkStart w:id="1136" w:name="_Toc62753888"/>
      <w:bookmarkStart w:id="1137" w:name="_Toc97402990"/>
      <w:bookmarkStart w:id="1138" w:name="_Toc97403477"/>
      <w:bookmarkStart w:id="1139" w:name="_Toc97404294"/>
      <w:bookmarkStart w:id="1140" w:name="_Toc97404421"/>
      <w:bookmarkStart w:id="1141" w:name="_Toc97404742"/>
      <w:bookmarkStart w:id="1142" w:name="_Toc97405025"/>
      <w:bookmarkStart w:id="1143" w:name="_Toc97405470"/>
      <w:bookmarkStart w:id="1144" w:name="_Toc97406325"/>
      <w:bookmarkStart w:id="1145" w:name="_Toc97406980"/>
      <w:bookmarkStart w:id="1146" w:name="_Toc97407109"/>
      <w:bookmarkStart w:id="1147" w:name="_Toc97407226"/>
      <w:bookmarkStart w:id="1148" w:name="_Toc97407856"/>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p>
    <w:p w14:paraId="310FC13D" w14:textId="77777777" w:rsidR="00384589" w:rsidRPr="00DF500F" w:rsidRDefault="00384589" w:rsidP="00837EC2">
      <w:pPr>
        <w:pStyle w:val="Prrafodelista"/>
        <w:numPr>
          <w:ilvl w:val="1"/>
          <w:numId w:val="39"/>
        </w:numPr>
        <w:spacing w:line="480" w:lineRule="auto"/>
        <w:contextualSpacing w:val="0"/>
        <w:jc w:val="both"/>
        <w:outlineLvl w:val="1"/>
        <w:rPr>
          <w:b/>
          <w:bCs/>
          <w:vanish/>
          <w:lang w:eastAsia="es-ES"/>
        </w:rPr>
      </w:pPr>
      <w:bookmarkStart w:id="1149" w:name="_Toc61439561"/>
      <w:bookmarkStart w:id="1150" w:name="_Toc61439779"/>
      <w:bookmarkStart w:id="1151" w:name="_Toc61439886"/>
      <w:bookmarkStart w:id="1152" w:name="_Toc62654337"/>
      <w:bookmarkStart w:id="1153" w:name="_Toc62742784"/>
      <w:bookmarkStart w:id="1154" w:name="_Toc62743133"/>
      <w:bookmarkStart w:id="1155" w:name="_Toc62743444"/>
      <w:bookmarkStart w:id="1156" w:name="_Toc62743848"/>
      <w:bookmarkStart w:id="1157" w:name="_Toc62744004"/>
      <w:bookmarkStart w:id="1158" w:name="_Toc62744316"/>
      <w:bookmarkStart w:id="1159" w:name="_Toc62744472"/>
      <w:bookmarkStart w:id="1160" w:name="_Toc62744628"/>
      <w:bookmarkStart w:id="1161" w:name="_Toc62745443"/>
      <w:bookmarkStart w:id="1162" w:name="_Toc62745863"/>
      <w:bookmarkStart w:id="1163" w:name="_Toc62750946"/>
      <w:bookmarkStart w:id="1164" w:name="_Toc62753889"/>
      <w:bookmarkStart w:id="1165" w:name="_Toc97402991"/>
      <w:bookmarkStart w:id="1166" w:name="_Toc97403478"/>
      <w:bookmarkStart w:id="1167" w:name="_Toc97404295"/>
      <w:bookmarkStart w:id="1168" w:name="_Toc97404422"/>
      <w:bookmarkStart w:id="1169" w:name="_Toc97404743"/>
      <w:bookmarkStart w:id="1170" w:name="_Toc97405026"/>
      <w:bookmarkStart w:id="1171" w:name="_Toc97405471"/>
      <w:bookmarkStart w:id="1172" w:name="_Toc97406326"/>
      <w:bookmarkStart w:id="1173" w:name="_Toc97406981"/>
      <w:bookmarkStart w:id="1174" w:name="_Toc97407110"/>
      <w:bookmarkStart w:id="1175" w:name="_Toc97407227"/>
      <w:bookmarkStart w:id="1176" w:name="_Toc97407857"/>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p>
    <w:p w14:paraId="447520FE" w14:textId="77777777" w:rsidR="00384589" w:rsidRPr="00DF500F" w:rsidRDefault="00384589" w:rsidP="00837EC2">
      <w:pPr>
        <w:pStyle w:val="Prrafodelista"/>
        <w:numPr>
          <w:ilvl w:val="1"/>
          <w:numId w:val="39"/>
        </w:numPr>
        <w:spacing w:line="480" w:lineRule="auto"/>
        <w:contextualSpacing w:val="0"/>
        <w:jc w:val="both"/>
        <w:outlineLvl w:val="1"/>
        <w:rPr>
          <w:b/>
          <w:bCs/>
          <w:vanish/>
          <w:lang w:eastAsia="es-ES"/>
        </w:rPr>
      </w:pPr>
      <w:bookmarkStart w:id="1177" w:name="_Toc61439562"/>
      <w:bookmarkStart w:id="1178" w:name="_Toc61439780"/>
      <w:bookmarkStart w:id="1179" w:name="_Toc61439887"/>
      <w:bookmarkStart w:id="1180" w:name="_Toc62654338"/>
      <w:bookmarkStart w:id="1181" w:name="_Toc62742785"/>
      <w:bookmarkStart w:id="1182" w:name="_Toc62743134"/>
      <w:bookmarkStart w:id="1183" w:name="_Toc62743445"/>
      <w:bookmarkStart w:id="1184" w:name="_Toc62743849"/>
      <w:bookmarkStart w:id="1185" w:name="_Toc62744005"/>
      <w:bookmarkStart w:id="1186" w:name="_Toc62744317"/>
      <w:bookmarkStart w:id="1187" w:name="_Toc62744473"/>
      <w:bookmarkStart w:id="1188" w:name="_Toc62744629"/>
      <w:bookmarkStart w:id="1189" w:name="_Toc62745444"/>
      <w:bookmarkStart w:id="1190" w:name="_Toc62745864"/>
      <w:bookmarkStart w:id="1191" w:name="_Toc62750947"/>
      <w:bookmarkStart w:id="1192" w:name="_Toc62753890"/>
      <w:bookmarkStart w:id="1193" w:name="_Toc97402992"/>
      <w:bookmarkStart w:id="1194" w:name="_Toc97403479"/>
      <w:bookmarkStart w:id="1195" w:name="_Toc97404296"/>
      <w:bookmarkStart w:id="1196" w:name="_Toc97404423"/>
      <w:bookmarkStart w:id="1197" w:name="_Toc97404744"/>
      <w:bookmarkStart w:id="1198" w:name="_Toc97405027"/>
      <w:bookmarkStart w:id="1199" w:name="_Toc97405472"/>
      <w:bookmarkStart w:id="1200" w:name="_Toc97406327"/>
      <w:bookmarkStart w:id="1201" w:name="_Toc97406982"/>
      <w:bookmarkStart w:id="1202" w:name="_Toc97407111"/>
      <w:bookmarkStart w:id="1203" w:name="_Toc97407228"/>
      <w:bookmarkStart w:id="1204" w:name="_Toc97407858"/>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p>
    <w:p w14:paraId="5C7F9653" w14:textId="77777777" w:rsidR="00384589" w:rsidRPr="00DF500F" w:rsidRDefault="00384589" w:rsidP="00837EC2">
      <w:pPr>
        <w:pStyle w:val="Prrafodelista"/>
        <w:numPr>
          <w:ilvl w:val="1"/>
          <w:numId w:val="39"/>
        </w:numPr>
        <w:spacing w:line="480" w:lineRule="auto"/>
        <w:contextualSpacing w:val="0"/>
        <w:jc w:val="both"/>
        <w:outlineLvl w:val="1"/>
        <w:rPr>
          <w:b/>
          <w:bCs/>
          <w:vanish/>
          <w:lang w:eastAsia="es-ES"/>
        </w:rPr>
      </w:pPr>
      <w:bookmarkStart w:id="1205" w:name="_Toc61439563"/>
      <w:bookmarkStart w:id="1206" w:name="_Toc61439781"/>
      <w:bookmarkStart w:id="1207" w:name="_Toc61439888"/>
      <w:bookmarkStart w:id="1208" w:name="_Toc62654339"/>
      <w:bookmarkStart w:id="1209" w:name="_Toc62742786"/>
      <w:bookmarkStart w:id="1210" w:name="_Toc62743135"/>
      <w:bookmarkStart w:id="1211" w:name="_Toc62743446"/>
      <w:bookmarkStart w:id="1212" w:name="_Toc62743850"/>
      <w:bookmarkStart w:id="1213" w:name="_Toc62744006"/>
      <w:bookmarkStart w:id="1214" w:name="_Toc62744318"/>
      <w:bookmarkStart w:id="1215" w:name="_Toc62744474"/>
      <w:bookmarkStart w:id="1216" w:name="_Toc62744630"/>
      <w:bookmarkStart w:id="1217" w:name="_Toc62745445"/>
      <w:bookmarkStart w:id="1218" w:name="_Toc62745865"/>
      <w:bookmarkStart w:id="1219" w:name="_Toc62750948"/>
      <w:bookmarkStart w:id="1220" w:name="_Toc62753891"/>
      <w:bookmarkStart w:id="1221" w:name="_Toc97402993"/>
      <w:bookmarkStart w:id="1222" w:name="_Toc97403480"/>
      <w:bookmarkStart w:id="1223" w:name="_Toc97404297"/>
      <w:bookmarkStart w:id="1224" w:name="_Toc97404424"/>
      <w:bookmarkStart w:id="1225" w:name="_Toc97404745"/>
      <w:bookmarkStart w:id="1226" w:name="_Toc97405028"/>
      <w:bookmarkStart w:id="1227" w:name="_Toc97405473"/>
      <w:bookmarkStart w:id="1228" w:name="_Toc97406328"/>
      <w:bookmarkStart w:id="1229" w:name="_Toc97406983"/>
      <w:bookmarkStart w:id="1230" w:name="_Toc97407112"/>
      <w:bookmarkStart w:id="1231" w:name="_Toc97407229"/>
      <w:bookmarkStart w:id="1232" w:name="_Toc97407859"/>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p>
    <w:p w14:paraId="25B6D721" w14:textId="53781E78" w:rsidR="00384589" w:rsidRPr="002A1ADC" w:rsidRDefault="00384589" w:rsidP="00837EC2">
      <w:pPr>
        <w:pStyle w:val="TITULO2"/>
        <w:numPr>
          <w:ilvl w:val="1"/>
          <w:numId w:val="59"/>
        </w:numPr>
        <w:outlineLvl w:val="1"/>
      </w:pPr>
      <w:bookmarkStart w:id="1233" w:name="_Toc62753892"/>
      <w:r w:rsidRPr="002A1ADC">
        <w:t xml:space="preserve"> </w:t>
      </w:r>
      <w:bookmarkStart w:id="1234" w:name="_Toc97404298"/>
      <w:bookmarkStart w:id="1235" w:name="_Toc97407860"/>
      <w:r w:rsidRPr="002A1ADC">
        <w:t>Estudio arquitectónico</w:t>
      </w:r>
      <w:bookmarkEnd w:id="868"/>
      <w:bookmarkEnd w:id="1233"/>
      <w:bookmarkEnd w:id="1234"/>
      <w:bookmarkEnd w:id="1235"/>
    </w:p>
    <w:p w14:paraId="7267D2D2" w14:textId="77777777" w:rsidR="00384589" w:rsidRPr="00493B09" w:rsidRDefault="00384589" w:rsidP="00384589">
      <w:pPr>
        <w:spacing w:line="48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De acuerdo al estudio realizado se determina que se necesitaría un área de 6x8 m2 para la distribución de la planta industrial, lavado y almacenamiento.</w:t>
      </w:r>
    </w:p>
    <w:p w14:paraId="140FA738" w14:textId="77777777" w:rsidR="00384589" w:rsidRPr="00DF500F" w:rsidRDefault="00384589" w:rsidP="0055053F">
      <w:pPr>
        <w:rPr>
          <w:rFonts w:ascii="Times New Roman" w:hAnsi="Times New Roman" w:cs="Times New Roman"/>
          <w:b/>
          <w:bCs/>
          <w:sz w:val="24"/>
          <w:szCs w:val="24"/>
          <w:lang w:eastAsia="es-ES"/>
        </w:rPr>
      </w:pPr>
      <w:bookmarkStart w:id="1236" w:name="_Toc47266533"/>
      <w:bookmarkStart w:id="1237" w:name="_Toc62654341"/>
      <w:bookmarkStart w:id="1238" w:name="_Toc62753893"/>
      <w:bookmarkStart w:id="1239" w:name="_Toc97404299"/>
      <w:bookmarkStart w:id="1240" w:name="_Toc97407113"/>
      <w:r w:rsidRPr="007D3EAB">
        <w:rPr>
          <w:rFonts w:ascii="Times New Roman" w:hAnsi="Times New Roman" w:cs="Times New Roman"/>
          <w:b/>
          <w:bCs/>
          <w:sz w:val="24"/>
          <w:szCs w:val="24"/>
          <w:lang w:eastAsia="es-ES"/>
        </w:rPr>
        <w:t>Estructura interna del establecimiento.</w:t>
      </w:r>
      <w:bookmarkEnd w:id="1236"/>
      <w:bookmarkEnd w:id="1237"/>
      <w:bookmarkEnd w:id="1238"/>
      <w:bookmarkEnd w:id="1239"/>
      <w:bookmarkEnd w:id="1240"/>
    </w:p>
    <w:p w14:paraId="378EDC98" w14:textId="62507FE3" w:rsidR="00384589" w:rsidRPr="007D3EAB" w:rsidRDefault="00384589" w:rsidP="00384589">
      <w:pPr>
        <w:pStyle w:val="Descripcin"/>
        <w:spacing w:line="480" w:lineRule="auto"/>
        <w:jc w:val="left"/>
        <w:rPr>
          <w:lang w:eastAsia="es-ES"/>
        </w:rPr>
      </w:pPr>
      <w:bookmarkStart w:id="1241" w:name="_Toc97408773"/>
      <w:r>
        <w:t xml:space="preserve">Ilustración </w:t>
      </w:r>
      <w:r>
        <w:fldChar w:fldCharType="begin"/>
      </w:r>
      <w:r>
        <w:instrText xml:space="preserve"> SEQ Ilustración \* ARABIC </w:instrText>
      </w:r>
      <w:r>
        <w:fldChar w:fldCharType="separate"/>
      </w:r>
      <w:r w:rsidR="00201203">
        <w:t>31</w:t>
      </w:r>
      <w:r>
        <w:fldChar w:fldCharType="end"/>
      </w:r>
      <w:r>
        <w:t xml:space="preserve">. </w:t>
      </w:r>
      <w:r w:rsidRPr="00EB3F50">
        <w:t>Estructura de</w:t>
      </w:r>
      <w:r>
        <w:t xml:space="preserve"> planta embotelladora</w:t>
      </w:r>
      <w:bookmarkEnd w:id="1241"/>
    </w:p>
    <w:p w14:paraId="7EB19778" w14:textId="77777777" w:rsidR="00384589" w:rsidRPr="007D3EAB" w:rsidRDefault="00384589" w:rsidP="00384589">
      <w:pPr>
        <w:spacing w:line="480" w:lineRule="auto"/>
        <w:jc w:val="both"/>
        <w:rPr>
          <w:rFonts w:ascii="Times New Roman" w:hAnsi="Times New Roman" w:cs="Times New Roman"/>
          <w:sz w:val="24"/>
          <w:szCs w:val="24"/>
          <w:lang w:eastAsia="es-ES"/>
        </w:rPr>
      </w:pPr>
      <w:r w:rsidRPr="005A35AA">
        <w:t xml:space="preserve"> </w:t>
      </w:r>
      <w:r>
        <w:rPr>
          <w:noProof/>
          <w:lang w:eastAsia="es-EC"/>
        </w:rPr>
        <w:drawing>
          <wp:inline distT="0" distB="0" distL="0" distR="0" wp14:anchorId="625E29B3" wp14:editId="51729B9B">
            <wp:extent cx="4762500" cy="2815127"/>
            <wp:effectExtent l="0" t="0" r="0" b="4445"/>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767770" cy="2818242"/>
                    </a:xfrm>
                    <a:prstGeom prst="rect">
                      <a:avLst/>
                    </a:prstGeom>
                    <a:noFill/>
                    <a:ln>
                      <a:noFill/>
                    </a:ln>
                  </pic:spPr>
                </pic:pic>
              </a:graphicData>
            </a:graphic>
          </wp:inline>
        </w:drawing>
      </w:r>
    </w:p>
    <w:p w14:paraId="7E0CD824" w14:textId="77777777" w:rsidR="00384589" w:rsidRPr="007D3EAB" w:rsidRDefault="00384589" w:rsidP="00384589">
      <w:pPr>
        <w:spacing w:line="480" w:lineRule="auto"/>
        <w:jc w:val="both"/>
        <w:rPr>
          <w:rFonts w:ascii="Times New Roman" w:hAnsi="Times New Roman" w:cs="Times New Roman"/>
          <w:sz w:val="24"/>
          <w:szCs w:val="24"/>
          <w:lang w:eastAsia="es-ES"/>
        </w:rPr>
      </w:pPr>
      <w:r w:rsidRPr="007D3EAB">
        <w:rPr>
          <w:rFonts w:ascii="Times New Roman" w:hAnsi="Times New Roman" w:cs="Times New Roman"/>
          <w:noProof/>
          <w:sz w:val="24"/>
          <w:szCs w:val="24"/>
          <w:lang w:eastAsia="es-EC"/>
        </w:rPr>
        <mc:AlternateContent>
          <mc:Choice Requires="wps">
            <w:drawing>
              <wp:anchor distT="0" distB="0" distL="114300" distR="114300" simplePos="0" relativeHeight="251756544" behindDoc="0" locked="0" layoutInCell="1" allowOverlap="1" wp14:anchorId="34C87282" wp14:editId="08DDBFF8">
                <wp:simplePos x="0" y="0"/>
                <wp:positionH relativeFrom="margin">
                  <wp:align>left</wp:align>
                </wp:positionH>
                <wp:positionV relativeFrom="paragraph">
                  <wp:posOffset>4445</wp:posOffset>
                </wp:positionV>
                <wp:extent cx="4953000" cy="266700"/>
                <wp:effectExtent l="0" t="0" r="0" b="0"/>
                <wp:wrapNone/>
                <wp:docPr id="271" name="Cuadro de texto 271"/>
                <wp:cNvGraphicFramePr/>
                <a:graphic xmlns:a="http://schemas.openxmlformats.org/drawingml/2006/main">
                  <a:graphicData uri="http://schemas.microsoft.com/office/word/2010/wordprocessingShape">
                    <wps:wsp>
                      <wps:cNvSpPr txBox="1"/>
                      <wps:spPr>
                        <a:xfrm>
                          <a:off x="0" y="0"/>
                          <a:ext cx="4953000" cy="266700"/>
                        </a:xfrm>
                        <a:prstGeom prst="rect">
                          <a:avLst/>
                        </a:prstGeom>
                        <a:solidFill>
                          <a:sysClr val="window" lastClr="FFFFFF"/>
                        </a:solidFill>
                        <a:ln w="6350">
                          <a:noFill/>
                        </a:ln>
                      </wps:spPr>
                      <wps:txbx>
                        <w:txbxContent>
                          <w:p w14:paraId="6B20B570" w14:textId="77777777" w:rsidR="0068765F" w:rsidRPr="00DF500F" w:rsidRDefault="0068765F" w:rsidP="00384589">
                            <w:pPr>
                              <w:rPr>
                                <w:rFonts w:ascii="Times New Roman" w:hAnsi="Times New Roman" w:cs="Times New Roman"/>
                                <w:sz w:val="20"/>
                              </w:rPr>
                            </w:pPr>
                            <w:r>
                              <w:rPr>
                                <w:rFonts w:ascii="Times New Roman" w:hAnsi="Times New Roman" w:cs="Times New Roman"/>
                                <w:sz w:val="20"/>
                              </w:rPr>
                              <w:t>Servitecint</w:t>
                            </w:r>
                            <w:r w:rsidRPr="00DF500F">
                              <w:rPr>
                                <w:rFonts w:ascii="Times New Roman" w:hAnsi="Times New Roman" w:cs="Times New Roman"/>
                                <w:sz w:val="20"/>
                              </w:rPr>
                              <w:t>. (20</w:t>
                            </w:r>
                            <w:r>
                              <w:rPr>
                                <w:rFonts w:ascii="Times New Roman" w:hAnsi="Times New Roman" w:cs="Times New Roman"/>
                                <w:sz w:val="20"/>
                              </w:rPr>
                              <w:t>18</w:t>
                            </w:r>
                            <w:r w:rsidRPr="00DF500F">
                              <w:rPr>
                                <w:rFonts w:ascii="Times New Roman" w:hAnsi="Times New Roman" w:cs="Times New Roman"/>
                                <w:sz w:val="20"/>
                              </w:rPr>
                              <w:t xml:space="preserve">). Estructura de </w:t>
                            </w:r>
                            <w:r>
                              <w:rPr>
                                <w:rFonts w:ascii="Times New Roman" w:hAnsi="Times New Roman" w:cs="Times New Roman"/>
                                <w:sz w:val="20"/>
                              </w:rPr>
                              <w:t>Planta embotelladora de garrafón</w:t>
                            </w:r>
                            <w:r w:rsidRPr="00DF500F">
                              <w:rPr>
                                <w:rFonts w:ascii="Times New Roman" w:hAnsi="Times New Roman" w:cs="Times New Roman"/>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C87282" id="Cuadro de texto 271" o:spid="_x0000_s1055" type="#_x0000_t202" style="position:absolute;left:0;text-align:left;margin-left:0;margin-top:.35pt;width:390pt;height:21pt;z-index:2517565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" fillcolor="window" stroked="f" strokeweight=".5pt">
                <v:textbox>
                  <w:txbxContent>
                    <w:p w14:paraId="6B20B570" w14:textId="77777777" w:rsidR="0068765F" w:rsidRPr="00DF500F" w:rsidRDefault="0068765F" w:rsidP="00384589">
                      <w:pPr>
                        <w:rPr>
                          <w:rFonts w:ascii="Times New Roman" w:hAnsi="Times New Roman" w:cs="Times New Roman"/>
                          <w:sz w:val="20"/>
                        </w:rPr>
                      </w:pPr>
                      <w:r>
                        <w:rPr>
                          <w:rFonts w:ascii="Times New Roman" w:hAnsi="Times New Roman" w:cs="Times New Roman"/>
                          <w:sz w:val="20"/>
                        </w:rPr>
                        <w:t>Servitecint</w:t>
                      </w:r>
                      <w:r w:rsidRPr="00DF500F">
                        <w:rPr>
                          <w:rFonts w:ascii="Times New Roman" w:hAnsi="Times New Roman" w:cs="Times New Roman"/>
                          <w:sz w:val="20"/>
                        </w:rPr>
                        <w:t>. (20</w:t>
                      </w:r>
                      <w:r>
                        <w:rPr>
                          <w:rFonts w:ascii="Times New Roman" w:hAnsi="Times New Roman" w:cs="Times New Roman"/>
                          <w:sz w:val="20"/>
                        </w:rPr>
                        <w:t>18</w:t>
                      </w:r>
                      <w:r w:rsidRPr="00DF500F">
                        <w:rPr>
                          <w:rFonts w:ascii="Times New Roman" w:hAnsi="Times New Roman" w:cs="Times New Roman"/>
                          <w:sz w:val="20"/>
                        </w:rPr>
                        <w:t xml:space="preserve">). Estructura de </w:t>
                      </w:r>
                      <w:r>
                        <w:rPr>
                          <w:rFonts w:ascii="Times New Roman" w:hAnsi="Times New Roman" w:cs="Times New Roman"/>
                          <w:sz w:val="20"/>
                        </w:rPr>
                        <w:t>Planta embotelladora de garrafón</w:t>
                      </w:r>
                      <w:r w:rsidRPr="00DF500F">
                        <w:rPr>
                          <w:rFonts w:ascii="Times New Roman" w:hAnsi="Times New Roman" w:cs="Times New Roman"/>
                          <w:sz w:val="20"/>
                        </w:rPr>
                        <w:t>.</w:t>
                      </w:r>
                    </w:p>
                  </w:txbxContent>
                </v:textbox>
                <w10:wrap anchorx="margin"/>
              </v:shape>
            </w:pict>
          </mc:Fallback>
        </mc:AlternateContent>
      </w:r>
    </w:p>
    <w:p w14:paraId="4DCCDF87" w14:textId="77777777" w:rsidR="00384589" w:rsidRDefault="00384589" w:rsidP="00384589">
      <w:pPr>
        <w:spacing w:line="480" w:lineRule="auto"/>
      </w:pPr>
    </w:p>
    <w:p w14:paraId="47A82106" w14:textId="77777777" w:rsidR="00384589" w:rsidRPr="00E20C6D" w:rsidRDefault="00384589" w:rsidP="00384589">
      <w:pPr>
        <w:spacing w:line="480" w:lineRule="auto"/>
        <w:jc w:val="both"/>
        <w:rPr>
          <w:rFonts w:ascii="Times New Roman" w:eastAsia="Times New Roman" w:hAnsi="Times New Roman" w:cs="Times New Roman"/>
          <w:sz w:val="24"/>
          <w:szCs w:val="24"/>
          <w:lang w:eastAsia="es-ES"/>
        </w:rPr>
      </w:pPr>
    </w:p>
    <w:p w14:paraId="1B2B5591" w14:textId="77777777" w:rsidR="00384589" w:rsidRPr="00384589" w:rsidRDefault="00384589" w:rsidP="00384589">
      <w:pPr>
        <w:rPr>
          <w:lang w:val="es-419"/>
        </w:rPr>
      </w:pPr>
    </w:p>
    <w:p w14:paraId="366504D1" w14:textId="344F7457" w:rsidR="001E7D7F" w:rsidRDefault="001E7D7F" w:rsidP="00DD4FB9">
      <w:pPr>
        <w:rPr>
          <w:rFonts w:ascii="Times New Roman" w:hAnsi="Times New Roman" w:cs="Times New Roman"/>
          <w:sz w:val="24"/>
          <w:szCs w:val="24"/>
        </w:rPr>
      </w:pPr>
    </w:p>
    <w:p w14:paraId="672EEDF8" w14:textId="0E6C1E0F" w:rsidR="00900834" w:rsidRDefault="00900834" w:rsidP="00DD4FB9">
      <w:pPr>
        <w:rPr>
          <w:rFonts w:ascii="Times New Roman" w:hAnsi="Times New Roman" w:cs="Times New Roman"/>
          <w:sz w:val="24"/>
          <w:szCs w:val="24"/>
        </w:rPr>
      </w:pPr>
    </w:p>
    <w:p w14:paraId="64C9EC8E" w14:textId="77777777" w:rsidR="00900834" w:rsidRDefault="00900834" w:rsidP="00DD4FB9">
      <w:pPr>
        <w:rPr>
          <w:rFonts w:ascii="Times New Roman" w:hAnsi="Times New Roman" w:cs="Times New Roman"/>
          <w:sz w:val="24"/>
          <w:szCs w:val="24"/>
        </w:rPr>
      </w:pPr>
    </w:p>
    <w:p w14:paraId="4AF9351D" w14:textId="77777777" w:rsidR="001E7D7F" w:rsidRDefault="001E7D7F" w:rsidP="00DD4FB9">
      <w:pPr>
        <w:rPr>
          <w:rFonts w:ascii="Times New Roman" w:hAnsi="Times New Roman" w:cs="Times New Roman"/>
          <w:sz w:val="24"/>
          <w:szCs w:val="24"/>
        </w:rPr>
      </w:pPr>
    </w:p>
    <w:p w14:paraId="603EF651" w14:textId="77777777" w:rsidR="001E7D7F" w:rsidRDefault="001E7D7F" w:rsidP="00DD4FB9">
      <w:pPr>
        <w:rPr>
          <w:rFonts w:ascii="Times New Roman" w:hAnsi="Times New Roman" w:cs="Times New Roman"/>
          <w:sz w:val="24"/>
          <w:szCs w:val="24"/>
        </w:rPr>
      </w:pPr>
    </w:p>
    <w:p w14:paraId="4110A281" w14:textId="77777777" w:rsidR="001E7D7F" w:rsidRDefault="001E7D7F" w:rsidP="00DD4FB9">
      <w:pPr>
        <w:rPr>
          <w:rFonts w:ascii="Times New Roman" w:hAnsi="Times New Roman" w:cs="Times New Roman"/>
          <w:sz w:val="24"/>
          <w:szCs w:val="24"/>
        </w:rPr>
      </w:pPr>
    </w:p>
    <w:p w14:paraId="01846B64" w14:textId="29B58004" w:rsidR="00900834" w:rsidRPr="000E2192" w:rsidRDefault="00900834" w:rsidP="000E2192">
      <w:pPr>
        <w:pStyle w:val="Titulo1"/>
      </w:pPr>
      <w:bookmarkStart w:id="1242" w:name="_Toc97404300"/>
      <w:bookmarkStart w:id="1243" w:name="_Toc97407114"/>
      <w:bookmarkStart w:id="1244" w:name="_Toc97407861"/>
      <w:r w:rsidRPr="000E2192">
        <w:lastRenderedPageBreak/>
        <w:t>PROCESO DERECHO EMPRESARIAL</w:t>
      </w:r>
      <w:bookmarkEnd w:id="1242"/>
      <w:bookmarkEnd w:id="1243"/>
      <w:bookmarkEnd w:id="1244"/>
    </w:p>
    <w:p w14:paraId="50187E2B" w14:textId="77777777" w:rsidR="00900834" w:rsidRPr="00900834" w:rsidRDefault="00900834" w:rsidP="00900834">
      <w:pPr>
        <w:spacing w:line="480" w:lineRule="auto"/>
        <w:rPr>
          <w:rFonts w:ascii="Times New Roman" w:hAnsi="Times New Roman" w:cs="Times New Roman"/>
          <w:sz w:val="24"/>
          <w:szCs w:val="24"/>
        </w:rPr>
      </w:pPr>
    </w:p>
    <w:p w14:paraId="4B2CFA5A" w14:textId="64F0ECD8" w:rsidR="00900834" w:rsidRPr="00950D4B" w:rsidRDefault="00900834" w:rsidP="00900834">
      <w:pPr>
        <w:spacing w:line="480" w:lineRule="auto"/>
        <w:jc w:val="both"/>
        <w:rPr>
          <w:rFonts w:ascii="Times New Roman" w:hAnsi="Times New Roman" w:cs="Times New Roman"/>
          <w:bCs/>
          <w:sz w:val="24"/>
          <w:szCs w:val="24"/>
        </w:rPr>
      </w:pPr>
      <w:r w:rsidRPr="00900834">
        <w:rPr>
          <w:rFonts w:ascii="Times New Roman" w:hAnsi="Times New Roman" w:cs="Times New Roman"/>
          <w:bCs/>
          <w:sz w:val="24"/>
          <w:szCs w:val="24"/>
        </w:rPr>
        <w:t>Para</w:t>
      </w:r>
      <w:r w:rsidRPr="00900834">
        <w:rPr>
          <w:rFonts w:ascii="Times New Roman" w:hAnsi="Times New Roman" w:cs="Times New Roman"/>
          <w:sz w:val="24"/>
          <w:szCs w:val="24"/>
        </w:rPr>
        <w:t xml:space="preserve"> agregar formalidad </w:t>
      </w:r>
      <w:r w:rsidRPr="00900834">
        <w:rPr>
          <w:rFonts w:ascii="Times New Roman" w:hAnsi="Times New Roman" w:cs="Times New Roman"/>
          <w:bCs/>
          <w:sz w:val="24"/>
          <w:szCs w:val="24"/>
        </w:rPr>
        <w:t>a las actividades comerciales,</w:t>
      </w:r>
      <w:r w:rsidRPr="00900834">
        <w:rPr>
          <w:rFonts w:ascii="Times New Roman" w:hAnsi="Times New Roman" w:cs="Times New Roman"/>
          <w:sz w:val="24"/>
          <w:szCs w:val="24"/>
        </w:rPr>
        <w:t xml:space="preserve"> se </w:t>
      </w:r>
      <w:r w:rsidRPr="00900834">
        <w:rPr>
          <w:rFonts w:ascii="Times New Roman" w:hAnsi="Times New Roman" w:cs="Times New Roman"/>
          <w:bCs/>
          <w:sz w:val="24"/>
          <w:szCs w:val="24"/>
        </w:rPr>
        <w:t>han implementado</w:t>
      </w:r>
      <w:r w:rsidRPr="00900834">
        <w:rPr>
          <w:rFonts w:ascii="Times New Roman" w:hAnsi="Times New Roman" w:cs="Times New Roman"/>
          <w:sz w:val="24"/>
          <w:szCs w:val="24"/>
        </w:rPr>
        <w:t xml:space="preserve"> los </w:t>
      </w:r>
      <w:r w:rsidRPr="00900834">
        <w:rPr>
          <w:rFonts w:ascii="Times New Roman" w:hAnsi="Times New Roman" w:cs="Times New Roman"/>
          <w:bCs/>
          <w:sz w:val="24"/>
          <w:szCs w:val="24"/>
        </w:rPr>
        <w:t>procedimientos</w:t>
      </w:r>
      <w:r w:rsidRPr="00900834">
        <w:rPr>
          <w:rFonts w:ascii="Times New Roman" w:hAnsi="Times New Roman" w:cs="Times New Roman"/>
          <w:sz w:val="24"/>
          <w:szCs w:val="24"/>
        </w:rPr>
        <w:t xml:space="preserve"> y permisos </w:t>
      </w:r>
      <w:r w:rsidRPr="00900834">
        <w:rPr>
          <w:rFonts w:ascii="Times New Roman" w:hAnsi="Times New Roman" w:cs="Times New Roman"/>
          <w:bCs/>
          <w:sz w:val="24"/>
          <w:szCs w:val="24"/>
        </w:rPr>
        <w:t>relacionados.</w:t>
      </w:r>
    </w:p>
    <w:p w14:paraId="178D34D3" w14:textId="77777777" w:rsidR="00900834" w:rsidRPr="00900834" w:rsidRDefault="00900834" w:rsidP="0055053F">
      <w:pPr>
        <w:pStyle w:val="TITULO3"/>
        <w:outlineLvl w:val="1"/>
      </w:pPr>
      <w:bookmarkStart w:id="1245" w:name="_Toc97407862"/>
      <w:r w:rsidRPr="00900834">
        <w:t>Servicio de Rentas Internas / SRI</w:t>
      </w:r>
      <w:bookmarkEnd w:id="1245"/>
      <w:r w:rsidRPr="00900834">
        <w:t xml:space="preserve">  </w:t>
      </w:r>
    </w:p>
    <w:p w14:paraId="1AE95B83" w14:textId="460195A8" w:rsidR="00900834" w:rsidRPr="00900834" w:rsidRDefault="00900834" w:rsidP="00900834">
      <w:pPr>
        <w:spacing w:line="480" w:lineRule="auto"/>
        <w:jc w:val="both"/>
        <w:rPr>
          <w:rFonts w:ascii="Times New Roman" w:hAnsi="Times New Roman" w:cs="Times New Roman"/>
          <w:sz w:val="24"/>
          <w:szCs w:val="24"/>
        </w:rPr>
      </w:pPr>
      <w:r w:rsidRPr="00900834">
        <w:rPr>
          <w:rFonts w:ascii="Times New Roman" w:hAnsi="Times New Roman" w:cs="Times New Roman"/>
          <w:sz w:val="24"/>
          <w:szCs w:val="24"/>
        </w:rPr>
        <w:t>Para legalizar la empresa Pure Aqua y tener permiso del SRI se debe tener los siguientes documentos</w:t>
      </w:r>
      <w:r>
        <w:rPr>
          <w:rFonts w:ascii="Times New Roman" w:hAnsi="Times New Roman" w:cs="Times New Roman"/>
          <w:sz w:val="24"/>
          <w:szCs w:val="24"/>
        </w:rPr>
        <w:t>:</w:t>
      </w:r>
    </w:p>
    <w:p w14:paraId="05686F89" w14:textId="77777777" w:rsidR="00900834" w:rsidRPr="00900834" w:rsidRDefault="00900834" w:rsidP="00837EC2">
      <w:pPr>
        <w:numPr>
          <w:ilvl w:val="0"/>
          <w:numId w:val="43"/>
        </w:numPr>
        <w:spacing w:line="480" w:lineRule="auto"/>
        <w:jc w:val="both"/>
        <w:rPr>
          <w:rFonts w:ascii="Times New Roman" w:hAnsi="Times New Roman" w:cs="Times New Roman"/>
          <w:sz w:val="24"/>
          <w:szCs w:val="24"/>
          <w:lang w:val="es-ES_tradnl"/>
        </w:rPr>
      </w:pPr>
      <w:r w:rsidRPr="00900834">
        <w:rPr>
          <w:rFonts w:ascii="Times New Roman" w:hAnsi="Times New Roman" w:cs="Times New Roman"/>
          <w:sz w:val="24"/>
          <w:szCs w:val="24"/>
          <w:lang w:val="es-ES_tradnl"/>
        </w:rPr>
        <w:t>Cédula de identidad (Presentación)</w:t>
      </w:r>
    </w:p>
    <w:p w14:paraId="128B7E10" w14:textId="77777777" w:rsidR="00900834" w:rsidRPr="00900834" w:rsidRDefault="00900834" w:rsidP="00837EC2">
      <w:pPr>
        <w:numPr>
          <w:ilvl w:val="0"/>
          <w:numId w:val="43"/>
        </w:numPr>
        <w:spacing w:line="480" w:lineRule="auto"/>
        <w:jc w:val="both"/>
        <w:rPr>
          <w:rFonts w:ascii="Times New Roman" w:hAnsi="Times New Roman" w:cs="Times New Roman"/>
          <w:sz w:val="24"/>
          <w:szCs w:val="24"/>
          <w:lang w:val="es-ES_tradnl"/>
        </w:rPr>
      </w:pPr>
      <w:r w:rsidRPr="00900834">
        <w:rPr>
          <w:rFonts w:ascii="Times New Roman" w:hAnsi="Times New Roman" w:cs="Times New Roman"/>
          <w:sz w:val="24"/>
          <w:szCs w:val="24"/>
          <w:lang w:val="es-ES_tradnl"/>
        </w:rPr>
        <w:t>Certificado de votación (Presentación)</w:t>
      </w:r>
    </w:p>
    <w:p w14:paraId="0C6FF47F" w14:textId="77777777" w:rsidR="00900834" w:rsidRPr="00900834" w:rsidRDefault="00900834" w:rsidP="00837EC2">
      <w:pPr>
        <w:numPr>
          <w:ilvl w:val="0"/>
          <w:numId w:val="43"/>
        </w:numPr>
        <w:spacing w:line="480" w:lineRule="auto"/>
        <w:jc w:val="both"/>
        <w:rPr>
          <w:rFonts w:ascii="Times New Roman" w:hAnsi="Times New Roman" w:cs="Times New Roman"/>
          <w:sz w:val="24"/>
          <w:szCs w:val="24"/>
          <w:lang w:val="es-ES_tradnl"/>
        </w:rPr>
      </w:pPr>
      <w:r w:rsidRPr="00900834">
        <w:rPr>
          <w:rFonts w:ascii="Times New Roman" w:hAnsi="Times New Roman" w:cs="Times New Roman"/>
          <w:sz w:val="24"/>
          <w:szCs w:val="24"/>
          <w:lang w:val="es-ES_tradnl"/>
        </w:rPr>
        <w:t>Documento para registrar el establecimiento del domicilio del contribuyente</w:t>
      </w:r>
    </w:p>
    <w:p w14:paraId="3E0366F5" w14:textId="77777777" w:rsidR="00900834" w:rsidRPr="00900834" w:rsidRDefault="00900834" w:rsidP="00837EC2">
      <w:pPr>
        <w:numPr>
          <w:ilvl w:val="0"/>
          <w:numId w:val="43"/>
        </w:numPr>
        <w:spacing w:line="480" w:lineRule="auto"/>
        <w:jc w:val="both"/>
        <w:rPr>
          <w:rFonts w:ascii="Times New Roman" w:hAnsi="Times New Roman" w:cs="Times New Roman"/>
          <w:sz w:val="24"/>
          <w:szCs w:val="24"/>
          <w:lang w:val="es-ES_tradnl"/>
        </w:rPr>
      </w:pPr>
      <w:r w:rsidRPr="00900834">
        <w:rPr>
          <w:rFonts w:ascii="Times New Roman" w:hAnsi="Times New Roman" w:cs="Times New Roman"/>
          <w:sz w:val="24"/>
          <w:szCs w:val="24"/>
          <w:lang w:val="es-ES_tradnl"/>
        </w:rPr>
        <w:t>Escritura pública de constitución</w:t>
      </w:r>
    </w:p>
    <w:p w14:paraId="23918F09" w14:textId="77777777" w:rsidR="00900834" w:rsidRPr="00900834" w:rsidRDefault="00900834" w:rsidP="00837EC2">
      <w:pPr>
        <w:numPr>
          <w:ilvl w:val="0"/>
          <w:numId w:val="43"/>
        </w:numPr>
        <w:spacing w:line="480" w:lineRule="auto"/>
        <w:jc w:val="both"/>
        <w:rPr>
          <w:rFonts w:ascii="Times New Roman" w:hAnsi="Times New Roman" w:cs="Times New Roman"/>
          <w:sz w:val="24"/>
          <w:szCs w:val="24"/>
          <w:lang w:val="es-ES_tradnl"/>
        </w:rPr>
      </w:pPr>
      <w:r w:rsidRPr="00900834">
        <w:rPr>
          <w:rFonts w:ascii="Times New Roman" w:hAnsi="Times New Roman" w:cs="Times New Roman"/>
          <w:sz w:val="24"/>
          <w:szCs w:val="24"/>
          <w:lang w:val="es-ES_tradnl"/>
        </w:rPr>
        <w:t>Nombramiento del representante legal</w:t>
      </w:r>
    </w:p>
    <w:p w14:paraId="1C8E758A" w14:textId="7BDBFDB2" w:rsidR="00900834" w:rsidRPr="00900834" w:rsidRDefault="00900834" w:rsidP="00837EC2">
      <w:pPr>
        <w:numPr>
          <w:ilvl w:val="0"/>
          <w:numId w:val="43"/>
        </w:numPr>
        <w:spacing w:line="480" w:lineRule="auto"/>
        <w:jc w:val="both"/>
        <w:rPr>
          <w:rFonts w:ascii="Times New Roman" w:hAnsi="Times New Roman" w:cs="Times New Roman"/>
          <w:sz w:val="24"/>
          <w:szCs w:val="24"/>
          <w:lang w:val="es-ES_tradnl"/>
        </w:rPr>
      </w:pPr>
      <w:r w:rsidRPr="00900834">
        <w:rPr>
          <w:rFonts w:ascii="Times New Roman" w:hAnsi="Times New Roman" w:cs="Times New Roman"/>
          <w:sz w:val="24"/>
          <w:szCs w:val="24"/>
          <w:lang w:val="es-ES_tradnl"/>
        </w:rPr>
        <w:t>Solicitud de inscripción y actualización general del Registro Único de Contribuyentes (RUC) sociedades, sector privado y público</w:t>
      </w:r>
    </w:p>
    <w:p w14:paraId="203FFB0A" w14:textId="77777777" w:rsidR="00900834" w:rsidRPr="00900834" w:rsidRDefault="00900834" w:rsidP="0055053F">
      <w:pPr>
        <w:pStyle w:val="TITULO3"/>
        <w:outlineLvl w:val="1"/>
      </w:pPr>
      <w:bookmarkStart w:id="1246" w:name="_Toc97407863"/>
      <w:r w:rsidRPr="00900834">
        <w:t>Patente Municipal</w:t>
      </w:r>
      <w:bookmarkEnd w:id="1246"/>
    </w:p>
    <w:p w14:paraId="518E622F" w14:textId="77777777" w:rsidR="00900834" w:rsidRPr="00900834" w:rsidRDefault="00900834" w:rsidP="00900834">
      <w:pPr>
        <w:spacing w:line="480" w:lineRule="auto"/>
        <w:jc w:val="both"/>
        <w:rPr>
          <w:rFonts w:ascii="Times New Roman" w:hAnsi="Times New Roman" w:cs="Times New Roman"/>
          <w:sz w:val="24"/>
          <w:szCs w:val="24"/>
        </w:rPr>
      </w:pPr>
      <w:r w:rsidRPr="00900834">
        <w:rPr>
          <w:rFonts w:ascii="Times New Roman" w:hAnsi="Times New Roman" w:cs="Times New Roman"/>
          <w:sz w:val="24"/>
          <w:szCs w:val="24"/>
        </w:rPr>
        <w:t xml:space="preserve">La patente municipal se paga una vez por año y su valor está calculado por cada municipio. En este caso la Municipalidad de Latacunga. Los requisitos que se solicitan son </w:t>
      </w:r>
    </w:p>
    <w:p w14:paraId="5E597DB6" w14:textId="77777777" w:rsidR="00900834" w:rsidRPr="00900834" w:rsidRDefault="00900834" w:rsidP="00837EC2">
      <w:pPr>
        <w:numPr>
          <w:ilvl w:val="0"/>
          <w:numId w:val="44"/>
        </w:numPr>
        <w:spacing w:line="480" w:lineRule="auto"/>
        <w:jc w:val="both"/>
        <w:rPr>
          <w:rFonts w:ascii="Times New Roman" w:hAnsi="Times New Roman" w:cs="Times New Roman"/>
          <w:sz w:val="24"/>
          <w:szCs w:val="24"/>
          <w:lang w:val="es-ES"/>
        </w:rPr>
      </w:pPr>
      <w:r w:rsidRPr="00900834">
        <w:rPr>
          <w:rFonts w:ascii="Times New Roman" w:hAnsi="Times New Roman" w:cs="Times New Roman"/>
          <w:sz w:val="24"/>
          <w:szCs w:val="24"/>
          <w:lang w:val="es-ES"/>
        </w:rPr>
        <w:t>Formulario de registro de patente</w:t>
      </w:r>
    </w:p>
    <w:p w14:paraId="2A38AAC0" w14:textId="77777777" w:rsidR="00900834" w:rsidRPr="00900834" w:rsidRDefault="00900834" w:rsidP="00837EC2">
      <w:pPr>
        <w:numPr>
          <w:ilvl w:val="0"/>
          <w:numId w:val="44"/>
        </w:numPr>
        <w:spacing w:line="480" w:lineRule="auto"/>
        <w:jc w:val="both"/>
        <w:rPr>
          <w:rFonts w:ascii="Times New Roman" w:hAnsi="Times New Roman" w:cs="Times New Roman"/>
          <w:sz w:val="24"/>
          <w:szCs w:val="24"/>
          <w:lang w:val="es-ES"/>
        </w:rPr>
      </w:pPr>
      <w:r w:rsidRPr="00900834">
        <w:rPr>
          <w:rFonts w:ascii="Times New Roman" w:hAnsi="Times New Roman" w:cs="Times New Roman"/>
          <w:sz w:val="24"/>
          <w:szCs w:val="24"/>
          <w:lang w:val="es-ES"/>
        </w:rPr>
        <w:t>Solicitud para registro de patente</w:t>
      </w:r>
    </w:p>
    <w:p w14:paraId="5AFB5659" w14:textId="77777777" w:rsidR="00900834" w:rsidRPr="00900834" w:rsidRDefault="00900834" w:rsidP="00837EC2">
      <w:pPr>
        <w:numPr>
          <w:ilvl w:val="0"/>
          <w:numId w:val="44"/>
        </w:numPr>
        <w:spacing w:line="480" w:lineRule="auto"/>
        <w:jc w:val="both"/>
        <w:rPr>
          <w:rFonts w:ascii="Times New Roman" w:hAnsi="Times New Roman" w:cs="Times New Roman"/>
          <w:sz w:val="24"/>
          <w:szCs w:val="24"/>
          <w:lang w:val="es-ES"/>
        </w:rPr>
      </w:pPr>
      <w:r w:rsidRPr="00900834">
        <w:rPr>
          <w:rFonts w:ascii="Times New Roman" w:hAnsi="Times New Roman" w:cs="Times New Roman"/>
          <w:sz w:val="24"/>
          <w:szCs w:val="24"/>
          <w:lang w:val="es-ES"/>
        </w:rPr>
        <w:lastRenderedPageBreak/>
        <w:t>Copia de Registro Único de Contribuyentes (RUC)</w:t>
      </w:r>
    </w:p>
    <w:p w14:paraId="772C82EC" w14:textId="77777777" w:rsidR="00900834" w:rsidRPr="00900834" w:rsidRDefault="00900834" w:rsidP="00837EC2">
      <w:pPr>
        <w:numPr>
          <w:ilvl w:val="0"/>
          <w:numId w:val="44"/>
        </w:numPr>
        <w:spacing w:line="480" w:lineRule="auto"/>
        <w:jc w:val="both"/>
        <w:rPr>
          <w:rFonts w:ascii="Times New Roman" w:hAnsi="Times New Roman" w:cs="Times New Roman"/>
          <w:sz w:val="24"/>
          <w:szCs w:val="24"/>
          <w:lang w:val="es-ES"/>
        </w:rPr>
      </w:pPr>
      <w:r w:rsidRPr="00900834">
        <w:rPr>
          <w:rFonts w:ascii="Times New Roman" w:hAnsi="Times New Roman" w:cs="Times New Roman"/>
          <w:sz w:val="24"/>
          <w:szCs w:val="24"/>
          <w:lang w:val="es-ES"/>
        </w:rPr>
        <w:t>Copia de cedula de identidad</w:t>
      </w:r>
    </w:p>
    <w:p w14:paraId="01A79BD6" w14:textId="77777777" w:rsidR="00900834" w:rsidRPr="00900834" w:rsidRDefault="00900834" w:rsidP="00837EC2">
      <w:pPr>
        <w:numPr>
          <w:ilvl w:val="0"/>
          <w:numId w:val="44"/>
        </w:numPr>
        <w:spacing w:line="480" w:lineRule="auto"/>
        <w:jc w:val="both"/>
        <w:rPr>
          <w:rFonts w:ascii="Times New Roman" w:hAnsi="Times New Roman" w:cs="Times New Roman"/>
          <w:sz w:val="24"/>
          <w:szCs w:val="24"/>
          <w:lang w:val="es-ES"/>
        </w:rPr>
      </w:pPr>
      <w:r w:rsidRPr="00900834">
        <w:rPr>
          <w:rFonts w:ascii="Times New Roman" w:hAnsi="Times New Roman" w:cs="Times New Roman"/>
          <w:sz w:val="24"/>
          <w:szCs w:val="24"/>
          <w:lang w:val="es-ES"/>
        </w:rPr>
        <w:t>Copia de papeleta de votación</w:t>
      </w:r>
    </w:p>
    <w:p w14:paraId="16121D36" w14:textId="77777777" w:rsidR="00900834" w:rsidRPr="00900834" w:rsidRDefault="00900834" w:rsidP="0055053F">
      <w:pPr>
        <w:pStyle w:val="Ttulo2"/>
        <w:rPr>
          <w:rFonts w:ascii="Times New Roman" w:hAnsi="Times New Roman" w:cs="Times New Roman"/>
          <w:sz w:val="24"/>
          <w:szCs w:val="24"/>
        </w:rPr>
      </w:pPr>
    </w:p>
    <w:p w14:paraId="4FF76A7F" w14:textId="77777777" w:rsidR="00900834" w:rsidRPr="00950D4B" w:rsidRDefault="00900834" w:rsidP="00837EC2">
      <w:pPr>
        <w:pStyle w:val="Ttulo2"/>
        <w:numPr>
          <w:ilvl w:val="0"/>
          <w:numId w:val="60"/>
        </w:numPr>
        <w:spacing w:line="480" w:lineRule="auto"/>
        <w:rPr>
          <w:rFonts w:ascii="Times New Roman" w:hAnsi="Times New Roman" w:cs="Times New Roman"/>
          <w:b/>
          <w:color w:val="auto"/>
          <w:sz w:val="24"/>
          <w:szCs w:val="24"/>
        </w:rPr>
      </w:pPr>
      <w:bookmarkStart w:id="1247" w:name="_Toc97407864"/>
      <w:r w:rsidRPr="00950D4B">
        <w:rPr>
          <w:rFonts w:ascii="Times New Roman" w:hAnsi="Times New Roman" w:cs="Times New Roman"/>
          <w:b/>
          <w:color w:val="auto"/>
          <w:sz w:val="24"/>
          <w:szCs w:val="24"/>
        </w:rPr>
        <w:t>IESS (Instituto Ecuatoriano de Seguridad social)</w:t>
      </w:r>
      <w:bookmarkEnd w:id="1247"/>
    </w:p>
    <w:p w14:paraId="61BD7339" w14:textId="4A4C9FD8" w:rsidR="00900834" w:rsidRPr="00900834" w:rsidRDefault="00900834" w:rsidP="00950D4B">
      <w:pPr>
        <w:spacing w:line="480" w:lineRule="auto"/>
        <w:jc w:val="both"/>
        <w:rPr>
          <w:rFonts w:ascii="Times New Roman" w:hAnsi="Times New Roman" w:cs="Times New Roman"/>
          <w:sz w:val="24"/>
          <w:szCs w:val="24"/>
        </w:rPr>
      </w:pPr>
      <w:r w:rsidRPr="00900834">
        <w:rPr>
          <w:rFonts w:ascii="Times New Roman" w:hAnsi="Times New Roman" w:cs="Times New Roman"/>
          <w:sz w:val="24"/>
          <w:szCs w:val="24"/>
        </w:rPr>
        <w:t xml:space="preserve">El Registro Patronal en el Sistema de Historia Laboral, se lo obtiene en el IESS y no tiene ningún costo </w:t>
      </w:r>
      <w:sdt>
        <w:sdtPr>
          <w:rPr>
            <w:rFonts w:ascii="Times New Roman" w:hAnsi="Times New Roman" w:cs="Times New Roman"/>
            <w:sz w:val="24"/>
            <w:szCs w:val="24"/>
          </w:rPr>
          <w:id w:val="835185994"/>
          <w:citation/>
        </w:sdtPr>
        <w:sdtEndPr/>
        <w:sdtContent>
          <w:r w:rsidRPr="00900834">
            <w:rPr>
              <w:rFonts w:ascii="Times New Roman" w:hAnsi="Times New Roman" w:cs="Times New Roman"/>
              <w:sz w:val="24"/>
              <w:szCs w:val="24"/>
            </w:rPr>
            <w:fldChar w:fldCharType="begin"/>
          </w:r>
          <w:r w:rsidRPr="00900834">
            <w:rPr>
              <w:rFonts w:ascii="Times New Roman" w:hAnsi="Times New Roman" w:cs="Times New Roman"/>
              <w:sz w:val="24"/>
              <w:szCs w:val="24"/>
            </w:rPr>
            <w:instrText xml:space="preserve">CITATION IES211 \l 12298 </w:instrText>
          </w:r>
          <w:r w:rsidRPr="00900834">
            <w:rPr>
              <w:rFonts w:ascii="Times New Roman" w:hAnsi="Times New Roman" w:cs="Times New Roman"/>
              <w:sz w:val="24"/>
              <w:szCs w:val="24"/>
            </w:rPr>
            <w:fldChar w:fldCharType="separate"/>
          </w:r>
          <w:r w:rsidR="00DF0AE9" w:rsidRPr="00DF0AE9">
            <w:rPr>
              <w:rFonts w:ascii="Times New Roman" w:hAnsi="Times New Roman" w:cs="Times New Roman"/>
              <w:noProof/>
              <w:sz w:val="24"/>
              <w:szCs w:val="24"/>
            </w:rPr>
            <w:t>(IESS, 2022)</w:t>
          </w:r>
          <w:r w:rsidRPr="00900834">
            <w:rPr>
              <w:rFonts w:ascii="Times New Roman" w:hAnsi="Times New Roman" w:cs="Times New Roman"/>
              <w:sz w:val="24"/>
              <w:szCs w:val="24"/>
            </w:rPr>
            <w:fldChar w:fldCharType="end"/>
          </w:r>
        </w:sdtContent>
      </w:sdt>
      <w:r w:rsidRPr="00900834">
        <w:rPr>
          <w:rFonts w:ascii="Times New Roman" w:hAnsi="Times New Roman" w:cs="Times New Roman"/>
          <w:sz w:val="24"/>
          <w:szCs w:val="24"/>
        </w:rPr>
        <w:t>.</w:t>
      </w:r>
    </w:p>
    <w:p w14:paraId="3BFA3536" w14:textId="77777777" w:rsidR="00900834" w:rsidRPr="00900834" w:rsidRDefault="00900834" w:rsidP="00837EC2">
      <w:pPr>
        <w:numPr>
          <w:ilvl w:val="0"/>
          <w:numId w:val="45"/>
        </w:numPr>
        <w:spacing w:line="480" w:lineRule="auto"/>
        <w:jc w:val="both"/>
        <w:rPr>
          <w:rFonts w:ascii="Times New Roman" w:hAnsi="Times New Roman" w:cs="Times New Roman"/>
          <w:sz w:val="24"/>
          <w:szCs w:val="24"/>
        </w:rPr>
      </w:pPr>
      <w:r w:rsidRPr="00900834">
        <w:rPr>
          <w:rFonts w:ascii="Times New Roman" w:hAnsi="Times New Roman" w:cs="Times New Roman"/>
          <w:sz w:val="24"/>
          <w:szCs w:val="24"/>
        </w:rPr>
        <w:t>Ingresar a la página web del IESS www.iess.gob.ec.</w:t>
      </w:r>
    </w:p>
    <w:p w14:paraId="08D83ADA" w14:textId="77777777" w:rsidR="00900834" w:rsidRPr="00900834" w:rsidRDefault="00900834" w:rsidP="00837EC2">
      <w:pPr>
        <w:numPr>
          <w:ilvl w:val="0"/>
          <w:numId w:val="45"/>
        </w:numPr>
        <w:spacing w:line="480" w:lineRule="auto"/>
        <w:jc w:val="both"/>
        <w:rPr>
          <w:rFonts w:ascii="Times New Roman" w:hAnsi="Times New Roman" w:cs="Times New Roman"/>
          <w:sz w:val="24"/>
          <w:szCs w:val="24"/>
        </w:rPr>
      </w:pPr>
      <w:r w:rsidRPr="00900834">
        <w:rPr>
          <w:rFonts w:ascii="Times New Roman" w:hAnsi="Times New Roman" w:cs="Times New Roman"/>
          <w:sz w:val="24"/>
          <w:szCs w:val="24"/>
        </w:rPr>
        <w:t>Escoger la opción empleador-registro nuevo empleador.</w:t>
      </w:r>
    </w:p>
    <w:p w14:paraId="6A5675B0" w14:textId="77777777" w:rsidR="00900834" w:rsidRPr="00900834" w:rsidRDefault="00900834" w:rsidP="00837EC2">
      <w:pPr>
        <w:numPr>
          <w:ilvl w:val="0"/>
          <w:numId w:val="45"/>
        </w:numPr>
        <w:spacing w:line="480" w:lineRule="auto"/>
        <w:jc w:val="both"/>
        <w:rPr>
          <w:rFonts w:ascii="Times New Roman" w:hAnsi="Times New Roman" w:cs="Times New Roman"/>
          <w:sz w:val="24"/>
          <w:szCs w:val="24"/>
        </w:rPr>
      </w:pPr>
      <w:r w:rsidRPr="00900834">
        <w:rPr>
          <w:rFonts w:ascii="Times New Roman" w:hAnsi="Times New Roman" w:cs="Times New Roman"/>
          <w:sz w:val="24"/>
          <w:szCs w:val="24"/>
        </w:rPr>
        <w:t>Ingresar el número de RUC o cédula de ciudadanía y escoger el sector al que pertenece (privado, público o doméstico).</w:t>
      </w:r>
    </w:p>
    <w:p w14:paraId="11EDDF7F" w14:textId="77777777" w:rsidR="00900834" w:rsidRPr="00900834" w:rsidRDefault="00900834" w:rsidP="00837EC2">
      <w:pPr>
        <w:numPr>
          <w:ilvl w:val="0"/>
          <w:numId w:val="45"/>
        </w:numPr>
        <w:spacing w:line="480" w:lineRule="auto"/>
        <w:jc w:val="both"/>
        <w:rPr>
          <w:rFonts w:ascii="Times New Roman" w:hAnsi="Times New Roman" w:cs="Times New Roman"/>
          <w:sz w:val="24"/>
          <w:szCs w:val="24"/>
        </w:rPr>
      </w:pPr>
      <w:r w:rsidRPr="00900834">
        <w:rPr>
          <w:rFonts w:ascii="Times New Roman" w:hAnsi="Times New Roman" w:cs="Times New Roman"/>
          <w:sz w:val="24"/>
          <w:szCs w:val="24"/>
        </w:rPr>
        <w:t>Ingresar los datos obligatorios que se encuentran marcados con asterisco.</w:t>
      </w:r>
    </w:p>
    <w:p w14:paraId="6DA3B698" w14:textId="77777777" w:rsidR="00900834" w:rsidRPr="00900834" w:rsidRDefault="00900834" w:rsidP="00837EC2">
      <w:pPr>
        <w:numPr>
          <w:ilvl w:val="0"/>
          <w:numId w:val="45"/>
        </w:numPr>
        <w:spacing w:line="480" w:lineRule="auto"/>
        <w:jc w:val="both"/>
        <w:rPr>
          <w:rFonts w:ascii="Times New Roman" w:hAnsi="Times New Roman" w:cs="Times New Roman"/>
          <w:sz w:val="24"/>
          <w:szCs w:val="24"/>
        </w:rPr>
      </w:pPr>
      <w:r w:rsidRPr="00900834">
        <w:rPr>
          <w:rFonts w:ascii="Times New Roman" w:hAnsi="Times New Roman" w:cs="Times New Roman"/>
          <w:sz w:val="24"/>
          <w:szCs w:val="24"/>
        </w:rPr>
        <w:t>Terminar con el registro patronal, imprimir la solicitud de clave y el acuerdo de uso de la información.</w:t>
      </w:r>
    </w:p>
    <w:p w14:paraId="3CA0CC8C" w14:textId="77777777" w:rsidR="00900834" w:rsidRPr="00900834" w:rsidRDefault="00900834" w:rsidP="00837EC2">
      <w:pPr>
        <w:numPr>
          <w:ilvl w:val="0"/>
          <w:numId w:val="45"/>
        </w:numPr>
        <w:spacing w:line="480" w:lineRule="auto"/>
        <w:jc w:val="both"/>
        <w:rPr>
          <w:rFonts w:ascii="Times New Roman" w:hAnsi="Times New Roman" w:cs="Times New Roman"/>
          <w:sz w:val="24"/>
          <w:szCs w:val="24"/>
        </w:rPr>
      </w:pPr>
      <w:r w:rsidRPr="00900834">
        <w:rPr>
          <w:rFonts w:ascii="Times New Roman" w:hAnsi="Times New Roman" w:cs="Times New Roman"/>
          <w:sz w:val="24"/>
          <w:szCs w:val="24"/>
        </w:rPr>
        <w:t>Acercarse a las agencias del IESS a los Centros de Atención Universal, portando los documentos que han sido solicitados, para obtener la clave patronal.</w:t>
      </w:r>
    </w:p>
    <w:p w14:paraId="7FD3DCEA" w14:textId="6010F059" w:rsidR="00900834" w:rsidRDefault="00900834" w:rsidP="00900834">
      <w:pPr>
        <w:spacing w:line="480" w:lineRule="auto"/>
        <w:jc w:val="both"/>
        <w:rPr>
          <w:rFonts w:ascii="Times New Roman" w:hAnsi="Times New Roman" w:cs="Times New Roman"/>
          <w:sz w:val="24"/>
          <w:szCs w:val="24"/>
        </w:rPr>
      </w:pPr>
    </w:p>
    <w:p w14:paraId="04E1741B" w14:textId="77777777" w:rsidR="00950D4B" w:rsidRDefault="00950D4B" w:rsidP="00900834">
      <w:pPr>
        <w:spacing w:line="480" w:lineRule="auto"/>
        <w:jc w:val="both"/>
        <w:rPr>
          <w:rFonts w:ascii="Times New Roman" w:hAnsi="Times New Roman" w:cs="Times New Roman"/>
          <w:sz w:val="24"/>
          <w:szCs w:val="24"/>
        </w:rPr>
      </w:pPr>
    </w:p>
    <w:p w14:paraId="49394C3D" w14:textId="77777777" w:rsidR="00900834" w:rsidRPr="00900834" w:rsidRDefault="00900834" w:rsidP="00900834">
      <w:pPr>
        <w:spacing w:line="480" w:lineRule="auto"/>
        <w:jc w:val="both"/>
        <w:rPr>
          <w:rFonts w:ascii="Times New Roman" w:hAnsi="Times New Roman" w:cs="Times New Roman"/>
          <w:sz w:val="24"/>
          <w:szCs w:val="24"/>
        </w:rPr>
      </w:pPr>
    </w:p>
    <w:p w14:paraId="7DCEF6D6" w14:textId="77777777" w:rsidR="00900834" w:rsidRPr="00900834" w:rsidRDefault="00900834" w:rsidP="00116118">
      <w:pPr>
        <w:pStyle w:val="Titulo1"/>
        <w:rPr>
          <w:lang w:val="es-ES_tradnl"/>
        </w:rPr>
      </w:pPr>
      <w:bookmarkStart w:id="1248" w:name="_Toc62816569"/>
      <w:bookmarkStart w:id="1249" w:name="_Toc82869529"/>
      <w:bookmarkStart w:id="1250" w:name="_Toc97404301"/>
      <w:bookmarkStart w:id="1251" w:name="_Toc97407115"/>
      <w:bookmarkStart w:id="1252" w:name="_Toc97407865"/>
      <w:r w:rsidRPr="00900834">
        <w:rPr>
          <w:lang w:val="es-ES_tradnl"/>
        </w:rPr>
        <w:lastRenderedPageBreak/>
        <w:t>PROCESO DE IMPACTO AMBIENTAL Y SOCIAL</w:t>
      </w:r>
      <w:bookmarkEnd w:id="1248"/>
      <w:bookmarkEnd w:id="1249"/>
      <w:bookmarkEnd w:id="1250"/>
      <w:bookmarkEnd w:id="1251"/>
      <w:bookmarkEnd w:id="1252"/>
    </w:p>
    <w:p w14:paraId="07E07D6F" w14:textId="77777777" w:rsidR="00900834" w:rsidRPr="00900834" w:rsidRDefault="00900834" w:rsidP="00900834">
      <w:pPr>
        <w:spacing w:line="480" w:lineRule="auto"/>
        <w:jc w:val="both"/>
        <w:rPr>
          <w:rFonts w:ascii="Times New Roman" w:hAnsi="Times New Roman" w:cs="Times New Roman"/>
          <w:b/>
          <w:sz w:val="24"/>
          <w:szCs w:val="24"/>
        </w:rPr>
      </w:pPr>
    </w:p>
    <w:p w14:paraId="4A38D162" w14:textId="4F51358B" w:rsidR="00900834" w:rsidRPr="00900834" w:rsidRDefault="00900834" w:rsidP="00837EC2">
      <w:pPr>
        <w:pStyle w:val="TITULO2"/>
        <w:numPr>
          <w:ilvl w:val="1"/>
          <w:numId w:val="55"/>
        </w:numPr>
        <w:outlineLvl w:val="1"/>
      </w:pPr>
      <w:bookmarkStart w:id="1253" w:name="_Toc62816570"/>
      <w:bookmarkStart w:id="1254" w:name="_Toc82869530"/>
      <w:bookmarkStart w:id="1255" w:name="_Toc97407866"/>
      <w:r w:rsidRPr="00900834">
        <w:t>Objetivo de área</w:t>
      </w:r>
      <w:bookmarkEnd w:id="1253"/>
      <w:bookmarkEnd w:id="1254"/>
      <w:bookmarkEnd w:id="1255"/>
    </w:p>
    <w:p w14:paraId="00C57013" w14:textId="77777777" w:rsidR="00900834" w:rsidRPr="00900834" w:rsidRDefault="00900834" w:rsidP="00900834">
      <w:pPr>
        <w:spacing w:line="480" w:lineRule="auto"/>
        <w:jc w:val="both"/>
        <w:rPr>
          <w:rFonts w:ascii="Times New Roman" w:hAnsi="Times New Roman" w:cs="Times New Roman"/>
          <w:sz w:val="24"/>
          <w:szCs w:val="24"/>
        </w:rPr>
      </w:pPr>
      <w:r w:rsidRPr="00900834">
        <w:rPr>
          <w:rFonts w:ascii="Times New Roman" w:hAnsi="Times New Roman" w:cs="Times New Roman"/>
          <w:sz w:val="24"/>
          <w:szCs w:val="24"/>
        </w:rPr>
        <w:t>La purificadora de agua ‘’Pure Aqua” no presenta mayor impacto ambiental en la población.</w:t>
      </w:r>
    </w:p>
    <w:p w14:paraId="316949B7" w14:textId="77777777" w:rsidR="00900834" w:rsidRPr="00900834" w:rsidRDefault="00900834" w:rsidP="00900834">
      <w:pPr>
        <w:spacing w:line="480" w:lineRule="auto"/>
        <w:ind w:firstLine="720"/>
        <w:jc w:val="both"/>
        <w:rPr>
          <w:rFonts w:ascii="Times New Roman" w:hAnsi="Times New Roman" w:cs="Times New Roman"/>
          <w:b/>
          <w:sz w:val="24"/>
          <w:szCs w:val="24"/>
        </w:rPr>
      </w:pPr>
      <w:r w:rsidRPr="00900834">
        <w:rPr>
          <w:rFonts w:ascii="Times New Roman" w:hAnsi="Times New Roman" w:cs="Times New Roman"/>
          <w:sz w:val="24"/>
          <w:szCs w:val="24"/>
        </w:rPr>
        <w:t>El proceso debe ser realizado con un control operativo y la supervisión de cada una de las etapas involucradas, más aun tratándose de las plantas de tratamiento que son empresas que exigen mayor cuidado en sus procesos, tal es el caso de la purificadora de agua ‘’Pure Aqua” que ofrece un recurso libre de contaminantes, donde la aplicación del sistema de filtración permite mejorar las condiciones físicas, químicas y bacteriológicas del agua proveniente de vertientes naturales, brindando un producto final apto para el consumo humano precautelando la salud.</w:t>
      </w:r>
    </w:p>
    <w:p w14:paraId="2F3DCFE5" w14:textId="77777777" w:rsidR="00900834" w:rsidRPr="00900834" w:rsidRDefault="00900834" w:rsidP="00900834">
      <w:pPr>
        <w:spacing w:line="480" w:lineRule="auto"/>
        <w:ind w:firstLine="720"/>
        <w:jc w:val="both"/>
        <w:rPr>
          <w:rFonts w:ascii="Times New Roman" w:hAnsi="Times New Roman" w:cs="Times New Roman"/>
          <w:sz w:val="24"/>
          <w:szCs w:val="24"/>
        </w:rPr>
      </w:pPr>
      <w:r w:rsidRPr="00900834">
        <w:rPr>
          <w:rFonts w:ascii="Times New Roman" w:hAnsi="Times New Roman" w:cs="Times New Roman"/>
          <w:sz w:val="24"/>
          <w:szCs w:val="24"/>
        </w:rPr>
        <w:t xml:space="preserve">La purificadora de agua ‘’Pure Aqua” no presenta mayor impacto ambiental en la población, considerando que la finalidad de este proyecto es beneficiar a la población del barrio Bellavista. </w:t>
      </w:r>
    </w:p>
    <w:p w14:paraId="206C2337" w14:textId="77777777" w:rsidR="00900834" w:rsidRPr="00900834" w:rsidRDefault="00900834" w:rsidP="00900834">
      <w:pPr>
        <w:spacing w:line="480" w:lineRule="auto"/>
        <w:jc w:val="both"/>
        <w:rPr>
          <w:rFonts w:ascii="Times New Roman" w:hAnsi="Times New Roman" w:cs="Times New Roman"/>
          <w:b/>
          <w:sz w:val="24"/>
          <w:szCs w:val="24"/>
        </w:rPr>
      </w:pPr>
    </w:p>
    <w:p w14:paraId="6F8FB14C" w14:textId="6B5939D8" w:rsidR="00900834" w:rsidRPr="00900834" w:rsidRDefault="00900834" w:rsidP="00837EC2">
      <w:pPr>
        <w:pStyle w:val="TITULO2"/>
        <w:numPr>
          <w:ilvl w:val="1"/>
          <w:numId w:val="55"/>
        </w:numPr>
        <w:outlineLvl w:val="1"/>
      </w:pPr>
      <w:bookmarkStart w:id="1256" w:name="_Toc62816571"/>
      <w:bookmarkStart w:id="1257" w:name="_Toc82869531"/>
      <w:bookmarkStart w:id="1258" w:name="_Toc97407867"/>
      <w:r w:rsidRPr="00900834">
        <w:t>Impacto ambiental</w:t>
      </w:r>
      <w:bookmarkEnd w:id="1256"/>
      <w:bookmarkEnd w:id="1257"/>
      <w:bookmarkEnd w:id="1258"/>
    </w:p>
    <w:p w14:paraId="769192EA" w14:textId="77777777" w:rsidR="00900834" w:rsidRPr="00900834" w:rsidRDefault="00900834" w:rsidP="00900834">
      <w:pPr>
        <w:spacing w:line="480" w:lineRule="auto"/>
        <w:jc w:val="both"/>
        <w:rPr>
          <w:rFonts w:ascii="Times New Roman" w:hAnsi="Times New Roman" w:cs="Times New Roman"/>
          <w:b/>
          <w:sz w:val="24"/>
          <w:szCs w:val="24"/>
        </w:rPr>
      </w:pPr>
      <w:r w:rsidRPr="00900834">
        <w:rPr>
          <w:rFonts w:ascii="Times New Roman" w:hAnsi="Times New Roman" w:cs="Times New Roman"/>
          <w:b/>
          <w:sz w:val="24"/>
          <w:szCs w:val="24"/>
        </w:rPr>
        <w:t>Identificación de impactos ambientales que pueda ocasionar a Pure Aqua.</w:t>
      </w:r>
    </w:p>
    <w:p w14:paraId="49BE00D6" w14:textId="77777777" w:rsidR="00900834" w:rsidRPr="00900834" w:rsidRDefault="00900834" w:rsidP="00900834">
      <w:pPr>
        <w:spacing w:line="480" w:lineRule="auto"/>
        <w:jc w:val="both"/>
        <w:rPr>
          <w:rFonts w:ascii="Times New Roman" w:hAnsi="Times New Roman" w:cs="Times New Roman"/>
          <w:b/>
          <w:sz w:val="24"/>
          <w:szCs w:val="24"/>
        </w:rPr>
      </w:pPr>
      <w:r w:rsidRPr="00900834">
        <w:rPr>
          <w:rFonts w:ascii="Times New Roman" w:hAnsi="Times New Roman" w:cs="Times New Roman"/>
          <w:sz w:val="24"/>
          <w:szCs w:val="24"/>
        </w:rPr>
        <w:t xml:space="preserve">Para la identificación de los posibles impactos se ha considerado al ambiente en tres componentes: físico, biótico y socioeconómico cultural. </w:t>
      </w:r>
    </w:p>
    <w:p w14:paraId="1932E5E4" w14:textId="77777777" w:rsidR="00900834" w:rsidRPr="00900834" w:rsidRDefault="00900834" w:rsidP="00900834">
      <w:pPr>
        <w:spacing w:line="480" w:lineRule="auto"/>
        <w:jc w:val="both"/>
        <w:rPr>
          <w:rFonts w:ascii="Times New Roman" w:hAnsi="Times New Roman" w:cs="Times New Roman"/>
          <w:b/>
          <w:sz w:val="24"/>
          <w:szCs w:val="24"/>
        </w:rPr>
      </w:pPr>
      <w:r w:rsidRPr="00900834">
        <w:rPr>
          <w:rFonts w:ascii="Times New Roman" w:hAnsi="Times New Roman" w:cs="Times New Roman"/>
          <w:b/>
          <w:sz w:val="24"/>
          <w:szCs w:val="24"/>
        </w:rPr>
        <w:t>Componente Físico</w:t>
      </w:r>
    </w:p>
    <w:p w14:paraId="50AA0EA1" w14:textId="77777777" w:rsidR="00900834" w:rsidRPr="00900834" w:rsidRDefault="00900834" w:rsidP="00837EC2">
      <w:pPr>
        <w:numPr>
          <w:ilvl w:val="0"/>
          <w:numId w:val="46"/>
        </w:numPr>
        <w:spacing w:line="480" w:lineRule="auto"/>
        <w:jc w:val="both"/>
        <w:rPr>
          <w:rFonts w:ascii="Times New Roman" w:hAnsi="Times New Roman" w:cs="Times New Roman"/>
          <w:sz w:val="24"/>
          <w:szCs w:val="24"/>
          <w:lang w:val="es-ES_tradnl"/>
        </w:rPr>
      </w:pPr>
      <w:r w:rsidRPr="00900834">
        <w:rPr>
          <w:rFonts w:ascii="Times New Roman" w:hAnsi="Times New Roman" w:cs="Times New Roman"/>
          <w:b/>
          <w:sz w:val="24"/>
          <w:szCs w:val="24"/>
          <w:lang w:val="es-ES_tradnl"/>
        </w:rPr>
        <w:lastRenderedPageBreak/>
        <w:t>Ruido o vibración:</w:t>
      </w:r>
      <w:r w:rsidRPr="00900834">
        <w:rPr>
          <w:rFonts w:ascii="Times New Roman" w:hAnsi="Times New Roman" w:cs="Times New Roman"/>
          <w:sz w:val="24"/>
          <w:szCs w:val="24"/>
          <w:lang w:val="es-ES_tradnl"/>
        </w:rPr>
        <w:t xml:space="preserve"> Asociado a los niveles de presión sonora por el funcionamiento de la embotelladora y distribución.</w:t>
      </w:r>
    </w:p>
    <w:p w14:paraId="2700162C" w14:textId="77777777" w:rsidR="00900834" w:rsidRPr="00900834" w:rsidRDefault="00900834" w:rsidP="00900834">
      <w:pPr>
        <w:spacing w:line="480" w:lineRule="auto"/>
        <w:jc w:val="both"/>
        <w:rPr>
          <w:rFonts w:ascii="Times New Roman" w:hAnsi="Times New Roman" w:cs="Times New Roman"/>
          <w:sz w:val="24"/>
          <w:szCs w:val="24"/>
        </w:rPr>
      </w:pPr>
    </w:p>
    <w:p w14:paraId="495F6E1A" w14:textId="77777777" w:rsidR="00900834" w:rsidRPr="00900834" w:rsidRDefault="00900834" w:rsidP="00837EC2">
      <w:pPr>
        <w:numPr>
          <w:ilvl w:val="0"/>
          <w:numId w:val="46"/>
        </w:numPr>
        <w:spacing w:line="480" w:lineRule="auto"/>
        <w:jc w:val="both"/>
        <w:rPr>
          <w:rFonts w:ascii="Times New Roman" w:hAnsi="Times New Roman" w:cs="Times New Roman"/>
          <w:sz w:val="24"/>
          <w:szCs w:val="24"/>
          <w:lang w:val="es-ES_tradnl"/>
        </w:rPr>
      </w:pPr>
      <w:r w:rsidRPr="00900834">
        <w:rPr>
          <w:rFonts w:ascii="Times New Roman" w:hAnsi="Times New Roman" w:cs="Times New Roman"/>
          <w:b/>
          <w:sz w:val="24"/>
          <w:szCs w:val="24"/>
          <w:lang w:val="es-ES_tradnl"/>
        </w:rPr>
        <w:t>Agua superficial:</w:t>
      </w:r>
      <w:r w:rsidRPr="00900834">
        <w:rPr>
          <w:rFonts w:ascii="Times New Roman" w:hAnsi="Times New Roman" w:cs="Times New Roman"/>
          <w:sz w:val="24"/>
          <w:szCs w:val="24"/>
          <w:lang w:val="es-ES_tradnl"/>
        </w:rPr>
        <w:t xml:space="preserve"> Se evalúa el potencial deterioro de la calidad del agua superficial por contaminantes (sólidos o líquidos).</w:t>
      </w:r>
    </w:p>
    <w:p w14:paraId="6D0FA64C" w14:textId="77777777" w:rsidR="00900834" w:rsidRPr="00900834" w:rsidRDefault="00900834" w:rsidP="00900834">
      <w:pPr>
        <w:spacing w:line="480" w:lineRule="auto"/>
        <w:jc w:val="both"/>
        <w:rPr>
          <w:rFonts w:ascii="Times New Roman" w:hAnsi="Times New Roman" w:cs="Times New Roman"/>
          <w:sz w:val="24"/>
          <w:szCs w:val="24"/>
          <w:lang w:val="es-ES_tradnl"/>
        </w:rPr>
      </w:pPr>
    </w:p>
    <w:p w14:paraId="0C6B9D0F" w14:textId="77777777" w:rsidR="00900834" w:rsidRPr="00900834" w:rsidRDefault="00900834" w:rsidP="00837EC2">
      <w:pPr>
        <w:numPr>
          <w:ilvl w:val="0"/>
          <w:numId w:val="46"/>
        </w:numPr>
        <w:spacing w:line="480" w:lineRule="auto"/>
        <w:jc w:val="both"/>
        <w:rPr>
          <w:rFonts w:ascii="Times New Roman" w:hAnsi="Times New Roman" w:cs="Times New Roman"/>
          <w:sz w:val="24"/>
          <w:szCs w:val="24"/>
          <w:lang w:val="es-ES_tradnl"/>
        </w:rPr>
      </w:pPr>
      <w:r w:rsidRPr="00900834">
        <w:rPr>
          <w:rFonts w:ascii="Times New Roman" w:hAnsi="Times New Roman" w:cs="Times New Roman"/>
          <w:b/>
          <w:sz w:val="24"/>
          <w:szCs w:val="24"/>
          <w:lang w:val="es-ES_tradnl"/>
        </w:rPr>
        <w:t>Tierra Suelo (contaminación):</w:t>
      </w:r>
      <w:r w:rsidRPr="00900834">
        <w:rPr>
          <w:rFonts w:ascii="Times New Roman" w:hAnsi="Times New Roman" w:cs="Times New Roman"/>
          <w:sz w:val="24"/>
          <w:szCs w:val="24"/>
          <w:lang w:val="es-ES_tradnl"/>
        </w:rPr>
        <w:t xml:space="preserve"> Afectación del recurso por la generación de desechos peligrosos y no peligrosos.</w:t>
      </w:r>
    </w:p>
    <w:p w14:paraId="17750E36" w14:textId="77777777" w:rsidR="00900834" w:rsidRPr="00900834" w:rsidRDefault="00900834" w:rsidP="00900834">
      <w:pPr>
        <w:spacing w:line="480" w:lineRule="auto"/>
        <w:jc w:val="both"/>
        <w:rPr>
          <w:rFonts w:ascii="Times New Roman" w:hAnsi="Times New Roman" w:cs="Times New Roman"/>
          <w:sz w:val="24"/>
          <w:szCs w:val="24"/>
        </w:rPr>
      </w:pPr>
    </w:p>
    <w:p w14:paraId="00AEE538" w14:textId="77777777" w:rsidR="00900834" w:rsidRPr="00900834" w:rsidRDefault="00900834" w:rsidP="00900834">
      <w:pPr>
        <w:spacing w:line="480" w:lineRule="auto"/>
        <w:jc w:val="both"/>
        <w:rPr>
          <w:rFonts w:ascii="Times New Roman" w:hAnsi="Times New Roman" w:cs="Times New Roman"/>
          <w:b/>
          <w:sz w:val="24"/>
          <w:szCs w:val="24"/>
        </w:rPr>
      </w:pPr>
      <w:r w:rsidRPr="00900834">
        <w:rPr>
          <w:rFonts w:ascii="Times New Roman" w:hAnsi="Times New Roman" w:cs="Times New Roman"/>
          <w:b/>
          <w:sz w:val="24"/>
          <w:szCs w:val="24"/>
        </w:rPr>
        <w:t>Componente Biótico</w:t>
      </w:r>
    </w:p>
    <w:p w14:paraId="509C4047" w14:textId="77777777" w:rsidR="00900834" w:rsidRPr="00900834" w:rsidRDefault="00900834" w:rsidP="00900834">
      <w:pPr>
        <w:spacing w:line="480" w:lineRule="auto"/>
        <w:jc w:val="both"/>
        <w:rPr>
          <w:rFonts w:ascii="Times New Roman" w:hAnsi="Times New Roman" w:cs="Times New Roman"/>
          <w:b/>
          <w:sz w:val="24"/>
          <w:szCs w:val="24"/>
        </w:rPr>
      </w:pPr>
      <w:r w:rsidRPr="00900834">
        <w:rPr>
          <w:rFonts w:ascii="Times New Roman" w:hAnsi="Times New Roman" w:cs="Times New Roman"/>
          <w:b/>
          <w:sz w:val="24"/>
          <w:szCs w:val="24"/>
        </w:rPr>
        <w:t>Flora</w:t>
      </w:r>
    </w:p>
    <w:p w14:paraId="559FA7AF" w14:textId="441693CF" w:rsidR="00900834" w:rsidRPr="00900834" w:rsidRDefault="00900834" w:rsidP="00837EC2">
      <w:pPr>
        <w:numPr>
          <w:ilvl w:val="0"/>
          <w:numId w:val="47"/>
        </w:numPr>
        <w:spacing w:line="480" w:lineRule="auto"/>
        <w:jc w:val="both"/>
        <w:rPr>
          <w:rFonts w:ascii="Times New Roman" w:hAnsi="Times New Roman" w:cs="Times New Roman"/>
          <w:sz w:val="24"/>
          <w:szCs w:val="24"/>
          <w:lang w:val="es-ES_tradnl"/>
        </w:rPr>
      </w:pPr>
      <w:r w:rsidRPr="00900834">
        <w:rPr>
          <w:rFonts w:ascii="Times New Roman" w:hAnsi="Times New Roman" w:cs="Times New Roman"/>
          <w:b/>
          <w:sz w:val="24"/>
          <w:szCs w:val="24"/>
          <w:lang w:val="es-ES_tradnl"/>
        </w:rPr>
        <w:t>Cobertura vegetal:</w:t>
      </w:r>
      <w:r w:rsidRPr="00900834">
        <w:rPr>
          <w:rFonts w:ascii="Times New Roman" w:hAnsi="Times New Roman" w:cs="Times New Roman"/>
          <w:sz w:val="24"/>
          <w:szCs w:val="24"/>
          <w:lang w:val="es-ES_tradnl"/>
        </w:rPr>
        <w:t xml:space="preserve"> Disminución de la densidad de especies vegetales, considerando que el área se encuentra intervenida. El área en donde se construirá la empresa se encuentra intervenida, y hay muy pocas especies vegetales.</w:t>
      </w:r>
    </w:p>
    <w:p w14:paraId="68F0CCCC" w14:textId="77777777" w:rsidR="00900834" w:rsidRPr="00900834" w:rsidRDefault="00900834" w:rsidP="00900834">
      <w:pPr>
        <w:spacing w:line="480" w:lineRule="auto"/>
        <w:jc w:val="both"/>
        <w:rPr>
          <w:rFonts w:ascii="Times New Roman" w:hAnsi="Times New Roman" w:cs="Times New Roman"/>
          <w:b/>
          <w:sz w:val="24"/>
          <w:szCs w:val="24"/>
        </w:rPr>
      </w:pPr>
      <w:r w:rsidRPr="00900834">
        <w:rPr>
          <w:rFonts w:ascii="Times New Roman" w:hAnsi="Times New Roman" w:cs="Times New Roman"/>
          <w:b/>
          <w:sz w:val="24"/>
          <w:szCs w:val="24"/>
        </w:rPr>
        <w:t>Fauna</w:t>
      </w:r>
    </w:p>
    <w:p w14:paraId="78EDA159" w14:textId="77777777" w:rsidR="00900834" w:rsidRPr="00900834" w:rsidRDefault="00900834" w:rsidP="00837EC2">
      <w:pPr>
        <w:numPr>
          <w:ilvl w:val="0"/>
          <w:numId w:val="47"/>
        </w:numPr>
        <w:spacing w:line="480" w:lineRule="auto"/>
        <w:jc w:val="both"/>
        <w:rPr>
          <w:rFonts w:ascii="Times New Roman" w:hAnsi="Times New Roman" w:cs="Times New Roman"/>
          <w:sz w:val="24"/>
          <w:szCs w:val="24"/>
          <w:lang w:val="es-ES_tradnl"/>
        </w:rPr>
      </w:pPr>
      <w:r w:rsidRPr="00900834">
        <w:rPr>
          <w:rFonts w:ascii="Times New Roman" w:hAnsi="Times New Roman" w:cs="Times New Roman"/>
          <w:b/>
          <w:sz w:val="24"/>
          <w:szCs w:val="24"/>
          <w:lang w:val="es-ES_tradnl"/>
        </w:rPr>
        <w:t>Fauna terrestre:</w:t>
      </w:r>
      <w:r w:rsidRPr="00900834">
        <w:rPr>
          <w:rFonts w:ascii="Times New Roman" w:hAnsi="Times New Roman" w:cs="Times New Roman"/>
          <w:sz w:val="24"/>
          <w:szCs w:val="24"/>
          <w:lang w:val="es-ES_tradnl"/>
        </w:rPr>
        <w:t xml:space="preserve"> Relacionado con el ahuyentamiento de especies, reducción de hábitat, perdida de individuos de especies nativas y endémicas, reducción de poblaciones, alteración de hábitat, riesgos de enfermedades y migración; considerando que el área se encuentra intervenida, no hay impacto. </w:t>
      </w:r>
    </w:p>
    <w:p w14:paraId="4F53BB1B" w14:textId="77777777" w:rsidR="00900834" w:rsidRPr="00900834" w:rsidRDefault="00900834" w:rsidP="00837EC2">
      <w:pPr>
        <w:numPr>
          <w:ilvl w:val="0"/>
          <w:numId w:val="47"/>
        </w:numPr>
        <w:spacing w:line="480" w:lineRule="auto"/>
        <w:jc w:val="both"/>
        <w:rPr>
          <w:rFonts w:ascii="Times New Roman" w:hAnsi="Times New Roman" w:cs="Times New Roman"/>
          <w:sz w:val="24"/>
          <w:szCs w:val="24"/>
          <w:lang w:val="es-ES_tradnl"/>
        </w:rPr>
      </w:pPr>
      <w:r w:rsidRPr="00900834">
        <w:rPr>
          <w:rFonts w:ascii="Times New Roman" w:hAnsi="Times New Roman" w:cs="Times New Roman"/>
          <w:b/>
          <w:sz w:val="24"/>
          <w:szCs w:val="24"/>
          <w:lang w:val="es-ES_tradnl"/>
        </w:rPr>
        <w:lastRenderedPageBreak/>
        <w:t>Fauna acuática:</w:t>
      </w:r>
      <w:r w:rsidRPr="00900834">
        <w:rPr>
          <w:rFonts w:ascii="Times New Roman" w:hAnsi="Times New Roman" w:cs="Times New Roman"/>
          <w:sz w:val="24"/>
          <w:szCs w:val="24"/>
          <w:lang w:val="es-ES_tradnl"/>
        </w:rPr>
        <w:t xml:space="preserve"> Relacionado con el ahuyentamiento de especies, pérdida de individuos de especies nativas, alteración de hábitat, riesgos de enfermedades y migración, por encontrarse el área intervenida no hay impacto. </w:t>
      </w:r>
    </w:p>
    <w:p w14:paraId="5A3DEAAD" w14:textId="77777777" w:rsidR="00900834" w:rsidRPr="00900834" w:rsidRDefault="00900834" w:rsidP="00900834">
      <w:pPr>
        <w:spacing w:line="480" w:lineRule="auto"/>
        <w:jc w:val="both"/>
        <w:rPr>
          <w:rFonts w:ascii="Times New Roman" w:hAnsi="Times New Roman" w:cs="Times New Roman"/>
          <w:sz w:val="24"/>
          <w:szCs w:val="24"/>
          <w:lang w:val="es-ES_tradnl"/>
        </w:rPr>
      </w:pPr>
    </w:p>
    <w:p w14:paraId="1460CFF5" w14:textId="77777777" w:rsidR="00900834" w:rsidRPr="00900834" w:rsidRDefault="00900834" w:rsidP="00900834">
      <w:pPr>
        <w:spacing w:line="480" w:lineRule="auto"/>
        <w:jc w:val="both"/>
        <w:rPr>
          <w:rFonts w:ascii="Times New Roman" w:hAnsi="Times New Roman" w:cs="Times New Roman"/>
          <w:b/>
          <w:sz w:val="24"/>
          <w:szCs w:val="24"/>
        </w:rPr>
      </w:pPr>
      <w:r w:rsidRPr="00900834">
        <w:rPr>
          <w:rFonts w:ascii="Times New Roman" w:hAnsi="Times New Roman" w:cs="Times New Roman"/>
          <w:b/>
          <w:sz w:val="24"/>
          <w:szCs w:val="24"/>
        </w:rPr>
        <w:t>Componente Socio económico cultural</w:t>
      </w:r>
    </w:p>
    <w:p w14:paraId="6116AD10" w14:textId="77777777" w:rsidR="00900834" w:rsidRPr="00900834" w:rsidRDefault="00900834" w:rsidP="00900834">
      <w:pPr>
        <w:spacing w:line="480" w:lineRule="auto"/>
        <w:jc w:val="both"/>
        <w:rPr>
          <w:rFonts w:ascii="Times New Roman" w:hAnsi="Times New Roman" w:cs="Times New Roman"/>
          <w:b/>
          <w:sz w:val="24"/>
          <w:szCs w:val="24"/>
        </w:rPr>
      </w:pPr>
      <w:r w:rsidRPr="00900834">
        <w:rPr>
          <w:rFonts w:ascii="Times New Roman" w:hAnsi="Times New Roman" w:cs="Times New Roman"/>
          <w:b/>
          <w:sz w:val="24"/>
          <w:szCs w:val="24"/>
        </w:rPr>
        <w:t>Nivel Cultural</w:t>
      </w:r>
    </w:p>
    <w:p w14:paraId="3DFA2E75" w14:textId="77777777" w:rsidR="00900834" w:rsidRPr="00900834" w:rsidRDefault="00900834" w:rsidP="00837EC2">
      <w:pPr>
        <w:numPr>
          <w:ilvl w:val="0"/>
          <w:numId w:val="48"/>
        </w:numPr>
        <w:spacing w:line="480" w:lineRule="auto"/>
        <w:jc w:val="both"/>
        <w:rPr>
          <w:rFonts w:ascii="Times New Roman" w:hAnsi="Times New Roman" w:cs="Times New Roman"/>
          <w:sz w:val="24"/>
          <w:szCs w:val="24"/>
          <w:lang w:val="es-ES_tradnl"/>
        </w:rPr>
      </w:pPr>
      <w:r w:rsidRPr="00900834">
        <w:rPr>
          <w:rFonts w:ascii="Times New Roman" w:hAnsi="Times New Roman" w:cs="Times New Roman"/>
          <w:b/>
          <w:sz w:val="24"/>
          <w:szCs w:val="24"/>
          <w:lang w:val="es-ES_tradnl"/>
        </w:rPr>
        <w:t>Salud y seguridad:</w:t>
      </w:r>
      <w:r w:rsidRPr="00900834">
        <w:rPr>
          <w:rFonts w:ascii="Times New Roman" w:hAnsi="Times New Roman" w:cs="Times New Roman"/>
          <w:sz w:val="24"/>
          <w:szCs w:val="24"/>
          <w:lang w:val="es-ES_tradnl"/>
        </w:rPr>
        <w:t xml:space="preserve"> Riesgos de accidentes por las actividades del proyecto, riesgos de afectaciones a la salud del personal que labora en el proyecto y la población que habita en el área de influencia. Impacto identificado para las actividades de operación-mantenimiento. </w:t>
      </w:r>
    </w:p>
    <w:p w14:paraId="41D50AB5" w14:textId="77777777" w:rsidR="00900834" w:rsidRPr="00900834" w:rsidRDefault="00900834" w:rsidP="00837EC2">
      <w:pPr>
        <w:numPr>
          <w:ilvl w:val="0"/>
          <w:numId w:val="48"/>
        </w:numPr>
        <w:spacing w:line="480" w:lineRule="auto"/>
        <w:jc w:val="both"/>
        <w:rPr>
          <w:rFonts w:ascii="Times New Roman" w:hAnsi="Times New Roman" w:cs="Times New Roman"/>
          <w:sz w:val="24"/>
          <w:szCs w:val="24"/>
          <w:lang w:val="es-ES_tradnl"/>
        </w:rPr>
      </w:pPr>
      <w:r w:rsidRPr="00900834">
        <w:rPr>
          <w:rFonts w:ascii="Times New Roman" w:hAnsi="Times New Roman" w:cs="Times New Roman"/>
          <w:b/>
          <w:sz w:val="24"/>
          <w:szCs w:val="24"/>
          <w:lang w:val="es-ES_tradnl"/>
        </w:rPr>
        <w:t>Empleo:</w:t>
      </w:r>
      <w:r w:rsidRPr="00900834">
        <w:rPr>
          <w:rFonts w:ascii="Times New Roman" w:hAnsi="Times New Roman" w:cs="Times New Roman"/>
          <w:sz w:val="24"/>
          <w:szCs w:val="24"/>
          <w:lang w:val="es-ES_tradnl"/>
        </w:rPr>
        <w:t xml:space="preserve"> Modificación en la tasa de empleo, generación de nuevos puestos laborales directos e indirectos. Impacto identificado para las actividades de operación-mantenimiento.</w:t>
      </w:r>
    </w:p>
    <w:p w14:paraId="2508912E" w14:textId="77777777" w:rsidR="00900834" w:rsidRPr="00900834" w:rsidRDefault="00900834" w:rsidP="00837EC2">
      <w:pPr>
        <w:numPr>
          <w:ilvl w:val="0"/>
          <w:numId w:val="48"/>
        </w:numPr>
        <w:spacing w:line="480" w:lineRule="auto"/>
        <w:jc w:val="both"/>
        <w:rPr>
          <w:rFonts w:ascii="Times New Roman" w:hAnsi="Times New Roman" w:cs="Times New Roman"/>
          <w:sz w:val="24"/>
          <w:szCs w:val="24"/>
          <w:lang w:val="es-ES_tradnl"/>
        </w:rPr>
      </w:pPr>
      <w:r w:rsidRPr="00900834">
        <w:rPr>
          <w:rFonts w:ascii="Times New Roman" w:hAnsi="Times New Roman" w:cs="Times New Roman"/>
          <w:b/>
          <w:sz w:val="24"/>
          <w:szCs w:val="24"/>
          <w:lang w:val="es-ES_tradnl"/>
        </w:rPr>
        <w:t>Riesgos a la población:</w:t>
      </w:r>
      <w:r w:rsidRPr="00900834">
        <w:rPr>
          <w:rFonts w:ascii="Times New Roman" w:hAnsi="Times New Roman" w:cs="Times New Roman"/>
          <w:sz w:val="24"/>
          <w:szCs w:val="24"/>
          <w:lang w:val="es-ES_tradnl"/>
        </w:rPr>
        <w:t xml:space="preserve"> Tales como incendios, explosiones, intoxicaciones masivas. Impacto identificado para las actividades de operación-mantenimiento. </w:t>
      </w:r>
    </w:p>
    <w:p w14:paraId="54B659DE" w14:textId="77777777" w:rsidR="00900834" w:rsidRPr="00900834" w:rsidRDefault="00900834" w:rsidP="00837EC2">
      <w:pPr>
        <w:numPr>
          <w:ilvl w:val="0"/>
          <w:numId w:val="48"/>
        </w:numPr>
        <w:spacing w:line="480" w:lineRule="auto"/>
        <w:jc w:val="both"/>
        <w:rPr>
          <w:rFonts w:ascii="Times New Roman" w:hAnsi="Times New Roman" w:cs="Times New Roman"/>
          <w:sz w:val="24"/>
          <w:szCs w:val="24"/>
          <w:lang w:val="es-ES_tradnl"/>
        </w:rPr>
      </w:pPr>
      <w:r w:rsidRPr="00900834">
        <w:rPr>
          <w:rFonts w:ascii="Times New Roman" w:hAnsi="Times New Roman" w:cs="Times New Roman"/>
          <w:b/>
          <w:sz w:val="24"/>
          <w:szCs w:val="24"/>
          <w:lang w:val="es-ES_tradnl"/>
        </w:rPr>
        <w:t>Actividades comerciales:</w:t>
      </w:r>
      <w:r w:rsidRPr="00900834">
        <w:rPr>
          <w:rFonts w:ascii="Times New Roman" w:hAnsi="Times New Roman" w:cs="Times New Roman"/>
          <w:sz w:val="24"/>
          <w:szCs w:val="24"/>
          <w:lang w:val="es-ES_tradnl"/>
        </w:rPr>
        <w:t xml:space="preserve"> Incremento o disminución en los ingresos por persona, modificación de las condiciones en el comercio de la zona de influencia. Impacto identificado para las actividades de operación-mantenimiento. </w:t>
      </w:r>
    </w:p>
    <w:p w14:paraId="72A2706A" w14:textId="77777777" w:rsidR="00900834" w:rsidRPr="00900834" w:rsidRDefault="00900834" w:rsidP="00900834">
      <w:pPr>
        <w:spacing w:line="480" w:lineRule="auto"/>
        <w:jc w:val="both"/>
        <w:rPr>
          <w:rFonts w:ascii="Times New Roman" w:hAnsi="Times New Roman" w:cs="Times New Roman"/>
          <w:sz w:val="24"/>
          <w:szCs w:val="24"/>
          <w:lang w:val="es-ES_tradnl"/>
        </w:rPr>
      </w:pPr>
    </w:p>
    <w:p w14:paraId="5CBF7962" w14:textId="77777777" w:rsidR="00900834" w:rsidRPr="00900834" w:rsidRDefault="00900834" w:rsidP="00900834">
      <w:pPr>
        <w:spacing w:line="480" w:lineRule="auto"/>
        <w:jc w:val="both"/>
        <w:rPr>
          <w:rFonts w:ascii="Times New Roman" w:hAnsi="Times New Roman" w:cs="Times New Roman"/>
          <w:b/>
          <w:sz w:val="24"/>
          <w:szCs w:val="24"/>
        </w:rPr>
      </w:pPr>
      <w:r w:rsidRPr="00900834">
        <w:rPr>
          <w:rFonts w:ascii="Times New Roman" w:hAnsi="Times New Roman" w:cs="Times New Roman"/>
          <w:b/>
          <w:sz w:val="24"/>
          <w:szCs w:val="24"/>
        </w:rPr>
        <w:lastRenderedPageBreak/>
        <w:t>Servicio e Infraestructura</w:t>
      </w:r>
    </w:p>
    <w:p w14:paraId="38A08D94" w14:textId="77777777" w:rsidR="00900834" w:rsidRPr="00900834" w:rsidRDefault="00900834" w:rsidP="00837EC2">
      <w:pPr>
        <w:numPr>
          <w:ilvl w:val="0"/>
          <w:numId w:val="48"/>
        </w:numPr>
        <w:spacing w:line="480" w:lineRule="auto"/>
        <w:jc w:val="both"/>
        <w:rPr>
          <w:rFonts w:ascii="Times New Roman" w:hAnsi="Times New Roman" w:cs="Times New Roman"/>
          <w:sz w:val="24"/>
          <w:szCs w:val="24"/>
          <w:lang w:val="es-ES_tradnl"/>
        </w:rPr>
      </w:pPr>
      <w:r w:rsidRPr="00900834">
        <w:rPr>
          <w:rFonts w:ascii="Times New Roman" w:hAnsi="Times New Roman" w:cs="Times New Roman"/>
          <w:b/>
          <w:sz w:val="24"/>
          <w:szCs w:val="24"/>
          <w:lang w:val="es-ES_tradnl"/>
        </w:rPr>
        <w:t>Servicios básicos</w:t>
      </w:r>
      <w:r w:rsidRPr="00900834">
        <w:rPr>
          <w:rFonts w:ascii="Times New Roman" w:hAnsi="Times New Roman" w:cs="Times New Roman"/>
          <w:sz w:val="24"/>
          <w:szCs w:val="24"/>
          <w:lang w:val="es-ES_tradnl"/>
        </w:rPr>
        <w:t xml:space="preserve">: Se consideran las modificaciones que pudiesen sufrir los servicios básicos por efecto de la operación de la embotelladora o la dotación de los mismos. </w:t>
      </w:r>
    </w:p>
    <w:p w14:paraId="02642C9A" w14:textId="77777777" w:rsidR="00900834" w:rsidRPr="00900834" w:rsidRDefault="00900834" w:rsidP="00900834">
      <w:pPr>
        <w:spacing w:line="480" w:lineRule="auto"/>
        <w:jc w:val="both"/>
        <w:rPr>
          <w:rFonts w:ascii="Times New Roman" w:hAnsi="Times New Roman" w:cs="Times New Roman"/>
          <w:sz w:val="24"/>
          <w:szCs w:val="24"/>
        </w:rPr>
      </w:pPr>
    </w:p>
    <w:p w14:paraId="580FCE82" w14:textId="77777777" w:rsidR="00900834" w:rsidRPr="00900834" w:rsidRDefault="00900834" w:rsidP="00900834">
      <w:pPr>
        <w:spacing w:line="480" w:lineRule="auto"/>
        <w:jc w:val="both"/>
        <w:rPr>
          <w:rFonts w:ascii="Times New Roman" w:hAnsi="Times New Roman" w:cs="Times New Roman"/>
          <w:b/>
          <w:sz w:val="24"/>
          <w:szCs w:val="24"/>
        </w:rPr>
      </w:pPr>
      <w:r w:rsidRPr="00900834">
        <w:rPr>
          <w:rFonts w:ascii="Times New Roman" w:hAnsi="Times New Roman" w:cs="Times New Roman"/>
          <w:b/>
          <w:sz w:val="24"/>
          <w:szCs w:val="24"/>
        </w:rPr>
        <w:t>Factor estético</w:t>
      </w:r>
    </w:p>
    <w:p w14:paraId="47C5077E" w14:textId="2DEE2356" w:rsidR="00900834" w:rsidRPr="00116118" w:rsidRDefault="00900834" w:rsidP="00837EC2">
      <w:pPr>
        <w:numPr>
          <w:ilvl w:val="0"/>
          <w:numId w:val="48"/>
        </w:numPr>
        <w:spacing w:line="480" w:lineRule="auto"/>
        <w:jc w:val="both"/>
        <w:rPr>
          <w:rFonts w:ascii="Times New Roman" w:hAnsi="Times New Roman" w:cs="Times New Roman"/>
          <w:sz w:val="24"/>
          <w:szCs w:val="24"/>
          <w:lang w:val="es-ES_tradnl"/>
        </w:rPr>
      </w:pPr>
      <w:r w:rsidRPr="00900834">
        <w:rPr>
          <w:rFonts w:ascii="Times New Roman" w:hAnsi="Times New Roman" w:cs="Times New Roman"/>
          <w:sz w:val="24"/>
          <w:szCs w:val="24"/>
          <w:lang w:val="es-ES_tradnl"/>
        </w:rPr>
        <w:t>Valor escénico: Aporte o modificaciones de la expresión propia del entorno natural, paisajístico, especialmente en el área de influencia directa.</w:t>
      </w:r>
    </w:p>
    <w:p w14:paraId="33C0CCEA" w14:textId="2B49C6E1" w:rsidR="00900834" w:rsidRPr="00DC5547" w:rsidRDefault="00900834" w:rsidP="00900834">
      <w:pPr>
        <w:spacing w:line="480" w:lineRule="auto"/>
        <w:rPr>
          <w:rFonts w:ascii="Times New Roman" w:hAnsi="Times New Roman" w:cs="Times New Roman"/>
          <w:b/>
          <w:sz w:val="24"/>
          <w:szCs w:val="24"/>
        </w:rPr>
      </w:pPr>
      <w:r w:rsidRPr="00900834">
        <w:rPr>
          <w:rFonts w:ascii="Times New Roman" w:hAnsi="Times New Roman" w:cs="Times New Roman"/>
          <w:b/>
          <w:sz w:val="24"/>
          <w:szCs w:val="24"/>
        </w:rPr>
        <w:t>Mitigación de impactos y prevención.</w:t>
      </w:r>
      <w:r w:rsidRPr="00900834">
        <w:rPr>
          <w:rFonts w:ascii="Times New Roman" w:hAnsi="Times New Roman" w:cs="Times New Roman"/>
          <w:i/>
          <w:iCs/>
          <w:sz w:val="20"/>
          <w:szCs w:val="20"/>
        </w:rPr>
        <w:fldChar w:fldCharType="begin"/>
      </w:r>
      <w:r w:rsidRPr="00581AB9">
        <w:rPr>
          <w:rFonts w:ascii="Times New Roman" w:hAnsi="Times New Roman" w:cs="Times New Roman"/>
          <w:i/>
          <w:iCs/>
          <w:sz w:val="20"/>
          <w:szCs w:val="20"/>
        </w:rPr>
        <w:instrText xml:space="preserve"> LINK </w:instrText>
      </w:r>
      <w:r w:rsidR="008E7AEC">
        <w:rPr>
          <w:rFonts w:ascii="Times New Roman" w:hAnsi="Times New Roman" w:cs="Times New Roman"/>
          <w:i/>
          <w:iCs/>
          <w:sz w:val="20"/>
          <w:szCs w:val="20"/>
        </w:rPr>
        <w:instrText xml:space="preserve">Excel.Sheet.12 "C:\\Users\\HP\\Documents\\medidas y prevención de impactos ambiental de Pure Aqua.xlsx" Hoja1!F3C4:F6C9 </w:instrText>
      </w:r>
      <w:r w:rsidRPr="00581AB9">
        <w:rPr>
          <w:rFonts w:ascii="Times New Roman" w:hAnsi="Times New Roman" w:cs="Times New Roman"/>
          <w:i/>
          <w:iCs/>
          <w:sz w:val="20"/>
          <w:szCs w:val="20"/>
        </w:rPr>
        <w:instrText xml:space="preserve">\a \f 4 \h  \* MERGEFORMAT </w:instrText>
      </w:r>
      <w:r w:rsidRPr="00900834">
        <w:rPr>
          <w:rFonts w:ascii="Times New Roman" w:hAnsi="Times New Roman" w:cs="Times New Roman"/>
          <w:i/>
          <w:iCs/>
          <w:sz w:val="20"/>
          <w:szCs w:val="20"/>
        </w:rPr>
        <w:fldChar w:fldCharType="separate"/>
      </w:r>
    </w:p>
    <w:p w14:paraId="27B355EC" w14:textId="1CA5213A" w:rsidR="00DC5547" w:rsidRDefault="00DC5547" w:rsidP="00DC5547">
      <w:pPr>
        <w:pStyle w:val="Descripcin"/>
        <w:keepNext/>
        <w:jc w:val="left"/>
      </w:pPr>
      <w:bookmarkStart w:id="1259" w:name="_Toc97408620"/>
      <w:r>
        <w:t xml:space="preserve">Tabla </w:t>
      </w:r>
      <w:r>
        <w:fldChar w:fldCharType="begin"/>
      </w:r>
      <w:r>
        <w:instrText xml:space="preserve"> SEQ Tabla \* ARABIC </w:instrText>
      </w:r>
      <w:r>
        <w:fldChar w:fldCharType="separate"/>
      </w:r>
      <w:r>
        <w:t>28</w:t>
      </w:r>
      <w:r>
        <w:fldChar w:fldCharType="end"/>
      </w:r>
      <w:r>
        <w:t>. Control de la contaminación ambiental por ruido</w:t>
      </w:r>
      <w:bookmarkEnd w:id="1259"/>
    </w:p>
    <w:tbl>
      <w:tblPr>
        <w:tblW w:w="7801" w:type="dxa"/>
        <w:tblCellMar>
          <w:left w:w="70" w:type="dxa"/>
          <w:right w:w="70" w:type="dxa"/>
        </w:tblCellMar>
        <w:tblLook w:val="04A0" w:firstRow="1" w:lastRow="0" w:firstColumn="1" w:lastColumn="0" w:noHBand="0" w:noVBand="1"/>
      </w:tblPr>
      <w:tblGrid>
        <w:gridCol w:w="866"/>
        <w:gridCol w:w="1242"/>
        <w:gridCol w:w="1341"/>
        <w:gridCol w:w="2006"/>
        <w:gridCol w:w="1321"/>
        <w:gridCol w:w="1025"/>
      </w:tblGrid>
      <w:tr w:rsidR="00900834" w:rsidRPr="00D1538C" w14:paraId="0DF57BE2" w14:textId="77777777" w:rsidTr="00231CA3">
        <w:trPr>
          <w:trHeight w:val="225"/>
        </w:trPr>
        <w:tc>
          <w:tcPr>
            <w:tcW w:w="7801"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79495958" w14:textId="77777777" w:rsidR="00900834" w:rsidRPr="00065309" w:rsidRDefault="00900834" w:rsidP="00231CA3">
            <w:pPr>
              <w:spacing w:after="0" w:line="240" w:lineRule="auto"/>
              <w:jc w:val="center"/>
              <w:rPr>
                <w:rFonts w:ascii="Times New Roman" w:eastAsia="Times New Roman" w:hAnsi="Times New Roman" w:cs="Times New Roman"/>
                <w:b/>
                <w:bCs/>
                <w:color w:val="000000"/>
                <w:sz w:val="16"/>
                <w:szCs w:val="16"/>
                <w:lang w:eastAsia="es-EC"/>
              </w:rPr>
            </w:pPr>
            <w:r w:rsidRPr="00065309">
              <w:rPr>
                <w:rFonts w:ascii="Times New Roman" w:eastAsia="Times New Roman" w:hAnsi="Times New Roman" w:cs="Times New Roman"/>
                <w:b/>
                <w:bCs/>
                <w:color w:val="000000"/>
                <w:sz w:val="16"/>
                <w:szCs w:val="16"/>
                <w:lang w:eastAsia="es-EC"/>
              </w:rPr>
              <w:t>Control de la contaminación ambiental por ruido.</w:t>
            </w:r>
          </w:p>
        </w:tc>
      </w:tr>
      <w:tr w:rsidR="00900834" w:rsidRPr="00D1538C" w14:paraId="04AC8B94" w14:textId="77777777" w:rsidTr="00DC5547">
        <w:trPr>
          <w:trHeight w:val="451"/>
        </w:trPr>
        <w:tc>
          <w:tcPr>
            <w:tcW w:w="866" w:type="dxa"/>
            <w:tcBorders>
              <w:top w:val="nil"/>
              <w:left w:val="single" w:sz="8" w:space="0" w:color="auto"/>
              <w:bottom w:val="nil"/>
              <w:right w:val="single" w:sz="8" w:space="0" w:color="auto"/>
            </w:tcBorders>
            <w:shd w:val="clear" w:color="auto" w:fill="auto"/>
            <w:vAlign w:val="center"/>
            <w:hideMark/>
          </w:tcPr>
          <w:p w14:paraId="1D9E4AC5" w14:textId="77777777" w:rsidR="00900834" w:rsidRPr="00065309" w:rsidRDefault="00900834" w:rsidP="00231CA3">
            <w:pPr>
              <w:spacing w:after="0" w:line="240" w:lineRule="auto"/>
              <w:jc w:val="center"/>
              <w:rPr>
                <w:rFonts w:ascii="Times New Roman" w:eastAsia="Times New Roman" w:hAnsi="Times New Roman" w:cs="Times New Roman"/>
                <w:b/>
                <w:bCs/>
                <w:color w:val="000000"/>
                <w:sz w:val="16"/>
                <w:szCs w:val="16"/>
                <w:lang w:eastAsia="es-EC"/>
              </w:rPr>
            </w:pPr>
            <w:r w:rsidRPr="00065309">
              <w:rPr>
                <w:rFonts w:ascii="Times New Roman" w:eastAsia="Times New Roman" w:hAnsi="Times New Roman" w:cs="Times New Roman"/>
                <w:b/>
                <w:bCs/>
                <w:color w:val="000000"/>
                <w:sz w:val="16"/>
                <w:szCs w:val="16"/>
                <w:lang w:eastAsia="es-EC"/>
              </w:rPr>
              <w:t>Objetivo</w:t>
            </w:r>
          </w:p>
        </w:tc>
        <w:tc>
          <w:tcPr>
            <w:tcW w:w="1242" w:type="dxa"/>
            <w:tcBorders>
              <w:top w:val="nil"/>
              <w:left w:val="nil"/>
              <w:bottom w:val="nil"/>
              <w:right w:val="single" w:sz="8" w:space="0" w:color="auto"/>
            </w:tcBorders>
            <w:shd w:val="clear" w:color="auto" w:fill="auto"/>
            <w:vAlign w:val="center"/>
            <w:hideMark/>
          </w:tcPr>
          <w:p w14:paraId="5CA72DD9" w14:textId="77777777" w:rsidR="00900834" w:rsidRPr="00065309" w:rsidRDefault="00900834" w:rsidP="00231CA3">
            <w:pPr>
              <w:spacing w:after="0" w:line="240" w:lineRule="auto"/>
              <w:jc w:val="center"/>
              <w:rPr>
                <w:rFonts w:ascii="Times New Roman" w:eastAsia="Times New Roman" w:hAnsi="Times New Roman" w:cs="Times New Roman"/>
                <w:b/>
                <w:bCs/>
                <w:color w:val="000000"/>
                <w:sz w:val="16"/>
                <w:szCs w:val="16"/>
                <w:lang w:eastAsia="es-EC"/>
              </w:rPr>
            </w:pPr>
            <w:r w:rsidRPr="00065309">
              <w:rPr>
                <w:rFonts w:ascii="Times New Roman" w:eastAsia="Times New Roman" w:hAnsi="Times New Roman" w:cs="Times New Roman"/>
                <w:b/>
                <w:bCs/>
                <w:color w:val="000000"/>
                <w:sz w:val="16"/>
                <w:szCs w:val="16"/>
                <w:lang w:eastAsia="es-EC"/>
              </w:rPr>
              <w:t>Indicador</w:t>
            </w:r>
          </w:p>
        </w:tc>
        <w:tc>
          <w:tcPr>
            <w:tcW w:w="1341" w:type="dxa"/>
            <w:tcBorders>
              <w:top w:val="nil"/>
              <w:left w:val="nil"/>
              <w:bottom w:val="nil"/>
              <w:right w:val="single" w:sz="8" w:space="0" w:color="auto"/>
            </w:tcBorders>
            <w:shd w:val="clear" w:color="auto" w:fill="auto"/>
            <w:vAlign w:val="center"/>
            <w:hideMark/>
          </w:tcPr>
          <w:p w14:paraId="1496C636" w14:textId="77777777" w:rsidR="00900834" w:rsidRPr="00065309" w:rsidRDefault="00900834" w:rsidP="00231CA3">
            <w:pPr>
              <w:spacing w:after="0" w:line="240" w:lineRule="auto"/>
              <w:jc w:val="center"/>
              <w:rPr>
                <w:rFonts w:ascii="Times New Roman" w:eastAsia="Times New Roman" w:hAnsi="Times New Roman" w:cs="Times New Roman"/>
                <w:b/>
                <w:bCs/>
                <w:color w:val="000000"/>
                <w:sz w:val="16"/>
                <w:szCs w:val="16"/>
                <w:lang w:eastAsia="es-EC"/>
              </w:rPr>
            </w:pPr>
            <w:r w:rsidRPr="00065309">
              <w:rPr>
                <w:rFonts w:ascii="Times New Roman" w:eastAsia="Times New Roman" w:hAnsi="Times New Roman" w:cs="Times New Roman"/>
                <w:b/>
                <w:bCs/>
                <w:color w:val="000000"/>
                <w:sz w:val="16"/>
                <w:szCs w:val="16"/>
                <w:lang w:eastAsia="es-EC"/>
              </w:rPr>
              <w:t>Impacto Identificado</w:t>
            </w:r>
          </w:p>
        </w:tc>
        <w:tc>
          <w:tcPr>
            <w:tcW w:w="2006" w:type="dxa"/>
            <w:tcBorders>
              <w:top w:val="nil"/>
              <w:left w:val="nil"/>
              <w:bottom w:val="nil"/>
              <w:right w:val="single" w:sz="8" w:space="0" w:color="auto"/>
            </w:tcBorders>
            <w:shd w:val="clear" w:color="auto" w:fill="auto"/>
            <w:noWrap/>
            <w:vAlign w:val="center"/>
            <w:hideMark/>
          </w:tcPr>
          <w:p w14:paraId="773EBA10" w14:textId="77777777" w:rsidR="00900834" w:rsidRPr="00065309" w:rsidRDefault="00900834" w:rsidP="00231CA3">
            <w:pPr>
              <w:spacing w:after="0" w:line="240" w:lineRule="auto"/>
              <w:jc w:val="center"/>
              <w:rPr>
                <w:rFonts w:ascii="Times New Roman" w:eastAsia="Times New Roman" w:hAnsi="Times New Roman" w:cs="Times New Roman"/>
                <w:b/>
                <w:bCs/>
                <w:color w:val="000000"/>
                <w:sz w:val="16"/>
                <w:szCs w:val="16"/>
                <w:lang w:eastAsia="es-EC"/>
              </w:rPr>
            </w:pPr>
            <w:r w:rsidRPr="00065309">
              <w:rPr>
                <w:rFonts w:ascii="Times New Roman" w:eastAsia="Times New Roman" w:hAnsi="Times New Roman" w:cs="Times New Roman"/>
                <w:b/>
                <w:bCs/>
                <w:color w:val="000000"/>
                <w:sz w:val="16"/>
                <w:szCs w:val="16"/>
                <w:lang w:eastAsia="es-EC"/>
              </w:rPr>
              <w:t>Medida propuesta</w:t>
            </w:r>
          </w:p>
        </w:tc>
        <w:tc>
          <w:tcPr>
            <w:tcW w:w="1321" w:type="dxa"/>
            <w:tcBorders>
              <w:top w:val="nil"/>
              <w:left w:val="nil"/>
              <w:bottom w:val="single" w:sz="8" w:space="0" w:color="auto"/>
              <w:right w:val="single" w:sz="8" w:space="0" w:color="auto"/>
            </w:tcBorders>
            <w:shd w:val="clear" w:color="auto" w:fill="auto"/>
            <w:vAlign w:val="bottom"/>
            <w:hideMark/>
          </w:tcPr>
          <w:p w14:paraId="3C74FDB6" w14:textId="77777777" w:rsidR="00900834" w:rsidRPr="00065309" w:rsidRDefault="00900834" w:rsidP="00231CA3">
            <w:pPr>
              <w:spacing w:after="0" w:line="240" w:lineRule="auto"/>
              <w:jc w:val="center"/>
              <w:rPr>
                <w:rFonts w:ascii="Times New Roman" w:eastAsia="Times New Roman" w:hAnsi="Times New Roman" w:cs="Times New Roman"/>
                <w:b/>
                <w:bCs/>
                <w:color w:val="000000"/>
                <w:sz w:val="16"/>
                <w:szCs w:val="16"/>
                <w:lang w:eastAsia="es-EC"/>
              </w:rPr>
            </w:pPr>
            <w:r w:rsidRPr="00065309">
              <w:rPr>
                <w:rFonts w:ascii="Times New Roman" w:eastAsia="Times New Roman" w:hAnsi="Times New Roman" w:cs="Times New Roman"/>
                <w:b/>
                <w:bCs/>
                <w:color w:val="000000"/>
                <w:sz w:val="16"/>
                <w:szCs w:val="16"/>
                <w:lang w:eastAsia="es-EC"/>
              </w:rPr>
              <w:t>Medida de Verificación</w:t>
            </w:r>
          </w:p>
        </w:tc>
        <w:tc>
          <w:tcPr>
            <w:tcW w:w="1025" w:type="dxa"/>
            <w:tcBorders>
              <w:top w:val="nil"/>
              <w:left w:val="nil"/>
              <w:bottom w:val="nil"/>
              <w:right w:val="single" w:sz="8" w:space="0" w:color="auto"/>
            </w:tcBorders>
            <w:shd w:val="clear" w:color="auto" w:fill="auto"/>
            <w:vAlign w:val="center"/>
            <w:hideMark/>
          </w:tcPr>
          <w:p w14:paraId="6F35F95E" w14:textId="77777777" w:rsidR="00900834" w:rsidRPr="00065309" w:rsidRDefault="00900834" w:rsidP="00231CA3">
            <w:pPr>
              <w:spacing w:after="0" w:line="240" w:lineRule="auto"/>
              <w:jc w:val="center"/>
              <w:rPr>
                <w:rFonts w:ascii="Times New Roman" w:eastAsia="Times New Roman" w:hAnsi="Times New Roman" w:cs="Times New Roman"/>
                <w:b/>
                <w:bCs/>
                <w:color w:val="000000"/>
                <w:sz w:val="16"/>
                <w:szCs w:val="16"/>
                <w:lang w:eastAsia="es-EC"/>
              </w:rPr>
            </w:pPr>
            <w:r w:rsidRPr="00065309">
              <w:rPr>
                <w:rFonts w:ascii="Times New Roman" w:eastAsia="Times New Roman" w:hAnsi="Times New Roman" w:cs="Times New Roman"/>
                <w:b/>
                <w:bCs/>
                <w:color w:val="000000"/>
                <w:sz w:val="16"/>
                <w:szCs w:val="16"/>
                <w:lang w:eastAsia="es-EC"/>
              </w:rPr>
              <w:t>Plazo</w:t>
            </w:r>
          </w:p>
        </w:tc>
      </w:tr>
      <w:tr w:rsidR="00900834" w:rsidRPr="00D1538C" w14:paraId="6973C8BC" w14:textId="77777777" w:rsidTr="00DC5547">
        <w:trPr>
          <w:trHeight w:val="458"/>
        </w:trPr>
        <w:tc>
          <w:tcPr>
            <w:tcW w:w="86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A736D20" w14:textId="77777777" w:rsidR="00900834" w:rsidRPr="00065309" w:rsidRDefault="00900834" w:rsidP="00231CA3">
            <w:pPr>
              <w:spacing w:after="0" w:line="240" w:lineRule="auto"/>
              <w:rPr>
                <w:rFonts w:ascii="Times New Roman" w:eastAsia="Times New Roman" w:hAnsi="Times New Roman" w:cs="Times New Roman"/>
                <w:color w:val="000000"/>
                <w:sz w:val="16"/>
                <w:szCs w:val="16"/>
                <w:lang w:eastAsia="es-EC"/>
              </w:rPr>
            </w:pPr>
            <w:r w:rsidRPr="00065309">
              <w:rPr>
                <w:rFonts w:ascii="Times New Roman" w:eastAsia="Times New Roman" w:hAnsi="Times New Roman" w:cs="Times New Roman"/>
                <w:color w:val="000000"/>
                <w:sz w:val="16"/>
                <w:szCs w:val="16"/>
                <w:lang w:eastAsia="es-EC"/>
              </w:rPr>
              <w:t>Reducir las emisiones de ruido ambiente.</w:t>
            </w:r>
          </w:p>
        </w:tc>
        <w:tc>
          <w:tcPr>
            <w:tcW w:w="1242" w:type="dxa"/>
            <w:vMerge w:val="restart"/>
            <w:tcBorders>
              <w:top w:val="single" w:sz="8" w:space="0" w:color="auto"/>
              <w:left w:val="nil"/>
              <w:bottom w:val="single" w:sz="8" w:space="0" w:color="000000"/>
              <w:right w:val="single" w:sz="8" w:space="0" w:color="auto"/>
            </w:tcBorders>
            <w:shd w:val="clear" w:color="auto" w:fill="auto"/>
            <w:vAlign w:val="center"/>
            <w:hideMark/>
          </w:tcPr>
          <w:p w14:paraId="692E65F3" w14:textId="77777777" w:rsidR="00900834" w:rsidRPr="00065309" w:rsidRDefault="00900834" w:rsidP="00231CA3">
            <w:pPr>
              <w:spacing w:after="0" w:line="240" w:lineRule="auto"/>
              <w:rPr>
                <w:rFonts w:ascii="Times New Roman" w:eastAsia="Times New Roman" w:hAnsi="Times New Roman" w:cs="Times New Roman"/>
                <w:color w:val="000000"/>
                <w:sz w:val="16"/>
                <w:szCs w:val="16"/>
                <w:lang w:eastAsia="es-EC"/>
              </w:rPr>
            </w:pPr>
            <w:r w:rsidRPr="00065309">
              <w:rPr>
                <w:rFonts w:ascii="Times New Roman" w:eastAsia="Times New Roman" w:hAnsi="Times New Roman" w:cs="Times New Roman"/>
                <w:color w:val="000000"/>
                <w:sz w:val="16"/>
                <w:szCs w:val="16"/>
                <w:lang w:eastAsia="es-EC"/>
              </w:rPr>
              <w:t>Disminución de ruido</w:t>
            </w:r>
          </w:p>
        </w:tc>
        <w:tc>
          <w:tcPr>
            <w:tcW w:w="1341" w:type="dxa"/>
            <w:vMerge w:val="restart"/>
            <w:tcBorders>
              <w:top w:val="single" w:sz="8" w:space="0" w:color="auto"/>
              <w:left w:val="nil"/>
              <w:bottom w:val="single" w:sz="8" w:space="0" w:color="000000"/>
              <w:right w:val="nil"/>
            </w:tcBorders>
            <w:shd w:val="clear" w:color="auto" w:fill="auto"/>
            <w:vAlign w:val="center"/>
            <w:hideMark/>
          </w:tcPr>
          <w:p w14:paraId="340A08C0" w14:textId="77777777" w:rsidR="00900834" w:rsidRPr="00065309" w:rsidRDefault="00900834" w:rsidP="00231CA3">
            <w:pPr>
              <w:spacing w:after="0" w:line="240" w:lineRule="auto"/>
              <w:rPr>
                <w:rFonts w:ascii="Times New Roman" w:eastAsia="Times New Roman" w:hAnsi="Times New Roman" w:cs="Times New Roman"/>
                <w:color w:val="000000"/>
                <w:sz w:val="16"/>
                <w:szCs w:val="16"/>
                <w:lang w:eastAsia="es-EC"/>
              </w:rPr>
            </w:pPr>
            <w:r w:rsidRPr="00065309">
              <w:rPr>
                <w:rFonts w:ascii="Times New Roman" w:eastAsia="Times New Roman" w:hAnsi="Times New Roman" w:cs="Times New Roman"/>
                <w:color w:val="000000"/>
                <w:sz w:val="16"/>
                <w:szCs w:val="16"/>
                <w:lang w:eastAsia="es-EC"/>
              </w:rPr>
              <w:t>Deterioro de la calidad del aire y perturbación a las personas.</w:t>
            </w:r>
          </w:p>
        </w:tc>
        <w:tc>
          <w:tcPr>
            <w:tcW w:w="200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FFE6FAF" w14:textId="77777777" w:rsidR="00900834" w:rsidRPr="00065309" w:rsidRDefault="00900834" w:rsidP="00231CA3">
            <w:pPr>
              <w:spacing w:after="0" w:line="240" w:lineRule="auto"/>
              <w:rPr>
                <w:rFonts w:ascii="Times New Roman" w:eastAsia="Times New Roman" w:hAnsi="Times New Roman" w:cs="Times New Roman"/>
                <w:color w:val="000000"/>
                <w:sz w:val="16"/>
                <w:szCs w:val="16"/>
                <w:lang w:eastAsia="es-EC"/>
              </w:rPr>
            </w:pPr>
            <w:r w:rsidRPr="00065309">
              <w:rPr>
                <w:rFonts w:ascii="Times New Roman" w:eastAsia="Times New Roman" w:hAnsi="Times New Roman" w:cs="Times New Roman"/>
                <w:color w:val="000000"/>
                <w:sz w:val="16"/>
                <w:szCs w:val="16"/>
                <w:lang w:eastAsia="es-EC"/>
              </w:rPr>
              <w:t>Prohibir el uso de cornetas, claxon o bocinas de los vehículos y maquinarias que se utilizan en la empresa.</w:t>
            </w:r>
          </w:p>
        </w:tc>
        <w:tc>
          <w:tcPr>
            <w:tcW w:w="1321" w:type="dxa"/>
            <w:vMerge w:val="restart"/>
            <w:tcBorders>
              <w:top w:val="nil"/>
              <w:left w:val="single" w:sz="8" w:space="0" w:color="auto"/>
              <w:bottom w:val="single" w:sz="8" w:space="0" w:color="000000"/>
              <w:right w:val="nil"/>
            </w:tcBorders>
            <w:shd w:val="clear" w:color="auto" w:fill="auto"/>
            <w:vAlign w:val="center"/>
            <w:hideMark/>
          </w:tcPr>
          <w:p w14:paraId="5F0F86C8" w14:textId="77777777" w:rsidR="00900834" w:rsidRPr="00065309" w:rsidRDefault="00900834" w:rsidP="00231CA3">
            <w:pPr>
              <w:spacing w:after="0" w:line="240" w:lineRule="auto"/>
              <w:rPr>
                <w:rFonts w:ascii="Times New Roman" w:eastAsia="Times New Roman" w:hAnsi="Times New Roman" w:cs="Times New Roman"/>
                <w:color w:val="000000"/>
                <w:sz w:val="16"/>
                <w:szCs w:val="16"/>
                <w:lang w:eastAsia="es-EC"/>
              </w:rPr>
            </w:pPr>
            <w:r w:rsidRPr="00065309">
              <w:rPr>
                <w:rFonts w:ascii="Times New Roman" w:eastAsia="Times New Roman" w:hAnsi="Times New Roman" w:cs="Times New Roman"/>
                <w:color w:val="000000"/>
                <w:sz w:val="16"/>
                <w:szCs w:val="16"/>
                <w:lang w:eastAsia="es-EC"/>
              </w:rPr>
              <w:t>Llamado de atención dirigido a los transportistas prohibiendo el uso de cornetas.</w:t>
            </w:r>
          </w:p>
        </w:tc>
        <w:tc>
          <w:tcPr>
            <w:tcW w:w="102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1B28A62" w14:textId="77777777" w:rsidR="00900834" w:rsidRPr="00065309" w:rsidRDefault="00900834" w:rsidP="00231CA3">
            <w:pPr>
              <w:spacing w:after="0" w:line="240" w:lineRule="auto"/>
              <w:rPr>
                <w:rFonts w:ascii="Times New Roman" w:eastAsia="Times New Roman" w:hAnsi="Times New Roman" w:cs="Times New Roman"/>
                <w:color w:val="000000"/>
                <w:sz w:val="16"/>
                <w:szCs w:val="16"/>
                <w:lang w:eastAsia="es-EC"/>
              </w:rPr>
            </w:pPr>
            <w:r w:rsidRPr="00065309">
              <w:rPr>
                <w:rFonts w:ascii="Times New Roman" w:eastAsia="Times New Roman" w:hAnsi="Times New Roman" w:cs="Times New Roman"/>
                <w:color w:val="000000"/>
                <w:sz w:val="16"/>
                <w:szCs w:val="16"/>
                <w:lang w:eastAsia="es-EC"/>
              </w:rPr>
              <w:t>Permanente.</w:t>
            </w:r>
          </w:p>
        </w:tc>
      </w:tr>
      <w:tr w:rsidR="00900834" w:rsidRPr="00D1538C" w14:paraId="1EEFB9EC" w14:textId="77777777" w:rsidTr="00DC5547">
        <w:trPr>
          <w:trHeight w:val="688"/>
        </w:trPr>
        <w:tc>
          <w:tcPr>
            <w:tcW w:w="866" w:type="dxa"/>
            <w:vMerge/>
            <w:tcBorders>
              <w:top w:val="single" w:sz="8" w:space="0" w:color="auto"/>
              <w:left w:val="single" w:sz="8" w:space="0" w:color="auto"/>
              <w:bottom w:val="single" w:sz="8" w:space="0" w:color="000000"/>
              <w:right w:val="single" w:sz="8" w:space="0" w:color="auto"/>
            </w:tcBorders>
            <w:vAlign w:val="center"/>
            <w:hideMark/>
          </w:tcPr>
          <w:p w14:paraId="19E8CD4F" w14:textId="77777777" w:rsidR="00900834" w:rsidRPr="00D1538C" w:rsidRDefault="00900834" w:rsidP="00231CA3">
            <w:pPr>
              <w:spacing w:after="0" w:line="240" w:lineRule="auto"/>
              <w:rPr>
                <w:rFonts w:eastAsia="Times New Roman" w:cs="Times New Roman"/>
                <w:color w:val="000000"/>
                <w:sz w:val="16"/>
                <w:szCs w:val="16"/>
                <w:lang w:eastAsia="es-EC"/>
              </w:rPr>
            </w:pPr>
          </w:p>
        </w:tc>
        <w:tc>
          <w:tcPr>
            <w:tcW w:w="1242" w:type="dxa"/>
            <w:vMerge/>
            <w:tcBorders>
              <w:top w:val="single" w:sz="8" w:space="0" w:color="auto"/>
              <w:left w:val="nil"/>
              <w:bottom w:val="single" w:sz="8" w:space="0" w:color="000000"/>
              <w:right w:val="single" w:sz="8" w:space="0" w:color="auto"/>
            </w:tcBorders>
            <w:vAlign w:val="center"/>
            <w:hideMark/>
          </w:tcPr>
          <w:p w14:paraId="13191097" w14:textId="77777777" w:rsidR="00900834" w:rsidRPr="00D1538C" w:rsidRDefault="00900834" w:rsidP="00231CA3">
            <w:pPr>
              <w:spacing w:after="0" w:line="240" w:lineRule="auto"/>
              <w:rPr>
                <w:rFonts w:eastAsia="Times New Roman" w:cs="Times New Roman"/>
                <w:color w:val="000000"/>
                <w:sz w:val="16"/>
                <w:szCs w:val="16"/>
                <w:lang w:eastAsia="es-EC"/>
              </w:rPr>
            </w:pPr>
          </w:p>
        </w:tc>
        <w:tc>
          <w:tcPr>
            <w:tcW w:w="1341" w:type="dxa"/>
            <w:vMerge/>
            <w:tcBorders>
              <w:top w:val="single" w:sz="8" w:space="0" w:color="auto"/>
              <w:left w:val="nil"/>
              <w:bottom w:val="single" w:sz="8" w:space="0" w:color="000000"/>
              <w:right w:val="nil"/>
            </w:tcBorders>
            <w:vAlign w:val="center"/>
            <w:hideMark/>
          </w:tcPr>
          <w:p w14:paraId="439E2FDF" w14:textId="77777777" w:rsidR="00900834" w:rsidRPr="00D1538C" w:rsidRDefault="00900834" w:rsidP="00231CA3">
            <w:pPr>
              <w:spacing w:after="0" w:line="240" w:lineRule="auto"/>
              <w:rPr>
                <w:rFonts w:eastAsia="Times New Roman" w:cs="Times New Roman"/>
                <w:color w:val="000000"/>
                <w:sz w:val="16"/>
                <w:szCs w:val="16"/>
                <w:lang w:eastAsia="es-EC"/>
              </w:rPr>
            </w:pPr>
          </w:p>
        </w:tc>
        <w:tc>
          <w:tcPr>
            <w:tcW w:w="2006" w:type="dxa"/>
            <w:vMerge/>
            <w:tcBorders>
              <w:top w:val="single" w:sz="8" w:space="0" w:color="auto"/>
              <w:left w:val="single" w:sz="8" w:space="0" w:color="auto"/>
              <w:bottom w:val="single" w:sz="8" w:space="0" w:color="000000"/>
              <w:right w:val="single" w:sz="8" w:space="0" w:color="auto"/>
            </w:tcBorders>
            <w:vAlign w:val="center"/>
            <w:hideMark/>
          </w:tcPr>
          <w:p w14:paraId="269F4EA3" w14:textId="77777777" w:rsidR="00900834" w:rsidRPr="00D1538C" w:rsidRDefault="00900834" w:rsidP="00231CA3">
            <w:pPr>
              <w:spacing w:after="0" w:line="240" w:lineRule="auto"/>
              <w:rPr>
                <w:rFonts w:eastAsia="Times New Roman" w:cs="Times New Roman"/>
                <w:color w:val="000000"/>
                <w:sz w:val="16"/>
                <w:szCs w:val="16"/>
                <w:lang w:eastAsia="es-EC"/>
              </w:rPr>
            </w:pPr>
          </w:p>
        </w:tc>
        <w:tc>
          <w:tcPr>
            <w:tcW w:w="1321" w:type="dxa"/>
            <w:vMerge/>
            <w:tcBorders>
              <w:top w:val="nil"/>
              <w:left w:val="single" w:sz="8" w:space="0" w:color="auto"/>
              <w:bottom w:val="single" w:sz="8" w:space="0" w:color="000000"/>
              <w:right w:val="nil"/>
            </w:tcBorders>
            <w:vAlign w:val="center"/>
            <w:hideMark/>
          </w:tcPr>
          <w:p w14:paraId="489887C6" w14:textId="77777777" w:rsidR="00900834" w:rsidRPr="00D1538C" w:rsidRDefault="00900834" w:rsidP="00231CA3">
            <w:pPr>
              <w:spacing w:after="0" w:line="240" w:lineRule="auto"/>
              <w:rPr>
                <w:rFonts w:eastAsia="Times New Roman" w:cs="Times New Roman"/>
                <w:color w:val="000000"/>
                <w:sz w:val="16"/>
                <w:szCs w:val="16"/>
                <w:lang w:eastAsia="es-EC"/>
              </w:rPr>
            </w:pPr>
          </w:p>
        </w:tc>
        <w:tc>
          <w:tcPr>
            <w:tcW w:w="1025" w:type="dxa"/>
            <w:vMerge/>
            <w:tcBorders>
              <w:top w:val="single" w:sz="8" w:space="0" w:color="auto"/>
              <w:left w:val="single" w:sz="8" w:space="0" w:color="auto"/>
              <w:bottom w:val="single" w:sz="8" w:space="0" w:color="000000"/>
              <w:right w:val="single" w:sz="8" w:space="0" w:color="auto"/>
            </w:tcBorders>
            <w:vAlign w:val="center"/>
            <w:hideMark/>
          </w:tcPr>
          <w:p w14:paraId="1E9D987D" w14:textId="77777777" w:rsidR="00900834" w:rsidRPr="00D1538C" w:rsidRDefault="00900834" w:rsidP="00231CA3">
            <w:pPr>
              <w:spacing w:after="0" w:line="240" w:lineRule="auto"/>
              <w:rPr>
                <w:rFonts w:eastAsia="Times New Roman" w:cs="Times New Roman"/>
                <w:color w:val="000000"/>
                <w:sz w:val="16"/>
                <w:szCs w:val="16"/>
                <w:lang w:eastAsia="es-EC"/>
              </w:rPr>
            </w:pPr>
          </w:p>
        </w:tc>
      </w:tr>
    </w:tbl>
    <w:p w14:paraId="6E9C327A" w14:textId="17361D4A" w:rsidR="00900834" w:rsidRPr="00DC5547" w:rsidRDefault="00DC5547" w:rsidP="00900834">
      <w:pPr>
        <w:spacing w:line="480" w:lineRule="auto"/>
        <w:rPr>
          <w:rFonts w:ascii="Times New Roman" w:hAnsi="Times New Roman" w:cs="Times New Roman"/>
          <w:b/>
          <w:sz w:val="20"/>
          <w:szCs w:val="20"/>
        </w:rPr>
      </w:pPr>
      <w:r w:rsidRPr="00581AB9">
        <w:rPr>
          <w:rFonts w:ascii="Times New Roman" w:hAnsi="Times New Roman" w:cs="Times New Roman"/>
          <w:sz w:val="20"/>
          <w:szCs w:val="20"/>
        </w:rPr>
        <w:t>Guarderas, G. (2022). Mitigación y prevención.</w:t>
      </w:r>
    </w:p>
    <w:p w14:paraId="43E5087C" w14:textId="77777777" w:rsidR="00116118" w:rsidRDefault="00900834" w:rsidP="00900834">
      <w:pPr>
        <w:spacing w:line="480" w:lineRule="auto"/>
        <w:rPr>
          <w:rFonts w:ascii="Times New Roman" w:hAnsi="Times New Roman" w:cs="Times New Roman"/>
          <w:b/>
          <w:sz w:val="20"/>
          <w:szCs w:val="20"/>
        </w:rPr>
      </w:pPr>
      <w:r w:rsidRPr="00900834">
        <w:rPr>
          <w:rFonts w:ascii="Times New Roman" w:hAnsi="Times New Roman" w:cs="Times New Roman"/>
          <w:sz w:val="24"/>
          <w:szCs w:val="24"/>
        </w:rPr>
        <w:fldChar w:fldCharType="end"/>
      </w:r>
    </w:p>
    <w:p w14:paraId="7E866A2D" w14:textId="77777777" w:rsidR="00116118" w:rsidRDefault="00116118" w:rsidP="00900834">
      <w:pPr>
        <w:spacing w:line="480" w:lineRule="auto"/>
        <w:rPr>
          <w:rFonts w:ascii="Times New Roman" w:hAnsi="Times New Roman" w:cs="Times New Roman"/>
          <w:sz w:val="24"/>
          <w:szCs w:val="24"/>
        </w:rPr>
      </w:pPr>
    </w:p>
    <w:p w14:paraId="07AC65CD" w14:textId="77777777" w:rsidR="00116118" w:rsidRDefault="00116118" w:rsidP="00900834">
      <w:pPr>
        <w:spacing w:line="480" w:lineRule="auto"/>
        <w:rPr>
          <w:rFonts w:ascii="Times New Roman" w:hAnsi="Times New Roman" w:cs="Times New Roman"/>
          <w:sz w:val="24"/>
          <w:szCs w:val="24"/>
        </w:rPr>
      </w:pPr>
    </w:p>
    <w:p w14:paraId="135B0CBD" w14:textId="77777777" w:rsidR="00116118" w:rsidRDefault="00116118" w:rsidP="00900834">
      <w:pPr>
        <w:spacing w:line="480" w:lineRule="auto"/>
        <w:rPr>
          <w:rFonts w:ascii="Times New Roman" w:hAnsi="Times New Roman" w:cs="Times New Roman"/>
          <w:sz w:val="24"/>
          <w:szCs w:val="24"/>
        </w:rPr>
      </w:pPr>
    </w:p>
    <w:p w14:paraId="6E01ECB6" w14:textId="77777777" w:rsidR="00116118" w:rsidRDefault="00116118" w:rsidP="00900834">
      <w:pPr>
        <w:spacing w:line="480" w:lineRule="auto"/>
        <w:rPr>
          <w:rFonts w:ascii="Times New Roman" w:hAnsi="Times New Roman" w:cs="Times New Roman"/>
          <w:sz w:val="24"/>
          <w:szCs w:val="24"/>
        </w:rPr>
      </w:pPr>
    </w:p>
    <w:p w14:paraId="002BDA4C" w14:textId="270460CA" w:rsidR="00900834" w:rsidRPr="00116118" w:rsidRDefault="00900834" w:rsidP="00900834">
      <w:pPr>
        <w:spacing w:line="480" w:lineRule="auto"/>
        <w:rPr>
          <w:rFonts w:ascii="Times New Roman" w:hAnsi="Times New Roman" w:cs="Times New Roman"/>
          <w:b/>
          <w:sz w:val="20"/>
          <w:szCs w:val="20"/>
        </w:rPr>
      </w:pPr>
      <w:r w:rsidRPr="00900834">
        <w:rPr>
          <w:rFonts w:ascii="Times New Roman" w:hAnsi="Times New Roman" w:cs="Times New Roman"/>
          <w:sz w:val="24"/>
          <w:szCs w:val="24"/>
        </w:rPr>
        <w:fldChar w:fldCharType="begin"/>
      </w:r>
      <w:r w:rsidRPr="00900834">
        <w:rPr>
          <w:rFonts w:ascii="Times New Roman" w:hAnsi="Times New Roman" w:cs="Times New Roman"/>
          <w:sz w:val="24"/>
          <w:szCs w:val="24"/>
        </w:rPr>
        <w:instrText xml:space="preserve"> LINK </w:instrText>
      </w:r>
      <w:r w:rsidR="008E7AEC">
        <w:rPr>
          <w:rFonts w:ascii="Times New Roman" w:hAnsi="Times New Roman" w:cs="Times New Roman"/>
          <w:sz w:val="24"/>
          <w:szCs w:val="24"/>
        </w:rPr>
        <w:instrText xml:space="preserve">Excel.Sheet.12 "C:\\Users\\HP\\Documents\\medidas y prevención de impactos ambiental de Pure Aqua.xlsx" Hoja1!F8C4:F11C9 </w:instrText>
      </w:r>
      <w:r w:rsidRPr="00900834">
        <w:rPr>
          <w:rFonts w:ascii="Times New Roman" w:hAnsi="Times New Roman" w:cs="Times New Roman"/>
          <w:sz w:val="24"/>
          <w:szCs w:val="24"/>
        </w:rPr>
        <w:instrText xml:space="preserve">\a \f 4 \h  \* MERGEFORMAT </w:instrText>
      </w:r>
      <w:r w:rsidRPr="00900834">
        <w:rPr>
          <w:rFonts w:ascii="Times New Roman" w:hAnsi="Times New Roman" w:cs="Times New Roman"/>
          <w:sz w:val="24"/>
          <w:szCs w:val="24"/>
        </w:rPr>
        <w:fldChar w:fldCharType="separate"/>
      </w:r>
    </w:p>
    <w:p w14:paraId="1A65B71F" w14:textId="73C93260" w:rsidR="00DC5547" w:rsidRDefault="00DC5547" w:rsidP="00DC5547">
      <w:pPr>
        <w:pStyle w:val="Descripcin"/>
        <w:keepNext/>
        <w:jc w:val="left"/>
      </w:pPr>
      <w:bookmarkStart w:id="1260" w:name="_Toc97408621"/>
      <w:r>
        <w:lastRenderedPageBreak/>
        <w:t xml:space="preserve">Tabla </w:t>
      </w:r>
      <w:r>
        <w:fldChar w:fldCharType="begin"/>
      </w:r>
      <w:r>
        <w:instrText xml:space="preserve"> SEQ Tabla \* ARABIC </w:instrText>
      </w:r>
      <w:r>
        <w:fldChar w:fldCharType="separate"/>
      </w:r>
      <w:r>
        <w:t>29</w:t>
      </w:r>
      <w:r>
        <w:fldChar w:fldCharType="end"/>
      </w:r>
      <w:r>
        <w:t>. Manejo de residuos líquidos</w:t>
      </w:r>
      <w:bookmarkEnd w:id="1260"/>
    </w:p>
    <w:tbl>
      <w:tblPr>
        <w:tblW w:w="7710" w:type="dxa"/>
        <w:tblCellMar>
          <w:left w:w="70" w:type="dxa"/>
          <w:right w:w="70" w:type="dxa"/>
        </w:tblCellMar>
        <w:tblLook w:val="04A0" w:firstRow="1" w:lastRow="0" w:firstColumn="1" w:lastColumn="0" w:noHBand="0" w:noVBand="1"/>
      </w:tblPr>
      <w:tblGrid>
        <w:gridCol w:w="1082"/>
        <w:gridCol w:w="1165"/>
        <w:gridCol w:w="1247"/>
        <w:gridCol w:w="1984"/>
        <w:gridCol w:w="1296"/>
        <w:gridCol w:w="936"/>
      </w:tblGrid>
      <w:tr w:rsidR="00581AB9" w:rsidRPr="00AA7877" w14:paraId="5E1D0A31" w14:textId="77777777" w:rsidTr="00231CA3">
        <w:trPr>
          <w:trHeight w:val="396"/>
        </w:trPr>
        <w:tc>
          <w:tcPr>
            <w:tcW w:w="7710"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0A4D9A17" w14:textId="77777777" w:rsidR="00581AB9" w:rsidRPr="00065309" w:rsidRDefault="00581AB9" w:rsidP="00231CA3">
            <w:pPr>
              <w:spacing w:after="0" w:line="240" w:lineRule="auto"/>
              <w:jc w:val="center"/>
              <w:rPr>
                <w:rFonts w:ascii="Times New Roman" w:eastAsia="Times New Roman" w:hAnsi="Times New Roman" w:cs="Times New Roman"/>
                <w:b/>
                <w:bCs/>
                <w:color w:val="000000"/>
                <w:sz w:val="16"/>
                <w:szCs w:val="16"/>
                <w:lang w:eastAsia="es-EC"/>
              </w:rPr>
            </w:pPr>
            <w:r w:rsidRPr="00065309">
              <w:rPr>
                <w:rFonts w:ascii="Times New Roman" w:eastAsia="Times New Roman" w:hAnsi="Times New Roman" w:cs="Times New Roman"/>
                <w:b/>
                <w:bCs/>
                <w:color w:val="000000"/>
                <w:sz w:val="16"/>
                <w:szCs w:val="16"/>
                <w:lang w:eastAsia="es-EC"/>
              </w:rPr>
              <w:t>Manejo de residuos líquidos.</w:t>
            </w:r>
          </w:p>
        </w:tc>
      </w:tr>
      <w:tr w:rsidR="00581AB9" w:rsidRPr="00AA7877" w14:paraId="3708ECE0" w14:textId="77777777" w:rsidTr="00231CA3">
        <w:trPr>
          <w:trHeight w:val="600"/>
        </w:trPr>
        <w:tc>
          <w:tcPr>
            <w:tcW w:w="1082" w:type="dxa"/>
            <w:tcBorders>
              <w:top w:val="nil"/>
              <w:left w:val="single" w:sz="8" w:space="0" w:color="auto"/>
              <w:bottom w:val="single" w:sz="8" w:space="0" w:color="auto"/>
              <w:right w:val="single" w:sz="8" w:space="0" w:color="auto"/>
            </w:tcBorders>
            <w:shd w:val="clear" w:color="auto" w:fill="auto"/>
            <w:vAlign w:val="center"/>
            <w:hideMark/>
          </w:tcPr>
          <w:p w14:paraId="1B1CEF97" w14:textId="77777777" w:rsidR="00581AB9" w:rsidRPr="00065309" w:rsidRDefault="00581AB9" w:rsidP="00231CA3">
            <w:pPr>
              <w:spacing w:after="0" w:line="240" w:lineRule="auto"/>
              <w:jc w:val="center"/>
              <w:rPr>
                <w:rFonts w:ascii="Times New Roman" w:eastAsia="Times New Roman" w:hAnsi="Times New Roman" w:cs="Times New Roman"/>
                <w:b/>
                <w:bCs/>
                <w:color w:val="000000"/>
                <w:sz w:val="16"/>
                <w:szCs w:val="16"/>
                <w:lang w:eastAsia="es-EC"/>
              </w:rPr>
            </w:pPr>
            <w:r w:rsidRPr="00065309">
              <w:rPr>
                <w:rFonts w:ascii="Times New Roman" w:eastAsia="Times New Roman" w:hAnsi="Times New Roman" w:cs="Times New Roman"/>
                <w:b/>
                <w:bCs/>
                <w:color w:val="000000"/>
                <w:sz w:val="16"/>
                <w:szCs w:val="16"/>
                <w:lang w:eastAsia="es-EC"/>
              </w:rPr>
              <w:t>Objetivo</w:t>
            </w:r>
          </w:p>
        </w:tc>
        <w:tc>
          <w:tcPr>
            <w:tcW w:w="1165" w:type="dxa"/>
            <w:tcBorders>
              <w:top w:val="nil"/>
              <w:left w:val="nil"/>
              <w:bottom w:val="single" w:sz="8" w:space="0" w:color="auto"/>
              <w:right w:val="single" w:sz="8" w:space="0" w:color="auto"/>
            </w:tcBorders>
            <w:shd w:val="clear" w:color="auto" w:fill="auto"/>
            <w:vAlign w:val="center"/>
            <w:hideMark/>
          </w:tcPr>
          <w:p w14:paraId="40203C03" w14:textId="77777777" w:rsidR="00581AB9" w:rsidRPr="00065309" w:rsidRDefault="00581AB9" w:rsidP="00231CA3">
            <w:pPr>
              <w:spacing w:after="0" w:line="240" w:lineRule="auto"/>
              <w:jc w:val="center"/>
              <w:rPr>
                <w:rFonts w:ascii="Times New Roman" w:eastAsia="Times New Roman" w:hAnsi="Times New Roman" w:cs="Times New Roman"/>
                <w:b/>
                <w:bCs/>
                <w:color w:val="000000"/>
                <w:sz w:val="16"/>
                <w:szCs w:val="16"/>
                <w:lang w:eastAsia="es-EC"/>
              </w:rPr>
            </w:pPr>
            <w:r w:rsidRPr="00065309">
              <w:rPr>
                <w:rFonts w:ascii="Times New Roman" w:eastAsia="Times New Roman" w:hAnsi="Times New Roman" w:cs="Times New Roman"/>
                <w:b/>
                <w:bCs/>
                <w:color w:val="000000"/>
                <w:sz w:val="16"/>
                <w:szCs w:val="16"/>
                <w:lang w:eastAsia="es-EC"/>
              </w:rPr>
              <w:t>Indicador</w:t>
            </w:r>
          </w:p>
        </w:tc>
        <w:tc>
          <w:tcPr>
            <w:tcW w:w="1247" w:type="dxa"/>
            <w:tcBorders>
              <w:top w:val="nil"/>
              <w:left w:val="nil"/>
              <w:bottom w:val="single" w:sz="8" w:space="0" w:color="auto"/>
              <w:right w:val="single" w:sz="8" w:space="0" w:color="auto"/>
            </w:tcBorders>
            <w:shd w:val="clear" w:color="auto" w:fill="auto"/>
            <w:vAlign w:val="center"/>
            <w:hideMark/>
          </w:tcPr>
          <w:p w14:paraId="2FAB15DC" w14:textId="77777777" w:rsidR="00581AB9" w:rsidRPr="00065309" w:rsidRDefault="00581AB9" w:rsidP="00231CA3">
            <w:pPr>
              <w:spacing w:after="0" w:line="240" w:lineRule="auto"/>
              <w:jc w:val="center"/>
              <w:rPr>
                <w:rFonts w:ascii="Times New Roman" w:eastAsia="Times New Roman" w:hAnsi="Times New Roman" w:cs="Times New Roman"/>
                <w:b/>
                <w:bCs/>
                <w:color w:val="000000"/>
                <w:sz w:val="16"/>
                <w:szCs w:val="16"/>
                <w:lang w:eastAsia="es-EC"/>
              </w:rPr>
            </w:pPr>
            <w:r w:rsidRPr="00065309">
              <w:rPr>
                <w:rFonts w:ascii="Times New Roman" w:eastAsia="Times New Roman" w:hAnsi="Times New Roman" w:cs="Times New Roman"/>
                <w:b/>
                <w:bCs/>
                <w:color w:val="000000"/>
                <w:sz w:val="16"/>
                <w:szCs w:val="16"/>
                <w:lang w:eastAsia="es-EC"/>
              </w:rPr>
              <w:t>Impacto Identificado</w:t>
            </w:r>
          </w:p>
        </w:tc>
        <w:tc>
          <w:tcPr>
            <w:tcW w:w="1984" w:type="dxa"/>
            <w:tcBorders>
              <w:top w:val="nil"/>
              <w:left w:val="nil"/>
              <w:bottom w:val="single" w:sz="8" w:space="0" w:color="auto"/>
              <w:right w:val="single" w:sz="8" w:space="0" w:color="auto"/>
            </w:tcBorders>
            <w:shd w:val="clear" w:color="auto" w:fill="auto"/>
            <w:noWrap/>
            <w:vAlign w:val="center"/>
            <w:hideMark/>
          </w:tcPr>
          <w:p w14:paraId="5172596F" w14:textId="77777777" w:rsidR="00581AB9" w:rsidRPr="00065309" w:rsidRDefault="00581AB9" w:rsidP="00231CA3">
            <w:pPr>
              <w:spacing w:after="0" w:line="240" w:lineRule="auto"/>
              <w:jc w:val="center"/>
              <w:rPr>
                <w:rFonts w:ascii="Times New Roman" w:eastAsia="Times New Roman" w:hAnsi="Times New Roman" w:cs="Times New Roman"/>
                <w:b/>
                <w:bCs/>
                <w:color w:val="000000"/>
                <w:sz w:val="16"/>
                <w:szCs w:val="16"/>
                <w:lang w:eastAsia="es-EC"/>
              </w:rPr>
            </w:pPr>
            <w:r w:rsidRPr="00065309">
              <w:rPr>
                <w:rFonts w:ascii="Times New Roman" w:eastAsia="Times New Roman" w:hAnsi="Times New Roman" w:cs="Times New Roman"/>
                <w:b/>
                <w:bCs/>
                <w:color w:val="000000"/>
                <w:sz w:val="16"/>
                <w:szCs w:val="16"/>
                <w:lang w:eastAsia="es-EC"/>
              </w:rPr>
              <w:t>Medida propuesta</w:t>
            </w:r>
          </w:p>
        </w:tc>
        <w:tc>
          <w:tcPr>
            <w:tcW w:w="1296" w:type="dxa"/>
            <w:tcBorders>
              <w:top w:val="nil"/>
              <w:left w:val="nil"/>
              <w:bottom w:val="single" w:sz="8" w:space="0" w:color="auto"/>
              <w:right w:val="single" w:sz="8" w:space="0" w:color="auto"/>
            </w:tcBorders>
            <w:shd w:val="clear" w:color="auto" w:fill="auto"/>
            <w:vAlign w:val="bottom"/>
            <w:hideMark/>
          </w:tcPr>
          <w:p w14:paraId="2ADDE03A" w14:textId="77777777" w:rsidR="00581AB9" w:rsidRPr="00065309" w:rsidRDefault="00581AB9" w:rsidP="00231CA3">
            <w:pPr>
              <w:spacing w:after="0" w:line="240" w:lineRule="auto"/>
              <w:jc w:val="center"/>
              <w:rPr>
                <w:rFonts w:ascii="Times New Roman" w:eastAsia="Times New Roman" w:hAnsi="Times New Roman" w:cs="Times New Roman"/>
                <w:b/>
                <w:bCs/>
                <w:color w:val="000000"/>
                <w:sz w:val="16"/>
                <w:szCs w:val="16"/>
                <w:lang w:eastAsia="es-EC"/>
              </w:rPr>
            </w:pPr>
            <w:r w:rsidRPr="00065309">
              <w:rPr>
                <w:rFonts w:ascii="Times New Roman" w:eastAsia="Times New Roman" w:hAnsi="Times New Roman" w:cs="Times New Roman"/>
                <w:b/>
                <w:bCs/>
                <w:color w:val="000000"/>
                <w:sz w:val="16"/>
                <w:szCs w:val="16"/>
                <w:lang w:eastAsia="es-EC"/>
              </w:rPr>
              <w:t>Medida de Verificación</w:t>
            </w:r>
          </w:p>
        </w:tc>
        <w:tc>
          <w:tcPr>
            <w:tcW w:w="936" w:type="dxa"/>
            <w:tcBorders>
              <w:top w:val="nil"/>
              <w:left w:val="nil"/>
              <w:bottom w:val="single" w:sz="8" w:space="0" w:color="auto"/>
              <w:right w:val="single" w:sz="8" w:space="0" w:color="auto"/>
            </w:tcBorders>
            <w:shd w:val="clear" w:color="auto" w:fill="auto"/>
            <w:vAlign w:val="center"/>
            <w:hideMark/>
          </w:tcPr>
          <w:p w14:paraId="1CEFCFF0" w14:textId="77777777" w:rsidR="00581AB9" w:rsidRPr="00065309" w:rsidRDefault="00581AB9" w:rsidP="00231CA3">
            <w:pPr>
              <w:spacing w:after="0" w:line="240" w:lineRule="auto"/>
              <w:jc w:val="center"/>
              <w:rPr>
                <w:rFonts w:ascii="Times New Roman" w:eastAsia="Times New Roman" w:hAnsi="Times New Roman" w:cs="Times New Roman"/>
                <w:b/>
                <w:bCs/>
                <w:color w:val="000000"/>
                <w:sz w:val="16"/>
                <w:szCs w:val="16"/>
                <w:lang w:eastAsia="es-EC"/>
              </w:rPr>
            </w:pPr>
            <w:r w:rsidRPr="00065309">
              <w:rPr>
                <w:rFonts w:ascii="Times New Roman" w:eastAsia="Times New Roman" w:hAnsi="Times New Roman" w:cs="Times New Roman"/>
                <w:b/>
                <w:bCs/>
                <w:color w:val="000000"/>
                <w:sz w:val="16"/>
                <w:szCs w:val="16"/>
                <w:lang w:eastAsia="es-EC"/>
              </w:rPr>
              <w:t>Plazo</w:t>
            </w:r>
          </w:p>
        </w:tc>
      </w:tr>
      <w:tr w:rsidR="00581AB9" w:rsidRPr="00AA7877" w14:paraId="2E7FF1BE" w14:textId="77777777" w:rsidTr="00231CA3">
        <w:trPr>
          <w:trHeight w:val="458"/>
        </w:trPr>
        <w:tc>
          <w:tcPr>
            <w:tcW w:w="1082" w:type="dxa"/>
            <w:vMerge w:val="restart"/>
            <w:tcBorders>
              <w:top w:val="nil"/>
              <w:left w:val="single" w:sz="8" w:space="0" w:color="auto"/>
              <w:bottom w:val="single" w:sz="8" w:space="0" w:color="000000"/>
              <w:right w:val="single" w:sz="8" w:space="0" w:color="auto"/>
            </w:tcBorders>
            <w:shd w:val="clear" w:color="auto" w:fill="auto"/>
            <w:vAlign w:val="center"/>
            <w:hideMark/>
          </w:tcPr>
          <w:p w14:paraId="6C741A2D" w14:textId="77777777" w:rsidR="00581AB9" w:rsidRPr="00065309" w:rsidRDefault="00581AB9" w:rsidP="00231CA3">
            <w:pPr>
              <w:spacing w:after="0" w:line="240" w:lineRule="auto"/>
              <w:rPr>
                <w:rFonts w:ascii="Times New Roman" w:eastAsia="Times New Roman" w:hAnsi="Times New Roman" w:cs="Times New Roman"/>
                <w:color w:val="000000"/>
                <w:sz w:val="16"/>
                <w:szCs w:val="16"/>
                <w:lang w:eastAsia="es-EC"/>
              </w:rPr>
            </w:pPr>
            <w:r w:rsidRPr="00065309">
              <w:rPr>
                <w:rFonts w:ascii="Times New Roman" w:eastAsia="Times New Roman" w:hAnsi="Times New Roman" w:cs="Times New Roman"/>
                <w:color w:val="000000"/>
                <w:sz w:val="16"/>
                <w:szCs w:val="16"/>
                <w:lang w:eastAsia="es-EC"/>
              </w:rPr>
              <w:t>Prevenir la contaminación del recurso agua y suelo por la generación de residuos líquidos</w:t>
            </w:r>
          </w:p>
        </w:tc>
        <w:tc>
          <w:tcPr>
            <w:tcW w:w="1165" w:type="dxa"/>
            <w:vMerge w:val="restart"/>
            <w:tcBorders>
              <w:top w:val="nil"/>
              <w:left w:val="single" w:sz="8" w:space="0" w:color="auto"/>
              <w:bottom w:val="single" w:sz="8" w:space="0" w:color="000000"/>
              <w:right w:val="single" w:sz="8" w:space="0" w:color="auto"/>
            </w:tcBorders>
            <w:shd w:val="clear" w:color="auto" w:fill="auto"/>
            <w:vAlign w:val="center"/>
            <w:hideMark/>
          </w:tcPr>
          <w:p w14:paraId="3D1D1128" w14:textId="77777777" w:rsidR="00581AB9" w:rsidRPr="00065309" w:rsidRDefault="00581AB9" w:rsidP="00231CA3">
            <w:pPr>
              <w:spacing w:after="0" w:line="240" w:lineRule="auto"/>
              <w:rPr>
                <w:rFonts w:ascii="Times New Roman" w:eastAsia="Times New Roman" w:hAnsi="Times New Roman" w:cs="Times New Roman"/>
                <w:color w:val="000000"/>
                <w:sz w:val="16"/>
                <w:szCs w:val="16"/>
                <w:lang w:eastAsia="es-EC"/>
              </w:rPr>
            </w:pPr>
            <w:r w:rsidRPr="00065309">
              <w:rPr>
                <w:rFonts w:ascii="Times New Roman" w:eastAsia="Times New Roman" w:hAnsi="Times New Roman" w:cs="Times New Roman"/>
                <w:color w:val="000000"/>
                <w:sz w:val="16"/>
                <w:szCs w:val="16"/>
                <w:lang w:eastAsia="es-EC"/>
              </w:rPr>
              <w:t>No existen vehículos siendo reparados en la empresa, no hay contaminación del agua o del suelo producto del cambio de aceite de los equipos, maquinarias y productos químicos.</w:t>
            </w:r>
          </w:p>
        </w:tc>
        <w:tc>
          <w:tcPr>
            <w:tcW w:w="1247" w:type="dxa"/>
            <w:vMerge w:val="restart"/>
            <w:tcBorders>
              <w:top w:val="nil"/>
              <w:left w:val="single" w:sz="8" w:space="0" w:color="auto"/>
              <w:bottom w:val="single" w:sz="8" w:space="0" w:color="000000"/>
              <w:right w:val="single" w:sz="8" w:space="0" w:color="auto"/>
            </w:tcBorders>
            <w:shd w:val="clear" w:color="auto" w:fill="auto"/>
            <w:vAlign w:val="center"/>
            <w:hideMark/>
          </w:tcPr>
          <w:p w14:paraId="1F27F916" w14:textId="77777777" w:rsidR="00581AB9" w:rsidRPr="00065309" w:rsidRDefault="00581AB9" w:rsidP="00231CA3">
            <w:pPr>
              <w:spacing w:after="0" w:line="240" w:lineRule="auto"/>
              <w:rPr>
                <w:rFonts w:ascii="Times New Roman" w:eastAsia="Times New Roman" w:hAnsi="Times New Roman" w:cs="Times New Roman"/>
                <w:color w:val="000000"/>
                <w:sz w:val="16"/>
                <w:szCs w:val="16"/>
                <w:lang w:eastAsia="es-EC"/>
              </w:rPr>
            </w:pPr>
            <w:r w:rsidRPr="00065309">
              <w:rPr>
                <w:rFonts w:ascii="Times New Roman" w:eastAsia="Times New Roman" w:hAnsi="Times New Roman" w:cs="Times New Roman"/>
                <w:color w:val="000000"/>
                <w:sz w:val="16"/>
                <w:szCs w:val="16"/>
                <w:lang w:eastAsia="es-EC"/>
              </w:rPr>
              <w:t>Contaminación de aguas superficial, contaminación de suelos. Afectación a la Seguridad y salud de los trabajadores.</w:t>
            </w:r>
          </w:p>
        </w:tc>
        <w:tc>
          <w:tcPr>
            <w:tcW w:w="1984" w:type="dxa"/>
            <w:vMerge w:val="restart"/>
            <w:tcBorders>
              <w:top w:val="nil"/>
              <w:left w:val="single" w:sz="8" w:space="0" w:color="auto"/>
              <w:bottom w:val="single" w:sz="8" w:space="0" w:color="000000"/>
              <w:right w:val="single" w:sz="8" w:space="0" w:color="auto"/>
            </w:tcBorders>
            <w:shd w:val="clear" w:color="auto" w:fill="auto"/>
            <w:vAlign w:val="center"/>
            <w:hideMark/>
          </w:tcPr>
          <w:p w14:paraId="5B8B7464" w14:textId="77777777" w:rsidR="00581AB9" w:rsidRPr="00065309" w:rsidRDefault="00581AB9" w:rsidP="00231CA3">
            <w:pPr>
              <w:spacing w:after="0" w:line="240" w:lineRule="auto"/>
              <w:rPr>
                <w:rFonts w:ascii="Times New Roman" w:eastAsia="Times New Roman" w:hAnsi="Times New Roman" w:cs="Times New Roman"/>
                <w:color w:val="000000"/>
                <w:sz w:val="16"/>
                <w:szCs w:val="16"/>
                <w:lang w:eastAsia="es-EC"/>
              </w:rPr>
            </w:pPr>
            <w:r w:rsidRPr="00065309">
              <w:rPr>
                <w:rFonts w:ascii="Times New Roman" w:eastAsia="Times New Roman" w:hAnsi="Times New Roman" w:cs="Times New Roman"/>
                <w:color w:val="000000"/>
                <w:sz w:val="16"/>
                <w:szCs w:val="16"/>
                <w:lang w:eastAsia="es-EC"/>
              </w:rPr>
              <w:t>Prohibir el lavado, reparación y mantenimiento correctivo de vehículos en las instalaciones de la empresa esta actividad debe realizarse en centros autorizados para tal fin.</w:t>
            </w:r>
          </w:p>
        </w:tc>
        <w:tc>
          <w:tcPr>
            <w:tcW w:w="1296" w:type="dxa"/>
            <w:vMerge w:val="restart"/>
            <w:tcBorders>
              <w:top w:val="nil"/>
              <w:left w:val="single" w:sz="8" w:space="0" w:color="auto"/>
              <w:bottom w:val="single" w:sz="8" w:space="0" w:color="000000"/>
              <w:right w:val="single" w:sz="8" w:space="0" w:color="auto"/>
            </w:tcBorders>
            <w:shd w:val="clear" w:color="auto" w:fill="auto"/>
            <w:vAlign w:val="center"/>
            <w:hideMark/>
          </w:tcPr>
          <w:p w14:paraId="0FFD1166" w14:textId="77777777" w:rsidR="00581AB9" w:rsidRPr="00065309" w:rsidRDefault="00581AB9" w:rsidP="00231CA3">
            <w:pPr>
              <w:spacing w:after="0" w:line="240" w:lineRule="auto"/>
              <w:rPr>
                <w:rFonts w:ascii="Times New Roman" w:eastAsia="Times New Roman" w:hAnsi="Times New Roman" w:cs="Times New Roman"/>
                <w:color w:val="000000"/>
                <w:sz w:val="16"/>
                <w:szCs w:val="16"/>
                <w:lang w:eastAsia="es-EC"/>
              </w:rPr>
            </w:pPr>
            <w:r w:rsidRPr="00065309">
              <w:rPr>
                <w:rFonts w:ascii="Times New Roman" w:eastAsia="Times New Roman" w:hAnsi="Times New Roman" w:cs="Times New Roman"/>
                <w:color w:val="000000"/>
                <w:sz w:val="16"/>
                <w:szCs w:val="16"/>
                <w:lang w:eastAsia="es-EC"/>
              </w:rPr>
              <w:t>Llamado de atención indicando la prohibición de realizar actividades de reparación y mantenimiento de vehículos, equipos y maquinarias dentro de las instalaciones.</w:t>
            </w:r>
          </w:p>
        </w:tc>
        <w:tc>
          <w:tcPr>
            <w:tcW w:w="93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A912D33" w14:textId="77777777" w:rsidR="00581AB9" w:rsidRPr="00065309" w:rsidRDefault="00581AB9" w:rsidP="00231CA3">
            <w:pPr>
              <w:spacing w:after="0" w:line="240" w:lineRule="auto"/>
              <w:rPr>
                <w:rFonts w:ascii="Times New Roman" w:eastAsia="Times New Roman" w:hAnsi="Times New Roman" w:cs="Times New Roman"/>
                <w:color w:val="000000"/>
                <w:sz w:val="16"/>
                <w:szCs w:val="16"/>
                <w:lang w:eastAsia="es-EC"/>
              </w:rPr>
            </w:pPr>
            <w:r w:rsidRPr="00065309">
              <w:rPr>
                <w:rFonts w:ascii="Times New Roman" w:eastAsia="Times New Roman" w:hAnsi="Times New Roman" w:cs="Times New Roman"/>
                <w:color w:val="000000"/>
                <w:sz w:val="16"/>
                <w:szCs w:val="16"/>
                <w:lang w:eastAsia="es-EC"/>
              </w:rPr>
              <w:t>Permanente.</w:t>
            </w:r>
          </w:p>
        </w:tc>
      </w:tr>
      <w:tr w:rsidR="00581AB9" w:rsidRPr="00AA7877" w14:paraId="1A804A21" w14:textId="77777777" w:rsidTr="00231CA3">
        <w:trPr>
          <w:trHeight w:val="2211"/>
        </w:trPr>
        <w:tc>
          <w:tcPr>
            <w:tcW w:w="1082" w:type="dxa"/>
            <w:vMerge/>
            <w:tcBorders>
              <w:top w:val="nil"/>
              <w:left w:val="single" w:sz="8" w:space="0" w:color="auto"/>
              <w:bottom w:val="single" w:sz="8" w:space="0" w:color="000000"/>
              <w:right w:val="single" w:sz="8" w:space="0" w:color="auto"/>
            </w:tcBorders>
            <w:vAlign w:val="center"/>
            <w:hideMark/>
          </w:tcPr>
          <w:p w14:paraId="7D69D55E" w14:textId="77777777" w:rsidR="00581AB9" w:rsidRPr="00AA7877" w:rsidRDefault="00581AB9" w:rsidP="00231CA3">
            <w:pPr>
              <w:spacing w:after="0" w:line="240" w:lineRule="auto"/>
              <w:rPr>
                <w:rFonts w:eastAsia="Times New Roman" w:cs="Times New Roman"/>
                <w:color w:val="000000"/>
                <w:sz w:val="16"/>
                <w:szCs w:val="16"/>
                <w:lang w:eastAsia="es-EC"/>
              </w:rPr>
            </w:pPr>
          </w:p>
        </w:tc>
        <w:tc>
          <w:tcPr>
            <w:tcW w:w="1165" w:type="dxa"/>
            <w:vMerge/>
            <w:tcBorders>
              <w:top w:val="nil"/>
              <w:left w:val="single" w:sz="8" w:space="0" w:color="auto"/>
              <w:bottom w:val="single" w:sz="8" w:space="0" w:color="000000"/>
              <w:right w:val="single" w:sz="8" w:space="0" w:color="auto"/>
            </w:tcBorders>
            <w:vAlign w:val="center"/>
            <w:hideMark/>
          </w:tcPr>
          <w:p w14:paraId="602B8510" w14:textId="77777777" w:rsidR="00581AB9" w:rsidRPr="00AA7877" w:rsidRDefault="00581AB9" w:rsidP="00231CA3">
            <w:pPr>
              <w:spacing w:after="0" w:line="240" w:lineRule="auto"/>
              <w:rPr>
                <w:rFonts w:eastAsia="Times New Roman" w:cs="Times New Roman"/>
                <w:color w:val="000000"/>
                <w:sz w:val="16"/>
                <w:szCs w:val="16"/>
                <w:lang w:eastAsia="es-EC"/>
              </w:rPr>
            </w:pPr>
          </w:p>
        </w:tc>
        <w:tc>
          <w:tcPr>
            <w:tcW w:w="1247" w:type="dxa"/>
            <w:vMerge/>
            <w:tcBorders>
              <w:top w:val="nil"/>
              <w:left w:val="single" w:sz="8" w:space="0" w:color="auto"/>
              <w:bottom w:val="single" w:sz="8" w:space="0" w:color="000000"/>
              <w:right w:val="single" w:sz="8" w:space="0" w:color="auto"/>
            </w:tcBorders>
            <w:vAlign w:val="center"/>
            <w:hideMark/>
          </w:tcPr>
          <w:p w14:paraId="009C91DB" w14:textId="77777777" w:rsidR="00581AB9" w:rsidRPr="00AA7877" w:rsidRDefault="00581AB9" w:rsidP="00231CA3">
            <w:pPr>
              <w:spacing w:after="0" w:line="240" w:lineRule="auto"/>
              <w:rPr>
                <w:rFonts w:eastAsia="Times New Roman" w:cs="Times New Roman"/>
                <w:color w:val="000000"/>
                <w:sz w:val="16"/>
                <w:szCs w:val="16"/>
                <w:lang w:eastAsia="es-EC"/>
              </w:rPr>
            </w:pPr>
          </w:p>
        </w:tc>
        <w:tc>
          <w:tcPr>
            <w:tcW w:w="1984" w:type="dxa"/>
            <w:vMerge/>
            <w:tcBorders>
              <w:top w:val="nil"/>
              <w:left w:val="single" w:sz="8" w:space="0" w:color="auto"/>
              <w:bottom w:val="single" w:sz="8" w:space="0" w:color="000000"/>
              <w:right w:val="single" w:sz="8" w:space="0" w:color="auto"/>
            </w:tcBorders>
            <w:vAlign w:val="center"/>
            <w:hideMark/>
          </w:tcPr>
          <w:p w14:paraId="11942646" w14:textId="77777777" w:rsidR="00581AB9" w:rsidRPr="00AA7877" w:rsidRDefault="00581AB9" w:rsidP="00231CA3">
            <w:pPr>
              <w:spacing w:after="0" w:line="240" w:lineRule="auto"/>
              <w:rPr>
                <w:rFonts w:eastAsia="Times New Roman" w:cs="Times New Roman"/>
                <w:color w:val="000000"/>
                <w:sz w:val="16"/>
                <w:szCs w:val="16"/>
                <w:lang w:eastAsia="es-EC"/>
              </w:rPr>
            </w:pPr>
          </w:p>
        </w:tc>
        <w:tc>
          <w:tcPr>
            <w:tcW w:w="1296" w:type="dxa"/>
            <w:vMerge/>
            <w:tcBorders>
              <w:top w:val="nil"/>
              <w:left w:val="single" w:sz="8" w:space="0" w:color="auto"/>
              <w:bottom w:val="single" w:sz="8" w:space="0" w:color="000000"/>
              <w:right w:val="single" w:sz="8" w:space="0" w:color="auto"/>
            </w:tcBorders>
            <w:vAlign w:val="center"/>
            <w:hideMark/>
          </w:tcPr>
          <w:p w14:paraId="7B8D093E" w14:textId="77777777" w:rsidR="00581AB9" w:rsidRPr="00AA7877" w:rsidRDefault="00581AB9" w:rsidP="00231CA3">
            <w:pPr>
              <w:spacing w:after="0" w:line="240" w:lineRule="auto"/>
              <w:rPr>
                <w:rFonts w:eastAsia="Times New Roman" w:cs="Times New Roman"/>
                <w:color w:val="000000"/>
                <w:sz w:val="16"/>
                <w:szCs w:val="16"/>
                <w:lang w:eastAsia="es-EC"/>
              </w:rPr>
            </w:pPr>
          </w:p>
        </w:tc>
        <w:tc>
          <w:tcPr>
            <w:tcW w:w="936" w:type="dxa"/>
            <w:vMerge/>
            <w:tcBorders>
              <w:top w:val="nil"/>
              <w:left w:val="single" w:sz="8" w:space="0" w:color="auto"/>
              <w:bottom w:val="single" w:sz="8" w:space="0" w:color="000000"/>
              <w:right w:val="single" w:sz="8" w:space="0" w:color="auto"/>
            </w:tcBorders>
            <w:vAlign w:val="center"/>
            <w:hideMark/>
          </w:tcPr>
          <w:p w14:paraId="6CA8959B" w14:textId="77777777" w:rsidR="00581AB9" w:rsidRPr="00AA7877" w:rsidRDefault="00581AB9" w:rsidP="00231CA3">
            <w:pPr>
              <w:spacing w:after="0" w:line="240" w:lineRule="auto"/>
              <w:rPr>
                <w:rFonts w:eastAsia="Times New Roman" w:cs="Times New Roman"/>
                <w:color w:val="000000"/>
                <w:sz w:val="16"/>
                <w:szCs w:val="16"/>
                <w:lang w:eastAsia="es-EC"/>
              </w:rPr>
            </w:pPr>
          </w:p>
        </w:tc>
      </w:tr>
    </w:tbl>
    <w:p w14:paraId="41594016" w14:textId="77777777" w:rsidR="00DC5547" w:rsidRDefault="00DC5547" w:rsidP="00DC5547">
      <w:pPr>
        <w:spacing w:line="480" w:lineRule="auto"/>
        <w:rPr>
          <w:rFonts w:ascii="Times New Roman" w:hAnsi="Times New Roman" w:cs="Times New Roman"/>
          <w:sz w:val="20"/>
          <w:szCs w:val="20"/>
        </w:rPr>
      </w:pPr>
      <w:r w:rsidRPr="00581AB9">
        <w:rPr>
          <w:rFonts w:ascii="Times New Roman" w:hAnsi="Times New Roman" w:cs="Times New Roman"/>
          <w:sz w:val="20"/>
          <w:szCs w:val="20"/>
        </w:rPr>
        <w:t>Guarderas,G. (2022).Manejo de Residuos Líquidos</w:t>
      </w:r>
    </w:p>
    <w:p w14:paraId="48A4D082" w14:textId="77777777" w:rsidR="00DC5547" w:rsidRPr="00900834" w:rsidRDefault="00DC5547" w:rsidP="00900834">
      <w:pPr>
        <w:spacing w:line="480" w:lineRule="auto"/>
        <w:rPr>
          <w:rFonts w:ascii="Times New Roman" w:hAnsi="Times New Roman" w:cs="Times New Roman"/>
          <w:iCs/>
          <w:sz w:val="24"/>
          <w:szCs w:val="24"/>
        </w:rPr>
      </w:pPr>
    </w:p>
    <w:p w14:paraId="1DD5AE43" w14:textId="427FF14F" w:rsidR="004568F1" w:rsidRDefault="00900834" w:rsidP="00900834">
      <w:pPr>
        <w:spacing w:line="480" w:lineRule="auto"/>
        <w:rPr>
          <w:rFonts w:ascii="Times New Roman" w:hAnsi="Times New Roman" w:cs="Times New Roman"/>
          <w:sz w:val="20"/>
          <w:szCs w:val="20"/>
        </w:rPr>
      </w:pPr>
      <w:r w:rsidRPr="00900834">
        <w:rPr>
          <w:rFonts w:ascii="Times New Roman" w:hAnsi="Times New Roman" w:cs="Times New Roman"/>
          <w:sz w:val="24"/>
          <w:szCs w:val="24"/>
        </w:rPr>
        <w:fldChar w:fldCharType="end"/>
      </w:r>
    </w:p>
    <w:p w14:paraId="53B55F37" w14:textId="77777777" w:rsidR="004568F1" w:rsidRDefault="004568F1" w:rsidP="00900834">
      <w:pPr>
        <w:spacing w:line="480" w:lineRule="auto"/>
        <w:rPr>
          <w:rFonts w:ascii="Times New Roman" w:hAnsi="Times New Roman" w:cs="Times New Roman"/>
          <w:sz w:val="24"/>
          <w:szCs w:val="24"/>
        </w:rPr>
      </w:pPr>
    </w:p>
    <w:p w14:paraId="17DDD887" w14:textId="77777777" w:rsidR="004568F1" w:rsidRDefault="004568F1" w:rsidP="00900834">
      <w:pPr>
        <w:spacing w:line="480" w:lineRule="auto"/>
        <w:rPr>
          <w:rFonts w:ascii="Times New Roman" w:hAnsi="Times New Roman" w:cs="Times New Roman"/>
          <w:sz w:val="24"/>
          <w:szCs w:val="24"/>
        </w:rPr>
      </w:pPr>
    </w:p>
    <w:p w14:paraId="0A422943" w14:textId="77777777" w:rsidR="004568F1" w:rsidRDefault="004568F1" w:rsidP="00900834">
      <w:pPr>
        <w:spacing w:line="480" w:lineRule="auto"/>
        <w:rPr>
          <w:rFonts w:ascii="Times New Roman" w:hAnsi="Times New Roman" w:cs="Times New Roman"/>
          <w:sz w:val="24"/>
          <w:szCs w:val="24"/>
        </w:rPr>
      </w:pPr>
    </w:p>
    <w:p w14:paraId="52771DC8" w14:textId="77777777" w:rsidR="004568F1" w:rsidRDefault="004568F1" w:rsidP="00900834">
      <w:pPr>
        <w:spacing w:line="480" w:lineRule="auto"/>
        <w:rPr>
          <w:rFonts w:ascii="Times New Roman" w:hAnsi="Times New Roman" w:cs="Times New Roman"/>
          <w:sz w:val="24"/>
          <w:szCs w:val="24"/>
        </w:rPr>
      </w:pPr>
    </w:p>
    <w:p w14:paraId="2B04C390" w14:textId="77777777" w:rsidR="004568F1" w:rsidRDefault="004568F1" w:rsidP="00900834">
      <w:pPr>
        <w:spacing w:line="480" w:lineRule="auto"/>
        <w:rPr>
          <w:rFonts w:ascii="Times New Roman" w:hAnsi="Times New Roman" w:cs="Times New Roman"/>
          <w:sz w:val="24"/>
          <w:szCs w:val="24"/>
        </w:rPr>
      </w:pPr>
    </w:p>
    <w:p w14:paraId="5AE7777A" w14:textId="77777777" w:rsidR="004568F1" w:rsidRDefault="004568F1" w:rsidP="00900834">
      <w:pPr>
        <w:spacing w:line="480" w:lineRule="auto"/>
        <w:rPr>
          <w:rFonts w:ascii="Times New Roman" w:hAnsi="Times New Roman" w:cs="Times New Roman"/>
          <w:sz w:val="24"/>
          <w:szCs w:val="24"/>
        </w:rPr>
      </w:pPr>
    </w:p>
    <w:p w14:paraId="212532A3" w14:textId="77777777" w:rsidR="004568F1" w:rsidRDefault="004568F1" w:rsidP="00900834">
      <w:pPr>
        <w:spacing w:line="480" w:lineRule="auto"/>
        <w:rPr>
          <w:rFonts w:ascii="Times New Roman" w:hAnsi="Times New Roman" w:cs="Times New Roman"/>
          <w:sz w:val="24"/>
          <w:szCs w:val="24"/>
        </w:rPr>
      </w:pPr>
    </w:p>
    <w:p w14:paraId="45F2296B" w14:textId="77777777" w:rsidR="004568F1" w:rsidRDefault="004568F1" w:rsidP="00900834">
      <w:pPr>
        <w:spacing w:line="480" w:lineRule="auto"/>
        <w:rPr>
          <w:rFonts w:ascii="Times New Roman" w:hAnsi="Times New Roman" w:cs="Times New Roman"/>
          <w:sz w:val="24"/>
          <w:szCs w:val="24"/>
        </w:rPr>
      </w:pPr>
    </w:p>
    <w:p w14:paraId="09F81304" w14:textId="77777777" w:rsidR="004568F1" w:rsidRDefault="004568F1" w:rsidP="00900834">
      <w:pPr>
        <w:spacing w:line="480" w:lineRule="auto"/>
        <w:rPr>
          <w:rFonts w:ascii="Times New Roman" w:hAnsi="Times New Roman" w:cs="Times New Roman"/>
          <w:sz w:val="24"/>
          <w:szCs w:val="24"/>
        </w:rPr>
      </w:pPr>
    </w:p>
    <w:p w14:paraId="35A69DFC" w14:textId="7C3B7D0B" w:rsidR="00900834" w:rsidRPr="004568F1" w:rsidRDefault="00900834" w:rsidP="00900834">
      <w:pPr>
        <w:spacing w:line="480" w:lineRule="auto"/>
        <w:rPr>
          <w:rFonts w:ascii="Times New Roman" w:hAnsi="Times New Roman" w:cs="Times New Roman"/>
          <w:sz w:val="20"/>
          <w:szCs w:val="20"/>
        </w:rPr>
      </w:pPr>
      <w:r w:rsidRPr="00900834">
        <w:rPr>
          <w:rFonts w:ascii="Times New Roman" w:hAnsi="Times New Roman" w:cs="Times New Roman"/>
          <w:sz w:val="24"/>
          <w:szCs w:val="24"/>
        </w:rPr>
        <w:fldChar w:fldCharType="begin"/>
      </w:r>
      <w:r w:rsidRPr="00900834">
        <w:rPr>
          <w:rFonts w:ascii="Times New Roman" w:hAnsi="Times New Roman" w:cs="Times New Roman"/>
          <w:sz w:val="24"/>
          <w:szCs w:val="24"/>
        </w:rPr>
        <w:instrText xml:space="preserve"> LINK </w:instrText>
      </w:r>
      <w:r w:rsidR="008E7AEC">
        <w:rPr>
          <w:rFonts w:ascii="Times New Roman" w:hAnsi="Times New Roman" w:cs="Times New Roman"/>
          <w:sz w:val="24"/>
          <w:szCs w:val="24"/>
        </w:rPr>
        <w:instrText xml:space="preserve">Excel.Sheet.12 "C:\\Users\\HP\\Documents\\medidas y prevención de impactos ambiental de Pure Aqua.xlsx" Hoja1!F14C4:F17C9 </w:instrText>
      </w:r>
      <w:r w:rsidRPr="00900834">
        <w:rPr>
          <w:rFonts w:ascii="Times New Roman" w:hAnsi="Times New Roman" w:cs="Times New Roman"/>
          <w:sz w:val="24"/>
          <w:szCs w:val="24"/>
        </w:rPr>
        <w:instrText xml:space="preserve">\a \f 4 \h  \* MERGEFORMAT </w:instrText>
      </w:r>
      <w:r w:rsidRPr="00900834">
        <w:rPr>
          <w:rFonts w:ascii="Times New Roman" w:hAnsi="Times New Roman" w:cs="Times New Roman"/>
          <w:sz w:val="24"/>
          <w:szCs w:val="24"/>
        </w:rPr>
        <w:fldChar w:fldCharType="separate"/>
      </w:r>
    </w:p>
    <w:p w14:paraId="5407AB08" w14:textId="23E581F1" w:rsidR="00900834" w:rsidRPr="00581AB9" w:rsidRDefault="00900834" w:rsidP="00900834">
      <w:pPr>
        <w:spacing w:line="480" w:lineRule="auto"/>
        <w:rPr>
          <w:rFonts w:ascii="Times New Roman" w:hAnsi="Times New Roman" w:cs="Times New Roman"/>
          <w:iCs/>
          <w:sz w:val="20"/>
          <w:szCs w:val="20"/>
        </w:rPr>
      </w:pPr>
      <w:bookmarkStart w:id="1261" w:name="_Toc97408622"/>
      <w:r w:rsidRPr="00581AB9">
        <w:rPr>
          <w:rFonts w:ascii="Times New Roman" w:hAnsi="Times New Roman" w:cs="Times New Roman"/>
          <w:iCs/>
          <w:sz w:val="20"/>
          <w:szCs w:val="20"/>
        </w:rPr>
        <w:lastRenderedPageBreak/>
        <w:t xml:space="preserve">Tabla </w:t>
      </w:r>
      <w:r w:rsidRPr="00581AB9">
        <w:rPr>
          <w:rFonts w:ascii="Times New Roman" w:hAnsi="Times New Roman" w:cs="Times New Roman"/>
          <w:iCs/>
          <w:sz w:val="20"/>
          <w:szCs w:val="20"/>
        </w:rPr>
        <w:fldChar w:fldCharType="begin"/>
      </w:r>
      <w:r w:rsidRPr="00581AB9">
        <w:rPr>
          <w:rFonts w:ascii="Times New Roman" w:hAnsi="Times New Roman" w:cs="Times New Roman"/>
          <w:iCs/>
          <w:sz w:val="20"/>
          <w:szCs w:val="20"/>
        </w:rPr>
        <w:instrText xml:space="preserve"> SEQ Tabla \* ARABIC </w:instrText>
      </w:r>
      <w:r w:rsidRPr="00581AB9">
        <w:rPr>
          <w:rFonts w:ascii="Times New Roman" w:hAnsi="Times New Roman" w:cs="Times New Roman"/>
          <w:iCs/>
          <w:sz w:val="20"/>
          <w:szCs w:val="20"/>
        </w:rPr>
        <w:fldChar w:fldCharType="separate"/>
      </w:r>
      <w:r w:rsidR="00DC5547">
        <w:rPr>
          <w:rFonts w:ascii="Times New Roman" w:hAnsi="Times New Roman" w:cs="Times New Roman"/>
          <w:iCs/>
          <w:noProof/>
          <w:sz w:val="20"/>
          <w:szCs w:val="20"/>
        </w:rPr>
        <w:t>30</w:t>
      </w:r>
      <w:r w:rsidRPr="00581AB9">
        <w:rPr>
          <w:rFonts w:ascii="Times New Roman" w:hAnsi="Times New Roman" w:cs="Times New Roman"/>
          <w:sz w:val="20"/>
          <w:szCs w:val="20"/>
        </w:rPr>
        <w:fldChar w:fldCharType="end"/>
      </w:r>
      <w:r w:rsidRPr="00581AB9">
        <w:rPr>
          <w:rFonts w:ascii="Times New Roman" w:hAnsi="Times New Roman" w:cs="Times New Roman"/>
          <w:iCs/>
          <w:sz w:val="20"/>
          <w:szCs w:val="20"/>
        </w:rPr>
        <w:t>. Control de manejo de desechos sólidos no peligrosos</w:t>
      </w:r>
      <w:bookmarkEnd w:id="1261"/>
    </w:p>
    <w:tbl>
      <w:tblPr>
        <w:tblW w:w="7800" w:type="dxa"/>
        <w:tblCellMar>
          <w:left w:w="70" w:type="dxa"/>
          <w:right w:w="70" w:type="dxa"/>
        </w:tblCellMar>
        <w:tblLook w:val="04A0" w:firstRow="1" w:lastRow="0" w:firstColumn="1" w:lastColumn="0" w:noHBand="0" w:noVBand="1"/>
      </w:tblPr>
      <w:tblGrid>
        <w:gridCol w:w="866"/>
        <w:gridCol w:w="1242"/>
        <w:gridCol w:w="1357"/>
        <w:gridCol w:w="2007"/>
        <w:gridCol w:w="1392"/>
        <w:gridCol w:w="936"/>
      </w:tblGrid>
      <w:tr w:rsidR="00581AB9" w:rsidRPr="00AA7877" w14:paraId="678D5F5C" w14:textId="77777777" w:rsidTr="00231CA3">
        <w:trPr>
          <w:trHeight w:val="495"/>
        </w:trPr>
        <w:tc>
          <w:tcPr>
            <w:tcW w:w="7800"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B8F67CA" w14:textId="77777777" w:rsidR="00581AB9" w:rsidRPr="00065309" w:rsidRDefault="00581AB9" w:rsidP="00231CA3">
            <w:pPr>
              <w:spacing w:after="0" w:line="240" w:lineRule="auto"/>
              <w:jc w:val="center"/>
              <w:rPr>
                <w:rFonts w:ascii="Times New Roman" w:eastAsia="Times New Roman" w:hAnsi="Times New Roman" w:cs="Times New Roman"/>
                <w:b/>
                <w:bCs/>
                <w:color w:val="000000"/>
                <w:sz w:val="16"/>
                <w:szCs w:val="16"/>
                <w:lang w:eastAsia="es-EC"/>
              </w:rPr>
            </w:pPr>
            <w:r w:rsidRPr="00065309">
              <w:rPr>
                <w:rFonts w:ascii="Times New Roman" w:eastAsia="Times New Roman" w:hAnsi="Times New Roman" w:cs="Times New Roman"/>
                <w:b/>
                <w:bCs/>
                <w:color w:val="000000"/>
                <w:sz w:val="16"/>
                <w:szCs w:val="16"/>
                <w:lang w:eastAsia="es-EC"/>
              </w:rPr>
              <w:t>Control de manejo de desechos sólidos no peligrosos.</w:t>
            </w:r>
          </w:p>
        </w:tc>
      </w:tr>
      <w:tr w:rsidR="00581AB9" w:rsidRPr="00AA7877" w14:paraId="0CADBB12" w14:textId="77777777" w:rsidTr="00231CA3">
        <w:trPr>
          <w:trHeight w:val="576"/>
        </w:trPr>
        <w:tc>
          <w:tcPr>
            <w:tcW w:w="866" w:type="dxa"/>
            <w:tcBorders>
              <w:top w:val="nil"/>
              <w:left w:val="single" w:sz="8" w:space="0" w:color="auto"/>
              <w:bottom w:val="single" w:sz="8" w:space="0" w:color="auto"/>
              <w:right w:val="single" w:sz="8" w:space="0" w:color="auto"/>
            </w:tcBorders>
            <w:shd w:val="clear" w:color="auto" w:fill="auto"/>
            <w:vAlign w:val="center"/>
            <w:hideMark/>
          </w:tcPr>
          <w:p w14:paraId="3590485B" w14:textId="77777777" w:rsidR="00581AB9" w:rsidRPr="00065309" w:rsidRDefault="00581AB9" w:rsidP="00231CA3">
            <w:pPr>
              <w:spacing w:after="0" w:line="240" w:lineRule="auto"/>
              <w:jc w:val="center"/>
              <w:rPr>
                <w:rFonts w:ascii="Times New Roman" w:eastAsia="Times New Roman" w:hAnsi="Times New Roman" w:cs="Times New Roman"/>
                <w:b/>
                <w:bCs/>
                <w:color w:val="000000"/>
                <w:sz w:val="16"/>
                <w:szCs w:val="16"/>
                <w:lang w:eastAsia="es-EC"/>
              </w:rPr>
            </w:pPr>
            <w:r w:rsidRPr="00065309">
              <w:rPr>
                <w:rFonts w:ascii="Times New Roman" w:eastAsia="Times New Roman" w:hAnsi="Times New Roman" w:cs="Times New Roman"/>
                <w:b/>
                <w:bCs/>
                <w:color w:val="000000"/>
                <w:sz w:val="16"/>
                <w:szCs w:val="16"/>
                <w:lang w:eastAsia="es-EC"/>
              </w:rPr>
              <w:t>Objetivo</w:t>
            </w:r>
          </w:p>
        </w:tc>
        <w:tc>
          <w:tcPr>
            <w:tcW w:w="1242" w:type="dxa"/>
            <w:tcBorders>
              <w:top w:val="nil"/>
              <w:left w:val="nil"/>
              <w:bottom w:val="single" w:sz="8" w:space="0" w:color="auto"/>
              <w:right w:val="single" w:sz="8" w:space="0" w:color="auto"/>
            </w:tcBorders>
            <w:shd w:val="clear" w:color="auto" w:fill="auto"/>
            <w:vAlign w:val="center"/>
            <w:hideMark/>
          </w:tcPr>
          <w:p w14:paraId="7B348F2A" w14:textId="77777777" w:rsidR="00581AB9" w:rsidRPr="00065309" w:rsidRDefault="00581AB9" w:rsidP="00231CA3">
            <w:pPr>
              <w:spacing w:after="0" w:line="240" w:lineRule="auto"/>
              <w:jc w:val="center"/>
              <w:rPr>
                <w:rFonts w:ascii="Times New Roman" w:eastAsia="Times New Roman" w:hAnsi="Times New Roman" w:cs="Times New Roman"/>
                <w:b/>
                <w:bCs/>
                <w:color w:val="000000"/>
                <w:sz w:val="16"/>
                <w:szCs w:val="16"/>
                <w:lang w:eastAsia="es-EC"/>
              </w:rPr>
            </w:pPr>
            <w:r w:rsidRPr="00065309">
              <w:rPr>
                <w:rFonts w:ascii="Times New Roman" w:eastAsia="Times New Roman" w:hAnsi="Times New Roman" w:cs="Times New Roman"/>
                <w:b/>
                <w:bCs/>
                <w:color w:val="000000"/>
                <w:sz w:val="16"/>
                <w:szCs w:val="16"/>
                <w:lang w:eastAsia="es-EC"/>
              </w:rPr>
              <w:t>Indicador</w:t>
            </w:r>
          </w:p>
        </w:tc>
        <w:tc>
          <w:tcPr>
            <w:tcW w:w="1357" w:type="dxa"/>
            <w:tcBorders>
              <w:top w:val="nil"/>
              <w:left w:val="nil"/>
              <w:bottom w:val="single" w:sz="8" w:space="0" w:color="auto"/>
              <w:right w:val="single" w:sz="8" w:space="0" w:color="auto"/>
            </w:tcBorders>
            <w:shd w:val="clear" w:color="auto" w:fill="auto"/>
            <w:vAlign w:val="center"/>
            <w:hideMark/>
          </w:tcPr>
          <w:p w14:paraId="2A6542BC" w14:textId="77777777" w:rsidR="00581AB9" w:rsidRPr="00065309" w:rsidRDefault="00581AB9" w:rsidP="00231CA3">
            <w:pPr>
              <w:spacing w:after="0" w:line="240" w:lineRule="auto"/>
              <w:jc w:val="center"/>
              <w:rPr>
                <w:rFonts w:ascii="Times New Roman" w:eastAsia="Times New Roman" w:hAnsi="Times New Roman" w:cs="Times New Roman"/>
                <w:b/>
                <w:bCs/>
                <w:color w:val="000000"/>
                <w:sz w:val="16"/>
                <w:szCs w:val="16"/>
                <w:lang w:eastAsia="es-EC"/>
              </w:rPr>
            </w:pPr>
            <w:r w:rsidRPr="00065309">
              <w:rPr>
                <w:rFonts w:ascii="Times New Roman" w:eastAsia="Times New Roman" w:hAnsi="Times New Roman" w:cs="Times New Roman"/>
                <w:b/>
                <w:bCs/>
                <w:color w:val="000000"/>
                <w:sz w:val="16"/>
                <w:szCs w:val="16"/>
                <w:lang w:eastAsia="es-EC"/>
              </w:rPr>
              <w:t>Impacto Identificado</w:t>
            </w:r>
          </w:p>
        </w:tc>
        <w:tc>
          <w:tcPr>
            <w:tcW w:w="2007" w:type="dxa"/>
            <w:tcBorders>
              <w:top w:val="nil"/>
              <w:left w:val="nil"/>
              <w:bottom w:val="single" w:sz="8" w:space="0" w:color="auto"/>
              <w:right w:val="single" w:sz="8" w:space="0" w:color="auto"/>
            </w:tcBorders>
            <w:shd w:val="clear" w:color="auto" w:fill="auto"/>
            <w:noWrap/>
            <w:vAlign w:val="center"/>
            <w:hideMark/>
          </w:tcPr>
          <w:p w14:paraId="09BDDF2C" w14:textId="77777777" w:rsidR="00581AB9" w:rsidRPr="00065309" w:rsidRDefault="00581AB9" w:rsidP="00231CA3">
            <w:pPr>
              <w:spacing w:after="0" w:line="240" w:lineRule="auto"/>
              <w:jc w:val="center"/>
              <w:rPr>
                <w:rFonts w:ascii="Times New Roman" w:eastAsia="Times New Roman" w:hAnsi="Times New Roman" w:cs="Times New Roman"/>
                <w:b/>
                <w:bCs/>
                <w:color w:val="000000"/>
                <w:sz w:val="16"/>
                <w:szCs w:val="16"/>
                <w:lang w:eastAsia="es-EC"/>
              </w:rPr>
            </w:pPr>
            <w:r w:rsidRPr="00065309">
              <w:rPr>
                <w:rFonts w:ascii="Times New Roman" w:eastAsia="Times New Roman" w:hAnsi="Times New Roman" w:cs="Times New Roman"/>
                <w:b/>
                <w:bCs/>
                <w:color w:val="000000"/>
                <w:sz w:val="16"/>
                <w:szCs w:val="16"/>
                <w:lang w:eastAsia="es-EC"/>
              </w:rPr>
              <w:t>Medida propuesta</w:t>
            </w:r>
          </w:p>
        </w:tc>
        <w:tc>
          <w:tcPr>
            <w:tcW w:w="1392" w:type="dxa"/>
            <w:tcBorders>
              <w:top w:val="nil"/>
              <w:left w:val="nil"/>
              <w:bottom w:val="single" w:sz="8" w:space="0" w:color="auto"/>
              <w:right w:val="single" w:sz="8" w:space="0" w:color="auto"/>
            </w:tcBorders>
            <w:shd w:val="clear" w:color="auto" w:fill="auto"/>
            <w:vAlign w:val="bottom"/>
            <w:hideMark/>
          </w:tcPr>
          <w:p w14:paraId="5427494A" w14:textId="77777777" w:rsidR="00581AB9" w:rsidRPr="00065309" w:rsidRDefault="00581AB9" w:rsidP="00231CA3">
            <w:pPr>
              <w:spacing w:after="0" w:line="240" w:lineRule="auto"/>
              <w:jc w:val="center"/>
              <w:rPr>
                <w:rFonts w:ascii="Times New Roman" w:eastAsia="Times New Roman" w:hAnsi="Times New Roman" w:cs="Times New Roman"/>
                <w:b/>
                <w:bCs/>
                <w:color w:val="000000"/>
                <w:sz w:val="16"/>
                <w:szCs w:val="16"/>
                <w:lang w:eastAsia="es-EC"/>
              </w:rPr>
            </w:pPr>
            <w:r w:rsidRPr="00065309">
              <w:rPr>
                <w:rFonts w:ascii="Times New Roman" w:eastAsia="Times New Roman" w:hAnsi="Times New Roman" w:cs="Times New Roman"/>
                <w:b/>
                <w:bCs/>
                <w:color w:val="000000"/>
                <w:sz w:val="16"/>
                <w:szCs w:val="16"/>
                <w:lang w:eastAsia="es-EC"/>
              </w:rPr>
              <w:t>Medida de Verificación</w:t>
            </w:r>
          </w:p>
        </w:tc>
        <w:tc>
          <w:tcPr>
            <w:tcW w:w="936" w:type="dxa"/>
            <w:tcBorders>
              <w:top w:val="nil"/>
              <w:left w:val="nil"/>
              <w:bottom w:val="single" w:sz="8" w:space="0" w:color="auto"/>
              <w:right w:val="single" w:sz="8" w:space="0" w:color="auto"/>
            </w:tcBorders>
            <w:shd w:val="clear" w:color="auto" w:fill="auto"/>
            <w:vAlign w:val="center"/>
            <w:hideMark/>
          </w:tcPr>
          <w:p w14:paraId="02337F77" w14:textId="77777777" w:rsidR="00581AB9" w:rsidRPr="00065309" w:rsidRDefault="00581AB9" w:rsidP="00231CA3">
            <w:pPr>
              <w:spacing w:after="0" w:line="240" w:lineRule="auto"/>
              <w:jc w:val="center"/>
              <w:rPr>
                <w:rFonts w:ascii="Times New Roman" w:eastAsia="Times New Roman" w:hAnsi="Times New Roman" w:cs="Times New Roman"/>
                <w:b/>
                <w:bCs/>
                <w:color w:val="000000"/>
                <w:sz w:val="16"/>
                <w:szCs w:val="16"/>
                <w:lang w:eastAsia="es-EC"/>
              </w:rPr>
            </w:pPr>
            <w:r w:rsidRPr="00065309">
              <w:rPr>
                <w:rFonts w:ascii="Times New Roman" w:eastAsia="Times New Roman" w:hAnsi="Times New Roman" w:cs="Times New Roman"/>
                <w:b/>
                <w:bCs/>
                <w:color w:val="000000"/>
                <w:sz w:val="16"/>
                <w:szCs w:val="16"/>
                <w:lang w:eastAsia="es-EC"/>
              </w:rPr>
              <w:t>Plazo</w:t>
            </w:r>
          </w:p>
        </w:tc>
      </w:tr>
      <w:tr w:rsidR="00581AB9" w:rsidRPr="00AA7877" w14:paraId="6E864C1A" w14:textId="77777777" w:rsidTr="00231CA3">
        <w:trPr>
          <w:trHeight w:val="458"/>
        </w:trPr>
        <w:tc>
          <w:tcPr>
            <w:tcW w:w="866" w:type="dxa"/>
            <w:vMerge w:val="restart"/>
            <w:tcBorders>
              <w:top w:val="nil"/>
              <w:left w:val="single" w:sz="8" w:space="0" w:color="auto"/>
              <w:bottom w:val="single" w:sz="8" w:space="0" w:color="000000"/>
              <w:right w:val="single" w:sz="8" w:space="0" w:color="auto"/>
            </w:tcBorders>
            <w:shd w:val="clear" w:color="auto" w:fill="auto"/>
            <w:vAlign w:val="center"/>
            <w:hideMark/>
          </w:tcPr>
          <w:p w14:paraId="7FEE55EA" w14:textId="77777777" w:rsidR="00581AB9" w:rsidRPr="00065309" w:rsidRDefault="00581AB9" w:rsidP="00231CA3">
            <w:pPr>
              <w:spacing w:after="0" w:line="240" w:lineRule="auto"/>
              <w:rPr>
                <w:rFonts w:ascii="Times New Roman" w:eastAsia="Times New Roman" w:hAnsi="Times New Roman" w:cs="Times New Roman"/>
                <w:color w:val="000000"/>
                <w:sz w:val="16"/>
                <w:szCs w:val="16"/>
                <w:lang w:eastAsia="es-EC"/>
              </w:rPr>
            </w:pPr>
            <w:r w:rsidRPr="00065309">
              <w:rPr>
                <w:rFonts w:ascii="Times New Roman" w:eastAsia="Times New Roman" w:hAnsi="Times New Roman" w:cs="Times New Roman"/>
                <w:color w:val="000000"/>
                <w:sz w:val="16"/>
                <w:szCs w:val="16"/>
                <w:lang w:eastAsia="es-EC"/>
              </w:rPr>
              <w:t>Gestionar un correcto manejo de la generación de desechos sólidos no peligrosos.</w:t>
            </w:r>
          </w:p>
        </w:tc>
        <w:tc>
          <w:tcPr>
            <w:tcW w:w="1242" w:type="dxa"/>
            <w:vMerge w:val="restart"/>
            <w:tcBorders>
              <w:top w:val="nil"/>
              <w:left w:val="single" w:sz="8" w:space="0" w:color="auto"/>
              <w:bottom w:val="single" w:sz="8" w:space="0" w:color="000000"/>
              <w:right w:val="single" w:sz="8" w:space="0" w:color="auto"/>
            </w:tcBorders>
            <w:shd w:val="clear" w:color="auto" w:fill="auto"/>
            <w:vAlign w:val="center"/>
            <w:hideMark/>
          </w:tcPr>
          <w:p w14:paraId="7562E190" w14:textId="77777777" w:rsidR="00581AB9" w:rsidRPr="00065309" w:rsidRDefault="00581AB9" w:rsidP="00231CA3">
            <w:pPr>
              <w:spacing w:after="0" w:line="240" w:lineRule="auto"/>
              <w:rPr>
                <w:rFonts w:ascii="Times New Roman" w:eastAsia="Times New Roman" w:hAnsi="Times New Roman" w:cs="Times New Roman"/>
                <w:color w:val="000000"/>
                <w:sz w:val="16"/>
                <w:szCs w:val="16"/>
                <w:lang w:eastAsia="es-EC"/>
              </w:rPr>
            </w:pPr>
            <w:r w:rsidRPr="00065309">
              <w:rPr>
                <w:rFonts w:ascii="Times New Roman" w:eastAsia="Times New Roman" w:hAnsi="Times New Roman" w:cs="Times New Roman"/>
                <w:color w:val="000000"/>
                <w:sz w:val="16"/>
                <w:szCs w:val="16"/>
                <w:lang w:eastAsia="es-EC"/>
              </w:rPr>
              <w:t>Los desechos serán clasificados en contenedores de reciclaje, en un lugar adecuado, evitando malos olores e impidiendo que animales hurguen su contenido.</w:t>
            </w:r>
          </w:p>
        </w:tc>
        <w:tc>
          <w:tcPr>
            <w:tcW w:w="1357" w:type="dxa"/>
            <w:vMerge w:val="restart"/>
            <w:tcBorders>
              <w:top w:val="nil"/>
              <w:left w:val="single" w:sz="8" w:space="0" w:color="auto"/>
              <w:bottom w:val="single" w:sz="8" w:space="0" w:color="000000"/>
              <w:right w:val="single" w:sz="8" w:space="0" w:color="auto"/>
            </w:tcBorders>
            <w:shd w:val="clear" w:color="auto" w:fill="auto"/>
            <w:vAlign w:val="center"/>
            <w:hideMark/>
          </w:tcPr>
          <w:p w14:paraId="6D74540F" w14:textId="77777777" w:rsidR="00581AB9" w:rsidRPr="00065309" w:rsidRDefault="00581AB9" w:rsidP="00231CA3">
            <w:pPr>
              <w:spacing w:after="0" w:line="240" w:lineRule="auto"/>
              <w:rPr>
                <w:rFonts w:ascii="Times New Roman" w:eastAsia="Times New Roman" w:hAnsi="Times New Roman" w:cs="Times New Roman"/>
                <w:color w:val="000000"/>
                <w:sz w:val="16"/>
                <w:szCs w:val="16"/>
                <w:lang w:eastAsia="es-EC"/>
              </w:rPr>
            </w:pPr>
            <w:r w:rsidRPr="00065309">
              <w:rPr>
                <w:rFonts w:ascii="Times New Roman" w:eastAsia="Times New Roman" w:hAnsi="Times New Roman" w:cs="Times New Roman"/>
                <w:color w:val="000000"/>
                <w:sz w:val="16"/>
                <w:szCs w:val="16"/>
                <w:lang w:eastAsia="es-EC"/>
              </w:rPr>
              <w:t>Contaminación del suelo, emisiones de olores, impacto visual.</w:t>
            </w:r>
          </w:p>
        </w:tc>
        <w:tc>
          <w:tcPr>
            <w:tcW w:w="2007" w:type="dxa"/>
            <w:vMerge w:val="restart"/>
            <w:tcBorders>
              <w:top w:val="nil"/>
              <w:left w:val="single" w:sz="8" w:space="0" w:color="auto"/>
              <w:bottom w:val="single" w:sz="8" w:space="0" w:color="000000"/>
              <w:right w:val="single" w:sz="8" w:space="0" w:color="auto"/>
            </w:tcBorders>
            <w:shd w:val="clear" w:color="auto" w:fill="auto"/>
            <w:vAlign w:val="center"/>
            <w:hideMark/>
          </w:tcPr>
          <w:p w14:paraId="22C9C24E" w14:textId="77777777" w:rsidR="00581AB9" w:rsidRPr="00065309" w:rsidRDefault="00581AB9" w:rsidP="00231CA3">
            <w:pPr>
              <w:spacing w:after="0" w:line="240" w:lineRule="auto"/>
              <w:rPr>
                <w:rFonts w:ascii="Times New Roman" w:eastAsia="Times New Roman" w:hAnsi="Times New Roman" w:cs="Times New Roman"/>
                <w:color w:val="000000"/>
                <w:sz w:val="16"/>
                <w:szCs w:val="16"/>
                <w:lang w:eastAsia="es-EC"/>
              </w:rPr>
            </w:pPr>
            <w:r w:rsidRPr="00065309">
              <w:rPr>
                <w:rFonts w:ascii="Times New Roman" w:eastAsia="Times New Roman" w:hAnsi="Times New Roman" w:cs="Times New Roman"/>
                <w:color w:val="000000"/>
                <w:sz w:val="16"/>
                <w:szCs w:val="16"/>
                <w:lang w:eastAsia="es-EC"/>
              </w:rPr>
              <w:t xml:space="preserve">Los recipientes que contengan desechos sólidos deberán ser de material plástico o metálico, de características que aseguren que su contenido no se riegue en la vía pública y que impida que animales hurguen su contenido. No retener la basura en la dentro de la empresa por períodos prolongados de tiempo para no crear molestias a los vecinos por la contaminación de olores procedentes de la misma. No depositar basura en la vía pública o aceras, es obligatorio se disponga de esta en los horarios del carro recolector. Los recipientes de basura ubicados en las áreas comunes disponibles, deberán contar con fundas plásticas que protejan las paredes de los mismos de manera que no queden los desechos adheridos a estas y generen contaminación. Mantener el reciclaje de papeles, cartones, fundas, envases plásticos y vidrio. Mantener la entrega a empresas recicladoras y el control a través de registros. </w:t>
            </w:r>
          </w:p>
        </w:tc>
        <w:tc>
          <w:tcPr>
            <w:tcW w:w="1392" w:type="dxa"/>
            <w:vMerge w:val="restart"/>
            <w:tcBorders>
              <w:top w:val="nil"/>
              <w:left w:val="single" w:sz="8" w:space="0" w:color="auto"/>
              <w:bottom w:val="single" w:sz="8" w:space="0" w:color="000000"/>
              <w:right w:val="single" w:sz="8" w:space="0" w:color="auto"/>
            </w:tcBorders>
            <w:shd w:val="clear" w:color="auto" w:fill="auto"/>
            <w:vAlign w:val="center"/>
            <w:hideMark/>
          </w:tcPr>
          <w:p w14:paraId="312FF1BE" w14:textId="77777777" w:rsidR="00581AB9" w:rsidRPr="00065309" w:rsidRDefault="00581AB9" w:rsidP="00231CA3">
            <w:pPr>
              <w:spacing w:after="0" w:line="240" w:lineRule="auto"/>
              <w:rPr>
                <w:rFonts w:ascii="Times New Roman" w:eastAsia="Times New Roman" w:hAnsi="Times New Roman" w:cs="Times New Roman"/>
                <w:color w:val="000000"/>
                <w:sz w:val="16"/>
                <w:szCs w:val="16"/>
                <w:lang w:eastAsia="es-EC"/>
              </w:rPr>
            </w:pPr>
            <w:r w:rsidRPr="00065309">
              <w:rPr>
                <w:rFonts w:ascii="Times New Roman" w:eastAsia="Times New Roman" w:hAnsi="Times New Roman" w:cs="Times New Roman"/>
                <w:color w:val="000000"/>
                <w:sz w:val="16"/>
                <w:szCs w:val="16"/>
                <w:lang w:eastAsia="es-EC"/>
              </w:rPr>
              <w:t>Llamado de atención al incumpliendo del manejo de desechos en lugar adecuado.</w:t>
            </w:r>
          </w:p>
        </w:tc>
        <w:tc>
          <w:tcPr>
            <w:tcW w:w="93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759E3D6" w14:textId="77777777" w:rsidR="00581AB9" w:rsidRPr="00065309" w:rsidRDefault="00581AB9" w:rsidP="00231CA3">
            <w:pPr>
              <w:spacing w:after="0" w:line="240" w:lineRule="auto"/>
              <w:rPr>
                <w:rFonts w:ascii="Times New Roman" w:eastAsia="Times New Roman" w:hAnsi="Times New Roman" w:cs="Times New Roman"/>
                <w:color w:val="000000"/>
                <w:sz w:val="16"/>
                <w:szCs w:val="16"/>
                <w:lang w:eastAsia="es-EC"/>
              </w:rPr>
            </w:pPr>
            <w:r w:rsidRPr="00065309">
              <w:rPr>
                <w:rFonts w:ascii="Times New Roman" w:eastAsia="Times New Roman" w:hAnsi="Times New Roman" w:cs="Times New Roman"/>
                <w:color w:val="000000"/>
                <w:sz w:val="16"/>
                <w:szCs w:val="16"/>
                <w:lang w:eastAsia="es-EC"/>
              </w:rPr>
              <w:t>Permanente.</w:t>
            </w:r>
          </w:p>
        </w:tc>
      </w:tr>
      <w:tr w:rsidR="00581AB9" w:rsidRPr="00AA7877" w14:paraId="25501F83" w14:textId="77777777" w:rsidTr="00231CA3">
        <w:trPr>
          <w:trHeight w:val="6136"/>
        </w:trPr>
        <w:tc>
          <w:tcPr>
            <w:tcW w:w="866" w:type="dxa"/>
            <w:vMerge/>
            <w:tcBorders>
              <w:top w:val="nil"/>
              <w:left w:val="single" w:sz="8" w:space="0" w:color="auto"/>
              <w:bottom w:val="single" w:sz="8" w:space="0" w:color="000000"/>
              <w:right w:val="single" w:sz="8" w:space="0" w:color="auto"/>
            </w:tcBorders>
            <w:vAlign w:val="center"/>
            <w:hideMark/>
          </w:tcPr>
          <w:p w14:paraId="3122669A" w14:textId="77777777" w:rsidR="00581AB9" w:rsidRPr="00AA7877" w:rsidRDefault="00581AB9" w:rsidP="00231CA3">
            <w:pPr>
              <w:spacing w:after="0" w:line="240" w:lineRule="auto"/>
              <w:rPr>
                <w:rFonts w:eastAsia="Times New Roman" w:cs="Times New Roman"/>
                <w:color w:val="000000"/>
                <w:sz w:val="16"/>
                <w:szCs w:val="16"/>
                <w:lang w:eastAsia="es-EC"/>
              </w:rPr>
            </w:pPr>
          </w:p>
        </w:tc>
        <w:tc>
          <w:tcPr>
            <w:tcW w:w="1242" w:type="dxa"/>
            <w:vMerge/>
            <w:tcBorders>
              <w:top w:val="nil"/>
              <w:left w:val="single" w:sz="8" w:space="0" w:color="auto"/>
              <w:bottom w:val="single" w:sz="8" w:space="0" w:color="000000"/>
              <w:right w:val="single" w:sz="8" w:space="0" w:color="auto"/>
            </w:tcBorders>
            <w:vAlign w:val="center"/>
            <w:hideMark/>
          </w:tcPr>
          <w:p w14:paraId="0FC6DDD1" w14:textId="77777777" w:rsidR="00581AB9" w:rsidRPr="00AA7877" w:rsidRDefault="00581AB9" w:rsidP="00231CA3">
            <w:pPr>
              <w:spacing w:after="0" w:line="240" w:lineRule="auto"/>
              <w:rPr>
                <w:rFonts w:eastAsia="Times New Roman" w:cs="Times New Roman"/>
                <w:color w:val="000000"/>
                <w:sz w:val="16"/>
                <w:szCs w:val="16"/>
                <w:lang w:eastAsia="es-EC"/>
              </w:rPr>
            </w:pPr>
          </w:p>
        </w:tc>
        <w:tc>
          <w:tcPr>
            <w:tcW w:w="1357" w:type="dxa"/>
            <w:vMerge/>
            <w:tcBorders>
              <w:top w:val="nil"/>
              <w:left w:val="single" w:sz="8" w:space="0" w:color="auto"/>
              <w:bottom w:val="single" w:sz="8" w:space="0" w:color="000000"/>
              <w:right w:val="single" w:sz="8" w:space="0" w:color="auto"/>
            </w:tcBorders>
            <w:vAlign w:val="center"/>
            <w:hideMark/>
          </w:tcPr>
          <w:p w14:paraId="5B38536C" w14:textId="77777777" w:rsidR="00581AB9" w:rsidRPr="00AA7877" w:rsidRDefault="00581AB9" w:rsidP="00231CA3">
            <w:pPr>
              <w:spacing w:after="0" w:line="240" w:lineRule="auto"/>
              <w:rPr>
                <w:rFonts w:eastAsia="Times New Roman" w:cs="Times New Roman"/>
                <w:color w:val="000000"/>
                <w:sz w:val="16"/>
                <w:szCs w:val="16"/>
                <w:lang w:eastAsia="es-EC"/>
              </w:rPr>
            </w:pPr>
          </w:p>
        </w:tc>
        <w:tc>
          <w:tcPr>
            <w:tcW w:w="2007" w:type="dxa"/>
            <w:vMerge/>
            <w:tcBorders>
              <w:top w:val="nil"/>
              <w:left w:val="single" w:sz="8" w:space="0" w:color="auto"/>
              <w:bottom w:val="single" w:sz="8" w:space="0" w:color="000000"/>
              <w:right w:val="single" w:sz="8" w:space="0" w:color="auto"/>
            </w:tcBorders>
            <w:vAlign w:val="center"/>
            <w:hideMark/>
          </w:tcPr>
          <w:p w14:paraId="1AE52E6D" w14:textId="77777777" w:rsidR="00581AB9" w:rsidRPr="00AA7877" w:rsidRDefault="00581AB9" w:rsidP="00231CA3">
            <w:pPr>
              <w:spacing w:after="0" w:line="240" w:lineRule="auto"/>
              <w:rPr>
                <w:rFonts w:eastAsia="Times New Roman" w:cs="Times New Roman"/>
                <w:color w:val="000000"/>
                <w:sz w:val="16"/>
                <w:szCs w:val="16"/>
                <w:lang w:eastAsia="es-EC"/>
              </w:rPr>
            </w:pPr>
          </w:p>
        </w:tc>
        <w:tc>
          <w:tcPr>
            <w:tcW w:w="1392" w:type="dxa"/>
            <w:vMerge/>
            <w:tcBorders>
              <w:top w:val="nil"/>
              <w:left w:val="single" w:sz="8" w:space="0" w:color="auto"/>
              <w:bottom w:val="single" w:sz="8" w:space="0" w:color="000000"/>
              <w:right w:val="single" w:sz="8" w:space="0" w:color="auto"/>
            </w:tcBorders>
            <w:vAlign w:val="center"/>
            <w:hideMark/>
          </w:tcPr>
          <w:p w14:paraId="6532DD6B" w14:textId="77777777" w:rsidR="00581AB9" w:rsidRPr="00AA7877" w:rsidRDefault="00581AB9" w:rsidP="00231CA3">
            <w:pPr>
              <w:spacing w:after="0" w:line="240" w:lineRule="auto"/>
              <w:rPr>
                <w:rFonts w:eastAsia="Times New Roman" w:cs="Times New Roman"/>
                <w:color w:val="000000"/>
                <w:sz w:val="16"/>
                <w:szCs w:val="16"/>
                <w:lang w:eastAsia="es-EC"/>
              </w:rPr>
            </w:pPr>
          </w:p>
        </w:tc>
        <w:tc>
          <w:tcPr>
            <w:tcW w:w="936" w:type="dxa"/>
            <w:vMerge/>
            <w:tcBorders>
              <w:top w:val="nil"/>
              <w:left w:val="single" w:sz="8" w:space="0" w:color="auto"/>
              <w:bottom w:val="single" w:sz="8" w:space="0" w:color="000000"/>
              <w:right w:val="single" w:sz="8" w:space="0" w:color="auto"/>
            </w:tcBorders>
            <w:vAlign w:val="center"/>
            <w:hideMark/>
          </w:tcPr>
          <w:p w14:paraId="6B653932" w14:textId="77777777" w:rsidR="00581AB9" w:rsidRPr="00AA7877" w:rsidRDefault="00581AB9" w:rsidP="00231CA3">
            <w:pPr>
              <w:spacing w:after="0" w:line="240" w:lineRule="auto"/>
              <w:rPr>
                <w:rFonts w:eastAsia="Times New Roman" w:cs="Times New Roman"/>
                <w:color w:val="000000"/>
                <w:sz w:val="16"/>
                <w:szCs w:val="16"/>
                <w:lang w:eastAsia="es-EC"/>
              </w:rPr>
            </w:pPr>
          </w:p>
        </w:tc>
      </w:tr>
    </w:tbl>
    <w:p w14:paraId="2E906717" w14:textId="77777777" w:rsidR="00DC5547" w:rsidRPr="00581AB9" w:rsidRDefault="00DC5547" w:rsidP="00DC5547">
      <w:pPr>
        <w:spacing w:line="480" w:lineRule="auto"/>
        <w:rPr>
          <w:rFonts w:ascii="Times New Roman" w:hAnsi="Times New Roman" w:cs="Times New Roman"/>
          <w:sz w:val="20"/>
          <w:szCs w:val="20"/>
        </w:rPr>
      </w:pPr>
      <w:r w:rsidRPr="00581AB9">
        <w:rPr>
          <w:rFonts w:ascii="Times New Roman" w:hAnsi="Times New Roman" w:cs="Times New Roman"/>
          <w:sz w:val="20"/>
          <w:szCs w:val="20"/>
        </w:rPr>
        <w:t>Guarderas,G.(2022). Control de manejo de desechos sólidos no peligrosos.</w:t>
      </w:r>
    </w:p>
    <w:p w14:paraId="5B5E3CC1" w14:textId="77777777" w:rsidR="00DC5547" w:rsidRPr="00900834" w:rsidRDefault="00DC5547" w:rsidP="00900834">
      <w:pPr>
        <w:spacing w:line="480" w:lineRule="auto"/>
        <w:rPr>
          <w:rFonts w:ascii="Times New Roman" w:hAnsi="Times New Roman" w:cs="Times New Roman"/>
          <w:iCs/>
          <w:sz w:val="24"/>
          <w:szCs w:val="24"/>
        </w:rPr>
      </w:pPr>
    </w:p>
    <w:p w14:paraId="53F1CEE1" w14:textId="77777777" w:rsidR="00DC5547" w:rsidRDefault="00900834" w:rsidP="00900834">
      <w:pPr>
        <w:spacing w:line="480" w:lineRule="auto"/>
        <w:rPr>
          <w:rFonts w:ascii="Times New Roman" w:hAnsi="Times New Roman" w:cs="Times New Roman"/>
          <w:sz w:val="24"/>
          <w:szCs w:val="24"/>
        </w:rPr>
      </w:pPr>
      <w:r w:rsidRPr="00900834">
        <w:rPr>
          <w:rFonts w:ascii="Times New Roman" w:hAnsi="Times New Roman" w:cs="Times New Roman"/>
          <w:sz w:val="24"/>
          <w:szCs w:val="24"/>
        </w:rPr>
        <w:fldChar w:fldCharType="end"/>
      </w:r>
    </w:p>
    <w:p w14:paraId="0392F54E" w14:textId="77777777" w:rsidR="00DC5547" w:rsidRDefault="00DC5547" w:rsidP="00900834">
      <w:pPr>
        <w:spacing w:line="480" w:lineRule="auto"/>
        <w:rPr>
          <w:rFonts w:ascii="Times New Roman" w:hAnsi="Times New Roman" w:cs="Times New Roman"/>
          <w:sz w:val="24"/>
          <w:szCs w:val="24"/>
        </w:rPr>
      </w:pPr>
    </w:p>
    <w:p w14:paraId="2A145034" w14:textId="77777777" w:rsidR="00DC5547" w:rsidRDefault="00DC5547" w:rsidP="00900834">
      <w:pPr>
        <w:spacing w:line="480" w:lineRule="auto"/>
        <w:rPr>
          <w:rFonts w:ascii="Times New Roman" w:hAnsi="Times New Roman" w:cs="Times New Roman"/>
          <w:sz w:val="24"/>
          <w:szCs w:val="24"/>
        </w:rPr>
      </w:pPr>
    </w:p>
    <w:p w14:paraId="6EB504A7" w14:textId="137DDB5E" w:rsidR="00900834" w:rsidRPr="00DC5547" w:rsidRDefault="00900834" w:rsidP="00900834">
      <w:pPr>
        <w:spacing w:line="480" w:lineRule="auto"/>
        <w:rPr>
          <w:rFonts w:ascii="Times New Roman" w:hAnsi="Times New Roman" w:cs="Times New Roman"/>
          <w:sz w:val="20"/>
          <w:szCs w:val="20"/>
        </w:rPr>
      </w:pPr>
      <w:r w:rsidRPr="00900834">
        <w:rPr>
          <w:rFonts w:ascii="Times New Roman" w:hAnsi="Times New Roman" w:cs="Times New Roman"/>
          <w:sz w:val="24"/>
          <w:szCs w:val="24"/>
        </w:rPr>
        <w:fldChar w:fldCharType="begin"/>
      </w:r>
      <w:r w:rsidRPr="00900834">
        <w:rPr>
          <w:rFonts w:ascii="Times New Roman" w:hAnsi="Times New Roman" w:cs="Times New Roman"/>
          <w:sz w:val="24"/>
          <w:szCs w:val="24"/>
        </w:rPr>
        <w:instrText xml:space="preserve"> LINK </w:instrText>
      </w:r>
      <w:r w:rsidR="008E7AEC">
        <w:rPr>
          <w:rFonts w:ascii="Times New Roman" w:hAnsi="Times New Roman" w:cs="Times New Roman"/>
          <w:sz w:val="24"/>
          <w:szCs w:val="24"/>
        </w:rPr>
        <w:instrText xml:space="preserve">Excel.Sheet.12 "C:\\Users\\HP\\Documents\\medidas y prevención de impactos ambiental de Pure Aqua.xlsx" Hoja1!F19C4:F22C9 </w:instrText>
      </w:r>
      <w:r w:rsidRPr="00900834">
        <w:rPr>
          <w:rFonts w:ascii="Times New Roman" w:hAnsi="Times New Roman" w:cs="Times New Roman"/>
          <w:sz w:val="24"/>
          <w:szCs w:val="24"/>
        </w:rPr>
        <w:instrText xml:space="preserve">\a \f 4 \h  \* MERGEFORMAT </w:instrText>
      </w:r>
      <w:r w:rsidRPr="00900834">
        <w:rPr>
          <w:rFonts w:ascii="Times New Roman" w:hAnsi="Times New Roman" w:cs="Times New Roman"/>
          <w:sz w:val="24"/>
          <w:szCs w:val="24"/>
        </w:rPr>
        <w:fldChar w:fldCharType="separate"/>
      </w:r>
    </w:p>
    <w:p w14:paraId="36013549" w14:textId="77777777" w:rsidR="00DC5547" w:rsidRDefault="00DC5547" w:rsidP="00900834">
      <w:pPr>
        <w:spacing w:line="480" w:lineRule="auto"/>
        <w:rPr>
          <w:rFonts w:ascii="Times New Roman" w:hAnsi="Times New Roman" w:cs="Times New Roman"/>
          <w:iCs/>
          <w:sz w:val="20"/>
          <w:szCs w:val="20"/>
        </w:rPr>
      </w:pPr>
    </w:p>
    <w:p w14:paraId="503920D1" w14:textId="77777777" w:rsidR="00DC5547" w:rsidRDefault="00DC5547" w:rsidP="00900834">
      <w:pPr>
        <w:spacing w:line="480" w:lineRule="auto"/>
        <w:rPr>
          <w:rFonts w:ascii="Times New Roman" w:hAnsi="Times New Roman" w:cs="Times New Roman"/>
          <w:iCs/>
          <w:sz w:val="20"/>
          <w:szCs w:val="20"/>
        </w:rPr>
      </w:pPr>
    </w:p>
    <w:p w14:paraId="31806DFC" w14:textId="67660776" w:rsidR="00900834" w:rsidRPr="00581AB9" w:rsidRDefault="00900834" w:rsidP="00900834">
      <w:pPr>
        <w:spacing w:line="480" w:lineRule="auto"/>
        <w:rPr>
          <w:rFonts w:ascii="Times New Roman" w:hAnsi="Times New Roman" w:cs="Times New Roman"/>
          <w:iCs/>
          <w:sz w:val="20"/>
          <w:szCs w:val="20"/>
        </w:rPr>
      </w:pPr>
      <w:bookmarkStart w:id="1262" w:name="_Toc97408623"/>
      <w:r w:rsidRPr="00581AB9">
        <w:rPr>
          <w:rFonts w:ascii="Times New Roman" w:hAnsi="Times New Roman" w:cs="Times New Roman"/>
          <w:iCs/>
          <w:sz w:val="20"/>
          <w:szCs w:val="20"/>
        </w:rPr>
        <w:lastRenderedPageBreak/>
        <w:t xml:space="preserve">Tabla </w:t>
      </w:r>
      <w:r w:rsidRPr="00581AB9">
        <w:rPr>
          <w:rFonts w:ascii="Times New Roman" w:hAnsi="Times New Roman" w:cs="Times New Roman"/>
          <w:iCs/>
          <w:sz w:val="20"/>
          <w:szCs w:val="20"/>
        </w:rPr>
        <w:fldChar w:fldCharType="begin"/>
      </w:r>
      <w:r w:rsidRPr="00581AB9">
        <w:rPr>
          <w:rFonts w:ascii="Times New Roman" w:hAnsi="Times New Roman" w:cs="Times New Roman"/>
          <w:iCs/>
          <w:sz w:val="20"/>
          <w:szCs w:val="20"/>
        </w:rPr>
        <w:instrText xml:space="preserve"> SEQ Tabla \* ARABIC </w:instrText>
      </w:r>
      <w:r w:rsidRPr="00581AB9">
        <w:rPr>
          <w:rFonts w:ascii="Times New Roman" w:hAnsi="Times New Roman" w:cs="Times New Roman"/>
          <w:iCs/>
          <w:sz w:val="20"/>
          <w:szCs w:val="20"/>
        </w:rPr>
        <w:fldChar w:fldCharType="separate"/>
      </w:r>
      <w:r w:rsidR="00DC5547">
        <w:rPr>
          <w:rFonts w:ascii="Times New Roman" w:hAnsi="Times New Roman" w:cs="Times New Roman"/>
          <w:iCs/>
          <w:noProof/>
          <w:sz w:val="20"/>
          <w:szCs w:val="20"/>
        </w:rPr>
        <w:t>31</w:t>
      </w:r>
      <w:r w:rsidRPr="00581AB9">
        <w:rPr>
          <w:rFonts w:ascii="Times New Roman" w:hAnsi="Times New Roman" w:cs="Times New Roman"/>
          <w:sz w:val="20"/>
          <w:szCs w:val="20"/>
        </w:rPr>
        <w:fldChar w:fldCharType="end"/>
      </w:r>
      <w:r w:rsidRPr="00581AB9">
        <w:rPr>
          <w:rFonts w:ascii="Times New Roman" w:hAnsi="Times New Roman" w:cs="Times New Roman"/>
          <w:iCs/>
          <w:sz w:val="20"/>
          <w:szCs w:val="20"/>
        </w:rPr>
        <w:t>. Medidas enfocadas a prevenir eventualidades</w:t>
      </w:r>
      <w:bookmarkEnd w:id="1262"/>
    </w:p>
    <w:tbl>
      <w:tblPr>
        <w:tblW w:w="7741" w:type="dxa"/>
        <w:tblCellMar>
          <w:left w:w="70" w:type="dxa"/>
          <w:right w:w="70" w:type="dxa"/>
        </w:tblCellMar>
        <w:tblLook w:val="04A0" w:firstRow="1" w:lastRow="0" w:firstColumn="1" w:lastColumn="0" w:noHBand="0" w:noVBand="1"/>
      </w:tblPr>
      <w:tblGrid>
        <w:gridCol w:w="962"/>
        <w:gridCol w:w="1232"/>
        <w:gridCol w:w="1346"/>
        <w:gridCol w:w="1991"/>
        <w:gridCol w:w="1393"/>
        <w:gridCol w:w="817"/>
      </w:tblGrid>
      <w:tr w:rsidR="00581AB9" w:rsidRPr="002E2BF6" w14:paraId="60180F12" w14:textId="77777777" w:rsidTr="00DC5547">
        <w:trPr>
          <w:trHeight w:val="224"/>
        </w:trPr>
        <w:tc>
          <w:tcPr>
            <w:tcW w:w="7741"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4208A112" w14:textId="77777777" w:rsidR="00581AB9" w:rsidRPr="00065309" w:rsidRDefault="00581AB9" w:rsidP="00231CA3">
            <w:pPr>
              <w:spacing w:after="0" w:line="240" w:lineRule="auto"/>
              <w:jc w:val="center"/>
              <w:rPr>
                <w:rFonts w:ascii="Times New Roman" w:eastAsia="Times New Roman" w:hAnsi="Times New Roman" w:cs="Times New Roman"/>
                <w:b/>
                <w:bCs/>
                <w:color w:val="000000"/>
                <w:sz w:val="16"/>
                <w:szCs w:val="16"/>
                <w:lang w:eastAsia="es-EC"/>
              </w:rPr>
            </w:pPr>
            <w:r w:rsidRPr="00065309">
              <w:rPr>
                <w:rFonts w:ascii="Times New Roman" w:eastAsia="Times New Roman" w:hAnsi="Times New Roman" w:cs="Times New Roman"/>
                <w:b/>
                <w:bCs/>
                <w:color w:val="000000"/>
                <w:sz w:val="16"/>
                <w:szCs w:val="16"/>
                <w:lang w:eastAsia="es-EC"/>
              </w:rPr>
              <w:t>Medidas enfocadas a prevenir eventualidades</w:t>
            </w:r>
          </w:p>
        </w:tc>
      </w:tr>
      <w:tr w:rsidR="00581AB9" w:rsidRPr="002E2BF6" w14:paraId="28F53798" w14:textId="77777777" w:rsidTr="00DC5547">
        <w:trPr>
          <w:trHeight w:val="587"/>
        </w:trPr>
        <w:tc>
          <w:tcPr>
            <w:tcW w:w="962" w:type="dxa"/>
            <w:tcBorders>
              <w:top w:val="nil"/>
              <w:left w:val="single" w:sz="8" w:space="0" w:color="auto"/>
              <w:bottom w:val="single" w:sz="8" w:space="0" w:color="auto"/>
              <w:right w:val="single" w:sz="8" w:space="0" w:color="auto"/>
            </w:tcBorders>
            <w:shd w:val="clear" w:color="auto" w:fill="auto"/>
            <w:vAlign w:val="center"/>
            <w:hideMark/>
          </w:tcPr>
          <w:p w14:paraId="16071616" w14:textId="77777777" w:rsidR="00581AB9" w:rsidRPr="00065309" w:rsidRDefault="00581AB9" w:rsidP="00231CA3">
            <w:pPr>
              <w:spacing w:after="0" w:line="240" w:lineRule="auto"/>
              <w:jc w:val="center"/>
              <w:rPr>
                <w:rFonts w:ascii="Times New Roman" w:eastAsia="Times New Roman" w:hAnsi="Times New Roman" w:cs="Times New Roman"/>
                <w:b/>
                <w:bCs/>
                <w:color w:val="000000"/>
                <w:sz w:val="16"/>
                <w:szCs w:val="16"/>
                <w:lang w:eastAsia="es-EC"/>
              </w:rPr>
            </w:pPr>
            <w:r w:rsidRPr="00065309">
              <w:rPr>
                <w:rFonts w:ascii="Times New Roman" w:eastAsia="Times New Roman" w:hAnsi="Times New Roman" w:cs="Times New Roman"/>
                <w:b/>
                <w:bCs/>
                <w:color w:val="000000"/>
                <w:sz w:val="16"/>
                <w:szCs w:val="16"/>
                <w:lang w:eastAsia="es-EC"/>
              </w:rPr>
              <w:t>Objetivo</w:t>
            </w:r>
          </w:p>
        </w:tc>
        <w:tc>
          <w:tcPr>
            <w:tcW w:w="1232" w:type="dxa"/>
            <w:tcBorders>
              <w:top w:val="nil"/>
              <w:left w:val="nil"/>
              <w:bottom w:val="single" w:sz="8" w:space="0" w:color="auto"/>
              <w:right w:val="single" w:sz="8" w:space="0" w:color="auto"/>
            </w:tcBorders>
            <w:shd w:val="clear" w:color="auto" w:fill="auto"/>
            <w:vAlign w:val="center"/>
            <w:hideMark/>
          </w:tcPr>
          <w:p w14:paraId="28E6F6BA" w14:textId="77777777" w:rsidR="00581AB9" w:rsidRPr="00065309" w:rsidRDefault="00581AB9" w:rsidP="00231CA3">
            <w:pPr>
              <w:spacing w:after="0" w:line="240" w:lineRule="auto"/>
              <w:jc w:val="center"/>
              <w:rPr>
                <w:rFonts w:ascii="Times New Roman" w:eastAsia="Times New Roman" w:hAnsi="Times New Roman" w:cs="Times New Roman"/>
                <w:b/>
                <w:bCs/>
                <w:color w:val="000000"/>
                <w:sz w:val="16"/>
                <w:szCs w:val="16"/>
                <w:lang w:eastAsia="es-EC"/>
              </w:rPr>
            </w:pPr>
            <w:r w:rsidRPr="00065309">
              <w:rPr>
                <w:rFonts w:ascii="Times New Roman" w:eastAsia="Times New Roman" w:hAnsi="Times New Roman" w:cs="Times New Roman"/>
                <w:b/>
                <w:bCs/>
                <w:color w:val="000000"/>
                <w:sz w:val="16"/>
                <w:szCs w:val="16"/>
                <w:lang w:eastAsia="es-EC"/>
              </w:rPr>
              <w:t>Indicador</w:t>
            </w:r>
          </w:p>
        </w:tc>
        <w:tc>
          <w:tcPr>
            <w:tcW w:w="1346" w:type="dxa"/>
            <w:tcBorders>
              <w:top w:val="nil"/>
              <w:left w:val="nil"/>
              <w:bottom w:val="single" w:sz="8" w:space="0" w:color="auto"/>
              <w:right w:val="single" w:sz="8" w:space="0" w:color="auto"/>
            </w:tcBorders>
            <w:shd w:val="clear" w:color="auto" w:fill="auto"/>
            <w:vAlign w:val="center"/>
            <w:hideMark/>
          </w:tcPr>
          <w:p w14:paraId="3F9401E8" w14:textId="77777777" w:rsidR="00581AB9" w:rsidRPr="00065309" w:rsidRDefault="00581AB9" w:rsidP="00231CA3">
            <w:pPr>
              <w:spacing w:after="0" w:line="240" w:lineRule="auto"/>
              <w:jc w:val="center"/>
              <w:rPr>
                <w:rFonts w:ascii="Times New Roman" w:eastAsia="Times New Roman" w:hAnsi="Times New Roman" w:cs="Times New Roman"/>
                <w:b/>
                <w:bCs/>
                <w:color w:val="000000"/>
                <w:sz w:val="16"/>
                <w:szCs w:val="16"/>
                <w:lang w:eastAsia="es-EC"/>
              </w:rPr>
            </w:pPr>
            <w:r w:rsidRPr="00065309">
              <w:rPr>
                <w:rFonts w:ascii="Times New Roman" w:eastAsia="Times New Roman" w:hAnsi="Times New Roman" w:cs="Times New Roman"/>
                <w:b/>
                <w:bCs/>
                <w:color w:val="000000"/>
                <w:sz w:val="16"/>
                <w:szCs w:val="16"/>
                <w:lang w:eastAsia="es-EC"/>
              </w:rPr>
              <w:t>Impacto Identificado</w:t>
            </w:r>
          </w:p>
        </w:tc>
        <w:tc>
          <w:tcPr>
            <w:tcW w:w="1991" w:type="dxa"/>
            <w:tcBorders>
              <w:top w:val="nil"/>
              <w:left w:val="nil"/>
              <w:bottom w:val="single" w:sz="8" w:space="0" w:color="auto"/>
              <w:right w:val="single" w:sz="8" w:space="0" w:color="auto"/>
            </w:tcBorders>
            <w:shd w:val="clear" w:color="auto" w:fill="auto"/>
            <w:noWrap/>
            <w:vAlign w:val="center"/>
            <w:hideMark/>
          </w:tcPr>
          <w:p w14:paraId="2C19EDEF" w14:textId="77777777" w:rsidR="00581AB9" w:rsidRPr="00065309" w:rsidRDefault="00581AB9" w:rsidP="00231CA3">
            <w:pPr>
              <w:spacing w:after="0" w:line="240" w:lineRule="auto"/>
              <w:jc w:val="center"/>
              <w:rPr>
                <w:rFonts w:ascii="Times New Roman" w:eastAsia="Times New Roman" w:hAnsi="Times New Roman" w:cs="Times New Roman"/>
                <w:b/>
                <w:bCs/>
                <w:color w:val="000000"/>
                <w:sz w:val="16"/>
                <w:szCs w:val="16"/>
                <w:lang w:eastAsia="es-EC"/>
              </w:rPr>
            </w:pPr>
            <w:r w:rsidRPr="00065309">
              <w:rPr>
                <w:rFonts w:ascii="Times New Roman" w:eastAsia="Times New Roman" w:hAnsi="Times New Roman" w:cs="Times New Roman"/>
                <w:b/>
                <w:bCs/>
                <w:color w:val="000000"/>
                <w:sz w:val="16"/>
                <w:szCs w:val="16"/>
                <w:lang w:eastAsia="es-EC"/>
              </w:rPr>
              <w:t>Medida propuesta</w:t>
            </w:r>
          </w:p>
        </w:tc>
        <w:tc>
          <w:tcPr>
            <w:tcW w:w="1393" w:type="dxa"/>
            <w:tcBorders>
              <w:top w:val="nil"/>
              <w:left w:val="nil"/>
              <w:bottom w:val="single" w:sz="8" w:space="0" w:color="auto"/>
              <w:right w:val="single" w:sz="8" w:space="0" w:color="auto"/>
            </w:tcBorders>
            <w:shd w:val="clear" w:color="auto" w:fill="auto"/>
            <w:vAlign w:val="bottom"/>
            <w:hideMark/>
          </w:tcPr>
          <w:p w14:paraId="79C9BCB1" w14:textId="77777777" w:rsidR="00581AB9" w:rsidRPr="00065309" w:rsidRDefault="00581AB9" w:rsidP="00231CA3">
            <w:pPr>
              <w:spacing w:after="0" w:line="240" w:lineRule="auto"/>
              <w:jc w:val="center"/>
              <w:rPr>
                <w:rFonts w:ascii="Times New Roman" w:eastAsia="Times New Roman" w:hAnsi="Times New Roman" w:cs="Times New Roman"/>
                <w:b/>
                <w:bCs/>
                <w:color w:val="000000"/>
                <w:sz w:val="16"/>
                <w:szCs w:val="16"/>
                <w:lang w:eastAsia="es-EC"/>
              </w:rPr>
            </w:pPr>
            <w:r w:rsidRPr="00065309">
              <w:rPr>
                <w:rFonts w:ascii="Times New Roman" w:eastAsia="Times New Roman" w:hAnsi="Times New Roman" w:cs="Times New Roman"/>
                <w:b/>
                <w:bCs/>
                <w:color w:val="000000"/>
                <w:sz w:val="16"/>
                <w:szCs w:val="16"/>
                <w:lang w:eastAsia="es-EC"/>
              </w:rPr>
              <w:t>Medida de Verificación</w:t>
            </w:r>
          </w:p>
        </w:tc>
        <w:tc>
          <w:tcPr>
            <w:tcW w:w="817" w:type="dxa"/>
            <w:tcBorders>
              <w:top w:val="nil"/>
              <w:left w:val="nil"/>
              <w:bottom w:val="single" w:sz="8" w:space="0" w:color="auto"/>
              <w:right w:val="single" w:sz="8" w:space="0" w:color="auto"/>
            </w:tcBorders>
            <w:shd w:val="clear" w:color="auto" w:fill="auto"/>
            <w:vAlign w:val="center"/>
            <w:hideMark/>
          </w:tcPr>
          <w:p w14:paraId="4B58CE75" w14:textId="77777777" w:rsidR="00581AB9" w:rsidRPr="00065309" w:rsidRDefault="00581AB9" w:rsidP="00231CA3">
            <w:pPr>
              <w:spacing w:after="0" w:line="240" w:lineRule="auto"/>
              <w:jc w:val="center"/>
              <w:rPr>
                <w:rFonts w:ascii="Times New Roman" w:eastAsia="Times New Roman" w:hAnsi="Times New Roman" w:cs="Times New Roman"/>
                <w:b/>
                <w:bCs/>
                <w:color w:val="000000"/>
                <w:sz w:val="16"/>
                <w:szCs w:val="16"/>
                <w:lang w:eastAsia="es-EC"/>
              </w:rPr>
            </w:pPr>
            <w:r w:rsidRPr="00065309">
              <w:rPr>
                <w:rFonts w:ascii="Times New Roman" w:eastAsia="Times New Roman" w:hAnsi="Times New Roman" w:cs="Times New Roman"/>
                <w:b/>
                <w:bCs/>
                <w:color w:val="000000"/>
                <w:sz w:val="16"/>
                <w:szCs w:val="16"/>
                <w:lang w:eastAsia="es-EC"/>
              </w:rPr>
              <w:t>Plazo</w:t>
            </w:r>
          </w:p>
        </w:tc>
      </w:tr>
      <w:tr w:rsidR="00581AB9" w:rsidRPr="002E2BF6" w14:paraId="3E72938A" w14:textId="77777777" w:rsidTr="00DC5547">
        <w:trPr>
          <w:trHeight w:val="450"/>
        </w:trPr>
        <w:tc>
          <w:tcPr>
            <w:tcW w:w="962" w:type="dxa"/>
            <w:vMerge w:val="restart"/>
            <w:tcBorders>
              <w:top w:val="nil"/>
              <w:left w:val="single" w:sz="8" w:space="0" w:color="auto"/>
              <w:bottom w:val="single" w:sz="8" w:space="0" w:color="000000"/>
              <w:right w:val="single" w:sz="8" w:space="0" w:color="auto"/>
            </w:tcBorders>
            <w:shd w:val="clear" w:color="auto" w:fill="auto"/>
            <w:vAlign w:val="center"/>
            <w:hideMark/>
          </w:tcPr>
          <w:p w14:paraId="62629AEF" w14:textId="77777777" w:rsidR="00581AB9" w:rsidRPr="00065309" w:rsidRDefault="00581AB9" w:rsidP="00DC5547">
            <w:pPr>
              <w:spacing w:after="0" w:line="240" w:lineRule="auto"/>
              <w:rPr>
                <w:rFonts w:ascii="Times New Roman" w:eastAsia="Times New Roman" w:hAnsi="Times New Roman" w:cs="Times New Roman"/>
                <w:color w:val="000000"/>
                <w:sz w:val="16"/>
                <w:szCs w:val="16"/>
                <w:lang w:eastAsia="es-EC"/>
              </w:rPr>
            </w:pPr>
            <w:r w:rsidRPr="00065309">
              <w:rPr>
                <w:rFonts w:ascii="Times New Roman" w:eastAsia="Times New Roman" w:hAnsi="Times New Roman" w:cs="Times New Roman"/>
                <w:color w:val="000000"/>
                <w:sz w:val="16"/>
                <w:szCs w:val="16"/>
                <w:lang w:eastAsia="es-EC"/>
              </w:rPr>
              <w:t>Prevenir accidentes y riesgos en los trabajadores.</w:t>
            </w:r>
          </w:p>
        </w:tc>
        <w:tc>
          <w:tcPr>
            <w:tcW w:w="1232" w:type="dxa"/>
            <w:vMerge w:val="restart"/>
            <w:tcBorders>
              <w:top w:val="nil"/>
              <w:left w:val="single" w:sz="8" w:space="0" w:color="auto"/>
              <w:bottom w:val="single" w:sz="8" w:space="0" w:color="000000"/>
              <w:right w:val="single" w:sz="8" w:space="0" w:color="auto"/>
            </w:tcBorders>
            <w:shd w:val="clear" w:color="auto" w:fill="auto"/>
            <w:vAlign w:val="center"/>
            <w:hideMark/>
          </w:tcPr>
          <w:p w14:paraId="7BDE9F0F" w14:textId="77777777" w:rsidR="00581AB9" w:rsidRPr="00065309" w:rsidRDefault="00581AB9" w:rsidP="00DC5547">
            <w:pPr>
              <w:spacing w:after="0" w:line="240" w:lineRule="auto"/>
              <w:rPr>
                <w:rFonts w:ascii="Times New Roman" w:eastAsia="Times New Roman" w:hAnsi="Times New Roman" w:cs="Times New Roman"/>
                <w:color w:val="000000"/>
                <w:sz w:val="16"/>
                <w:szCs w:val="16"/>
                <w:lang w:eastAsia="es-EC"/>
              </w:rPr>
            </w:pPr>
            <w:r w:rsidRPr="00065309">
              <w:rPr>
                <w:rFonts w:ascii="Times New Roman" w:eastAsia="Times New Roman" w:hAnsi="Times New Roman" w:cs="Times New Roman"/>
                <w:color w:val="000000"/>
                <w:sz w:val="16"/>
                <w:szCs w:val="16"/>
                <w:lang w:eastAsia="es-EC"/>
              </w:rPr>
              <w:t xml:space="preserve">El plan de contingencias será aprobado a través de la realización de simulacros. En las instalaciones de la empresa, se dispondrá de rutas de evacuación, salidas de emergencia y punto de encuentro. </w:t>
            </w:r>
          </w:p>
        </w:tc>
        <w:tc>
          <w:tcPr>
            <w:tcW w:w="1346" w:type="dxa"/>
            <w:vMerge w:val="restart"/>
            <w:tcBorders>
              <w:top w:val="nil"/>
              <w:left w:val="single" w:sz="8" w:space="0" w:color="auto"/>
              <w:bottom w:val="single" w:sz="8" w:space="0" w:color="000000"/>
              <w:right w:val="single" w:sz="8" w:space="0" w:color="auto"/>
            </w:tcBorders>
            <w:shd w:val="clear" w:color="auto" w:fill="auto"/>
            <w:vAlign w:val="center"/>
            <w:hideMark/>
          </w:tcPr>
          <w:p w14:paraId="2688F34B" w14:textId="77777777" w:rsidR="00581AB9" w:rsidRPr="00065309" w:rsidRDefault="00581AB9" w:rsidP="00DC5547">
            <w:pPr>
              <w:spacing w:after="0" w:line="240" w:lineRule="auto"/>
              <w:rPr>
                <w:rFonts w:ascii="Times New Roman" w:eastAsia="Times New Roman" w:hAnsi="Times New Roman" w:cs="Times New Roman"/>
                <w:color w:val="000000"/>
                <w:sz w:val="16"/>
                <w:szCs w:val="16"/>
                <w:lang w:eastAsia="es-EC"/>
              </w:rPr>
            </w:pPr>
            <w:r w:rsidRPr="00065309">
              <w:rPr>
                <w:rFonts w:ascii="Times New Roman" w:eastAsia="Times New Roman" w:hAnsi="Times New Roman" w:cs="Times New Roman"/>
                <w:color w:val="000000"/>
                <w:sz w:val="16"/>
                <w:szCs w:val="16"/>
                <w:lang w:eastAsia="es-EC"/>
              </w:rPr>
              <w:t>Generación de accidentes laborales.</w:t>
            </w:r>
          </w:p>
        </w:tc>
        <w:tc>
          <w:tcPr>
            <w:tcW w:w="1991" w:type="dxa"/>
            <w:vMerge w:val="restart"/>
            <w:tcBorders>
              <w:top w:val="nil"/>
              <w:left w:val="single" w:sz="8" w:space="0" w:color="auto"/>
              <w:bottom w:val="single" w:sz="8" w:space="0" w:color="000000"/>
              <w:right w:val="single" w:sz="8" w:space="0" w:color="auto"/>
            </w:tcBorders>
            <w:shd w:val="clear" w:color="auto" w:fill="auto"/>
            <w:vAlign w:val="center"/>
            <w:hideMark/>
          </w:tcPr>
          <w:p w14:paraId="6EEA4D00" w14:textId="77777777" w:rsidR="00581AB9" w:rsidRPr="00065309" w:rsidRDefault="00581AB9" w:rsidP="00DC5547">
            <w:pPr>
              <w:spacing w:after="0" w:line="240" w:lineRule="auto"/>
              <w:rPr>
                <w:rFonts w:ascii="Times New Roman" w:eastAsia="Times New Roman" w:hAnsi="Times New Roman" w:cs="Times New Roman"/>
                <w:color w:val="000000"/>
                <w:sz w:val="16"/>
                <w:szCs w:val="16"/>
                <w:lang w:eastAsia="es-EC"/>
              </w:rPr>
            </w:pPr>
            <w:r w:rsidRPr="00065309">
              <w:rPr>
                <w:rFonts w:ascii="Times New Roman" w:eastAsia="Times New Roman" w:hAnsi="Times New Roman" w:cs="Times New Roman"/>
                <w:color w:val="000000"/>
                <w:sz w:val="16"/>
                <w:szCs w:val="16"/>
                <w:lang w:eastAsia="es-EC"/>
              </w:rPr>
              <w:t>Programación de simulacros, de acuerdo a las necesidades de la empresa. El presente estudio recomienda la programación de los siguientes temas recomendados: Eventualidades por sismos. Eventualidades por incendios. Evacuación y caídas.</w:t>
            </w:r>
          </w:p>
        </w:tc>
        <w:tc>
          <w:tcPr>
            <w:tcW w:w="1393" w:type="dxa"/>
            <w:vMerge w:val="restart"/>
            <w:tcBorders>
              <w:top w:val="nil"/>
              <w:left w:val="single" w:sz="8" w:space="0" w:color="auto"/>
              <w:bottom w:val="single" w:sz="8" w:space="0" w:color="000000"/>
              <w:right w:val="single" w:sz="8" w:space="0" w:color="auto"/>
            </w:tcBorders>
            <w:shd w:val="clear" w:color="auto" w:fill="auto"/>
            <w:vAlign w:val="center"/>
            <w:hideMark/>
          </w:tcPr>
          <w:p w14:paraId="2D98E127" w14:textId="77777777" w:rsidR="00581AB9" w:rsidRPr="00065309" w:rsidRDefault="00581AB9" w:rsidP="00DC5547">
            <w:pPr>
              <w:spacing w:after="0" w:line="240" w:lineRule="auto"/>
              <w:rPr>
                <w:rFonts w:ascii="Times New Roman" w:eastAsia="Times New Roman" w:hAnsi="Times New Roman" w:cs="Times New Roman"/>
                <w:color w:val="000000"/>
                <w:sz w:val="16"/>
                <w:szCs w:val="16"/>
                <w:lang w:eastAsia="es-EC"/>
              </w:rPr>
            </w:pPr>
            <w:r w:rsidRPr="00065309">
              <w:rPr>
                <w:rFonts w:ascii="Times New Roman" w:eastAsia="Times New Roman" w:hAnsi="Times New Roman" w:cs="Times New Roman"/>
                <w:color w:val="000000"/>
                <w:sz w:val="16"/>
                <w:szCs w:val="16"/>
                <w:lang w:eastAsia="es-EC"/>
              </w:rPr>
              <w:t xml:space="preserve"> Actas de ejecución de simulacros.</w:t>
            </w:r>
          </w:p>
        </w:tc>
        <w:tc>
          <w:tcPr>
            <w:tcW w:w="817" w:type="dxa"/>
            <w:vMerge w:val="restart"/>
            <w:tcBorders>
              <w:top w:val="nil"/>
              <w:left w:val="single" w:sz="8" w:space="0" w:color="auto"/>
              <w:bottom w:val="single" w:sz="8" w:space="0" w:color="000000"/>
              <w:right w:val="single" w:sz="8" w:space="0" w:color="auto"/>
            </w:tcBorders>
            <w:shd w:val="clear" w:color="auto" w:fill="auto"/>
            <w:vAlign w:val="center"/>
            <w:hideMark/>
          </w:tcPr>
          <w:p w14:paraId="5D025B39" w14:textId="77777777" w:rsidR="00581AB9" w:rsidRPr="00065309" w:rsidRDefault="00581AB9" w:rsidP="00DC5547">
            <w:pPr>
              <w:spacing w:after="0" w:line="240" w:lineRule="auto"/>
              <w:rPr>
                <w:rFonts w:ascii="Times New Roman" w:eastAsia="Times New Roman" w:hAnsi="Times New Roman" w:cs="Times New Roman"/>
                <w:color w:val="000000"/>
                <w:sz w:val="16"/>
                <w:szCs w:val="16"/>
                <w:lang w:eastAsia="es-EC"/>
              </w:rPr>
            </w:pPr>
            <w:r w:rsidRPr="00065309">
              <w:rPr>
                <w:rFonts w:ascii="Times New Roman" w:eastAsia="Times New Roman" w:hAnsi="Times New Roman" w:cs="Times New Roman"/>
                <w:color w:val="000000"/>
                <w:sz w:val="16"/>
                <w:szCs w:val="16"/>
                <w:lang w:eastAsia="es-EC"/>
              </w:rPr>
              <w:t>Anual</w:t>
            </w:r>
          </w:p>
        </w:tc>
      </w:tr>
      <w:tr w:rsidR="00581AB9" w:rsidRPr="002E2BF6" w14:paraId="30214A0E" w14:textId="77777777" w:rsidTr="00DC5547">
        <w:trPr>
          <w:trHeight w:val="2173"/>
        </w:trPr>
        <w:tc>
          <w:tcPr>
            <w:tcW w:w="962" w:type="dxa"/>
            <w:vMerge/>
            <w:tcBorders>
              <w:top w:val="nil"/>
              <w:left w:val="single" w:sz="8" w:space="0" w:color="auto"/>
              <w:bottom w:val="single" w:sz="8" w:space="0" w:color="000000"/>
              <w:right w:val="single" w:sz="8" w:space="0" w:color="auto"/>
            </w:tcBorders>
            <w:vAlign w:val="center"/>
            <w:hideMark/>
          </w:tcPr>
          <w:p w14:paraId="4C92FC4F" w14:textId="77777777" w:rsidR="00581AB9" w:rsidRPr="002E2BF6" w:rsidRDefault="00581AB9" w:rsidP="00231CA3">
            <w:pPr>
              <w:spacing w:after="0" w:line="240" w:lineRule="auto"/>
              <w:rPr>
                <w:rFonts w:eastAsia="Times New Roman" w:cs="Times New Roman"/>
                <w:color w:val="000000"/>
                <w:sz w:val="16"/>
                <w:szCs w:val="16"/>
                <w:lang w:eastAsia="es-EC"/>
              </w:rPr>
            </w:pPr>
          </w:p>
        </w:tc>
        <w:tc>
          <w:tcPr>
            <w:tcW w:w="1232" w:type="dxa"/>
            <w:vMerge/>
            <w:tcBorders>
              <w:top w:val="nil"/>
              <w:left w:val="single" w:sz="8" w:space="0" w:color="auto"/>
              <w:bottom w:val="single" w:sz="8" w:space="0" w:color="000000"/>
              <w:right w:val="single" w:sz="8" w:space="0" w:color="auto"/>
            </w:tcBorders>
            <w:vAlign w:val="center"/>
            <w:hideMark/>
          </w:tcPr>
          <w:p w14:paraId="3DE6411C" w14:textId="77777777" w:rsidR="00581AB9" w:rsidRPr="002E2BF6" w:rsidRDefault="00581AB9" w:rsidP="00231CA3">
            <w:pPr>
              <w:spacing w:after="0" w:line="240" w:lineRule="auto"/>
              <w:rPr>
                <w:rFonts w:eastAsia="Times New Roman" w:cs="Times New Roman"/>
                <w:color w:val="000000"/>
                <w:sz w:val="16"/>
                <w:szCs w:val="16"/>
                <w:lang w:eastAsia="es-EC"/>
              </w:rPr>
            </w:pPr>
          </w:p>
        </w:tc>
        <w:tc>
          <w:tcPr>
            <w:tcW w:w="1346" w:type="dxa"/>
            <w:vMerge/>
            <w:tcBorders>
              <w:top w:val="nil"/>
              <w:left w:val="single" w:sz="8" w:space="0" w:color="auto"/>
              <w:bottom w:val="single" w:sz="8" w:space="0" w:color="000000"/>
              <w:right w:val="single" w:sz="8" w:space="0" w:color="auto"/>
            </w:tcBorders>
            <w:vAlign w:val="center"/>
            <w:hideMark/>
          </w:tcPr>
          <w:p w14:paraId="455CA3EA" w14:textId="77777777" w:rsidR="00581AB9" w:rsidRPr="002E2BF6" w:rsidRDefault="00581AB9" w:rsidP="00231CA3">
            <w:pPr>
              <w:spacing w:after="0" w:line="240" w:lineRule="auto"/>
              <w:rPr>
                <w:rFonts w:eastAsia="Times New Roman" w:cs="Times New Roman"/>
                <w:color w:val="000000"/>
                <w:sz w:val="16"/>
                <w:szCs w:val="16"/>
                <w:lang w:eastAsia="es-EC"/>
              </w:rPr>
            </w:pPr>
          </w:p>
        </w:tc>
        <w:tc>
          <w:tcPr>
            <w:tcW w:w="1991" w:type="dxa"/>
            <w:vMerge/>
            <w:tcBorders>
              <w:top w:val="nil"/>
              <w:left w:val="single" w:sz="8" w:space="0" w:color="auto"/>
              <w:bottom w:val="single" w:sz="8" w:space="0" w:color="000000"/>
              <w:right w:val="single" w:sz="8" w:space="0" w:color="auto"/>
            </w:tcBorders>
            <w:vAlign w:val="center"/>
            <w:hideMark/>
          </w:tcPr>
          <w:p w14:paraId="0E09328F" w14:textId="77777777" w:rsidR="00581AB9" w:rsidRPr="002E2BF6" w:rsidRDefault="00581AB9" w:rsidP="00231CA3">
            <w:pPr>
              <w:spacing w:after="0" w:line="240" w:lineRule="auto"/>
              <w:rPr>
                <w:rFonts w:eastAsia="Times New Roman" w:cs="Times New Roman"/>
                <w:color w:val="000000"/>
                <w:sz w:val="16"/>
                <w:szCs w:val="16"/>
                <w:lang w:eastAsia="es-EC"/>
              </w:rPr>
            </w:pPr>
          </w:p>
        </w:tc>
        <w:tc>
          <w:tcPr>
            <w:tcW w:w="1393" w:type="dxa"/>
            <w:vMerge/>
            <w:tcBorders>
              <w:top w:val="nil"/>
              <w:left w:val="single" w:sz="8" w:space="0" w:color="auto"/>
              <w:bottom w:val="single" w:sz="8" w:space="0" w:color="000000"/>
              <w:right w:val="single" w:sz="8" w:space="0" w:color="auto"/>
            </w:tcBorders>
            <w:vAlign w:val="center"/>
            <w:hideMark/>
          </w:tcPr>
          <w:p w14:paraId="11E556AB" w14:textId="77777777" w:rsidR="00581AB9" w:rsidRPr="002E2BF6" w:rsidRDefault="00581AB9" w:rsidP="00231CA3">
            <w:pPr>
              <w:spacing w:after="0" w:line="240" w:lineRule="auto"/>
              <w:rPr>
                <w:rFonts w:eastAsia="Times New Roman" w:cs="Times New Roman"/>
                <w:color w:val="000000"/>
                <w:sz w:val="16"/>
                <w:szCs w:val="16"/>
                <w:lang w:eastAsia="es-EC"/>
              </w:rPr>
            </w:pPr>
          </w:p>
        </w:tc>
        <w:tc>
          <w:tcPr>
            <w:tcW w:w="817" w:type="dxa"/>
            <w:vMerge/>
            <w:tcBorders>
              <w:top w:val="nil"/>
              <w:left w:val="single" w:sz="8" w:space="0" w:color="auto"/>
              <w:bottom w:val="single" w:sz="8" w:space="0" w:color="000000"/>
              <w:right w:val="single" w:sz="8" w:space="0" w:color="auto"/>
            </w:tcBorders>
            <w:vAlign w:val="center"/>
            <w:hideMark/>
          </w:tcPr>
          <w:p w14:paraId="263A92DF" w14:textId="77777777" w:rsidR="00581AB9" w:rsidRPr="002E2BF6" w:rsidRDefault="00581AB9" w:rsidP="00231CA3">
            <w:pPr>
              <w:spacing w:after="0" w:line="240" w:lineRule="auto"/>
              <w:rPr>
                <w:rFonts w:eastAsia="Times New Roman" w:cs="Times New Roman"/>
                <w:color w:val="000000"/>
                <w:sz w:val="16"/>
                <w:szCs w:val="16"/>
                <w:lang w:eastAsia="es-EC"/>
              </w:rPr>
            </w:pPr>
          </w:p>
        </w:tc>
      </w:tr>
    </w:tbl>
    <w:p w14:paraId="6499DC59" w14:textId="0F77AF95" w:rsidR="00DC5547" w:rsidRPr="00DC5547" w:rsidRDefault="00DC5547" w:rsidP="00900834">
      <w:pPr>
        <w:spacing w:line="480" w:lineRule="auto"/>
        <w:rPr>
          <w:rFonts w:ascii="Times New Roman" w:hAnsi="Times New Roman" w:cs="Times New Roman"/>
          <w:sz w:val="20"/>
          <w:szCs w:val="20"/>
        </w:rPr>
      </w:pPr>
      <w:r w:rsidRPr="00581AB9">
        <w:rPr>
          <w:rFonts w:ascii="Times New Roman" w:hAnsi="Times New Roman" w:cs="Times New Roman"/>
          <w:sz w:val="20"/>
          <w:szCs w:val="20"/>
        </w:rPr>
        <w:t>Guarderas,G. (2022). Medidas enfocadas a prevenir eventualidades.</w:t>
      </w:r>
    </w:p>
    <w:p w14:paraId="643ED334" w14:textId="2081A79D" w:rsidR="00900834" w:rsidRPr="00DC5547" w:rsidRDefault="00900834" w:rsidP="00900834">
      <w:pPr>
        <w:spacing w:line="480" w:lineRule="auto"/>
        <w:rPr>
          <w:rFonts w:ascii="Times New Roman" w:hAnsi="Times New Roman" w:cs="Times New Roman"/>
          <w:sz w:val="20"/>
          <w:szCs w:val="20"/>
        </w:rPr>
      </w:pPr>
      <w:r w:rsidRPr="00900834">
        <w:rPr>
          <w:rFonts w:ascii="Times New Roman" w:hAnsi="Times New Roman" w:cs="Times New Roman"/>
          <w:sz w:val="24"/>
          <w:szCs w:val="24"/>
        </w:rPr>
        <w:fldChar w:fldCharType="end"/>
      </w:r>
      <w:r w:rsidRPr="00900834">
        <w:rPr>
          <w:rFonts w:ascii="Times New Roman" w:hAnsi="Times New Roman" w:cs="Times New Roman"/>
          <w:sz w:val="24"/>
          <w:szCs w:val="24"/>
        </w:rPr>
        <w:fldChar w:fldCharType="begin"/>
      </w:r>
      <w:r w:rsidRPr="00900834">
        <w:rPr>
          <w:rFonts w:ascii="Times New Roman" w:hAnsi="Times New Roman" w:cs="Times New Roman"/>
          <w:sz w:val="24"/>
          <w:szCs w:val="24"/>
        </w:rPr>
        <w:instrText xml:space="preserve"> LINK </w:instrText>
      </w:r>
      <w:r w:rsidR="008E7AEC">
        <w:rPr>
          <w:rFonts w:ascii="Times New Roman" w:hAnsi="Times New Roman" w:cs="Times New Roman"/>
          <w:sz w:val="24"/>
          <w:szCs w:val="24"/>
        </w:rPr>
        <w:instrText xml:space="preserve">Excel.Sheet.12 "C:\\Users\\HP\\Documents\\medidas y prevención de impactos ambiental de Pure Aqua.xlsx" Hoja1!F24C4:F27C9 </w:instrText>
      </w:r>
      <w:r w:rsidRPr="00900834">
        <w:rPr>
          <w:rFonts w:ascii="Times New Roman" w:hAnsi="Times New Roman" w:cs="Times New Roman"/>
          <w:sz w:val="24"/>
          <w:szCs w:val="24"/>
        </w:rPr>
        <w:instrText xml:space="preserve">\a \f 4 \h  \* MERGEFORMAT </w:instrText>
      </w:r>
      <w:r w:rsidRPr="00900834">
        <w:rPr>
          <w:rFonts w:ascii="Times New Roman" w:hAnsi="Times New Roman" w:cs="Times New Roman"/>
          <w:sz w:val="24"/>
          <w:szCs w:val="24"/>
        </w:rPr>
        <w:fldChar w:fldCharType="separate"/>
      </w:r>
      <w:bookmarkStart w:id="1263" w:name="_Toc97408624"/>
      <w:r w:rsidRPr="00581AB9">
        <w:rPr>
          <w:rFonts w:ascii="Times New Roman" w:hAnsi="Times New Roman" w:cs="Times New Roman"/>
          <w:iCs/>
          <w:sz w:val="20"/>
          <w:szCs w:val="20"/>
        </w:rPr>
        <w:t xml:space="preserve">Tabla </w:t>
      </w:r>
      <w:r w:rsidRPr="00581AB9">
        <w:rPr>
          <w:rFonts w:ascii="Times New Roman" w:hAnsi="Times New Roman" w:cs="Times New Roman"/>
          <w:iCs/>
          <w:sz w:val="20"/>
          <w:szCs w:val="20"/>
        </w:rPr>
        <w:fldChar w:fldCharType="begin"/>
      </w:r>
      <w:r w:rsidRPr="00581AB9">
        <w:rPr>
          <w:rFonts w:ascii="Times New Roman" w:hAnsi="Times New Roman" w:cs="Times New Roman"/>
          <w:iCs/>
          <w:sz w:val="20"/>
          <w:szCs w:val="20"/>
        </w:rPr>
        <w:instrText xml:space="preserve"> SEQ Tabla \* ARABIC </w:instrText>
      </w:r>
      <w:r w:rsidRPr="00581AB9">
        <w:rPr>
          <w:rFonts w:ascii="Times New Roman" w:hAnsi="Times New Roman" w:cs="Times New Roman"/>
          <w:iCs/>
          <w:sz w:val="20"/>
          <w:szCs w:val="20"/>
        </w:rPr>
        <w:fldChar w:fldCharType="separate"/>
      </w:r>
      <w:r w:rsidR="00DC5547">
        <w:rPr>
          <w:rFonts w:ascii="Times New Roman" w:hAnsi="Times New Roman" w:cs="Times New Roman"/>
          <w:iCs/>
          <w:noProof/>
          <w:sz w:val="20"/>
          <w:szCs w:val="20"/>
        </w:rPr>
        <w:t>32</w:t>
      </w:r>
      <w:r w:rsidRPr="00581AB9">
        <w:rPr>
          <w:rFonts w:ascii="Times New Roman" w:hAnsi="Times New Roman" w:cs="Times New Roman"/>
          <w:sz w:val="20"/>
          <w:szCs w:val="20"/>
        </w:rPr>
        <w:fldChar w:fldCharType="end"/>
      </w:r>
      <w:r w:rsidRPr="00581AB9">
        <w:rPr>
          <w:rFonts w:ascii="Times New Roman" w:hAnsi="Times New Roman" w:cs="Times New Roman"/>
          <w:iCs/>
          <w:sz w:val="20"/>
          <w:szCs w:val="20"/>
        </w:rPr>
        <w:t>. Medidas para prevenir riesgos a la integridad del personal, bienes materiales y medio circundante</w:t>
      </w:r>
      <w:r w:rsidRPr="00581AB9">
        <w:rPr>
          <w:rFonts w:ascii="Times New Roman" w:hAnsi="Times New Roman" w:cs="Times New Roman"/>
          <w:i/>
          <w:iCs/>
          <w:sz w:val="20"/>
          <w:szCs w:val="20"/>
        </w:rPr>
        <w:t>.</w:t>
      </w:r>
      <w:bookmarkEnd w:id="1263"/>
    </w:p>
    <w:tbl>
      <w:tblPr>
        <w:tblW w:w="7724" w:type="dxa"/>
        <w:tblCellMar>
          <w:left w:w="70" w:type="dxa"/>
          <w:right w:w="70" w:type="dxa"/>
        </w:tblCellMar>
        <w:tblLook w:val="04A0" w:firstRow="1" w:lastRow="0" w:firstColumn="1" w:lastColumn="0" w:noHBand="0" w:noVBand="1"/>
      </w:tblPr>
      <w:tblGrid>
        <w:gridCol w:w="975"/>
        <w:gridCol w:w="1168"/>
        <w:gridCol w:w="1189"/>
        <w:gridCol w:w="1987"/>
        <w:gridCol w:w="1220"/>
        <w:gridCol w:w="1185"/>
      </w:tblGrid>
      <w:tr w:rsidR="00581AB9" w:rsidRPr="002E2BF6" w14:paraId="7B0D3225" w14:textId="77777777" w:rsidTr="00581AB9">
        <w:trPr>
          <w:trHeight w:val="338"/>
        </w:trPr>
        <w:tc>
          <w:tcPr>
            <w:tcW w:w="7724"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40D9B54D" w14:textId="77777777" w:rsidR="00581AB9" w:rsidRPr="00065309" w:rsidRDefault="00581AB9" w:rsidP="00231CA3">
            <w:pPr>
              <w:spacing w:after="0" w:line="240" w:lineRule="auto"/>
              <w:jc w:val="center"/>
              <w:rPr>
                <w:rFonts w:ascii="Times New Roman" w:eastAsia="Times New Roman" w:hAnsi="Times New Roman" w:cs="Times New Roman"/>
                <w:b/>
                <w:bCs/>
                <w:color w:val="000000"/>
                <w:sz w:val="16"/>
                <w:szCs w:val="16"/>
                <w:lang w:eastAsia="es-EC"/>
              </w:rPr>
            </w:pPr>
            <w:r w:rsidRPr="00065309">
              <w:rPr>
                <w:rFonts w:ascii="Times New Roman" w:eastAsia="Times New Roman" w:hAnsi="Times New Roman" w:cs="Times New Roman"/>
                <w:b/>
                <w:bCs/>
                <w:color w:val="000000"/>
                <w:sz w:val="16"/>
                <w:szCs w:val="16"/>
                <w:lang w:eastAsia="es-EC"/>
              </w:rPr>
              <w:t>Medidas para prevenir riesgos a la integridad del personal, bienes materiales y medio circundante.</w:t>
            </w:r>
          </w:p>
        </w:tc>
      </w:tr>
      <w:tr w:rsidR="00581AB9" w:rsidRPr="002E2BF6" w14:paraId="69469EC7" w14:textId="77777777" w:rsidTr="00DC5547">
        <w:trPr>
          <w:trHeight w:val="479"/>
        </w:trPr>
        <w:tc>
          <w:tcPr>
            <w:tcW w:w="975" w:type="dxa"/>
            <w:tcBorders>
              <w:top w:val="nil"/>
              <w:left w:val="single" w:sz="8" w:space="0" w:color="auto"/>
              <w:bottom w:val="single" w:sz="8" w:space="0" w:color="auto"/>
              <w:right w:val="single" w:sz="8" w:space="0" w:color="auto"/>
            </w:tcBorders>
            <w:shd w:val="clear" w:color="auto" w:fill="auto"/>
            <w:vAlign w:val="center"/>
            <w:hideMark/>
          </w:tcPr>
          <w:p w14:paraId="4449BA37" w14:textId="77777777" w:rsidR="00581AB9" w:rsidRPr="00065309" w:rsidRDefault="00581AB9" w:rsidP="00231CA3">
            <w:pPr>
              <w:spacing w:after="0" w:line="240" w:lineRule="auto"/>
              <w:jc w:val="center"/>
              <w:rPr>
                <w:rFonts w:ascii="Times New Roman" w:eastAsia="Times New Roman" w:hAnsi="Times New Roman" w:cs="Times New Roman"/>
                <w:b/>
                <w:bCs/>
                <w:color w:val="000000"/>
                <w:sz w:val="16"/>
                <w:szCs w:val="16"/>
                <w:lang w:eastAsia="es-EC"/>
              </w:rPr>
            </w:pPr>
            <w:r w:rsidRPr="00065309">
              <w:rPr>
                <w:rFonts w:ascii="Times New Roman" w:eastAsia="Times New Roman" w:hAnsi="Times New Roman" w:cs="Times New Roman"/>
                <w:b/>
                <w:bCs/>
                <w:color w:val="000000"/>
                <w:sz w:val="16"/>
                <w:szCs w:val="16"/>
                <w:lang w:eastAsia="es-EC"/>
              </w:rPr>
              <w:t>Objetivo</w:t>
            </w:r>
          </w:p>
        </w:tc>
        <w:tc>
          <w:tcPr>
            <w:tcW w:w="1168" w:type="dxa"/>
            <w:tcBorders>
              <w:top w:val="nil"/>
              <w:left w:val="nil"/>
              <w:bottom w:val="single" w:sz="8" w:space="0" w:color="auto"/>
              <w:right w:val="single" w:sz="8" w:space="0" w:color="auto"/>
            </w:tcBorders>
            <w:shd w:val="clear" w:color="auto" w:fill="auto"/>
            <w:vAlign w:val="center"/>
            <w:hideMark/>
          </w:tcPr>
          <w:p w14:paraId="5B79A4B9" w14:textId="77777777" w:rsidR="00581AB9" w:rsidRPr="00065309" w:rsidRDefault="00581AB9" w:rsidP="00231CA3">
            <w:pPr>
              <w:spacing w:after="0" w:line="240" w:lineRule="auto"/>
              <w:jc w:val="center"/>
              <w:rPr>
                <w:rFonts w:ascii="Times New Roman" w:eastAsia="Times New Roman" w:hAnsi="Times New Roman" w:cs="Times New Roman"/>
                <w:b/>
                <w:bCs/>
                <w:color w:val="000000"/>
                <w:sz w:val="16"/>
                <w:szCs w:val="16"/>
                <w:lang w:eastAsia="es-EC"/>
              </w:rPr>
            </w:pPr>
            <w:r w:rsidRPr="00065309">
              <w:rPr>
                <w:rFonts w:ascii="Times New Roman" w:eastAsia="Times New Roman" w:hAnsi="Times New Roman" w:cs="Times New Roman"/>
                <w:b/>
                <w:bCs/>
                <w:color w:val="000000"/>
                <w:sz w:val="16"/>
                <w:szCs w:val="16"/>
                <w:lang w:eastAsia="es-EC"/>
              </w:rPr>
              <w:t>Indicador</w:t>
            </w:r>
          </w:p>
        </w:tc>
        <w:tc>
          <w:tcPr>
            <w:tcW w:w="1189" w:type="dxa"/>
            <w:tcBorders>
              <w:top w:val="nil"/>
              <w:left w:val="nil"/>
              <w:bottom w:val="single" w:sz="8" w:space="0" w:color="auto"/>
              <w:right w:val="single" w:sz="8" w:space="0" w:color="auto"/>
            </w:tcBorders>
            <w:shd w:val="clear" w:color="auto" w:fill="auto"/>
            <w:vAlign w:val="center"/>
            <w:hideMark/>
          </w:tcPr>
          <w:p w14:paraId="64B137C1" w14:textId="77777777" w:rsidR="00581AB9" w:rsidRPr="00065309" w:rsidRDefault="00581AB9" w:rsidP="00231CA3">
            <w:pPr>
              <w:spacing w:after="0" w:line="240" w:lineRule="auto"/>
              <w:jc w:val="center"/>
              <w:rPr>
                <w:rFonts w:ascii="Times New Roman" w:eastAsia="Times New Roman" w:hAnsi="Times New Roman" w:cs="Times New Roman"/>
                <w:b/>
                <w:bCs/>
                <w:color w:val="000000"/>
                <w:sz w:val="16"/>
                <w:szCs w:val="16"/>
                <w:lang w:eastAsia="es-EC"/>
              </w:rPr>
            </w:pPr>
            <w:r w:rsidRPr="00065309">
              <w:rPr>
                <w:rFonts w:ascii="Times New Roman" w:eastAsia="Times New Roman" w:hAnsi="Times New Roman" w:cs="Times New Roman"/>
                <w:b/>
                <w:bCs/>
                <w:color w:val="000000"/>
                <w:sz w:val="16"/>
                <w:szCs w:val="16"/>
                <w:lang w:eastAsia="es-EC"/>
              </w:rPr>
              <w:t>Impacto Identificado</w:t>
            </w:r>
          </w:p>
        </w:tc>
        <w:tc>
          <w:tcPr>
            <w:tcW w:w="1987" w:type="dxa"/>
            <w:tcBorders>
              <w:top w:val="nil"/>
              <w:left w:val="nil"/>
              <w:bottom w:val="single" w:sz="8" w:space="0" w:color="auto"/>
              <w:right w:val="single" w:sz="8" w:space="0" w:color="auto"/>
            </w:tcBorders>
            <w:shd w:val="clear" w:color="auto" w:fill="auto"/>
            <w:noWrap/>
            <w:vAlign w:val="center"/>
            <w:hideMark/>
          </w:tcPr>
          <w:p w14:paraId="7DB4CC30" w14:textId="77777777" w:rsidR="00581AB9" w:rsidRPr="00065309" w:rsidRDefault="00581AB9" w:rsidP="00231CA3">
            <w:pPr>
              <w:spacing w:after="0" w:line="240" w:lineRule="auto"/>
              <w:jc w:val="center"/>
              <w:rPr>
                <w:rFonts w:ascii="Times New Roman" w:eastAsia="Times New Roman" w:hAnsi="Times New Roman" w:cs="Times New Roman"/>
                <w:b/>
                <w:bCs/>
                <w:color w:val="000000"/>
                <w:sz w:val="16"/>
                <w:szCs w:val="16"/>
                <w:lang w:eastAsia="es-EC"/>
              </w:rPr>
            </w:pPr>
            <w:r w:rsidRPr="00065309">
              <w:rPr>
                <w:rFonts w:ascii="Times New Roman" w:eastAsia="Times New Roman" w:hAnsi="Times New Roman" w:cs="Times New Roman"/>
                <w:b/>
                <w:bCs/>
                <w:color w:val="000000"/>
                <w:sz w:val="16"/>
                <w:szCs w:val="16"/>
                <w:lang w:eastAsia="es-EC"/>
              </w:rPr>
              <w:t>Medida propuesta</w:t>
            </w:r>
          </w:p>
        </w:tc>
        <w:tc>
          <w:tcPr>
            <w:tcW w:w="1220" w:type="dxa"/>
            <w:tcBorders>
              <w:top w:val="nil"/>
              <w:left w:val="nil"/>
              <w:bottom w:val="single" w:sz="8" w:space="0" w:color="auto"/>
              <w:right w:val="single" w:sz="8" w:space="0" w:color="auto"/>
            </w:tcBorders>
            <w:shd w:val="clear" w:color="auto" w:fill="auto"/>
            <w:vAlign w:val="bottom"/>
            <w:hideMark/>
          </w:tcPr>
          <w:p w14:paraId="1C0A4EEB" w14:textId="77777777" w:rsidR="00581AB9" w:rsidRPr="00065309" w:rsidRDefault="00581AB9" w:rsidP="00231CA3">
            <w:pPr>
              <w:spacing w:after="0" w:line="240" w:lineRule="auto"/>
              <w:jc w:val="center"/>
              <w:rPr>
                <w:rFonts w:ascii="Times New Roman" w:eastAsia="Times New Roman" w:hAnsi="Times New Roman" w:cs="Times New Roman"/>
                <w:b/>
                <w:bCs/>
                <w:color w:val="000000"/>
                <w:sz w:val="16"/>
                <w:szCs w:val="16"/>
                <w:lang w:eastAsia="es-EC"/>
              </w:rPr>
            </w:pPr>
            <w:r w:rsidRPr="00065309">
              <w:rPr>
                <w:rFonts w:ascii="Times New Roman" w:eastAsia="Times New Roman" w:hAnsi="Times New Roman" w:cs="Times New Roman"/>
                <w:b/>
                <w:bCs/>
                <w:color w:val="000000"/>
                <w:sz w:val="16"/>
                <w:szCs w:val="16"/>
                <w:lang w:eastAsia="es-EC"/>
              </w:rPr>
              <w:t>Medida de Verificación</w:t>
            </w:r>
          </w:p>
        </w:tc>
        <w:tc>
          <w:tcPr>
            <w:tcW w:w="1185" w:type="dxa"/>
            <w:tcBorders>
              <w:top w:val="nil"/>
              <w:left w:val="nil"/>
              <w:bottom w:val="single" w:sz="8" w:space="0" w:color="auto"/>
              <w:right w:val="single" w:sz="8" w:space="0" w:color="auto"/>
            </w:tcBorders>
            <w:shd w:val="clear" w:color="auto" w:fill="auto"/>
            <w:vAlign w:val="center"/>
            <w:hideMark/>
          </w:tcPr>
          <w:p w14:paraId="52823C0D" w14:textId="77777777" w:rsidR="00581AB9" w:rsidRPr="00065309" w:rsidRDefault="00581AB9" w:rsidP="00231CA3">
            <w:pPr>
              <w:spacing w:after="0" w:line="240" w:lineRule="auto"/>
              <w:jc w:val="center"/>
              <w:rPr>
                <w:rFonts w:ascii="Times New Roman" w:eastAsia="Times New Roman" w:hAnsi="Times New Roman" w:cs="Times New Roman"/>
                <w:b/>
                <w:bCs/>
                <w:color w:val="000000"/>
                <w:sz w:val="16"/>
                <w:szCs w:val="16"/>
                <w:lang w:eastAsia="es-EC"/>
              </w:rPr>
            </w:pPr>
            <w:r w:rsidRPr="00065309">
              <w:rPr>
                <w:rFonts w:ascii="Times New Roman" w:eastAsia="Times New Roman" w:hAnsi="Times New Roman" w:cs="Times New Roman"/>
                <w:b/>
                <w:bCs/>
                <w:color w:val="000000"/>
                <w:sz w:val="16"/>
                <w:szCs w:val="16"/>
                <w:lang w:eastAsia="es-EC"/>
              </w:rPr>
              <w:t>Plazo</w:t>
            </w:r>
          </w:p>
        </w:tc>
      </w:tr>
      <w:tr w:rsidR="00581AB9" w:rsidRPr="002E2BF6" w14:paraId="1320FFDD" w14:textId="77777777" w:rsidTr="00DC5547">
        <w:trPr>
          <w:trHeight w:val="450"/>
        </w:trPr>
        <w:tc>
          <w:tcPr>
            <w:tcW w:w="975" w:type="dxa"/>
            <w:vMerge w:val="restart"/>
            <w:tcBorders>
              <w:top w:val="nil"/>
              <w:left w:val="single" w:sz="8" w:space="0" w:color="auto"/>
              <w:bottom w:val="single" w:sz="8" w:space="0" w:color="000000"/>
              <w:right w:val="single" w:sz="8" w:space="0" w:color="auto"/>
            </w:tcBorders>
            <w:shd w:val="clear" w:color="auto" w:fill="auto"/>
            <w:vAlign w:val="center"/>
            <w:hideMark/>
          </w:tcPr>
          <w:p w14:paraId="55463340" w14:textId="77777777" w:rsidR="00581AB9" w:rsidRPr="00065309" w:rsidRDefault="00581AB9" w:rsidP="00231CA3">
            <w:pPr>
              <w:spacing w:after="0" w:line="240" w:lineRule="auto"/>
              <w:rPr>
                <w:rFonts w:ascii="Times New Roman" w:eastAsia="Times New Roman" w:hAnsi="Times New Roman" w:cs="Times New Roman"/>
                <w:color w:val="000000"/>
                <w:sz w:val="16"/>
                <w:szCs w:val="16"/>
                <w:lang w:eastAsia="es-EC"/>
              </w:rPr>
            </w:pPr>
            <w:r w:rsidRPr="00065309">
              <w:rPr>
                <w:rFonts w:ascii="Times New Roman" w:eastAsia="Times New Roman" w:hAnsi="Times New Roman" w:cs="Times New Roman"/>
                <w:color w:val="000000"/>
                <w:sz w:val="16"/>
                <w:szCs w:val="16"/>
                <w:lang w:eastAsia="es-EC"/>
              </w:rPr>
              <w:t>Prevenir accidentes y riesgos en los trabajadores.</w:t>
            </w:r>
          </w:p>
        </w:tc>
        <w:tc>
          <w:tcPr>
            <w:tcW w:w="1168" w:type="dxa"/>
            <w:vMerge w:val="restart"/>
            <w:tcBorders>
              <w:top w:val="nil"/>
              <w:left w:val="single" w:sz="8" w:space="0" w:color="auto"/>
              <w:bottom w:val="single" w:sz="8" w:space="0" w:color="000000"/>
              <w:right w:val="single" w:sz="8" w:space="0" w:color="auto"/>
            </w:tcBorders>
            <w:shd w:val="clear" w:color="auto" w:fill="auto"/>
            <w:vAlign w:val="center"/>
            <w:hideMark/>
          </w:tcPr>
          <w:p w14:paraId="0128FADE" w14:textId="77777777" w:rsidR="00581AB9" w:rsidRPr="00065309" w:rsidRDefault="00581AB9" w:rsidP="00231CA3">
            <w:pPr>
              <w:spacing w:after="0" w:line="240" w:lineRule="auto"/>
              <w:rPr>
                <w:rFonts w:ascii="Times New Roman" w:eastAsia="Times New Roman" w:hAnsi="Times New Roman" w:cs="Times New Roman"/>
                <w:color w:val="000000"/>
                <w:sz w:val="16"/>
                <w:szCs w:val="16"/>
                <w:lang w:eastAsia="es-EC"/>
              </w:rPr>
            </w:pPr>
            <w:r w:rsidRPr="00065309">
              <w:rPr>
                <w:rFonts w:ascii="Times New Roman" w:eastAsia="Times New Roman" w:hAnsi="Times New Roman" w:cs="Times New Roman"/>
                <w:color w:val="000000"/>
                <w:sz w:val="16"/>
                <w:szCs w:val="16"/>
                <w:lang w:eastAsia="es-EC"/>
              </w:rPr>
              <w:t>Mantenimiento de extintores.</w:t>
            </w:r>
          </w:p>
        </w:tc>
        <w:tc>
          <w:tcPr>
            <w:tcW w:w="1189" w:type="dxa"/>
            <w:vMerge w:val="restart"/>
            <w:tcBorders>
              <w:top w:val="nil"/>
              <w:left w:val="single" w:sz="8" w:space="0" w:color="auto"/>
              <w:bottom w:val="single" w:sz="8" w:space="0" w:color="000000"/>
              <w:right w:val="single" w:sz="8" w:space="0" w:color="auto"/>
            </w:tcBorders>
            <w:shd w:val="clear" w:color="auto" w:fill="auto"/>
            <w:vAlign w:val="center"/>
            <w:hideMark/>
          </w:tcPr>
          <w:p w14:paraId="1C2CB73F" w14:textId="77777777" w:rsidR="00581AB9" w:rsidRPr="00065309" w:rsidRDefault="00581AB9" w:rsidP="00231CA3">
            <w:pPr>
              <w:spacing w:after="0" w:line="240" w:lineRule="auto"/>
              <w:rPr>
                <w:rFonts w:ascii="Times New Roman" w:eastAsia="Times New Roman" w:hAnsi="Times New Roman" w:cs="Times New Roman"/>
                <w:color w:val="000000"/>
                <w:sz w:val="16"/>
                <w:szCs w:val="16"/>
                <w:lang w:eastAsia="es-EC"/>
              </w:rPr>
            </w:pPr>
            <w:r w:rsidRPr="00065309">
              <w:rPr>
                <w:rFonts w:ascii="Times New Roman" w:eastAsia="Times New Roman" w:hAnsi="Times New Roman" w:cs="Times New Roman"/>
                <w:color w:val="000000"/>
                <w:sz w:val="16"/>
                <w:szCs w:val="16"/>
                <w:lang w:eastAsia="es-EC"/>
              </w:rPr>
              <w:t>Deterioro de las instalaciones.</w:t>
            </w:r>
          </w:p>
        </w:tc>
        <w:tc>
          <w:tcPr>
            <w:tcW w:w="1987" w:type="dxa"/>
            <w:vMerge w:val="restart"/>
            <w:tcBorders>
              <w:top w:val="nil"/>
              <w:left w:val="single" w:sz="8" w:space="0" w:color="auto"/>
              <w:bottom w:val="single" w:sz="8" w:space="0" w:color="000000"/>
              <w:right w:val="single" w:sz="8" w:space="0" w:color="auto"/>
            </w:tcBorders>
            <w:shd w:val="clear" w:color="auto" w:fill="auto"/>
            <w:vAlign w:val="center"/>
            <w:hideMark/>
          </w:tcPr>
          <w:p w14:paraId="7A7E9FE3" w14:textId="77777777" w:rsidR="00581AB9" w:rsidRPr="00065309" w:rsidRDefault="00581AB9" w:rsidP="00231CA3">
            <w:pPr>
              <w:spacing w:after="0" w:line="240" w:lineRule="auto"/>
              <w:rPr>
                <w:rFonts w:ascii="Times New Roman" w:eastAsia="Times New Roman" w:hAnsi="Times New Roman" w:cs="Times New Roman"/>
                <w:color w:val="000000"/>
                <w:sz w:val="16"/>
                <w:szCs w:val="16"/>
                <w:lang w:eastAsia="es-EC"/>
              </w:rPr>
            </w:pPr>
            <w:r w:rsidRPr="00065309">
              <w:rPr>
                <w:rFonts w:ascii="Times New Roman" w:eastAsia="Times New Roman" w:hAnsi="Times New Roman" w:cs="Times New Roman"/>
                <w:color w:val="000000"/>
                <w:sz w:val="16"/>
                <w:szCs w:val="16"/>
                <w:lang w:eastAsia="es-EC"/>
              </w:rPr>
              <w:t xml:space="preserve">El proyecto contempla la instalación de extintores portátiles correspondientes al tipo de fuego. Los extintores se instalarán en las proximidades de los lugares de mayor riesgo o peligro, y en sitios que se encuentren libres de todo obstáculo que permita actuar rápidamente y sin dificultad. El personal será instruido sobre el manejo de los extintores según el tipo, de acuerdo con la clase de fuego que se pueda presentar, se establecerá una restricción para no fumar dentro de las instalaciones, este contará con detectores de humo que detectan la presencia de humo en el aire y emite una señal acústica avisando del peligro de incendio. </w:t>
            </w:r>
          </w:p>
        </w:tc>
        <w:tc>
          <w:tcPr>
            <w:tcW w:w="1220" w:type="dxa"/>
            <w:vMerge w:val="restart"/>
            <w:tcBorders>
              <w:top w:val="nil"/>
              <w:left w:val="single" w:sz="8" w:space="0" w:color="auto"/>
              <w:bottom w:val="single" w:sz="8" w:space="0" w:color="000000"/>
              <w:right w:val="single" w:sz="8" w:space="0" w:color="auto"/>
            </w:tcBorders>
            <w:shd w:val="clear" w:color="auto" w:fill="auto"/>
            <w:vAlign w:val="center"/>
            <w:hideMark/>
          </w:tcPr>
          <w:p w14:paraId="66C8AF0D" w14:textId="77777777" w:rsidR="00581AB9" w:rsidRPr="00065309" w:rsidRDefault="00581AB9" w:rsidP="00231CA3">
            <w:pPr>
              <w:spacing w:after="0" w:line="240" w:lineRule="auto"/>
              <w:rPr>
                <w:rFonts w:ascii="Times New Roman" w:eastAsia="Times New Roman" w:hAnsi="Times New Roman" w:cs="Times New Roman"/>
                <w:color w:val="000000"/>
                <w:sz w:val="16"/>
                <w:szCs w:val="16"/>
                <w:lang w:eastAsia="es-EC"/>
              </w:rPr>
            </w:pPr>
            <w:r w:rsidRPr="00065309">
              <w:rPr>
                <w:rFonts w:ascii="Times New Roman" w:eastAsia="Times New Roman" w:hAnsi="Times New Roman" w:cs="Times New Roman"/>
                <w:color w:val="000000"/>
                <w:sz w:val="16"/>
                <w:szCs w:val="16"/>
                <w:lang w:eastAsia="es-EC"/>
              </w:rPr>
              <w:t>Ejecutar las respectivas acciones frente a la ocurrencia de incendios.</w:t>
            </w:r>
          </w:p>
        </w:tc>
        <w:tc>
          <w:tcPr>
            <w:tcW w:w="1185" w:type="dxa"/>
            <w:vMerge w:val="restart"/>
            <w:tcBorders>
              <w:top w:val="nil"/>
              <w:left w:val="single" w:sz="8" w:space="0" w:color="auto"/>
              <w:bottom w:val="single" w:sz="8" w:space="0" w:color="000000"/>
              <w:right w:val="single" w:sz="8" w:space="0" w:color="auto"/>
            </w:tcBorders>
            <w:shd w:val="clear" w:color="auto" w:fill="auto"/>
            <w:vAlign w:val="center"/>
            <w:hideMark/>
          </w:tcPr>
          <w:p w14:paraId="3BF07764" w14:textId="77777777" w:rsidR="00581AB9" w:rsidRPr="00065309" w:rsidRDefault="00581AB9" w:rsidP="00231CA3">
            <w:pPr>
              <w:spacing w:after="0" w:line="240" w:lineRule="auto"/>
              <w:rPr>
                <w:rFonts w:ascii="Times New Roman" w:eastAsia="Times New Roman" w:hAnsi="Times New Roman" w:cs="Times New Roman"/>
                <w:color w:val="000000"/>
                <w:sz w:val="16"/>
                <w:szCs w:val="16"/>
                <w:lang w:eastAsia="es-EC"/>
              </w:rPr>
            </w:pPr>
            <w:r w:rsidRPr="00065309">
              <w:rPr>
                <w:rFonts w:ascii="Times New Roman" w:eastAsia="Times New Roman" w:hAnsi="Times New Roman" w:cs="Times New Roman"/>
                <w:color w:val="000000"/>
                <w:sz w:val="16"/>
                <w:szCs w:val="16"/>
                <w:lang w:eastAsia="es-EC"/>
              </w:rPr>
              <w:t>Al inicio de la fase de funcionamiento.</w:t>
            </w:r>
          </w:p>
        </w:tc>
      </w:tr>
      <w:tr w:rsidR="00581AB9" w:rsidRPr="002E2BF6" w14:paraId="6A8F806F" w14:textId="77777777" w:rsidTr="00DC5547">
        <w:trPr>
          <w:trHeight w:val="3245"/>
        </w:trPr>
        <w:tc>
          <w:tcPr>
            <w:tcW w:w="975" w:type="dxa"/>
            <w:vMerge/>
            <w:tcBorders>
              <w:top w:val="nil"/>
              <w:left w:val="single" w:sz="8" w:space="0" w:color="auto"/>
              <w:bottom w:val="single" w:sz="8" w:space="0" w:color="000000"/>
              <w:right w:val="single" w:sz="8" w:space="0" w:color="auto"/>
            </w:tcBorders>
            <w:vAlign w:val="center"/>
            <w:hideMark/>
          </w:tcPr>
          <w:p w14:paraId="74046E2A" w14:textId="77777777" w:rsidR="00581AB9" w:rsidRPr="002E2BF6" w:rsidRDefault="00581AB9" w:rsidP="00231CA3">
            <w:pPr>
              <w:spacing w:after="0" w:line="240" w:lineRule="auto"/>
              <w:rPr>
                <w:rFonts w:eastAsia="Times New Roman" w:cs="Times New Roman"/>
                <w:color w:val="000000"/>
                <w:sz w:val="16"/>
                <w:szCs w:val="16"/>
                <w:lang w:eastAsia="es-EC"/>
              </w:rPr>
            </w:pPr>
          </w:p>
        </w:tc>
        <w:tc>
          <w:tcPr>
            <w:tcW w:w="1168" w:type="dxa"/>
            <w:vMerge/>
            <w:tcBorders>
              <w:top w:val="nil"/>
              <w:left w:val="single" w:sz="8" w:space="0" w:color="auto"/>
              <w:bottom w:val="single" w:sz="8" w:space="0" w:color="000000"/>
              <w:right w:val="single" w:sz="8" w:space="0" w:color="auto"/>
            </w:tcBorders>
            <w:vAlign w:val="center"/>
            <w:hideMark/>
          </w:tcPr>
          <w:p w14:paraId="690339E4" w14:textId="77777777" w:rsidR="00581AB9" w:rsidRPr="002E2BF6" w:rsidRDefault="00581AB9" w:rsidP="00231CA3">
            <w:pPr>
              <w:spacing w:after="0" w:line="240" w:lineRule="auto"/>
              <w:rPr>
                <w:rFonts w:ascii="Calibri" w:eastAsia="Times New Roman" w:hAnsi="Calibri" w:cs="Calibri"/>
                <w:color w:val="000000"/>
                <w:lang w:eastAsia="es-EC"/>
              </w:rPr>
            </w:pPr>
          </w:p>
        </w:tc>
        <w:tc>
          <w:tcPr>
            <w:tcW w:w="1189" w:type="dxa"/>
            <w:vMerge/>
            <w:tcBorders>
              <w:top w:val="nil"/>
              <w:left w:val="single" w:sz="8" w:space="0" w:color="auto"/>
              <w:bottom w:val="single" w:sz="8" w:space="0" w:color="000000"/>
              <w:right w:val="single" w:sz="8" w:space="0" w:color="auto"/>
            </w:tcBorders>
            <w:vAlign w:val="center"/>
            <w:hideMark/>
          </w:tcPr>
          <w:p w14:paraId="3BD0CAC0" w14:textId="77777777" w:rsidR="00581AB9" w:rsidRPr="002E2BF6" w:rsidRDefault="00581AB9" w:rsidP="00231CA3">
            <w:pPr>
              <w:spacing w:after="0" w:line="240" w:lineRule="auto"/>
              <w:rPr>
                <w:rFonts w:ascii="Calibri" w:eastAsia="Times New Roman" w:hAnsi="Calibri" w:cs="Calibri"/>
                <w:color w:val="000000"/>
                <w:lang w:eastAsia="es-EC"/>
              </w:rPr>
            </w:pPr>
          </w:p>
        </w:tc>
        <w:tc>
          <w:tcPr>
            <w:tcW w:w="1987" w:type="dxa"/>
            <w:vMerge/>
            <w:tcBorders>
              <w:top w:val="nil"/>
              <w:left w:val="single" w:sz="8" w:space="0" w:color="auto"/>
              <w:bottom w:val="single" w:sz="8" w:space="0" w:color="000000"/>
              <w:right w:val="single" w:sz="8" w:space="0" w:color="auto"/>
            </w:tcBorders>
            <w:vAlign w:val="center"/>
            <w:hideMark/>
          </w:tcPr>
          <w:p w14:paraId="53FF094E" w14:textId="77777777" w:rsidR="00581AB9" w:rsidRPr="002E2BF6" w:rsidRDefault="00581AB9" w:rsidP="00231CA3">
            <w:pPr>
              <w:spacing w:after="0" w:line="240" w:lineRule="auto"/>
              <w:rPr>
                <w:rFonts w:eastAsia="Times New Roman" w:cs="Times New Roman"/>
                <w:color w:val="000000"/>
                <w:sz w:val="16"/>
                <w:szCs w:val="16"/>
                <w:lang w:eastAsia="es-EC"/>
              </w:rPr>
            </w:pPr>
          </w:p>
        </w:tc>
        <w:tc>
          <w:tcPr>
            <w:tcW w:w="1220" w:type="dxa"/>
            <w:vMerge/>
            <w:tcBorders>
              <w:top w:val="nil"/>
              <w:left w:val="single" w:sz="8" w:space="0" w:color="auto"/>
              <w:bottom w:val="single" w:sz="8" w:space="0" w:color="000000"/>
              <w:right w:val="single" w:sz="8" w:space="0" w:color="auto"/>
            </w:tcBorders>
            <w:vAlign w:val="center"/>
            <w:hideMark/>
          </w:tcPr>
          <w:p w14:paraId="7A14E234" w14:textId="77777777" w:rsidR="00581AB9" w:rsidRPr="002E2BF6" w:rsidRDefault="00581AB9" w:rsidP="00231CA3">
            <w:pPr>
              <w:spacing w:after="0" w:line="240" w:lineRule="auto"/>
              <w:rPr>
                <w:rFonts w:eastAsia="Times New Roman" w:cs="Times New Roman"/>
                <w:color w:val="000000"/>
                <w:sz w:val="16"/>
                <w:szCs w:val="16"/>
                <w:lang w:eastAsia="es-EC"/>
              </w:rPr>
            </w:pPr>
          </w:p>
        </w:tc>
        <w:tc>
          <w:tcPr>
            <w:tcW w:w="1185" w:type="dxa"/>
            <w:vMerge/>
            <w:tcBorders>
              <w:top w:val="nil"/>
              <w:left w:val="single" w:sz="8" w:space="0" w:color="auto"/>
              <w:bottom w:val="single" w:sz="8" w:space="0" w:color="000000"/>
              <w:right w:val="single" w:sz="8" w:space="0" w:color="auto"/>
            </w:tcBorders>
            <w:vAlign w:val="center"/>
            <w:hideMark/>
          </w:tcPr>
          <w:p w14:paraId="0E36E22D" w14:textId="77777777" w:rsidR="00581AB9" w:rsidRPr="002E2BF6" w:rsidRDefault="00581AB9" w:rsidP="00231CA3">
            <w:pPr>
              <w:spacing w:after="0" w:line="240" w:lineRule="auto"/>
              <w:rPr>
                <w:rFonts w:eastAsia="Times New Roman" w:cs="Times New Roman"/>
                <w:color w:val="000000"/>
                <w:sz w:val="16"/>
                <w:szCs w:val="16"/>
                <w:lang w:eastAsia="es-EC"/>
              </w:rPr>
            </w:pPr>
          </w:p>
        </w:tc>
      </w:tr>
    </w:tbl>
    <w:p w14:paraId="5365F6DA" w14:textId="77777777" w:rsidR="00DC5547" w:rsidRDefault="00DC5547" w:rsidP="00DC5547">
      <w:pPr>
        <w:spacing w:line="480" w:lineRule="auto"/>
        <w:rPr>
          <w:rFonts w:ascii="Times New Roman" w:hAnsi="Times New Roman" w:cs="Times New Roman"/>
          <w:sz w:val="20"/>
          <w:szCs w:val="20"/>
        </w:rPr>
      </w:pPr>
      <w:r w:rsidRPr="00581AB9">
        <w:rPr>
          <w:rFonts w:ascii="Times New Roman" w:hAnsi="Times New Roman" w:cs="Times New Roman"/>
          <w:sz w:val="20"/>
          <w:szCs w:val="20"/>
        </w:rPr>
        <w:t>Guarderas,G.(2022). Medidas para prevenir riesgos a la integridad del personal, bienes materiales y medio circundante.</w:t>
      </w:r>
    </w:p>
    <w:p w14:paraId="0A54A72D" w14:textId="77777777" w:rsidR="00DC5547" w:rsidRPr="00581AB9" w:rsidRDefault="00DC5547" w:rsidP="00900834">
      <w:pPr>
        <w:spacing w:line="480" w:lineRule="auto"/>
        <w:rPr>
          <w:rFonts w:ascii="Times New Roman" w:hAnsi="Times New Roman" w:cs="Times New Roman"/>
          <w:sz w:val="20"/>
          <w:szCs w:val="20"/>
        </w:rPr>
      </w:pPr>
    </w:p>
    <w:p w14:paraId="5A4F608D" w14:textId="6C9E134E" w:rsidR="004568F1" w:rsidRPr="00581AB9" w:rsidRDefault="00900834" w:rsidP="00900834">
      <w:pPr>
        <w:spacing w:line="480" w:lineRule="auto"/>
        <w:rPr>
          <w:rFonts w:ascii="Times New Roman" w:hAnsi="Times New Roman" w:cs="Times New Roman"/>
          <w:sz w:val="20"/>
          <w:szCs w:val="20"/>
        </w:rPr>
      </w:pPr>
      <w:r w:rsidRPr="00900834">
        <w:rPr>
          <w:rFonts w:ascii="Times New Roman" w:hAnsi="Times New Roman" w:cs="Times New Roman"/>
          <w:sz w:val="24"/>
          <w:szCs w:val="24"/>
        </w:rPr>
        <w:fldChar w:fldCharType="end"/>
      </w:r>
    </w:p>
    <w:p w14:paraId="11915177" w14:textId="287B4FD5" w:rsidR="00900834" w:rsidRPr="00C67FC6" w:rsidRDefault="00900834" w:rsidP="00837EC2">
      <w:pPr>
        <w:pStyle w:val="Prrafodelista"/>
        <w:numPr>
          <w:ilvl w:val="1"/>
          <w:numId w:val="55"/>
        </w:numPr>
        <w:spacing w:line="480" w:lineRule="auto"/>
        <w:jc w:val="both"/>
        <w:outlineLvl w:val="1"/>
        <w:rPr>
          <w:rFonts w:ascii="Times New Roman" w:hAnsi="Times New Roman" w:cs="Times New Roman"/>
          <w:b/>
          <w:bCs/>
          <w:sz w:val="24"/>
          <w:szCs w:val="24"/>
        </w:rPr>
      </w:pPr>
      <w:bookmarkStart w:id="1264" w:name="_Toc62816572"/>
      <w:bookmarkStart w:id="1265" w:name="_Toc82869532"/>
      <w:bookmarkStart w:id="1266" w:name="_Toc97407868"/>
      <w:r w:rsidRPr="00C67FC6">
        <w:rPr>
          <w:rFonts w:ascii="Times New Roman" w:hAnsi="Times New Roman" w:cs="Times New Roman"/>
          <w:b/>
          <w:bCs/>
          <w:sz w:val="24"/>
          <w:szCs w:val="24"/>
        </w:rPr>
        <w:lastRenderedPageBreak/>
        <w:t>Impacto social</w:t>
      </w:r>
      <w:bookmarkEnd w:id="1264"/>
      <w:bookmarkEnd w:id="1265"/>
      <w:bookmarkEnd w:id="1266"/>
    </w:p>
    <w:p w14:paraId="0EEF0C6A" w14:textId="77777777" w:rsidR="00900834" w:rsidRPr="00900834" w:rsidRDefault="00900834" w:rsidP="00581AB9">
      <w:pPr>
        <w:spacing w:line="480" w:lineRule="auto"/>
        <w:jc w:val="both"/>
        <w:rPr>
          <w:rFonts w:ascii="Times New Roman" w:hAnsi="Times New Roman" w:cs="Times New Roman"/>
          <w:b/>
          <w:sz w:val="24"/>
          <w:szCs w:val="24"/>
        </w:rPr>
      </w:pPr>
      <w:r w:rsidRPr="00900834">
        <w:rPr>
          <w:rFonts w:ascii="Times New Roman" w:hAnsi="Times New Roman" w:cs="Times New Roman"/>
          <w:b/>
          <w:sz w:val="24"/>
          <w:szCs w:val="24"/>
        </w:rPr>
        <w:t>Igualdad de género</w:t>
      </w:r>
    </w:p>
    <w:p w14:paraId="1A893FD9" w14:textId="2B40A7F2" w:rsidR="004568F1" w:rsidRPr="00DC5547" w:rsidRDefault="00900834" w:rsidP="00581AB9">
      <w:pPr>
        <w:spacing w:line="480" w:lineRule="auto"/>
        <w:jc w:val="both"/>
        <w:rPr>
          <w:rFonts w:ascii="Times New Roman" w:hAnsi="Times New Roman" w:cs="Times New Roman"/>
          <w:sz w:val="24"/>
          <w:szCs w:val="24"/>
        </w:rPr>
      </w:pPr>
      <w:r w:rsidRPr="00900834">
        <w:rPr>
          <w:rFonts w:ascii="Times New Roman" w:hAnsi="Times New Roman" w:cs="Times New Roman"/>
          <w:sz w:val="24"/>
          <w:szCs w:val="24"/>
        </w:rPr>
        <w:t>La igualdad de género se refiere a “la igualdad de derechos, responsabilidades y oportunidades de las mujeres y los hombres’’ (</w:t>
      </w:r>
      <w:r w:rsidR="008B6502">
        <w:rPr>
          <w:rFonts w:ascii="Times New Roman" w:hAnsi="Times New Roman" w:cs="Times New Roman"/>
          <w:sz w:val="24"/>
          <w:szCs w:val="24"/>
        </w:rPr>
        <w:t>Responsabilidad social</w:t>
      </w:r>
      <w:r w:rsidR="00CE46F9">
        <w:rPr>
          <w:rFonts w:ascii="Times New Roman" w:hAnsi="Times New Roman" w:cs="Times New Roman"/>
          <w:sz w:val="24"/>
          <w:szCs w:val="24"/>
        </w:rPr>
        <w:t xml:space="preserve"> y sustentabilidad, s/f</w:t>
      </w:r>
      <w:r w:rsidRPr="00900834">
        <w:rPr>
          <w:rFonts w:ascii="Times New Roman" w:hAnsi="Times New Roman" w:cs="Times New Roman"/>
          <w:sz w:val="24"/>
          <w:szCs w:val="24"/>
        </w:rPr>
        <w:t xml:space="preserve">) que se pueda tener a lo largo de la vida de la empresa.  Pure Aqua priorizará la participación igualitaria de hombres y mujeres </w:t>
      </w:r>
    </w:p>
    <w:p w14:paraId="5B3C6DDB" w14:textId="18373F6F" w:rsidR="00900834" w:rsidRPr="00900834" w:rsidRDefault="00900834" w:rsidP="00581AB9">
      <w:pPr>
        <w:spacing w:line="480" w:lineRule="auto"/>
        <w:jc w:val="both"/>
        <w:rPr>
          <w:rFonts w:ascii="Times New Roman" w:hAnsi="Times New Roman" w:cs="Times New Roman"/>
          <w:b/>
          <w:bCs/>
          <w:sz w:val="24"/>
          <w:szCs w:val="24"/>
        </w:rPr>
      </w:pPr>
      <w:r w:rsidRPr="00900834">
        <w:rPr>
          <w:rFonts w:ascii="Times New Roman" w:hAnsi="Times New Roman" w:cs="Times New Roman"/>
          <w:b/>
          <w:bCs/>
          <w:sz w:val="24"/>
          <w:szCs w:val="24"/>
        </w:rPr>
        <w:t>Generar empleo</w:t>
      </w:r>
    </w:p>
    <w:p w14:paraId="384F5D93" w14:textId="77777777" w:rsidR="00900834" w:rsidRPr="00900834" w:rsidRDefault="00900834" w:rsidP="00581AB9">
      <w:pPr>
        <w:spacing w:line="480" w:lineRule="auto"/>
        <w:jc w:val="both"/>
        <w:rPr>
          <w:rFonts w:ascii="Times New Roman" w:hAnsi="Times New Roman" w:cs="Times New Roman"/>
          <w:sz w:val="24"/>
          <w:szCs w:val="24"/>
        </w:rPr>
      </w:pPr>
      <w:bookmarkStart w:id="1267" w:name="_3znysh7" w:colFirst="0" w:colLast="0"/>
      <w:bookmarkEnd w:id="1267"/>
      <w:r w:rsidRPr="00900834">
        <w:rPr>
          <w:rFonts w:ascii="Times New Roman" w:hAnsi="Times New Roman" w:cs="Times New Roman"/>
          <w:sz w:val="24"/>
          <w:szCs w:val="24"/>
        </w:rPr>
        <w:t>Pure Aqua genera empleos a las personas del sector tanto a personas no profesionales y profesionales, de acuerdo a los perfiles para los cargos, realizando capacitaciones para formar un personal con amplia experiencia y conocimiento.</w:t>
      </w:r>
    </w:p>
    <w:p w14:paraId="57C5A346" w14:textId="77777777" w:rsidR="00900834" w:rsidRPr="00900834" w:rsidRDefault="00900834" w:rsidP="00581AB9">
      <w:pPr>
        <w:spacing w:line="480" w:lineRule="auto"/>
        <w:jc w:val="both"/>
        <w:rPr>
          <w:rFonts w:ascii="Times New Roman" w:hAnsi="Times New Roman" w:cs="Times New Roman"/>
          <w:b/>
          <w:bCs/>
          <w:sz w:val="24"/>
          <w:szCs w:val="24"/>
        </w:rPr>
      </w:pPr>
      <w:r w:rsidRPr="00900834">
        <w:rPr>
          <w:rFonts w:ascii="Times New Roman" w:hAnsi="Times New Roman" w:cs="Times New Roman"/>
          <w:b/>
          <w:bCs/>
          <w:sz w:val="24"/>
          <w:szCs w:val="24"/>
        </w:rPr>
        <w:t>Atracción de empleados</w:t>
      </w:r>
    </w:p>
    <w:p w14:paraId="54158A39" w14:textId="77777777" w:rsidR="00900834" w:rsidRPr="00900834" w:rsidRDefault="00900834" w:rsidP="00581AB9">
      <w:pPr>
        <w:spacing w:line="480" w:lineRule="auto"/>
        <w:jc w:val="both"/>
        <w:rPr>
          <w:rFonts w:ascii="Times New Roman" w:hAnsi="Times New Roman" w:cs="Times New Roman"/>
          <w:sz w:val="24"/>
          <w:szCs w:val="24"/>
        </w:rPr>
      </w:pPr>
      <w:r w:rsidRPr="00900834">
        <w:rPr>
          <w:rFonts w:ascii="Times New Roman" w:hAnsi="Times New Roman" w:cs="Times New Roman"/>
          <w:sz w:val="24"/>
          <w:szCs w:val="24"/>
        </w:rPr>
        <w:t xml:space="preserve">Pure Aqua mantendrá una política que incluya una gestión empresarial que sea eficiente y responsable de manera que los empleados y trabajadores se sientan motivados y seguros del lugar de trabajo y empiecen a rendir al máximo en sus actividades encomendadas a cada uno. </w:t>
      </w:r>
    </w:p>
    <w:p w14:paraId="596485B8" w14:textId="77777777" w:rsidR="00900834" w:rsidRPr="00900834" w:rsidRDefault="00900834" w:rsidP="00900834">
      <w:pPr>
        <w:spacing w:line="480" w:lineRule="auto"/>
        <w:rPr>
          <w:rFonts w:ascii="Times New Roman" w:hAnsi="Times New Roman" w:cs="Times New Roman"/>
          <w:sz w:val="24"/>
          <w:szCs w:val="24"/>
        </w:rPr>
      </w:pPr>
    </w:p>
    <w:p w14:paraId="06704F6C" w14:textId="77777777" w:rsidR="00231CA3" w:rsidRDefault="00231CA3" w:rsidP="00900834">
      <w:pPr>
        <w:spacing w:line="480" w:lineRule="auto"/>
        <w:rPr>
          <w:rFonts w:ascii="Times New Roman" w:hAnsi="Times New Roman" w:cs="Times New Roman"/>
          <w:sz w:val="24"/>
          <w:szCs w:val="24"/>
        </w:rPr>
      </w:pPr>
    </w:p>
    <w:p w14:paraId="2565F34E" w14:textId="3237F2AA" w:rsidR="00231CA3" w:rsidRDefault="00231CA3" w:rsidP="00900834">
      <w:pPr>
        <w:spacing w:line="480" w:lineRule="auto"/>
        <w:rPr>
          <w:rFonts w:ascii="Times New Roman" w:hAnsi="Times New Roman" w:cs="Times New Roman"/>
          <w:sz w:val="24"/>
          <w:szCs w:val="24"/>
        </w:rPr>
      </w:pPr>
    </w:p>
    <w:p w14:paraId="27653DC0" w14:textId="2AFA9812" w:rsidR="004568F1" w:rsidRDefault="004568F1" w:rsidP="00900834">
      <w:pPr>
        <w:spacing w:line="480" w:lineRule="auto"/>
        <w:rPr>
          <w:rFonts w:ascii="Times New Roman" w:hAnsi="Times New Roman" w:cs="Times New Roman"/>
          <w:sz w:val="24"/>
          <w:szCs w:val="24"/>
        </w:rPr>
      </w:pPr>
    </w:p>
    <w:p w14:paraId="6AA8B637" w14:textId="6563475A" w:rsidR="004568F1" w:rsidRDefault="004568F1" w:rsidP="00900834">
      <w:pPr>
        <w:spacing w:line="480" w:lineRule="auto"/>
        <w:rPr>
          <w:rFonts w:ascii="Times New Roman" w:hAnsi="Times New Roman" w:cs="Times New Roman"/>
          <w:sz w:val="24"/>
          <w:szCs w:val="24"/>
        </w:rPr>
      </w:pPr>
    </w:p>
    <w:p w14:paraId="003B1E98" w14:textId="77777777" w:rsidR="00231CA3" w:rsidRDefault="00231CA3" w:rsidP="00900834">
      <w:pPr>
        <w:spacing w:line="480" w:lineRule="auto"/>
        <w:rPr>
          <w:rFonts w:ascii="Times New Roman" w:hAnsi="Times New Roman" w:cs="Times New Roman"/>
          <w:sz w:val="24"/>
          <w:szCs w:val="24"/>
        </w:rPr>
      </w:pPr>
    </w:p>
    <w:p w14:paraId="1BC15F90" w14:textId="702D42CF" w:rsidR="00231CA3" w:rsidRPr="008835FE" w:rsidRDefault="00231CA3" w:rsidP="00116118">
      <w:pPr>
        <w:pStyle w:val="Titulo1"/>
        <w:spacing w:line="480" w:lineRule="auto"/>
        <w:rPr>
          <w:rFonts w:eastAsia="MS Mincho"/>
          <w:lang w:eastAsia="es-ES"/>
        </w:rPr>
      </w:pPr>
      <w:bookmarkStart w:id="1268" w:name="_Toc82372130"/>
      <w:bookmarkStart w:id="1269" w:name="_Toc97404302"/>
      <w:bookmarkStart w:id="1270" w:name="_Toc97407116"/>
      <w:bookmarkStart w:id="1271" w:name="_Toc97407869"/>
      <w:r w:rsidRPr="008835FE">
        <w:rPr>
          <w:rFonts w:eastAsia="MS Mincho"/>
          <w:lang w:eastAsia="es-ES"/>
        </w:rPr>
        <w:lastRenderedPageBreak/>
        <w:t>PROCESO FINANCIERO</w:t>
      </w:r>
      <w:bookmarkEnd w:id="1268"/>
      <w:bookmarkEnd w:id="1269"/>
      <w:bookmarkEnd w:id="1270"/>
      <w:bookmarkEnd w:id="1271"/>
    </w:p>
    <w:p w14:paraId="647BC731" w14:textId="4D0AE24F" w:rsidR="00231CA3" w:rsidRPr="009F765F" w:rsidRDefault="00231CA3" w:rsidP="00837EC2">
      <w:pPr>
        <w:pStyle w:val="TITULO2"/>
        <w:numPr>
          <w:ilvl w:val="1"/>
          <w:numId w:val="56"/>
        </w:numPr>
        <w:outlineLvl w:val="1"/>
      </w:pPr>
      <w:bookmarkStart w:id="1272" w:name="_Toc36209356"/>
      <w:bookmarkStart w:id="1273" w:name="_Toc69642723"/>
      <w:bookmarkStart w:id="1274" w:name="_Toc69645791"/>
      <w:bookmarkStart w:id="1275" w:name="_Toc82372131"/>
      <w:bookmarkStart w:id="1276" w:name="_Toc97404303"/>
      <w:bookmarkStart w:id="1277" w:name="_Toc97407870"/>
      <w:r w:rsidRPr="009F765F">
        <w:t>Introducción</w:t>
      </w:r>
      <w:bookmarkEnd w:id="1272"/>
      <w:bookmarkEnd w:id="1273"/>
      <w:bookmarkEnd w:id="1274"/>
      <w:bookmarkEnd w:id="1275"/>
      <w:bookmarkEnd w:id="1276"/>
      <w:bookmarkEnd w:id="1277"/>
    </w:p>
    <w:p w14:paraId="7B957F42" w14:textId="77777777" w:rsidR="00231CA3" w:rsidRPr="008835FE" w:rsidRDefault="00231CA3" w:rsidP="009F765F">
      <w:pPr>
        <w:spacing w:line="480" w:lineRule="auto"/>
        <w:jc w:val="both"/>
        <w:rPr>
          <w:rFonts w:ascii="Times New Roman" w:hAnsi="Times New Roman" w:cs="Times New Roman"/>
        </w:rPr>
      </w:pPr>
      <w:r w:rsidRPr="004A25ED">
        <w:rPr>
          <w:rFonts w:ascii="Times New Roman" w:hAnsi="Times New Roman" w:cs="Times New Roman"/>
        </w:rPr>
        <w:t xml:space="preserve">En el siguiente capítulo se detalla el análisis financiero de la empresa, es por ello que se utilizaron las siguientes herramientas para analizar la factibilidad financiera de la </w:t>
      </w:r>
      <w:r>
        <w:rPr>
          <w:rFonts w:ascii="Times New Roman" w:hAnsi="Times New Roman" w:cs="Times New Roman"/>
        </w:rPr>
        <w:t>purificadora de agua ‘’Pure Aqua’’.</w:t>
      </w:r>
    </w:p>
    <w:p w14:paraId="31400CBA" w14:textId="77777777" w:rsidR="00231CA3" w:rsidRPr="008835FE" w:rsidRDefault="00231CA3" w:rsidP="00837EC2">
      <w:pPr>
        <w:pStyle w:val="NormalWeb"/>
        <w:numPr>
          <w:ilvl w:val="1"/>
          <w:numId w:val="49"/>
        </w:numPr>
        <w:spacing w:line="480" w:lineRule="auto"/>
        <w:jc w:val="both"/>
        <w:outlineLvl w:val="1"/>
        <w:rPr>
          <w:b/>
        </w:rPr>
      </w:pPr>
      <w:bookmarkStart w:id="1278" w:name="_Toc82372132"/>
      <w:bookmarkStart w:id="1279" w:name="_Toc97404304"/>
      <w:bookmarkStart w:id="1280" w:name="_Toc97407117"/>
      <w:bookmarkStart w:id="1281" w:name="_Toc97407871"/>
      <w:r w:rsidRPr="008835FE">
        <w:rPr>
          <w:b/>
        </w:rPr>
        <w:t>Activos Fijos</w:t>
      </w:r>
      <w:bookmarkEnd w:id="1278"/>
      <w:bookmarkEnd w:id="1279"/>
      <w:bookmarkEnd w:id="1280"/>
      <w:bookmarkEnd w:id="1281"/>
    </w:p>
    <w:p w14:paraId="0134F7E4" w14:textId="0283D280" w:rsidR="00231CA3" w:rsidRDefault="00231CA3" w:rsidP="00231CA3">
      <w:pPr>
        <w:pStyle w:val="NormalWeb"/>
        <w:spacing w:line="480" w:lineRule="auto"/>
        <w:jc w:val="both"/>
      </w:pPr>
      <w:r w:rsidRPr="008835FE">
        <w:rPr>
          <w:color w:val="121416"/>
          <w:shd w:val="clear" w:color="auto" w:fill="FFFFFF"/>
        </w:rPr>
        <w:t xml:space="preserve">El activo fijo </w:t>
      </w:r>
      <w:r>
        <w:rPr>
          <w:color w:val="121416"/>
          <w:shd w:val="clear" w:color="auto" w:fill="FFFFFF"/>
        </w:rPr>
        <w:t>quiere decir el</w:t>
      </w:r>
      <w:r w:rsidRPr="008835FE">
        <w:rPr>
          <w:color w:val="121416"/>
          <w:shd w:val="clear" w:color="auto" w:fill="FFFFFF"/>
        </w:rPr>
        <w:t xml:space="preserve"> bien que posee una empresa o negocio, sea tangible o intangible. Una de sus características es que no pueden convertirse en liquidez a corto plazo. Los activos fijos son necesarios para el funcionamiento de una empresa, se toman en cuenta los edificios, vehículos, </w:t>
      </w:r>
      <w:r>
        <w:rPr>
          <w:color w:val="121416"/>
          <w:shd w:val="clear" w:color="auto" w:fill="FFFFFF"/>
        </w:rPr>
        <w:t>e</w:t>
      </w:r>
      <w:r w:rsidRPr="008835FE">
        <w:t xml:space="preserve">quipos industriales y de seguridad, equipos de computación y muebles </w:t>
      </w:r>
      <w:sdt>
        <w:sdtPr>
          <w:id w:val="1702056289"/>
          <w:citation/>
        </w:sdtPr>
        <w:sdtEndPr/>
        <w:sdtContent>
          <w:r w:rsidRPr="008835FE">
            <w:fldChar w:fldCharType="begin"/>
          </w:r>
          <w:r w:rsidRPr="008835FE">
            <w:rPr>
              <w:lang w:val="es-MX"/>
            </w:rPr>
            <w:instrText xml:space="preserve"> CITATION Sta20 \l 2058 </w:instrText>
          </w:r>
          <w:r w:rsidRPr="008835FE">
            <w:fldChar w:fldCharType="separate"/>
          </w:r>
          <w:r w:rsidR="00DF0AE9">
            <w:rPr>
              <w:noProof/>
              <w:lang w:val="es-MX"/>
            </w:rPr>
            <w:t>(Kueski, 2020)</w:t>
          </w:r>
          <w:r w:rsidRPr="008835FE">
            <w:fldChar w:fldCharType="end"/>
          </w:r>
        </w:sdtContent>
      </w:sdt>
      <w:r w:rsidRPr="008835FE">
        <w:t xml:space="preserve">, sumando como total de activos fijos para la empresa </w:t>
      </w:r>
      <w:r>
        <w:t xml:space="preserve">un valor de </w:t>
      </w:r>
      <w:r w:rsidRPr="008835FE">
        <w:t>$</w:t>
      </w:r>
      <w:r>
        <w:t>17496,37</w:t>
      </w:r>
      <w:r w:rsidRPr="008835FE">
        <w:t>.</w:t>
      </w:r>
      <w:r w:rsidRPr="008835FE">
        <w:rPr>
          <w:i/>
        </w:rPr>
        <w:t xml:space="preserve"> (Ver ta</w:t>
      </w:r>
      <w:r>
        <w:rPr>
          <w:i/>
        </w:rPr>
        <w:t xml:space="preserve">bla </w:t>
      </w:r>
      <w:r w:rsidR="00A63C33">
        <w:rPr>
          <w:i/>
        </w:rPr>
        <w:t>33</w:t>
      </w:r>
      <w:r w:rsidRPr="008835FE">
        <w:rPr>
          <w:i/>
        </w:rPr>
        <w:t>).</w:t>
      </w:r>
    </w:p>
    <w:p w14:paraId="6816A1C5" w14:textId="5D031F02" w:rsidR="00231CA3" w:rsidRDefault="00231CA3" w:rsidP="00231CA3">
      <w:pPr>
        <w:pStyle w:val="Descripcin"/>
        <w:keepNext/>
        <w:spacing w:line="480" w:lineRule="auto"/>
        <w:jc w:val="left"/>
      </w:pPr>
      <w:bookmarkStart w:id="1282" w:name="_Toc97408625"/>
      <w:r>
        <w:t xml:space="preserve">Tabla </w:t>
      </w:r>
      <w:r>
        <w:fldChar w:fldCharType="begin"/>
      </w:r>
      <w:r>
        <w:instrText xml:space="preserve"> SEQ Tabla \* ARABIC </w:instrText>
      </w:r>
      <w:r>
        <w:fldChar w:fldCharType="separate"/>
      </w:r>
      <w:r w:rsidR="00DC5547">
        <w:t>33</w:t>
      </w:r>
      <w:r>
        <w:fldChar w:fldCharType="end"/>
      </w:r>
      <w:r>
        <w:t>. Activos Fijos</w:t>
      </w:r>
      <w:bookmarkEnd w:id="1282"/>
    </w:p>
    <w:tbl>
      <w:tblPr>
        <w:tblStyle w:val="Tablaconcuadrcula"/>
        <w:tblW w:w="0" w:type="auto"/>
        <w:tblLook w:val="04A0" w:firstRow="1" w:lastRow="0" w:firstColumn="1" w:lastColumn="0" w:noHBand="0" w:noVBand="1"/>
      </w:tblPr>
      <w:tblGrid>
        <w:gridCol w:w="4018"/>
        <w:gridCol w:w="1542"/>
      </w:tblGrid>
      <w:tr w:rsidR="00231CA3" w:rsidRPr="00A56C29" w14:paraId="53084A39" w14:textId="77777777" w:rsidTr="00231CA3">
        <w:trPr>
          <w:trHeight w:val="300"/>
        </w:trPr>
        <w:tc>
          <w:tcPr>
            <w:tcW w:w="5560" w:type="dxa"/>
            <w:gridSpan w:val="2"/>
            <w:hideMark/>
          </w:tcPr>
          <w:p w14:paraId="4748E865" w14:textId="77777777" w:rsidR="00231CA3" w:rsidRPr="00A56C29" w:rsidRDefault="00231CA3" w:rsidP="00763C2D">
            <w:pPr>
              <w:spacing w:line="480" w:lineRule="auto"/>
              <w:jc w:val="center"/>
              <w:rPr>
                <w:rFonts w:ascii="Times New Roman" w:hAnsi="Times New Roman" w:cs="Times New Roman"/>
                <w:b/>
                <w:bCs/>
                <w:sz w:val="16"/>
                <w:szCs w:val="16"/>
              </w:rPr>
            </w:pPr>
            <w:bookmarkStart w:id="1283" w:name="_Toc36209358"/>
            <w:bookmarkStart w:id="1284" w:name="_Toc69642725"/>
            <w:bookmarkStart w:id="1285" w:name="_Toc69645793"/>
            <w:r w:rsidRPr="00A56C29">
              <w:rPr>
                <w:rFonts w:ascii="Times New Roman" w:hAnsi="Times New Roman" w:cs="Times New Roman"/>
                <w:b/>
                <w:bCs/>
                <w:sz w:val="16"/>
                <w:szCs w:val="16"/>
              </w:rPr>
              <w:t>ACTIVOS FIJOS</w:t>
            </w:r>
          </w:p>
        </w:tc>
      </w:tr>
      <w:tr w:rsidR="00231CA3" w:rsidRPr="00A56C29" w14:paraId="41A0A1AB" w14:textId="77777777" w:rsidTr="00231CA3">
        <w:trPr>
          <w:trHeight w:val="300"/>
        </w:trPr>
        <w:tc>
          <w:tcPr>
            <w:tcW w:w="4018" w:type="dxa"/>
            <w:noWrap/>
            <w:hideMark/>
          </w:tcPr>
          <w:p w14:paraId="00145D41" w14:textId="77777777" w:rsidR="00231CA3" w:rsidRPr="00A56C29" w:rsidRDefault="00231CA3" w:rsidP="00231CA3">
            <w:pPr>
              <w:spacing w:line="480" w:lineRule="auto"/>
              <w:jc w:val="both"/>
              <w:rPr>
                <w:rFonts w:ascii="Times New Roman" w:hAnsi="Times New Roman" w:cs="Times New Roman"/>
                <w:bCs/>
                <w:sz w:val="16"/>
                <w:szCs w:val="16"/>
              </w:rPr>
            </w:pPr>
            <w:r w:rsidRPr="00A56C29">
              <w:rPr>
                <w:rFonts w:ascii="Times New Roman" w:hAnsi="Times New Roman" w:cs="Times New Roman"/>
                <w:bCs/>
                <w:sz w:val="16"/>
                <w:szCs w:val="16"/>
              </w:rPr>
              <w:t>Edificio</w:t>
            </w:r>
          </w:p>
        </w:tc>
        <w:tc>
          <w:tcPr>
            <w:tcW w:w="1542" w:type="dxa"/>
            <w:noWrap/>
            <w:hideMark/>
          </w:tcPr>
          <w:p w14:paraId="284A3359" w14:textId="77777777" w:rsidR="00231CA3" w:rsidRPr="00A56C29" w:rsidRDefault="00231CA3" w:rsidP="00231CA3">
            <w:pPr>
              <w:spacing w:line="480" w:lineRule="auto"/>
              <w:jc w:val="both"/>
              <w:rPr>
                <w:rFonts w:ascii="Times New Roman" w:hAnsi="Times New Roman" w:cs="Times New Roman"/>
                <w:bCs/>
                <w:sz w:val="16"/>
                <w:szCs w:val="16"/>
              </w:rPr>
            </w:pPr>
            <w:r w:rsidRPr="00A56C29">
              <w:rPr>
                <w:rFonts w:ascii="Times New Roman" w:hAnsi="Times New Roman" w:cs="Times New Roman"/>
                <w:bCs/>
                <w:sz w:val="16"/>
                <w:szCs w:val="16"/>
              </w:rPr>
              <w:t>0</w:t>
            </w:r>
          </w:p>
        </w:tc>
      </w:tr>
      <w:tr w:rsidR="00231CA3" w:rsidRPr="00A56C29" w14:paraId="6A308D5D" w14:textId="77777777" w:rsidTr="00231CA3">
        <w:trPr>
          <w:trHeight w:val="300"/>
        </w:trPr>
        <w:tc>
          <w:tcPr>
            <w:tcW w:w="4018" w:type="dxa"/>
            <w:noWrap/>
            <w:hideMark/>
          </w:tcPr>
          <w:p w14:paraId="4A66F769" w14:textId="77777777" w:rsidR="00231CA3" w:rsidRPr="00A56C29" w:rsidRDefault="00231CA3" w:rsidP="00231CA3">
            <w:pPr>
              <w:spacing w:line="480" w:lineRule="auto"/>
              <w:jc w:val="both"/>
              <w:rPr>
                <w:rFonts w:ascii="Times New Roman" w:hAnsi="Times New Roman" w:cs="Times New Roman"/>
                <w:bCs/>
                <w:sz w:val="16"/>
                <w:szCs w:val="16"/>
              </w:rPr>
            </w:pPr>
            <w:r w:rsidRPr="00A56C29">
              <w:rPr>
                <w:rFonts w:ascii="Times New Roman" w:hAnsi="Times New Roman" w:cs="Times New Roman"/>
                <w:bCs/>
                <w:sz w:val="16"/>
                <w:szCs w:val="16"/>
              </w:rPr>
              <w:t>Equipos Ind. / seguridad</w:t>
            </w:r>
          </w:p>
        </w:tc>
        <w:tc>
          <w:tcPr>
            <w:tcW w:w="1542" w:type="dxa"/>
            <w:noWrap/>
            <w:hideMark/>
          </w:tcPr>
          <w:p w14:paraId="6B2E4C43" w14:textId="77777777" w:rsidR="00231CA3" w:rsidRPr="00A56C29" w:rsidRDefault="00231CA3" w:rsidP="00231CA3">
            <w:pPr>
              <w:spacing w:line="480" w:lineRule="auto"/>
              <w:jc w:val="both"/>
              <w:rPr>
                <w:rFonts w:ascii="Times New Roman" w:hAnsi="Times New Roman" w:cs="Times New Roman"/>
                <w:bCs/>
                <w:sz w:val="16"/>
                <w:szCs w:val="16"/>
              </w:rPr>
            </w:pPr>
            <w:r w:rsidRPr="00A56C29">
              <w:rPr>
                <w:rFonts w:ascii="Times New Roman" w:hAnsi="Times New Roman" w:cs="Times New Roman"/>
                <w:bCs/>
                <w:sz w:val="16"/>
                <w:szCs w:val="16"/>
              </w:rPr>
              <w:t>15</w:t>
            </w:r>
            <w:r>
              <w:rPr>
                <w:rFonts w:ascii="Times New Roman" w:hAnsi="Times New Roman" w:cs="Times New Roman"/>
                <w:bCs/>
                <w:sz w:val="16"/>
                <w:szCs w:val="16"/>
              </w:rPr>
              <w:t>334,88</w:t>
            </w:r>
          </w:p>
        </w:tc>
      </w:tr>
      <w:tr w:rsidR="00231CA3" w:rsidRPr="00A56C29" w14:paraId="4DEB3A13" w14:textId="77777777" w:rsidTr="00231CA3">
        <w:trPr>
          <w:trHeight w:val="300"/>
        </w:trPr>
        <w:tc>
          <w:tcPr>
            <w:tcW w:w="4018" w:type="dxa"/>
            <w:noWrap/>
            <w:hideMark/>
          </w:tcPr>
          <w:p w14:paraId="63AC1FB2" w14:textId="77777777" w:rsidR="00231CA3" w:rsidRPr="00A56C29" w:rsidRDefault="00231CA3" w:rsidP="00231CA3">
            <w:pPr>
              <w:spacing w:line="480" w:lineRule="auto"/>
              <w:jc w:val="both"/>
              <w:rPr>
                <w:rFonts w:ascii="Times New Roman" w:hAnsi="Times New Roman" w:cs="Times New Roman"/>
                <w:bCs/>
                <w:sz w:val="16"/>
                <w:szCs w:val="16"/>
              </w:rPr>
            </w:pPr>
            <w:r w:rsidRPr="00A56C29">
              <w:rPr>
                <w:rFonts w:ascii="Times New Roman" w:hAnsi="Times New Roman" w:cs="Times New Roman"/>
                <w:bCs/>
                <w:sz w:val="16"/>
                <w:szCs w:val="16"/>
              </w:rPr>
              <w:t>Equipos de Computación</w:t>
            </w:r>
          </w:p>
        </w:tc>
        <w:tc>
          <w:tcPr>
            <w:tcW w:w="1542" w:type="dxa"/>
            <w:noWrap/>
            <w:hideMark/>
          </w:tcPr>
          <w:p w14:paraId="5D48D39E" w14:textId="77777777" w:rsidR="00231CA3" w:rsidRPr="00A56C29" w:rsidRDefault="00231CA3" w:rsidP="00231CA3">
            <w:pPr>
              <w:spacing w:line="480" w:lineRule="auto"/>
              <w:jc w:val="both"/>
              <w:rPr>
                <w:rFonts w:ascii="Times New Roman" w:hAnsi="Times New Roman" w:cs="Times New Roman"/>
                <w:bCs/>
                <w:sz w:val="16"/>
                <w:szCs w:val="16"/>
              </w:rPr>
            </w:pPr>
            <w:r w:rsidRPr="00A56C29">
              <w:rPr>
                <w:rFonts w:ascii="Times New Roman" w:hAnsi="Times New Roman" w:cs="Times New Roman"/>
                <w:bCs/>
                <w:sz w:val="16"/>
                <w:szCs w:val="16"/>
              </w:rPr>
              <w:t>1088</w:t>
            </w:r>
          </w:p>
        </w:tc>
      </w:tr>
      <w:tr w:rsidR="00231CA3" w:rsidRPr="00A56C29" w14:paraId="19454AD5" w14:textId="77777777" w:rsidTr="00231CA3">
        <w:trPr>
          <w:trHeight w:val="300"/>
        </w:trPr>
        <w:tc>
          <w:tcPr>
            <w:tcW w:w="4018" w:type="dxa"/>
            <w:noWrap/>
            <w:hideMark/>
          </w:tcPr>
          <w:p w14:paraId="541FD766" w14:textId="77777777" w:rsidR="00231CA3" w:rsidRPr="00A56C29" w:rsidRDefault="00231CA3" w:rsidP="00231CA3">
            <w:pPr>
              <w:spacing w:line="480" w:lineRule="auto"/>
              <w:jc w:val="both"/>
              <w:rPr>
                <w:rFonts w:ascii="Times New Roman" w:hAnsi="Times New Roman" w:cs="Times New Roman"/>
                <w:bCs/>
                <w:sz w:val="16"/>
                <w:szCs w:val="16"/>
              </w:rPr>
            </w:pPr>
            <w:r w:rsidRPr="00A56C29">
              <w:rPr>
                <w:rFonts w:ascii="Times New Roman" w:hAnsi="Times New Roman" w:cs="Times New Roman"/>
                <w:bCs/>
                <w:sz w:val="16"/>
                <w:szCs w:val="16"/>
              </w:rPr>
              <w:t>Muebles - enseres</w:t>
            </w:r>
          </w:p>
        </w:tc>
        <w:tc>
          <w:tcPr>
            <w:tcW w:w="1542" w:type="dxa"/>
            <w:noWrap/>
            <w:hideMark/>
          </w:tcPr>
          <w:p w14:paraId="64973E7E" w14:textId="77777777" w:rsidR="00231CA3" w:rsidRPr="00A56C29" w:rsidRDefault="00231CA3" w:rsidP="00231CA3">
            <w:pPr>
              <w:spacing w:line="480" w:lineRule="auto"/>
              <w:jc w:val="both"/>
              <w:rPr>
                <w:rFonts w:ascii="Times New Roman" w:hAnsi="Times New Roman" w:cs="Times New Roman"/>
                <w:bCs/>
                <w:sz w:val="16"/>
                <w:szCs w:val="16"/>
              </w:rPr>
            </w:pPr>
            <w:r w:rsidRPr="00A56C29">
              <w:rPr>
                <w:rFonts w:ascii="Times New Roman" w:hAnsi="Times New Roman" w:cs="Times New Roman"/>
                <w:bCs/>
                <w:sz w:val="16"/>
                <w:szCs w:val="16"/>
              </w:rPr>
              <w:t>1073,49</w:t>
            </w:r>
          </w:p>
        </w:tc>
      </w:tr>
      <w:tr w:rsidR="00231CA3" w:rsidRPr="00A56C29" w14:paraId="75DBB49B" w14:textId="77777777" w:rsidTr="00231CA3">
        <w:trPr>
          <w:trHeight w:val="315"/>
        </w:trPr>
        <w:tc>
          <w:tcPr>
            <w:tcW w:w="4018" w:type="dxa"/>
            <w:noWrap/>
            <w:hideMark/>
          </w:tcPr>
          <w:p w14:paraId="125485CE" w14:textId="77777777" w:rsidR="00231CA3" w:rsidRPr="00A56C29" w:rsidRDefault="00231CA3" w:rsidP="00231CA3">
            <w:pPr>
              <w:spacing w:line="480" w:lineRule="auto"/>
              <w:jc w:val="both"/>
              <w:rPr>
                <w:rFonts w:ascii="Times New Roman" w:hAnsi="Times New Roman" w:cs="Times New Roman"/>
                <w:b/>
                <w:bCs/>
                <w:sz w:val="16"/>
                <w:szCs w:val="16"/>
              </w:rPr>
            </w:pPr>
            <w:r w:rsidRPr="00A56C29">
              <w:rPr>
                <w:rFonts w:ascii="Times New Roman" w:hAnsi="Times New Roman" w:cs="Times New Roman"/>
                <w:b/>
                <w:bCs/>
                <w:sz w:val="16"/>
                <w:szCs w:val="16"/>
              </w:rPr>
              <w:t xml:space="preserve">Total </w:t>
            </w:r>
          </w:p>
        </w:tc>
        <w:tc>
          <w:tcPr>
            <w:tcW w:w="1542" w:type="dxa"/>
            <w:noWrap/>
            <w:hideMark/>
          </w:tcPr>
          <w:p w14:paraId="4F9DDAB2" w14:textId="77777777" w:rsidR="00231CA3" w:rsidRPr="00A56C29" w:rsidRDefault="00231CA3" w:rsidP="00231CA3">
            <w:pPr>
              <w:spacing w:line="480" w:lineRule="auto"/>
              <w:jc w:val="both"/>
              <w:rPr>
                <w:rFonts w:ascii="Times New Roman" w:hAnsi="Times New Roman" w:cs="Times New Roman"/>
                <w:b/>
                <w:bCs/>
                <w:sz w:val="16"/>
                <w:szCs w:val="16"/>
              </w:rPr>
            </w:pPr>
            <w:r w:rsidRPr="00A56C29">
              <w:rPr>
                <w:rFonts w:ascii="Times New Roman" w:hAnsi="Times New Roman" w:cs="Times New Roman"/>
                <w:b/>
                <w:bCs/>
                <w:sz w:val="16"/>
                <w:szCs w:val="16"/>
              </w:rPr>
              <w:t>174</w:t>
            </w:r>
            <w:r>
              <w:rPr>
                <w:rFonts w:ascii="Times New Roman" w:hAnsi="Times New Roman" w:cs="Times New Roman"/>
                <w:b/>
                <w:bCs/>
                <w:sz w:val="16"/>
                <w:szCs w:val="16"/>
              </w:rPr>
              <w:t>96,37</w:t>
            </w:r>
          </w:p>
        </w:tc>
      </w:tr>
    </w:tbl>
    <w:p w14:paraId="5D8124FE" w14:textId="77777777" w:rsidR="00231CA3" w:rsidRPr="008835FE" w:rsidRDefault="00231CA3" w:rsidP="00231CA3">
      <w:pPr>
        <w:spacing w:line="480" w:lineRule="auto"/>
        <w:jc w:val="both"/>
        <w:rPr>
          <w:rFonts w:ascii="Times New Roman" w:hAnsi="Times New Roman" w:cs="Times New Roman"/>
          <w:lang w:val="es-419"/>
        </w:rPr>
      </w:pPr>
      <w:r>
        <w:rPr>
          <w:rFonts w:ascii="Times New Roman" w:hAnsi="Times New Roman" w:cs="Times New Roman"/>
          <w:bCs/>
          <w:sz w:val="20"/>
          <w:szCs w:val="18"/>
        </w:rPr>
        <w:t>Guarderas, G.(2022). Activos Fijos.</w:t>
      </w:r>
    </w:p>
    <w:p w14:paraId="3E751351" w14:textId="77777777" w:rsidR="00231CA3" w:rsidRPr="009F765F" w:rsidRDefault="00231CA3" w:rsidP="00231CA3">
      <w:pPr>
        <w:pStyle w:val="Ttulo2"/>
        <w:spacing w:line="480" w:lineRule="auto"/>
        <w:ind w:left="360"/>
        <w:jc w:val="both"/>
        <w:rPr>
          <w:rFonts w:ascii="Times New Roman" w:hAnsi="Times New Roman" w:cs="Times New Roman"/>
          <w:b/>
          <w:color w:val="auto"/>
          <w:sz w:val="24"/>
        </w:rPr>
      </w:pPr>
      <w:bookmarkStart w:id="1286" w:name="_Toc82372133"/>
      <w:bookmarkStart w:id="1287" w:name="_Toc97404305"/>
      <w:bookmarkStart w:id="1288" w:name="_Toc97407118"/>
      <w:bookmarkStart w:id="1289" w:name="_Toc97407872"/>
      <w:r w:rsidRPr="009F765F">
        <w:rPr>
          <w:rFonts w:ascii="Times New Roman" w:hAnsi="Times New Roman" w:cs="Times New Roman"/>
          <w:b/>
          <w:color w:val="auto"/>
          <w:sz w:val="24"/>
        </w:rPr>
        <w:t>6.3.  Activos diferidos</w:t>
      </w:r>
      <w:bookmarkEnd w:id="1283"/>
      <w:bookmarkEnd w:id="1284"/>
      <w:bookmarkEnd w:id="1285"/>
      <w:bookmarkEnd w:id="1286"/>
      <w:bookmarkEnd w:id="1287"/>
      <w:bookmarkEnd w:id="1288"/>
      <w:bookmarkEnd w:id="1289"/>
    </w:p>
    <w:p w14:paraId="2C72EB9C" w14:textId="2C3EA354" w:rsidR="00231CA3" w:rsidRPr="00C67E0F" w:rsidRDefault="00231CA3" w:rsidP="00231CA3">
      <w:pPr>
        <w:pStyle w:val="NormalWeb"/>
        <w:spacing w:line="480" w:lineRule="auto"/>
        <w:jc w:val="both"/>
      </w:pPr>
      <w:r>
        <w:t xml:space="preserve">Son </w:t>
      </w:r>
      <w:r w:rsidRPr="008835FE">
        <w:t xml:space="preserve">todos los gastos o inversión para la creación de la empresa. Activos diferidos se define </w:t>
      </w:r>
      <w:r>
        <w:t xml:space="preserve">a la legalización de permisos como: registro de Ruc que es gratuito, </w:t>
      </w:r>
      <w:r>
        <w:lastRenderedPageBreak/>
        <w:t xml:space="preserve">permisos sanitarios que será $700, permiso de bomberos y la patente municipal de $30, lo que nos da un total de activos diferidos de </w:t>
      </w:r>
      <w:r w:rsidRPr="008835FE">
        <w:t>$</w:t>
      </w:r>
      <w:r>
        <w:t xml:space="preserve">730,00. </w:t>
      </w:r>
      <w:r w:rsidRPr="008835FE">
        <w:t xml:space="preserve"> </w:t>
      </w:r>
      <w:bookmarkStart w:id="1290" w:name="_Toc35539534"/>
      <w:bookmarkStart w:id="1291" w:name="_Toc35540315"/>
      <w:bookmarkStart w:id="1292" w:name="_Toc36200474"/>
      <w:bookmarkStart w:id="1293" w:name="_Toc36209207"/>
      <w:bookmarkStart w:id="1294" w:name="_Toc69643458"/>
      <w:bookmarkStart w:id="1295" w:name="_Toc69643662"/>
      <w:bookmarkStart w:id="1296" w:name="_Toc69644176"/>
      <w:r w:rsidRPr="008835FE">
        <w:rPr>
          <w:i/>
        </w:rPr>
        <w:t xml:space="preserve">(Ver tabla </w:t>
      </w:r>
      <w:r w:rsidR="00A63C33">
        <w:rPr>
          <w:i/>
        </w:rPr>
        <w:t>34</w:t>
      </w:r>
      <w:r w:rsidRPr="008835FE">
        <w:rPr>
          <w:i/>
        </w:rPr>
        <w:t>).</w:t>
      </w:r>
      <w:bookmarkEnd w:id="1290"/>
      <w:bookmarkEnd w:id="1291"/>
      <w:bookmarkEnd w:id="1292"/>
      <w:bookmarkEnd w:id="1293"/>
      <w:bookmarkEnd w:id="1294"/>
      <w:bookmarkEnd w:id="1295"/>
      <w:bookmarkEnd w:id="1296"/>
    </w:p>
    <w:p w14:paraId="4FC589B3" w14:textId="42144A8C" w:rsidR="00231CA3" w:rsidRDefault="00231CA3" w:rsidP="00231CA3">
      <w:pPr>
        <w:pStyle w:val="Descripcin"/>
        <w:keepNext/>
        <w:spacing w:line="480" w:lineRule="auto"/>
        <w:jc w:val="left"/>
      </w:pPr>
      <w:bookmarkStart w:id="1297" w:name="_Toc97408626"/>
      <w:r>
        <w:t xml:space="preserve">Tabla </w:t>
      </w:r>
      <w:r>
        <w:fldChar w:fldCharType="begin"/>
      </w:r>
      <w:r>
        <w:instrText xml:space="preserve"> SEQ Tabla \* ARABIC </w:instrText>
      </w:r>
      <w:r>
        <w:fldChar w:fldCharType="separate"/>
      </w:r>
      <w:r w:rsidR="00DC5547">
        <w:t>34</w:t>
      </w:r>
      <w:r>
        <w:fldChar w:fldCharType="end"/>
      </w:r>
      <w:r>
        <w:t>. Activos Diferidos</w:t>
      </w:r>
      <w:bookmarkEnd w:id="1297"/>
    </w:p>
    <w:tbl>
      <w:tblPr>
        <w:tblW w:w="3786" w:type="dxa"/>
        <w:tblCellMar>
          <w:left w:w="70" w:type="dxa"/>
          <w:right w:w="70" w:type="dxa"/>
        </w:tblCellMar>
        <w:tblLook w:val="04A0" w:firstRow="1" w:lastRow="0" w:firstColumn="1" w:lastColumn="0" w:noHBand="0" w:noVBand="1"/>
      </w:tblPr>
      <w:tblGrid>
        <w:gridCol w:w="2117"/>
        <w:gridCol w:w="1669"/>
      </w:tblGrid>
      <w:tr w:rsidR="00231CA3" w:rsidRPr="00BD1278" w14:paraId="380A7860" w14:textId="77777777" w:rsidTr="00231CA3">
        <w:trPr>
          <w:trHeight w:val="290"/>
        </w:trPr>
        <w:tc>
          <w:tcPr>
            <w:tcW w:w="2117" w:type="dxa"/>
            <w:tcBorders>
              <w:top w:val="single" w:sz="8" w:space="0" w:color="auto"/>
              <w:left w:val="single" w:sz="8" w:space="0" w:color="auto"/>
              <w:bottom w:val="single" w:sz="8" w:space="0" w:color="auto"/>
              <w:right w:val="nil"/>
            </w:tcBorders>
            <w:shd w:val="clear" w:color="auto" w:fill="auto"/>
            <w:noWrap/>
            <w:vAlign w:val="bottom"/>
            <w:hideMark/>
          </w:tcPr>
          <w:p w14:paraId="6840838C" w14:textId="77777777" w:rsidR="00231CA3" w:rsidRPr="00BD1278" w:rsidRDefault="00231CA3" w:rsidP="00231CA3">
            <w:pPr>
              <w:spacing w:line="480" w:lineRule="auto"/>
              <w:rPr>
                <w:rFonts w:ascii="Times New Roman" w:eastAsia="Times New Roman" w:hAnsi="Times New Roman" w:cs="Times New Roman"/>
                <w:b/>
                <w:bCs/>
                <w:color w:val="000000"/>
                <w:sz w:val="16"/>
                <w:szCs w:val="16"/>
              </w:rPr>
            </w:pPr>
            <w:r w:rsidRPr="00BD1278">
              <w:rPr>
                <w:rFonts w:ascii="Times New Roman" w:eastAsia="Times New Roman" w:hAnsi="Times New Roman" w:cs="Times New Roman"/>
                <w:b/>
                <w:bCs/>
                <w:color w:val="000000"/>
                <w:sz w:val="16"/>
                <w:szCs w:val="16"/>
              </w:rPr>
              <w:t>Rubros</w:t>
            </w:r>
          </w:p>
        </w:tc>
        <w:tc>
          <w:tcPr>
            <w:tcW w:w="166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E0384CE" w14:textId="77777777" w:rsidR="00231CA3" w:rsidRPr="00BD1278" w:rsidRDefault="00231CA3" w:rsidP="00231CA3">
            <w:pPr>
              <w:spacing w:line="480" w:lineRule="auto"/>
              <w:rPr>
                <w:rFonts w:ascii="Times New Roman" w:eastAsia="Times New Roman" w:hAnsi="Times New Roman" w:cs="Times New Roman"/>
                <w:b/>
                <w:bCs/>
                <w:color w:val="000000"/>
                <w:sz w:val="16"/>
                <w:szCs w:val="16"/>
              </w:rPr>
            </w:pPr>
            <w:r w:rsidRPr="00BD1278">
              <w:rPr>
                <w:rFonts w:ascii="Times New Roman" w:eastAsia="Times New Roman" w:hAnsi="Times New Roman" w:cs="Times New Roman"/>
                <w:b/>
                <w:bCs/>
                <w:color w:val="000000"/>
                <w:sz w:val="16"/>
                <w:szCs w:val="16"/>
              </w:rPr>
              <w:t>Valor USD</w:t>
            </w:r>
          </w:p>
        </w:tc>
      </w:tr>
      <w:tr w:rsidR="00231CA3" w:rsidRPr="00BD1278" w14:paraId="35CE1573" w14:textId="77777777" w:rsidTr="00231CA3">
        <w:trPr>
          <w:trHeight w:val="276"/>
        </w:trPr>
        <w:tc>
          <w:tcPr>
            <w:tcW w:w="2117" w:type="dxa"/>
            <w:tcBorders>
              <w:top w:val="nil"/>
              <w:left w:val="single" w:sz="8" w:space="0" w:color="auto"/>
              <w:bottom w:val="single" w:sz="4" w:space="0" w:color="auto"/>
              <w:right w:val="nil"/>
            </w:tcBorders>
            <w:shd w:val="clear" w:color="auto" w:fill="auto"/>
            <w:noWrap/>
            <w:vAlign w:val="bottom"/>
            <w:hideMark/>
          </w:tcPr>
          <w:p w14:paraId="04B8D4CB" w14:textId="77777777" w:rsidR="00231CA3" w:rsidRPr="00BD1278" w:rsidRDefault="00231CA3" w:rsidP="00231CA3">
            <w:pPr>
              <w:spacing w:line="480" w:lineRule="auto"/>
              <w:rPr>
                <w:rFonts w:ascii="Times New Roman" w:eastAsia="Times New Roman" w:hAnsi="Times New Roman" w:cs="Times New Roman"/>
                <w:color w:val="000000"/>
                <w:sz w:val="16"/>
                <w:szCs w:val="16"/>
              </w:rPr>
            </w:pPr>
            <w:r w:rsidRPr="00BD1278">
              <w:rPr>
                <w:rFonts w:ascii="Times New Roman" w:eastAsia="Times New Roman" w:hAnsi="Times New Roman" w:cs="Times New Roman"/>
                <w:color w:val="000000"/>
                <w:sz w:val="16"/>
                <w:szCs w:val="16"/>
              </w:rPr>
              <w:t>Permiso Sanitarios</w:t>
            </w:r>
          </w:p>
        </w:tc>
        <w:tc>
          <w:tcPr>
            <w:tcW w:w="1669" w:type="dxa"/>
            <w:tcBorders>
              <w:top w:val="nil"/>
              <w:left w:val="single" w:sz="8" w:space="0" w:color="auto"/>
              <w:bottom w:val="single" w:sz="4" w:space="0" w:color="auto"/>
              <w:right w:val="single" w:sz="8" w:space="0" w:color="auto"/>
            </w:tcBorders>
            <w:shd w:val="clear" w:color="auto" w:fill="auto"/>
            <w:noWrap/>
            <w:vAlign w:val="bottom"/>
            <w:hideMark/>
          </w:tcPr>
          <w:p w14:paraId="41C82206" w14:textId="77777777" w:rsidR="00231CA3" w:rsidRPr="00BD1278" w:rsidRDefault="00231CA3" w:rsidP="00231CA3">
            <w:pPr>
              <w:spacing w:line="480" w:lineRule="auto"/>
              <w:rPr>
                <w:rFonts w:ascii="Times New Roman" w:eastAsia="Times New Roman" w:hAnsi="Times New Roman" w:cs="Times New Roman"/>
                <w:color w:val="000000"/>
                <w:sz w:val="16"/>
                <w:szCs w:val="16"/>
              </w:rPr>
            </w:pPr>
            <w:r w:rsidRPr="00BD1278">
              <w:rPr>
                <w:rFonts w:ascii="Times New Roman" w:eastAsia="Times New Roman" w:hAnsi="Times New Roman" w:cs="Times New Roman"/>
                <w:color w:val="000000"/>
                <w:sz w:val="16"/>
                <w:szCs w:val="16"/>
              </w:rPr>
              <w:t>$700,00</w:t>
            </w:r>
          </w:p>
        </w:tc>
      </w:tr>
      <w:tr w:rsidR="00231CA3" w:rsidRPr="00BD1278" w14:paraId="4C778954" w14:textId="77777777" w:rsidTr="00231CA3">
        <w:trPr>
          <w:trHeight w:val="276"/>
        </w:trPr>
        <w:tc>
          <w:tcPr>
            <w:tcW w:w="2117" w:type="dxa"/>
            <w:tcBorders>
              <w:top w:val="nil"/>
              <w:left w:val="single" w:sz="8" w:space="0" w:color="auto"/>
              <w:bottom w:val="single" w:sz="4" w:space="0" w:color="auto"/>
              <w:right w:val="nil"/>
            </w:tcBorders>
            <w:shd w:val="clear" w:color="auto" w:fill="auto"/>
            <w:noWrap/>
            <w:vAlign w:val="bottom"/>
            <w:hideMark/>
          </w:tcPr>
          <w:p w14:paraId="3E19AB61" w14:textId="77777777" w:rsidR="00231CA3" w:rsidRPr="00BD1278" w:rsidRDefault="00231CA3" w:rsidP="00231CA3">
            <w:pPr>
              <w:spacing w:line="480" w:lineRule="auto"/>
              <w:rPr>
                <w:rFonts w:ascii="Times New Roman" w:eastAsia="Times New Roman" w:hAnsi="Times New Roman" w:cs="Times New Roman"/>
                <w:color w:val="000000"/>
                <w:sz w:val="16"/>
                <w:szCs w:val="16"/>
              </w:rPr>
            </w:pPr>
            <w:r w:rsidRPr="00BD1278">
              <w:rPr>
                <w:rFonts w:ascii="Times New Roman" w:eastAsia="Times New Roman" w:hAnsi="Times New Roman" w:cs="Times New Roman"/>
                <w:color w:val="000000"/>
                <w:sz w:val="16"/>
                <w:szCs w:val="16"/>
              </w:rPr>
              <w:t>Permisos bomberos</w:t>
            </w:r>
          </w:p>
        </w:tc>
        <w:tc>
          <w:tcPr>
            <w:tcW w:w="1669" w:type="dxa"/>
            <w:tcBorders>
              <w:top w:val="nil"/>
              <w:left w:val="single" w:sz="8" w:space="0" w:color="auto"/>
              <w:bottom w:val="single" w:sz="4" w:space="0" w:color="auto"/>
              <w:right w:val="single" w:sz="8" w:space="0" w:color="auto"/>
            </w:tcBorders>
            <w:shd w:val="clear" w:color="auto" w:fill="auto"/>
            <w:noWrap/>
            <w:vAlign w:val="bottom"/>
            <w:hideMark/>
          </w:tcPr>
          <w:p w14:paraId="79D07077" w14:textId="77777777" w:rsidR="00231CA3" w:rsidRPr="00BD1278" w:rsidRDefault="00231CA3" w:rsidP="00231CA3">
            <w:pPr>
              <w:spacing w:line="480" w:lineRule="auto"/>
              <w:rPr>
                <w:rFonts w:ascii="Times New Roman" w:eastAsia="Times New Roman" w:hAnsi="Times New Roman" w:cs="Times New Roman"/>
                <w:color w:val="000000"/>
                <w:sz w:val="16"/>
                <w:szCs w:val="16"/>
              </w:rPr>
            </w:pPr>
            <w:r w:rsidRPr="00BD1278">
              <w:rPr>
                <w:rFonts w:ascii="Times New Roman" w:eastAsia="Times New Roman" w:hAnsi="Times New Roman" w:cs="Times New Roman"/>
                <w:color w:val="000000"/>
                <w:sz w:val="16"/>
                <w:szCs w:val="16"/>
              </w:rPr>
              <w:t>$0,00</w:t>
            </w:r>
          </w:p>
        </w:tc>
      </w:tr>
      <w:tr w:rsidR="00231CA3" w:rsidRPr="00BD1278" w14:paraId="7D054333" w14:textId="77777777" w:rsidTr="00231CA3">
        <w:trPr>
          <w:trHeight w:val="276"/>
        </w:trPr>
        <w:tc>
          <w:tcPr>
            <w:tcW w:w="2117" w:type="dxa"/>
            <w:tcBorders>
              <w:top w:val="nil"/>
              <w:left w:val="single" w:sz="8" w:space="0" w:color="auto"/>
              <w:bottom w:val="single" w:sz="4" w:space="0" w:color="auto"/>
              <w:right w:val="nil"/>
            </w:tcBorders>
            <w:shd w:val="clear" w:color="auto" w:fill="auto"/>
            <w:noWrap/>
            <w:vAlign w:val="bottom"/>
            <w:hideMark/>
          </w:tcPr>
          <w:p w14:paraId="20DC3E59" w14:textId="77777777" w:rsidR="00231CA3" w:rsidRPr="00BD1278" w:rsidRDefault="00231CA3" w:rsidP="00231CA3">
            <w:pPr>
              <w:spacing w:line="480" w:lineRule="auto"/>
              <w:rPr>
                <w:rFonts w:ascii="Times New Roman" w:eastAsia="Times New Roman" w:hAnsi="Times New Roman" w:cs="Times New Roman"/>
                <w:color w:val="000000"/>
                <w:sz w:val="16"/>
                <w:szCs w:val="16"/>
              </w:rPr>
            </w:pPr>
            <w:r w:rsidRPr="00BD1278">
              <w:rPr>
                <w:rFonts w:ascii="Times New Roman" w:eastAsia="Times New Roman" w:hAnsi="Times New Roman" w:cs="Times New Roman"/>
                <w:color w:val="000000"/>
                <w:sz w:val="16"/>
                <w:szCs w:val="16"/>
              </w:rPr>
              <w:t>Patentes municipales</w:t>
            </w:r>
          </w:p>
        </w:tc>
        <w:tc>
          <w:tcPr>
            <w:tcW w:w="1669" w:type="dxa"/>
            <w:tcBorders>
              <w:top w:val="nil"/>
              <w:left w:val="single" w:sz="8" w:space="0" w:color="auto"/>
              <w:bottom w:val="single" w:sz="4" w:space="0" w:color="auto"/>
              <w:right w:val="single" w:sz="8" w:space="0" w:color="auto"/>
            </w:tcBorders>
            <w:shd w:val="clear" w:color="auto" w:fill="auto"/>
            <w:noWrap/>
            <w:vAlign w:val="bottom"/>
            <w:hideMark/>
          </w:tcPr>
          <w:p w14:paraId="3C50A636" w14:textId="77777777" w:rsidR="00231CA3" w:rsidRPr="00BD1278" w:rsidRDefault="00231CA3" w:rsidP="00231CA3">
            <w:pPr>
              <w:spacing w:line="480" w:lineRule="auto"/>
              <w:rPr>
                <w:rFonts w:ascii="Times New Roman" w:eastAsia="Times New Roman" w:hAnsi="Times New Roman" w:cs="Times New Roman"/>
                <w:color w:val="000000"/>
                <w:sz w:val="16"/>
                <w:szCs w:val="16"/>
              </w:rPr>
            </w:pPr>
            <w:r w:rsidRPr="00BD1278">
              <w:rPr>
                <w:rFonts w:ascii="Times New Roman" w:eastAsia="Times New Roman" w:hAnsi="Times New Roman" w:cs="Times New Roman"/>
                <w:color w:val="000000"/>
                <w:sz w:val="16"/>
                <w:szCs w:val="16"/>
              </w:rPr>
              <w:t>$30,00</w:t>
            </w:r>
          </w:p>
        </w:tc>
      </w:tr>
      <w:tr w:rsidR="00231CA3" w:rsidRPr="00BD1278" w14:paraId="4F318B06" w14:textId="77777777" w:rsidTr="00231CA3">
        <w:trPr>
          <w:trHeight w:val="304"/>
        </w:trPr>
        <w:tc>
          <w:tcPr>
            <w:tcW w:w="2117" w:type="dxa"/>
            <w:tcBorders>
              <w:top w:val="nil"/>
              <w:left w:val="single" w:sz="8" w:space="0" w:color="auto"/>
              <w:bottom w:val="single" w:sz="8" w:space="0" w:color="auto"/>
              <w:right w:val="nil"/>
            </w:tcBorders>
            <w:shd w:val="clear" w:color="auto" w:fill="auto"/>
            <w:noWrap/>
            <w:vAlign w:val="bottom"/>
            <w:hideMark/>
          </w:tcPr>
          <w:p w14:paraId="4DEFF6B5" w14:textId="77777777" w:rsidR="00231CA3" w:rsidRPr="00BD1278" w:rsidRDefault="00231CA3" w:rsidP="00231CA3">
            <w:pPr>
              <w:spacing w:line="480" w:lineRule="auto"/>
              <w:rPr>
                <w:rFonts w:ascii="Times New Roman" w:eastAsia="Times New Roman" w:hAnsi="Times New Roman" w:cs="Times New Roman"/>
                <w:b/>
                <w:bCs/>
                <w:color w:val="000000"/>
                <w:sz w:val="16"/>
                <w:szCs w:val="16"/>
              </w:rPr>
            </w:pPr>
            <w:r w:rsidRPr="00BD1278">
              <w:rPr>
                <w:rFonts w:ascii="Times New Roman" w:eastAsia="Times New Roman" w:hAnsi="Times New Roman" w:cs="Times New Roman"/>
                <w:b/>
                <w:bCs/>
                <w:color w:val="000000"/>
                <w:sz w:val="16"/>
                <w:szCs w:val="16"/>
              </w:rPr>
              <w:t xml:space="preserve">TOTAL </w:t>
            </w:r>
          </w:p>
        </w:tc>
        <w:tc>
          <w:tcPr>
            <w:tcW w:w="1669" w:type="dxa"/>
            <w:tcBorders>
              <w:top w:val="nil"/>
              <w:left w:val="single" w:sz="8" w:space="0" w:color="auto"/>
              <w:bottom w:val="single" w:sz="8" w:space="0" w:color="auto"/>
              <w:right w:val="single" w:sz="8" w:space="0" w:color="auto"/>
            </w:tcBorders>
            <w:shd w:val="clear" w:color="auto" w:fill="auto"/>
            <w:noWrap/>
            <w:vAlign w:val="bottom"/>
            <w:hideMark/>
          </w:tcPr>
          <w:p w14:paraId="09D86F46" w14:textId="77777777" w:rsidR="00231CA3" w:rsidRPr="00BD1278" w:rsidRDefault="00231CA3" w:rsidP="00231CA3">
            <w:pPr>
              <w:spacing w:line="480" w:lineRule="auto"/>
              <w:rPr>
                <w:rFonts w:ascii="Times New Roman" w:eastAsia="Times New Roman" w:hAnsi="Times New Roman" w:cs="Times New Roman"/>
                <w:b/>
                <w:bCs/>
                <w:color w:val="000000"/>
                <w:sz w:val="16"/>
                <w:szCs w:val="16"/>
              </w:rPr>
            </w:pPr>
            <w:r w:rsidRPr="00BD1278">
              <w:rPr>
                <w:rFonts w:ascii="Times New Roman" w:eastAsia="Times New Roman" w:hAnsi="Times New Roman" w:cs="Times New Roman"/>
                <w:b/>
                <w:bCs/>
                <w:color w:val="000000"/>
                <w:sz w:val="16"/>
                <w:szCs w:val="16"/>
              </w:rPr>
              <w:t>$730,00</w:t>
            </w:r>
          </w:p>
        </w:tc>
      </w:tr>
    </w:tbl>
    <w:p w14:paraId="3AAF40AB" w14:textId="77777777" w:rsidR="00231CA3" w:rsidRPr="00BD1278" w:rsidRDefault="00231CA3" w:rsidP="00231CA3">
      <w:pPr>
        <w:spacing w:line="480" w:lineRule="auto"/>
        <w:jc w:val="both"/>
        <w:rPr>
          <w:rFonts w:ascii="Times New Roman" w:hAnsi="Times New Roman" w:cs="Times New Roman"/>
          <w:sz w:val="20"/>
          <w:szCs w:val="20"/>
        </w:rPr>
      </w:pPr>
      <w:r>
        <w:rPr>
          <w:rFonts w:ascii="Times New Roman" w:hAnsi="Times New Roman" w:cs="Times New Roman"/>
          <w:sz w:val="20"/>
          <w:szCs w:val="20"/>
        </w:rPr>
        <w:t>Guarderas, G. (2022). Activos diferidos.</w:t>
      </w:r>
    </w:p>
    <w:p w14:paraId="7050B1A4" w14:textId="00FF7525" w:rsidR="00231CA3" w:rsidRPr="009F765F" w:rsidRDefault="00C67FC6" w:rsidP="009F765F">
      <w:pPr>
        <w:pStyle w:val="Ttulo2"/>
        <w:spacing w:line="480" w:lineRule="auto"/>
        <w:rPr>
          <w:rFonts w:ascii="Times New Roman" w:hAnsi="Times New Roman" w:cs="Times New Roman"/>
          <w:b/>
          <w:color w:val="auto"/>
          <w:sz w:val="24"/>
          <w:szCs w:val="24"/>
        </w:rPr>
      </w:pPr>
      <w:bookmarkStart w:id="1298" w:name="_Toc36209359"/>
      <w:bookmarkStart w:id="1299" w:name="_Toc69642726"/>
      <w:bookmarkStart w:id="1300" w:name="_Toc69645794"/>
      <w:bookmarkStart w:id="1301" w:name="_Toc82372134"/>
      <w:bookmarkStart w:id="1302" w:name="_Toc97404306"/>
      <w:bookmarkStart w:id="1303" w:name="_Toc97407119"/>
      <w:bookmarkStart w:id="1304" w:name="_Toc97407873"/>
      <w:r>
        <w:rPr>
          <w:rFonts w:ascii="Times New Roman" w:hAnsi="Times New Roman" w:cs="Times New Roman"/>
          <w:b/>
          <w:color w:val="auto"/>
          <w:sz w:val="24"/>
          <w:szCs w:val="24"/>
        </w:rPr>
        <w:t>6.4</w:t>
      </w:r>
      <w:r w:rsidR="00231CA3" w:rsidRPr="009F765F">
        <w:rPr>
          <w:rFonts w:ascii="Times New Roman" w:hAnsi="Times New Roman" w:cs="Times New Roman"/>
          <w:b/>
          <w:color w:val="auto"/>
          <w:sz w:val="24"/>
          <w:szCs w:val="24"/>
        </w:rPr>
        <w:t xml:space="preserve"> Capital de trabajo</w:t>
      </w:r>
      <w:bookmarkEnd w:id="1298"/>
      <w:bookmarkEnd w:id="1299"/>
      <w:bookmarkEnd w:id="1300"/>
      <w:bookmarkEnd w:id="1301"/>
      <w:bookmarkEnd w:id="1302"/>
      <w:bookmarkEnd w:id="1303"/>
      <w:bookmarkEnd w:id="1304"/>
      <w:r>
        <w:rPr>
          <w:rFonts w:ascii="Times New Roman" w:hAnsi="Times New Roman" w:cs="Times New Roman"/>
          <w:b/>
          <w:color w:val="auto"/>
          <w:sz w:val="24"/>
          <w:szCs w:val="24"/>
        </w:rPr>
        <w:t xml:space="preserve"> </w:t>
      </w:r>
    </w:p>
    <w:p w14:paraId="62BBD264" w14:textId="77777777" w:rsidR="00231CA3" w:rsidRPr="009F765F" w:rsidRDefault="00231CA3" w:rsidP="009F765F">
      <w:pPr>
        <w:spacing w:line="480" w:lineRule="auto"/>
        <w:jc w:val="both"/>
        <w:rPr>
          <w:rFonts w:ascii="Times New Roman" w:hAnsi="Times New Roman" w:cs="Times New Roman"/>
          <w:sz w:val="24"/>
          <w:szCs w:val="24"/>
        </w:rPr>
      </w:pPr>
      <w:r w:rsidRPr="009F765F">
        <w:rPr>
          <w:rFonts w:ascii="Times New Roman" w:hAnsi="Times New Roman" w:cs="Times New Roman"/>
          <w:sz w:val="24"/>
          <w:szCs w:val="24"/>
        </w:rPr>
        <w:t xml:space="preserve">El capital de trabajo es la cantidad de recursos que </w:t>
      </w:r>
      <w:r w:rsidRPr="009F765F">
        <w:rPr>
          <w:rFonts w:ascii="Times New Roman" w:hAnsi="Times New Roman" w:cs="Times New Roman"/>
          <w:bCs/>
          <w:sz w:val="24"/>
          <w:szCs w:val="24"/>
        </w:rPr>
        <w:t>requiere</w:t>
      </w:r>
      <w:r w:rsidRPr="009F765F">
        <w:rPr>
          <w:rFonts w:ascii="Times New Roman" w:hAnsi="Times New Roman" w:cs="Times New Roman"/>
          <w:sz w:val="24"/>
          <w:szCs w:val="24"/>
        </w:rPr>
        <w:t xml:space="preserve"> una empresa o institución financiera </w:t>
      </w:r>
      <w:r w:rsidRPr="009F765F">
        <w:rPr>
          <w:rFonts w:ascii="Times New Roman" w:hAnsi="Times New Roman" w:cs="Times New Roman"/>
          <w:bCs/>
          <w:sz w:val="24"/>
          <w:szCs w:val="24"/>
        </w:rPr>
        <w:t>para llevar a cabo</w:t>
      </w:r>
      <w:r w:rsidRPr="009F765F">
        <w:rPr>
          <w:rFonts w:ascii="Times New Roman" w:hAnsi="Times New Roman" w:cs="Times New Roman"/>
          <w:sz w:val="24"/>
          <w:szCs w:val="24"/>
        </w:rPr>
        <w:t xml:space="preserve"> sus operaciones </w:t>
      </w:r>
      <w:r w:rsidRPr="009F765F">
        <w:rPr>
          <w:rFonts w:ascii="Times New Roman" w:hAnsi="Times New Roman" w:cs="Times New Roman"/>
          <w:bCs/>
          <w:sz w:val="24"/>
          <w:szCs w:val="24"/>
        </w:rPr>
        <w:t>normales.</w:t>
      </w:r>
      <w:r w:rsidRPr="009F765F">
        <w:rPr>
          <w:rFonts w:ascii="Times New Roman" w:hAnsi="Times New Roman" w:cs="Times New Roman"/>
          <w:sz w:val="24"/>
          <w:szCs w:val="24"/>
        </w:rPr>
        <w:t xml:space="preserve"> El capital de trabajo es </w:t>
      </w:r>
      <w:r w:rsidRPr="009F765F">
        <w:rPr>
          <w:rFonts w:ascii="Times New Roman" w:hAnsi="Times New Roman" w:cs="Times New Roman"/>
          <w:bCs/>
          <w:sz w:val="24"/>
          <w:szCs w:val="24"/>
        </w:rPr>
        <w:t>la cantidad de</w:t>
      </w:r>
      <w:r w:rsidRPr="009F765F">
        <w:rPr>
          <w:rFonts w:ascii="Times New Roman" w:hAnsi="Times New Roman" w:cs="Times New Roman"/>
          <w:sz w:val="24"/>
          <w:szCs w:val="24"/>
        </w:rPr>
        <w:t xml:space="preserve"> dinero </w:t>
      </w:r>
      <w:r w:rsidRPr="009F765F">
        <w:rPr>
          <w:rFonts w:ascii="Times New Roman" w:hAnsi="Times New Roman" w:cs="Times New Roman"/>
          <w:bCs/>
          <w:sz w:val="24"/>
          <w:szCs w:val="24"/>
        </w:rPr>
        <w:t>disponible</w:t>
      </w:r>
      <w:r w:rsidRPr="009F765F">
        <w:rPr>
          <w:rFonts w:ascii="Times New Roman" w:hAnsi="Times New Roman" w:cs="Times New Roman"/>
          <w:sz w:val="24"/>
          <w:szCs w:val="24"/>
        </w:rPr>
        <w:t xml:space="preserve"> para </w:t>
      </w:r>
      <w:r w:rsidRPr="009F765F">
        <w:rPr>
          <w:rFonts w:ascii="Times New Roman" w:hAnsi="Times New Roman" w:cs="Times New Roman"/>
          <w:bCs/>
          <w:sz w:val="24"/>
          <w:szCs w:val="24"/>
        </w:rPr>
        <w:t>operar</w:t>
      </w:r>
      <w:r w:rsidRPr="009F765F">
        <w:rPr>
          <w:rFonts w:ascii="Times New Roman" w:hAnsi="Times New Roman" w:cs="Times New Roman"/>
          <w:sz w:val="24"/>
          <w:szCs w:val="24"/>
        </w:rPr>
        <w:t xml:space="preserve"> el negocio </w:t>
      </w:r>
      <w:r w:rsidRPr="009F765F">
        <w:rPr>
          <w:rFonts w:ascii="Times New Roman" w:hAnsi="Times New Roman" w:cs="Times New Roman"/>
          <w:bCs/>
          <w:sz w:val="24"/>
          <w:szCs w:val="24"/>
        </w:rPr>
        <w:t>diariamente, incluido</w:t>
      </w:r>
      <w:r w:rsidRPr="009F765F">
        <w:rPr>
          <w:rFonts w:ascii="Times New Roman" w:hAnsi="Times New Roman" w:cs="Times New Roman"/>
          <w:sz w:val="24"/>
          <w:szCs w:val="24"/>
        </w:rPr>
        <w:t xml:space="preserve"> el dinero suficiente para </w:t>
      </w:r>
      <w:r w:rsidRPr="009F765F">
        <w:rPr>
          <w:rFonts w:ascii="Times New Roman" w:hAnsi="Times New Roman" w:cs="Times New Roman"/>
          <w:bCs/>
          <w:sz w:val="24"/>
          <w:szCs w:val="24"/>
        </w:rPr>
        <w:t>comprar bienes, pagar</w:t>
      </w:r>
      <w:r w:rsidRPr="009F765F">
        <w:rPr>
          <w:rFonts w:ascii="Times New Roman" w:hAnsi="Times New Roman" w:cs="Times New Roman"/>
          <w:sz w:val="24"/>
          <w:szCs w:val="24"/>
        </w:rPr>
        <w:t xml:space="preserve"> salarios, servicios públicos, </w:t>
      </w:r>
      <w:r w:rsidRPr="009F765F">
        <w:rPr>
          <w:rFonts w:ascii="Times New Roman" w:hAnsi="Times New Roman" w:cs="Times New Roman"/>
          <w:bCs/>
          <w:sz w:val="24"/>
          <w:szCs w:val="24"/>
        </w:rPr>
        <w:t>alquiler,</w:t>
      </w:r>
      <w:r w:rsidRPr="009F765F">
        <w:rPr>
          <w:rFonts w:ascii="Times New Roman" w:hAnsi="Times New Roman" w:cs="Times New Roman"/>
          <w:sz w:val="24"/>
          <w:szCs w:val="24"/>
        </w:rPr>
        <w:t xml:space="preserve"> etc.</w:t>
      </w:r>
    </w:p>
    <w:p w14:paraId="5A83433B" w14:textId="4FC29F28" w:rsidR="00231CA3" w:rsidRPr="009F765F" w:rsidRDefault="00231CA3" w:rsidP="009F765F">
      <w:pPr>
        <w:spacing w:line="480" w:lineRule="auto"/>
        <w:ind w:firstLine="426"/>
        <w:jc w:val="both"/>
        <w:rPr>
          <w:rFonts w:ascii="Times New Roman" w:hAnsi="Times New Roman" w:cs="Times New Roman"/>
          <w:i/>
          <w:sz w:val="24"/>
          <w:szCs w:val="24"/>
        </w:rPr>
      </w:pPr>
      <w:r w:rsidRPr="009F765F">
        <w:rPr>
          <w:rFonts w:ascii="Times New Roman" w:hAnsi="Times New Roman" w:cs="Times New Roman"/>
          <w:sz w:val="24"/>
          <w:szCs w:val="24"/>
        </w:rPr>
        <w:t xml:space="preserve">En lo que concierne al establecimiento, tenemos sueldos de </w:t>
      </w:r>
      <w:r w:rsidRPr="009F765F">
        <w:rPr>
          <w:rFonts w:ascii="Times New Roman" w:hAnsi="Times New Roman" w:cs="Times New Roman"/>
          <w:color w:val="000000"/>
          <w:sz w:val="24"/>
          <w:szCs w:val="24"/>
        </w:rPr>
        <w:t xml:space="preserve">$7980,05; </w:t>
      </w:r>
      <w:r w:rsidRPr="009F765F">
        <w:rPr>
          <w:rFonts w:ascii="Times New Roman" w:hAnsi="Times New Roman" w:cs="Times New Roman"/>
          <w:sz w:val="24"/>
          <w:szCs w:val="24"/>
        </w:rPr>
        <w:t xml:space="preserve">servicios básicos (agua, luz, internet) el valor de $192,90; material de oficina de $ 3,17; material de limpieza de $66,16; </w:t>
      </w:r>
      <w:r w:rsidRPr="009F765F">
        <w:rPr>
          <w:rFonts w:ascii="Times New Roman" w:hAnsi="Times New Roman" w:cs="Times New Roman"/>
          <w:color w:val="000000"/>
          <w:sz w:val="24"/>
          <w:szCs w:val="24"/>
        </w:rPr>
        <w:t xml:space="preserve">los gastos de publicidad de $65,97; </w:t>
      </w:r>
      <w:r w:rsidRPr="009F765F">
        <w:rPr>
          <w:rFonts w:ascii="Times New Roman" w:hAnsi="Times New Roman" w:cs="Times New Roman"/>
          <w:sz w:val="24"/>
          <w:szCs w:val="24"/>
        </w:rPr>
        <w:t xml:space="preserve">adquisición de materia prima de $625; gastos financieros de $1050 </w:t>
      </w:r>
      <w:r w:rsidRPr="009F765F">
        <w:rPr>
          <w:rFonts w:ascii="Times New Roman" w:hAnsi="Times New Roman" w:cs="Times New Roman"/>
          <w:color w:val="000000"/>
          <w:sz w:val="24"/>
          <w:szCs w:val="24"/>
        </w:rPr>
        <w:t>dando como un total de inversión de $</w:t>
      </w:r>
      <w:r w:rsidRPr="009F765F">
        <w:rPr>
          <w:rFonts w:ascii="Times New Roman" w:hAnsi="Times New Roman" w:cs="Times New Roman"/>
          <w:bCs/>
          <w:color w:val="000000"/>
          <w:sz w:val="24"/>
          <w:szCs w:val="24"/>
        </w:rPr>
        <w:t>28209,61</w:t>
      </w:r>
      <w:r w:rsidRPr="009F765F">
        <w:rPr>
          <w:rFonts w:ascii="Times New Roman" w:hAnsi="Times New Roman" w:cs="Times New Roman"/>
          <w:sz w:val="24"/>
          <w:szCs w:val="24"/>
        </w:rPr>
        <w:t xml:space="preserve"> equivalente a tres meses.</w:t>
      </w:r>
      <w:r w:rsidRPr="009F765F">
        <w:rPr>
          <w:rFonts w:ascii="Times New Roman" w:hAnsi="Times New Roman" w:cs="Times New Roman"/>
          <w:i/>
          <w:sz w:val="24"/>
          <w:szCs w:val="24"/>
        </w:rPr>
        <w:t xml:space="preserve"> (Ver tabla</w:t>
      </w:r>
      <w:r w:rsidR="00A63C33">
        <w:rPr>
          <w:rFonts w:ascii="Times New Roman" w:hAnsi="Times New Roman" w:cs="Times New Roman"/>
          <w:i/>
          <w:sz w:val="24"/>
          <w:szCs w:val="24"/>
        </w:rPr>
        <w:t xml:space="preserve"> </w:t>
      </w:r>
      <w:r w:rsidRPr="009F765F">
        <w:rPr>
          <w:rFonts w:ascii="Times New Roman" w:hAnsi="Times New Roman" w:cs="Times New Roman"/>
          <w:i/>
          <w:sz w:val="24"/>
          <w:szCs w:val="24"/>
        </w:rPr>
        <w:t>3</w:t>
      </w:r>
      <w:r w:rsidR="00A63C33">
        <w:rPr>
          <w:rFonts w:ascii="Times New Roman" w:hAnsi="Times New Roman" w:cs="Times New Roman"/>
          <w:i/>
          <w:sz w:val="24"/>
          <w:szCs w:val="24"/>
        </w:rPr>
        <w:t>5</w:t>
      </w:r>
      <w:r w:rsidRPr="009F765F">
        <w:rPr>
          <w:rFonts w:ascii="Times New Roman" w:hAnsi="Times New Roman" w:cs="Times New Roman"/>
          <w:i/>
          <w:sz w:val="24"/>
          <w:szCs w:val="24"/>
        </w:rPr>
        <w:t>).</w:t>
      </w:r>
    </w:p>
    <w:p w14:paraId="1DE78CAF" w14:textId="570CE72C" w:rsidR="009F765F" w:rsidRDefault="009F765F" w:rsidP="00231CA3">
      <w:pPr>
        <w:spacing w:line="480" w:lineRule="auto"/>
        <w:ind w:firstLine="426"/>
        <w:jc w:val="both"/>
        <w:rPr>
          <w:rFonts w:ascii="Times New Roman" w:hAnsi="Times New Roman" w:cs="Times New Roman"/>
        </w:rPr>
      </w:pPr>
    </w:p>
    <w:p w14:paraId="250D5568" w14:textId="0B924922" w:rsidR="009F765F" w:rsidRDefault="009F765F" w:rsidP="00231CA3">
      <w:pPr>
        <w:spacing w:line="480" w:lineRule="auto"/>
        <w:ind w:firstLine="426"/>
        <w:jc w:val="both"/>
        <w:rPr>
          <w:rFonts w:ascii="Times New Roman" w:hAnsi="Times New Roman" w:cs="Times New Roman"/>
        </w:rPr>
      </w:pPr>
    </w:p>
    <w:p w14:paraId="060C425F" w14:textId="77777777" w:rsidR="009F765F" w:rsidRPr="00C67E0F" w:rsidRDefault="009F765F" w:rsidP="00231CA3">
      <w:pPr>
        <w:spacing w:line="480" w:lineRule="auto"/>
        <w:ind w:firstLine="426"/>
        <w:jc w:val="both"/>
        <w:rPr>
          <w:rFonts w:ascii="Times New Roman" w:hAnsi="Times New Roman" w:cs="Times New Roman"/>
        </w:rPr>
      </w:pPr>
    </w:p>
    <w:p w14:paraId="78B726C4" w14:textId="77849688" w:rsidR="00231CA3" w:rsidRDefault="00231CA3" w:rsidP="00231CA3">
      <w:pPr>
        <w:pStyle w:val="Descripcin"/>
        <w:keepNext/>
        <w:spacing w:line="480" w:lineRule="auto"/>
        <w:jc w:val="left"/>
      </w:pPr>
      <w:bookmarkStart w:id="1305" w:name="_Toc97408627"/>
      <w:r>
        <w:lastRenderedPageBreak/>
        <w:t xml:space="preserve">Tabla </w:t>
      </w:r>
      <w:r>
        <w:fldChar w:fldCharType="begin"/>
      </w:r>
      <w:r>
        <w:instrText xml:space="preserve"> SEQ Tabla \* ARABIC </w:instrText>
      </w:r>
      <w:r>
        <w:fldChar w:fldCharType="separate"/>
      </w:r>
      <w:r w:rsidR="00DC5547">
        <w:t>35</w:t>
      </w:r>
      <w:r>
        <w:fldChar w:fldCharType="end"/>
      </w:r>
      <w:r>
        <w:t>. Capital de Trabajo</w:t>
      </w:r>
      <w:bookmarkEnd w:id="1305"/>
    </w:p>
    <w:tbl>
      <w:tblPr>
        <w:tblStyle w:val="Tablaconcuadrcula"/>
        <w:tblW w:w="0" w:type="auto"/>
        <w:tblLook w:val="04A0" w:firstRow="1" w:lastRow="0" w:firstColumn="1" w:lastColumn="0" w:noHBand="0" w:noVBand="1"/>
      </w:tblPr>
      <w:tblGrid>
        <w:gridCol w:w="2860"/>
        <w:gridCol w:w="948"/>
      </w:tblGrid>
      <w:tr w:rsidR="00231CA3" w:rsidRPr="00BD1278" w14:paraId="083F775E" w14:textId="77777777" w:rsidTr="00231CA3">
        <w:trPr>
          <w:trHeight w:val="270"/>
        </w:trPr>
        <w:tc>
          <w:tcPr>
            <w:tcW w:w="2860" w:type="dxa"/>
            <w:noWrap/>
            <w:hideMark/>
          </w:tcPr>
          <w:p w14:paraId="25572278" w14:textId="77777777" w:rsidR="00231CA3" w:rsidRPr="003276E7" w:rsidRDefault="00231CA3" w:rsidP="00763C2D">
            <w:pPr>
              <w:spacing w:line="480" w:lineRule="auto"/>
              <w:jc w:val="center"/>
              <w:rPr>
                <w:rFonts w:ascii="Times New Roman" w:hAnsi="Times New Roman" w:cs="Times New Roman"/>
                <w:b/>
                <w:bCs/>
                <w:sz w:val="16"/>
                <w:szCs w:val="16"/>
              </w:rPr>
            </w:pPr>
            <w:r w:rsidRPr="003276E7">
              <w:rPr>
                <w:rFonts w:ascii="Times New Roman" w:hAnsi="Times New Roman" w:cs="Times New Roman"/>
                <w:b/>
                <w:bCs/>
                <w:sz w:val="16"/>
                <w:szCs w:val="16"/>
              </w:rPr>
              <w:t>CAPITAL DE TRABAJO</w:t>
            </w:r>
          </w:p>
        </w:tc>
        <w:tc>
          <w:tcPr>
            <w:tcW w:w="948" w:type="dxa"/>
            <w:noWrap/>
            <w:hideMark/>
          </w:tcPr>
          <w:p w14:paraId="1AD2136A" w14:textId="77777777" w:rsidR="00231CA3" w:rsidRPr="003276E7" w:rsidRDefault="00231CA3" w:rsidP="00763C2D">
            <w:pPr>
              <w:spacing w:line="480" w:lineRule="auto"/>
              <w:jc w:val="center"/>
              <w:rPr>
                <w:rFonts w:ascii="Times New Roman" w:hAnsi="Times New Roman" w:cs="Times New Roman"/>
                <w:b/>
                <w:bCs/>
                <w:sz w:val="16"/>
                <w:szCs w:val="16"/>
              </w:rPr>
            </w:pPr>
            <w:r w:rsidRPr="003276E7">
              <w:rPr>
                <w:rFonts w:ascii="Times New Roman" w:hAnsi="Times New Roman" w:cs="Times New Roman"/>
                <w:b/>
                <w:bCs/>
                <w:sz w:val="16"/>
                <w:szCs w:val="16"/>
              </w:rPr>
              <w:t>3 meses</w:t>
            </w:r>
          </w:p>
        </w:tc>
      </w:tr>
      <w:tr w:rsidR="00231CA3" w:rsidRPr="00BD1278" w14:paraId="75680D50" w14:textId="77777777" w:rsidTr="00231CA3">
        <w:trPr>
          <w:trHeight w:val="255"/>
        </w:trPr>
        <w:tc>
          <w:tcPr>
            <w:tcW w:w="2860" w:type="dxa"/>
            <w:noWrap/>
            <w:hideMark/>
          </w:tcPr>
          <w:p w14:paraId="05D30AEC" w14:textId="77777777" w:rsidR="00231CA3" w:rsidRPr="003276E7" w:rsidRDefault="00231CA3" w:rsidP="00231CA3">
            <w:pPr>
              <w:spacing w:line="480" w:lineRule="auto"/>
              <w:jc w:val="both"/>
              <w:rPr>
                <w:rFonts w:ascii="Times New Roman" w:hAnsi="Times New Roman" w:cs="Times New Roman"/>
                <w:bCs/>
                <w:sz w:val="16"/>
                <w:szCs w:val="16"/>
              </w:rPr>
            </w:pPr>
            <w:r w:rsidRPr="003276E7">
              <w:rPr>
                <w:rFonts w:ascii="Times New Roman" w:hAnsi="Times New Roman" w:cs="Times New Roman"/>
                <w:bCs/>
                <w:sz w:val="16"/>
                <w:szCs w:val="16"/>
              </w:rPr>
              <w:t xml:space="preserve">Sueldos </w:t>
            </w:r>
          </w:p>
        </w:tc>
        <w:tc>
          <w:tcPr>
            <w:tcW w:w="948" w:type="dxa"/>
            <w:noWrap/>
            <w:hideMark/>
          </w:tcPr>
          <w:p w14:paraId="0C56B4F0" w14:textId="77777777" w:rsidR="00231CA3" w:rsidRPr="003276E7" w:rsidRDefault="00231CA3" w:rsidP="00231CA3">
            <w:pPr>
              <w:spacing w:line="480" w:lineRule="auto"/>
              <w:jc w:val="both"/>
              <w:rPr>
                <w:rFonts w:ascii="Times New Roman" w:hAnsi="Times New Roman" w:cs="Times New Roman"/>
                <w:bCs/>
                <w:sz w:val="16"/>
                <w:szCs w:val="16"/>
              </w:rPr>
            </w:pPr>
            <w:r w:rsidRPr="003276E7">
              <w:rPr>
                <w:rFonts w:ascii="Times New Roman" w:hAnsi="Times New Roman" w:cs="Times New Roman"/>
                <w:bCs/>
                <w:sz w:val="16"/>
                <w:szCs w:val="16"/>
              </w:rPr>
              <w:t>7980,05</w:t>
            </w:r>
          </w:p>
        </w:tc>
      </w:tr>
      <w:tr w:rsidR="00231CA3" w:rsidRPr="00BD1278" w14:paraId="3F6AB145" w14:textId="77777777" w:rsidTr="00231CA3">
        <w:trPr>
          <w:trHeight w:val="255"/>
        </w:trPr>
        <w:tc>
          <w:tcPr>
            <w:tcW w:w="2860" w:type="dxa"/>
            <w:noWrap/>
            <w:hideMark/>
          </w:tcPr>
          <w:p w14:paraId="33D3A3C2" w14:textId="77777777" w:rsidR="00231CA3" w:rsidRPr="003276E7" w:rsidRDefault="00231CA3" w:rsidP="00231CA3">
            <w:pPr>
              <w:spacing w:line="480" w:lineRule="auto"/>
              <w:jc w:val="both"/>
              <w:rPr>
                <w:rFonts w:ascii="Times New Roman" w:hAnsi="Times New Roman" w:cs="Times New Roman"/>
                <w:bCs/>
                <w:sz w:val="16"/>
                <w:szCs w:val="16"/>
              </w:rPr>
            </w:pPr>
            <w:r w:rsidRPr="003276E7">
              <w:rPr>
                <w:rFonts w:ascii="Times New Roman" w:hAnsi="Times New Roman" w:cs="Times New Roman"/>
                <w:bCs/>
                <w:sz w:val="16"/>
                <w:szCs w:val="16"/>
              </w:rPr>
              <w:t>Servicios Básicos</w:t>
            </w:r>
          </w:p>
        </w:tc>
        <w:tc>
          <w:tcPr>
            <w:tcW w:w="948" w:type="dxa"/>
            <w:noWrap/>
            <w:hideMark/>
          </w:tcPr>
          <w:p w14:paraId="593E2051" w14:textId="77777777" w:rsidR="00231CA3" w:rsidRPr="003276E7" w:rsidRDefault="00231CA3" w:rsidP="00231CA3">
            <w:pPr>
              <w:spacing w:line="480" w:lineRule="auto"/>
              <w:jc w:val="both"/>
              <w:rPr>
                <w:rFonts w:ascii="Times New Roman" w:hAnsi="Times New Roman" w:cs="Times New Roman"/>
                <w:bCs/>
                <w:sz w:val="16"/>
                <w:szCs w:val="16"/>
              </w:rPr>
            </w:pPr>
            <w:r w:rsidRPr="003276E7">
              <w:rPr>
                <w:rFonts w:ascii="Times New Roman" w:hAnsi="Times New Roman" w:cs="Times New Roman"/>
                <w:bCs/>
                <w:sz w:val="16"/>
                <w:szCs w:val="16"/>
              </w:rPr>
              <w:t>192,9</w:t>
            </w:r>
          </w:p>
        </w:tc>
      </w:tr>
      <w:tr w:rsidR="00231CA3" w:rsidRPr="00BD1278" w14:paraId="1DC31412" w14:textId="77777777" w:rsidTr="00231CA3">
        <w:trPr>
          <w:trHeight w:val="255"/>
        </w:trPr>
        <w:tc>
          <w:tcPr>
            <w:tcW w:w="2860" w:type="dxa"/>
            <w:noWrap/>
            <w:hideMark/>
          </w:tcPr>
          <w:p w14:paraId="7B1F88D7" w14:textId="77777777" w:rsidR="00231CA3" w:rsidRPr="003276E7" w:rsidRDefault="00231CA3" w:rsidP="00231CA3">
            <w:pPr>
              <w:spacing w:line="480" w:lineRule="auto"/>
              <w:jc w:val="both"/>
              <w:rPr>
                <w:rFonts w:ascii="Times New Roman" w:hAnsi="Times New Roman" w:cs="Times New Roman"/>
                <w:bCs/>
                <w:sz w:val="16"/>
                <w:szCs w:val="16"/>
              </w:rPr>
            </w:pPr>
            <w:r>
              <w:rPr>
                <w:rFonts w:ascii="Times New Roman" w:hAnsi="Times New Roman" w:cs="Times New Roman"/>
                <w:bCs/>
                <w:sz w:val="16"/>
                <w:szCs w:val="16"/>
              </w:rPr>
              <w:t>M</w:t>
            </w:r>
            <w:r w:rsidRPr="003276E7">
              <w:rPr>
                <w:rFonts w:ascii="Times New Roman" w:hAnsi="Times New Roman" w:cs="Times New Roman"/>
                <w:bCs/>
                <w:sz w:val="16"/>
                <w:szCs w:val="16"/>
              </w:rPr>
              <w:t>aterial oficina</w:t>
            </w:r>
          </w:p>
        </w:tc>
        <w:tc>
          <w:tcPr>
            <w:tcW w:w="948" w:type="dxa"/>
            <w:noWrap/>
            <w:hideMark/>
          </w:tcPr>
          <w:p w14:paraId="03D1AC13" w14:textId="77777777" w:rsidR="00231CA3" w:rsidRPr="003276E7" w:rsidRDefault="00231CA3" w:rsidP="00231CA3">
            <w:pPr>
              <w:spacing w:line="480" w:lineRule="auto"/>
              <w:jc w:val="both"/>
              <w:rPr>
                <w:rFonts w:ascii="Times New Roman" w:hAnsi="Times New Roman" w:cs="Times New Roman"/>
                <w:bCs/>
                <w:sz w:val="16"/>
                <w:szCs w:val="16"/>
              </w:rPr>
            </w:pPr>
            <w:r w:rsidRPr="003276E7">
              <w:rPr>
                <w:rFonts w:ascii="Times New Roman" w:hAnsi="Times New Roman" w:cs="Times New Roman"/>
                <w:bCs/>
                <w:sz w:val="16"/>
                <w:szCs w:val="16"/>
              </w:rPr>
              <w:t>3,17</w:t>
            </w:r>
          </w:p>
        </w:tc>
      </w:tr>
      <w:tr w:rsidR="00231CA3" w:rsidRPr="00BD1278" w14:paraId="3FFC0D20" w14:textId="77777777" w:rsidTr="00231CA3">
        <w:trPr>
          <w:trHeight w:val="255"/>
        </w:trPr>
        <w:tc>
          <w:tcPr>
            <w:tcW w:w="2860" w:type="dxa"/>
            <w:noWrap/>
            <w:hideMark/>
          </w:tcPr>
          <w:p w14:paraId="5FE5AEBC" w14:textId="77777777" w:rsidR="00231CA3" w:rsidRPr="003276E7" w:rsidRDefault="00231CA3" w:rsidP="00231CA3">
            <w:pPr>
              <w:spacing w:line="480" w:lineRule="auto"/>
              <w:jc w:val="both"/>
              <w:rPr>
                <w:rFonts w:ascii="Times New Roman" w:hAnsi="Times New Roman" w:cs="Times New Roman"/>
                <w:bCs/>
                <w:sz w:val="16"/>
                <w:szCs w:val="16"/>
              </w:rPr>
            </w:pPr>
            <w:r>
              <w:rPr>
                <w:rFonts w:ascii="Times New Roman" w:hAnsi="Times New Roman" w:cs="Times New Roman"/>
                <w:bCs/>
                <w:sz w:val="16"/>
                <w:szCs w:val="16"/>
              </w:rPr>
              <w:t>M</w:t>
            </w:r>
            <w:r w:rsidRPr="003276E7">
              <w:rPr>
                <w:rFonts w:ascii="Times New Roman" w:hAnsi="Times New Roman" w:cs="Times New Roman"/>
                <w:bCs/>
                <w:sz w:val="16"/>
                <w:szCs w:val="16"/>
              </w:rPr>
              <w:t>aterial limpieza</w:t>
            </w:r>
          </w:p>
        </w:tc>
        <w:tc>
          <w:tcPr>
            <w:tcW w:w="948" w:type="dxa"/>
            <w:noWrap/>
            <w:hideMark/>
          </w:tcPr>
          <w:p w14:paraId="096D44FB" w14:textId="77777777" w:rsidR="00231CA3" w:rsidRPr="003276E7" w:rsidRDefault="00231CA3" w:rsidP="00231CA3">
            <w:pPr>
              <w:spacing w:line="480" w:lineRule="auto"/>
              <w:jc w:val="both"/>
              <w:rPr>
                <w:rFonts w:ascii="Times New Roman" w:hAnsi="Times New Roman" w:cs="Times New Roman"/>
                <w:bCs/>
                <w:sz w:val="16"/>
                <w:szCs w:val="16"/>
              </w:rPr>
            </w:pPr>
            <w:r w:rsidRPr="003276E7">
              <w:rPr>
                <w:rFonts w:ascii="Times New Roman" w:hAnsi="Times New Roman" w:cs="Times New Roman"/>
                <w:bCs/>
                <w:sz w:val="16"/>
                <w:szCs w:val="16"/>
              </w:rPr>
              <w:t>66,16</w:t>
            </w:r>
          </w:p>
        </w:tc>
      </w:tr>
      <w:tr w:rsidR="00231CA3" w:rsidRPr="00BD1278" w14:paraId="31B7C1D1" w14:textId="77777777" w:rsidTr="00231CA3">
        <w:trPr>
          <w:trHeight w:val="255"/>
        </w:trPr>
        <w:tc>
          <w:tcPr>
            <w:tcW w:w="2860" w:type="dxa"/>
            <w:noWrap/>
            <w:hideMark/>
          </w:tcPr>
          <w:p w14:paraId="43906A74" w14:textId="77777777" w:rsidR="00231CA3" w:rsidRPr="003276E7" w:rsidRDefault="00231CA3" w:rsidP="00231CA3">
            <w:pPr>
              <w:spacing w:line="480" w:lineRule="auto"/>
              <w:jc w:val="both"/>
              <w:rPr>
                <w:rFonts w:ascii="Times New Roman" w:hAnsi="Times New Roman" w:cs="Times New Roman"/>
                <w:bCs/>
                <w:sz w:val="16"/>
                <w:szCs w:val="16"/>
              </w:rPr>
            </w:pPr>
            <w:r>
              <w:rPr>
                <w:rFonts w:ascii="Times New Roman" w:hAnsi="Times New Roman" w:cs="Times New Roman"/>
                <w:bCs/>
                <w:sz w:val="16"/>
                <w:szCs w:val="16"/>
              </w:rPr>
              <w:t>P</w:t>
            </w:r>
            <w:r w:rsidRPr="003276E7">
              <w:rPr>
                <w:rFonts w:ascii="Times New Roman" w:hAnsi="Times New Roman" w:cs="Times New Roman"/>
                <w:bCs/>
                <w:sz w:val="16"/>
                <w:szCs w:val="16"/>
              </w:rPr>
              <w:t>ublicidad</w:t>
            </w:r>
          </w:p>
        </w:tc>
        <w:tc>
          <w:tcPr>
            <w:tcW w:w="948" w:type="dxa"/>
            <w:noWrap/>
            <w:hideMark/>
          </w:tcPr>
          <w:p w14:paraId="1650B837" w14:textId="77777777" w:rsidR="00231CA3" w:rsidRPr="003276E7" w:rsidRDefault="00231CA3" w:rsidP="00231CA3">
            <w:pPr>
              <w:spacing w:line="480" w:lineRule="auto"/>
              <w:jc w:val="both"/>
              <w:rPr>
                <w:rFonts w:ascii="Times New Roman" w:hAnsi="Times New Roman" w:cs="Times New Roman"/>
                <w:bCs/>
                <w:sz w:val="16"/>
                <w:szCs w:val="16"/>
              </w:rPr>
            </w:pPr>
            <w:r w:rsidRPr="003276E7">
              <w:rPr>
                <w:rFonts w:ascii="Times New Roman" w:hAnsi="Times New Roman" w:cs="Times New Roman"/>
                <w:bCs/>
                <w:sz w:val="16"/>
                <w:szCs w:val="16"/>
              </w:rPr>
              <w:t>65,97</w:t>
            </w:r>
          </w:p>
        </w:tc>
      </w:tr>
      <w:tr w:rsidR="00231CA3" w:rsidRPr="00BD1278" w14:paraId="1B2E9E48" w14:textId="77777777" w:rsidTr="00231CA3">
        <w:trPr>
          <w:trHeight w:val="255"/>
        </w:trPr>
        <w:tc>
          <w:tcPr>
            <w:tcW w:w="2860" w:type="dxa"/>
            <w:noWrap/>
            <w:hideMark/>
          </w:tcPr>
          <w:p w14:paraId="71932C5D" w14:textId="77777777" w:rsidR="00231CA3" w:rsidRPr="003276E7" w:rsidRDefault="00231CA3" w:rsidP="00231CA3">
            <w:pPr>
              <w:spacing w:line="480" w:lineRule="auto"/>
              <w:jc w:val="both"/>
              <w:rPr>
                <w:rFonts w:ascii="Times New Roman" w:hAnsi="Times New Roman" w:cs="Times New Roman"/>
                <w:bCs/>
                <w:sz w:val="16"/>
                <w:szCs w:val="16"/>
              </w:rPr>
            </w:pPr>
            <w:r>
              <w:rPr>
                <w:rFonts w:ascii="Times New Roman" w:hAnsi="Times New Roman" w:cs="Times New Roman"/>
                <w:bCs/>
                <w:sz w:val="16"/>
                <w:szCs w:val="16"/>
              </w:rPr>
              <w:t>A</w:t>
            </w:r>
            <w:r w:rsidRPr="003276E7">
              <w:rPr>
                <w:rFonts w:ascii="Times New Roman" w:hAnsi="Times New Roman" w:cs="Times New Roman"/>
                <w:bCs/>
                <w:sz w:val="16"/>
                <w:szCs w:val="16"/>
              </w:rPr>
              <w:t>dquisición de materia prima</w:t>
            </w:r>
          </w:p>
        </w:tc>
        <w:tc>
          <w:tcPr>
            <w:tcW w:w="948" w:type="dxa"/>
            <w:noWrap/>
            <w:hideMark/>
          </w:tcPr>
          <w:p w14:paraId="3619E9E4" w14:textId="77777777" w:rsidR="00231CA3" w:rsidRPr="003276E7" w:rsidRDefault="00231CA3" w:rsidP="00231CA3">
            <w:pPr>
              <w:spacing w:line="480" w:lineRule="auto"/>
              <w:jc w:val="both"/>
              <w:rPr>
                <w:rFonts w:ascii="Times New Roman" w:hAnsi="Times New Roman" w:cs="Times New Roman"/>
                <w:bCs/>
                <w:sz w:val="16"/>
                <w:szCs w:val="16"/>
              </w:rPr>
            </w:pPr>
            <w:r w:rsidRPr="003276E7">
              <w:rPr>
                <w:rFonts w:ascii="Times New Roman" w:hAnsi="Times New Roman" w:cs="Times New Roman"/>
                <w:bCs/>
                <w:sz w:val="16"/>
                <w:szCs w:val="16"/>
              </w:rPr>
              <w:t>625</w:t>
            </w:r>
          </w:p>
        </w:tc>
      </w:tr>
      <w:tr w:rsidR="00231CA3" w:rsidRPr="00BD1278" w14:paraId="3945851F" w14:textId="77777777" w:rsidTr="00231CA3">
        <w:trPr>
          <w:trHeight w:val="255"/>
        </w:trPr>
        <w:tc>
          <w:tcPr>
            <w:tcW w:w="2860" w:type="dxa"/>
            <w:noWrap/>
            <w:hideMark/>
          </w:tcPr>
          <w:p w14:paraId="667AEA73" w14:textId="77777777" w:rsidR="00231CA3" w:rsidRPr="003276E7" w:rsidRDefault="00231CA3" w:rsidP="00231CA3">
            <w:pPr>
              <w:spacing w:line="480" w:lineRule="auto"/>
              <w:jc w:val="both"/>
              <w:rPr>
                <w:rFonts w:ascii="Times New Roman" w:hAnsi="Times New Roman" w:cs="Times New Roman"/>
                <w:bCs/>
                <w:sz w:val="16"/>
                <w:szCs w:val="16"/>
              </w:rPr>
            </w:pPr>
            <w:r>
              <w:rPr>
                <w:rFonts w:ascii="Times New Roman" w:hAnsi="Times New Roman" w:cs="Times New Roman"/>
                <w:bCs/>
                <w:sz w:val="16"/>
                <w:szCs w:val="16"/>
              </w:rPr>
              <w:t>G</w:t>
            </w:r>
            <w:r w:rsidRPr="003276E7">
              <w:rPr>
                <w:rFonts w:ascii="Times New Roman" w:hAnsi="Times New Roman" w:cs="Times New Roman"/>
                <w:bCs/>
                <w:sz w:val="16"/>
                <w:szCs w:val="16"/>
              </w:rPr>
              <w:t>astos financieros</w:t>
            </w:r>
          </w:p>
        </w:tc>
        <w:tc>
          <w:tcPr>
            <w:tcW w:w="948" w:type="dxa"/>
            <w:noWrap/>
            <w:hideMark/>
          </w:tcPr>
          <w:p w14:paraId="148123C2" w14:textId="77777777" w:rsidR="00231CA3" w:rsidRPr="003276E7" w:rsidRDefault="00231CA3" w:rsidP="00231CA3">
            <w:pPr>
              <w:spacing w:line="480" w:lineRule="auto"/>
              <w:jc w:val="both"/>
              <w:rPr>
                <w:rFonts w:ascii="Times New Roman" w:hAnsi="Times New Roman" w:cs="Times New Roman"/>
                <w:bCs/>
                <w:sz w:val="16"/>
                <w:szCs w:val="16"/>
              </w:rPr>
            </w:pPr>
            <w:r>
              <w:rPr>
                <w:rFonts w:ascii="Times New Roman" w:hAnsi="Times New Roman" w:cs="Times New Roman"/>
                <w:bCs/>
                <w:sz w:val="16"/>
                <w:szCs w:val="16"/>
              </w:rPr>
              <w:t>1050</w:t>
            </w:r>
          </w:p>
        </w:tc>
      </w:tr>
      <w:tr w:rsidR="00231CA3" w:rsidRPr="00BD1278" w14:paraId="12C17278" w14:textId="77777777" w:rsidTr="00231CA3">
        <w:trPr>
          <w:trHeight w:val="270"/>
        </w:trPr>
        <w:tc>
          <w:tcPr>
            <w:tcW w:w="2860" w:type="dxa"/>
            <w:noWrap/>
            <w:hideMark/>
          </w:tcPr>
          <w:p w14:paraId="3B10C037" w14:textId="77777777" w:rsidR="00231CA3" w:rsidRPr="003276E7" w:rsidRDefault="00231CA3" w:rsidP="00231CA3">
            <w:pPr>
              <w:spacing w:line="480" w:lineRule="auto"/>
              <w:jc w:val="both"/>
              <w:rPr>
                <w:rFonts w:ascii="Times New Roman" w:hAnsi="Times New Roman" w:cs="Times New Roman"/>
                <w:b/>
                <w:bCs/>
                <w:sz w:val="16"/>
                <w:szCs w:val="16"/>
              </w:rPr>
            </w:pPr>
            <w:r w:rsidRPr="003276E7">
              <w:rPr>
                <w:rFonts w:ascii="Times New Roman" w:hAnsi="Times New Roman" w:cs="Times New Roman"/>
                <w:b/>
                <w:bCs/>
                <w:sz w:val="16"/>
                <w:szCs w:val="16"/>
              </w:rPr>
              <w:t>TOTAL INVERSION</w:t>
            </w:r>
          </w:p>
        </w:tc>
        <w:tc>
          <w:tcPr>
            <w:tcW w:w="948" w:type="dxa"/>
            <w:noWrap/>
            <w:hideMark/>
          </w:tcPr>
          <w:p w14:paraId="0CAAE28A" w14:textId="77777777" w:rsidR="00231CA3" w:rsidRPr="003276E7" w:rsidRDefault="00231CA3" w:rsidP="00231CA3">
            <w:pPr>
              <w:spacing w:line="480" w:lineRule="auto"/>
              <w:jc w:val="both"/>
              <w:rPr>
                <w:rFonts w:ascii="Times New Roman" w:hAnsi="Times New Roman" w:cs="Times New Roman"/>
                <w:b/>
                <w:bCs/>
                <w:sz w:val="16"/>
                <w:szCs w:val="16"/>
              </w:rPr>
            </w:pPr>
            <w:bookmarkStart w:id="1306" w:name="_Hlk96292861"/>
            <w:r w:rsidRPr="003276E7">
              <w:rPr>
                <w:rFonts w:ascii="Times New Roman" w:hAnsi="Times New Roman" w:cs="Times New Roman"/>
                <w:b/>
                <w:bCs/>
                <w:sz w:val="16"/>
                <w:szCs w:val="16"/>
              </w:rPr>
              <w:t>2</w:t>
            </w:r>
            <w:bookmarkEnd w:id="1306"/>
            <w:r>
              <w:rPr>
                <w:rFonts w:ascii="Times New Roman" w:hAnsi="Times New Roman" w:cs="Times New Roman"/>
                <w:b/>
                <w:bCs/>
                <w:sz w:val="16"/>
                <w:szCs w:val="16"/>
              </w:rPr>
              <w:t>8209,61</w:t>
            </w:r>
          </w:p>
        </w:tc>
      </w:tr>
    </w:tbl>
    <w:p w14:paraId="1FD64FB3" w14:textId="632250BE" w:rsidR="00231CA3" w:rsidRPr="00A56C29" w:rsidRDefault="00231CA3" w:rsidP="00231CA3">
      <w:pPr>
        <w:spacing w:line="480" w:lineRule="auto"/>
        <w:jc w:val="both"/>
        <w:rPr>
          <w:rFonts w:ascii="Times New Roman" w:hAnsi="Times New Roman" w:cs="Times New Roman"/>
          <w:sz w:val="20"/>
          <w:szCs w:val="20"/>
        </w:rPr>
      </w:pPr>
      <w:r w:rsidRPr="00A56C29">
        <w:rPr>
          <w:rFonts w:ascii="Times New Roman" w:hAnsi="Times New Roman" w:cs="Times New Roman"/>
          <w:sz w:val="20"/>
          <w:szCs w:val="20"/>
        </w:rPr>
        <w:t>Guarderas, G. (2022). Capital de trabajo</w:t>
      </w:r>
    </w:p>
    <w:p w14:paraId="7BBC4CE8" w14:textId="2078885E" w:rsidR="00231CA3" w:rsidRPr="00334AB8" w:rsidRDefault="00231CA3" w:rsidP="00231CA3">
      <w:pPr>
        <w:spacing w:line="480" w:lineRule="auto"/>
        <w:ind w:firstLine="720"/>
        <w:rPr>
          <w:rFonts w:ascii="Times New Roman" w:hAnsi="Times New Roman" w:cs="Times New Roman"/>
          <w:sz w:val="24"/>
          <w:szCs w:val="24"/>
        </w:rPr>
      </w:pPr>
      <w:r w:rsidRPr="00334AB8">
        <w:rPr>
          <w:rFonts w:ascii="Times New Roman" w:hAnsi="Times New Roman" w:cs="Times New Roman"/>
          <w:sz w:val="24"/>
          <w:szCs w:val="24"/>
        </w:rPr>
        <w:t xml:space="preserve">La inversión total son todos los gastos que se efectúan, teniendo en cuenta activos fijos, diferidos y capital de trabajo para 3 meses de la empresa es de $28209,61. </w:t>
      </w:r>
      <w:r w:rsidRPr="00334AB8">
        <w:rPr>
          <w:rFonts w:ascii="Times New Roman" w:hAnsi="Times New Roman" w:cs="Times New Roman"/>
          <w:i/>
          <w:sz w:val="24"/>
          <w:szCs w:val="24"/>
        </w:rPr>
        <w:t xml:space="preserve">(Ver tabla </w:t>
      </w:r>
      <w:r w:rsidR="00A63C33">
        <w:rPr>
          <w:rFonts w:ascii="Times New Roman" w:hAnsi="Times New Roman" w:cs="Times New Roman"/>
          <w:i/>
          <w:sz w:val="24"/>
          <w:szCs w:val="24"/>
        </w:rPr>
        <w:t>36</w:t>
      </w:r>
      <w:r w:rsidRPr="00334AB8">
        <w:rPr>
          <w:rFonts w:ascii="Times New Roman" w:hAnsi="Times New Roman" w:cs="Times New Roman"/>
          <w:i/>
          <w:sz w:val="24"/>
          <w:szCs w:val="24"/>
        </w:rPr>
        <w:t>).</w:t>
      </w:r>
    </w:p>
    <w:p w14:paraId="01DF5A0B" w14:textId="1C2F88C6" w:rsidR="00231CA3" w:rsidRDefault="00231CA3" w:rsidP="00231CA3">
      <w:pPr>
        <w:pStyle w:val="Descripcin"/>
        <w:keepNext/>
        <w:spacing w:line="480" w:lineRule="auto"/>
        <w:jc w:val="left"/>
      </w:pPr>
      <w:bookmarkStart w:id="1307" w:name="_Toc97408628"/>
      <w:r>
        <w:t xml:space="preserve">Tabla </w:t>
      </w:r>
      <w:r>
        <w:fldChar w:fldCharType="begin"/>
      </w:r>
      <w:r>
        <w:instrText xml:space="preserve"> SEQ Tabla \* ARABIC </w:instrText>
      </w:r>
      <w:r>
        <w:fldChar w:fldCharType="separate"/>
      </w:r>
      <w:r w:rsidR="00DC5547">
        <w:t>36</w:t>
      </w:r>
      <w:r>
        <w:fldChar w:fldCharType="end"/>
      </w:r>
      <w:r>
        <w:t xml:space="preserve">. </w:t>
      </w:r>
      <w:r w:rsidR="00763C2D">
        <w:t>Total</w:t>
      </w:r>
      <w:r>
        <w:t xml:space="preserve"> de Inversión</w:t>
      </w:r>
      <w:bookmarkEnd w:id="1307"/>
    </w:p>
    <w:tbl>
      <w:tblPr>
        <w:tblW w:w="3920" w:type="dxa"/>
        <w:tblCellMar>
          <w:left w:w="70" w:type="dxa"/>
          <w:right w:w="70" w:type="dxa"/>
        </w:tblCellMar>
        <w:tblLook w:val="04A0" w:firstRow="1" w:lastRow="0" w:firstColumn="1" w:lastColumn="0" w:noHBand="0" w:noVBand="1"/>
      </w:tblPr>
      <w:tblGrid>
        <w:gridCol w:w="2943"/>
        <w:gridCol w:w="977"/>
      </w:tblGrid>
      <w:tr w:rsidR="00763C2D" w:rsidRPr="00A56C29" w14:paraId="47E2BC3E" w14:textId="77777777" w:rsidTr="00DC5547">
        <w:trPr>
          <w:trHeight w:val="255"/>
        </w:trPr>
        <w:tc>
          <w:tcPr>
            <w:tcW w:w="3920" w:type="dxa"/>
            <w:gridSpan w:val="2"/>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4E4F00E9" w14:textId="77777777" w:rsidR="00763C2D" w:rsidRPr="00A56C29" w:rsidRDefault="00763C2D" w:rsidP="00763C2D">
            <w:pPr>
              <w:spacing w:line="480" w:lineRule="auto"/>
              <w:jc w:val="center"/>
              <w:rPr>
                <w:rFonts w:ascii="Times New Roman" w:eastAsia="Times New Roman" w:hAnsi="Times New Roman" w:cs="Times New Roman"/>
                <w:b/>
                <w:bCs/>
                <w:sz w:val="16"/>
                <w:szCs w:val="16"/>
              </w:rPr>
            </w:pPr>
            <w:r w:rsidRPr="00A56C29">
              <w:rPr>
                <w:rFonts w:ascii="Times New Roman" w:eastAsia="Times New Roman" w:hAnsi="Times New Roman" w:cs="Times New Roman"/>
                <w:b/>
                <w:bCs/>
                <w:sz w:val="16"/>
                <w:szCs w:val="16"/>
              </w:rPr>
              <w:t>TOTAL DE INVERSIÓN</w:t>
            </w:r>
          </w:p>
        </w:tc>
      </w:tr>
      <w:tr w:rsidR="00763C2D" w:rsidRPr="00A56C29" w14:paraId="3E857BB8" w14:textId="77777777" w:rsidTr="00DC5547">
        <w:trPr>
          <w:trHeight w:val="255"/>
        </w:trPr>
        <w:tc>
          <w:tcPr>
            <w:tcW w:w="2943" w:type="dxa"/>
            <w:tcBorders>
              <w:top w:val="nil"/>
              <w:left w:val="single" w:sz="4" w:space="0" w:color="auto"/>
              <w:bottom w:val="single" w:sz="4" w:space="0" w:color="auto"/>
              <w:right w:val="single" w:sz="4" w:space="0" w:color="auto"/>
            </w:tcBorders>
            <w:shd w:val="clear" w:color="000000" w:fill="FFFFFF"/>
            <w:noWrap/>
            <w:vAlign w:val="bottom"/>
            <w:hideMark/>
          </w:tcPr>
          <w:p w14:paraId="605C68F1" w14:textId="77777777" w:rsidR="00763C2D" w:rsidRPr="00A56C29" w:rsidRDefault="00763C2D" w:rsidP="00DC5547">
            <w:pPr>
              <w:spacing w:line="48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Total Activos Fijos</w:t>
            </w:r>
          </w:p>
        </w:tc>
        <w:tc>
          <w:tcPr>
            <w:tcW w:w="977" w:type="dxa"/>
            <w:tcBorders>
              <w:top w:val="nil"/>
              <w:left w:val="nil"/>
              <w:bottom w:val="single" w:sz="4" w:space="0" w:color="auto"/>
              <w:right w:val="single" w:sz="4" w:space="0" w:color="auto"/>
            </w:tcBorders>
            <w:shd w:val="clear" w:color="000000" w:fill="FFFFFF"/>
            <w:noWrap/>
            <w:vAlign w:val="bottom"/>
            <w:hideMark/>
          </w:tcPr>
          <w:p w14:paraId="5432DE42" w14:textId="77777777" w:rsidR="00763C2D" w:rsidRPr="00A56C29" w:rsidRDefault="00763C2D" w:rsidP="00DC5547">
            <w:pPr>
              <w:spacing w:line="480" w:lineRule="auto"/>
              <w:rPr>
                <w:rFonts w:ascii="Times New Roman" w:eastAsia="Times New Roman" w:hAnsi="Times New Roman" w:cs="Times New Roman"/>
                <w:sz w:val="16"/>
                <w:szCs w:val="16"/>
              </w:rPr>
            </w:pPr>
            <w:r w:rsidRPr="00A56C29">
              <w:rPr>
                <w:rFonts w:ascii="Times New Roman" w:eastAsia="Times New Roman" w:hAnsi="Times New Roman" w:cs="Times New Roman"/>
                <w:sz w:val="16"/>
                <w:szCs w:val="16"/>
              </w:rPr>
              <w:t>174</w:t>
            </w:r>
            <w:r>
              <w:rPr>
                <w:rFonts w:ascii="Times New Roman" w:eastAsia="Times New Roman" w:hAnsi="Times New Roman" w:cs="Times New Roman"/>
                <w:sz w:val="16"/>
                <w:szCs w:val="16"/>
              </w:rPr>
              <w:t>96,37</w:t>
            </w:r>
          </w:p>
        </w:tc>
      </w:tr>
      <w:tr w:rsidR="00763C2D" w:rsidRPr="00A56C29" w14:paraId="721E675D" w14:textId="77777777" w:rsidTr="00DC5547">
        <w:trPr>
          <w:trHeight w:val="255"/>
        </w:trPr>
        <w:tc>
          <w:tcPr>
            <w:tcW w:w="2943" w:type="dxa"/>
            <w:tcBorders>
              <w:top w:val="nil"/>
              <w:left w:val="single" w:sz="4" w:space="0" w:color="auto"/>
              <w:bottom w:val="single" w:sz="4" w:space="0" w:color="auto"/>
              <w:right w:val="single" w:sz="4" w:space="0" w:color="auto"/>
            </w:tcBorders>
            <w:shd w:val="clear" w:color="000000" w:fill="FFFFFF"/>
            <w:noWrap/>
            <w:vAlign w:val="bottom"/>
            <w:hideMark/>
          </w:tcPr>
          <w:p w14:paraId="21E81158" w14:textId="77777777" w:rsidR="00763C2D" w:rsidRPr="00A56C29" w:rsidRDefault="00763C2D" w:rsidP="00DC5547">
            <w:pPr>
              <w:spacing w:line="48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Total Activos Diferido</w:t>
            </w:r>
          </w:p>
        </w:tc>
        <w:tc>
          <w:tcPr>
            <w:tcW w:w="977" w:type="dxa"/>
            <w:tcBorders>
              <w:top w:val="nil"/>
              <w:left w:val="nil"/>
              <w:bottom w:val="single" w:sz="4" w:space="0" w:color="auto"/>
              <w:right w:val="single" w:sz="4" w:space="0" w:color="auto"/>
            </w:tcBorders>
            <w:shd w:val="clear" w:color="000000" w:fill="FFFFFF"/>
            <w:noWrap/>
            <w:vAlign w:val="bottom"/>
            <w:hideMark/>
          </w:tcPr>
          <w:p w14:paraId="5EEE2C17" w14:textId="77777777" w:rsidR="00763C2D" w:rsidRPr="00A56C29" w:rsidRDefault="00763C2D" w:rsidP="00DC5547">
            <w:pPr>
              <w:spacing w:line="480" w:lineRule="auto"/>
              <w:rPr>
                <w:rFonts w:ascii="Times New Roman" w:eastAsia="Times New Roman" w:hAnsi="Times New Roman" w:cs="Times New Roman"/>
                <w:sz w:val="16"/>
                <w:szCs w:val="16"/>
              </w:rPr>
            </w:pPr>
            <w:r w:rsidRPr="00A56C29">
              <w:rPr>
                <w:rFonts w:ascii="Times New Roman" w:eastAsia="Times New Roman" w:hAnsi="Times New Roman" w:cs="Times New Roman"/>
                <w:sz w:val="16"/>
                <w:szCs w:val="16"/>
              </w:rPr>
              <w:t>730</w:t>
            </w:r>
          </w:p>
        </w:tc>
      </w:tr>
      <w:tr w:rsidR="00763C2D" w:rsidRPr="00A56C29" w14:paraId="312ADCDB" w14:textId="77777777" w:rsidTr="000F3678">
        <w:trPr>
          <w:trHeight w:val="984"/>
        </w:trPr>
        <w:tc>
          <w:tcPr>
            <w:tcW w:w="2943" w:type="dxa"/>
            <w:tcBorders>
              <w:top w:val="nil"/>
              <w:left w:val="single" w:sz="4" w:space="0" w:color="auto"/>
              <w:bottom w:val="single" w:sz="4" w:space="0" w:color="auto"/>
              <w:right w:val="single" w:sz="4" w:space="0" w:color="auto"/>
            </w:tcBorders>
            <w:shd w:val="clear" w:color="000000" w:fill="FFFFFF"/>
            <w:noWrap/>
            <w:vAlign w:val="bottom"/>
            <w:hideMark/>
          </w:tcPr>
          <w:p w14:paraId="1370420A" w14:textId="77777777" w:rsidR="00763C2D" w:rsidRPr="00A56C29" w:rsidRDefault="00763C2D" w:rsidP="00DC5547">
            <w:pPr>
              <w:spacing w:line="48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Total Capital de trabajo </w:t>
            </w:r>
            <w:r w:rsidRPr="00A56C29">
              <w:rPr>
                <w:rFonts w:ascii="Times New Roman" w:eastAsia="Times New Roman" w:hAnsi="Times New Roman" w:cs="Times New Roman"/>
                <w:sz w:val="16"/>
                <w:szCs w:val="16"/>
              </w:rPr>
              <w:t>/3M</w:t>
            </w:r>
          </w:p>
        </w:tc>
        <w:tc>
          <w:tcPr>
            <w:tcW w:w="977" w:type="dxa"/>
            <w:tcBorders>
              <w:top w:val="nil"/>
              <w:left w:val="nil"/>
              <w:bottom w:val="single" w:sz="4" w:space="0" w:color="auto"/>
              <w:right w:val="single" w:sz="4" w:space="0" w:color="auto"/>
            </w:tcBorders>
            <w:shd w:val="clear" w:color="000000" w:fill="FFFFFF"/>
            <w:noWrap/>
            <w:vAlign w:val="bottom"/>
            <w:hideMark/>
          </w:tcPr>
          <w:p w14:paraId="54A238CC" w14:textId="77777777" w:rsidR="00763C2D" w:rsidRDefault="00763C2D" w:rsidP="00DC5547">
            <w:pPr>
              <w:spacing w:line="480" w:lineRule="auto"/>
              <w:rPr>
                <w:rFonts w:ascii="Times New Roman" w:eastAsia="Times New Roman" w:hAnsi="Times New Roman" w:cs="Times New Roman"/>
                <w:sz w:val="16"/>
                <w:szCs w:val="16"/>
              </w:rPr>
            </w:pPr>
          </w:p>
          <w:p w14:paraId="6E69C8AB" w14:textId="77777777" w:rsidR="00763C2D" w:rsidRPr="007846B8" w:rsidRDefault="00763C2D" w:rsidP="00DC5547">
            <w:pPr>
              <w:spacing w:line="480" w:lineRule="auto"/>
              <w:rPr>
                <w:rFonts w:ascii="Times New Roman" w:eastAsia="Times New Roman" w:hAnsi="Times New Roman" w:cs="Times New Roman"/>
                <w:sz w:val="16"/>
                <w:szCs w:val="16"/>
              </w:rPr>
            </w:pPr>
            <w:r w:rsidRPr="007846B8">
              <w:rPr>
                <w:rFonts w:ascii="Times New Roman" w:eastAsia="Times New Roman" w:hAnsi="Times New Roman" w:cs="Times New Roman"/>
                <w:sz w:val="16"/>
                <w:szCs w:val="16"/>
              </w:rPr>
              <w:t>9.</w:t>
            </w:r>
            <w:r>
              <w:rPr>
                <w:rFonts w:ascii="Times New Roman" w:eastAsia="Times New Roman" w:hAnsi="Times New Roman" w:cs="Times New Roman"/>
                <w:sz w:val="16"/>
                <w:szCs w:val="16"/>
              </w:rPr>
              <w:t>983</w:t>
            </w:r>
            <w:r w:rsidRPr="007846B8">
              <w:rPr>
                <w:rFonts w:ascii="Times New Roman" w:eastAsia="Times New Roman" w:hAnsi="Times New Roman" w:cs="Times New Roman"/>
                <w:sz w:val="16"/>
                <w:szCs w:val="16"/>
              </w:rPr>
              <w:t>,24</w:t>
            </w:r>
          </w:p>
          <w:p w14:paraId="6B442ACD" w14:textId="77777777" w:rsidR="00763C2D" w:rsidRPr="00A56C29" w:rsidRDefault="00763C2D" w:rsidP="00DC5547">
            <w:pPr>
              <w:spacing w:line="480" w:lineRule="auto"/>
              <w:rPr>
                <w:rFonts w:ascii="Times New Roman" w:eastAsia="Times New Roman" w:hAnsi="Times New Roman" w:cs="Times New Roman"/>
                <w:sz w:val="16"/>
                <w:szCs w:val="16"/>
              </w:rPr>
            </w:pPr>
          </w:p>
        </w:tc>
      </w:tr>
      <w:tr w:rsidR="00763C2D" w:rsidRPr="00A56C29" w14:paraId="3877E5C5" w14:textId="77777777" w:rsidTr="00DC5547">
        <w:trPr>
          <w:trHeight w:val="255"/>
        </w:trPr>
        <w:tc>
          <w:tcPr>
            <w:tcW w:w="2943" w:type="dxa"/>
            <w:tcBorders>
              <w:top w:val="nil"/>
              <w:left w:val="single" w:sz="4" w:space="0" w:color="auto"/>
              <w:bottom w:val="single" w:sz="4" w:space="0" w:color="auto"/>
              <w:right w:val="single" w:sz="4" w:space="0" w:color="auto"/>
            </w:tcBorders>
            <w:shd w:val="clear" w:color="000000" w:fill="FFFFFF"/>
            <w:noWrap/>
            <w:vAlign w:val="bottom"/>
            <w:hideMark/>
          </w:tcPr>
          <w:p w14:paraId="54678411" w14:textId="77777777" w:rsidR="00763C2D" w:rsidRPr="00A56C29" w:rsidRDefault="00763C2D" w:rsidP="00DC5547">
            <w:pPr>
              <w:spacing w:line="480" w:lineRule="auto"/>
              <w:rPr>
                <w:rFonts w:ascii="Times New Roman" w:eastAsia="Times New Roman" w:hAnsi="Times New Roman" w:cs="Times New Roman"/>
                <w:b/>
                <w:bCs/>
                <w:sz w:val="16"/>
                <w:szCs w:val="16"/>
              </w:rPr>
            </w:pPr>
            <w:r w:rsidRPr="00A56C29">
              <w:rPr>
                <w:rFonts w:ascii="Times New Roman" w:eastAsia="Times New Roman" w:hAnsi="Times New Roman" w:cs="Times New Roman"/>
                <w:b/>
                <w:bCs/>
                <w:sz w:val="16"/>
                <w:szCs w:val="16"/>
              </w:rPr>
              <w:t>TOTAL, DE INVERSIÓN</w:t>
            </w:r>
          </w:p>
        </w:tc>
        <w:tc>
          <w:tcPr>
            <w:tcW w:w="977" w:type="dxa"/>
            <w:tcBorders>
              <w:top w:val="nil"/>
              <w:left w:val="nil"/>
              <w:bottom w:val="single" w:sz="4" w:space="0" w:color="auto"/>
              <w:right w:val="single" w:sz="4" w:space="0" w:color="auto"/>
            </w:tcBorders>
            <w:shd w:val="clear" w:color="000000" w:fill="FFFFFF"/>
            <w:noWrap/>
            <w:vAlign w:val="bottom"/>
            <w:hideMark/>
          </w:tcPr>
          <w:p w14:paraId="22425718" w14:textId="77777777" w:rsidR="00763C2D" w:rsidRDefault="00763C2D" w:rsidP="00DC5547">
            <w:pPr>
              <w:spacing w:line="480" w:lineRule="auto"/>
              <w:rPr>
                <w:rFonts w:ascii="Times New Roman" w:eastAsia="Times New Roman" w:hAnsi="Times New Roman" w:cs="Times New Roman"/>
                <w:b/>
                <w:bCs/>
                <w:sz w:val="16"/>
                <w:szCs w:val="16"/>
              </w:rPr>
            </w:pPr>
          </w:p>
          <w:p w14:paraId="6614022B" w14:textId="77777777" w:rsidR="00763C2D" w:rsidRPr="007846B8" w:rsidRDefault="00763C2D" w:rsidP="00DC5547">
            <w:pPr>
              <w:spacing w:line="480" w:lineRule="auto"/>
              <w:rPr>
                <w:rFonts w:ascii="Times New Roman" w:eastAsia="Times New Roman" w:hAnsi="Times New Roman" w:cs="Times New Roman"/>
                <w:b/>
                <w:bCs/>
                <w:sz w:val="16"/>
                <w:szCs w:val="16"/>
              </w:rPr>
            </w:pPr>
            <w:r w:rsidRPr="007846B8">
              <w:rPr>
                <w:rFonts w:ascii="Times New Roman" w:eastAsia="Times New Roman" w:hAnsi="Times New Roman" w:cs="Times New Roman"/>
                <w:b/>
                <w:bCs/>
                <w:sz w:val="16"/>
                <w:szCs w:val="16"/>
              </w:rPr>
              <w:t>2</w:t>
            </w:r>
            <w:r>
              <w:rPr>
                <w:rFonts w:ascii="Times New Roman" w:eastAsia="Times New Roman" w:hAnsi="Times New Roman" w:cs="Times New Roman"/>
                <w:b/>
                <w:bCs/>
                <w:sz w:val="16"/>
                <w:szCs w:val="16"/>
              </w:rPr>
              <w:t>8209,61</w:t>
            </w:r>
          </w:p>
          <w:p w14:paraId="28A40C48" w14:textId="77777777" w:rsidR="00763C2D" w:rsidRPr="00A56C29" w:rsidRDefault="00763C2D" w:rsidP="00DC5547">
            <w:pPr>
              <w:spacing w:line="480" w:lineRule="auto"/>
              <w:rPr>
                <w:rFonts w:ascii="Times New Roman" w:eastAsia="Times New Roman" w:hAnsi="Times New Roman" w:cs="Times New Roman"/>
                <w:b/>
                <w:bCs/>
                <w:sz w:val="16"/>
                <w:szCs w:val="16"/>
              </w:rPr>
            </w:pPr>
          </w:p>
        </w:tc>
      </w:tr>
    </w:tbl>
    <w:p w14:paraId="2FA2111B" w14:textId="277395C5" w:rsidR="00231CA3" w:rsidRPr="00C67E0F" w:rsidRDefault="00231CA3" w:rsidP="00231CA3">
      <w:pPr>
        <w:spacing w:line="480" w:lineRule="auto"/>
        <w:rPr>
          <w:rFonts w:ascii="Times New Roman" w:hAnsi="Times New Roman" w:cs="Times New Roman"/>
          <w:sz w:val="20"/>
          <w:szCs w:val="20"/>
        </w:rPr>
      </w:pPr>
      <w:r w:rsidRPr="0097777D">
        <w:rPr>
          <w:rFonts w:ascii="Times New Roman" w:hAnsi="Times New Roman" w:cs="Times New Roman"/>
          <w:sz w:val="20"/>
          <w:szCs w:val="20"/>
        </w:rPr>
        <w:t xml:space="preserve">Guarderas, G. (2022). </w:t>
      </w:r>
      <w:r w:rsidR="00763C2D">
        <w:rPr>
          <w:rFonts w:ascii="Times New Roman" w:hAnsi="Times New Roman" w:cs="Times New Roman"/>
          <w:sz w:val="20"/>
          <w:szCs w:val="20"/>
        </w:rPr>
        <w:t>Total inversión.</w:t>
      </w:r>
    </w:p>
    <w:p w14:paraId="7776F4E6" w14:textId="6A8BD26B" w:rsidR="00231CA3" w:rsidRPr="00334AB8" w:rsidRDefault="00231CA3" w:rsidP="00837EC2">
      <w:pPr>
        <w:pStyle w:val="Ttulo2"/>
        <w:numPr>
          <w:ilvl w:val="1"/>
          <w:numId w:val="57"/>
        </w:numPr>
        <w:spacing w:line="480" w:lineRule="auto"/>
        <w:jc w:val="both"/>
        <w:rPr>
          <w:rFonts w:ascii="Times New Roman" w:hAnsi="Times New Roman" w:cs="Times New Roman"/>
          <w:b/>
          <w:color w:val="auto"/>
          <w:sz w:val="24"/>
          <w:szCs w:val="24"/>
        </w:rPr>
      </w:pPr>
      <w:bookmarkStart w:id="1308" w:name="_Toc36209360"/>
      <w:bookmarkStart w:id="1309" w:name="_Toc69642727"/>
      <w:bookmarkStart w:id="1310" w:name="_Toc69645795"/>
      <w:bookmarkStart w:id="1311" w:name="_Toc82372135"/>
      <w:bookmarkStart w:id="1312" w:name="_Toc97404307"/>
      <w:bookmarkStart w:id="1313" w:name="_Toc97407120"/>
      <w:bookmarkStart w:id="1314" w:name="_Toc97407874"/>
      <w:r w:rsidRPr="00334AB8">
        <w:rPr>
          <w:rFonts w:ascii="Times New Roman" w:hAnsi="Times New Roman" w:cs="Times New Roman"/>
          <w:b/>
          <w:color w:val="auto"/>
          <w:sz w:val="24"/>
          <w:szCs w:val="24"/>
        </w:rPr>
        <w:lastRenderedPageBreak/>
        <w:t>Sueldos</w:t>
      </w:r>
      <w:bookmarkEnd w:id="1308"/>
      <w:bookmarkEnd w:id="1309"/>
      <w:bookmarkEnd w:id="1310"/>
      <w:bookmarkEnd w:id="1311"/>
      <w:bookmarkEnd w:id="1312"/>
      <w:bookmarkEnd w:id="1313"/>
      <w:bookmarkEnd w:id="1314"/>
    </w:p>
    <w:p w14:paraId="299E0F52" w14:textId="143CBBDF" w:rsidR="00231CA3" w:rsidRPr="00334AB8" w:rsidRDefault="00231CA3" w:rsidP="00231CA3">
      <w:pPr>
        <w:spacing w:line="480" w:lineRule="auto"/>
        <w:jc w:val="both"/>
        <w:rPr>
          <w:rFonts w:ascii="Times New Roman" w:hAnsi="Times New Roman" w:cs="Times New Roman"/>
          <w:sz w:val="24"/>
          <w:szCs w:val="24"/>
        </w:rPr>
      </w:pPr>
      <w:r w:rsidRPr="00334AB8">
        <w:rPr>
          <w:rFonts w:ascii="Times New Roman" w:hAnsi="Times New Roman" w:cs="Times New Roman"/>
          <w:sz w:val="24"/>
          <w:szCs w:val="24"/>
        </w:rPr>
        <w:t xml:space="preserve">A continuación, se detalla el cuadro de sueldos con todos los beneficios legales, incluido el aporte al IESS. </w:t>
      </w:r>
      <w:r w:rsidRPr="00334AB8">
        <w:rPr>
          <w:rFonts w:ascii="Times New Roman" w:hAnsi="Times New Roman" w:cs="Times New Roman"/>
          <w:i/>
          <w:sz w:val="24"/>
          <w:szCs w:val="24"/>
        </w:rPr>
        <w:t xml:space="preserve">(Ver tabla </w:t>
      </w:r>
      <w:r w:rsidR="00A63C33">
        <w:rPr>
          <w:rFonts w:ascii="Times New Roman" w:hAnsi="Times New Roman" w:cs="Times New Roman"/>
          <w:i/>
          <w:sz w:val="24"/>
          <w:szCs w:val="24"/>
        </w:rPr>
        <w:t>37</w:t>
      </w:r>
      <w:r w:rsidRPr="00334AB8">
        <w:rPr>
          <w:rFonts w:ascii="Times New Roman" w:hAnsi="Times New Roman" w:cs="Times New Roman"/>
          <w:i/>
          <w:sz w:val="24"/>
          <w:szCs w:val="24"/>
        </w:rPr>
        <w:t>).</w:t>
      </w:r>
    </w:p>
    <w:p w14:paraId="6A41F8BC" w14:textId="20BE3FA9" w:rsidR="00231CA3" w:rsidRDefault="00231CA3" w:rsidP="00763C2D">
      <w:pPr>
        <w:pStyle w:val="Descripcin"/>
        <w:keepNext/>
        <w:spacing w:line="480" w:lineRule="auto"/>
        <w:jc w:val="left"/>
      </w:pPr>
      <w:bookmarkStart w:id="1315" w:name="_Toc97408629"/>
      <w:r>
        <w:t xml:space="preserve">Tabla </w:t>
      </w:r>
      <w:r>
        <w:fldChar w:fldCharType="begin"/>
      </w:r>
      <w:r>
        <w:instrText xml:space="preserve"> SEQ Tabla \* ARABIC </w:instrText>
      </w:r>
      <w:r>
        <w:fldChar w:fldCharType="separate"/>
      </w:r>
      <w:r w:rsidR="00DC5547">
        <w:t>37</w:t>
      </w:r>
      <w:r>
        <w:fldChar w:fldCharType="end"/>
      </w:r>
      <w:r>
        <w:t>. Sueldos</w:t>
      </w:r>
      <w:bookmarkEnd w:id="1315"/>
    </w:p>
    <w:tbl>
      <w:tblPr>
        <w:tblW w:w="6952" w:type="dxa"/>
        <w:tblCellMar>
          <w:left w:w="70" w:type="dxa"/>
          <w:right w:w="70" w:type="dxa"/>
        </w:tblCellMar>
        <w:tblLook w:val="04A0" w:firstRow="1" w:lastRow="0" w:firstColumn="1" w:lastColumn="0" w:noHBand="0" w:noVBand="1"/>
      </w:tblPr>
      <w:tblGrid>
        <w:gridCol w:w="1504"/>
        <w:gridCol w:w="1021"/>
        <w:gridCol w:w="836"/>
        <w:gridCol w:w="1081"/>
        <w:gridCol w:w="1134"/>
        <w:gridCol w:w="1376"/>
      </w:tblGrid>
      <w:tr w:rsidR="00763C2D" w:rsidRPr="00763C2D" w14:paraId="55E9B2A1" w14:textId="77777777" w:rsidTr="00763C2D">
        <w:trPr>
          <w:trHeight w:val="507"/>
        </w:trPr>
        <w:tc>
          <w:tcPr>
            <w:tcW w:w="15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3BFE98" w14:textId="77777777" w:rsidR="00763C2D" w:rsidRPr="00763C2D" w:rsidRDefault="00763C2D" w:rsidP="00763C2D">
            <w:pPr>
              <w:spacing w:after="0" w:line="480" w:lineRule="auto"/>
              <w:jc w:val="center"/>
              <w:rPr>
                <w:rFonts w:ascii="Times New Roman" w:eastAsia="Times New Roman" w:hAnsi="Times New Roman" w:cs="Times New Roman"/>
                <w:b/>
                <w:bCs/>
                <w:sz w:val="16"/>
                <w:szCs w:val="16"/>
                <w:lang w:eastAsia="es-EC"/>
              </w:rPr>
            </w:pPr>
            <w:r w:rsidRPr="00763C2D">
              <w:rPr>
                <w:rFonts w:ascii="Times New Roman" w:eastAsia="Times New Roman" w:hAnsi="Times New Roman" w:cs="Times New Roman"/>
                <w:b/>
                <w:bCs/>
                <w:sz w:val="16"/>
                <w:szCs w:val="16"/>
                <w:lang w:eastAsia="es-EC"/>
              </w:rPr>
              <w:t>PERSONAL</w:t>
            </w:r>
          </w:p>
        </w:tc>
        <w:tc>
          <w:tcPr>
            <w:tcW w:w="1021" w:type="dxa"/>
            <w:tcBorders>
              <w:top w:val="single" w:sz="4" w:space="0" w:color="auto"/>
              <w:left w:val="nil"/>
              <w:bottom w:val="single" w:sz="4" w:space="0" w:color="auto"/>
              <w:right w:val="single" w:sz="4" w:space="0" w:color="auto"/>
            </w:tcBorders>
            <w:shd w:val="clear" w:color="000000" w:fill="FFFFFF"/>
            <w:noWrap/>
            <w:vAlign w:val="center"/>
            <w:hideMark/>
          </w:tcPr>
          <w:p w14:paraId="24A2FDFD" w14:textId="77777777" w:rsidR="00763C2D" w:rsidRPr="00763C2D" w:rsidRDefault="00763C2D" w:rsidP="00763C2D">
            <w:pPr>
              <w:spacing w:after="0" w:line="480" w:lineRule="auto"/>
              <w:jc w:val="center"/>
              <w:rPr>
                <w:rFonts w:ascii="Times New Roman" w:eastAsia="Times New Roman" w:hAnsi="Times New Roman" w:cs="Times New Roman"/>
                <w:b/>
                <w:bCs/>
                <w:sz w:val="16"/>
                <w:szCs w:val="16"/>
                <w:lang w:eastAsia="es-EC"/>
              </w:rPr>
            </w:pPr>
            <w:r w:rsidRPr="00763C2D">
              <w:rPr>
                <w:rFonts w:ascii="Times New Roman" w:eastAsia="Times New Roman" w:hAnsi="Times New Roman" w:cs="Times New Roman"/>
                <w:b/>
                <w:bCs/>
                <w:sz w:val="16"/>
                <w:szCs w:val="16"/>
                <w:lang w:eastAsia="es-EC"/>
              </w:rPr>
              <w:t>SUELDOS</w:t>
            </w:r>
          </w:p>
        </w:tc>
        <w:tc>
          <w:tcPr>
            <w:tcW w:w="836" w:type="dxa"/>
            <w:tcBorders>
              <w:top w:val="single" w:sz="4" w:space="0" w:color="auto"/>
              <w:left w:val="nil"/>
              <w:bottom w:val="single" w:sz="4" w:space="0" w:color="auto"/>
              <w:right w:val="single" w:sz="4" w:space="0" w:color="auto"/>
            </w:tcBorders>
            <w:shd w:val="clear" w:color="000000" w:fill="FFFFFF"/>
            <w:noWrap/>
            <w:vAlign w:val="center"/>
            <w:hideMark/>
          </w:tcPr>
          <w:p w14:paraId="1BF694A0" w14:textId="77777777" w:rsidR="00763C2D" w:rsidRPr="00763C2D" w:rsidRDefault="00763C2D" w:rsidP="00763C2D">
            <w:pPr>
              <w:spacing w:after="0" w:line="480" w:lineRule="auto"/>
              <w:jc w:val="center"/>
              <w:rPr>
                <w:rFonts w:ascii="Times New Roman" w:eastAsia="Times New Roman" w:hAnsi="Times New Roman" w:cs="Times New Roman"/>
                <w:b/>
                <w:bCs/>
                <w:sz w:val="16"/>
                <w:szCs w:val="16"/>
                <w:lang w:eastAsia="es-EC"/>
              </w:rPr>
            </w:pPr>
            <w:r w:rsidRPr="00763C2D">
              <w:rPr>
                <w:rFonts w:ascii="Times New Roman" w:eastAsia="Times New Roman" w:hAnsi="Times New Roman" w:cs="Times New Roman"/>
                <w:b/>
                <w:bCs/>
                <w:sz w:val="16"/>
                <w:szCs w:val="16"/>
                <w:lang w:eastAsia="es-EC"/>
              </w:rPr>
              <w:t>ANUAL</w:t>
            </w:r>
          </w:p>
        </w:tc>
        <w:tc>
          <w:tcPr>
            <w:tcW w:w="1081" w:type="dxa"/>
            <w:tcBorders>
              <w:top w:val="single" w:sz="4" w:space="0" w:color="auto"/>
              <w:left w:val="nil"/>
              <w:bottom w:val="single" w:sz="4" w:space="0" w:color="auto"/>
              <w:right w:val="single" w:sz="4" w:space="0" w:color="auto"/>
            </w:tcBorders>
            <w:shd w:val="clear" w:color="000000" w:fill="FFFFFF"/>
            <w:noWrap/>
            <w:vAlign w:val="center"/>
            <w:hideMark/>
          </w:tcPr>
          <w:p w14:paraId="5DB07D10" w14:textId="77777777" w:rsidR="00763C2D" w:rsidRPr="00763C2D" w:rsidRDefault="00763C2D" w:rsidP="00763C2D">
            <w:pPr>
              <w:spacing w:after="0" w:line="480" w:lineRule="auto"/>
              <w:jc w:val="center"/>
              <w:rPr>
                <w:rFonts w:ascii="Times New Roman" w:eastAsia="Times New Roman" w:hAnsi="Times New Roman" w:cs="Times New Roman"/>
                <w:b/>
                <w:bCs/>
                <w:sz w:val="16"/>
                <w:szCs w:val="16"/>
                <w:lang w:eastAsia="es-EC"/>
              </w:rPr>
            </w:pPr>
            <w:r w:rsidRPr="00763C2D">
              <w:rPr>
                <w:rFonts w:ascii="Times New Roman" w:eastAsia="Times New Roman" w:hAnsi="Times New Roman" w:cs="Times New Roman"/>
                <w:b/>
                <w:bCs/>
                <w:sz w:val="16"/>
                <w:szCs w:val="16"/>
                <w:lang w:eastAsia="es-EC"/>
              </w:rPr>
              <w:t>IESS EMP. 9,45%</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14:paraId="56BABED4" w14:textId="77777777" w:rsidR="00763C2D" w:rsidRPr="00763C2D" w:rsidRDefault="00763C2D" w:rsidP="00763C2D">
            <w:pPr>
              <w:spacing w:after="0" w:line="480" w:lineRule="auto"/>
              <w:jc w:val="center"/>
              <w:rPr>
                <w:rFonts w:ascii="Times New Roman" w:eastAsia="Times New Roman" w:hAnsi="Times New Roman" w:cs="Times New Roman"/>
                <w:b/>
                <w:bCs/>
                <w:sz w:val="16"/>
                <w:szCs w:val="16"/>
                <w:lang w:eastAsia="es-EC"/>
              </w:rPr>
            </w:pPr>
            <w:r w:rsidRPr="00763C2D">
              <w:rPr>
                <w:rFonts w:ascii="Times New Roman" w:eastAsia="Times New Roman" w:hAnsi="Times New Roman" w:cs="Times New Roman"/>
                <w:b/>
                <w:bCs/>
                <w:sz w:val="16"/>
                <w:szCs w:val="16"/>
                <w:lang w:eastAsia="es-EC"/>
              </w:rPr>
              <w:t>IESS EMPRESA</w:t>
            </w:r>
          </w:p>
        </w:tc>
        <w:tc>
          <w:tcPr>
            <w:tcW w:w="1376" w:type="dxa"/>
            <w:tcBorders>
              <w:top w:val="single" w:sz="4" w:space="0" w:color="auto"/>
              <w:left w:val="nil"/>
              <w:bottom w:val="single" w:sz="4" w:space="0" w:color="auto"/>
              <w:right w:val="single" w:sz="4" w:space="0" w:color="auto"/>
            </w:tcBorders>
            <w:shd w:val="clear" w:color="000000" w:fill="FFFFFF"/>
            <w:vAlign w:val="center"/>
            <w:hideMark/>
          </w:tcPr>
          <w:p w14:paraId="5537BA0F" w14:textId="77777777" w:rsidR="00763C2D" w:rsidRPr="00763C2D" w:rsidRDefault="00763C2D" w:rsidP="00763C2D">
            <w:pPr>
              <w:spacing w:after="0" w:line="480" w:lineRule="auto"/>
              <w:jc w:val="center"/>
              <w:rPr>
                <w:rFonts w:ascii="Times New Roman" w:eastAsia="Times New Roman" w:hAnsi="Times New Roman" w:cs="Times New Roman"/>
                <w:b/>
                <w:bCs/>
                <w:sz w:val="16"/>
                <w:szCs w:val="16"/>
                <w:lang w:eastAsia="es-EC"/>
              </w:rPr>
            </w:pPr>
            <w:r w:rsidRPr="00763C2D">
              <w:rPr>
                <w:rFonts w:ascii="Times New Roman" w:eastAsia="Times New Roman" w:hAnsi="Times New Roman" w:cs="Times New Roman"/>
                <w:b/>
                <w:bCs/>
                <w:sz w:val="16"/>
                <w:szCs w:val="16"/>
                <w:lang w:eastAsia="es-EC"/>
              </w:rPr>
              <w:t>GASTO SUELDOS ANUAL</w:t>
            </w:r>
          </w:p>
        </w:tc>
      </w:tr>
      <w:tr w:rsidR="00763C2D" w:rsidRPr="00763C2D" w14:paraId="122005E6" w14:textId="77777777" w:rsidTr="00763C2D">
        <w:trPr>
          <w:trHeight w:val="269"/>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14:paraId="0176BAE3" w14:textId="77777777" w:rsidR="00763C2D" w:rsidRPr="00763C2D" w:rsidRDefault="00763C2D" w:rsidP="00763C2D">
            <w:pPr>
              <w:spacing w:after="0" w:line="480" w:lineRule="auto"/>
              <w:rPr>
                <w:rFonts w:ascii="Times New Roman" w:eastAsia="Times New Roman" w:hAnsi="Times New Roman" w:cs="Times New Roman"/>
                <w:sz w:val="16"/>
                <w:szCs w:val="16"/>
                <w:lang w:eastAsia="es-EC"/>
              </w:rPr>
            </w:pPr>
            <w:r w:rsidRPr="00763C2D">
              <w:rPr>
                <w:rFonts w:ascii="Times New Roman" w:eastAsia="Times New Roman" w:hAnsi="Times New Roman" w:cs="Times New Roman"/>
                <w:sz w:val="16"/>
                <w:szCs w:val="16"/>
                <w:lang w:eastAsia="es-EC"/>
              </w:rPr>
              <w:t>Gerente General</w:t>
            </w:r>
          </w:p>
        </w:tc>
        <w:tc>
          <w:tcPr>
            <w:tcW w:w="1021" w:type="dxa"/>
            <w:tcBorders>
              <w:top w:val="nil"/>
              <w:left w:val="nil"/>
              <w:bottom w:val="single" w:sz="4" w:space="0" w:color="auto"/>
              <w:right w:val="single" w:sz="4" w:space="0" w:color="auto"/>
            </w:tcBorders>
            <w:shd w:val="clear" w:color="auto" w:fill="auto"/>
            <w:noWrap/>
            <w:vAlign w:val="bottom"/>
            <w:hideMark/>
          </w:tcPr>
          <w:p w14:paraId="42EC3543" w14:textId="77777777" w:rsidR="00763C2D" w:rsidRPr="00763C2D" w:rsidRDefault="00763C2D" w:rsidP="00763C2D">
            <w:pPr>
              <w:spacing w:after="0" w:line="480" w:lineRule="auto"/>
              <w:rPr>
                <w:rFonts w:ascii="Times New Roman" w:eastAsia="Times New Roman" w:hAnsi="Times New Roman" w:cs="Times New Roman"/>
                <w:sz w:val="16"/>
                <w:szCs w:val="16"/>
                <w:lang w:eastAsia="es-EC"/>
              </w:rPr>
            </w:pPr>
            <w:r w:rsidRPr="00763C2D">
              <w:rPr>
                <w:rFonts w:ascii="Times New Roman" w:eastAsia="Times New Roman" w:hAnsi="Times New Roman" w:cs="Times New Roman"/>
                <w:sz w:val="16"/>
                <w:szCs w:val="16"/>
                <w:lang w:eastAsia="es-EC"/>
              </w:rPr>
              <w:t>1200</w:t>
            </w:r>
          </w:p>
        </w:tc>
        <w:tc>
          <w:tcPr>
            <w:tcW w:w="836" w:type="dxa"/>
            <w:tcBorders>
              <w:top w:val="nil"/>
              <w:left w:val="nil"/>
              <w:bottom w:val="single" w:sz="4" w:space="0" w:color="auto"/>
              <w:right w:val="single" w:sz="4" w:space="0" w:color="auto"/>
            </w:tcBorders>
            <w:shd w:val="clear" w:color="000000" w:fill="FFFFFF"/>
            <w:noWrap/>
            <w:vAlign w:val="bottom"/>
            <w:hideMark/>
          </w:tcPr>
          <w:p w14:paraId="7AC417EA" w14:textId="77777777" w:rsidR="00763C2D" w:rsidRPr="00763C2D" w:rsidRDefault="00763C2D" w:rsidP="00763C2D">
            <w:pPr>
              <w:spacing w:after="0" w:line="480" w:lineRule="auto"/>
              <w:rPr>
                <w:rFonts w:ascii="Times New Roman" w:eastAsia="Times New Roman" w:hAnsi="Times New Roman" w:cs="Times New Roman"/>
                <w:sz w:val="16"/>
                <w:szCs w:val="16"/>
                <w:lang w:eastAsia="es-EC"/>
              </w:rPr>
            </w:pPr>
            <w:r w:rsidRPr="00763C2D">
              <w:rPr>
                <w:rFonts w:ascii="Times New Roman" w:eastAsia="Times New Roman" w:hAnsi="Times New Roman" w:cs="Times New Roman"/>
                <w:sz w:val="16"/>
                <w:szCs w:val="16"/>
                <w:lang w:eastAsia="es-EC"/>
              </w:rPr>
              <w:t>14400</w:t>
            </w:r>
          </w:p>
        </w:tc>
        <w:tc>
          <w:tcPr>
            <w:tcW w:w="1081" w:type="dxa"/>
            <w:tcBorders>
              <w:top w:val="nil"/>
              <w:left w:val="nil"/>
              <w:bottom w:val="single" w:sz="4" w:space="0" w:color="auto"/>
              <w:right w:val="single" w:sz="4" w:space="0" w:color="auto"/>
            </w:tcBorders>
            <w:shd w:val="clear" w:color="000000" w:fill="FFFFFF"/>
            <w:noWrap/>
            <w:vAlign w:val="bottom"/>
            <w:hideMark/>
          </w:tcPr>
          <w:p w14:paraId="4FD669BD" w14:textId="77777777" w:rsidR="00763C2D" w:rsidRPr="00763C2D" w:rsidRDefault="00763C2D" w:rsidP="00763C2D">
            <w:pPr>
              <w:spacing w:after="0" w:line="480" w:lineRule="auto"/>
              <w:rPr>
                <w:rFonts w:ascii="Times New Roman" w:eastAsia="Times New Roman" w:hAnsi="Times New Roman" w:cs="Times New Roman"/>
                <w:sz w:val="16"/>
                <w:szCs w:val="16"/>
                <w:lang w:eastAsia="es-EC"/>
              </w:rPr>
            </w:pPr>
            <w:r w:rsidRPr="00763C2D">
              <w:rPr>
                <w:rFonts w:ascii="Times New Roman" w:eastAsia="Times New Roman" w:hAnsi="Times New Roman" w:cs="Times New Roman"/>
                <w:sz w:val="16"/>
                <w:szCs w:val="16"/>
                <w:lang w:eastAsia="es-EC"/>
              </w:rPr>
              <w:t>1360,8</w:t>
            </w:r>
          </w:p>
        </w:tc>
        <w:tc>
          <w:tcPr>
            <w:tcW w:w="1134" w:type="dxa"/>
            <w:tcBorders>
              <w:top w:val="nil"/>
              <w:left w:val="nil"/>
              <w:bottom w:val="single" w:sz="4" w:space="0" w:color="auto"/>
              <w:right w:val="single" w:sz="4" w:space="0" w:color="auto"/>
            </w:tcBorders>
            <w:shd w:val="clear" w:color="000000" w:fill="FFFFFF"/>
            <w:noWrap/>
            <w:vAlign w:val="bottom"/>
            <w:hideMark/>
          </w:tcPr>
          <w:p w14:paraId="6FA349B4" w14:textId="77777777" w:rsidR="00763C2D" w:rsidRPr="00763C2D" w:rsidRDefault="00763C2D" w:rsidP="00763C2D">
            <w:pPr>
              <w:spacing w:after="0" w:line="480" w:lineRule="auto"/>
              <w:rPr>
                <w:rFonts w:ascii="Times New Roman" w:eastAsia="Times New Roman" w:hAnsi="Times New Roman" w:cs="Times New Roman"/>
                <w:sz w:val="16"/>
                <w:szCs w:val="16"/>
                <w:lang w:eastAsia="es-EC"/>
              </w:rPr>
            </w:pPr>
            <w:r w:rsidRPr="00763C2D">
              <w:rPr>
                <w:rFonts w:ascii="Times New Roman" w:eastAsia="Times New Roman" w:hAnsi="Times New Roman" w:cs="Times New Roman"/>
                <w:sz w:val="16"/>
                <w:szCs w:val="16"/>
                <w:lang w:eastAsia="es-EC"/>
              </w:rPr>
              <w:t>1749,6</w:t>
            </w:r>
          </w:p>
        </w:tc>
        <w:tc>
          <w:tcPr>
            <w:tcW w:w="1376" w:type="dxa"/>
            <w:tcBorders>
              <w:top w:val="nil"/>
              <w:left w:val="nil"/>
              <w:bottom w:val="single" w:sz="4" w:space="0" w:color="auto"/>
              <w:right w:val="single" w:sz="4" w:space="0" w:color="auto"/>
            </w:tcBorders>
            <w:shd w:val="clear" w:color="000000" w:fill="FFFFFF"/>
            <w:noWrap/>
            <w:vAlign w:val="bottom"/>
            <w:hideMark/>
          </w:tcPr>
          <w:p w14:paraId="664F7A9F" w14:textId="77777777" w:rsidR="00763C2D" w:rsidRPr="00763C2D" w:rsidRDefault="00763C2D" w:rsidP="00763C2D">
            <w:pPr>
              <w:spacing w:after="0" w:line="480" w:lineRule="auto"/>
              <w:rPr>
                <w:rFonts w:ascii="Times New Roman" w:eastAsia="Times New Roman" w:hAnsi="Times New Roman" w:cs="Times New Roman"/>
                <w:sz w:val="16"/>
                <w:szCs w:val="16"/>
                <w:lang w:eastAsia="es-EC"/>
              </w:rPr>
            </w:pPr>
            <w:r w:rsidRPr="00763C2D">
              <w:rPr>
                <w:rFonts w:ascii="Times New Roman" w:eastAsia="Times New Roman" w:hAnsi="Times New Roman" w:cs="Times New Roman"/>
                <w:sz w:val="16"/>
                <w:szCs w:val="16"/>
                <w:lang w:eastAsia="es-EC"/>
              </w:rPr>
              <w:t>14788,8</w:t>
            </w:r>
          </w:p>
        </w:tc>
      </w:tr>
      <w:tr w:rsidR="00763C2D" w:rsidRPr="00763C2D" w14:paraId="55363FF3" w14:textId="77777777" w:rsidTr="00763C2D">
        <w:trPr>
          <w:trHeight w:val="269"/>
        </w:trPr>
        <w:tc>
          <w:tcPr>
            <w:tcW w:w="1504" w:type="dxa"/>
            <w:tcBorders>
              <w:top w:val="nil"/>
              <w:left w:val="single" w:sz="4" w:space="0" w:color="auto"/>
              <w:bottom w:val="single" w:sz="4" w:space="0" w:color="auto"/>
              <w:right w:val="single" w:sz="4" w:space="0" w:color="auto"/>
            </w:tcBorders>
            <w:shd w:val="clear" w:color="auto" w:fill="auto"/>
            <w:noWrap/>
            <w:vAlign w:val="bottom"/>
            <w:hideMark/>
          </w:tcPr>
          <w:p w14:paraId="718EFDC0" w14:textId="77777777" w:rsidR="00763C2D" w:rsidRPr="00763C2D" w:rsidRDefault="00763C2D" w:rsidP="00763C2D">
            <w:pPr>
              <w:spacing w:after="0" w:line="480" w:lineRule="auto"/>
              <w:rPr>
                <w:rFonts w:ascii="Times New Roman" w:eastAsia="Times New Roman" w:hAnsi="Times New Roman" w:cs="Times New Roman"/>
                <w:sz w:val="16"/>
                <w:szCs w:val="16"/>
                <w:lang w:eastAsia="es-EC"/>
              </w:rPr>
            </w:pPr>
            <w:r w:rsidRPr="00763C2D">
              <w:rPr>
                <w:rFonts w:ascii="Times New Roman" w:eastAsia="Times New Roman" w:hAnsi="Times New Roman" w:cs="Times New Roman"/>
                <w:sz w:val="16"/>
                <w:szCs w:val="16"/>
                <w:lang w:eastAsia="es-EC"/>
              </w:rPr>
              <w:t>Técnico de Producción</w:t>
            </w:r>
          </w:p>
        </w:tc>
        <w:tc>
          <w:tcPr>
            <w:tcW w:w="1021" w:type="dxa"/>
            <w:tcBorders>
              <w:top w:val="nil"/>
              <w:left w:val="nil"/>
              <w:bottom w:val="single" w:sz="4" w:space="0" w:color="auto"/>
              <w:right w:val="single" w:sz="4" w:space="0" w:color="auto"/>
            </w:tcBorders>
            <w:shd w:val="clear" w:color="auto" w:fill="auto"/>
            <w:noWrap/>
            <w:vAlign w:val="bottom"/>
            <w:hideMark/>
          </w:tcPr>
          <w:p w14:paraId="15A9AD9B" w14:textId="77777777" w:rsidR="00763C2D" w:rsidRPr="00763C2D" w:rsidRDefault="00763C2D" w:rsidP="00763C2D">
            <w:pPr>
              <w:spacing w:after="0" w:line="480" w:lineRule="auto"/>
              <w:rPr>
                <w:rFonts w:ascii="Times New Roman" w:eastAsia="Times New Roman" w:hAnsi="Times New Roman" w:cs="Times New Roman"/>
                <w:sz w:val="16"/>
                <w:szCs w:val="16"/>
                <w:lang w:eastAsia="es-EC"/>
              </w:rPr>
            </w:pPr>
            <w:r w:rsidRPr="00763C2D">
              <w:rPr>
                <w:rFonts w:ascii="Times New Roman" w:eastAsia="Times New Roman" w:hAnsi="Times New Roman" w:cs="Times New Roman"/>
                <w:sz w:val="16"/>
                <w:szCs w:val="16"/>
                <w:lang w:eastAsia="es-EC"/>
              </w:rPr>
              <w:t>600</w:t>
            </w:r>
          </w:p>
        </w:tc>
        <w:tc>
          <w:tcPr>
            <w:tcW w:w="836" w:type="dxa"/>
            <w:tcBorders>
              <w:top w:val="nil"/>
              <w:left w:val="nil"/>
              <w:bottom w:val="single" w:sz="4" w:space="0" w:color="auto"/>
              <w:right w:val="single" w:sz="4" w:space="0" w:color="auto"/>
            </w:tcBorders>
            <w:shd w:val="clear" w:color="000000" w:fill="FFFFFF"/>
            <w:noWrap/>
            <w:vAlign w:val="bottom"/>
            <w:hideMark/>
          </w:tcPr>
          <w:p w14:paraId="2975DAB8" w14:textId="77777777" w:rsidR="00763C2D" w:rsidRPr="00763C2D" w:rsidRDefault="00763C2D" w:rsidP="00763C2D">
            <w:pPr>
              <w:spacing w:after="0" w:line="480" w:lineRule="auto"/>
              <w:rPr>
                <w:rFonts w:ascii="Times New Roman" w:eastAsia="Times New Roman" w:hAnsi="Times New Roman" w:cs="Times New Roman"/>
                <w:sz w:val="16"/>
                <w:szCs w:val="16"/>
                <w:lang w:eastAsia="es-EC"/>
              </w:rPr>
            </w:pPr>
            <w:r w:rsidRPr="00763C2D">
              <w:rPr>
                <w:rFonts w:ascii="Times New Roman" w:eastAsia="Times New Roman" w:hAnsi="Times New Roman" w:cs="Times New Roman"/>
                <w:sz w:val="16"/>
                <w:szCs w:val="16"/>
                <w:lang w:eastAsia="es-EC"/>
              </w:rPr>
              <w:t>7200</w:t>
            </w:r>
          </w:p>
        </w:tc>
        <w:tc>
          <w:tcPr>
            <w:tcW w:w="1081" w:type="dxa"/>
            <w:tcBorders>
              <w:top w:val="nil"/>
              <w:left w:val="nil"/>
              <w:bottom w:val="single" w:sz="4" w:space="0" w:color="auto"/>
              <w:right w:val="single" w:sz="4" w:space="0" w:color="auto"/>
            </w:tcBorders>
            <w:shd w:val="clear" w:color="000000" w:fill="FFFFFF"/>
            <w:noWrap/>
            <w:vAlign w:val="bottom"/>
            <w:hideMark/>
          </w:tcPr>
          <w:p w14:paraId="29547C4B" w14:textId="77777777" w:rsidR="00763C2D" w:rsidRPr="00763C2D" w:rsidRDefault="00763C2D" w:rsidP="00763C2D">
            <w:pPr>
              <w:spacing w:after="0" w:line="480" w:lineRule="auto"/>
              <w:rPr>
                <w:rFonts w:ascii="Times New Roman" w:eastAsia="Times New Roman" w:hAnsi="Times New Roman" w:cs="Times New Roman"/>
                <w:sz w:val="16"/>
                <w:szCs w:val="16"/>
                <w:lang w:eastAsia="es-EC"/>
              </w:rPr>
            </w:pPr>
            <w:r w:rsidRPr="00763C2D">
              <w:rPr>
                <w:rFonts w:ascii="Times New Roman" w:eastAsia="Times New Roman" w:hAnsi="Times New Roman" w:cs="Times New Roman"/>
                <w:sz w:val="16"/>
                <w:szCs w:val="16"/>
                <w:lang w:eastAsia="es-EC"/>
              </w:rPr>
              <w:t>680,4</w:t>
            </w:r>
          </w:p>
        </w:tc>
        <w:tc>
          <w:tcPr>
            <w:tcW w:w="1134" w:type="dxa"/>
            <w:tcBorders>
              <w:top w:val="nil"/>
              <w:left w:val="nil"/>
              <w:bottom w:val="single" w:sz="4" w:space="0" w:color="auto"/>
              <w:right w:val="single" w:sz="4" w:space="0" w:color="auto"/>
            </w:tcBorders>
            <w:shd w:val="clear" w:color="000000" w:fill="FFFFFF"/>
            <w:noWrap/>
            <w:vAlign w:val="bottom"/>
            <w:hideMark/>
          </w:tcPr>
          <w:p w14:paraId="29310C9C" w14:textId="77777777" w:rsidR="00763C2D" w:rsidRPr="00763C2D" w:rsidRDefault="00763C2D" w:rsidP="00763C2D">
            <w:pPr>
              <w:spacing w:after="0" w:line="480" w:lineRule="auto"/>
              <w:rPr>
                <w:rFonts w:ascii="Times New Roman" w:eastAsia="Times New Roman" w:hAnsi="Times New Roman" w:cs="Times New Roman"/>
                <w:sz w:val="16"/>
                <w:szCs w:val="16"/>
                <w:lang w:eastAsia="es-EC"/>
              </w:rPr>
            </w:pPr>
            <w:r w:rsidRPr="00763C2D">
              <w:rPr>
                <w:rFonts w:ascii="Times New Roman" w:eastAsia="Times New Roman" w:hAnsi="Times New Roman" w:cs="Times New Roman"/>
                <w:sz w:val="16"/>
                <w:szCs w:val="16"/>
                <w:lang w:eastAsia="es-EC"/>
              </w:rPr>
              <w:t>874,8</w:t>
            </w:r>
          </w:p>
        </w:tc>
        <w:tc>
          <w:tcPr>
            <w:tcW w:w="1376" w:type="dxa"/>
            <w:tcBorders>
              <w:top w:val="nil"/>
              <w:left w:val="nil"/>
              <w:bottom w:val="single" w:sz="4" w:space="0" w:color="auto"/>
              <w:right w:val="single" w:sz="4" w:space="0" w:color="auto"/>
            </w:tcBorders>
            <w:shd w:val="clear" w:color="000000" w:fill="FFFFFF"/>
            <w:noWrap/>
            <w:vAlign w:val="bottom"/>
            <w:hideMark/>
          </w:tcPr>
          <w:p w14:paraId="59BD7B76" w14:textId="77777777" w:rsidR="00763C2D" w:rsidRPr="00763C2D" w:rsidRDefault="00763C2D" w:rsidP="00763C2D">
            <w:pPr>
              <w:spacing w:after="0" w:line="480" w:lineRule="auto"/>
              <w:rPr>
                <w:rFonts w:ascii="Times New Roman" w:eastAsia="Times New Roman" w:hAnsi="Times New Roman" w:cs="Times New Roman"/>
                <w:sz w:val="16"/>
                <w:szCs w:val="16"/>
                <w:lang w:eastAsia="es-EC"/>
              </w:rPr>
            </w:pPr>
            <w:r w:rsidRPr="00763C2D">
              <w:rPr>
                <w:rFonts w:ascii="Times New Roman" w:eastAsia="Times New Roman" w:hAnsi="Times New Roman" w:cs="Times New Roman"/>
                <w:sz w:val="16"/>
                <w:szCs w:val="16"/>
                <w:lang w:eastAsia="es-EC"/>
              </w:rPr>
              <w:t>7394,4</w:t>
            </w:r>
          </w:p>
        </w:tc>
      </w:tr>
      <w:tr w:rsidR="00763C2D" w:rsidRPr="00763C2D" w14:paraId="2ACFE7DF" w14:textId="77777777" w:rsidTr="00763C2D">
        <w:trPr>
          <w:trHeight w:val="539"/>
        </w:trPr>
        <w:tc>
          <w:tcPr>
            <w:tcW w:w="1504" w:type="dxa"/>
            <w:tcBorders>
              <w:top w:val="nil"/>
              <w:left w:val="single" w:sz="4" w:space="0" w:color="auto"/>
              <w:bottom w:val="single" w:sz="4" w:space="0" w:color="auto"/>
              <w:right w:val="single" w:sz="4" w:space="0" w:color="auto"/>
            </w:tcBorders>
            <w:shd w:val="clear" w:color="auto" w:fill="auto"/>
            <w:vAlign w:val="bottom"/>
            <w:hideMark/>
          </w:tcPr>
          <w:p w14:paraId="1D401E34" w14:textId="77777777" w:rsidR="00763C2D" w:rsidRPr="00763C2D" w:rsidRDefault="00763C2D" w:rsidP="00763C2D">
            <w:pPr>
              <w:spacing w:after="0" w:line="480" w:lineRule="auto"/>
              <w:rPr>
                <w:rFonts w:ascii="Times New Roman" w:eastAsia="Times New Roman" w:hAnsi="Times New Roman" w:cs="Times New Roman"/>
                <w:sz w:val="16"/>
                <w:szCs w:val="16"/>
                <w:lang w:eastAsia="es-EC"/>
              </w:rPr>
            </w:pPr>
            <w:r w:rsidRPr="00763C2D">
              <w:rPr>
                <w:rFonts w:ascii="Times New Roman" w:eastAsia="Times New Roman" w:hAnsi="Times New Roman" w:cs="Times New Roman"/>
                <w:sz w:val="16"/>
                <w:szCs w:val="16"/>
                <w:lang w:eastAsia="es-EC"/>
              </w:rPr>
              <w:t>Operador logístico y bodegaje</w:t>
            </w:r>
          </w:p>
        </w:tc>
        <w:tc>
          <w:tcPr>
            <w:tcW w:w="1021" w:type="dxa"/>
            <w:tcBorders>
              <w:top w:val="nil"/>
              <w:left w:val="nil"/>
              <w:bottom w:val="single" w:sz="4" w:space="0" w:color="auto"/>
              <w:right w:val="single" w:sz="4" w:space="0" w:color="auto"/>
            </w:tcBorders>
            <w:shd w:val="clear" w:color="auto" w:fill="auto"/>
            <w:noWrap/>
            <w:vAlign w:val="bottom"/>
            <w:hideMark/>
          </w:tcPr>
          <w:p w14:paraId="3FD36AF6" w14:textId="77777777" w:rsidR="00763C2D" w:rsidRPr="00763C2D" w:rsidRDefault="00763C2D" w:rsidP="00763C2D">
            <w:pPr>
              <w:spacing w:after="0" w:line="480" w:lineRule="auto"/>
              <w:rPr>
                <w:rFonts w:ascii="Times New Roman" w:eastAsia="Times New Roman" w:hAnsi="Times New Roman" w:cs="Times New Roman"/>
                <w:sz w:val="16"/>
                <w:szCs w:val="16"/>
                <w:lang w:eastAsia="es-EC"/>
              </w:rPr>
            </w:pPr>
            <w:r w:rsidRPr="00763C2D">
              <w:rPr>
                <w:rFonts w:ascii="Times New Roman" w:eastAsia="Times New Roman" w:hAnsi="Times New Roman" w:cs="Times New Roman"/>
                <w:sz w:val="16"/>
                <w:szCs w:val="16"/>
                <w:lang w:eastAsia="es-EC"/>
              </w:rPr>
              <w:t>500</w:t>
            </w:r>
          </w:p>
        </w:tc>
        <w:tc>
          <w:tcPr>
            <w:tcW w:w="836" w:type="dxa"/>
            <w:tcBorders>
              <w:top w:val="nil"/>
              <w:left w:val="nil"/>
              <w:bottom w:val="single" w:sz="4" w:space="0" w:color="auto"/>
              <w:right w:val="single" w:sz="4" w:space="0" w:color="auto"/>
            </w:tcBorders>
            <w:shd w:val="clear" w:color="000000" w:fill="FFFFFF"/>
            <w:noWrap/>
            <w:vAlign w:val="bottom"/>
            <w:hideMark/>
          </w:tcPr>
          <w:p w14:paraId="2CBB3071" w14:textId="77777777" w:rsidR="00763C2D" w:rsidRPr="00763C2D" w:rsidRDefault="00763C2D" w:rsidP="00763C2D">
            <w:pPr>
              <w:spacing w:after="0" w:line="480" w:lineRule="auto"/>
              <w:rPr>
                <w:rFonts w:ascii="Times New Roman" w:eastAsia="Times New Roman" w:hAnsi="Times New Roman" w:cs="Times New Roman"/>
                <w:sz w:val="16"/>
                <w:szCs w:val="16"/>
                <w:lang w:eastAsia="es-EC"/>
              </w:rPr>
            </w:pPr>
            <w:r w:rsidRPr="00763C2D">
              <w:rPr>
                <w:rFonts w:ascii="Times New Roman" w:eastAsia="Times New Roman" w:hAnsi="Times New Roman" w:cs="Times New Roman"/>
                <w:sz w:val="16"/>
                <w:szCs w:val="16"/>
                <w:lang w:eastAsia="es-EC"/>
              </w:rPr>
              <w:t>6000</w:t>
            </w:r>
          </w:p>
        </w:tc>
        <w:tc>
          <w:tcPr>
            <w:tcW w:w="1081" w:type="dxa"/>
            <w:tcBorders>
              <w:top w:val="nil"/>
              <w:left w:val="nil"/>
              <w:bottom w:val="single" w:sz="4" w:space="0" w:color="auto"/>
              <w:right w:val="single" w:sz="4" w:space="0" w:color="auto"/>
            </w:tcBorders>
            <w:shd w:val="clear" w:color="000000" w:fill="FFFFFF"/>
            <w:noWrap/>
            <w:vAlign w:val="bottom"/>
            <w:hideMark/>
          </w:tcPr>
          <w:p w14:paraId="243E270F" w14:textId="77777777" w:rsidR="00763C2D" w:rsidRPr="00763C2D" w:rsidRDefault="00763C2D" w:rsidP="00763C2D">
            <w:pPr>
              <w:spacing w:after="0" w:line="480" w:lineRule="auto"/>
              <w:rPr>
                <w:rFonts w:ascii="Times New Roman" w:eastAsia="Times New Roman" w:hAnsi="Times New Roman" w:cs="Times New Roman"/>
                <w:sz w:val="16"/>
                <w:szCs w:val="16"/>
                <w:lang w:eastAsia="es-EC"/>
              </w:rPr>
            </w:pPr>
            <w:r w:rsidRPr="00763C2D">
              <w:rPr>
                <w:rFonts w:ascii="Times New Roman" w:eastAsia="Times New Roman" w:hAnsi="Times New Roman" w:cs="Times New Roman"/>
                <w:sz w:val="16"/>
                <w:szCs w:val="16"/>
                <w:lang w:eastAsia="es-EC"/>
              </w:rPr>
              <w:t>567</w:t>
            </w:r>
          </w:p>
        </w:tc>
        <w:tc>
          <w:tcPr>
            <w:tcW w:w="1134" w:type="dxa"/>
            <w:tcBorders>
              <w:top w:val="nil"/>
              <w:left w:val="nil"/>
              <w:bottom w:val="single" w:sz="4" w:space="0" w:color="auto"/>
              <w:right w:val="single" w:sz="4" w:space="0" w:color="auto"/>
            </w:tcBorders>
            <w:shd w:val="clear" w:color="000000" w:fill="FFFFFF"/>
            <w:noWrap/>
            <w:vAlign w:val="bottom"/>
            <w:hideMark/>
          </w:tcPr>
          <w:p w14:paraId="7F6D3347" w14:textId="77777777" w:rsidR="00763C2D" w:rsidRPr="00763C2D" w:rsidRDefault="00763C2D" w:rsidP="00763C2D">
            <w:pPr>
              <w:spacing w:after="0" w:line="480" w:lineRule="auto"/>
              <w:rPr>
                <w:rFonts w:ascii="Times New Roman" w:eastAsia="Times New Roman" w:hAnsi="Times New Roman" w:cs="Times New Roman"/>
                <w:sz w:val="16"/>
                <w:szCs w:val="16"/>
                <w:lang w:eastAsia="es-EC"/>
              </w:rPr>
            </w:pPr>
            <w:r w:rsidRPr="00763C2D">
              <w:rPr>
                <w:rFonts w:ascii="Times New Roman" w:eastAsia="Times New Roman" w:hAnsi="Times New Roman" w:cs="Times New Roman"/>
                <w:sz w:val="16"/>
                <w:szCs w:val="16"/>
                <w:lang w:eastAsia="es-EC"/>
              </w:rPr>
              <w:t>729</w:t>
            </w:r>
          </w:p>
        </w:tc>
        <w:tc>
          <w:tcPr>
            <w:tcW w:w="1376" w:type="dxa"/>
            <w:tcBorders>
              <w:top w:val="nil"/>
              <w:left w:val="nil"/>
              <w:bottom w:val="single" w:sz="4" w:space="0" w:color="auto"/>
              <w:right w:val="single" w:sz="4" w:space="0" w:color="auto"/>
            </w:tcBorders>
            <w:shd w:val="clear" w:color="000000" w:fill="FFFFFF"/>
            <w:noWrap/>
            <w:vAlign w:val="bottom"/>
            <w:hideMark/>
          </w:tcPr>
          <w:p w14:paraId="1B5519EA" w14:textId="77777777" w:rsidR="00763C2D" w:rsidRPr="00763C2D" w:rsidRDefault="00763C2D" w:rsidP="00763C2D">
            <w:pPr>
              <w:spacing w:after="0" w:line="480" w:lineRule="auto"/>
              <w:rPr>
                <w:rFonts w:ascii="Times New Roman" w:eastAsia="Times New Roman" w:hAnsi="Times New Roman" w:cs="Times New Roman"/>
                <w:sz w:val="16"/>
                <w:szCs w:val="16"/>
                <w:lang w:eastAsia="es-EC"/>
              </w:rPr>
            </w:pPr>
            <w:r w:rsidRPr="00763C2D">
              <w:rPr>
                <w:rFonts w:ascii="Times New Roman" w:eastAsia="Times New Roman" w:hAnsi="Times New Roman" w:cs="Times New Roman"/>
                <w:sz w:val="16"/>
                <w:szCs w:val="16"/>
                <w:lang w:eastAsia="es-EC"/>
              </w:rPr>
              <w:t>6162</w:t>
            </w:r>
          </w:p>
        </w:tc>
      </w:tr>
      <w:tr w:rsidR="00763C2D" w:rsidRPr="00763C2D" w14:paraId="66DBF9D0" w14:textId="77777777" w:rsidTr="00763C2D">
        <w:trPr>
          <w:trHeight w:val="70"/>
        </w:trPr>
        <w:tc>
          <w:tcPr>
            <w:tcW w:w="1504" w:type="dxa"/>
            <w:tcBorders>
              <w:top w:val="nil"/>
              <w:left w:val="single" w:sz="4" w:space="0" w:color="auto"/>
              <w:bottom w:val="single" w:sz="4" w:space="0" w:color="auto"/>
              <w:right w:val="single" w:sz="4" w:space="0" w:color="auto"/>
            </w:tcBorders>
            <w:shd w:val="clear" w:color="000000" w:fill="FFFFFF"/>
            <w:noWrap/>
            <w:vAlign w:val="bottom"/>
            <w:hideMark/>
          </w:tcPr>
          <w:p w14:paraId="04FF22E4" w14:textId="77777777" w:rsidR="00763C2D" w:rsidRPr="00763C2D" w:rsidRDefault="00763C2D" w:rsidP="00763C2D">
            <w:pPr>
              <w:spacing w:after="0" w:line="480" w:lineRule="auto"/>
              <w:rPr>
                <w:rFonts w:ascii="Times New Roman" w:eastAsia="Times New Roman" w:hAnsi="Times New Roman" w:cs="Times New Roman"/>
                <w:b/>
                <w:color w:val="FF0000"/>
                <w:sz w:val="16"/>
                <w:szCs w:val="16"/>
                <w:lang w:eastAsia="es-EC"/>
              </w:rPr>
            </w:pPr>
            <w:r w:rsidRPr="00763C2D">
              <w:rPr>
                <w:rFonts w:ascii="Times New Roman" w:eastAsia="Times New Roman" w:hAnsi="Times New Roman" w:cs="Times New Roman"/>
                <w:b/>
                <w:sz w:val="16"/>
                <w:szCs w:val="16"/>
                <w:lang w:eastAsia="es-EC"/>
              </w:rPr>
              <w:t>TOTAL</w:t>
            </w:r>
          </w:p>
        </w:tc>
        <w:tc>
          <w:tcPr>
            <w:tcW w:w="1021" w:type="dxa"/>
            <w:tcBorders>
              <w:top w:val="nil"/>
              <w:left w:val="nil"/>
              <w:bottom w:val="single" w:sz="4" w:space="0" w:color="auto"/>
              <w:right w:val="single" w:sz="4" w:space="0" w:color="auto"/>
            </w:tcBorders>
            <w:shd w:val="clear" w:color="000000" w:fill="FFFFFF"/>
            <w:noWrap/>
            <w:vAlign w:val="bottom"/>
            <w:hideMark/>
          </w:tcPr>
          <w:p w14:paraId="4AEA463D" w14:textId="77777777" w:rsidR="00763C2D" w:rsidRPr="00763C2D" w:rsidRDefault="00763C2D" w:rsidP="00763C2D">
            <w:pPr>
              <w:spacing w:after="0" w:line="480" w:lineRule="auto"/>
              <w:rPr>
                <w:rFonts w:ascii="Times New Roman" w:eastAsia="Times New Roman" w:hAnsi="Times New Roman" w:cs="Times New Roman"/>
                <w:b/>
                <w:bCs/>
                <w:sz w:val="16"/>
                <w:szCs w:val="16"/>
                <w:lang w:eastAsia="es-EC"/>
              </w:rPr>
            </w:pPr>
            <w:r w:rsidRPr="00763C2D">
              <w:rPr>
                <w:rFonts w:ascii="Times New Roman" w:eastAsia="Times New Roman" w:hAnsi="Times New Roman" w:cs="Times New Roman"/>
                <w:b/>
                <w:bCs/>
                <w:sz w:val="16"/>
                <w:szCs w:val="16"/>
                <w:lang w:eastAsia="es-EC"/>
              </w:rPr>
              <w:t>2300</w:t>
            </w:r>
          </w:p>
        </w:tc>
        <w:tc>
          <w:tcPr>
            <w:tcW w:w="836" w:type="dxa"/>
            <w:tcBorders>
              <w:top w:val="nil"/>
              <w:left w:val="nil"/>
              <w:bottom w:val="single" w:sz="4" w:space="0" w:color="auto"/>
              <w:right w:val="single" w:sz="4" w:space="0" w:color="auto"/>
            </w:tcBorders>
            <w:shd w:val="clear" w:color="000000" w:fill="FFFFFF"/>
            <w:noWrap/>
            <w:vAlign w:val="bottom"/>
            <w:hideMark/>
          </w:tcPr>
          <w:p w14:paraId="189581F5" w14:textId="77777777" w:rsidR="00763C2D" w:rsidRPr="00763C2D" w:rsidRDefault="00763C2D" w:rsidP="00763C2D">
            <w:pPr>
              <w:spacing w:after="0" w:line="480" w:lineRule="auto"/>
              <w:rPr>
                <w:rFonts w:ascii="Times New Roman" w:eastAsia="Times New Roman" w:hAnsi="Times New Roman" w:cs="Times New Roman"/>
                <w:b/>
                <w:bCs/>
                <w:sz w:val="16"/>
                <w:szCs w:val="16"/>
                <w:lang w:eastAsia="es-EC"/>
              </w:rPr>
            </w:pPr>
            <w:r w:rsidRPr="00763C2D">
              <w:rPr>
                <w:rFonts w:ascii="Times New Roman" w:eastAsia="Times New Roman" w:hAnsi="Times New Roman" w:cs="Times New Roman"/>
                <w:b/>
                <w:bCs/>
                <w:sz w:val="16"/>
                <w:szCs w:val="16"/>
                <w:lang w:eastAsia="es-EC"/>
              </w:rPr>
              <w:t>27600</w:t>
            </w:r>
          </w:p>
        </w:tc>
        <w:tc>
          <w:tcPr>
            <w:tcW w:w="1081" w:type="dxa"/>
            <w:tcBorders>
              <w:top w:val="nil"/>
              <w:left w:val="nil"/>
              <w:bottom w:val="single" w:sz="4" w:space="0" w:color="auto"/>
              <w:right w:val="single" w:sz="4" w:space="0" w:color="auto"/>
            </w:tcBorders>
            <w:shd w:val="clear" w:color="000000" w:fill="FFFFFF"/>
            <w:noWrap/>
            <w:vAlign w:val="bottom"/>
            <w:hideMark/>
          </w:tcPr>
          <w:p w14:paraId="3AA747C8" w14:textId="77777777" w:rsidR="00763C2D" w:rsidRPr="00763C2D" w:rsidRDefault="00763C2D" w:rsidP="00763C2D">
            <w:pPr>
              <w:spacing w:after="0" w:line="480" w:lineRule="auto"/>
              <w:rPr>
                <w:rFonts w:ascii="Times New Roman" w:eastAsia="Times New Roman" w:hAnsi="Times New Roman" w:cs="Times New Roman"/>
                <w:b/>
                <w:bCs/>
                <w:sz w:val="16"/>
                <w:szCs w:val="16"/>
                <w:lang w:eastAsia="es-EC"/>
              </w:rPr>
            </w:pPr>
            <w:r w:rsidRPr="00763C2D">
              <w:rPr>
                <w:rFonts w:ascii="Times New Roman" w:eastAsia="Times New Roman" w:hAnsi="Times New Roman" w:cs="Times New Roman"/>
                <w:b/>
                <w:bCs/>
                <w:sz w:val="16"/>
                <w:szCs w:val="16"/>
                <w:lang w:eastAsia="es-EC"/>
              </w:rPr>
              <w:t>2608,2</w:t>
            </w:r>
          </w:p>
        </w:tc>
        <w:tc>
          <w:tcPr>
            <w:tcW w:w="1134" w:type="dxa"/>
            <w:tcBorders>
              <w:top w:val="nil"/>
              <w:left w:val="nil"/>
              <w:bottom w:val="single" w:sz="4" w:space="0" w:color="auto"/>
              <w:right w:val="single" w:sz="4" w:space="0" w:color="auto"/>
            </w:tcBorders>
            <w:shd w:val="clear" w:color="000000" w:fill="FFFFFF"/>
            <w:noWrap/>
            <w:vAlign w:val="bottom"/>
            <w:hideMark/>
          </w:tcPr>
          <w:p w14:paraId="3E798AD7" w14:textId="77777777" w:rsidR="00763C2D" w:rsidRPr="00763C2D" w:rsidRDefault="00763C2D" w:rsidP="00763C2D">
            <w:pPr>
              <w:spacing w:after="0" w:line="480" w:lineRule="auto"/>
              <w:rPr>
                <w:rFonts w:ascii="Times New Roman" w:eastAsia="Times New Roman" w:hAnsi="Times New Roman" w:cs="Times New Roman"/>
                <w:b/>
                <w:bCs/>
                <w:sz w:val="16"/>
                <w:szCs w:val="16"/>
                <w:lang w:eastAsia="es-EC"/>
              </w:rPr>
            </w:pPr>
            <w:r w:rsidRPr="00763C2D">
              <w:rPr>
                <w:rFonts w:ascii="Times New Roman" w:eastAsia="Times New Roman" w:hAnsi="Times New Roman" w:cs="Times New Roman"/>
                <w:b/>
                <w:bCs/>
                <w:sz w:val="16"/>
                <w:szCs w:val="16"/>
                <w:lang w:eastAsia="es-EC"/>
              </w:rPr>
              <w:t>3353,4</w:t>
            </w:r>
          </w:p>
        </w:tc>
        <w:tc>
          <w:tcPr>
            <w:tcW w:w="1376" w:type="dxa"/>
            <w:tcBorders>
              <w:top w:val="nil"/>
              <w:left w:val="nil"/>
              <w:bottom w:val="single" w:sz="4" w:space="0" w:color="auto"/>
              <w:right w:val="single" w:sz="4" w:space="0" w:color="auto"/>
            </w:tcBorders>
            <w:shd w:val="clear" w:color="000000" w:fill="FFFFFF"/>
            <w:noWrap/>
            <w:vAlign w:val="bottom"/>
            <w:hideMark/>
          </w:tcPr>
          <w:p w14:paraId="57D02302" w14:textId="77777777" w:rsidR="00763C2D" w:rsidRPr="00763C2D" w:rsidRDefault="00763C2D" w:rsidP="00763C2D">
            <w:pPr>
              <w:spacing w:after="0" w:line="480" w:lineRule="auto"/>
              <w:rPr>
                <w:rFonts w:ascii="Times New Roman" w:eastAsia="Times New Roman" w:hAnsi="Times New Roman" w:cs="Times New Roman"/>
                <w:b/>
                <w:bCs/>
                <w:sz w:val="16"/>
                <w:szCs w:val="16"/>
                <w:lang w:eastAsia="es-EC"/>
              </w:rPr>
            </w:pPr>
            <w:r w:rsidRPr="00763C2D">
              <w:rPr>
                <w:rFonts w:ascii="Times New Roman" w:eastAsia="Times New Roman" w:hAnsi="Times New Roman" w:cs="Times New Roman"/>
                <w:b/>
                <w:bCs/>
                <w:sz w:val="16"/>
                <w:szCs w:val="16"/>
                <w:lang w:eastAsia="es-EC"/>
              </w:rPr>
              <w:t>28345,2</w:t>
            </w:r>
          </w:p>
        </w:tc>
      </w:tr>
    </w:tbl>
    <w:p w14:paraId="7B2806C1" w14:textId="57092650" w:rsidR="00763C2D" w:rsidRDefault="00763C2D" w:rsidP="00763C2D">
      <w:pPr>
        <w:rPr>
          <w:lang w:val="es-419"/>
        </w:rPr>
      </w:pPr>
    </w:p>
    <w:tbl>
      <w:tblPr>
        <w:tblW w:w="6934" w:type="dxa"/>
        <w:tblCellMar>
          <w:left w:w="70" w:type="dxa"/>
          <w:right w:w="70" w:type="dxa"/>
        </w:tblCellMar>
        <w:tblLook w:val="04A0" w:firstRow="1" w:lastRow="0" w:firstColumn="1" w:lastColumn="0" w:noHBand="0" w:noVBand="1"/>
      </w:tblPr>
      <w:tblGrid>
        <w:gridCol w:w="1971"/>
        <w:gridCol w:w="1338"/>
        <w:gridCol w:w="1097"/>
        <w:gridCol w:w="1041"/>
        <w:gridCol w:w="1487"/>
      </w:tblGrid>
      <w:tr w:rsidR="00763C2D" w:rsidRPr="001E0248" w14:paraId="001FF87F" w14:textId="77777777" w:rsidTr="00763C2D">
        <w:trPr>
          <w:trHeight w:val="242"/>
        </w:trPr>
        <w:tc>
          <w:tcPr>
            <w:tcW w:w="197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6F3640A" w14:textId="77777777" w:rsidR="00763C2D" w:rsidRPr="001E0248" w:rsidRDefault="00763C2D" w:rsidP="00DC5547">
            <w:pPr>
              <w:spacing w:line="480" w:lineRule="auto"/>
              <w:rPr>
                <w:rFonts w:ascii="Times New Roman" w:eastAsia="Times New Roman" w:hAnsi="Times New Roman" w:cs="Times New Roman"/>
                <w:b/>
                <w:bCs/>
                <w:sz w:val="16"/>
                <w:szCs w:val="16"/>
              </w:rPr>
            </w:pPr>
            <w:r w:rsidRPr="001E0248">
              <w:rPr>
                <w:rFonts w:ascii="Times New Roman" w:eastAsia="Times New Roman" w:hAnsi="Times New Roman" w:cs="Times New Roman"/>
                <w:b/>
                <w:bCs/>
                <w:sz w:val="16"/>
                <w:szCs w:val="16"/>
              </w:rPr>
              <w:t>PERSONAL</w:t>
            </w:r>
          </w:p>
        </w:tc>
        <w:tc>
          <w:tcPr>
            <w:tcW w:w="1338" w:type="dxa"/>
            <w:tcBorders>
              <w:top w:val="single" w:sz="4" w:space="0" w:color="auto"/>
              <w:left w:val="nil"/>
              <w:bottom w:val="single" w:sz="4" w:space="0" w:color="auto"/>
              <w:right w:val="single" w:sz="4" w:space="0" w:color="auto"/>
            </w:tcBorders>
            <w:shd w:val="clear" w:color="000000" w:fill="FFFFFF"/>
            <w:noWrap/>
            <w:vAlign w:val="bottom"/>
            <w:hideMark/>
          </w:tcPr>
          <w:p w14:paraId="12517E92" w14:textId="77777777" w:rsidR="00763C2D" w:rsidRPr="001E0248" w:rsidRDefault="00763C2D" w:rsidP="00DC5547">
            <w:pPr>
              <w:spacing w:line="480" w:lineRule="auto"/>
              <w:rPr>
                <w:rFonts w:ascii="Times New Roman" w:eastAsia="Times New Roman" w:hAnsi="Times New Roman" w:cs="Times New Roman"/>
                <w:b/>
                <w:bCs/>
                <w:sz w:val="16"/>
                <w:szCs w:val="16"/>
              </w:rPr>
            </w:pPr>
            <w:r w:rsidRPr="001E0248">
              <w:rPr>
                <w:rFonts w:ascii="Times New Roman" w:eastAsia="Times New Roman" w:hAnsi="Times New Roman" w:cs="Times New Roman"/>
                <w:b/>
                <w:bCs/>
                <w:sz w:val="16"/>
                <w:szCs w:val="16"/>
              </w:rPr>
              <w:t>SUELDOS</w:t>
            </w: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14:paraId="5B715D96" w14:textId="77777777" w:rsidR="00763C2D" w:rsidRPr="001E0248" w:rsidRDefault="00763C2D" w:rsidP="00DC5547">
            <w:pPr>
              <w:spacing w:line="480" w:lineRule="auto"/>
              <w:rPr>
                <w:rFonts w:ascii="Times New Roman" w:eastAsia="Times New Roman" w:hAnsi="Times New Roman" w:cs="Times New Roman"/>
                <w:b/>
                <w:sz w:val="16"/>
                <w:szCs w:val="16"/>
              </w:rPr>
            </w:pPr>
            <w:r w:rsidRPr="001E0248">
              <w:rPr>
                <w:rFonts w:ascii="Times New Roman" w:eastAsia="Times New Roman" w:hAnsi="Times New Roman" w:cs="Times New Roman"/>
                <w:b/>
                <w:sz w:val="16"/>
                <w:szCs w:val="16"/>
              </w:rPr>
              <w:t>D</w:t>
            </w:r>
            <w:r>
              <w:rPr>
                <w:rFonts w:ascii="Times New Roman" w:eastAsia="Times New Roman" w:hAnsi="Times New Roman" w:cs="Times New Roman"/>
                <w:b/>
                <w:sz w:val="16"/>
                <w:szCs w:val="16"/>
              </w:rPr>
              <w:t>É</w:t>
            </w:r>
            <w:r w:rsidRPr="001E0248">
              <w:rPr>
                <w:rFonts w:ascii="Times New Roman" w:eastAsia="Times New Roman" w:hAnsi="Times New Roman" w:cs="Times New Roman"/>
                <w:b/>
                <w:sz w:val="16"/>
                <w:szCs w:val="16"/>
              </w:rPr>
              <w:t>CIMO 4º</w:t>
            </w:r>
          </w:p>
        </w:tc>
        <w:tc>
          <w:tcPr>
            <w:tcW w:w="1041" w:type="dxa"/>
            <w:tcBorders>
              <w:top w:val="single" w:sz="4" w:space="0" w:color="auto"/>
              <w:left w:val="nil"/>
              <w:bottom w:val="single" w:sz="4" w:space="0" w:color="auto"/>
              <w:right w:val="single" w:sz="4" w:space="0" w:color="auto"/>
            </w:tcBorders>
            <w:shd w:val="clear" w:color="000000" w:fill="FFFFFF"/>
            <w:noWrap/>
            <w:vAlign w:val="bottom"/>
            <w:hideMark/>
          </w:tcPr>
          <w:p w14:paraId="27202653" w14:textId="77777777" w:rsidR="00763C2D" w:rsidRPr="001E0248" w:rsidRDefault="00763C2D" w:rsidP="00DC5547">
            <w:pPr>
              <w:spacing w:line="480" w:lineRule="auto"/>
              <w:rPr>
                <w:rFonts w:ascii="Times New Roman" w:eastAsia="Times New Roman" w:hAnsi="Times New Roman" w:cs="Times New Roman"/>
                <w:b/>
                <w:sz w:val="16"/>
                <w:szCs w:val="16"/>
              </w:rPr>
            </w:pPr>
            <w:r w:rsidRPr="001E0248">
              <w:rPr>
                <w:rFonts w:ascii="Times New Roman" w:eastAsia="Times New Roman" w:hAnsi="Times New Roman" w:cs="Times New Roman"/>
                <w:b/>
                <w:sz w:val="16"/>
                <w:szCs w:val="16"/>
              </w:rPr>
              <w:t>D</w:t>
            </w:r>
            <w:r>
              <w:rPr>
                <w:rFonts w:ascii="Times New Roman" w:eastAsia="Times New Roman" w:hAnsi="Times New Roman" w:cs="Times New Roman"/>
                <w:b/>
                <w:sz w:val="16"/>
                <w:szCs w:val="16"/>
              </w:rPr>
              <w:t>É</w:t>
            </w:r>
            <w:r w:rsidRPr="001E0248">
              <w:rPr>
                <w:rFonts w:ascii="Times New Roman" w:eastAsia="Times New Roman" w:hAnsi="Times New Roman" w:cs="Times New Roman"/>
                <w:b/>
                <w:sz w:val="16"/>
                <w:szCs w:val="16"/>
              </w:rPr>
              <w:t>CIMO 3º</w:t>
            </w:r>
          </w:p>
        </w:tc>
        <w:tc>
          <w:tcPr>
            <w:tcW w:w="1487" w:type="dxa"/>
            <w:tcBorders>
              <w:top w:val="single" w:sz="4" w:space="0" w:color="auto"/>
              <w:left w:val="nil"/>
              <w:bottom w:val="single" w:sz="4" w:space="0" w:color="auto"/>
              <w:right w:val="single" w:sz="4" w:space="0" w:color="auto"/>
            </w:tcBorders>
            <w:shd w:val="clear" w:color="000000" w:fill="FFFFFF"/>
            <w:noWrap/>
            <w:vAlign w:val="bottom"/>
            <w:hideMark/>
          </w:tcPr>
          <w:p w14:paraId="176B0809" w14:textId="77777777" w:rsidR="00763C2D" w:rsidRPr="001E0248" w:rsidRDefault="00763C2D" w:rsidP="00DC5547">
            <w:pPr>
              <w:spacing w:line="480" w:lineRule="auto"/>
              <w:rPr>
                <w:rFonts w:ascii="Times New Roman" w:eastAsia="Times New Roman" w:hAnsi="Times New Roman" w:cs="Times New Roman"/>
                <w:b/>
                <w:sz w:val="16"/>
                <w:szCs w:val="16"/>
              </w:rPr>
            </w:pPr>
            <w:r w:rsidRPr="001E0248">
              <w:rPr>
                <w:rFonts w:ascii="Times New Roman" w:eastAsia="Times New Roman" w:hAnsi="Times New Roman" w:cs="Times New Roman"/>
                <w:b/>
                <w:sz w:val="16"/>
                <w:szCs w:val="16"/>
              </w:rPr>
              <w:t>TOTAL D</w:t>
            </w:r>
            <w:r>
              <w:rPr>
                <w:rFonts w:ascii="Times New Roman" w:eastAsia="Times New Roman" w:hAnsi="Times New Roman" w:cs="Times New Roman"/>
                <w:b/>
                <w:sz w:val="16"/>
                <w:szCs w:val="16"/>
              </w:rPr>
              <w:t>É</w:t>
            </w:r>
            <w:r w:rsidRPr="001E0248">
              <w:rPr>
                <w:rFonts w:ascii="Times New Roman" w:eastAsia="Times New Roman" w:hAnsi="Times New Roman" w:cs="Times New Roman"/>
                <w:b/>
                <w:sz w:val="16"/>
                <w:szCs w:val="16"/>
              </w:rPr>
              <w:t>CIMOS</w:t>
            </w:r>
          </w:p>
        </w:tc>
      </w:tr>
      <w:tr w:rsidR="00763C2D" w:rsidRPr="001E0248" w14:paraId="0451CD8E" w14:textId="77777777" w:rsidTr="00763C2D">
        <w:trPr>
          <w:trHeight w:val="242"/>
        </w:trPr>
        <w:tc>
          <w:tcPr>
            <w:tcW w:w="1971" w:type="dxa"/>
            <w:tcBorders>
              <w:top w:val="nil"/>
              <w:left w:val="single" w:sz="4" w:space="0" w:color="auto"/>
              <w:bottom w:val="single" w:sz="4" w:space="0" w:color="auto"/>
              <w:right w:val="single" w:sz="4" w:space="0" w:color="auto"/>
            </w:tcBorders>
            <w:shd w:val="clear" w:color="auto" w:fill="auto"/>
            <w:noWrap/>
            <w:vAlign w:val="bottom"/>
            <w:hideMark/>
          </w:tcPr>
          <w:p w14:paraId="658CCE97" w14:textId="77777777" w:rsidR="00763C2D" w:rsidRPr="001E0248" w:rsidRDefault="00763C2D" w:rsidP="00DC5547">
            <w:pPr>
              <w:spacing w:line="480" w:lineRule="auto"/>
              <w:rPr>
                <w:rFonts w:ascii="Times New Roman" w:eastAsia="Times New Roman" w:hAnsi="Times New Roman" w:cs="Times New Roman"/>
                <w:sz w:val="16"/>
                <w:szCs w:val="16"/>
              </w:rPr>
            </w:pPr>
            <w:r w:rsidRPr="001E0248">
              <w:rPr>
                <w:rFonts w:ascii="Times New Roman" w:eastAsia="Times New Roman" w:hAnsi="Times New Roman" w:cs="Times New Roman"/>
                <w:sz w:val="16"/>
                <w:szCs w:val="16"/>
              </w:rPr>
              <w:t>Gerente General</w:t>
            </w:r>
          </w:p>
        </w:tc>
        <w:tc>
          <w:tcPr>
            <w:tcW w:w="1338" w:type="dxa"/>
            <w:tcBorders>
              <w:top w:val="nil"/>
              <w:left w:val="nil"/>
              <w:bottom w:val="single" w:sz="4" w:space="0" w:color="auto"/>
              <w:right w:val="single" w:sz="4" w:space="0" w:color="auto"/>
            </w:tcBorders>
            <w:shd w:val="clear" w:color="auto" w:fill="auto"/>
            <w:noWrap/>
            <w:vAlign w:val="bottom"/>
            <w:hideMark/>
          </w:tcPr>
          <w:p w14:paraId="65DE685F" w14:textId="77777777" w:rsidR="00763C2D" w:rsidRPr="001E0248" w:rsidRDefault="00763C2D" w:rsidP="00DC5547">
            <w:pPr>
              <w:spacing w:line="480" w:lineRule="auto"/>
              <w:rPr>
                <w:rFonts w:ascii="Times New Roman" w:eastAsia="Times New Roman" w:hAnsi="Times New Roman" w:cs="Times New Roman"/>
                <w:sz w:val="16"/>
                <w:szCs w:val="16"/>
              </w:rPr>
            </w:pPr>
            <w:r w:rsidRPr="001E0248">
              <w:rPr>
                <w:rFonts w:ascii="Times New Roman" w:eastAsia="Times New Roman" w:hAnsi="Times New Roman" w:cs="Times New Roman"/>
                <w:sz w:val="16"/>
                <w:szCs w:val="16"/>
              </w:rPr>
              <w:t>1200</w:t>
            </w:r>
          </w:p>
        </w:tc>
        <w:tc>
          <w:tcPr>
            <w:tcW w:w="1097" w:type="dxa"/>
            <w:tcBorders>
              <w:top w:val="nil"/>
              <w:left w:val="nil"/>
              <w:bottom w:val="single" w:sz="4" w:space="0" w:color="auto"/>
              <w:right w:val="single" w:sz="4" w:space="0" w:color="auto"/>
            </w:tcBorders>
            <w:shd w:val="clear" w:color="000000" w:fill="FFFFFF"/>
            <w:noWrap/>
            <w:vAlign w:val="bottom"/>
            <w:hideMark/>
          </w:tcPr>
          <w:p w14:paraId="2056F3DB" w14:textId="77777777" w:rsidR="00763C2D" w:rsidRPr="001E0248" w:rsidRDefault="00763C2D" w:rsidP="00DC5547">
            <w:pPr>
              <w:spacing w:line="480" w:lineRule="auto"/>
              <w:rPr>
                <w:rFonts w:ascii="Times New Roman" w:eastAsia="Times New Roman" w:hAnsi="Times New Roman" w:cs="Times New Roman"/>
                <w:sz w:val="16"/>
                <w:szCs w:val="16"/>
              </w:rPr>
            </w:pPr>
            <w:r w:rsidRPr="001E0248">
              <w:rPr>
                <w:rFonts w:ascii="Times New Roman" w:eastAsia="Times New Roman" w:hAnsi="Times New Roman" w:cs="Times New Roman"/>
                <w:sz w:val="16"/>
                <w:szCs w:val="16"/>
              </w:rPr>
              <w:t>425</w:t>
            </w:r>
          </w:p>
        </w:tc>
        <w:tc>
          <w:tcPr>
            <w:tcW w:w="1041" w:type="dxa"/>
            <w:tcBorders>
              <w:top w:val="nil"/>
              <w:left w:val="nil"/>
              <w:bottom w:val="single" w:sz="4" w:space="0" w:color="auto"/>
              <w:right w:val="single" w:sz="4" w:space="0" w:color="auto"/>
            </w:tcBorders>
            <w:shd w:val="clear" w:color="000000" w:fill="FFFFFF"/>
            <w:noWrap/>
            <w:vAlign w:val="bottom"/>
            <w:hideMark/>
          </w:tcPr>
          <w:p w14:paraId="42D5EF40" w14:textId="77777777" w:rsidR="00763C2D" w:rsidRPr="001E0248" w:rsidRDefault="00763C2D" w:rsidP="00DC5547">
            <w:pPr>
              <w:spacing w:line="480" w:lineRule="auto"/>
              <w:rPr>
                <w:rFonts w:ascii="Times New Roman" w:eastAsia="Times New Roman" w:hAnsi="Times New Roman" w:cs="Times New Roman"/>
                <w:sz w:val="16"/>
                <w:szCs w:val="16"/>
              </w:rPr>
            </w:pPr>
            <w:r w:rsidRPr="001E0248">
              <w:rPr>
                <w:rFonts w:ascii="Times New Roman" w:eastAsia="Times New Roman" w:hAnsi="Times New Roman" w:cs="Times New Roman"/>
                <w:sz w:val="16"/>
                <w:szCs w:val="16"/>
              </w:rPr>
              <w:t>1200</w:t>
            </w:r>
          </w:p>
        </w:tc>
        <w:tc>
          <w:tcPr>
            <w:tcW w:w="1487" w:type="dxa"/>
            <w:tcBorders>
              <w:top w:val="nil"/>
              <w:left w:val="nil"/>
              <w:bottom w:val="single" w:sz="4" w:space="0" w:color="auto"/>
              <w:right w:val="single" w:sz="4" w:space="0" w:color="auto"/>
            </w:tcBorders>
            <w:shd w:val="clear" w:color="000000" w:fill="FFFFFF"/>
            <w:noWrap/>
            <w:vAlign w:val="bottom"/>
            <w:hideMark/>
          </w:tcPr>
          <w:p w14:paraId="24484A29" w14:textId="77777777" w:rsidR="00763C2D" w:rsidRPr="001E0248" w:rsidRDefault="00763C2D" w:rsidP="00DC5547">
            <w:pPr>
              <w:spacing w:line="480" w:lineRule="auto"/>
              <w:rPr>
                <w:rFonts w:ascii="Times New Roman" w:eastAsia="Times New Roman" w:hAnsi="Times New Roman" w:cs="Times New Roman"/>
                <w:sz w:val="16"/>
                <w:szCs w:val="16"/>
              </w:rPr>
            </w:pPr>
            <w:r w:rsidRPr="001E0248">
              <w:rPr>
                <w:rFonts w:ascii="Times New Roman" w:eastAsia="Times New Roman" w:hAnsi="Times New Roman" w:cs="Times New Roman"/>
                <w:sz w:val="16"/>
                <w:szCs w:val="16"/>
              </w:rPr>
              <w:t>1625</w:t>
            </w:r>
          </w:p>
        </w:tc>
      </w:tr>
      <w:tr w:rsidR="00763C2D" w:rsidRPr="001E0248" w14:paraId="1B569311" w14:textId="77777777" w:rsidTr="00763C2D">
        <w:trPr>
          <w:trHeight w:val="242"/>
        </w:trPr>
        <w:tc>
          <w:tcPr>
            <w:tcW w:w="1971" w:type="dxa"/>
            <w:tcBorders>
              <w:top w:val="nil"/>
              <w:left w:val="single" w:sz="4" w:space="0" w:color="auto"/>
              <w:bottom w:val="single" w:sz="4" w:space="0" w:color="auto"/>
              <w:right w:val="single" w:sz="4" w:space="0" w:color="auto"/>
            </w:tcBorders>
            <w:shd w:val="clear" w:color="auto" w:fill="auto"/>
            <w:noWrap/>
            <w:vAlign w:val="bottom"/>
            <w:hideMark/>
          </w:tcPr>
          <w:p w14:paraId="51477F13" w14:textId="77777777" w:rsidR="00763C2D" w:rsidRPr="001E0248" w:rsidRDefault="00763C2D" w:rsidP="00DC5547">
            <w:pPr>
              <w:spacing w:line="480" w:lineRule="auto"/>
              <w:rPr>
                <w:rFonts w:ascii="Times New Roman" w:eastAsia="Times New Roman" w:hAnsi="Times New Roman" w:cs="Times New Roman"/>
                <w:sz w:val="16"/>
                <w:szCs w:val="16"/>
              </w:rPr>
            </w:pPr>
            <w:r w:rsidRPr="001E0248">
              <w:rPr>
                <w:rFonts w:ascii="Times New Roman" w:eastAsia="Times New Roman" w:hAnsi="Times New Roman" w:cs="Times New Roman"/>
                <w:sz w:val="16"/>
                <w:szCs w:val="16"/>
              </w:rPr>
              <w:t>Técnico de Producción</w:t>
            </w:r>
          </w:p>
        </w:tc>
        <w:tc>
          <w:tcPr>
            <w:tcW w:w="1338" w:type="dxa"/>
            <w:tcBorders>
              <w:top w:val="nil"/>
              <w:left w:val="nil"/>
              <w:bottom w:val="single" w:sz="4" w:space="0" w:color="auto"/>
              <w:right w:val="single" w:sz="4" w:space="0" w:color="auto"/>
            </w:tcBorders>
            <w:shd w:val="clear" w:color="auto" w:fill="auto"/>
            <w:noWrap/>
            <w:vAlign w:val="bottom"/>
            <w:hideMark/>
          </w:tcPr>
          <w:p w14:paraId="3EE2E879" w14:textId="77777777" w:rsidR="00763C2D" w:rsidRPr="001E0248" w:rsidRDefault="00763C2D" w:rsidP="00DC5547">
            <w:pPr>
              <w:spacing w:line="480" w:lineRule="auto"/>
              <w:rPr>
                <w:rFonts w:ascii="Times New Roman" w:eastAsia="Times New Roman" w:hAnsi="Times New Roman" w:cs="Times New Roman"/>
                <w:sz w:val="16"/>
                <w:szCs w:val="16"/>
              </w:rPr>
            </w:pPr>
            <w:r w:rsidRPr="001E0248">
              <w:rPr>
                <w:rFonts w:ascii="Times New Roman" w:eastAsia="Times New Roman" w:hAnsi="Times New Roman" w:cs="Times New Roman"/>
                <w:sz w:val="16"/>
                <w:szCs w:val="16"/>
              </w:rPr>
              <w:t>600</w:t>
            </w:r>
          </w:p>
        </w:tc>
        <w:tc>
          <w:tcPr>
            <w:tcW w:w="1097" w:type="dxa"/>
            <w:tcBorders>
              <w:top w:val="nil"/>
              <w:left w:val="nil"/>
              <w:bottom w:val="single" w:sz="4" w:space="0" w:color="auto"/>
              <w:right w:val="single" w:sz="4" w:space="0" w:color="auto"/>
            </w:tcBorders>
            <w:shd w:val="clear" w:color="000000" w:fill="FFFFFF"/>
            <w:noWrap/>
            <w:vAlign w:val="bottom"/>
            <w:hideMark/>
          </w:tcPr>
          <w:p w14:paraId="21FD4B5E" w14:textId="77777777" w:rsidR="00763C2D" w:rsidRPr="001E0248" w:rsidRDefault="00763C2D" w:rsidP="00DC5547">
            <w:pPr>
              <w:spacing w:line="480" w:lineRule="auto"/>
              <w:rPr>
                <w:rFonts w:ascii="Times New Roman" w:eastAsia="Times New Roman" w:hAnsi="Times New Roman" w:cs="Times New Roman"/>
                <w:sz w:val="16"/>
                <w:szCs w:val="16"/>
              </w:rPr>
            </w:pPr>
            <w:r w:rsidRPr="001E0248">
              <w:rPr>
                <w:rFonts w:ascii="Times New Roman" w:eastAsia="Times New Roman" w:hAnsi="Times New Roman" w:cs="Times New Roman"/>
                <w:sz w:val="16"/>
                <w:szCs w:val="16"/>
              </w:rPr>
              <w:t>425</w:t>
            </w:r>
          </w:p>
        </w:tc>
        <w:tc>
          <w:tcPr>
            <w:tcW w:w="1041" w:type="dxa"/>
            <w:tcBorders>
              <w:top w:val="nil"/>
              <w:left w:val="nil"/>
              <w:bottom w:val="single" w:sz="4" w:space="0" w:color="auto"/>
              <w:right w:val="single" w:sz="4" w:space="0" w:color="auto"/>
            </w:tcBorders>
            <w:shd w:val="clear" w:color="000000" w:fill="FFFFFF"/>
            <w:noWrap/>
            <w:vAlign w:val="bottom"/>
            <w:hideMark/>
          </w:tcPr>
          <w:p w14:paraId="0D410DB9" w14:textId="77777777" w:rsidR="00763C2D" w:rsidRPr="001E0248" w:rsidRDefault="00763C2D" w:rsidP="00DC5547">
            <w:pPr>
              <w:spacing w:line="480" w:lineRule="auto"/>
              <w:rPr>
                <w:rFonts w:ascii="Times New Roman" w:eastAsia="Times New Roman" w:hAnsi="Times New Roman" w:cs="Times New Roman"/>
                <w:sz w:val="16"/>
                <w:szCs w:val="16"/>
              </w:rPr>
            </w:pPr>
            <w:r w:rsidRPr="001E0248">
              <w:rPr>
                <w:rFonts w:ascii="Times New Roman" w:eastAsia="Times New Roman" w:hAnsi="Times New Roman" w:cs="Times New Roman"/>
                <w:sz w:val="16"/>
                <w:szCs w:val="16"/>
              </w:rPr>
              <w:t>600</w:t>
            </w:r>
          </w:p>
        </w:tc>
        <w:tc>
          <w:tcPr>
            <w:tcW w:w="1487" w:type="dxa"/>
            <w:tcBorders>
              <w:top w:val="nil"/>
              <w:left w:val="nil"/>
              <w:bottom w:val="single" w:sz="4" w:space="0" w:color="auto"/>
              <w:right w:val="single" w:sz="4" w:space="0" w:color="auto"/>
            </w:tcBorders>
            <w:shd w:val="clear" w:color="000000" w:fill="FFFFFF"/>
            <w:noWrap/>
            <w:vAlign w:val="bottom"/>
            <w:hideMark/>
          </w:tcPr>
          <w:p w14:paraId="13B82B01" w14:textId="77777777" w:rsidR="00763C2D" w:rsidRPr="001E0248" w:rsidRDefault="00763C2D" w:rsidP="00DC5547">
            <w:pPr>
              <w:spacing w:line="480" w:lineRule="auto"/>
              <w:rPr>
                <w:rFonts w:ascii="Times New Roman" w:eastAsia="Times New Roman" w:hAnsi="Times New Roman" w:cs="Times New Roman"/>
                <w:sz w:val="16"/>
                <w:szCs w:val="16"/>
              </w:rPr>
            </w:pPr>
            <w:r w:rsidRPr="001E0248">
              <w:rPr>
                <w:rFonts w:ascii="Times New Roman" w:eastAsia="Times New Roman" w:hAnsi="Times New Roman" w:cs="Times New Roman"/>
                <w:sz w:val="16"/>
                <w:szCs w:val="16"/>
              </w:rPr>
              <w:t>1025</w:t>
            </w:r>
          </w:p>
        </w:tc>
      </w:tr>
      <w:tr w:rsidR="00763C2D" w:rsidRPr="001E0248" w14:paraId="7B853B4C" w14:textId="77777777" w:rsidTr="00763C2D">
        <w:trPr>
          <w:trHeight w:val="625"/>
        </w:trPr>
        <w:tc>
          <w:tcPr>
            <w:tcW w:w="1971" w:type="dxa"/>
            <w:tcBorders>
              <w:top w:val="nil"/>
              <w:left w:val="single" w:sz="4" w:space="0" w:color="auto"/>
              <w:bottom w:val="single" w:sz="4" w:space="0" w:color="auto"/>
              <w:right w:val="single" w:sz="4" w:space="0" w:color="auto"/>
            </w:tcBorders>
            <w:shd w:val="clear" w:color="auto" w:fill="auto"/>
            <w:vAlign w:val="bottom"/>
            <w:hideMark/>
          </w:tcPr>
          <w:p w14:paraId="6354B483" w14:textId="77777777" w:rsidR="00763C2D" w:rsidRPr="001E0248" w:rsidRDefault="00763C2D" w:rsidP="00DC5547">
            <w:pPr>
              <w:spacing w:line="480" w:lineRule="auto"/>
              <w:rPr>
                <w:rFonts w:ascii="Times New Roman" w:eastAsia="Times New Roman" w:hAnsi="Times New Roman" w:cs="Times New Roman"/>
                <w:sz w:val="16"/>
                <w:szCs w:val="16"/>
              </w:rPr>
            </w:pPr>
            <w:r w:rsidRPr="001E0248">
              <w:rPr>
                <w:rFonts w:ascii="Times New Roman" w:eastAsia="Times New Roman" w:hAnsi="Times New Roman" w:cs="Times New Roman"/>
                <w:sz w:val="16"/>
                <w:szCs w:val="16"/>
              </w:rPr>
              <w:t>Operador logístico y bodegaje</w:t>
            </w:r>
          </w:p>
        </w:tc>
        <w:tc>
          <w:tcPr>
            <w:tcW w:w="1338" w:type="dxa"/>
            <w:tcBorders>
              <w:top w:val="nil"/>
              <w:left w:val="nil"/>
              <w:bottom w:val="single" w:sz="4" w:space="0" w:color="auto"/>
              <w:right w:val="single" w:sz="4" w:space="0" w:color="auto"/>
            </w:tcBorders>
            <w:shd w:val="clear" w:color="auto" w:fill="auto"/>
            <w:noWrap/>
            <w:vAlign w:val="bottom"/>
            <w:hideMark/>
          </w:tcPr>
          <w:p w14:paraId="439DEE6A" w14:textId="77777777" w:rsidR="00763C2D" w:rsidRPr="001E0248" w:rsidRDefault="00763C2D" w:rsidP="00DC5547">
            <w:pPr>
              <w:spacing w:line="480" w:lineRule="auto"/>
              <w:rPr>
                <w:rFonts w:ascii="Times New Roman" w:eastAsia="Times New Roman" w:hAnsi="Times New Roman" w:cs="Times New Roman"/>
                <w:sz w:val="16"/>
                <w:szCs w:val="16"/>
              </w:rPr>
            </w:pPr>
            <w:r w:rsidRPr="001E0248">
              <w:rPr>
                <w:rFonts w:ascii="Times New Roman" w:eastAsia="Times New Roman" w:hAnsi="Times New Roman" w:cs="Times New Roman"/>
                <w:sz w:val="16"/>
                <w:szCs w:val="16"/>
              </w:rPr>
              <w:t>500</w:t>
            </w:r>
          </w:p>
        </w:tc>
        <w:tc>
          <w:tcPr>
            <w:tcW w:w="1097" w:type="dxa"/>
            <w:tcBorders>
              <w:top w:val="nil"/>
              <w:left w:val="nil"/>
              <w:bottom w:val="single" w:sz="4" w:space="0" w:color="auto"/>
              <w:right w:val="single" w:sz="4" w:space="0" w:color="auto"/>
            </w:tcBorders>
            <w:shd w:val="clear" w:color="000000" w:fill="FFFFFF"/>
            <w:noWrap/>
            <w:vAlign w:val="bottom"/>
            <w:hideMark/>
          </w:tcPr>
          <w:p w14:paraId="1CD036C5" w14:textId="77777777" w:rsidR="00763C2D" w:rsidRPr="001E0248" w:rsidRDefault="00763C2D" w:rsidP="00DC5547">
            <w:pPr>
              <w:spacing w:line="480" w:lineRule="auto"/>
              <w:rPr>
                <w:rFonts w:ascii="Times New Roman" w:eastAsia="Times New Roman" w:hAnsi="Times New Roman" w:cs="Times New Roman"/>
                <w:sz w:val="16"/>
                <w:szCs w:val="16"/>
              </w:rPr>
            </w:pPr>
            <w:r w:rsidRPr="001E0248">
              <w:rPr>
                <w:rFonts w:ascii="Times New Roman" w:eastAsia="Times New Roman" w:hAnsi="Times New Roman" w:cs="Times New Roman"/>
                <w:sz w:val="16"/>
                <w:szCs w:val="16"/>
              </w:rPr>
              <w:t>425</w:t>
            </w:r>
          </w:p>
        </w:tc>
        <w:tc>
          <w:tcPr>
            <w:tcW w:w="1041" w:type="dxa"/>
            <w:tcBorders>
              <w:top w:val="nil"/>
              <w:left w:val="nil"/>
              <w:bottom w:val="single" w:sz="4" w:space="0" w:color="auto"/>
              <w:right w:val="single" w:sz="4" w:space="0" w:color="auto"/>
            </w:tcBorders>
            <w:shd w:val="clear" w:color="000000" w:fill="FFFFFF"/>
            <w:noWrap/>
            <w:vAlign w:val="bottom"/>
            <w:hideMark/>
          </w:tcPr>
          <w:p w14:paraId="7AD1EA5F" w14:textId="77777777" w:rsidR="00763C2D" w:rsidRPr="001E0248" w:rsidRDefault="00763C2D" w:rsidP="00DC5547">
            <w:pPr>
              <w:spacing w:line="480" w:lineRule="auto"/>
              <w:rPr>
                <w:rFonts w:ascii="Times New Roman" w:eastAsia="Times New Roman" w:hAnsi="Times New Roman" w:cs="Times New Roman"/>
                <w:sz w:val="16"/>
                <w:szCs w:val="16"/>
              </w:rPr>
            </w:pPr>
            <w:r w:rsidRPr="001E0248">
              <w:rPr>
                <w:rFonts w:ascii="Times New Roman" w:eastAsia="Times New Roman" w:hAnsi="Times New Roman" w:cs="Times New Roman"/>
                <w:sz w:val="16"/>
                <w:szCs w:val="16"/>
              </w:rPr>
              <w:t>500</w:t>
            </w:r>
          </w:p>
        </w:tc>
        <w:tc>
          <w:tcPr>
            <w:tcW w:w="1487" w:type="dxa"/>
            <w:tcBorders>
              <w:top w:val="nil"/>
              <w:left w:val="nil"/>
              <w:bottom w:val="single" w:sz="4" w:space="0" w:color="auto"/>
              <w:right w:val="single" w:sz="4" w:space="0" w:color="auto"/>
            </w:tcBorders>
            <w:shd w:val="clear" w:color="000000" w:fill="FFFFFF"/>
            <w:noWrap/>
            <w:vAlign w:val="bottom"/>
            <w:hideMark/>
          </w:tcPr>
          <w:p w14:paraId="6219314D" w14:textId="77777777" w:rsidR="00763C2D" w:rsidRPr="001E0248" w:rsidRDefault="00763C2D" w:rsidP="00DC5547">
            <w:pPr>
              <w:spacing w:line="480" w:lineRule="auto"/>
              <w:rPr>
                <w:rFonts w:ascii="Times New Roman" w:eastAsia="Times New Roman" w:hAnsi="Times New Roman" w:cs="Times New Roman"/>
                <w:sz w:val="16"/>
                <w:szCs w:val="16"/>
              </w:rPr>
            </w:pPr>
            <w:r w:rsidRPr="001E0248">
              <w:rPr>
                <w:rFonts w:ascii="Times New Roman" w:eastAsia="Times New Roman" w:hAnsi="Times New Roman" w:cs="Times New Roman"/>
                <w:sz w:val="16"/>
                <w:szCs w:val="16"/>
              </w:rPr>
              <w:t>925</w:t>
            </w:r>
          </w:p>
        </w:tc>
      </w:tr>
      <w:tr w:rsidR="00763C2D" w:rsidRPr="001E0248" w14:paraId="48B564B3" w14:textId="77777777" w:rsidTr="00763C2D">
        <w:trPr>
          <w:trHeight w:val="242"/>
        </w:trPr>
        <w:tc>
          <w:tcPr>
            <w:tcW w:w="1971" w:type="dxa"/>
            <w:tcBorders>
              <w:top w:val="nil"/>
              <w:left w:val="single" w:sz="4" w:space="0" w:color="auto"/>
              <w:bottom w:val="single" w:sz="4" w:space="0" w:color="auto"/>
              <w:right w:val="single" w:sz="4" w:space="0" w:color="auto"/>
            </w:tcBorders>
            <w:shd w:val="clear" w:color="000000" w:fill="FFFFFF"/>
            <w:noWrap/>
            <w:vAlign w:val="bottom"/>
            <w:hideMark/>
          </w:tcPr>
          <w:p w14:paraId="4140DB21" w14:textId="77777777" w:rsidR="00763C2D" w:rsidRPr="001E0248" w:rsidRDefault="00763C2D" w:rsidP="00DC5547">
            <w:pPr>
              <w:spacing w:line="480" w:lineRule="auto"/>
              <w:rPr>
                <w:rFonts w:ascii="Times New Roman" w:eastAsia="Times New Roman" w:hAnsi="Times New Roman" w:cs="Times New Roman"/>
                <w:b/>
                <w:color w:val="FF0000"/>
                <w:sz w:val="16"/>
                <w:szCs w:val="16"/>
              </w:rPr>
            </w:pPr>
            <w:r w:rsidRPr="001E0248">
              <w:rPr>
                <w:rFonts w:ascii="Times New Roman" w:eastAsia="Times New Roman" w:hAnsi="Times New Roman" w:cs="Times New Roman"/>
                <w:b/>
                <w:sz w:val="16"/>
                <w:szCs w:val="16"/>
              </w:rPr>
              <w:t>TOTAL</w:t>
            </w:r>
          </w:p>
        </w:tc>
        <w:tc>
          <w:tcPr>
            <w:tcW w:w="1338" w:type="dxa"/>
            <w:tcBorders>
              <w:top w:val="nil"/>
              <w:left w:val="nil"/>
              <w:bottom w:val="single" w:sz="4" w:space="0" w:color="auto"/>
              <w:right w:val="single" w:sz="4" w:space="0" w:color="auto"/>
            </w:tcBorders>
            <w:shd w:val="clear" w:color="000000" w:fill="FFFFFF"/>
            <w:noWrap/>
            <w:vAlign w:val="bottom"/>
            <w:hideMark/>
          </w:tcPr>
          <w:p w14:paraId="70235907" w14:textId="77777777" w:rsidR="00763C2D" w:rsidRPr="001E0248" w:rsidRDefault="00763C2D" w:rsidP="00DC5547">
            <w:pPr>
              <w:spacing w:line="480" w:lineRule="auto"/>
              <w:rPr>
                <w:rFonts w:ascii="Times New Roman" w:eastAsia="Times New Roman" w:hAnsi="Times New Roman" w:cs="Times New Roman"/>
                <w:b/>
                <w:bCs/>
                <w:sz w:val="16"/>
                <w:szCs w:val="16"/>
              </w:rPr>
            </w:pPr>
            <w:r w:rsidRPr="001E0248">
              <w:rPr>
                <w:rFonts w:ascii="Times New Roman" w:eastAsia="Times New Roman" w:hAnsi="Times New Roman" w:cs="Times New Roman"/>
                <w:b/>
                <w:bCs/>
                <w:sz w:val="16"/>
                <w:szCs w:val="16"/>
              </w:rPr>
              <w:t>2300</w:t>
            </w:r>
          </w:p>
        </w:tc>
        <w:tc>
          <w:tcPr>
            <w:tcW w:w="1097" w:type="dxa"/>
            <w:tcBorders>
              <w:top w:val="nil"/>
              <w:left w:val="nil"/>
              <w:bottom w:val="single" w:sz="4" w:space="0" w:color="auto"/>
              <w:right w:val="single" w:sz="4" w:space="0" w:color="auto"/>
            </w:tcBorders>
            <w:shd w:val="clear" w:color="000000" w:fill="FFFFFF"/>
            <w:noWrap/>
            <w:vAlign w:val="bottom"/>
            <w:hideMark/>
          </w:tcPr>
          <w:p w14:paraId="171B4BCB" w14:textId="77777777" w:rsidR="00763C2D" w:rsidRPr="001E0248" w:rsidRDefault="00763C2D" w:rsidP="00DC5547">
            <w:pPr>
              <w:spacing w:line="480" w:lineRule="auto"/>
              <w:rPr>
                <w:rFonts w:ascii="Times New Roman" w:eastAsia="Times New Roman" w:hAnsi="Times New Roman" w:cs="Times New Roman"/>
                <w:b/>
                <w:bCs/>
                <w:sz w:val="16"/>
                <w:szCs w:val="16"/>
              </w:rPr>
            </w:pPr>
            <w:r w:rsidRPr="001E0248">
              <w:rPr>
                <w:rFonts w:ascii="Times New Roman" w:eastAsia="Times New Roman" w:hAnsi="Times New Roman" w:cs="Times New Roman"/>
                <w:b/>
                <w:bCs/>
                <w:sz w:val="16"/>
                <w:szCs w:val="16"/>
              </w:rPr>
              <w:t>1275</w:t>
            </w:r>
          </w:p>
        </w:tc>
        <w:tc>
          <w:tcPr>
            <w:tcW w:w="1041" w:type="dxa"/>
            <w:tcBorders>
              <w:top w:val="nil"/>
              <w:left w:val="nil"/>
              <w:bottom w:val="single" w:sz="4" w:space="0" w:color="auto"/>
              <w:right w:val="single" w:sz="4" w:space="0" w:color="auto"/>
            </w:tcBorders>
            <w:shd w:val="clear" w:color="000000" w:fill="FFFFFF"/>
            <w:noWrap/>
            <w:vAlign w:val="bottom"/>
            <w:hideMark/>
          </w:tcPr>
          <w:p w14:paraId="0D37741B" w14:textId="77777777" w:rsidR="00763C2D" w:rsidRPr="001E0248" w:rsidRDefault="00763C2D" w:rsidP="00DC5547">
            <w:pPr>
              <w:spacing w:line="480" w:lineRule="auto"/>
              <w:rPr>
                <w:rFonts w:ascii="Times New Roman" w:eastAsia="Times New Roman" w:hAnsi="Times New Roman" w:cs="Times New Roman"/>
                <w:b/>
                <w:bCs/>
                <w:sz w:val="16"/>
                <w:szCs w:val="16"/>
              </w:rPr>
            </w:pPr>
            <w:r w:rsidRPr="001E0248">
              <w:rPr>
                <w:rFonts w:ascii="Times New Roman" w:eastAsia="Times New Roman" w:hAnsi="Times New Roman" w:cs="Times New Roman"/>
                <w:b/>
                <w:bCs/>
                <w:sz w:val="16"/>
                <w:szCs w:val="16"/>
              </w:rPr>
              <w:t>2300</w:t>
            </w:r>
          </w:p>
        </w:tc>
        <w:tc>
          <w:tcPr>
            <w:tcW w:w="1487" w:type="dxa"/>
            <w:tcBorders>
              <w:top w:val="nil"/>
              <w:left w:val="nil"/>
              <w:bottom w:val="single" w:sz="4" w:space="0" w:color="auto"/>
              <w:right w:val="single" w:sz="4" w:space="0" w:color="auto"/>
            </w:tcBorders>
            <w:shd w:val="clear" w:color="000000" w:fill="FFFFFF"/>
            <w:noWrap/>
            <w:vAlign w:val="bottom"/>
            <w:hideMark/>
          </w:tcPr>
          <w:p w14:paraId="236DDC9E" w14:textId="77777777" w:rsidR="00763C2D" w:rsidRPr="001E0248" w:rsidRDefault="00763C2D" w:rsidP="00DC5547">
            <w:pPr>
              <w:spacing w:line="480" w:lineRule="auto"/>
              <w:rPr>
                <w:rFonts w:ascii="Times New Roman" w:eastAsia="Times New Roman" w:hAnsi="Times New Roman" w:cs="Times New Roman"/>
                <w:b/>
                <w:bCs/>
                <w:sz w:val="16"/>
                <w:szCs w:val="16"/>
              </w:rPr>
            </w:pPr>
            <w:r w:rsidRPr="001E0248">
              <w:rPr>
                <w:rFonts w:ascii="Times New Roman" w:eastAsia="Times New Roman" w:hAnsi="Times New Roman" w:cs="Times New Roman"/>
                <w:b/>
                <w:bCs/>
                <w:sz w:val="16"/>
                <w:szCs w:val="16"/>
              </w:rPr>
              <w:t>3575</w:t>
            </w:r>
          </w:p>
        </w:tc>
      </w:tr>
      <w:tr w:rsidR="00763C2D" w:rsidRPr="001E0248" w14:paraId="59B6F555" w14:textId="77777777" w:rsidTr="00763C2D">
        <w:trPr>
          <w:trHeight w:val="242"/>
        </w:trPr>
        <w:tc>
          <w:tcPr>
            <w:tcW w:w="1971" w:type="dxa"/>
            <w:tcBorders>
              <w:top w:val="nil"/>
              <w:left w:val="nil"/>
              <w:bottom w:val="nil"/>
              <w:right w:val="nil"/>
            </w:tcBorders>
            <w:shd w:val="clear" w:color="000000" w:fill="FFFFFF"/>
            <w:noWrap/>
            <w:vAlign w:val="bottom"/>
            <w:hideMark/>
          </w:tcPr>
          <w:p w14:paraId="71E515EB" w14:textId="77777777" w:rsidR="00763C2D" w:rsidRPr="001E0248" w:rsidRDefault="00763C2D" w:rsidP="00DC5547">
            <w:pPr>
              <w:spacing w:line="480" w:lineRule="auto"/>
              <w:rPr>
                <w:rFonts w:ascii="Times New Roman" w:eastAsia="Times New Roman" w:hAnsi="Times New Roman" w:cs="Times New Roman"/>
                <w:sz w:val="16"/>
                <w:szCs w:val="16"/>
              </w:rPr>
            </w:pPr>
            <w:r w:rsidRPr="001E0248">
              <w:rPr>
                <w:rFonts w:ascii="Times New Roman" w:eastAsia="Times New Roman" w:hAnsi="Times New Roman" w:cs="Times New Roman"/>
                <w:sz w:val="16"/>
                <w:szCs w:val="16"/>
              </w:rPr>
              <w:t> </w:t>
            </w:r>
          </w:p>
        </w:tc>
        <w:tc>
          <w:tcPr>
            <w:tcW w:w="1338" w:type="dxa"/>
            <w:tcBorders>
              <w:top w:val="nil"/>
              <w:left w:val="nil"/>
              <w:bottom w:val="nil"/>
              <w:right w:val="nil"/>
            </w:tcBorders>
            <w:shd w:val="clear" w:color="000000" w:fill="FFFFFF"/>
            <w:noWrap/>
            <w:vAlign w:val="bottom"/>
            <w:hideMark/>
          </w:tcPr>
          <w:p w14:paraId="7C86D1FA" w14:textId="77777777" w:rsidR="00763C2D" w:rsidRPr="001E0248" w:rsidRDefault="00763C2D" w:rsidP="00DC5547">
            <w:pPr>
              <w:spacing w:line="480" w:lineRule="auto"/>
              <w:rPr>
                <w:rFonts w:ascii="Times New Roman" w:eastAsia="Times New Roman" w:hAnsi="Times New Roman" w:cs="Times New Roman"/>
                <w:sz w:val="16"/>
                <w:szCs w:val="16"/>
              </w:rPr>
            </w:pPr>
            <w:r w:rsidRPr="001E0248">
              <w:rPr>
                <w:rFonts w:ascii="Times New Roman" w:eastAsia="Times New Roman" w:hAnsi="Times New Roman" w:cs="Times New Roman"/>
                <w:sz w:val="16"/>
                <w:szCs w:val="16"/>
              </w:rPr>
              <w:t> </w:t>
            </w:r>
          </w:p>
        </w:tc>
        <w:tc>
          <w:tcPr>
            <w:tcW w:w="1097" w:type="dxa"/>
            <w:tcBorders>
              <w:top w:val="nil"/>
              <w:left w:val="nil"/>
              <w:bottom w:val="nil"/>
              <w:right w:val="nil"/>
            </w:tcBorders>
            <w:shd w:val="clear" w:color="000000" w:fill="FFFFFF"/>
            <w:noWrap/>
            <w:vAlign w:val="bottom"/>
            <w:hideMark/>
          </w:tcPr>
          <w:p w14:paraId="5B325C87" w14:textId="77777777" w:rsidR="00763C2D" w:rsidRPr="001E0248" w:rsidRDefault="00763C2D" w:rsidP="00DC5547">
            <w:pPr>
              <w:spacing w:line="480" w:lineRule="auto"/>
              <w:rPr>
                <w:rFonts w:ascii="Times New Roman" w:eastAsia="Times New Roman" w:hAnsi="Times New Roman" w:cs="Times New Roman"/>
                <w:sz w:val="16"/>
                <w:szCs w:val="16"/>
              </w:rPr>
            </w:pPr>
            <w:r w:rsidRPr="001E0248">
              <w:rPr>
                <w:rFonts w:ascii="Times New Roman" w:eastAsia="Times New Roman" w:hAnsi="Times New Roman" w:cs="Times New Roman"/>
                <w:sz w:val="16"/>
                <w:szCs w:val="16"/>
              </w:rPr>
              <w:t> </w:t>
            </w:r>
          </w:p>
        </w:tc>
        <w:tc>
          <w:tcPr>
            <w:tcW w:w="1041" w:type="dxa"/>
            <w:tcBorders>
              <w:top w:val="nil"/>
              <w:left w:val="nil"/>
              <w:bottom w:val="nil"/>
              <w:right w:val="nil"/>
            </w:tcBorders>
            <w:shd w:val="clear" w:color="000000" w:fill="FFFFFF"/>
            <w:noWrap/>
            <w:vAlign w:val="bottom"/>
            <w:hideMark/>
          </w:tcPr>
          <w:p w14:paraId="361498DC" w14:textId="77777777" w:rsidR="00763C2D" w:rsidRPr="001E0248" w:rsidRDefault="00763C2D" w:rsidP="00DC5547">
            <w:pPr>
              <w:spacing w:line="480" w:lineRule="auto"/>
              <w:rPr>
                <w:rFonts w:ascii="Times New Roman" w:eastAsia="Times New Roman" w:hAnsi="Times New Roman" w:cs="Times New Roman"/>
                <w:sz w:val="16"/>
                <w:szCs w:val="16"/>
              </w:rPr>
            </w:pPr>
            <w:r w:rsidRPr="001E0248">
              <w:rPr>
                <w:rFonts w:ascii="Times New Roman" w:eastAsia="Times New Roman" w:hAnsi="Times New Roman" w:cs="Times New Roman"/>
                <w:sz w:val="16"/>
                <w:szCs w:val="16"/>
              </w:rPr>
              <w:t> </w:t>
            </w:r>
          </w:p>
        </w:tc>
        <w:tc>
          <w:tcPr>
            <w:tcW w:w="1487" w:type="dxa"/>
            <w:tcBorders>
              <w:top w:val="nil"/>
              <w:left w:val="nil"/>
              <w:bottom w:val="nil"/>
              <w:right w:val="nil"/>
            </w:tcBorders>
            <w:shd w:val="clear" w:color="000000" w:fill="FFFFFF"/>
            <w:noWrap/>
            <w:vAlign w:val="bottom"/>
            <w:hideMark/>
          </w:tcPr>
          <w:p w14:paraId="4F390663" w14:textId="77777777" w:rsidR="00763C2D" w:rsidRPr="001E0248" w:rsidRDefault="00763C2D" w:rsidP="00DC5547">
            <w:pPr>
              <w:spacing w:line="480" w:lineRule="auto"/>
              <w:rPr>
                <w:rFonts w:ascii="Times New Roman" w:eastAsia="Times New Roman" w:hAnsi="Times New Roman" w:cs="Times New Roman"/>
                <w:sz w:val="16"/>
                <w:szCs w:val="16"/>
              </w:rPr>
            </w:pPr>
            <w:r w:rsidRPr="001E0248">
              <w:rPr>
                <w:rFonts w:ascii="Times New Roman" w:eastAsia="Times New Roman" w:hAnsi="Times New Roman" w:cs="Times New Roman"/>
                <w:sz w:val="16"/>
                <w:szCs w:val="16"/>
              </w:rPr>
              <w:t> </w:t>
            </w:r>
          </w:p>
        </w:tc>
      </w:tr>
      <w:tr w:rsidR="00763C2D" w:rsidRPr="001E0248" w14:paraId="5E62A1BB" w14:textId="77777777" w:rsidTr="00763C2D">
        <w:trPr>
          <w:trHeight w:val="242"/>
        </w:trPr>
        <w:tc>
          <w:tcPr>
            <w:tcW w:w="1971" w:type="dxa"/>
            <w:tcBorders>
              <w:top w:val="nil"/>
              <w:left w:val="nil"/>
              <w:bottom w:val="nil"/>
              <w:right w:val="nil"/>
            </w:tcBorders>
            <w:shd w:val="clear" w:color="000000" w:fill="FFFFFF"/>
            <w:noWrap/>
            <w:vAlign w:val="bottom"/>
            <w:hideMark/>
          </w:tcPr>
          <w:p w14:paraId="5AEE90E6" w14:textId="77777777" w:rsidR="00763C2D" w:rsidRPr="001E0248" w:rsidRDefault="00763C2D" w:rsidP="00DC5547">
            <w:pPr>
              <w:spacing w:line="480" w:lineRule="auto"/>
              <w:rPr>
                <w:rFonts w:ascii="Times New Roman" w:eastAsia="Times New Roman" w:hAnsi="Times New Roman" w:cs="Times New Roman"/>
                <w:sz w:val="16"/>
                <w:szCs w:val="16"/>
              </w:rPr>
            </w:pPr>
          </w:p>
        </w:tc>
        <w:tc>
          <w:tcPr>
            <w:tcW w:w="1338" w:type="dxa"/>
            <w:tcBorders>
              <w:top w:val="nil"/>
              <w:left w:val="nil"/>
              <w:bottom w:val="nil"/>
              <w:right w:val="nil"/>
            </w:tcBorders>
            <w:shd w:val="clear" w:color="000000" w:fill="FFFFFF"/>
            <w:noWrap/>
            <w:vAlign w:val="bottom"/>
            <w:hideMark/>
          </w:tcPr>
          <w:p w14:paraId="0D39AB4A" w14:textId="77777777" w:rsidR="00763C2D" w:rsidRPr="001E0248" w:rsidRDefault="00763C2D" w:rsidP="00DC5547">
            <w:pPr>
              <w:spacing w:line="480" w:lineRule="auto"/>
              <w:rPr>
                <w:rFonts w:ascii="Times New Roman" w:eastAsia="Times New Roman" w:hAnsi="Times New Roman" w:cs="Times New Roman"/>
                <w:sz w:val="16"/>
                <w:szCs w:val="16"/>
              </w:rPr>
            </w:pPr>
            <w:r w:rsidRPr="001E0248">
              <w:rPr>
                <w:rFonts w:ascii="Times New Roman" w:eastAsia="Times New Roman" w:hAnsi="Times New Roman" w:cs="Times New Roman"/>
                <w:sz w:val="16"/>
                <w:szCs w:val="16"/>
              </w:rPr>
              <w:t> </w:t>
            </w:r>
          </w:p>
        </w:tc>
        <w:tc>
          <w:tcPr>
            <w:tcW w:w="1097" w:type="dxa"/>
            <w:tcBorders>
              <w:top w:val="nil"/>
              <w:left w:val="nil"/>
              <w:bottom w:val="nil"/>
              <w:right w:val="nil"/>
            </w:tcBorders>
            <w:shd w:val="clear" w:color="000000" w:fill="FFFFFF"/>
            <w:noWrap/>
            <w:vAlign w:val="bottom"/>
            <w:hideMark/>
          </w:tcPr>
          <w:p w14:paraId="786CE04A" w14:textId="77777777" w:rsidR="00763C2D" w:rsidRPr="001E0248" w:rsidRDefault="00763C2D" w:rsidP="00DC5547">
            <w:pPr>
              <w:spacing w:line="480" w:lineRule="auto"/>
              <w:rPr>
                <w:rFonts w:ascii="Times New Roman" w:eastAsia="Times New Roman" w:hAnsi="Times New Roman" w:cs="Times New Roman"/>
                <w:sz w:val="16"/>
                <w:szCs w:val="16"/>
              </w:rPr>
            </w:pPr>
            <w:r w:rsidRPr="001E0248">
              <w:rPr>
                <w:rFonts w:ascii="Times New Roman" w:eastAsia="Times New Roman" w:hAnsi="Times New Roman" w:cs="Times New Roman"/>
                <w:sz w:val="16"/>
                <w:szCs w:val="16"/>
              </w:rPr>
              <w:t> </w:t>
            </w:r>
          </w:p>
        </w:tc>
        <w:tc>
          <w:tcPr>
            <w:tcW w:w="1041" w:type="dxa"/>
            <w:tcBorders>
              <w:top w:val="nil"/>
              <w:left w:val="nil"/>
              <w:bottom w:val="nil"/>
              <w:right w:val="nil"/>
            </w:tcBorders>
            <w:shd w:val="clear" w:color="000000" w:fill="FFFFFF"/>
            <w:noWrap/>
            <w:vAlign w:val="bottom"/>
            <w:hideMark/>
          </w:tcPr>
          <w:p w14:paraId="03E56FBF" w14:textId="77777777" w:rsidR="00763C2D" w:rsidRPr="001E0248" w:rsidRDefault="00763C2D" w:rsidP="00DC5547">
            <w:pPr>
              <w:spacing w:line="480" w:lineRule="auto"/>
              <w:rPr>
                <w:rFonts w:ascii="Times New Roman" w:eastAsia="Times New Roman" w:hAnsi="Times New Roman" w:cs="Times New Roman"/>
                <w:sz w:val="16"/>
                <w:szCs w:val="16"/>
              </w:rPr>
            </w:pPr>
            <w:r w:rsidRPr="001E0248">
              <w:rPr>
                <w:rFonts w:ascii="Times New Roman" w:eastAsia="Times New Roman" w:hAnsi="Times New Roman" w:cs="Times New Roman"/>
                <w:sz w:val="16"/>
                <w:szCs w:val="16"/>
              </w:rPr>
              <w:t> </w:t>
            </w:r>
          </w:p>
        </w:tc>
        <w:tc>
          <w:tcPr>
            <w:tcW w:w="1487" w:type="dxa"/>
            <w:tcBorders>
              <w:top w:val="nil"/>
              <w:left w:val="nil"/>
              <w:bottom w:val="nil"/>
              <w:right w:val="nil"/>
            </w:tcBorders>
            <w:shd w:val="clear" w:color="000000" w:fill="FFFFFF"/>
            <w:noWrap/>
            <w:vAlign w:val="bottom"/>
            <w:hideMark/>
          </w:tcPr>
          <w:p w14:paraId="13FCA56A" w14:textId="77777777" w:rsidR="00763C2D" w:rsidRPr="001E0248" w:rsidRDefault="00763C2D" w:rsidP="00DC5547">
            <w:pPr>
              <w:spacing w:line="480" w:lineRule="auto"/>
              <w:rPr>
                <w:rFonts w:ascii="Times New Roman" w:eastAsia="Times New Roman" w:hAnsi="Times New Roman" w:cs="Times New Roman"/>
                <w:sz w:val="16"/>
                <w:szCs w:val="16"/>
              </w:rPr>
            </w:pPr>
            <w:r w:rsidRPr="001E0248">
              <w:rPr>
                <w:rFonts w:ascii="Times New Roman" w:eastAsia="Times New Roman" w:hAnsi="Times New Roman" w:cs="Times New Roman"/>
                <w:sz w:val="16"/>
                <w:szCs w:val="16"/>
              </w:rPr>
              <w:t> </w:t>
            </w:r>
          </w:p>
        </w:tc>
      </w:tr>
      <w:tr w:rsidR="00763C2D" w:rsidRPr="001E0248" w14:paraId="05FAEE00" w14:textId="77777777" w:rsidTr="00763C2D">
        <w:trPr>
          <w:trHeight w:val="242"/>
        </w:trPr>
        <w:tc>
          <w:tcPr>
            <w:tcW w:w="1971" w:type="dxa"/>
            <w:tcBorders>
              <w:top w:val="nil"/>
              <w:left w:val="nil"/>
              <w:bottom w:val="nil"/>
              <w:right w:val="nil"/>
            </w:tcBorders>
            <w:shd w:val="clear" w:color="000000" w:fill="FFFFFF"/>
            <w:noWrap/>
            <w:vAlign w:val="bottom"/>
            <w:hideMark/>
          </w:tcPr>
          <w:p w14:paraId="08E3750E" w14:textId="77777777" w:rsidR="00763C2D" w:rsidRPr="001E0248" w:rsidRDefault="00763C2D" w:rsidP="00DC5547">
            <w:pPr>
              <w:spacing w:line="480" w:lineRule="auto"/>
              <w:rPr>
                <w:rFonts w:ascii="Times New Roman" w:eastAsia="Times New Roman" w:hAnsi="Times New Roman" w:cs="Times New Roman"/>
                <w:sz w:val="16"/>
                <w:szCs w:val="16"/>
              </w:rPr>
            </w:pPr>
            <w:r w:rsidRPr="001E0248">
              <w:rPr>
                <w:rFonts w:ascii="Times New Roman" w:eastAsia="Times New Roman" w:hAnsi="Times New Roman" w:cs="Times New Roman"/>
                <w:sz w:val="16"/>
                <w:szCs w:val="16"/>
              </w:rPr>
              <w:t> </w:t>
            </w:r>
          </w:p>
        </w:tc>
        <w:tc>
          <w:tcPr>
            <w:tcW w:w="1338" w:type="dxa"/>
            <w:tcBorders>
              <w:top w:val="nil"/>
              <w:left w:val="nil"/>
              <w:bottom w:val="nil"/>
              <w:right w:val="nil"/>
            </w:tcBorders>
            <w:shd w:val="clear" w:color="000000" w:fill="FFFFFF"/>
            <w:noWrap/>
            <w:vAlign w:val="bottom"/>
            <w:hideMark/>
          </w:tcPr>
          <w:p w14:paraId="190E3FB4" w14:textId="77777777" w:rsidR="00763C2D" w:rsidRPr="001E0248" w:rsidRDefault="00763C2D" w:rsidP="00DC5547">
            <w:pPr>
              <w:spacing w:line="480" w:lineRule="auto"/>
              <w:rPr>
                <w:rFonts w:ascii="Times New Roman" w:eastAsia="Times New Roman" w:hAnsi="Times New Roman" w:cs="Times New Roman"/>
                <w:sz w:val="16"/>
                <w:szCs w:val="16"/>
              </w:rPr>
            </w:pPr>
            <w:r w:rsidRPr="001E0248">
              <w:rPr>
                <w:rFonts w:ascii="Times New Roman" w:eastAsia="Times New Roman" w:hAnsi="Times New Roman" w:cs="Times New Roman"/>
                <w:sz w:val="16"/>
                <w:szCs w:val="16"/>
              </w:rPr>
              <w:t> </w:t>
            </w:r>
          </w:p>
        </w:tc>
        <w:tc>
          <w:tcPr>
            <w:tcW w:w="1097" w:type="dxa"/>
            <w:tcBorders>
              <w:top w:val="nil"/>
              <w:left w:val="nil"/>
              <w:bottom w:val="nil"/>
              <w:right w:val="nil"/>
            </w:tcBorders>
            <w:shd w:val="clear" w:color="000000" w:fill="FFFFFF"/>
            <w:noWrap/>
            <w:vAlign w:val="bottom"/>
            <w:hideMark/>
          </w:tcPr>
          <w:p w14:paraId="52AE96E9" w14:textId="77777777" w:rsidR="00763C2D" w:rsidRPr="001E0248" w:rsidRDefault="00763C2D" w:rsidP="00DC5547">
            <w:pPr>
              <w:spacing w:line="480" w:lineRule="auto"/>
              <w:rPr>
                <w:rFonts w:ascii="Times New Roman" w:eastAsia="Times New Roman" w:hAnsi="Times New Roman" w:cs="Times New Roman"/>
                <w:sz w:val="16"/>
                <w:szCs w:val="16"/>
              </w:rPr>
            </w:pPr>
            <w:r w:rsidRPr="001E0248">
              <w:rPr>
                <w:rFonts w:ascii="Times New Roman" w:eastAsia="Times New Roman" w:hAnsi="Times New Roman" w:cs="Times New Roman"/>
                <w:sz w:val="16"/>
                <w:szCs w:val="16"/>
              </w:rPr>
              <w:t> </w:t>
            </w:r>
          </w:p>
        </w:tc>
        <w:tc>
          <w:tcPr>
            <w:tcW w:w="1041" w:type="dxa"/>
            <w:tcBorders>
              <w:top w:val="nil"/>
              <w:left w:val="nil"/>
              <w:bottom w:val="nil"/>
              <w:right w:val="nil"/>
            </w:tcBorders>
            <w:shd w:val="clear" w:color="000000" w:fill="FFFFFF"/>
            <w:noWrap/>
            <w:vAlign w:val="bottom"/>
            <w:hideMark/>
          </w:tcPr>
          <w:p w14:paraId="0EE03D2B" w14:textId="77777777" w:rsidR="00763C2D" w:rsidRPr="001E0248" w:rsidRDefault="00763C2D" w:rsidP="00DC5547">
            <w:pPr>
              <w:spacing w:line="480" w:lineRule="auto"/>
              <w:rPr>
                <w:rFonts w:ascii="Times New Roman" w:eastAsia="Times New Roman" w:hAnsi="Times New Roman" w:cs="Times New Roman"/>
                <w:sz w:val="16"/>
                <w:szCs w:val="16"/>
              </w:rPr>
            </w:pPr>
            <w:r w:rsidRPr="001E0248">
              <w:rPr>
                <w:rFonts w:ascii="Times New Roman" w:eastAsia="Times New Roman" w:hAnsi="Times New Roman" w:cs="Times New Roman"/>
                <w:sz w:val="16"/>
                <w:szCs w:val="16"/>
              </w:rPr>
              <w:t> </w:t>
            </w:r>
          </w:p>
        </w:tc>
        <w:tc>
          <w:tcPr>
            <w:tcW w:w="1487" w:type="dxa"/>
            <w:tcBorders>
              <w:top w:val="nil"/>
              <w:left w:val="nil"/>
              <w:bottom w:val="nil"/>
              <w:right w:val="nil"/>
            </w:tcBorders>
            <w:shd w:val="clear" w:color="000000" w:fill="FFFFFF"/>
            <w:noWrap/>
            <w:vAlign w:val="bottom"/>
            <w:hideMark/>
          </w:tcPr>
          <w:p w14:paraId="4B9749E7" w14:textId="77777777" w:rsidR="00763C2D" w:rsidRPr="001E0248" w:rsidRDefault="00763C2D" w:rsidP="00DC5547">
            <w:pPr>
              <w:spacing w:line="480" w:lineRule="auto"/>
              <w:rPr>
                <w:rFonts w:ascii="Times New Roman" w:eastAsia="Times New Roman" w:hAnsi="Times New Roman" w:cs="Times New Roman"/>
                <w:sz w:val="16"/>
                <w:szCs w:val="16"/>
              </w:rPr>
            </w:pPr>
            <w:r w:rsidRPr="001E0248">
              <w:rPr>
                <w:rFonts w:ascii="Times New Roman" w:eastAsia="Times New Roman" w:hAnsi="Times New Roman" w:cs="Times New Roman"/>
                <w:sz w:val="16"/>
                <w:szCs w:val="16"/>
              </w:rPr>
              <w:t> </w:t>
            </w:r>
          </w:p>
        </w:tc>
      </w:tr>
      <w:tr w:rsidR="00763C2D" w:rsidRPr="001E0248" w14:paraId="608B3881" w14:textId="77777777" w:rsidTr="00763C2D">
        <w:trPr>
          <w:trHeight w:val="242"/>
        </w:trPr>
        <w:tc>
          <w:tcPr>
            <w:tcW w:w="197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68929A1" w14:textId="77777777" w:rsidR="00763C2D" w:rsidRPr="001E0248" w:rsidRDefault="00763C2D" w:rsidP="00DC5547">
            <w:pPr>
              <w:spacing w:line="480" w:lineRule="auto"/>
              <w:rPr>
                <w:rFonts w:ascii="Times New Roman" w:eastAsia="Times New Roman" w:hAnsi="Times New Roman" w:cs="Times New Roman"/>
                <w:b/>
                <w:sz w:val="16"/>
                <w:szCs w:val="16"/>
              </w:rPr>
            </w:pPr>
            <w:r w:rsidRPr="001E0248">
              <w:rPr>
                <w:rFonts w:ascii="Times New Roman" w:eastAsia="Times New Roman" w:hAnsi="Times New Roman" w:cs="Times New Roman"/>
                <w:b/>
                <w:sz w:val="16"/>
                <w:szCs w:val="16"/>
              </w:rPr>
              <w:t>TOTAL SUELDOS</w:t>
            </w:r>
          </w:p>
        </w:tc>
        <w:tc>
          <w:tcPr>
            <w:tcW w:w="1338" w:type="dxa"/>
            <w:tcBorders>
              <w:top w:val="single" w:sz="4" w:space="0" w:color="auto"/>
              <w:left w:val="nil"/>
              <w:bottom w:val="single" w:sz="4" w:space="0" w:color="auto"/>
              <w:right w:val="single" w:sz="4" w:space="0" w:color="auto"/>
            </w:tcBorders>
            <w:shd w:val="clear" w:color="000000" w:fill="FFFFFF"/>
            <w:noWrap/>
            <w:vAlign w:val="bottom"/>
            <w:hideMark/>
          </w:tcPr>
          <w:p w14:paraId="570EBEBB" w14:textId="77777777" w:rsidR="00763C2D" w:rsidRPr="001E0248" w:rsidRDefault="00763C2D" w:rsidP="00DC5547">
            <w:pPr>
              <w:spacing w:line="480" w:lineRule="auto"/>
              <w:rPr>
                <w:rFonts w:ascii="Times New Roman" w:eastAsia="Times New Roman" w:hAnsi="Times New Roman" w:cs="Times New Roman"/>
                <w:b/>
                <w:sz w:val="16"/>
                <w:szCs w:val="16"/>
              </w:rPr>
            </w:pPr>
            <w:r w:rsidRPr="001E0248">
              <w:rPr>
                <w:rFonts w:ascii="Times New Roman" w:eastAsia="Times New Roman" w:hAnsi="Times New Roman" w:cs="Times New Roman"/>
                <w:b/>
                <w:sz w:val="16"/>
                <w:szCs w:val="16"/>
              </w:rPr>
              <w:t>TOT. D</w:t>
            </w:r>
            <w:r>
              <w:rPr>
                <w:rFonts w:ascii="Times New Roman" w:eastAsia="Times New Roman" w:hAnsi="Times New Roman" w:cs="Times New Roman"/>
                <w:b/>
                <w:sz w:val="16"/>
                <w:szCs w:val="16"/>
              </w:rPr>
              <w:t>É</w:t>
            </w:r>
            <w:r w:rsidRPr="001E0248">
              <w:rPr>
                <w:rFonts w:ascii="Times New Roman" w:eastAsia="Times New Roman" w:hAnsi="Times New Roman" w:cs="Times New Roman"/>
                <w:b/>
                <w:sz w:val="16"/>
                <w:szCs w:val="16"/>
              </w:rPr>
              <w:t>CIMOS</w:t>
            </w: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14:paraId="6BB80371" w14:textId="77777777" w:rsidR="00763C2D" w:rsidRPr="001E0248" w:rsidRDefault="00763C2D" w:rsidP="00DC5547">
            <w:pPr>
              <w:spacing w:line="480" w:lineRule="auto"/>
              <w:rPr>
                <w:rFonts w:ascii="Times New Roman" w:eastAsia="Times New Roman" w:hAnsi="Times New Roman" w:cs="Times New Roman"/>
                <w:b/>
                <w:sz w:val="16"/>
                <w:szCs w:val="16"/>
              </w:rPr>
            </w:pPr>
            <w:r w:rsidRPr="001E0248">
              <w:rPr>
                <w:rFonts w:ascii="Times New Roman" w:eastAsia="Times New Roman" w:hAnsi="Times New Roman" w:cs="Times New Roman"/>
                <w:b/>
                <w:sz w:val="16"/>
                <w:szCs w:val="16"/>
              </w:rPr>
              <w:t>TOT ANUAL</w:t>
            </w:r>
          </w:p>
        </w:tc>
        <w:tc>
          <w:tcPr>
            <w:tcW w:w="1041" w:type="dxa"/>
            <w:tcBorders>
              <w:top w:val="nil"/>
              <w:left w:val="nil"/>
              <w:bottom w:val="nil"/>
              <w:right w:val="nil"/>
            </w:tcBorders>
            <w:shd w:val="clear" w:color="000000" w:fill="FFFFFF"/>
            <w:noWrap/>
            <w:vAlign w:val="bottom"/>
            <w:hideMark/>
          </w:tcPr>
          <w:p w14:paraId="0D68FB64" w14:textId="77777777" w:rsidR="00763C2D" w:rsidRPr="001E0248" w:rsidRDefault="00763C2D" w:rsidP="00DC5547">
            <w:pPr>
              <w:spacing w:line="480" w:lineRule="auto"/>
              <w:rPr>
                <w:rFonts w:ascii="Times New Roman" w:eastAsia="Times New Roman" w:hAnsi="Times New Roman" w:cs="Times New Roman"/>
                <w:sz w:val="16"/>
                <w:szCs w:val="16"/>
              </w:rPr>
            </w:pPr>
            <w:r w:rsidRPr="001E0248">
              <w:rPr>
                <w:rFonts w:ascii="Times New Roman" w:eastAsia="Times New Roman" w:hAnsi="Times New Roman" w:cs="Times New Roman"/>
                <w:sz w:val="16"/>
                <w:szCs w:val="16"/>
              </w:rPr>
              <w:t> </w:t>
            </w:r>
          </w:p>
        </w:tc>
        <w:tc>
          <w:tcPr>
            <w:tcW w:w="1487" w:type="dxa"/>
            <w:tcBorders>
              <w:top w:val="nil"/>
              <w:left w:val="nil"/>
              <w:bottom w:val="nil"/>
              <w:right w:val="nil"/>
            </w:tcBorders>
            <w:shd w:val="clear" w:color="000000" w:fill="FFFFFF"/>
            <w:noWrap/>
            <w:vAlign w:val="bottom"/>
            <w:hideMark/>
          </w:tcPr>
          <w:p w14:paraId="0F80F031" w14:textId="77777777" w:rsidR="00763C2D" w:rsidRPr="001E0248" w:rsidRDefault="00763C2D" w:rsidP="00DC5547">
            <w:pPr>
              <w:spacing w:line="480" w:lineRule="auto"/>
              <w:rPr>
                <w:rFonts w:ascii="Times New Roman" w:eastAsia="Times New Roman" w:hAnsi="Times New Roman" w:cs="Times New Roman"/>
                <w:sz w:val="16"/>
                <w:szCs w:val="16"/>
              </w:rPr>
            </w:pPr>
            <w:r w:rsidRPr="001E0248">
              <w:rPr>
                <w:rFonts w:ascii="Times New Roman" w:eastAsia="Times New Roman" w:hAnsi="Times New Roman" w:cs="Times New Roman"/>
                <w:sz w:val="16"/>
                <w:szCs w:val="16"/>
              </w:rPr>
              <w:t> </w:t>
            </w:r>
          </w:p>
        </w:tc>
      </w:tr>
      <w:tr w:rsidR="00763C2D" w:rsidRPr="001E0248" w14:paraId="4F78BC77" w14:textId="77777777" w:rsidTr="00763C2D">
        <w:trPr>
          <w:trHeight w:val="242"/>
        </w:trPr>
        <w:tc>
          <w:tcPr>
            <w:tcW w:w="1971" w:type="dxa"/>
            <w:tcBorders>
              <w:top w:val="nil"/>
              <w:left w:val="single" w:sz="4" w:space="0" w:color="auto"/>
              <w:bottom w:val="single" w:sz="4" w:space="0" w:color="auto"/>
              <w:right w:val="single" w:sz="4" w:space="0" w:color="auto"/>
            </w:tcBorders>
            <w:shd w:val="clear" w:color="000000" w:fill="FFFFFF"/>
            <w:noWrap/>
            <w:vAlign w:val="bottom"/>
            <w:hideMark/>
          </w:tcPr>
          <w:p w14:paraId="58038940" w14:textId="77777777" w:rsidR="00763C2D" w:rsidRPr="001E0248" w:rsidRDefault="00763C2D" w:rsidP="00DC5547">
            <w:pPr>
              <w:spacing w:line="480" w:lineRule="auto"/>
              <w:rPr>
                <w:rFonts w:ascii="Times New Roman" w:eastAsia="Times New Roman" w:hAnsi="Times New Roman" w:cs="Times New Roman"/>
                <w:b/>
                <w:bCs/>
                <w:sz w:val="16"/>
                <w:szCs w:val="16"/>
              </w:rPr>
            </w:pPr>
            <w:r w:rsidRPr="001E0248">
              <w:rPr>
                <w:rFonts w:ascii="Times New Roman" w:eastAsia="Times New Roman" w:hAnsi="Times New Roman" w:cs="Times New Roman"/>
                <w:b/>
                <w:bCs/>
                <w:sz w:val="16"/>
                <w:szCs w:val="16"/>
              </w:rPr>
              <w:t>28345,2</w:t>
            </w:r>
          </w:p>
        </w:tc>
        <w:tc>
          <w:tcPr>
            <w:tcW w:w="1338" w:type="dxa"/>
            <w:tcBorders>
              <w:top w:val="nil"/>
              <w:left w:val="nil"/>
              <w:bottom w:val="single" w:sz="4" w:space="0" w:color="auto"/>
              <w:right w:val="single" w:sz="4" w:space="0" w:color="auto"/>
            </w:tcBorders>
            <w:shd w:val="clear" w:color="000000" w:fill="FFFFFF"/>
            <w:noWrap/>
            <w:vAlign w:val="bottom"/>
            <w:hideMark/>
          </w:tcPr>
          <w:p w14:paraId="1AB534AB" w14:textId="77777777" w:rsidR="00763C2D" w:rsidRPr="001E0248" w:rsidRDefault="00763C2D" w:rsidP="00DC5547">
            <w:pPr>
              <w:spacing w:line="480" w:lineRule="auto"/>
              <w:rPr>
                <w:rFonts w:ascii="Times New Roman" w:eastAsia="Times New Roman" w:hAnsi="Times New Roman" w:cs="Times New Roman"/>
                <w:b/>
                <w:bCs/>
                <w:sz w:val="16"/>
                <w:szCs w:val="16"/>
              </w:rPr>
            </w:pPr>
            <w:r w:rsidRPr="001E0248">
              <w:rPr>
                <w:rFonts w:ascii="Times New Roman" w:eastAsia="Times New Roman" w:hAnsi="Times New Roman" w:cs="Times New Roman"/>
                <w:b/>
                <w:bCs/>
                <w:sz w:val="16"/>
                <w:szCs w:val="16"/>
              </w:rPr>
              <w:t>3575</w:t>
            </w:r>
          </w:p>
        </w:tc>
        <w:tc>
          <w:tcPr>
            <w:tcW w:w="1097" w:type="dxa"/>
            <w:tcBorders>
              <w:top w:val="nil"/>
              <w:left w:val="nil"/>
              <w:bottom w:val="single" w:sz="4" w:space="0" w:color="auto"/>
              <w:right w:val="single" w:sz="4" w:space="0" w:color="auto"/>
            </w:tcBorders>
            <w:shd w:val="clear" w:color="000000" w:fill="FFFFFF"/>
            <w:noWrap/>
            <w:vAlign w:val="bottom"/>
            <w:hideMark/>
          </w:tcPr>
          <w:p w14:paraId="34B2447C" w14:textId="77777777" w:rsidR="00763C2D" w:rsidRPr="001E0248" w:rsidRDefault="00763C2D" w:rsidP="00DC5547">
            <w:pPr>
              <w:spacing w:line="480" w:lineRule="auto"/>
              <w:rPr>
                <w:rFonts w:ascii="Times New Roman" w:eastAsia="Times New Roman" w:hAnsi="Times New Roman" w:cs="Times New Roman"/>
                <w:b/>
                <w:bCs/>
                <w:color w:val="000000"/>
                <w:sz w:val="16"/>
                <w:szCs w:val="16"/>
              </w:rPr>
            </w:pPr>
            <w:r w:rsidRPr="001E0248">
              <w:rPr>
                <w:rFonts w:ascii="Times New Roman" w:eastAsia="Times New Roman" w:hAnsi="Times New Roman" w:cs="Times New Roman"/>
                <w:b/>
                <w:bCs/>
                <w:color w:val="000000"/>
                <w:sz w:val="16"/>
                <w:szCs w:val="16"/>
              </w:rPr>
              <w:t>31920,2</w:t>
            </w:r>
          </w:p>
        </w:tc>
        <w:tc>
          <w:tcPr>
            <w:tcW w:w="1041" w:type="dxa"/>
            <w:tcBorders>
              <w:top w:val="nil"/>
              <w:left w:val="nil"/>
              <w:bottom w:val="nil"/>
              <w:right w:val="nil"/>
            </w:tcBorders>
            <w:shd w:val="clear" w:color="000000" w:fill="FFFFFF"/>
            <w:noWrap/>
            <w:vAlign w:val="bottom"/>
            <w:hideMark/>
          </w:tcPr>
          <w:p w14:paraId="35FA2403" w14:textId="77777777" w:rsidR="00763C2D" w:rsidRPr="001E0248" w:rsidRDefault="00763C2D" w:rsidP="00DC5547">
            <w:pPr>
              <w:spacing w:line="480" w:lineRule="auto"/>
              <w:rPr>
                <w:rFonts w:ascii="Times New Roman" w:eastAsia="Times New Roman" w:hAnsi="Times New Roman" w:cs="Times New Roman"/>
                <w:sz w:val="16"/>
                <w:szCs w:val="16"/>
              </w:rPr>
            </w:pPr>
            <w:r w:rsidRPr="001E0248">
              <w:rPr>
                <w:rFonts w:ascii="Times New Roman" w:eastAsia="Times New Roman" w:hAnsi="Times New Roman" w:cs="Times New Roman"/>
                <w:sz w:val="16"/>
                <w:szCs w:val="16"/>
              </w:rPr>
              <w:t> </w:t>
            </w:r>
          </w:p>
        </w:tc>
        <w:tc>
          <w:tcPr>
            <w:tcW w:w="1487" w:type="dxa"/>
            <w:tcBorders>
              <w:top w:val="nil"/>
              <w:left w:val="nil"/>
              <w:bottom w:val="nil"/>
              <w:right w:val="nil"/>
            </w:tcBorders>
            <w:shd w:val="clear" w:color="000000" w:fill="FFFFFF"/>
            <w:noWrap/>
            <w:vAlign w:val="bottom"/>
            <w:hideMark/>
          </w:tcPr>
          <w:p w14:paraId="58444E32" w14:textId="77777777" w:rsidR="00763C2D" w:rsidRPr="001E0248" w:rsidRDefault="00763C2D" w:rsidP="00DC5547">
            <w:pPr>
              <w:spacing w:line="480" w:lineRule="auto"/>
              <w:rPr>
                <w:rFonts w:ascii="Times New Roman" w:eastAsia="Times New Roman" w:hAnsi="Times New Roman" w:cs="Times New Roman"/>
                <w:sz w:val="16"/>
                <w:szCs w:val="16"/>
              </w:rPr>
            </w:pPr>
            <w:r w:rsidRPr="001E0248">
              <w:rPr>
                <w:rFonts w:ascii="Times New Roman" w:eastAsia="Times New Roman" w:hAnsi="Times New Roman" w:cs="Times New Roman"/>
                <w:sz w:val="16"/>
                <w:szCs w:val="16"/>
              </w:rPr>
              <w:t> </w:t>
            </w:r>
          </w:p>
        </w:tc>
      </w:tr>
    </w:tbl>
    <w:p w14:paraId="6083365D" w14:textId="6808AFE8" w:rsidR="00231CA3" w:rsidRPr="00334AB8" w:rsidRDefault="00231CA3" w:rsidP="00231CA3">
      <w:pPr>
        <w:spacing w:line="480" w:lineRule="auto"/>
        <w:rPr>
          <w:rFonts w:ascii="Times New Roman" w:hAnsi="Times New Roman" w:cs="Times New Roman"/>
        </w:rPr>
      </w:pPr>
      <w:r w:rsidRPr="0097777D">
        <w:rPr>
          <w:rFonts w:ascii="Times New Roman" w:hAnsi="Times New Roman" w:cs="Times New Roman"/>
          <w:bCs/>
          <w:sz w:val="20"/>
          <w:szCs w:val="18"/>
        </w:rPr>
        <w:t>Guarderas, G. (2022). Sueldos</w:t>
      </w:r>
    </w:p>
    <w:p w14:paraId="5EE60DD2" w14:textId="3D80A32C" w:rsidR="00334AB8" w:rsidRDefault="00231CA3" w:rsidP="00334AB8">
      <w:pPr>
        <w:spacing w:line="480" w:lineRule="auto"/>
        <w:ind w:firstLine="720"/>
        <w:rPr>
          <w:rFonts w:ascii="Times New Roman" w:hAnsi="Times New Roman" w:cs="Times New Roman"/>
          <w:sz w:val="24"/>
          <w:szCs w:val="24"/>
        </w:rPr>
      </w:pPr>
      <w:r w:rsidRPr="00334AB8">
        <w:rPr>
          <w:rFonts w:ascii="Times New Roman" w:hAnsi="Times New Roman" w:cs="Times New Roman"/>
          <w:sz w:val="24"/>
          <w:szCs w:val="24"/>
        </w:rPr>
        <w:lastRenderedPageBreak/>
        <w:t>El total de sueldo a pagar incluido todos los beneficios legales es de $31920,2</w:t>
      </w:r>
      <w:r w:rsidRPr="00334AB8">
        <w:rPr>
          <w:rFonts w:ascii="Times New Roman" w:eastAsia="Times New Roman" w:hAnsi="Times New Roman" w:cs="Times New Roman"/>
          <w:bCs/>
          <w:color w:val="000000"/>
          <w:sz w:val="24"/>
          <w:szCs w:val="24"/>
        </w:rPr>
        <w:t xml:space="preserve"> </w:t>
      </w:r>
      <w:r w:rsidRPr="00334AB8">
        <w:rPr>
          <w:rFonts w:ascii="Times New Roman" w:hAnsi="Times New Roman" w:cs="Times New Roman"/>
          <w:sz w:val="24"/>
          <w:szCs w:val="24"/>
        </w:rPr>
        <w:t>anual.</w:t>
      </w:r>
      <w:bookmarkStart w:id="1316" w:name="_Toc36209361"/>
      <w:bookmarkStart w:id="1317" w:name="_Toc69642728"/>
      <w:bookmarkStart w:id="1318" w:name="_Toc69645796"/>
      <w:bookmarkStart w:id="1319" w:name="_Toc82372136"/>
    </w:p>
    <w:p w14:paraId="0B00A827" w14:textId="77777777" w:rsidR="004568F1" w:rsidRDefault="004568F1" w:rsidP="00334AB8">
      <w:pPr>
        <w:spacing w:line="480" w:lineRule="auto"/>
        <w:ind w:firstLine="720"/>
        <w:rPr>
          <w:rFonts w:ascii="Times New Roman" w:hAnsi="Times New Roman" w:cs="Times New Roman"/>
          <w:sz w:val="24"/>
          <w:szCs w:val="24"/>
        </w:rPr>
      </w:pPr>
    </w:p>
    <w:p w14:paraId="628FBDA2" w14:textId="5592BC7B" w:rsidR="00231CA3" w:rsidRPr="00953251" w:rsidRDefault="00231CA3" w:rsidP="00837EC2">
      <w:pPr>
        <w:pStyle w:val="Prrafodelista"/>
        <w:numPr>
          <w:ilvl w:val="1"/>
          <w:numId w:val="57"/>
        </w:numPr>
        <w:spacing w:line="480" w:lineRule="auto"/>
        <w:outlineLvl w:val="1"/>
        <w:rPr>
          <w:rFonts w:ascii="Times New Roman" w:eastAsia="Times New Roman" w:hAnsi="Times New Roman" w:cs="Times New Roman"/>
          <w:sz w:val="24"/>
          <w:szCs w:val="24"/>
        </w:rPr>
      </w:pPr>
      <w:bookmarkStart w:id="1320" w:name="_Toc97407875"/>
      <w:r w:rsidRPr="00953251">
        <w:rPr>
          <w:rFonts w:ascii="Times New Roman" w:hAnsi="Times New Roman" w:cs="Times New Roman"/>
          <w:b/>
          <w:sz w:val="24"/>
          <w:szCs w:val="24"/>
        </w:rPr>
        <w:t>Depreciación activos fijos.</w:t>
      </w:r>
      <w:bookmarkEnd w:id="1316"/>
      <w:bookmarkEnd w:id="1317"/>
      <w:bookmarkEnd w:id="1318"/>
      <w:bookmarkEnd w:id="1319"/>
      <w:bookmarkEnd w:id="1320"/>
    </w:p>
    <w:p w14:paraId="3F6ADD2C" w14:textId="0CA43149" w:rsidR="00231CA3" w:rsidRPr="00334AB8" w:rsidRDefault="00231CA3" w:rsidP="00231CA3">
      <w:pPr>
        <w:spacing w:before="100" w:beforeAutospacing="1" w:after="100" w:afterAutospacing="1" w:line="480" w:lineRule="auto"/>
        <w:jc w:val="both"/>
        <w:rPr>
          <w:rFonts w:ascii="Times New Roman" w:hAnsi="Times New Roman" w:cs="Times New Roman"/>
          <w:bCs/>
          <w:sz w:val="24"/>
          <w:szCs w:val="24"/>
        </w:rPr>
      </w:pPr>
      <w:r w:rsidRPr="00334AB8">
        <w:rPr>
          <w:rFonts w:ascii="Times New Roman" w:hAnsi="Times New Roman" w:cs="Times New Roman"/>
          <w:bCs/>
          <w:sz w:val="24"/>
          <w:szCs w:val="24"/>
        </w:rPr>
        <w:t xml:space="preserve">La depreciación es la diminución del valor del activo fijo que se produce por su uso y desgaste, lo cual disminuye su valor económico. La depreciación de los activos fijos se realizará de acuerdo a la naturaleza de los bienes, a la duración de su vida útil y la técnica contable. Para que este gasto sea deducible, no podrá superar los siguientes porcentajes: </w:t>
      </w:r>
      <w:r w:rsidR="000B1140">
        <w:rPr>
          <w:rFonts w:ascii="Times New Roman" w:hAnsi="Times New Roman" w:cs="Times New Roman"/>
          <w:bCs/>
          <w:sz w:val="24"/>
          <w:szCs w:val="24"/>
        </w:rPr>
        <w:t>(Derecho Ecuador,2018)</w:t>
      </w:r>
    </w:p>
    <w:p w14:paraId="01B3BB5A" w14:textId="77777777" w:rsidR="00231CA3" w:rsidRPr="00334AB8" w:rsidRDefault="00231CA3" w:rsidP="00837EC2">
      <w:pPr>
        <w:numPr>
          <w:ilvl w:val="0"/>
          <w:numId w:val="50"/>
        </w:numPr>
        <w:spacing w:before="100" w:beforeAutospacing="1" w:after="100" w:afterAutospacing="1" w:line="480" w:lineRule="auto"/>
        <w:jc w:val="both"/>
        <w:rPr>
          <w:rFonts w:ascii="Times New Roman" w:hAnsi="Times New Roman" w:cs="Times New Roman"/>
          <w:bCs/>
          <w:sz w:val="24"/>
          <w:szCs w:val="24"/>
        </w:rPr>
      </w:pPr>
      <w:r w:rsidRPr="00334AB8">
        <w:rPr>
          <w:rFonts w:ascii="Times New Roman" w:hAnsi="Times New Roman" w:cs="Times New Roman"/>
          <w:bCs/>
          <w:sz w:val="24"/>
          <w:szCs w:val="24"/>
        </w:rPr>
        <w:t>Inmuebles (excepto terrenos), naves, aeronaves, barcazas y similares 5% anual.</w:t>
      </w:r>
    </w:p>
    <w:p w14:paraId="6727216B" w14:textId="77777777" w:rsidR="00231CA3" w:rsidRPr="00334AB8" w:rsidRDefault="00231CA3" w:rsidP="00837EC2">
      <w:pPr>
        <w:numPr>
          <w:ilvl w:val="0"/>
          <w:numId w:val="50"/>
        </w:numPr>
        <w:spacing w:before="100" w:beforeAutospacing="1" w:after="100" w:afterAutospacing="1" w:line="480" w:lineRule="auto"/>
        <w:jc w:val="both"/>
        <w:rPr>
          <w:rFonts w:ascii="Times New Roman" w:hAnsi="Times New Roman" w:cs="Times New Roman"/>
          <w:bCs/>
          <w:sz w:val="24"/>
          <w:szCs w:val="24"/>
        </w:rPr>
      </w:pPr>
      <w:r w:rsidRPr="00334AB8">
        <w:rPr>
          <w:rFonts w:ascii="Times New Roman" w:hAnsi="Times New Roman" w:cs="Times New Roman"/>
          <w:bCs/>
          <w:sz w:val="24"/>
          <w:szCs w:val="24"/>
        </w:rPr>
        <w:t> Instalaciones, maquinarias, equipos y muebles 10% anual.</w:t>
      </w:r>
    </w:p>
    <w:p w14:paraId="6339E8C7" w14:textId="77777777" w:rsidR="00231CA3" w:rsidRPr="00334AB8" w:rsidRDefault="00231CA3" w:rsidP="00837EC2">
      <w:pPr>
        <w:numPr>
          <w:ilvl w:val="0"/>
          <w:numId w:val="50"/>
        </w:numPr>
        <w:spacing w:before="100" w:beforeAutospacing="1" w:after="100" w:afterAutospacing="1" w:line="480" w:lineRule="auto"/>
        <w:jc w:val="both"/>
        <w:rPr>
          <w:rFonts w:ascii="Times New Roman" w:hAnsi="Times New Roman" w:cs="Times New Roman"/>
          <w:bCs/>
          <w:sz w:val="24"/>
          <w:szCs w:val="24"/>
        </w:rPr>
      </w:pPr>
      <w:r w:rsidRPr="00334AB8">
        <w:rPr>
          <w:rFonts w:ascii="Times New Roman" w:hAnsi="Times New Roman" w:cs="Times New Roman"/>
          <w:bCs/>
          <w:sz w:val="24"/>
          <w:szCs w:val="24"/>
        </w:rPr>
        <w:t>Vehículos, equipos de transporte y equipo caminero móvil 20% anual.</w:t>
      </w:r>
    </w:p>
    <w:p w14:paraId="3FA40225" w14:textId="77777777" w:rsidR="00231CA3" w:rsidRPr="00334AB8" w:rsidRDefault="00231CA3" w:rsidP="00837EC2">
      <w:pPr>
        <w:numPr>
          <w:ilvl w:val="0"/>
          <w:numId w:val="50"/>
        </w:numPr>
        <w:spacing w:before="100" w:beforeAutospacing="1" w:after="100" w:afterAutospacing="1" w:line="480" w:lineRule="auto"/>
        <w:jc w:val="both"/>
        <w:rPr>
          <w:rFonts w:ascii="Times New Roman" w:hAnsi="Times New Roman" w:cs="Times New Roman"/>
          <w:bCs/>
          <w:sz w:val="24"/>
          <w:szCs w:val="24"/>
        </w:rPr>
      </w:pPr>
      <w:r w:rsidRPr="00334AB8">
        <w:rPr>
          <w:rFonts w:ascii="Times New Roman" w:hAnsi="Times New Roman" w:cs="Times New Roman"/>
          <w:bCs/>
          <w:sz w:val="24"/>
          <w:szCs w:val="24"/>
        </w:rPr>
        <w:t xml:space="preserve">Equipos de cómputo y software 33% anual </w:t>
      </w:r>
    </w:p>
    <w:p w14:paraId="11F315D8" w14:textId="700375A3" w:rsidR="00231CA3" w:rsidRDefault="00231CA3" w:rsidP="00231CA3">
      <w:pPr>
        <w:spacing w:before="100" w:beforeAutospacing="1" w:after="100" w:afterAutospacing="1" w:line="480" w:lineRule="auto"/>
        <w:ind w:firstLine="720"/>
        <w:jc w:val="both"/>
        <w:rPr>
          <w:rFonts w:ascii="Times New Roman" w:hAnsi="Times New Roman" w:cs="Times New Roman"/>
          <w:sz w:val="24"/>
          <w:szCs w:val="24"/>
        </w:rPr>
      </w:pPr>
      <w:r w:rsidRPr="00334AB8">
        <w:rPr>
          <w:rFonts w:ascii="Times New Roman" w:hAnsi="Times New Roman" w:cs="Times New Roman"/>
          <w:bCs/>
          <w:sz w:val="24"/>
          <w:szCs w:val="24"/>
        </w:rPr>
        <w:t>En la tabla 6, se verá la cuantificación económica del desgaste por el paso del tiempo de los bienes. L</w:t>
      </w:r>
      <w:r w:rsidRPr="00334AB8">
        <w:rPr>
          <w:rFonts w:ascii="Times New Roman" w:hAnsi="Times New Roman" w:cs="Times New Roman"/>
          <w:sz w:val="24"/>
          <w:szCs w:val="24"/>
        </w:rPr>
        <w:t>os activos fijos para el establecimiento son los siguientes: equipos industriales 10%, equipos de computación con un 33.33 % y muebles y enseres con el 10 % dando así un total de $</w:t>
      </w:r>
      <w:r w:rsidRPr="00334AB8">
        <w:rPr>
          <w:rFonts w:ascii="Times New Roman" w:eastAsia="Times New Roman" w:hAnsi="Times New Roman" w:cs="Times New Roman"/>
          <w:bCs/>
          <w:sz w:val="24"/>
          <w:szCs w:val="24"/>
        </w:rPr>
        <w:t>2003,47</w:t>
      </w:r>
      <w:r w:rsidRPr="00334AB8">
        <w:rPr>
          <w:rFonts w:ascii="Times New Roman" w:hAnsi="Times New Roman" w:cs="Times New Roman"/>
          <w:sz w:val="24"/>
          <w:szCs w:val="24"/>
        </w:rPr>
        <w:t>.</w:t>
      </w:r>
    </w:p>
    <w:p w14:paraId="4FC4DA56" w14:textId="3FDCEF3D" w:rsidR="004568F1" w:rsidRDefault="004568F1" w:rsidP="00231CA3">
      <w:pPr>
        <w:spacing w:before="100" w:beforeAutospacing="1" w:after="100" w:afterAutospacing="1" w:line="480" w:lineRule="auto"/>
        <w:ind w:firstLine="720"/>
        <w:jc w:val="both"/>
        <w:rPr>
          <w:rFonts w:ascii="Times New Roman" w:hAnsi="Times New Roman" w:cs="Times New Roman"/>
          <w:sz w:val="24"/>
          <w:szCs w:val="24"/>
        </w:rPr>
      </w:pPr>
    </w:p>
    <w:p w14:paraId="19D2DA5E" w14:textId="49100E82" w:rsidR="004568F1" w:rsidRDefault="004568F1" w:rsidP="00231CA3">
      <w:pPr>
        <w:spacing w:before="100" w:beforeAutospacing="1" w:after="100" w:afterAutospacing="1" w:line="480" w:lineRule="auto"/>
        <w:ind w:firstLine="720"/>
        <w:jc w:val="both"/>
        <w:rPr>
          <w:rFonts w:ascii="Times New Roman" w:hAnsi="Times New Roman" w:cs="Times New Roman"/>
          <w:sz w:val="24"/>
          <w:szCs w:val="24"/>
        </w:rPr>
      </w:pPr>
    </w:p>
    <w:p w14:paraId="08095A36" w14:textId="69D679F2" w:rsidR="004568F1" w:rsidRDefault="004568F1" w:rsidP="00231CA3">
      <w:pPr>
        <w:spacing w:before="100" w:beforeAutospacing="1" w:after="100" w:afterAutospacing="1" w:line="480" w:lineRule="auto"/>
        <w:ind w:firstLine="720"/>
        <w:jc w:val="both"/>
        <w:rPr>
          <w:rFonts w:ascii="Times New Roman" w:hAnsi="Times New Roman" w:cs="Times New Roman"/>
          <w:sz w:val="24"/>
          <w:szCs w:val="24"/>
        </w:rPr>
      </w:pPr>
    </w:p>
    <w:p w14:paraId="641118D2" w14:textId="77777777" w:rsidR="004568F1" w:rsidRPr="00334AB8" w:rsidRDefault="004568F1" w:rsidP="00231CA3">
      <w:pPr>
        <w:spacing w:before="100" w:beforeAutospacing="1" w:after="100" w:afterAutospacing="1" w:line="480" w:lineRule="auto"/>
        <w:ind w:firstLine="720"/>
        <w:jc w:val="both"/>
        <w:rPr>
          <w:rFonts w:ascii="Times New Roman" w:hAnsi="Times New Roman" w:cs="Times New Roman"/>
          <w:sz w:val="24"/>
          <w:szCs w:val="24"/>
        </w:rPr>
      </w:pPr>
    </w:p>
    <w:p w14:paraId="3599AF20" w14:textId="5BCD00EA" w:rsidR="00231CA3" w:rsidRDefault="00231CA3" w:rsidP="00231CA3">
      <w:pPr>
        <w:pStyle w:val="Descripcin"/>
        <w:keepNext/>
        <w:spacing w:line="480" w:lineRule="auto"/>
        <w:jc w:val="left"/>
      </w:pPr>
      <w:bookmarkStart w:id="1321" w:name="_Toc97408630"/>
      <w:r>
        <w:t xml:space="preserve">Tabla </w:t>
      </w:r>
      <w:r>
        <w:fldChar w:fldCharType="begin"/>
      </w:r>
      <w:r>
        <w:instrText xml:space="preserve"> SEQ Tabla \* ARABIC </w:instrText>
      </w:r>
      <w:r>
        <w:fldChar w:fldCharType="separate"/>
      </w:r>
      <w:r w:rsidR="00DC5547">
        <w:t>38</w:t>
      </w:r>
      <w:r>
        <w:fldChar w:fldCharType="end"/>
      </w:r>
      <w:r>
        <w:t>. Depreciación Activos Fijos</w:t>
      </w:r>
      <w:bookmarkEnd w:id="1321"/>
    </w:p>
    <w:tbl>
      <w:tblPr>
        <w:tblW w:w="7160" w:type="dxa"/>
        <w:tblCellMar>
          <w:left w:w="70" w:type="dxa"/>
          <w:right w:w="70" w:type="dxa"/>
        </w:tblCellMar>
        <w:tblLook w:val="04A0" w:firstRow="1" w:lastRow="0" w:firstColumn="1" w:lastColumn="0" w:noHBand="0" w:noVBand="1"/>
      </w:tblPr>
      <w:tblGrid>
        <w:gridCol w:w="2638"/>
        <w:gridCol w:w="996"/>
        <w:gridCol w:w="2070"/>
        <w:gridCol w:w="1456"/>
      </w:tblGrid>
      <w:tr w:rsidR="00231CA3" w:rsidRPr="00E320AD" w14:paraId="29259E76" w14:textId="77777777" w:rsidTr="00231CA3">
        <w:trPr>
          <w:trHeight w:val="255"/>
        </w:trPr>
        <w:tc>
          <w:tcPr>
            <w:tcW w:w="7160" w:type="dxa"/>
            <w:gridSpan w:val="4"/>
            <w:tcBorders>
              <w:top w:val="single" w:sz="8" w:space="0" w:color="auto"/>
              <w:left w:val="single" w:sz="8" w:space="0" w:color="auto"/>
              <w:bottom w:val="single" w:sz="4" w:space="0" w:color="auto"/>
              <w:right w:val="single" w:sz="8" w:space="0" w:color="000000"/>
            </w:tcBorders>
            <w:shd w:val="clear" w:color="000000" w:fill="FFFFFF"/>
            <w:noWrap/>
            <w:vAlign w:val="bottom"/>
            <w:hideMark/>
          </w:tcPr>
          <w:p w14:paraId="63E0262E" w14:textId="77777777" w:rsidR="00231CA3" w:rsidRPr="00E320AD" w:rsidRDefault="00231CA3" w:rsidP="00763C2D">
            <w:pPr>
              <w:spacing w:line="480" w:lineRule="auto"/>
              <w:jc w:val="center"/>
              <w:rPr>
                <w:rFonts w:ascii="Times New Roman" w:eastAsia="Times New Roman" w:hAnsi="Times New Roman" w:cs="Times New Roman"/>
                <w:b/>
                <w:color w:val="FF0000"/>
                <w:sz w:val="16"/>
                <w:szCs w:val="16"/>
              </w:rPr>
            </w:pPr>
            <w:bookmarkStart w:id="1322" w:name="_Toc36209362"/>
            <w:bookmarkStart w:id="1323" w:name="_Toc69642729"/>
            <w:bookmarkStart w:id="1324" w:name="_Toc69645797"/>
            <w:r w:rsidRPr="00E320AD">
              <w:rPr>
                <w:rFonts w:ascii="Times New Roman" w:eastAsia="Times New Roman" w:hAnsi="Times New Roman" w:cs="Times New Roman"/>
                <w:b/>
                <w:sz w:val="16"/>
                <w:szCs w:val="16"/>
              </w:rPr>
              <w:t>DEPRECIACIÓN ACTIVOS FIJOS</w:t>
            </w:r>
          </w:p>
        </w:tc>
      </w:tr>
      <w:tr w:rsidR="00231CA3" w:rsidRPr="00E320AD" w14:paraId="74A7F60D" w14:textId="77777777" w:rsidTr="00231CA3">
        <w:trPr>
          <w:trHeight w:val="255"/>
        </w:trPr>
        <w:tc>
          <w:tcPr>
            <w:tcW w:w="2638" w:type="dxa"/>
            <w:tcBorders>
              <w:top w:val="nil"/>
              <w:left w:val="single" w:sz="8" w:space="0" w:color="auto"/>
              <w:bottom w:val="single" w:sz="4" w:space="0" w:color="auto"/>
              <w:right w:val="single" w:sz="4" w:space="0" w:color="auto"/>
            </w:tcBorders>
            <w:shd w:val="clear" w:color="000000" w:fill="FFFFFF"/>
            <w:noWrap/>
            <w:vAlign w:val="bottom"/>
            <w:hideMark/>
          </w:tcPr>
          <w:p w14:paraId="233CCFFD" w14:textId="77777777" w:rsidR="00231CA3" w:rsidRPr="00E320AD" w:rsidRDefault="00231CA3" w:rsidP="00231CA3">
            <w:pPr>
              <w:spacing w:line="480" w:lineRule="auto"/>
              <w:rPr>
                <w:rFonts w:ascii="Times New Roman" w:eastAsia="Times New Roman" w:hAnsi="Times New Roman" w:cs="Times New Roman"/>
                <w:sz w:val="16"/>
                <w:szCs w:val="16"/>
              </w:rPr>
            </w:pPr>
            <w:r w:rsidRPr="00E320AD">
              <w:rPr>
                <w:rFonts w:ascii="Times New Roman" w:eastAsia="Times New Roman" w:hAnsi="Times New Roman" w:cs="Times New Roman"/>
                <w:sz w:val="16"/>
                <w:szCs w:val="16"/>
              </w:rPr>
              <w:t> </w:t>
            </w:r>
          </w:p>
        </w:tc>
        <w:tc>
          <w:tcPr>
            <w:tcW w:w="996" w:type="dxa"/>
            <w:tcBorders>
              <w:top w:val="nil"/>
              <w:left w:val="nil"/>
              <w:bottom w:val="single" w:sz="4" w:space="0" w:color="auto"/>
              <w:right w:val="single" w:sz="4" w:space="0" w:color="auto"/>
            </w:tcBorders>
            <w:shd w:val="clear" w:color="000000" w:fill="FFFFFF"/>
            <w:noWrap/>
            <w:vAlign w:val="bottom"/>
            <w:hideMark/>
          </w:tcPr>
          <w:p w14:paraId="6F03DC72" w14:textId="77777777" w:rsidR="00231CA3" w:rsidRPr="00E320AD" w:rsidRDefault="00231CA3" w:rsidP="00231CA3">
            <w:pPr>
              <w:spacing w:line="480" w:lineRule="auto"/>
              <w:rPr>
                <w:rFonts w:ascii="Times New Roman" w:eastAsia="Times New Roman" w:hAnsi="Times New Roman" w:cs="Times New Roman"/>
                <w:sz w:val="16"/>
                <w:szCs w:val="16"/>
              </w:rPr>
            </w:pPr>
            <w:r w:rsidRPr="00E320AD">
              <w:rPr>
                <w:rFonts w:ascii="Times New Roman" w:eastAsia="Times New Roman" w:hAnsi="Times New Roman" w:cs="Times New Roman"/>
                <w:sz w:val="16"/>
                <w:szCs w:val="16"/>
              </w:rPr>
              <w:t> </w:t>
            </w:r>
          </w:p>
        </w:tc>
        <w:tc>
          <w:tcPr>
            <w:tcW w:w="2070" w:type="dxa"/>
            <w:tcBorders>
              <w:top w:val="nil"/>
              <w:left w:val="nil"/>
              <w:bottom w:val="single" w:sz="4" w:space="0" w:color="auto"/>
              <w:right w:val="single" w:sz="4" w:space="0" w:color="auto"/>
            </w:tcBorders>
            <w:shd w:val="clear" w:color="000000" w:fill="FFFFFF"/>
            <w:noWrap/>
            <w:vAlign w:val="bottom"/>
            <w:hideMark/>
          </w:tcPr>
          <w:p w14:paraId="022D02D2" w14:textId="77777777" w:rsidR="00231CA3" w:rsidRPr="00E320AD" w:rsidRDefault="00231CA3" w:rsidP="00231CA3">
            <w:pPr>
              <w:spacing w:line="480" w:lineRule="auto"/>
              <w:rPr>
                <w:rFonts w:ascii="Times New Roman" w:eastAsia="Times New Roman" w:hAnsi="Times New Roman" w:cs="Times New Roman"/>
                <w:b/>
                <w:sz w:val="16"/>
                <w:szCs w:val="16"/>
              </w:rPr>
            </w:pPr>
            <w:r w:rsidRPr="00E320AD">
              <w:rPr>
                <w:rFonts w:ascii="Times New Roman" w:eastAsia="Times New Roman" w:hAnsi="Times New Roman" w:cs="Times New Roman"/>
                <w:b/>
                <w:sz w:val="16"/>
                <w:szCs w:val="16"/>
              </w:rPr>
              <w:t>% DEPRECIACIÓN</w:t>
            </w:r>
          </w:p>
        </w:tc>
        <w:tc>
          <w:tcPr>
            <w:tcW w:w="1456" w:type="dxa"/>
            <w:tcBorders>
              <w:top w:val="nil"/>
              <w:left w:val="nil"/>
              <w:bottom w:val="single" w:sz="4" w:space="0" w:color="auto"/>
              <w:right w:val="single" w:sz="8" w:space="0" w:color="auto"/>
            </w:tcBorders>
            <w:shd w:val="clear" w:color="000000" w:fill="FFFFFF"/>
            <w:noWrap/>
            <w:vAlign w:val="bottom"/>
            <w:hideMark/>
          </w:tcPr>
          <w:p w14:paraId="13D1DA14" w14:textId="77777777" w:rsidR="00231CA3" w:rsidRPr="00E320AD" w:rsidRDefault="00231CA3" w:rsidP="00231CA3">
            <w:pPr>
              <w:spacing w:line="480" w:lineRule="auto"/>
              <w:rPr>
                <w:rFonts w:ascii="Times New Roman" w:eastAsia="Times New Roman" w:hAnsi="Times New Roman" w:cs="Times New Roman"/>
                <w:b/>
                <w:bCs/>
                <w:sz w:val="16"/>
                <w:szCs w:val="16"/>
              </w:rPr>
            </w:pPr>
            <w:r w:rsidRPr="00E320AD">
              <w:rPr>
                <w:rFonts w:ascii="Times New Roman" w:eastAsia="Times New Roman" w:hAnsi="Times New Roman" w:cs="Times New Roman"/>
                <w:b/>
                <w:bCs/>
                <w:sz w:val="16"/>
                <w:szCs w:val="16"/>
              </w:rPr>
              <w:t>DEPRECIACIÓN</w:t>
            </w:r>
          </w:p>
        </w:tc>
      </w:tr>
      <w:tr w:rsidR="00231CA3" w:rsidRPr="00E320AD" w14:paraId="2712E6A6" w14:textId="77777777" w:rsidTr="00231CA3">
        <w:trPr>
          <w:trHeight w:val="255"/>
        </w:trPr>
        <w:tc>
          <w:tcPr>
            <w:tcW w:w="2638" w:type="dxa"/>
            <w:tcBorders>
              <w:top w:val="nil"/>
              <w:left w:val="single" w:sz="8" w:space="0" w:color="auto"/>
              <w:bottom w:val="single" w:sz="4" w:space="0" w:color="auto"/>
              <w:right w:val="single" w:sz="4" w:space="0" w:color="auto"/>
            </w:tcBorders>
            <w:shd w:val="clear" w:color="000000" w:fill="FFFFFF"/>
            <w:noWrap/>
            <w:vAlign w:val="bottom"/>
            <w:hideMark/>
          </w:tcPr>
          <w:p w14:paraId="6A9737D2" w14:textId="77777777" w:rsidR="00231CA3" w:rsidRPr="00E320AD" w:rsidRDefault="00231CA3" w:rsidP="00231CA3">
            <w:pPr>
              <w:spacing w:line="480" w:lineRule="auto"/>
              <w:rPr>
                <w:rFonts w:ascii="Times New Roman" w:eastAsia="Times New Roman" w:hAnsi="Times New Roman" w:cs="Times New Roman"/>
                <w:sz w:val="16"/>
                <w:szCs w:val="16"/>
              </w:rPr>
            </w:pPr>
            <w:r w:rsidRPr="00E320AD">
              <w:rPr>
                <w:rFonts w:ascii="Times New Roman" w:eastAsia="Times New Roman" w:hAnsi="Times New Roman" w:cs="Times New Roman"/>
                <w:sz w:val="16"/>
                <w:szCs w:val="16"/>
              </w:rPr>
              <w:t>Equipos Ind.</w:t>
            </w:r>
          </w:p>
        </w:tc>
        <w:tc>
          <w:tcPr>
            <w:tcW w:w="996" w:type="dxa"/>
            <w:tcBorders>
              <w:top w:val="nil"/>
              <w:left w:val="nil"/>
              <w:bottom w:val="single" w:sz="4" w:space="0" w:color="auto"/>
              <w:right w:val="single" w:sz="8" w:space="0" w:color="auto"/>
            </w:tcBorders>
            <w:shd w:val="clear" w:color="000000" w:fill="FFFFFF"/>
            <w:noWrap/>
            <w:vAlign w:val="bottom"/>
            <w:hideMark/>
          </w:tcPr>
          <w:p w14:paraId="46457118" w14:textId="77777777" w:rsidR="00231CA3" w:rsidRPr="00E320AD" w:rsidRDefault="00231CA3" w:rsidP="00231CA3">
            <w:pPr>
              <w:spacing w:line="480" w:lineRule="auto"/>
              <w:rPr>
                <w:rFonts w:ascii="Times New Roman" w:eastAsia="Times New Roman" w:hAnsi="Times New Roman" w:cs="Times New Roman"/>
                <w:sz w:val="16"/>
                <w:szCs w:val="16"/>
              </w:rPr>
            </w:pPr>
            <w:r w:rsidRPr="00E320AD">
              <w:rPr>
                <w:rFonts w:ascii="Times New Roman" w:eastAsia="Times New Roman" w:hAnsi="Times New Roman" w:cs="Times New Roman"/>
                <w:sz w:val="16"/>
                <w:szCs w:val="16"/>
              </w:rPr>
              <w:t>15</w:t>
            </w:r>
            <w:r>
              <w:rPr>
                <w:rFonts w:ascii="Times New Roman" w:eastAsia="Times New Roman" w:hAnsi="Times New Roman" w:cs="Times New Roman"/>
                <w:sz w:val="16"/>
                <w:szCs w:val="16"/>
              </w:rPr>
              <w:t>334,88</w:t>
            </w:r>
          </w:p>
        </w:tc>
        <w:tc>
          <w:tcPr>
            <w:tcW w:w="2070" w:type="dxa"/>
            <w:tcBorders>
              <w:top w:val="nil"/>
              <w:left w:val="single" w:sz="4" w:space="0" w:color="auto"/>
              <w:bottom w:val="single" w:sz="4" w:space="0" w:color="auto"/>
              <w:right w:val="single" w:sz="4" w:space="0" w:color="auto"/>
            </w:tcBorders>
            <w:shd w:val="clear" w:color="000000" w:fill="FFFFFF"/>
            <w:noWrap/>
            <w:vAlign w:val="bottom"/>
            <w:hideMark/>
          </w:tcPr>
          <w:p w14:paraId="71107E95" w14:textId="77777777" w:rsidR="00231CA3" w:rsidRPr="00E320AD" w:rsidRDefault="00231CA3" w:rsidP="00231CA3">
            <w:pPr>
              <w:spacing w:line="480" w:lineRule="auto"/>
              <w:rPr>
                <w:rFonts w:ascii="Times New Roman" w:eastAsia="Times New Roman" w:hAnsi="Times New Roman" w:cs="Times New Roman"/>
                <w:sz w:val="16"/>
                <w:szCs w:val="16"/>
              </w:rPr>
            </w:pPr>
            <w:r w:rsidRPr="00E320AD">
              <w:rPr>
                <w:rFonts w:ascii="Times New Roman" w:eastAsia="Times New Roman" w:hAnsi="Times New Roman" w:cs="Times New Roman"/>
                <w:sz w:val="16"/>
                <w:szCs w:val="16"/>
              </w:rPr>
              <w:t>10%</w:t>
            </w:r>
          </w:p>
        </w:tc>
        <w:tc>
          <w:tcPr>
            <w:tcW w:w="1456" w:type="dxa"/>
            <w:tcBorders>
              <w:top w:val="nil"/>
              <w:left w:val="nil"/>
              <w:bottom w:val="single" w:sz="4" w:space="0" w:color="auto"/>
              <w:right w:val="single" w:sz="8" w:space="0" w:color="auto"/>
            </w:tcBorders>
            <w:shd w:val="clear" w:color="000000" w:fill="FFFFFF"/>
            <w:noWrap/>
            <w:vAlign w:val="bottom"/>
            <w:hideMark/>
          </w:tcPr>
          <w:p w14:paraId="20D5044E" w14:textId="77777777" w:rsidR="00231CA3" w:rsidRPr="00E320AD" w:rsidRDefault="00231CA3" w:rsidP="00231CA3">
            <w:pPr>
              <w:spacing w:line="480" w:lineRule="auto"/>
              <w:rPr>
                <w:rFonts w:ascii="Times New Roman" w:eastAsia="Times New Roman" w:hAnsi="Times New Roman" w:cs="Times New Roman"/>
                <w:sz w:val="16"/>
                <w:szCs w:val="16"/>
              </w:rPr>
            </w:pPr>
            <w:r w:rsidRPr="00E320AD">
              <w:rPr>
                <w:rFonts w:ascii="Times New Roman" w:eastAsia="Times New Roman" w:hAnsi="Times New Roman" w:cs="Times New Roman"/>
                <w:sz w:val="16"/>
                <w:szCs w:val="16"/>
              </w:rPr>
              <w:t>15</w:t>
            </w:r>
            <w:r>
              <w:rPr>
                <w:rFonts w:ascii="Times New Roman" w:eastAsia="Times New Roman" w:hAnsi="Times New Roman" w:cs="Times New Roman"/>
                <w:sz w:val="16"/>
                <w:szCs w:val="16"/>
              </w:rPr>
              <w:t>33,488</w:t>
            </w:r>
          </w:p>
        </w:tc>
      </w:tr>
      <w:tr w:rsidR="00231CA3" w:rsidRPr="00E320AD" w14:paraId="5EC2401E" w14:textId="77777777" w:rsidTr="00231CA3">
        <w:trPr>
          <w:trHeight w:val="255"/>
        </w:trPr>
        <w:tc>
          <w:tcPr>
            <w:tcW w:w="2638" w:type="dxa"/>
            <w:tcBorders>
              <w:top w:val="nil"/>
              <w:left w:val="single" w:sz="8" w:space="0" w:color="auto"/>
              <w:bottom w:val="single" w:sz="4" w:space="0" w:color="auto"/>
              <w:right w:val="single" w:sz="4" w:space="0" w:color="auto"/>
            </w:tcBorders>
            <w:shd w:val="clear" w:color="000000" w:fill="FFFFFF"/>
            <w:noWrap/>
            <w:vAlign w:val="bottom"/>
            <w:hideMark/>
          </w:tcPr>
          <w:p w14:paraId="1B273EA1" w14:textId="77777777" w:rsidR="00231CA3" w:rsidRPr="00E320AD" w:rsidRDefault="00231CA3" w:rsidP="00231CA3">
            <w:pPr>
              <w:spacing w:line="480" w:lineRule="auto"/>
              <w:rPr>
                <w:rFonts w:ascii="Times New Roman" w:eastAsia="Times New Roman" w:hAnsi="Times New Roman" w:cs="Times New Roman"/>
                <w:sz w:val="16"/>
                <w:szCs w:val="16"/>
              </w:rPr>
            </w:pPr>
            <w:r w:rsidRPr="00E320AD">
              <w:rPr>
                <w:rFonts w:ascii="Times New Roman" w:eastAsia="Times New Roman" w:hAnsi="Times New Roman" w:cs="Times New Roman"/>
                <w:sz w:val="16"/>
                <w:szCs w:val="16"/>
              </w:rPr>
              <w:t>Edificio</w:t>
            </w:r>
          </w:p>
        </w:tc>
        <w:tc>
          <w:tcPr>
            <w:tcW w:w="996" w:type="dxa"/>
            <w:tcBorders>
              <w:top w:val="nil"/>
              <w:left w:val="nil"/>
              <w:bottom w:val="single" w:sz="4" w:space="0" w:color="auto"/>
              <w:right w:val="single" w:sz="4" w:space="0" w:color="auto"/>
            </w:tcBorders>
            <w:shd w:val="clear" w:color="000000" w:fill="FFFFFF"/>
            <w:noWrap/>
            <w:vAlign w:val="bottom"/>
            <w:hideMark/>
          </w:tcPr>
          <w:p w14:paraId="4B9A758A" w14:textId="77777777" w:rsidR="00231CA3" w:rsidRPr="00E320AD" w:rsidRDefault="00231CA3" w:rsidP="00231CA3">
            <w:pPr>
              <w:spacing w:line="480" w:lineRule="auto"/>
              <w:rPr>
                <w:rFonts w:ascii="Times New Roman" w:eastAsia="Times New Roman" w:hAnsi="Times New Roman" w:cs="Times New Roman"/>
                <w:sz w:val="16"/>
                <w:szCs w:val="16"/>
              </w:rPr>
            </w:pPr>
            <w:r w:rsidRPr="00E320AD">
              <w:rPr>
                <w:rFonts w:ascii="Times New Roman" w:eastAsia="Times New Roman" w:hAnsi="Times New Roman" w:cs="Times New Roman"/>
                <w:sz w:val="16"/>
                <w:szCs w:val="16"/>
              </w:rPr>
              <w:t>0</w:t>
            </w:r>
          </w:p>
        </w:tc>
        <w:tc>
          <w:tcPr>
            <w:tcW w:w="2070" w:type="dxa"/>
            <w:tcBorders>
              <w:top w:val="nil"/>
              <w:left w:val="nil"/>
              <w:bottom w:val="single" w:sz="4" w:space="0" w:color="auto"/>
              <w:right w:val="single" w:sz="4" w:space="0" w:color="auto"/>
            </w:tcBorders>
            <w:shd w:val="clear" w:color="000000" w:fill="FFFFFF"/>
            <w:noWrap/>
            <w:vAlign w:val="bottom"/>
            <w:hideMark/>
          </w:tcPr>
          <w:p w14:paraId="7F9BFACF" w14:textId="77777777" w:rsidR="00231CA3" w:rsidRPr="00E320AD" w:rsidRDefault="00231CA3" w:rsidP="00231CA3">
            <w:pPr>
              <w:spacing w:line="480" w:lineRule="auto"/>
              <w:rPr>
                <w:rFonts w:ascii="Times New Roman" w:eastAsia="Times New Roman" w:hAnsi="Times New Roman" w:cs="Times New Roman"/>
                <w:sz w:val="16"/>
                <w:szCs w:val="16"/>
              </w:rPr>
            </w:pPr>
            <w:r w:rsidRPr="00E320AD">
              <w:rPr>
                <w:rFonts w:ascii="Times New Roman" w:eastAsia="Times New Roman" w:hAnsi="Times New Roman" w:cs="Times New Roman"/>
                <w:sz w:val="16"/>
                <w:szCs w:val="16"/>
              </w:rPr>
              <w:t>20%</w:t>
            </w:r>
          </w:p>
        </w:tc>
        <w:tc>
          <w:tcPr>
            <w:tcW w:w="1456" w:type="dxa"/>
            <w:tcBorders>
              <w:top w:val="nil"/>
              <w:left w:val="nil"/>
              <w:bottom w:val="single" w:sz="4" w:space="0" w:color="auto"/>
              <w:right w:val="single" w:sz="8" w:space="0" w:color="auto"/>
            </w:tcBorders>
            <w:shd w:val="clear" w:color="000000" w:fill="FFFFFF"/>
            <w:noWrap/>
            <w:vAlign w:val="bottom"/>
            <w:hideMark/>
          </w:tcPr>
          <w:p w14:paraId="1DF1C293" w14:textId="77777777" w:rsidR="00231CA3" w:rsidRPr="00E320AD" w:rsidRDefault="00231CA3" w:rsidP="00231CA3">
            <w:pPr>
              <w:spacing w:line="480" w:lineRule="auto"/>
              <w:rPr>
                <w:rFonts w:ascii="Times New Roman" w:eastAsia="Times New Roman" w:hAnsi="Times New Roman" w:cs="Times New Roman"/>
                <w:sz w:val="16"/>
                <w:szCs w:val="16"/>
              </w:rPr>
            </w:pPr>
            <w:r w:rsidRPr="00E320AD">
              <w:rPr>
                <w:rFonts w:ascii="Times New Roman" w:eastAsia="Times New Roman" w:hAnsi="Times New Roman" w:cs="Times New Roman"/>
                <w:sz w:val="16"/>
                <w:szCs w:val="16"/>
              </w:rPr>
              <w:t>0</w:t>
            </w:r>
          </w:p>
        </w:tc>
      </w:tr>
      <w:tr w:rsidR="00231CA3" w:rsidRPr="00E320AD" w14:paraId="33D55959" w14:textId="77777777" w:rsidTr="00231CA3">
        <w:trPr>
          <w:trHeight w:val="255"/>
        </w:trPr>
        <w:tc>
          <w:tcPr>
            <w:tcW w:w="2638" w:type="dxa"/>
            <w:tcBorders>
              <w:top w:val="nil"/>
              <w:left w:val="single" w:sz="8" w:space="0" w:color="auto"/>
              <w:bottom w:val="single" w:sz="4" w:space="0" w:color="auto"/>
              <w:right w:val="single" w:sz="4" w:space="0" w:color="auto"/>
            </w:tcBorders>
            <w:shd w:val="clear" w:color="000000" w:fill="FFFFFF"/>
            <w:noWrap/>
            <w:vAlign w:val="bottom"/>
            <w:hideMark/>
          </w:tcPr>
          <w:p w14:paraId="5D229A03" w14:textId="77777777" w:rsidR="00231CA3" w:rsidRPr="00E320AD" w:rsidRDefault="00231CA3" w:rsidP="00231CA3">
            <w:pPr>
              <w:spacing w:line="480" w:lineRule="auto"/>
              <w:rPr>
                <w:rFonts w:ascii="Times New Roman" w:eastAsia="Times New Roman" w:hAnsi="Times New Roman" w:cs="Times New Roman"/>
                <w:sz w:val="16"/>
                <w:szCs w:val="16"/>
              </w:rPr>
            </w:pPr>
            <w:r w:rsidRPr="00E320AD">
              <w:rPr>
                <w:rFonts w:ascii="Times New Roman" w:eastAsia="Times New Roman" w:hAnsi="Times New Roman" w:cs="Times New Roman"/>
                <w:sz w:val="16"/>
                <w:szCs w:val="16"/>
              </w:rPr>
              <w:t>Equipos de Computación</w:t>
            </w:r>
          </w:p>
        </w:tc>
        <w:tc>
          <w:tcPr>
            <w:tcW w:w="996" w:type="dxa"/>
            <w:tcBorders>
              <w:top w:val="nil"/>
              <w:left w:val="nil"/>
              <w:bottom w:val="single" w:sz="4" w:space="0" w:color="auto"/>
              <w:right w:val="single" w:sz="8" w:space="0" w:color="auto"/>
            </w:tcBorders>
            <w:shd w:val="clear" w:color="000000" w:fill="FFFFFF"/>
            <w:noWrap/>
            <w:vAlign w:val="bottom"/>
            <w:hideMark/>
          </w:tcPr>
          <w:p w14:paraId="137B3A23" w14:textId="77777777" w:rsidR="00231CA3" w:rsidRPr="00E320AD" w:rsidRDefault="00231CA3" w:rsidP="00231CA3">
            <w:pPr>
              <w:spacing w:line="480" w:lineRule="auto"/>
              <w:rPr>
                <w:rFonts w:ascii="Times New Roman" w:eastAsia="Times New Roman" w:hAnsi="Times New Roman" w:cs="Times New Roman"/>
                <w:sz w:val="16"/>
                <w:szCs w:val="16"/>
              </w:rPr>
            </w:pPr>
            <w:r w:rsidRPr="00E320AD">
              <w:rPr>
                <w:rFonts w:ascii="Times New Roman" w:eastAsia="Times New Roman" w:hAnsi="Times New Roman" w:cs="Times New Roman"/>
                <w:sz w:val="16"/>
                <w:szCs w:val="16"/>
              </w:rPr>
              <w:t>1088</w:t>
            </w:r>
          </w:p>
        </w:tc>
        <w:tc>
          <w:tcPr>
            <w:tcW w:w="2070" w:type="dxa"/>
            <w:tcBorders>
              <w:top w:val="nil"/>
              <w:left w:val="single" w:sz="4" w:space="0" w:color="auto"/>
              <w:bottom w:val="single" w:sz="4" w:space="0" w:color="auto"/>
              <w:right w:val="single" w:sz="4" w:space="0" w:color="auto"/>
            </w:tcBorders>
            <w:shd w:val="clear" w:color="000000" w:fill="FFFFFF"/>
            <w:noWrap/>
            <w:vAlign w:val="bottom"/>
            <w:hideMark/>
          </w:tcPr>
          <w:p w14:paraId="79720A68" w14:textId="77777777" w:rsidR="00231CA3" w:rsidRPr="00E320AD" w:rsidRDefault="00231CA3" w:rsidP="00231CA3">
            <w:pPr>
              <w:spacing w:line="480" w:lineRule="auto"/>
              <w:rPr>
                <w:rFonts w:ascii="Times New Roman" w:eastAsia="Times New Roman" w:hAnsi="Times New Roman" w:cs="Times New Roman"/>
                <w:sz w:val="16"/>
                <w:szCs w:val="16"/>
              </w:rPr>
            </w:pPr>
            <w:r w:rsidRPr="00E320AD">
              <w:rPr>
                <w:rFonts w:ascii="Times New Roman" w:eastAsia="Times New Roman" w:hAnsi="Times New Roman" w:cs="Times New Roman"/>
                <w:sz w:val="16"/>
                <w:szCs w:val="16"/>
              </w:rPr>
              <w:t>33,33%</w:t>
            </w:r>
          </w:p>
        </w:tc>
        <w:tc>
          <w:tcPr>
            <w:tcW w:w="1456" w:type="dxa"/>
            <w:tcBorders>
              <w:top w:val="nil"/>
              <w:left w:val="nil"/>
              <w:bottom w:val="single" w:sz="4" w:space="0" w:color="auto"/>
              <w:right w:val="single" w:sz="8" w:space="0" w:color="auto"/>
            </w:tcBorders>
            <w:shd w:val="clear" w:color="000000" w:fill="FFFFFF"/>
            <w:noWrap/>
            <w:vAlign w:val="bottom"/>
            <w:hideMark/>
          </w:tcPr>
          <w:p w14:paraId="270632BE" w14:textId="77777777" w:rsidR="00231CA3" w:rsidRPr="00E320AD" w:rsidRDefault="00231CA3" w:rsidP="00231CA3">
            <w:pPr>
              <w:spacing w:line="480" w:lineRule="auto"/>
              <w:rPr>
                <w:rFonts w:ascii="Times New Roman" w:eastAsia="Times New Roman" w:hAnsi="Times New Roman" w:cs="Times New Roman"/>
                <w:sz w:val="16"/>
                <w:szCs w:val="16"/>
              </w:rPr>
            </w:pPr>
            <w:r w:rsidRPr="00E320AD">
              <w:rPr>
                <w:rFonts w:ascii="Times New Roman" w:eastAsia="Times New Roman" w:hAnsi="Times New Roman" w:cs="Times New Roman"/>
                <w:sz w:val="16"/>
                <w:szCs w:val="16"/>
              </w:rPr>
              <w:t>362,6304</w:t>
            </w:r>
          </w:p>
        </w:tc>
      </w:tr>
      <w:tr w:rsidR="00231CA3" w:rsidRPr="00E320AD" w14:paraId="0F96B7B2" w14:textId="77777777" w:rsidTr="00231CA3">
        <w:trPr>
          <w:trHeight w:val="270"/>
        </w:trPr>
        <w:tc>
          <w:tcPr>
            <w:tcW w:w="2638" w:type="dxa"/>
            <w:tcBorders>
              <w:top w:val="nil"/>
              <w:left w:val="single" w:sz="8" w:space="0" w:color="auto"/>
              <w:bottom w:val="single" w:sz="4" w:space="0" w:color="auto"/>
              <w:right w:val="single" w:sz="4" w:space="0" w:color="auto"/>
            </w:tcBorders>
            <w:shd w:val="clear" w:color="000000" w:fill="FFFFFF"/>
            <w:noWrap/>
            <w:vAlign w:val="bottom"/>
            <w:hideMark/>
          </w:tcPr>
          <w:p w14:paraId="1AD17943" w14:textId="77777777" w:rsidR="00231CA3" w:rsidRPr="00E320AD" w:rsidRDefault="00231CA3" w:rsidP="00231CA3">
            <w:pPr>
              <w:spacing w:line="480" w:lineRule="auto"/>
              <w:rPr>
                <w:rFonts w:ascii="Times New Roman" w:eastAsia="Times New Roman" w:hAnsi="Times New Roman" w:cs="Times New Roman"/>
                <w:sz w:val="16"/>
                <w:szCs w:val="16"/>
              </w:rPr>
            </w:pPr>
            <w:r w:rsidRPr="00E320AD">
              <w:rPr>
                <w:rFonts w:ascii="Times New Roman" w:eastAsia="Times New Roman" w:hAnsi="Times New Roman" w:cs="Times New Roman"/>
                <w:sz w:val="16"/>
                <w:szCs w:val="16"/>
              </w:rPr>
              <w:t>Muebles y Enseres</w:t>
            </w:r>
          </w:p>
        </w:tc>
        <w:tc>
          <w:tcPr>
            <w:tcW w:w="996" w:type="dxa"/>
            <w:tcBorders>
              <w:top w:val="nil"/>
              <w:left w:val="nil"/>
              <w:bottom w:val="single" w:sz="8" w:space="0" w:color="auto"/>
              <w:right w:val="single" w:sz="8" w:space="0" w:color="auto"/>
            </w:tcBorders>
            <w:shd w:val="clear" w:color="000000" w:fill="FFFFFF"/>
            <w:noWrap/>
            <w:vAlign w:val="bottom"/>
            <w:hideMark/>
          </w:tcPr>
          <w:p w14:paraId="7125AF37" w14:textId="77777777" w:rsidR="00231CA3" w:rsidRPr="00E320AD" w:rsidRDefault="00231CA3" w:rsidP="00231CA3">
            <w:pPr>
              <w:spacing w:line="480" w:lineRule="auto"/>
              <w:rPr>
                <w:rFonts w:ascii="Times New Roman" w:eastAsia="Times New Roman" w:hAnsi="Times New Roman" w:cs="Times New Roman"/>
                <w:sz w:val="16"/>
                <w:szCs w:val="16"/>
              </w:rPr>
            </w:pPr>
            <w:r w:rsidRPr="00E320AD">
              <w:rPr>
                <w:rFonts w:ascii="Times New Roman" w:eastAsia="Times New Roman" w:hAnsi="Times New Roman" w:cs="Times New Roman"/>
                <w:sz w:val="16"/>
                <w:szCs w:val="16"/>
              </w:rPr>
              <w:t>1073,49</w:t>
            </w:r>
          </w:p>
        </w:tc>
        <w:tc>
          <w:tcPr>
            <w:tcW w:w="2070" w:type="dxa"/>
            <w:tcBorders>
              <w:top w:val="nil"/>
              <w:left w:val="single" w:sz="4" w:space="0" w:color="auto"/>
              <w:bottom w:val="single" w:sz="4" w:space="0" w:color="auto"/>
              <w:right w:val="single" w:sz="4" w:space="0" w:color="auto"/>
            </w:tcBorders>
            <w:shd w:val="clear" w:color="000000" w:fill="FFFFFF"/>
            <w:noWrap/>
            <w:vAlign w:val="bottom"/>
            <w:hideMark/>
          </w:tcPr>
          <w:p w14:paraId="4DBFD3CE" w14:textId="77777777" w:rsidR="00231CA3" w:rsidRPr="00E320AD" w:rsidRDefault="00231CA3" w:rsidP="00231CA3">
            <w:pPr>
              <w:spacing w:line="480" w:lineRule="auto"/>
              <w:rPr>
                <w:rFonts w:ascii="Times New Roman" w:eastAsia="Times New Roman" w:hAnsi="Times New Roman" w:cs="Times New Roman"/>
                <w:sz w:val="16"/>
                <w:szCs w:val="16"/>
              </w:rPr>
            </w:pPr>
            <w:r w:rsidRPr="00E320AD">
              <w:rPr>
                <w:rFonts w:ascii="Times New Roman" w:eastAsia="Times New Roman" w:hAnsi="Times New Roman" w:cs="Times New Roman"/>
                <w:sz w:val="16"/>
                <w:szCs w:val="16"/>
              </w:rPr>
              <w:t>10%</w:t>
            </w:r>
          </w:p>
        </w:tc>
        <w:tc>
          <w:tcPr>
            <w:tcW w:w="1456" w:type="dxa"/>
            <w:tcBorders>
              <w:top w:val="nil"/>
              <w:left w:val="nil"/>
              <w:bottom w:val="single" w:sz="4" w:space="0" w:color="auto"/>
              <w:right w:val="single" w:sz="8" w:space="0" w:color="auto"/>
            </w:tcBorders>
            <w:shd w:val="clear" w:color="000000" w:fill="FFFFFF"/>
            <w:noWrap/>
            <w:vAlign w:val="bottom"/>
            <w:hideMark/>
          </w:tcPr>
          <w:p w14:paraId="532D655E" w14:textId="77777777" w:rsidR="00231CA3" w:rsidRPr="00E320AD" w:rsidRDefault="00231CA3" w:rsidP="00231CA3">
            <w:pPr>
              <w:spacing w:line="480" w:lineRule="auto"/>
              <w:rPr>
                <w:rFonts w:ascii="Times New Roman" w:eastAsia="Times New Roman" w:hAnsi="Times New Roman" w:cs="Times New Roman"/>
                <w:sz w:val="16"/>
                <w:szCs w:val="16"/>
              </w:rPr>
            </w:pPr>
            <w:r w:rsidRPr="00E320AD">
              <w:rPr>
                <w:rFonts w:ascii="Times New Roman" w:eastAsia="Times New Roman" w:hAnsi="Times New Roman" w:cs="Times New Roman"/>
                <w:sz w:val="16"/>
                <w:szCs w:val="16"/>
              </w:rPr>
              <w:t>107,349</w:t>
            </w:r>
          </w:p>
        </w:tc>
      </w:tr>
      <w:tr w:rsidR="00231CA3" w:rsidRPr="00E320AD" w14:paraId="4407FBE1" w14:textId="77777777" w:rsidTr="00231CA3">
        <w:trPr>
          <w:trHeight w:val="270"/>
        </w:trPr>
        <w:tc>
          <w:tcPr>
            <w:tcW w:w="2638" w:type="dxa"/>
            <w:tcBorders>
              <w:top w:val="nil"/>
              <w:left w:val="single" w:sz="8" w:space="0" w:color="auto"/>
              <w:bottom w:val="single" w:sz="8" w:space="0" w:color="auto"/>
              <w:right w:val="single" w:sz="4" w:space="0" w:color="auto"/>
            </w:tcBorders>
            <w:shd w:val="clear" w:color="000000" w:fill="FFFFFF"/>
            <w:noWrap/>
            <w:vAlign w:val="bottom"/>
            <w:hideMark/>
          </w:tcPr>
          <w:p w14:paraId="2411D466" w14:textId="77777777" w:rsidR="00231CA3" w:rsidRPr="00E320AD" w:rsidRDefault="00231CA3" w:rsidP="00231CA3">
            <w:pPr>
              <w:spacing w:line="480" w:lineRule="auto"/>
              <w:rPr>
                <w:rFonts w:ascii="Times New Roman" w:eastAsia="Times New Roman" w:hAnsi="Times New Roman" w:cs="Times New Roman"/>
                <w:b/>
                <w:sz w:val="16"/>
                <w:szCs w:val="16"/>
              </w:rPr>
            </w:pPr>
            <w:r w:rsidRPr="00E320AD">
              <w:rPr>
                <w:rFonts w:ascii="Times New Roman" w:eastAsia="Times New Roman" w:hAnsi="Times New Roman" w:cs="Times New Roman"/>
                <w:b/>
                <w:sz w:val="16"/>
                <w:szCs w:val="16"/>
              </w:rPr>
              <w:t>Total</w:t>
            </w:r>
          </w:p>
        </w:tc>
        <w:tc>
          <w:tcPr>
            <w:tcW w:w="996" w:type="dxa"/>
            <w:tcBorders>
              <w:top w:val="single" w:sz="4" w:space="0" w:color="auto"/>
              <w:left w:val="nil"/>
              <w:bottom w:val="single" w:sz="8" w:space="0" w:color="auto"/>
              <w:right w:val="single" w:sz="4" w:space="0" w:color="auto"/>
            </w:tcBorders>
            <w:shd w:val="clear" w:color="000000" w:fill="FFFFFF"/>
            <w:noWrap/>
            <w:vAlign w:val="bottom"/>
            <w:hideMark/>
          </w:tcPr>
          <w:p w14:paraId="5B0E1163" w14:textId="77777777" w:rsidR="00231CA3" w:rsidRPr="00E320AD" w:rsidRDefault="00231CA3" w:rsidP="00231CA3">
            <w:pPr>
              <w:spacing w:line="480" w:lineRule="auto"/>
              <w:rPr>
                <w:rFonts w:ascii="Times New Roman" w:eastAsia="Times New Roman" w:hAnsi="Times New Roman" w:cs="Times New Roman"/>
                <w:b/>
                <w:sz w:val="16"/>
                <w:szCs w:val="16"/>
              </w:rPr>
            </w:pPr>
            <w:r w:rsidRPr="00E320AD">
              <w:rPr>
                <w:rFonts w:ascii="Times New Roman" w:eastAsia="Times New Roman" w:hAnsi="Times New Roman" w:cs="Times New Roman"/>
                <w:b/>
                <w:sz w:val="16"/>
                <w:szCs w:val="16"/>
              </w:rPr>
              <w:t> </w:t>
            </w:r>
          </w:p>
        </w:tc>
        <w:tc>
          <w:tcPr>
            <w:tcW w:w="2070" w:type="dxa"/>
            <w:tcBorders>
              <w:top w:val="nil"/>
              <w:left w:val="nil"/>
              <w:bottom w:val="single" w:sz="8" w:space="0" w:color="auto"/>
              <w:right w:val="single" w:sz="4" w:space="0" w:color="auto"/>
            </w:tcBorders>
            <w:shd w:val="clear" w:color="000000" w:fill="FFFFFF"/>
            <w:noWrap/>
            <w:vAlign w:val="bottom"/>
            <w:hideMark/>
          </w:tcPr>
          <w:p w14:paraId="45BDF5FB" w14:textId="77777777" w:rsidR="00231CA3" w:rsidRPr="00E320AD" w:rsidRDefault="00231CA3" w:rsidP="00231CA3">
            <w:pPr>
              <w:spacing w:line="480" w:lineRule="auto"/>
              <w:rPr>
                <w:rFonts w:ascii="Times New Roman" w:eastAsia="Times New Roman" w:hAnsi="Times New Roman" w:cs="Times New Roman"/>
                <w:b/>
                <w:sz w:val="16"/>
                <w:szCs w:val="16"/>
              </w:rPr>
            </w:pPr>
            <w:r w:rsidRPr="00E320AD">
              <w:rPr>
                <w:rFonts w:ascii="Times New Roman" w:eastAsia="Times New Roman" w:hAnsi="Times New Roman" w:cs="Times New Roman"/>
                <w:b/>
                <w:sz w:val="16"/>
                <w:szCs w:val="16"/>
              </w:rPr>
              <w:t> </w:t>
            </w:r>
          </w:p>
        </w:tc>
        <w:tc>
          <w:tcPr>
            <w:tcW w:w="1456" w:type="dxa"/>
            <w:tcBorders>
              <w:top w:val="nil"/>
              <w:left w:val="nil"/>
              <w:bottom w:val="single" w:sz="8" w:space="0" w:color="auto"/>
              <w:right w:val="single" w:sz="8" w:space="0" w:color="auto"/>
            </w:tcBorders>
            <w:shd w:val="clear" w:color="000000" w:fill="FFFFFF"/>
            <w:noWrap/>
            <w:vAlign w:val="bottom"/>
            <w:hideMark/>
          </w:tcPr>
          <w:p w14:paraId="2392710E" w14:textId="77777777" w:rsidR="00231CA3" w:rsidRPr="00E320AD" w:rsidRDefault="00231CA3" w:rsidP="00231CA3">
            <w:pPr>
              <w:spacing w:line="48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2003,47</w:t>
            </w:r>
          </w:p>
        </w:tc>
      </w:tr>
    </w:tbl>
    <w:p w14:paraId="0156BFC2" w14:textId="77777777" w:rsidR="00231CA3" w:rsidRPr="00E320AD" w:rsidRDefault="00231CA3" w:rsidP="00231CA3">
      <w:pPr>
        <w:spacing w:line="480" w:lineRule="auto"/>
        <w:jc w:val="both"/>
        <w:rPr>
          <w:rFonts w:ascii="Times New Roman" w:hAnsi="Times New Roman" w:cs="Times New Roman"/>
          <w:lang w:val="es-ES"/>
        </w:rPr>
      </w:pPr>
      <w:r w:rsidRPr="00E320AD">
        <w:rPr>
          <w:rFonts w:ascii="Times New Roman" w:hAnsi="Times New Roman" w:cs="Times New Roman"/>
          <w:bCs/>
          <w:sz w:val="20"/>
          <w:szCs w:val="18"/>
        </w:rPr>
        <w:t>Guarderas</w:t>
      </w:r>
      <w:r>
        <w:rPr>
          <w:rFonts w:ascii="Times New Roman" w:hAnsi="Times New Roman" w:cs="Times New Roman"/>
          <w:bCs/>
          <w:sz w:val="20"/>
          <w:szCs w:val="18"/>
        </w:rPr>
        <w:t>, G</w:t>
      </w:r>
      <w:r w:rsidRPr="00E320AD">
        <w:rPr>
          <w:rFonts w:ascii="Times New Roman" w:hAnsi="Times New Roman" w:cs="Times New Roman"/>
          <w:bCs/>
          <w:sz w:val="20"/>
          <w:szCs w:val="18"/>
        </w:rPr>
        <w:t>. (2022). Depreciación Activos Fijos.</w:t>
      </w:r>
    </w:p>
    <w:p w14:paraId="780720DB" w14:textId="51422089" w:rsidR="00231CA3" w:rsidRPr="00334AB8" w:rsidRDefault="00231CA3" w:rsidP="00837EC2">
      <w:pPr>
        <w:pStyle w:val="Ttulo2"/>
        <w:numPr>
          <w:ilvl w:val="1"/>
          <w:numId w:val="57"/>
        </w:numPr>
        <w:spacing w:line="480" w:lineRule="auto"/>
        <w:rPr>
          <w:rFonts w:ascii="Times New Roman" w:hAnsi="Times New Roman" w:cs="Times New Roman"/>
          <w:b/>
          <w:color w:val="auto"/>
          <w:sz w:val="24"/>
          <w:szCs w:val="24"/>
        </w:rPr>
      </w:pPr>
      <w:bookmarkStart w:id="1325" w:name="_Toc82372137"/>
      <w:bookmarkStart w:id="1326" w:name="_Toc97404308"/>
      <w:bookmarkStart w:id="1327" w:name="_Toc97407121"/>
      <w:bookmarkStart w:id="1328" w:name="_Toc97407876"/>
      <w:r w:rsidRPr="00334AB8">
        <w:rPr>
          <w:rFonts w:ascii="Times New Roman" w:hAnsi="Times New Roman" w:cs="Times New Roman"/>
          <w:b/>
          <w:color w:val="auto"/>
          <w:sz w:val="24"/>
          <w:szCs w:val="24"/>
        </w:rPr>
        <w:t>Amortizaciones</w:t>
      </w:r>
      <w:bookmarkEnd w:id="1322"/>
      <w:bookmarkEnd w:id="1323"/>
      <w:bookmarkEnd w:id="1324"/>
      <w:bookmarkEnd w:id="1325"/>
      <w:bookmarkEnd w:id="1326"/>
      <w:bookmarkEnd w:id="1327"/>
      <w:bookmarkEnd w:id="1328"/>
      <w:r w:rsidRPr="00334AB8">
        <w:rPr>
          <w:rFonts w:ascii="Times New Roman" w:hAnsi="Times New Roman" w:cs="Times New Roman"/>
          <w:b/>
          <w:color w:val="auto"/>
          <w:sz w:val="24"/>
          <w:szCs w:val="24"/>
        </w:rPr>
        <w:t xml:space="preserve"> </w:t>
      </w:r>
    </w:p>
    <w:p w14:paraId="290737CD" w14:textId="328039ED" w:rsidR="00231CA3" w:rsidRPr="00334AB8" w:rsidRDefault="00231CA3" w:rsidP="00231CA3">
      <w:pPr>
        <w:spacing w:line="480" w:lineRule="auto"/>
        <w:jc w:val="both"/>
        <w:rPr>
          <w:rFonts w:ascii="Times New Roman" w:hAnsi="Times New Roman" w:cs="Times New Roman"/>
          <w:i/>
          <w:sz w:val="24"/>
          <w:szCs w:val="24"/>
        </w:rPr>
      </w:pPr>
      <w:r w:rsidRPr="00334AB8">
        <w:rPr>
          <w:rFonts w:ascii="Times New Roman" w:hAnsi="Times New Roman" w:cs="Times New Roman"/>
          <w:sz w:val="24"/>
          <w:szCs w:val="24"/>
        </w:rPr>
        <w:t xml:space="preserve">Este es el valor que recupera la empresa por constitución de la misma. La Amortización del establecimiento es de un 20% que a su vez equivale a $146 ya que el monto por constitución equivale a </w:t>
      </w:r>
      <w:bookmarkStart w:id="1329" w:name="_Toc69643465"/>
      <w:bookmarkStart w:id="1330" w:name="_Toc69643669"/>
      <w:bookmarkStart w:id="1331" w:name="_Toc69644183"/>
      <w:bookmarkStart w:id="1332" w:name="_Toc35539541"/>
      <w:bookmarkStart w:id="1333" w:name="_Toc35540322"/>
      <w:bookmarkStart w:id="1334" w:name="_Toc36200481"/>
      <w:bookmarkStart w:id="1335" w:name="_Toc36209214"/>
      <w:r w:rsidRPr="00334AB8">
        <w:rPr>
          <w:rFonts w:ascii="Times New Roman" w:hAnsi="Times New Roman" w:cs="Times New Roman"/>
          <w:sz w:val="24"/>
          <w:szCs w:val="24"/>
        </w:rPr>
        <w:t xml:space="preserve">$730 </w:t>
      </w:r>
      <w:r w:rsidRPr="00334AB8">
        <w:rPr>
          <w:rFonts w:ascii="Times New Roman" w:hAnsi="Times New Roman" w:cs="Times New Roman"/>
          <w:i/>
          <w:sz w:val="24"/>
          <w:szCs w:val="24"/>
        </w:rPr>
        <w:t xml:space="preserve">(Ver tabla </w:t>
      </w:r>
      <w:r w:rsidR="00A63C33">
        <w:rPr>
          <w:rFonts w:ascii="Times New Roman" w:hAnsi="Times New Roman" w:cs="Times New Roman"/>
          <w:i/>
          <w:sz w:val="24"/>
          <w:szCs w:val="24"/>
        </w:rPr>
        <w:t>39</w:t>
      </w:r>
      <w:r w:rsidRPr="00334AB8">
        <w:rPr>
          <w:rFonts w:ascii="Times New Roman" w:hAnsi="Times New Roman" w:cs="Times New Roman"/>
          <w:i/>
          <w:sz w:val="24"/>
          <w:szCs w:val="24"/>
        </w:rPr>
        <w:t>).</w:t>
      </w:r>
      <w:bookmarkEnd w:id="1329"/>
      <w:bookmarkEnd w:id="1330"/>
      <w:bookmarkEnd w:id="1331"/>
      <w:bookmarkEnd w:id="1332"/>
      <w:bookmarkEnd w:id="1333"/>
      <w:bookmarkEnd w:id="1334"/>
      <w:bookmarkEnd w:id="1335"/>
    </w:p>
    <w:p w14:paraId="14F47E8E" w14:textId="059FD290" w:rsidR="00231CA3" w:rsidRDefault="00231CA3" w:rsidP="00231CA3">
      <w:pPr>
        <w:pStyle w:val="Descripcin"/>
        <w:keepNext/>
        <w:spacing w:line="480" w:lineRule="auto"/>
        <w:jc w:val="left"/>
      </w:pPr>
      <w:bookmarkStart w:id="1336" w:name="_Toc97408631"/>
      <w:r>
        <w:t xml:space="preserve">Tabla </w:t>
      </w:r>
      <w:r>
        <w:fldChar w:fldCharType="begin"/>
      </w:r>
      <w:r>
        <w:instrText xml:space="preserve"> SEQ Tabla \* ARABIC </w:instrText>
      </w:r>
      <w:r>
        <w:fldChar w:fldCharType="separate"/>
      </w:r>
      <w:r w:rsidR="00DC5547">
        <w:t>39</w:t>
      </w:r>
      <w:r>
        <w:fldChar w:fldCharType="end"/>
      </w:r>
      <w:r>
        <w:t>. Porcentaje de Amortización</w:t>
      </w:r>
      <w:bookmarkEnd w:id="1336"/>
    </w:p>
    <w:tbl>
      <w:tblPr>
        <w:tblW w:w="7161" w:type="dxa"/>
        <w:tblCellMar>
          <w:left w:w="70" w:type="dxa"/>
          <w:right w:w="70" w:type="dxa"/>
        </w:tblCellMar>
        <w:tblLook w:val="04A0" w:firstRow="1" w:lastRow="0" w:firstColumn="1" w:lastColumn="0" w:noHBand="0" w:noVBand="1"/>
      </w:tblPr>
      <w:tblGrid>
        <w:gridCol w:w="3280"/>
        <w:gridCol w:w="542"/>
        <w:gridCol w:w="2789"/>
        <w:gridCol w:w="550"/>
      </w:tblGrid>
      <w:tr w:rsidR="00231CA3" w:rsidRPr="00E320AD" w14:paraId="78AC1439" w14:textId="77777777" w:rsidTr="00231CA3">
        <w:trPr>
          <w:trHeight w:val="255"/>
        </w:trPr>
        <w:tc>
          <w:tcPr>
            <w:tcW w:w="7161" w:type="dxa"/>
            <w:gridSpan w:val="4"/>
            <w:tcBorders>
              <w:top w:val="single" w:sz="8" w:space="0" w:color="auto"/>
              <w:left w:val="single" w:sz="8" w:space="0" w:color="auto"/>
              <w:bottom w:val="single" w:sz="4" w:space="0" w:color="auto"/>
              <w:right w:val="single" w:sz="8" w:space="0" w:color="000000"/>
            </w:tcBorders>
            <w:shd w:val="clear" w:color="000000" w:fill="FFFFFF"/>
            <w:noWrap/>
            <w:vAlign w:val="bottom"/>
            <w:hideMark/>
          </w:tcPr>
          <w:p w14:paraId="02A7C137" w14:textId="77777777" w:rsidR="00231CA3" w:rsidRPr="00E320AD" w:rsidRDefault="00231CA3" w:rsidP="00763C2D">
            <w:pPr>
              <w:spacing w:line="480" w:lineRule="auto"/>
              <w:jc w:val="center"/>
              <w:rPr>
                <w:rFonts w:ascii="Times New Roman" w:eastAsia="Times New Roman" w:hAnsi="Times New Roman" w:cs="Times New Roman"/>
                <w:b/>
                <w:color w:val="FF0000"/>
                <w:sz w:val="16"/>
                <w:szCs w:val="16"/>
              </w:rPr>
            </w:pPr>
            <w:r w:rsidRPr="00E320AD">
              <w:rPr>
                <w:rFonts w:ascii="Times New Roman" w:eastAsia="Times New Roman" w:hAnsi="Times New Roman" w:cs="Times New Roman"/>
                <w:b/>
                <w:sz w:val="16"/>
                <w:szCs w:val="16"/>
              </w:rPr>
              <w:t>AMORTIZACIONES</w:t>
            </w:r>
          </w:p>
        </w:tc>
      </w:tr>
      <w:tr w:rsidR="00231CA3" w:rsidRPr="00E320AD" w14:paraId="2155FB42" w14:textId="77777777" w:rsidTr="00231CA3">
        <w:trPr>
          <w:trHeight w:val="255"/>
        </w:trPr>
        <w:tc>
          <w:tcPr>
            <w:tcW w:w="3280" w:type="dxa"/>
            <w:tcBorders>
              <w:top w:val="nil"/>
              <w:left w:val="single" w:sz="8" w:space="0" w:color="auto"/>
              <w:bottom w:val="single" w:sz="4" w:space="0" w:color="auto"/>
              <w:right w:val="single" w:sz="4" w:space="0" w:color="auto"/>
            </w:tcBorders>
            <w:shd w:val="clear" w:color="000000" w:fill="FFFFFF"/>
            <w:noWrap/>
            <w:vAlign w:val="bottom"/>
            <w:hideMark/>
          </w:tcPr>
          <w:p w14:paraId="7C90C637" w14:textId="77777777" w:rsidR="00231CA3" w:rsidRPr="00E320AD" w:rsidRDefault="00231CA3" w:rsidP="00231CA3">
            <w:pPr>
              <w:spacing w:line="480" w:lineRule="auto"/>
              <w:rPr>
                <w:rFonts w:ascii="Times New Roman" w:eastAsia="Times New Roman" w:hAnsi="Times New Roman" w:cs="Times New Roman"/>
                <w:sz w:val="16"/>
                <w:szCs w:val="16"/>
              </w:rPr>
            </w:pPr>
            <w:r w:rsidRPr="00E320AD">
              <w:rPr>
                <w:rFonts w:ascii="Times New Roman" w:eastAsia="Times New Roman" w:hAnsi="Times New Roman" w:cs="Times New Roman"/>
                <w:sz w:val="16"/>
                <w:szCs w:val="16"/>
              </w:rPr>
              <w:t> </w:t>
            </w:r>
          </w:p>
        </w:tc>
        <w:tc>
          <w:tcPr>
            <w:tcW w:w="542" w:type="dxa"/>
            <w:tcBorders>
              <w:top w:val="nil"/>
              <w:left w:val="nil"/>
              <w:bottom w:val="single" w:sz="4" w:space="0" w:color="auto"/>
              <w:right w:val="single" w:sz="4" w:space="0" w:color="auto"/>
            </w:tcBorders>
            <w:shd w:val="clear" w:color="000000" w:fill="FFFFFF"/>
            <w:noWrap/>
            <w:vAlign w:val="bottom"/>
            <w:hideMark/>
          </w:tcPr>
          <w:p w14:paraId="59113852" w14:textId="77777777" w:rsidR="00231CA3" w:rsidRPr="00E320AD" w:rsidRDefault="00231CA3" w:rsidP="00231CA3">
            <w:pPr>
              <w:spacing w:line="480" w:lineRule="auto"/>
              <w:rPr>
                <w:rFonts w:ascii="Times New Roman" w:eastAsia="Times New Roman" w:hAnsi="Times New Roman" w:cs="Times New Roman"/>
                <w:sz w:val="16"/>
                <w:szCs w:val="16"/>
              </w:rPr>
            </w:pPr>
            <w:r w:rsidRPr="00E320AD">
              <w:rPr>
                <w:rFonts w:ascii="Times New Roman" w:eastAsia="Times New Roman" w:hAnsi="Times New Roman" w:cs="Times New Roman"/>
                <w:sz w:val="16"/>
                <w:szCs w:val="16"/>
              </w:rPr>
              <w:t> </w:t>
            </w:r>
          </w:p>
        </w:tc>
        <w:tc>
          <w:tcPr>
            <w:tcW w:w="2789" w:type="dxa"/>
            <w:tcBorders>
              <w:top w:val="nil"/>
              <w:left w:val="nil"/>
              <w:bottom w:val="single" w:sz="4" w:space="0" w:color="auto"/>
              <w:right w:val="single" w:sz="4" w:space="0" w:color="auto"/>
            </w:tcBorders>
            <w:shd w:val="clear" w:color="000000" w:fill="FFFFFF"/>
            <w:noWrap/>
            <w:vAlign w:val="bottom"/>
            <w:hideMark/>
          </w:tcPr>
          <w:p w14:paraId="04AA83E0" w14:textId="77777777" w:rsidR="00231CA3" w:rsidRPr="00E320AD" w:rsidRDefault="00231CA3" w:rsidP="00231CA3">
            <w:pPr>
              <w:spacing w:line="480" w:lineRule="auto"/>
              <w:rPr>
                <w:rFonts w:ascii="Times New Roman" w:eastAsia="Times New Roman" w:hAnsi="Times New Roman" w:cs="Times New Roman"/>
                <w:b/>
                <w:sz w:val="16"/>
                <w:szCs w:val="16"/>
              </w:rPr>
            </w:pPr>
            <w:r w:rsidRPr="00E320AD">
              <w:rPr>
                <w:rFonts w:ascii="Times New Roman" w:eastAsia="Times New Roman" w:hAnsi="Times New Roman" w:cs="Times New Roman"/>
                <w:b/>
                <w:sz w:val="16"/>
                <w:szCs w:val="16"/>
              </w:rPr>
              <w:t>PORCENTAJE AMORTIZACI</w:t>
            </w:r>
            <w:r>
              <w:rPr>
                <w:rFonts w:ascii="Times New Roman" w:eastAsia="Times New Roman" w:hAnsi="Times New Roman" w:cs="Times New Roman"/>
                <w:b/>
                <w:sz w:val="16"/>
                <w:szCs w:val="16"/>
              </w:rPr>
              <w:t>Ó</w:t>
            </w:r>
            <w:r w:rsidRPr="00E320AD">
              <w:rPr>
                <w:rFonts w:ascii="Times New Roman" w:eastAsia="Times New Roman" w:hAnsi="Times New Roman" w:cs="Times New Roman"/>
                <w:b/>
                <w:sz w:val="16"/>
                <w:szCs w:val="16"/>
              </w:rPr>
              <w:t>N</w:t>
            </w:r>
          </w:p>
        </w:tc>
        <w:tc>
          <w:tcPr>
            <w:tcW w:w="550" w:type="dxa"/>
            <w:tcBorders>
              <w:top w:val="nil"/>
              <w:left w:val="nil"/>
              <w:bottom w:val="single" w:sz="4" w:space="0" w:color="auto"/>
              <w:right w:val="single" w:sz="8" w:space="0" w:color="auto"/>
            </w:tcBorders>
            <w:shd w:val="clear" w:color="000000" w:fill="FFFFFF"/>
            <w:noWrap/>
            <w:vAlign w:val="bottom"/>
            <w:hideMark/>
          </w:tcPr>
          <w:p w14:paraId="1C91D2F0" w14:textId="77777777" w:rsidR="00231CA3" w:rsidRPr="00E320AD" w:rsidRDefault="00231CA3" w:rsidP="00231CA3">
            <w:pPr>
              <w:spacing w:line="480" w:lineRule="auto"/>
              <w:rPr>
                <w:rFonts w:ascii="Times New Roman" w:eastAsia="Times New Roman" w:hAnsi="Times New Roman" w:cs="Times New Roman"/>
                <w:sz w:val="16"/>
                <w:szCs w:val="16"/>
              </w:rPr>
            </w:pPr>
            <w:r w:rsidRPr="00E320AD">
              <w:rPr>
                <w:rFonts w:ascii="Times New Roman" w:eastAsia="Times New Roman" w:hAnsi="Times New Roman" w:cs="Times New Roman"/>
                <w:sz w:val="16"/>
                <w:szCs w:val="16"/>
              </w:rPr>
              <w:t> </w:t>
            </w:r>
          </w:p>
        </w:tc>
      </w:tr>
      <w:tr w:rsidR="00231CA3" w:rsidRPr="00E320AD" w14:paraId="2095B80C" w14:textId="77777777" w:rsidTr="00231CA3">
        <w:trPr>
          <w:trHeight w:val="270"/>
        </w:trPr>
        <w:tc>
          <w:tcPr>
            <w:tcW w:w="3280" w:type="dxa"/>
            <w:tcBorders>
              <w:top w:val="nil"/>
              <w:left w:val="single" w:sz="8" w:space="0" w:color="auto"/>
              <w:bottom w:val="single" w:sz="8" w:space="0" w:color="auto"/>
              <w:right w:val="single" w:sz="4" w:space="0" w:color="auto"/>
            </w:tcBorders>
            <w:shd w:val="clear" w:color="000000" w:fill="FFFFFF"/>
            <w:noWrap/>
            <w:vAlign w:val="bottom"/>
            <w:hideMark/>
          </w:tcPr>
          <w:p w14:paraId="7A94E40C" w14:textId="77777777" w:rsidR="00231CA3" w:rsidRPr="00E320AD" w:rsidRDefault="00231CA3" w:rsidP="00231CA3">
            <w:pPr>
              <w:spacing w:line="480" w:lineRule="auto"/>
              <w:rPr>
                <w:rFonts w:ascii="Times New Roman" w:eastAsia="Times New Roman" w:hAnsi="Times New Roman" w:cs="Times New Roman"/>
                <w:sz w:val="16"/>
                <w:szCs w:val="16"/>
              </w:rPr>
            </w:pPr>
            <w:r w:rsidRPr="00E320AD">
              <w:rPr>
                <w:rFonts w:ascii="Times New Roman" w:eastAsia="Times New Roman" w:hAnsi="Times New Roman" w:cs="Times New Roman"/>
                <w:sz w:val="16"/>
                <w:szCs w:val="16"/>
              </w:rPr>
              <w:t>Gastos de Constitución</w:t>
            </w:r>
          </w:p>
        </w:tc>
        <w:tc>
          <w:tcPr>
            <w:tcW w:w="542" w:type="dxa"/>
            <w:tcBorders>
              <w:top w:val="nil"/>
              <w:left w:val="nil"/>
              <w:bottom w:val="single" w:sz="8" w:space="0" w:color="auto"/>
              <w:right w:val="single" w:sz="4" w:space="0" w:color="auto"/>
            </w:tcBorders>
            <w:shd w:val="clear" w:color="000000" w:fill="FFFFFF"/>
            <w:noWrap/>
            <w:vAlign w:val="bottom"/>
            <w:hideMark/>
          </w:tcPr>
          <w:p w14:paraId="3CFD8EBB" w14:textId="77777777" w:rsidR="00231CA3" w:rsidRPr="00E320AD" w:rsidRDefault="00231CA3" w:rsidP="00231CA3">
            <w:pPr>
              <w:spacing w:line="480" w:lineRule="auto"/>
              <w:rPr>
                <w:rFonts w:ascii="Times New Roman" w:eastAsia="Times New Roman" w:hAnsi="Times New Roman" w:cs="Times New Roman"/>
                <w:sz w:val="16"/>
                <w:szCs w:val="16"/>
              </w:rPr>
            </w:pPr>
            <w:r w:rsidRPr="00E320AD">
              <w:rPr>
                <w:rFonts w:ascii="Times New Roman" w:eastAsia="Times New Roman" w:hAnsi="Times New Roman" w:cs="Times New Roman"/>
                <w:sz w:val="16"/>
                <w:szCs w:val="16"/>
              </w:rPr>
              <w:t>730</w:t>
            </w:r>
          </w:p>
        </w:tc>
        <w:tc>
          <w:tcPr>
            <w:tcW w:w="2789" w:type="dxa"/>
            <w:tcBorders>
              <w:top w:val="nil"/>
              <w:left w:val="nil"/>
              <w:bottom w:val="single" w:sz="8" w:space="0" w:color="auto"/>
              <w:right w:val="single" w:sz="4" w:space="0" w:color="auto"/>
            </w:tcBorders>
            <w:shd w:val="clear" w:color="000000" w:fill="FFFFFF"/>
            <w:noWrap/>
            <w:vAlign w:val="bottom"/>
            <w:hideMark/>
          </w:tcPr>
          <w:p w14:paraId="665964D6" w14:textId="77777777" w:rsidR="00231CA3" w:rsidRPr="00E320AD" w:rsidRDefault="00231CA3" w:rsidP="00231CA3">
            <w:pPr>
              <w:spacing w:line="480" w:lineRule="auto"/>
              <w:rPr>
                <w:rFonts w:ascii="Times New Roman" w:eastAsia="Times New Roman" w:hAnsi="Times New Roman" w:cs="Times New Roman"/>
                <w:sz w:val="16"/>
                <w:szCs w:val="16"/>
              </w:rPr>
            </w:pPr>
            <w:r w:rsidRPr="00E320AD">
              <w:rPr>
                <w:rFonts w:ascii="Times New Roman" w:eastAsia="Times New Roman" w:hAnsi="Times New Roman" w:cs="Times New Roman"/>
                <w:sz w:val="16"/>
                <w:szCs w:val="16"/>
              </w:rPr>
              <w:t>20%</w:t>
            </w:r>
          </w:p>
        </w:tc>
        <w:tc>
          <w:tcPr>
            <w:tcW w:w="550" w:type="dxa"/>
            <w:tcBorders>
              <w:top w:val="nil"/>
              <w:left w:val="nil"/>
              <w:bottom w:val="single" w:sz="8" w:space="0" w:color="auto"/>
              <w:right w:val="single" w:sz="8" w:space="0" w:color="auto"/>
            </w:tcBorders>
            <w:shd w:val="clear" w:color="000000" w:fill="FFFFFF"/>
            <w:noWrap/>
            <w:vAlign w:val="bottom"/>
            <w:hideMark/>
          </w:tcPr>
          <w:p w14:paraId="0E7E5BD5" w14:textId="77777777" w:rsidR="00231CA3" w:rsidRPr="00E320AD" w:rsidRDefault="00231CA3" w:rsidP="00231CA3">
            <w:pPr>
              <w:spacing w:line="480" w:lineRule="auto"/>
              <w:rPr>
                <w:rFonts w:ascii="Times New Roman" w:eastAsia="Times New Roman" w:hAnsi="Times New Roman" w:cs="Times New Roman"/>
                <w:sz w:val="16"/>
                <w:szCs w:val="16"/>
              </w:rPr>
            </w:pPr>
            <w:r w:rsidRPr="00E320AD">
              <w:rPr>
                <w:rFonts w:ascii="Times New Roman" w:eastAsia="Times New Roman" w:hAnsi="Times New Roman" w:cs="Times New Roman"/>
                <w:sz w:val="16"/>
                <w:szCs w:val="16"/>
              </w:rPr>
              <w:t>146</w:t>
            </w:r>
          </w:p>
        </w:tc>
      </w:tr>
    </w:tbl>
    <w:p w14:paraId="2AC26AA5" w14:textId="77777777" w:rsidR="00231CA3" w:rsidRPr="00E320AD" w:rsidRDefault="00231CA3" w:rsidP="00231CA3">
      <w:pPr>
        <w:spacing w:line="480" w:lineRule="auto"/>
        <w:jc w:val="both"/>
        <w:rPr>
          <w:rFonts w:ascii="Times New Roman" w:hAnsi="Times New Roman" w:cs="Times New Roman"/>
        </w:rPr>
      </w:pPr>
      <w:r w:rsidRPr="00E320AD">
        <w:rPr>
          <w:rFonts w:ascii="Times New Roman" w:hAnsi="Times New Roman" w:cs="Times New Roman"/>
          <w:bCs/>
          <w:sz w:val="20"/>
          <w:szCs w:val="18"/>
        </w:rPr>
        <w:t>Guarderas, G. (2022). Amortización</w:t>
      </w:r>
    </w:p>
    <w:p w14:paraId="7F81FDF3" w14:textId="70E71397" w:rsidR="00231CA3" w:rsidRPr="00334AB8" w:rsidRDefault="00231CA3" w:rsidP="00837EC2">
      <w:pPr>
        <w:pStyle w:val="Ttulo2"/>
        <w:numPr>
          <w:ilvl w:val="1"/>
          <w:numId w:val="57"/>
        </w:numPr>
        <w:spacing w:line="480" w:lineRule="auto"/>
        <w:rPr>
          <w:rFonts w:ascii="Times New Roman" w:hAnsi="Times New Roman" w:cs="Times New Roman"/>
          <w:b/>
          <w:color w:val="auto"/>
          <w:sz w:val="24"/>
          <w:szCs w:val="24"/>
        </w:rPr>
      </w:pPr>
      <w:bookmarkStart w:id="1337" w:name="_Toc36209364"/>
      <w:bookmarkStart w:id="1338" w:name="_Toc69642731"/>
      <w:bookmarkStart w:id="1339" w:name="_Toc69645799"/>
      <w:bookmarkStart w:id="1340" w:name="_Toc82372138"/>
      <w:bookmarkStart w:id="1341" w:name="_Toc97404309"/>
      <w:bookmarkStart w:id="1342" w:name="_Toc97407122"/>
      <w:bookmarkStart w:id="1343" w:name="_Toc97407877"/>
      <w:r w:rsidRPr="00334AB8">
        <w:rPr>
          <w:rFonts w:ascii="Times New Roman" w:hAnsi="Times New Roman" w:cs="Times New Roman"/>
          <w:b/>
          <w:color w:val="auto"/>
          <w:sz w:val="24"/>
          <w:szCs w:val="24"/>
        </w:rPr>
        <w:t>Tabla de amortización</w:t>
      </w:r>
      <w:bookmarkEnd w:id="1337"/>
      <w:bookmarkEnd w:id="1338"/>
      <w:bookmarkEnd w:id="1339"/>
      <w:bookmarkEnd w:id="1340"/>
      <w:bookmarkEnd w:id="1341"/>
      <w:bookmarkEnd w:id="1342"/>
      <w:bookmarkEnd w:id="1343"/>
    </w:p>
    <w:p w14:paraId="38F85474" w14:textId="7C322FB2" w:rsidR="00231CA3" w:rsidRPr="00334AB8" w:rsidRDefault="00231CA3" w:rsidP="00231CA3">
      <w:pPr>
        <w:spacing w:line="480" w:lineRule="auto"/>
        <w:jc w:val="both"/>
        <w:rPr>
          <w:rFonts w:ascii="Times New Roman" w:hAnsi="Times New Roman" w:cs="Times New Roman"/>
          <w:i/>
          <w:sz w:val="24"/>
          <w:szCs w:val="24"/>
        </w:rPr>
      </w:pPr>
      <w:r w:rsidRPr="00334AB8">
        <w:rPr>
          <w:rFonts w:ascii="Times New Roman" w:hAnsi="Times New Roman" w:cs="Times New Roman"/>
          <w:sz w:val="24"/>
          <w:szCs w:val="24"/>
        </w:rPr>
        <w:t xml:space="preserve">A continuación, se presenta la tabla de amortización, que incluye el valor de $30000 que se pedirá a una entidad bancaria, calculando el pago en 5 años, con una tasa de interés del 14%. </w:t>
      </w:r>
      <w:r w:rsidRPr="00334AB8">
        <w:rPr>
          <w:rFonts w:ascii="Times New Roman" w:hAnsi="Times New Roman" w:cs="Times New Roman"/>
          <w:i/>
          <w:sz w:val="24"/>
          <w:szCs w:val="24"/>
        </w:rPr>
        <w:t xml:space="preserve">(Ver tabla </w:t>
      </w:r>
      <w:r w:rsidR="00A63C33">
        <w:rPr>
          <w:rFonts w:ascii="Times New Roman" w:hAnsi="Times New Roman" w:cs="Times New Roman"/>
          <w:i/>
          <w:sz w:val="24"/>
          <w:szCs w:val="24"/>
        </w:rPr>
        <w:t>40</w:t>
      </w:r>
      <w:r w:rsidRPr="00334AB8">
        <w:rPr>
          <w:rFonts w:ascii="Times New Roman" w:hAnsi="Times New Roman" w:cs="Times New Roman"/>
          <w:i/>
          <w:sz w:val="24"/>
          <w:szCs w:val="24"/>
        </w:rPr>
        <w:t>).</w:t>
      </w:r>
    </w:p>
    <w:p w14:paraId="29CCC5AD" w14:textId="5EB2C41A" w:rsidR="00231CA3" w:rsidRPr="00C67E0F" w:rsidRDefault="00231CA3" w:rsidP="00231CA3">
      <w:pPr>
        <w:pStyle w:val="Descripcin"/>
        <w:keepNext/>
        <w:spacing w:line="480" w:lineRule="auto"/>
        <w:jc w:val="left"/>
      </w:pPr>
      <w:bookmarkStart w:id="1344" w:name="_Toc97408632"/>
      <w:r w:rsidRPr="00C67E0F">
        <w:lastRenderedPageBreak/>
        <w:t xml:space="preserve">Tabla </w:t>
      </w:r>
      <w:r w:rsidRPr="00C67E0F">
        <w:fldChar w:fldCharType="begin"/>
      </w:r>
      <w:r w:rsidRPr="00C67E0F">
        <w:instrText xml:space="preserve"> SEQ Tabla \* ARABIC </w:instrText>
      </w:r>
      <w:r w:rsidRPr="00C67E0F">
        <w:fldChar w:fldCharType="separate"/>
      </w:r>
      <w:r w:rsidR="00DC5547">
        <w:t>40</w:t>
      </w:r>
      <w:r w:rsidRPr="00C67E0F">
        <w:fldChar w:fldCharType="end"/>
      </w:r>
      <w:r w:rsidRPr="00C67E0F">
        <w:t>. Amortización</w:t>
      </w:r>
      <w:bookmarkEnd w:id="1344"/>
    </w:p>
    <w:tbl>
      <w:tblPr>
        <w:tblW w:w="5936" w:type="dxa"/>
        <w:tblCellMar>
          <w:left w:w="70" w:type="dxa"/>
          <w:right w:w="70" w:type="dxa"/>
        </w:tblCellMar>
        <w:tblLook w:val="04A0" w:firstRow="1" w:lastRow="0" w:firstColumn="1" w:lastColumn="0" w:noHBand="0" w:noVBand="1"/>
      </w:tblPr>
      <w:tblGrid>
        <w:gridCol w:w="913"/>
        <w:gridCol w:w="1151"/>
        <w:gridCol w:w="1469"/>
        <w:gridCol w:w="1448"/>
        <w:gridCol w:w="955"/>
      </w:tblGrid>
      <w:tr w:rsidR="00231CA3" w:rsidRPr="009414E9" w14:paraId="318007A4" w14:textId="77777777" w:rsidTr="00231CA3">
        <w:trPr>
          <w:trHeight w:val="285"/>
        </w:trPr>
        <w:tc>
          <w:tcPr>
            <w:tcW w:w="5936" w:type="dxa"/>
            <w:gridSpan w:val="5"/>
            <w:tcBorders>
              <w:top w:val="nil"/>
              <w:left w:val="nil"/>
              <w:bottom w:val="nil"/>
              <w:right w:val="nil"/>
            </w:tcBorders>
            <w:shd w:val="clear" w:color="auto" w:fill="auto"/>
            <w:noWrap/>
            <w:vAlign w:val="bottom"/>
            <w:hideMark/>
          </w:tcPr>
          <w:p w14:paraId="2FC84807" w14:textId="77777777" w:rsidR="00231CA3" w:rsidRPr="009414E9" w:rsidRDefault="00231CA3" w:rsidP="00231CA3">
            <w:pPr>
              <w:spacing w:line="240" w:lineRule="auto"/>
              <w:rPr>
                <w:rFonts w:ascii="Times New Roman" w:eastAsia="Times New Roman" w:hAnsi="Times New Roman" w:cs="Times New Roman"/>
                <w:b/>
                <w:color w:val="FF0000"/>
                <w:sz w:val="16"/>
                <w:szCs w:val="16"/>
              </w:rPr>
            </w:pPr>
            <w:r w:rsidRPr="009414E9">
              <w:rPr>
                <w:rFonts w:ascii="Times New Roman" w:eastAsia="Times New Roman" w:hAnsi="Times New Roman" w:cs="Times New Roman"/>
                <w:b/>
                <w:sz w:val="16"/>
                <w:szCs w:val="16"/>
              </w:rPr>
              <w:t>TABLA DE AMORTIZACIÓN</w:t>
            </w:r>
          </w:p>
        </w:tc>
      </w:tr>
      <w:tr w:rsidR="00231CA3" w:rsidRPr="009414E9" w14:paraId="58A281EA" w14:textId="77777777" w:rsidTr="00231CA3">
        <w:trPr>
          <w:trHeight w:val="255"/>
        </w:trPr>
        <w:tc>
          <w:tcPr>
            <w:tcW w:w="913" w:type="dxa"/>
            <w:tcBorders>
              <w:top w:val="nil"/>
              <w:left w:val="nil"/>
              <w:bottom w:val="nil"/>
              <w:right w:val="nil"/>
            </w:tcBorders>
            <w:shd w:val="clear" w:color="auto" w:fill="auto"/>
            <w:noWrap/>
            <w:vAlign w:val="bottom"/>
            <w:hideMark/>
          </w:tcPr>
          <w:p w14:paraId="17B1E2EA" w14:textId="77777777" w:rsidR="00231CA3" w:rsidRPr="009414E9" w:rsidRDefault="00231CA3" w:rsidP="00231CA3">
            <w:pPr>
              <w:spacing w:line="240" w:lineRule="auto"/>
              <w:rPr>
                <w:rFonts w:ascii="Times New Roman" w:eastAsia="Times New Roman" w:hAnsi="Times New Roman" w:cs="Times New Roman"/>
                <w:color w:val="FF0000"/>
                <w:sz w:val="16"/>
                <w:szCs w:val="16"/>
              </w:rPr>
            </w:pPr>
          </w:p>
        </w:tc>
        <w:tc>
          <w:tcPr>
            <w:tcW w:w="1151" w:type="dxa"/>
            <w:tcBorders>
              <w:top w:val="nil"/>
              <w:left w:val="nil"/>
              <w:bottom w:val="nil"/>
              <w:right w:val="nil"/>
            </w:tcBorders>
            <w:shd w:val="clear" w:color="auto" w:fill="auto"/>
            <w:noWrap/>
            <w:vAlign w:val="bottom"/>
            <w:hideMark/>
          </w:tcPr>
          <w:p w14:paraId="1E5AF7A9" w14:textId="77777777" w:rsidR="00231CA3" w:rsidRPr="009414E9" w:rsidRDefault="00231CA3" w:rsidP="00231CA3">
            <w:pPr>
              <w:spacing w:line="240" w:lineRule="auto"/>
              <w:rPr>
                <w:rFonts w:ascii="Times New Roman" w:eastAsia="Times New Roman" w:hAnsi="Times New Roman" w:cs="Times New Roman"/>
                <w:sz w:val="16"/>
                <w:szCs w:val="16"/>
              </w:rPr>
            </w:pPr>
          </w:p>
        </w:tc>
        <w:tc>
          <w:tcPr>
            <w:tcW w:w="1469" w:type="dxa"/>
            <w:tcBorders>
              <w:top w:val="nil"/>
              <w:left w:val="nil"/>
              <w:bottom w:val="nil"/>
              <w:right w:val="nil"/>
            </w:tcBorders>
            <w:shd w:val="clear" w:color="auto" w:fill="auto"/>
            <w:noWrap/>
            <w:vAlign w:val="bottom"/>
            <w:hideMark/>
          </w:tcPr>
          <w:p w14:paraId="22DBE144" w14:textId="77777777" w:rsidR="00231CA3" w:rsidRPr="009414E9" w:rsidRDefault="00231CA3" w:rsidP="00231CA3">
            <w:pPr>
              <w:spacing w:line="240" w:lineRule="auto"/>
              <w:rPr>
                <w:rFonts w:ascii="Times New Roman" w:eastAsia="Times New Roman" w:hAnsi="Times New Roman" w:cs="Times New Roman"/>
                <w:sz w:val="16"/>
                <w:szCs w:val="16"/>
              </w:rPr>
            </w:pPr>
          </w:p>
        </w:tc>
        <w:tc>
          <w:tcPr>
            <w:tcW w:w="1448" w:type="dxa"/>
            <w:tcBorders>
              <w:top w:val="nil"/>
              <w:left w:val="nil"/>
              <w:bottom w:val="nil"/>
              <w:right w:val="nil"/>
            </w:tcBorders>
            <w:shd w:val="clear" w:color="auto" w:fill="auto"/>
            <w:noWrap/>
            <w:vAlign w:val="bottom"/>
            <w:hideMark/>
          </w:tcPr>
          <w:p w14:paraId="685DC37E" w14:textId="77777777" w:rsidR="00231CA3" w:rsidRPr="009414E9" w:rsidRDefault="00231CA3" w:rsidP="00231CA3">
            <w:pPr>
              <w:spacing w:line="240" w:lineRule="auto"/>
              <w:rPr>
                <w:rFonts w:ascii="Times New Roman" w:eastAsia="Times New Roman" w:hAnsi="Times New Roman" w:cs="Times New Roman"/>
                <w:sz w:val="16"/>
                <w:szCs w:val="16"/>
              </w:rPr>
            </w:pPr>
          </w:p>
        </w:tc>
        <w:tc>
          <w:tcPr>
            <w:tcW w:w="955" w:type="dxa"/>
            <w:tcBorders>
              <w:top w:val="nil"/>
              <w:left w:val="nil"/>
              <w:bottom w:val="nil"/>
              <w:right w:val="nil"/>
            </w:tcBorders>
            <w:shd w:val="clear" w:color="auto" w:fill="auto"/>
            <w:noWrap/>
            <w:vAlign w:val="bottom"/>
            <w:hideMark/>
          </w:tcPr>
          <w:p w14:paraId="7021B826" w14:textId="77777777" w:rsidR="00231CA3" w:rsidRPr="009414E9" w:rsidRDefault="00231CA3" w:rsidP="00231CA3">
            <w:pPr>
              <w:spacing w:line="240" w:lineRule="auto"/>
              <w:rPr>
                <w:rFonts w:ascii="Times New Roman" w:eastAsia="Times New Roman" w:hAnsi="Times New Roman" w:cs="Times New Roman"/>
                <w:sz w:val="16"/>
                <w:szCs w:val="16"/>
              </w:rPr>
            </w:pPr>
          </w:p>
        </w:tc>
      </w:tr>
      <w:tr w:rsidR="00231CA3" w:rsidRPr="009414E9" w14:paraId="1121B4D1" w14:textId="77777777" w:rsidTr="00231CA3">
        <w:trPr>
          <w:trHeight w:val="270"/>
        </w:trPr>
        <w:tc>
          <w:tcPr>
            <w:tcW w:w="913" w:type="dxa"/>
            <w:tcBorders>
              <w:top w:val="nil"/>
              <w:left w:val="nil"/>
              <w:bottom w:val="nil"/>
              <w:right w:val="nil"/>
            </w:tcBorders>
            <w:shd w:val="clear" w:color="auto" w:fill="auto"/>
            <w:noWrap/>
            <w:vAlign w:val="bottom"/>
            <w:hideMark/>
          </w:tcPr>
          <w:p w14:paraId="6D5ECE70" w14:textId="77777777" w:rsidR="00231CA3" w:rsidRPr="009414E9" w:rsidRDefault="00231CA3" w:rsidP="00231CA3">
            <w:pPr>
              <w:spacing w:line="240" w:lineRule="auto"/>
              <w:rPr>
                <w:rFonts w:ascii="Times New Roman" w:eastAsia="Times New Roman" w:hAnsi="Times New Roman" w:cs="Times New Roman"/>
                <w:b/>
                <w:sz w:val="16"/>
                <w:szCs w:val="16"/>
              </w:rPr>
            </w:pPr>
            <w:r w:rsidRPr="009414E9">
              <w:rPr>
                <w:rFonts w:ascii="Times New Roman" w:eastAsia="Times New Roman" w:hAnsi="Times New Roman" w:cs="Times New Roman"/>
                <w:b/>
                <w:sz w:val="16"/>
                <w:szCs w:val="16"/>
              </w:rPr>
              <w:t>MONTO</w:t>
            </w:r>
          </w:p>
        </w:tc>
        <w:tc>
          <w:tcPr>
            <w:tcW w:w="1151" w:type="dxa"/>
            <w:tcBorders>
              <w:top w:val="nil"/>
              <w:left w:val="nil"/>
              <w:bottom w:val="nil"/>
              <w:right w:val="nil"/>
            </w:tcBorders>
            <w:shd w:val="clear" w:color="auto" w:fill="auto"/>
            <w:noWrap/>
            <w:vAlign w:val="bottom"/>
            <w:hideMark/>
          </w:tcPr>
          <w:p w14:paraId="6922961F" w14:textId="77777777" w:rsidR="00231CA3" w:rsidRPr="009414E9" w:rsidRDefault="00231CA3" w:rsidP="00231CA3">
            <w:pPr>
              <w:spacing w:line="240" w:lineRule="auto"/>
              <w:rPr>
                <w:rFonts w:ascii="Times New Roman" w:eastAsia="Times New Roman" w:hAnsi="Times New Roman" w:cs="Times New Roman"/>
                <w:sz w:val="16"/>
                <w:szCs w:val="16"/>
              </w:rPr>
            </w:pPr>
            <w:r w:rsidRPr="009414E9">
              <w:rPr>
                <w:rFonts w:ascii="Times New Roman" w:eastAsia="Times New Roman" w:hAnsi="Times New Roman" w:cs="Times New Roman"/>
                <w:sz w:val="16"/>
                <w:szCs w:val="16"/>
              </w:rPr>
              <w:t>30000</w:t>
            </w:r>
          </w:p>
        </w:tc>
        <w:tc>
          <w:tcPr>
            <w:tcW w:w="1469" w:type="dxa"/>
            <w:tcBorders>
              <w:top w:val="nil"/>
              <w:left w:val="nil"/>
              <w:bottom w:val="nil"/>
              <w:right w:val="nil"/>
            </w:tcBorders>
            <w:shd w:val="clear" w:color="auto" w:fill="auto"/>
            <w:noWrap/>
            <w:vAlign w:val="bottom"/>
            <w:hideMark/>
          </w:tcPr>
          <w:p w14:paraId="6EE611C7" w14:textId="77777777" w:rsidR="00231CA3" w:rsidRPr="009414E9" w:rsidRDefault="00231CA3" w:rsidP="00231CA3">
            <w:pPr>
              <w:spacing w:line="240" w:lineRule="auto"/>
              <w:rPr>
                <w:rFonts w:ascii="Times New Roman" w:eastAsia="Times New Roman" w:hAnsi="Times New Roman" w:cs="Times New Roman"/>
                <w:sz w:val="16"/>
                <w:szCs w:val="16"/>
              </w:rPr>
            </w:pPr>
          </w:p>
        </w:tc>
        <w:tc>
          <w:tcPr>
            <w:tcW w:w="1448" w:type="dxa"/>
            <w:tcBorders>
              <w:top w:val="nil"/>
              <w:left w:val="nil"/>
              <w:bottom w:val="nil"/>
              <w:right w:val="nil"/>
            </w:tcBorders>
            <w:shd w:val="clear" w:color="auto" w:fill="auto"/>
            <w:noWrap/>
            <w:vAlign w:val="bottom"/>
            <w:hideMark/>
          </w:tcPr>
          <w:p w14:paraId="0B44FC6D" w14:textId="77777777" w:rsidR="00231CA3" w:rsidRPr="009414E9" w:rsidRDefault="00231CA3" w:rsidP="00231CA3">
            <w:pPr>
              <w:spacing w:line="240" w:lineRule="auto"/>
              <w:rPr>
                <w:rFonts w:ascii="Times New Roman" w:eastAsia="Times New Roman" w:hAnsi="Times New Roman" w:cs="Times New Roman"/>
                <w:sz w:val="16"/>
                <w:szCs w:val="16"/>
              </w:rPr>
            </w:pPr>
          </w:p>
        </w:tc>
        <w:tc>
          <w:tcPr>
            <w:tcW w:w="955" w:type="dxa"/>
            <w:tcBorders>
              <w:top w:val="nil"/>
              <w:left w:val="nil"/>
              <w:bottom w:val="nil"/>
              <w:right w:val="nil"/>
            </w:tcBorders>
            <w:shd w:val="clear" w:color="auto" w:fill="auto"/>
            <w:noWrap/>
            <w:vAlign w:val="bottom"/>
            <w:hideMark/>
          </w:tcPr>
          <w:p w14:paraId="7094A242" w14:textId="77777777" w:rsidR="00231CA3" w:rsidRPr="009414E9" w:rsidRDefault="00231CA3" w:rsidP="00231CA3">
            <w:pPr>
              <w:spacing w:line="240" w:lineRule="auto"/>
              <w:rPr>
                <w:rFonts w:ascii="Times New Roman" w:eastAsia="Times New Roman" w:hAnsi="Times New Roman" w:cs="Times New Roman"/>
                <w:sz w:val="16"/>
                <w:szCs w:val="16"/>
              </w:rPr>
            </w:pPr>
          </w:p>
        </w:tc>
      </w:tr>
      <w:tr w:rsidR="00231CA3" w:rsidRPr="009414E9" w14:paraId="3034AD3F" w14:textId="77777777" w:rsidTr="00231CA3">
        <w:trPr>
          <w:trHeight w:val="270"/>
        </w:trPr>
        <w:tc>
          <w:tcPr>
            <w:tcW w:w="913" w:type="dxa"/>
            <w:tcBorders>
              <w:top w:val="nil"/>
              <w:left w:val="nil"/>
              <w:bottom w:val="nil"/>
              <w:right w:val="nil"/>
            </w:tcBorders>
            <w:shd w:val="clear" w:color="auto" w:fill="auto"/>
            <w:noWrap/>
            <w:vAlign w:val="bottom"/>
            <w:hideMark/>
          </w:tcPr>
          <w:p w14:paraId="55226CB3" w14:textId="77777777" w:rsidR="00231CA3" w:rsidRPr="009414E9" w:rsidRDefault="00231CA3" w:rsidP="00231CA3">
            <w:pPr>
              <w:spacing w:line="240" w:lineRule="auto"/>
              <w:rPr>
                <w:rFonts w:ascii="Times New Roman" w:eastAsia="Times New Roman" w:hAnsi="Times New Roman" w:cs="Times New Roman"/>
                <w:b/>
                <w:sz w:val="16"/>
                <w:szCs w:val="16"/>
              </w:rPr>
            </w:pPr>
            <w:r w:rsidRPr="009414E9">
              <w:rPr>
                <w:rFonts w:ascii="Times New Roman" w:eastAsia="Times New Roman" w:hAnsi="Times New Roman" w:cs="Times New Roman"/>
                <w:b/>
                <w:sz w:val="16"/>
                <w:szCs w:val="16"/>
              </w:rPr>
              <w:t>TASA</w:t>
            </w:r>
          </w:p>
        </w:tc>
        <w:tc>
          <w:tcPr>
            <w:tcW w:w="1151" w:type="dxa"/>
            <w:tcBorders>
              <w:top w:val="nil"/>
              <w:left w:val="nil"/>
              <w:bottom w:val="nil"/>
              <w:right w:val="nil"/>
            </w:tcBorders>
            <w:shd w:val="clear" w:color="auto" w:fill="auto"/>
            <w:noWrap/>
            <w:vAlign w:val="bottom"/>
            <w:hideMark/>
          </w:tcPr>
          <w:p w14:paraId="24B0E067" w14:textId="77777777" w:rsidR="00231CA3" w:rsidRPr="009414E9" w:rsidRDefault="00231CA3" w:rsidP="00231CA3">
            <w:pPr>
              <w:spacing w:line="240" w:lineRule="auto"/>
              <w:rPr>
                <w:rFonts w:ascii="Times New Roman" w:eastAsia="Times New Roman" w:hAnsi="Times New Roman" w:cs="Times New Roman"/>
                <w:sz w:val="16"/>
                <w:szCs w:val="16"/>
              </w:rPr>
            </w:pPr>
            <w:r w:rsidRPr="009414E9">
              <w:rPr>
                <w:rFonts w:ascii="Times New Roman" w:eastAsia="Times New Roman" w:hAnsi="Times New Roman" w:cs="Times New Roman"/>
                <w:sz w:val="16"/>
                <w:szCs w:val="16"/>
              </w:rPr>
              <w:t>14%</w:t>
            </w:r>
          </w:p>
        </w:tc>
        <w:tc>
          <w:tcPr>
            <w:tcW w:w="1469" w:type="dxa"/>
            <w:tcBorders>
              <w:top w:val="nil"/>
              <w:left w:val="nil"/>
              <w:bottom w:val="nil"/>
              <w:right w:val="nil"/>
            </w:tcBorders>
            <w:shd w:val="clear" w:color="auto" w:fill="auto"/>
            <w:noWrap/>
            <w:vAlign w:val="bottom"/>
            <w:hideMark/>
          </w:tcPr>
          <w:p w14:paraId="309D8CEF" w14:textId="77777777" w:rsidR="00231CA3" w:rsidRPr="009414E9" w:rsidRDefault="00231CA3" w:rsidP="00231CA3">
            <w:pPr>
              <w:spacing w:line="240" w:lineRule="auto"/>
              <w:rPr>
                <w:rFonts w:ascii="Times New Roman" w:eastAsia="Times New Roman" w:hAnsi="Times New Roman" w:cs="Times New Roman"/>
                <w:sz w:val="16"/>
                <w:szCs w:val="16"/>
              </w:rPr>
            </w:pPr>
          </w:p>
        </w:tc>
        <w:tc>
          <w:tcPr>
            <w:tcW w:w="1448" w:type="dxa"/>
            <w:tcBorders>
              <w:top w:val="nil"/>
              <w:left w:val="nil"/>
              <w:bottom w:val="nil"/>
              <w:right w:val="nil"/>
            </w:tcBorders>
            <w:shd w:val="clear" w:color="auto" w:fill="auto"/>
            <w:noWrap/>
            <w:vAlign w:val="bottom"/>
            <w:hideMark/>
          </w:tcPr>
          <w:p w14:paraId="27348B89" w14:textId="77777777" w:rsidR="00231CA3" w:rsidRPr="009414E9" w:rsidRDefault="00231CA3" w:rsidP="00231CA3">
            <w:pPr>
              <w:spacing w:line="240" w:lineRule="auto"/>
              <w:rPr>
                <w:rFonts w:ascii="Times New Roman" w:eastAsia="Times New Roman" w:hAnsi="Times New Roman" w:cs="Times New Roman"/>
                <w:sz w:val="16"/>
                <w:szCs w:val="16"/>
              </w:rPr>
            </w:pPr>
          </w:p>
        </w:tc>
        <w:tc>
          <w:tcPr>
            <w:tcW w:w="955" w:type="dxa"/>
            <w:tcBorders>
              <w:top w:val="nil"/>
              <w:left w:val="nil"/>
              <w:bottom w:val="nil"/>
              <w:right w:val="nil"/>
            </w:tcBorders>
            <w:shd w:val="clear" w:color="auto" w:fill="auto"/>
            <w:noWrap/>
            <w:vAlign w:val="bottom"/>
            <w:hideMark/>
          </w:tcPr>
          <w:p w14:paraId="25D9D107" w14:textId="77777777" w:rsidR="00231CA3" w:rsidRPr="009414E9" w:rsidRDefault="00231CA3" w:rsidP="00231CA3">
            <w:pPr>
              <w:spacing w:line="240" w:lineRule="auto"/>
              <w:rPr>
                <w:rFonts w:ascii="Times New Roman" w:eastAsia="Times New Roman" w:hAnsi="Times New Roman" w:cs="Times New Roman"/>
                <w:sz w:val="16"/>
                <w:szCs w:val="16"/>
              </w:rPr>
            </w:pPr>
          </w:p>
        </w:tc>
      </w:tr>
      <w:tr w:rsidR="00231CA3" w:rsidRPr="009414E9" w14:paraId="7E633E32" w14:textId="77777777" w:rsidTr="00231CA3">
        <w:trPr>
          <w:trHeight w:val="270"/>
        </w:trPr>
        <w:tc>
          <w:tcPr>
            <w:tcW w:w="913" w:type="dxa"/>
            <w:tcBorders>
              <w:top w:val="nil"/>
              <w:left w:val="nil"/>
              <w:bottom w:val="nil"/>
              <w:right w:val="nil"/>
            </w:tcBorders>
            <w:shd w:val="clear" w:color="auto" w:fill="auto"/>
            <w:noWrap/>
            <w:vAlign w:val="bottom"/>
            <w:hideMark/>
          </w:tcPr>
          <w:p w14:paraId="6FE70A19" w14:textId="77777777" w:rsidR="00231CA3" w:rsidRPr="009414E9" w:rsidRDefault="00231CA3" w:rsidP="00231CA3">
            <w:pPr>
              <w:spacing w:line="240" w:lineRule="auto"/>
              <w:rPr>
                <w:rFonts w:ascii="Times New Roman" w:eastAsia="Times New Roman" w:hAnsi="Times New Roman" w:cs="Times New Roman"/>
                <w:b/>
                <w:sz w:val="16"/>
                <w:szCs w:val="16"/>
              </w:rPr>
            </w:pPr>
            <w:r w:rsidRPr="009414E9">
              <w:rPr>
                <w:rFonts w:ascii="Times New Roman" w:eastAsia="Times New Roman" w:hAnsi="Times New Roman" w:cs="Times New Roman"/>
                <w:b/>
                <w:sz w:val="16"/>
                <w:szCs w:val="16"/>
              </w:rPr>
              <w:t>PLAZO</w:t>
            </w:r>
          </w:p>
        </w:tc>
        <w:tc>
          <w:tcPr>
            <w:tcW w:w="1151" w:type="dxa"/>
            <w:tcBorders>
              <w:top w:val="nil"/>
              <w:left w:val="nil"/>
              <w:bottom w:val="nil"/>
              <w:right w:val="nil"/>
            </w:tcBorders>
            <w:shd w:val="clear" w:color="auto" w:fill="auto"/>
            <w:noWrap/>
            <w:vAlign w:val="bottom"/>
            <w:hideMark/>
          </w:tcPr>
          <w:p w14:paraId="0D7B547A" w14:textId="77777777" w:rsidR="00231CA3" w:rsidRPr="009414E9" w:rsidRDefault="00231CA3" w:rsidP="00231CA3">
            <w:pPr>
              <w:spacing w:line="240" w:lineRule="auto"/>
              <w:rPr>
                <w:rFonts w:ascii="Times New Roman" w:eastAsia="Times New Roman" w:hAnsi="Times New Roman" w:cs="Times New Roman"/>
                <w:sz w:val="16"/>
                <w:szCs w:val="16"/>
              </w:rPr>
            </w:pPr>
            <w:r w:rsidRPr="009414E9">
              <w:rPr>
                <w:rFonts w:ascii="Times New Roman" w:eastAsia="Times New Roman" w:hAnsi="Times New Roman" w:cs="Times New Roman"/>
                <w:sz w:val="16"/>
                <w:szCs w:val="16"/>
              </w:rPr>
              <w:t>5</w:t>
            </w:r>
          </w:p>
        </w:tc>
        <w:tc>
          <w:tcPr>
            <w:tcW w:w="1469" w:type="dxa"/>
            <w:tcBorders>
              <w:top w:val="nil"/>
              <w:left w:val="nil"/>
              <w:bottom w:val="nil"/>
              <w:right w:val="nil"/>
            </w:tcBorders>
            <w:shd w:val="clear" w:color="auto" w:fill="auto"/>
            <w:noWrap/>
            <w:vAlign w:val="bottom"/>
            <w:hideMark/>
          </w:tcPr>
          <w:p w14:paraId="4F64754E" w14:textId="77777777" w:rsidR="00231CA3" w:rsidRPr="009414E9" w:rsidRDefault="00231CA3" w:rsidP="00231CA3">
            <w:pPr>
              <w:spacing w:line="240" w:lineRule="auto"/>
              <w:rPr>
                <w:rFonts w:ascii="Times New Roman" w:eastAsia="Times New Roman" w:hAnsi="Times New Roman" w:cs="Times New Roman"/>
                <w:sz w:val="16"/>
                <w:szCs w:val="16"/>
              </w:rPr>
            </w:pPr>
          </w:p>
        </w:tc>
        <w:tc>
          <w:tcPr>
            <w:tcW w:w="1448" w:type="dxa"/>
            <w:tcBorders>
              <w:top w:val="nil"/>
              <w:left w:val="nil"/>
              <w:bottom w:val="nil"/>
              <w:right w:val="nil"/>
            </w:tcBorders>
            <w:shd w:val="clear" w:color="auto" w:fill="auto"/>
            <w:noWrap/>
            <w:vAlign w:val="bottom"/>
            <w:hideMark/>
          </w:tcPr>
          <w:p w14:paraId="5BF518E3" w14:textId="77777777" w:rsidR="00231CA3" w:rsidRPr="009414E9" w:rsidRDefault="00231CA3" w:rsidP="00231CA3">
            <w:pPr>
              <w:spacing w:line="240" w:lineRule="auto"/>
              <w:rPr>
                <w:rFonts w:ascii="Times New Roman" w:eastAsia="Times New Roman" w:hAnsi="Times New Roman" w:cs="Times New Roman"/>
                <w:sz w:val="16"/>
                <w:szCs w:val="16"/>
              </w:rPr>
            </w:pPr>
          </w:p>
        </w:tc>
        <w:tc>
          <w:tcPr>
            <w:tcW w:w="955" w:type="dxa"/>
            <w:tcBorders>
              <w:top w:val="nil"/>
              <w:left w:val="nil"/>
              <w:bottom w:val="nil"/>
              <w:right w:val="nil"/>
            </w:tcBorders>
            <w:shd w:val="clear" w:color="auto" w:fill="auto"/>
            <w:noWrap/>
            <w:vAlign w:val="bottom"/>
            <w:hideMark/>
          </w:tcPr>
          <w:p w14:paraId="64C8975A" w14:textId="77777777" w:rsidR="00231CA3" w:rsidRPr="009414E9" w:rsidRDefault="00231CA3" w:rsidP="00231CA3">
            <w:pPr>
              <w:spacing w:line="240" w:lineRule="auto"/>
              <w:rPr>
                <w:rFonts w:ascii="Times New Roman" w:eastAsia="Times New Roman" w:hAnsi="Times New Roman" w:cs="Times New Roman"/>
                <w:sz w:val="16"/>
                <w:szCs w:val="16"/>
              </w:rPr>
            </w:pPr>
          </w:p>
        </w:tc>
      </w:tr>
      <w:tr w:rsidR="00231CA3" w:rsidRPr="009414E9" w14:paraId="4B42E019" w14:textId="77777777" w:rsidTr="00231CA3">
        <w:trPr>
          <w:trHeight w:val="270"/>
        </w:trPr>
        <w:tc>
          <w:tcPr>
            <w:tcW w:w="913" w:type="dxa"/>
            <w:tcBorders>
              <w:top w:val="nil"/>
              <w:left w:val="nil"/>
              <w:bottom w:val="nil"/>
              <w:right w:val="nil"/>
            </w:tcBorders>
            <w:shd w:val="clear" w:color="auto" w:fill="auto"/>
            <w:noWrap/>
            <w:vAlign w:val="bottom"/>
            <w:hideMark/>
          </w:tcPr>
          <w:p w14:paraId="4055F096" w14:textId="77777777" w:rsidR="00231CA3" w:rsidRPr="009414E9" w:rsidRDefault="00231CA3" w:rsidP="00231CA3">
            <w:pPr>
              <w:spacing w:line="240" w:lineRule="auto"/>
              <w:rPr>
                <w:rFonts w:ascii="Times New Roman" w:eastAsia="Times New Roman" w:hAnsi="Times New Roman" w:cs="Times New Roman"/>
                <w:sz w:val="16"/>
                <w:szCs w:val="16"/>
              </w:rPr>
            </w:pPr>
          </w:p>
        </w:tc>
        <w:tc>
          <w:tcPr>
            <w:tcW w:w="1151" w:type="dxa"/>
            <w:tcBorders>
              <w:top w:val="nil"/>
              <w:left w:val="nil"/>
              <w:bottom w:val="nil"/>
              <w:right w:val="nil"/>
            </w:tcBorders>
            <w:shd w:val="clear" w:color="auto" w:fill="auto"/>
            <w:noWrap/>
            <w:vAlign w:val="bottom"/>
            <w:hideMark/>
          </w:tcPr>
          <w:p w14:paraId="3BFB7E0A" w14:textId="77777777" w:rsidR="00231CA3" w:rsidRPr="009414E9" w:rsidRDefault="00231CA3" w:rsidP="00231CA3">
            <w:pPr>
              <w:spacing w:line="240" w:lineRule="auto"/>
              <w:rPr>
                <w:rFonts w:ascii="Times New Roman" w:eastAsia="Times New Roman" w:hAnsi="Times New Roman" w:cs="Times New Roman"/>
                <w:sz w:val="16"/>
                <w:szCs w:val="16"/>
              </w:rPr>
            </w:pPr>
          </w:p>
        </w:tc>
        <w:tc>
          <w:tcPr>
            <w:tcW w:w="1469" w:type="dxa"/>
            <w:tcBorders>
              <w:top w:val="nil"/>
              <w:left w:val="nil"/>
              <w:bottom w:val="nil"/>
              <w:right w:val="nil"/>
            </w:tcBorders>
            <w:shd w:val="clear" w:color="auto" w:fill="auto"/>
            <w:noWrap/>
            <w:vAlign w:val="bottom"/>
            <w:hideMark/>
          </w:tcPr>
          <w:p w14:paraId="3A1F0D6A" w14:textId="77777777" w:rsidR="00231CA3" w:rsidRPr="009414E9" w:rsidRDefault="00231CA3" w:rsidP="00231CA3">
            <w:pPr>
              <w:spacing w:line="240" w:lineRule="auto"/>
              <w:rPr>
                <w:rFonts w:ascii="Times New Roman" w:eastAsia="Times New Roman" w:hAnsi="Times New Roman" w:cs="Times New Roman"/>
                <w:sz w:val="16"/>
                <w:szCs w:val="16"/>
              </w:rPr>
            </w:pPr>
          </w:p>
        </w:tc>
        <w:tc>
          <w:tcPr>
            <w:tcW w:w="1448" w:type="dxa"/>
            <w:tcBorders>
              <w:top w:val="nil"/>
              <w:left w:val="nil"/>
              <w:bottom w:val="nil"/>
              <w:right w:val="nil"/>
            </w:tcBorders>
            <w:shd w:val="clear" w:color="auto" w:fill="auto"/>
            <w:noWrap/>
            <w:vAlign w:val="bottom"/>
            <w:hideMark/>
          </w:tcPr>
          <w:p w14:paraId="545275CC" w14:textId="77777777" w:rsidR="00231CA3" w:rsidRPr="009414E9" w:rsidRDefault="00231CA3" w:rsidP="00231CA3">
            <w:pPr>
              <w:spacing w:line="240" w:lineRule="auto"/>
              <w:rPr>
                <w:rFonts w:ascii="Times New Roman" w:eastAsia="Times New Roman" w:hAnsi="Times New Roman" w:cs="Times New Roman"/>
                <w:sz w:val="16"/>
                <w:szCs w:val="16"/>
              </w:rPr>
            </w:pPr>
          </w:p>
        </w:tc>
        <w:tc>
          <w:tcPr>
            <w:tcW w:w="955" w:type="dxa"/>
            <w:tcBorders>
              <w:top w:val="nil"/>
              <w:left w:val="nil"/>
              <w:bottom w:val="nil"/>
              <w:right w:val="nil"/>
            </w:tcBorders>
            <w:shd w:val="clear" w:color="auto" w:fill="auto"/>
            <w:noWrap/>
            <w:vAlign w:val="bottom"/>
            <w:hideMark/>
          </w:tcPr>
          <w:p w14:paraId="7A7DE83A" w14:textId="77777777" w:rsidR="00231CA3" w:rsidRPr="009414E9" w:rsidRDefault="00231CA3" w:rsidP="00231CA3">
            <w:pPr>
              <w:spacing w:line="240" w:lineRule="auto"/>
              <w:rPr>
                <w:rFonts w:ascii="Times New Roman" w:eastAsia="Times New Roman" w:hAnsi="Times New Roman" w:cs="Times New Roman"/>
                <w:sz w:val="16"/>
                <w:szCs w:val="16"/>
              </w:rPr>
            </w:pPr>
          </w:p>
        </w:tc>
      </w:tr>
      <w:tr w:rsidR="00231CA3" w:rsidRPr="009414E9" w14:paraId="64B798DA" w14:textId="77777777" w:rsidTr="00231CA3">
        <w:trPr>
          <w:trHeight w:val="270"/>
        </w:trPr>
        <w:tc>
          <w:tcPr>
            <w:tcW w:w="913"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14:paraId="5F9BEFA1" w14:textId="77777777" w:rsidR="00231CA3" w:rsidRPr="009414E9" w:rsidRDefault="00231CA3" w:rsidP="00231CA3">
            <w:pPr>
              <w:spacing w:line="240" w:lineRule="auto"/>
              <w:rPr>
                <w:rFonts w:ascii="Times New Roman" w:eastAsia="Times New Roman" w:hAnsi="Times New Roman" w:cs="Times New Roman"/>
                <w:b/>
                <w:sz w:val="16"/>
                <w:szCs w:val="16"/>
              </w:rPr>
            </w:pPr>
            <w:r w:rsidRPr="009414E9">
              <w:rPr>
                <w:rFonts w:ascii="Times New Roman" w:eastAsia="Times New Roman" w:hAnsi="Times New Roman" w:cs="Times New Roman"/>
                <w:b/>
                <w:sz w:val="16"/>
                <w:szCs w:val="16"/>
              </w:rPr>
              <w:t>PERIODO</w:t>
            </w:r>
          </w:p>
        </w:tc>
        <w:tc>
          <w:tcPr>
            <w:tcW w:w="1151" w:type="dxa"/>
            <w:tcBorders>
              <w:top w:val="single" w:sz="8" w:space="0" w:color="auto"/>
              <w:left w:val="nil"/>
              <w:bottom w:val="single" w:sz="8" w:space="0" w:color="auto"/>
              <w:right w:val="single" w:sz="4" w:space="0" w:color="auto"/>
            </w:tcBorders>
            <w:shd w:val="clear" w:color="000000" w:fill="FFFFFF"/>
            <w:noWrap/>
            <w:vAlign w:val="bottom"/>
            <w:hideMark/>
          </w:tcPr>
          <w:p w14:paraId="7C44D770" w14:textId="77777777" w:rsidR="00231CA3" w:rsidRPr="009414E9" w:rsidRDefault="00231CA3" w:rsidP="00231CA3">
            <w:pPr>
              <w:spacing w:line="240" w:lineRule="auto"/>
              <w:rPr>
                <w:rFonts w:ascii="Times New Roman" w:eastAsia="Times New Roman" w:hAnsi="Times New Roman" w:cs="Times New Roman"/>
                <w:b/>
                <w:sz w:val="16"/>
                <w:szCs w:val="16"/>
              </w:rPr>
            </w:pPr>
            <w:r w:rsidRPr="009414E9">
              <w:rPr>
                <w:rFonts w:ascii="Times New Roman" w:eastAsia="Times New Roman" w:hAnsi="Times New Roman" w:cs="Times New Roman"/>
                <w:b/>
                <w:sz w:val="16"/>
                <w:szCs w:val="16"/>
              </w:rPr>
              <w:t>DIVIDENDO</w:t>
            </w:r>
          </w:p>
        </w:tc>
        <w:tc>
          <w:tcPr>
            <w:tcW w:w="1469" w:type="dxa"/>
            <w:tcBorders>
              <w:top w:val="single" w:sz="8" w:space="0" w:color="auto"/>
              <w:left w:val="nil"/>
              <w:bottom w:val="single" w:sz="8" w:space="0" w:color="auto"/>
              <w:right w:val="single" w:sz="4" w:space="0" w:color="auto"/>
            </w:tcBorders>
            <w:shd w:val="clear" w:color="000000" w:fill="FFFFFF"/>
            <w:noWrap/>
            <w:vAlign w:val="bottom"/>
            <w:hideMark/>
          </w:tcPr>
          <w:p w14:paraId="7809EFBA" w14:textId="77777777" w:rsidR="00231CA3" w:rsidRPr="009414E9" w:rsidRDefault="00231CA3" w:rsidP="00231CA3">
            <w:pPr>
              <w:spacing w:line="240" w:lineRule="auto"/>
              <w:rPr>
                <w:rFonts w:ascii="Times New Roman" w:eastAsia="Times New Roman" w:hAnsi="Times New Roman" w:cs="Times New Roman"/>
                <w:b/>
                <w:sz w:val="16"/>
                <w:szCs w:val="16"/>
              </w:rPr>
            </w:pPr>
            <w:r w:rsidRPr="009414E9">
              <w:rPr>
                <w:rFonts w:ascii="Times New Roman" w:eastAsia="Times New Roman" w:hAnsi="Times New Roman" w:cs="Times New Roman"/>
                <w:b/>
                <w:sz w:val="16"/>
                <w:szCs w:val="16"/>
              </w:rPr>
              <w:t>PAGO INTERES</w:t>
            </w:r>
          </w:p>
        </w:tc>
        <w:tc>
          <w:tcPr>
            <w:tcW w:w="1448" w:type="dxa"/>
            <w:tcBorders>
              <w:top w:val="single" w:sz="8" w:space="0" w:color="auto"/>
              <w:left w:val="nil"/>
              <w:bottom w:val="single" w:sz="8" w:space="0" w:color="auto"/>
              <w:right w:val="single" w:sz="4" w:space="0" w:color="auto"/>
            </w:tcBorders>
            <w:shd w:val="clear" w:color="000000" w:fill="FFFFFF"/>
            <w:noWrap/>
            <w:vAlign w:val="bottom"/>
            <w:hideMark/>
          </w:tcPr>
          <w:p w14:paraId="303E9F25" w14:textId="77777777" w:rsidR="00231CA3" w:rsidRPr="009414E9" w:rsidRDefault="00231CA3" w:rsidP="00231CA3">
            <w:pPr>
              <w:spacing w:line="240" w:lineRule="auto"/>
              <w:rPr>
                <w:rFonts w:ascii="Times New Roman" w:eastAsia="Times New Roman" w:hAnsi="Times New Roman" w:cs="Times New Roman"/>
                <w:b/>
                <w:sz w:val="16"/>
                <w:szCs w:val="16"/>
              </w:rPr>
            </w:pPr>
            <w:r w:rsidRPr="009414E9">
              <w:rPr>
                <w:rFonts w:ascii="Times New Roman" w:eastAsia="Times New Roman" w:hAnsi="Times New Roman" w:cs="Times New Roman"/>
                <w:b/>
                <w:sz w:val="16"/>
                <w:szCs w:val="16"/>
              </w:rPr>
              <w:t>PAGO CAPITAL</w:t>
            </w:r>
          </w:p>
        </w:tc>
        <w:tc>
          <w:tcPr>
            <w:tcW w:w="955" w:type="dxa"/>
            <w:tcBorders>
              <w:top w:val="single" w:sz="8" w:space="0" w:color="auto"/>
              <w:left w:val="nil"/>
              <w:bottom w:val="single" w:sz="8" w:space="0" w:color="auto"/>
              <w:right w:val="single" w:sz="8" w:space="0" w:color="auto"/>
            </w:tcBorders>
            <w:shd w:val="clear" w:color="000000" w:fill="FFFFFF"/>
            <w:noWrap/>
            <w:vAlign w:val="bottom"/>
            <w:hideMark/>
          </w:tcPr>
          <w:p w14:paraId="6D6C098F" w14:textId="77777777" w:rsidR="00231CA3" w:rsidRPr="009414E9" w:rsidRDefault="00231CA3" w:rsidP="00231CA3">
            <w:pPr>
              <w:spacing w:line="240" w:lineRule="auto"/>
              <w:rPr>
                <w:rFonts w:ascii="Times New Roman" w:eastAsia="Times New Roman" w:hAnsi="Times New Roman" w:cs="Times New Roman"/>
                <w:b/>
                <w:sz w:val="16"/>
                <w:szCs w:val="16"/>
              </w:rPr>
            </w:pPr>
            <w:r w:rsidRPr="009414E9">
              <w:rPr>
                <w:rFonts w:ascii="Times New Roman" w:eastAsia="Times New Roman" w:hAnsi="Times New Roman" w:cs="Times New Roman"/>
                <w:b/>
                <w:sz w:val="16"/>
                <w:szCs w:val="16"/>
              </w:rPr>
              <w:t>SALDO</w:t>
            </w:r>
          </w:p>
        </w:tc>
      </w:tr>
      <w:tr w:rsidR="00231CA3" w:rsidRPr="009414E9" w14:paraId="2FBB613F" w14:textId="77777777" w:rsidTr="00231CA3">
        <w:trPr>
          <w:trHeight w:val="255"/>
        </w:trPr>
        <w:tc>
          <w:tcPr>
            <w:tcW w:w="913" w:type="dxa"/>
            <w:tcBorders>
              <w:top w:val="nil"/>
              <w:left w:val="single" w:sz="8" w:space="0" w:color="auto"/>
              <w:bottom w:val="single" w:sz="4" w:space="0" w:color="auto"/>
              <w:right w:val="single" w:sz="4" w:space="0" w:color="auto"/>
            </w:tcBorders>
            <w:shd w:val="clear" w:color="000000" w:fill="FFFFFF"/>
            <w:noWrap/>
            <w:vAlign w:val="bottom"/>
            <w:hideMark/>
          </w:tcPr>
          <w:p w14:paraId="726FBE3B" w14:textId="77777777" w:rsidR="00231CA3" w:rsidRPr="009414E9" w:rsidRDefault="00231CA3" w:rsidP="00231CA3">
            <w:pPr>
              <w:spacing w:line="240" w:lineRule="auto"/>
              <w:rPr>
                <w:rFonts w:ascii="Times New Roman" w:eastAsia="Times New Roman" w:hAnsi="Times New Roman" w:cs="Times New Roman"/>
                <w:sz w:val="16"/>
                <w:szCs w:val="16"/>
              </w:rPr>
            </w:pPr>
            <w:r w:rsidRPr="009414E9">
              <w:rPr>
                <w:rFonts w:ascii="Times New Roman" w:eastAsia="Times New Roman" w:hAnsi="Times New Roman" w:cs="Times New Roman"/>
                <w:sz w:val="16"/>
                <w:szCs w:val="16"/>
              </w:rPr>
              <w:t>0</w:t>
            </w:r>
          </w:p>
        </w:tc>
        <w:tc>
          <w:tcPr>
            <w:tcW w:w="1151" w:type="dxa"/>
            <w:tcBorders>
              <w:top w:val="nil"/>
              <w:left w:val="nil"/>
              <w:bottom w:val="single" w:sz="4" w:space="0" w:color="auto"/>
              <w:right w:val="single" w:sz="4" w:space="0" w:color="auto"/>
            </w:tcBorders>
            <w:shd w:val="clear" w:color="000000" w:fill="FFFFFF"/>
            <w:noWrap/>
            <w:vAlign w:val="bottom"/>
            <w:hideMark/>
          </w:tcPr>
          <w:p w14:paraId="43E1D1DF" w14:textId="77777777" w:rsidR="00231CA3" w:rsidRPr="009414E9" w:rsidRDefault="00231CA3" w:rsidP="00231CA3">
            <w:pPr>
              <w:spacing w:line="240" w:lineRule="auto"/>
              <w:rPr>
                <w:rFonts w:ascii="Times New Roman" w:eastAsia="Times New Roman" w:hAnsi="Times New Roman" w:cs="Times New Roman"/>
                <w:sz w:val="16"/>
                <w:szCs w:val="16"/>
              </w:rPr>
            </w:pPr>
            <w:r w:rsidRPr="009414E9">
              <w:rPr>
                <w:rFonts w:ascii="Times New Roman" w:eastAsia="Times New Roman" w:hAnsi="Times New Roman" w:cs="Times New Roman"/>
                <w:sz w:val="16"/>
                <w:szCs w:val="16"/>
              </w:rPr>
              <w:t xml:space="preserve"> -</w:t>
            </w:r>
          </w:p>
        </w:tc>
        <w:tc>
          <w:tcPr>
            <w:tcW w:w="1469" w:type="dxa"/>
            <w:tcBorders>
              <w:top w:val="nil"/>
              <w:left w:val="nil"/>
              <w:bottom w:val="single" w:sz="4" w:space="0" w:color="auto"/>
              <w:right w:val="single" w:sz="4" w:space="0" w:color="auto"/>
            </w:tcBorders>
            <w:shd w:val="clear" w:color="000000" w:fill="FFFFFF"/>
            <w:noWrap/>
            <w:vAlign w:val="bottom"/>
            <w:hideMark/>
          </w:tcPr>
          <w:p w14:paraId="493D3C57" w14:textId="77777777" w:rsidR="00231CA3" w:rsidRPr="009414E9" w:rsidRDefault="00231CA3" w:rsidP="00231CA3">
            <w:pPr>
              <w:spacing w:line="240" w:lineRule="auto"/>
              <w:rPr>
                <w:rFonts w:ascii="Times New Roman" w:eastAsia="Times New Roman" w:hAnsi="Times New Roman" w:cs="Times New Roman"/>
                <w:sz w:val="16"/>
                <w:szCs w:val="16"/>
              </w:rPr>
            </w:pPr>
            <w:r w:rsidRPr="009414E9">
              <w:rPr>
                <w:rFonts w:ascii="Times New Roman" w:eastAsia="Times New Roman" w:hAnsi="Times New Roman" w:cs="Times New Roman"/>
                <w:sz w:val="16"/>
                <w:szCs w:val="16"/>
              </w:rPr>
              <w:t xml:space="preserve"> -</w:t>
            </w:r>
          </w:p>
        </w:tc>
        <w:tc>
          <w:tcPr>
            <w:tcW w:w="1448" w:type="dxa"/>
            <w:tcBorders>
              <w:top w:val="nil"/>
              <w:left w:val="nil"/>
              <w:bottom w:val="single" w:sz="4" w:space="0" w:color="auto"/>
              <w:right w:val="single" w:sz="4" w:space="0" w:color="auto"/>
            </w:tcBorders>
            <w:shd w:val="clear" w:color="000000" w:fill="FFFFFF"/>
            <w:noWrap/>
            <w:vAlign w:val="bottom"/>
            <w:hideMark/>
          </w:tcPr>
          <w:p w14:paraId="4D40B7C3" w14:textId="77777777" w:rsidR="00231CA3" w:rsidRPr="009414E9" w:rsidRDefault="00231CA3" w:rsidP="00231CA3">
            <w:pPr>
              <w:spacing w:line="240" w:lineRule="auto"/>
              <w:rPr>
                <w:rFonts w:ascii="Times New Roman" w:eastAsia="Times New Roman" w:hAnsi="Times New Roman" w:cs="Times New Roman"/>
                <w:sz w:val="16"/>
                <w:szCs w:val="16"/>
              </w:rPr>
            </w:pPr>
            <w:r w:rsidRPr="009414E9">
              <w:rPr>
                <w:rFonts w:ascii="Times New Roman" w:eastAsia="Times New Roman" w:hAnsi="Times New Roman" w:cs="Times New Roman"/>
                <w:sz w:val="16"/>
                <w:szCs w:val="16"/>
              </w:rPr>
              <w:t xml:space="preserve">     -</w:t>
            </w:r>
          </w:p>
        </w:tc>
        <w:tc>
          <w:tcPr>
            <w:tcW w:w="955" w:type="dxa"/>
            <w:tcBorders>
              <w:top w:val="nil"/>
              <w:left w:val="nil"/>
              <w:bottom w:val="single" w:sz="4" w:space="0" w:color="auto"/>
              <w:right w:val="single" w:sz="8" w:space="0" w:color="auto"/>
            </w:tcBorders>
            <w:shd w:val="clear" w:color="000000" w:fill="FFFFFF"/>
            <w:noWrap/>
            <w:vAlign w:val="bottom"/>
            <w:hideMark/>
          </w:tcPr>
          <w:p w14:paraId="46D68BBB" w14:textId="77777777" w:rsidR="00231CA3" w:rsidRPr="009414E9" w:rsidRDefault="00231CA3" w:rsidP="00231CA3">
            <w:pPr>
              <w:spacing w:line="240" w:lineRule="auto"/>
              <w:rPr>
                <w:rFonts w:ascii="Times New Roman" w:eastAsia="Times New Roman" w:hAnsi="Times New Roman" w:cs="Times New Roman"/>
                <w:sz w:val="16"/>
                <w:szCs w:val="16"/>
              </w:rPr>
            </w:pPr>
            <w:r w:rsidRPr="009414E9">
              <w:rPr>
                <w:rFonts w:ascii="Times New Roman" w:eastAsia="Times New Roman" w:hAnsi="Times New Roman" w:cs="Times New Roman"/>
                <w:sz w:val="16"/>
                <w:szCs w:val="16"/>
              </w:rPr>
              <w:t>30000</w:t>
            </w:r>
          </w:p>
        </w:tc>
      </w:tr>
      <w:tr w:rsidR="00231CA3" w:rsidRPr="009414E9" w14:paraId="62F43870" w14:textId="77777777" w:rsidTr="00231CA3">
        <w:trPr>
          <w:trHeight w:val="255"/>
        </w:trPr>
        <w:tc>
          <w:tcPr>
            <w:tcW w:w="913" w:type="dxa"/>
            <w:tcBorders>
              <w:top w:val="nil"/>
              <w:left w:val="single" w:sz="8" w:space="0" w:color="auto"/>
              <w:bottom w:val="single" w:sz="4" w:space="0" w:color="auto"/>
              <w:right w:val="single" w:sz="4" w:space="0" w:color="auto"/>
            </w:tcBorders>
            <w:shd w:val="clear" w:color="000000" w:fill="FFFFFF"/>
            <w:noWrap/>
            <w:vAlign w:val="bottom"/>
            <w:hideMark/>
          </w:tcPr>
          <w:p w14:paraId="428E7F55" w14:textId="77777777" w:rsidR="00231CA3" w:rsidRPr="009414E9" w:rsidRDefault="00231CA3" w:rsidP="00231CA3">
            <w:pPr>
              <w:spacing w:line="240" w:lineRule="auto"/>
              <w:rPr>
                <w:rFonts w:ascii="Times New Roman" w:eastAsia="Times New Roman" w:hAnsi="Times New Roman" w:cs="Times New Roman"/>
                <w:sz w:val="16"/>
                <w:szCs w:val="16"/>
              </w:rPr>
            </w:pPr>
            <w:r w:rsidRPr="009414E9">
              <w:rPr>
                <w:rFonts w:ascii="Times New Roman" w:eastAsia="Times New Roman" w:hAnsi="Times New Roman" w:cs="Times New Roman"/>
                <w:sz w:val="16"/>
                <w:szCs w:val="16"/>
              </w:rPr>
              <w:t>1</w:t>
            </w:r>
          </w:p>
        </w:tc>
        <w:tc>
          <w:tcPr>
            <w:tcW w:w="1151" w:type="dxa"/>
            <w:tcBorders>
              <w:top w:val="nil"/>
              <w:left w:val="nil"/>
              <w:bottom w:val="single" w:sz="4" w:space="0" w:color="auto"/>
              <w:right w:val="single" w:sz="4" w:space="0" w:color="auto"/>
            </w:tcBorders>
            <w:shd w:val="clear" w:color="000000" w:fill="FFFFFF"/>
            <w:noWrap/>
            <w:vAlign w:val="bottom"/>
            <w:hideMark/>
          </w:tcPr>
          <w:p w14:paraId="6FB7CAB9" w14:textId="77777777" w:rsidR="00231CA3" w:rsidRPr="009414E9" w:rsidRDefault="00231CA3" w:rsidP="00231CA3">
            <w:pPr>
              <w:spacing w:line="240" w:lineRule="auto"/>
              <w:rPr>
                <w:rFonts w:ascii="Times New Roman" w:eastAsia="Times New Roman" w:hAnsi="Times New Roman" w:cs="Times New Roman"/>
                <w:sz w:val="16"/>
                <w:szCs w:val="16"/>
              </w:rPr>
            </w:pPr>
            <w:r w:rsidRPr="009414E9">
              <w:rPr>
                <w:rFonts w:ascii="Times New Roman" w:eastAsia="Times New Roman" w:hAnsi="Times New Roman" w:cs="Times New Roman"/>
                <w:sz w:val="16"/>
                <w:szCs w:val="16"/>
              </w:rPr>
              <w:t>8738,51</w:t>
            </w:r>
          </w:p>
        </w:tc>
        <w:tc>
          <w:tcPr>
            <w:tcW w:w="1469" w:type="dxa"/>
            <w:tcBorders>
              <w:top w:val="nil"/>
              <w:left w:val="nil"/>
              <w:bottom w:val="single" w:sz="4" w:space="0" w:color="auto"/>
              <w:right w:val="single" w:sz="4" w:space="0" w:color="auto"/>
            </w:tcBorders>
            <w:shd w:val="clear" w:color="000000" w:fill="FFFFFF"/>
            <w:noWrap/>
            <w:vAlign w:val="bottom"/>
            <w:hideMark/>
          </w:tcPr>
          <w:p w14:paraId="78E91C28" w14:textId="77777777" w:rsidR="00231CA3" w:rsidRPr="009414E9" w:rsidRDefault="00231CA3" w:rsidP="00231CA3">
            <w:pPr>
              <w:spacing w:line="240" w:lineRule="auto"/>
              <w:rPr>
                <w:rFonts w:ascii="Times New Roman" w:eastAsia="Times New Roman" w:hAnsi="Times New Roman" w:cs="Times New Roman"/>
                <w:sz w:val="16"/>
                <w:szCs w:val="16"/>
              </w:rPr>
            </w:pPr>
            <w:r w:rsidRPr="009414E9">
              <w:rPr>
                <w:rFonts w:ascii="Times New Roman" w:eastAsia="Times New Roman" w:hAnsi="Times New Roman" w:cs="Times New Roman"/>
                <w:sz w:val="16"/>
                <w:szCs w:val="16"/>
              </w:rPr>
              <w:t>4.200,00</w:t>
            </w:r>
          </w:p>
        </w:tc>
        <w:tc>
          <w:tcPr>
            <w:tcW w:w="1448" w:type="dxa"/>
            <w:tcBorders>
              <w:top w:val="nil"/>
              <w:left w:val="nil"/>
              <w:bottom w:val="single" w:sz="4" w:space="0" w:color="auto"/>
              <w:right w:val="single" w:sz="4" w:space="0" w:color="auto"/>
            </w:tcBorders>
            <w:shd w:val="clear" w:color="000000" w:fill="FFFFFF"/>
            <w:noWrap/>
            <w:vAlign w:val="bottom"/>
            <w:hideMark/>
          </w:tcPr>
          <w:p w14:paraId="21EA1B9A" w14:textId="77777777" w:rsidR="00231CA3" w:rsidRPr="009414E9" w:rsidRDefault="00231CA3" w:rsidP="00231CA3">
            <w:pPr>
              <w:spacing w:line="240" w:lineRule="auto"/>
              <w:rPr>
                <w:rFonts w:ascii="Times New Roman" w:eastAsia="Times New Roman" w:hAnsi="Times New Roman" w:cs="Times New Roman"/>
                <w:sz w:val="16"/>
                <w:szCs w:val="16"/>
              </w:rPr>
            </w:pPr>
            <w:r w:rsidRPr="009414E9">
              <w:rPr>
                <w:rFonts w:ascii="Times New Roman" w:eastAsia="Times New Roman" w:hAnsi="Times New Roman" w:cs="Times New Roman"/>
                <w:sz w:val="16"/>
                <w:szCs w:val="16"/>
              </w:rPr>
              <w:t>4.538,51</w:t>
            </w:r>
          </w:p>
        </w:tc>
        <w:tc>
          <w:tcPr>
            <w:tcW w:w="955" w:type="dxa"/>
            <w:tcBorders>
              <w:top w:val="nil"/>
              <w:left w:val="nil"/>
              <w:bottom w:val="single" w:sz="4" w:space="0" w:color="auto"/>
              <w:right w:val="single" w:sz="8" w:space="0" w:color="auto"/>
            </w:tcBorders>
            <w:shd w:val="clear" w:color="000000" w:fill="FFFFFF"/>
            <w:noWrap/>
            <w:vAlign w:val="bottom"/>
            <w:hideMark/>
          </w:tcPr>
          <w:p w14:paraId="2D319A2B" w14:textId="77777777" w:rsidR="00231CA3" w:rsidRPr="009414E9" w:rsidRDefault="00231CA3" w:rsidP="00231CA3">
            <w:pPr>
              <w:spacing w:line="240" w:lineRule="auto"/>
              <w:rPr>
                <w:rFonts w:ascii="Times New Roman" w:eastAsia="Times New Roman" w:hAnsi="Times New Roman" w:cs="Times New Roman"/>
                <w:sz w:val="16"/>
                <w:szCs w:val="16"/>
              </w:rPr>
            </w:pPr>
            <w:r w:rsidRPr="009414E9">
              <w:rPr>
                <w:rFonts w:ascii="Times New Roman" w:eastAsia="Times New Roman" w:hAnsi="Times New Roman" w:cs="Times New Roman"/>
                <w:sz w:val="16"/>
                <w:szCs w:val="16"/>
              </w:rPr>
              <w:t>25.461,49</w:t>
            </w:r>
          </w:p>
        </w:tc>
      </w:tr>
      <w:tr w:rsidR="00231CA3" w:rsidRPr="009414E9" w14:paraId="077C9E80" w14:textId="77777777" w:rsidTr="00231CA3">
        <w:trPr>
          <w:trHeight w:val="255"/>
        </w:trPr>
        <w:tc>
          <w:tcPr>
            <w:tcW w:w="913" w:type="dxa"/>
            <w:tcBorders>
              <w:top w:val="nil"/>
              <w:left w:val="single" w:sz="8" w:space="0" w:color="auto"/>
              <w:bottom w:val="single" w:sz="4" w:space="0" w:color="auto"/>
              <w:right w:val="single" w:sz="4" w:space="0" w:color="auto"/>
            </w:tcBorders>
            <w:shd w:val="clear" w:color="000000" w:fill="FFFFFF"/>
            <w:noWrap/>
            <w:vAlign w:val="bottom"/>
            <w:hideMark/>
          </w:tcPr>
          <w:p w14:paraId="4E261234" w14:textId="77777777" w:rsidR="00231CA3" w:rsidRPr="009414E9" w:rsidRDefault="00231CA3" w:rsidP="00231CA3">
            <w:pPr>
              <w:spacing w:line="240" w:lineRule="auto"/>
              <w:rPr>
                <w:rFonts w:ascii="Times New Roman" w:eastAsia="Times New Roman" w:hAnsi="Times New Roman" w:cs="Times New Roman"/>
                <w:sz w:val="16"/>
                <w:szCs w:val="16"/>
              </w:rPr>
            </w:pPr>
            <w:r w:rsidRPr="009414E9">
              <w:rPr>
                <w:rFonts w:ascii="Times New Roman" w:eastAsia="Times New Roman" w:hAnsi="Times New Roman" w:cs="Times New Roman"/>
                <w:sz w:val="16"/>
                <w:szCs w:val="16"/>
              </w:rPr>
              <w:t>2</w:t>
            </w:r>
          </w:p>
        </w:tc>
        <w:tc>
          <w:tcPr>
            <w:tcW w:w="1151" w:type="dxa"/>
            <w:tcBorders>
              <w:top w:val="nil"/>
              <w:left w:val="nil"/>
              <w:bottom w:val="single" w:sz="4" w:space="0" w:color="auto"/>
              <w:right w:val="single" w:sz="4" w:space="0" w:color="auto"/>
            </w:tcBorders>
            <w:shd w:val="clear" w:color="000000" w:fill="FFFFFF"/>
            <w:noWrap/>
            <w:vAlign w:val="bottom"/>
            <w:hideMark/>
          </w:tcPr>
          <w:p w14:paraId="259535DA" w14:textId="77777777" w:rsidR="00231CA3" w:rsidRPr="009414E9" w:rsidRDefault="00231CA3" w:rsidP="00231CA3">
            <w:pPr>
              <w:spacing w:line="240" w:lineRule="auto"/>
              <w:rPr>
                <w:rFonts w:ascii="Times New Roman" w:eastAsia="Times New Roman" w:hAnsi="Times New Roman" w:cs="Times New Roman"/>
                <w:sz w:val="16"/>
                <w:szCs w:val="16"/>
              </w:rPr>
            </w:pPr>
            <w:r w:rsidRPr="009414E9">
              <w:rPr>
                <w:rFonts w:ascii="Times New Roman" w:eastAsia="Times New Roman" w:hAnsi="Times New Roman" w:cs="Times New Roman"/>
                <w:sz w:val="16"/>
                <w:szCs w:val="16"/>
              </w:rPr>
              <w:t>8738,51</w:t>
            </w:r>
          </w:p>
        </w:tc>
        <w:tc>
          <w:tcPr>
            <w:tcW w:w="1469" w:type="dxa"/>
            <w:tcBorders>
              <w:top w:val="nil"/>
              <w:left w:val="nil"/>
              <w:bottom w:val="single" w:sz="4" w:space="0" w:color="auto"/>
              <w:right w:val="single" w:sz="4" w:space="0" w:color="auto"/>
            </w:tcBorders>
            <w:shd w:val="clear" w:color="000000" w:fill="FFFFFF"/>
            <w:noWrap/>
            <w:vAlign w:val="bottom"/>
            <w:hideMark/>
          </w:tcPr>
          <w:p w14:paraId="683FA151" w14:textId="77777777" w:rsidR="00231CA3" w:rsidRPr="009414E9" w:rsidRDefault="00231CA3" w:rsidP="00231CA3">
            <w:pPr>
              <w:spacing w:line="240" w:lineRule="auto"/>
              <w:rPr>
                <w:rFonts w:ascii="Times New Roman" w:eastAsia="Times New Roman" w:hAnsi="Times New Roman" w:cs="Times New Roman"/>
                <w:sz w:val="16"/>
                <w:szCs w:val="16"/>
              </w:rPr>
            </w:pPr>
            <w:r w:rsidRPr="009414E9">
              <w:rPr>
                <w:rFonts w:ascii="Times New Roman" w:eastAsia="Times New Roman" w:hAnsi="Times New Roman" w:cs="Times New Roman"/>
                <w:sz w:val="16"/>
                <w:szCs w:val="16"/>
              </w:rPr>
              <w:t>3.564,61</w:t>
            </w:r>
          </w:p>
        </w:tc>
        <w:tc>
          <w:tcPr>
            <w:tcW w:w="1448" w:type="dxa"/>
            <w:tcBorders>
              <w:top w:val="nil"/>
              <w:left w:val="nil"/>
              <w:bottom w:val="single" w:sz="4" w:space="0" w:color="auto"/>
              <w:right w:val="single" w:sz="4" w:space="0" w:color="auto"/>
            </w:tcBorders>
            <w:shd w:val="clear" w:color="000000" w:fill="FFFFFF"/>
            <w:noWrap/>
            <w:vAlign w:val="bottom"/>
            <w:hideMark/>
          </w:tcPr>
          <w:p w14:paraId="6C1C984F" w14:textId="77777777" w:rsidR="00231CA3" w:rsidRPr="009414E9" w:rsidRDefault="00231CA3" w:rsidP="00231CA3">
            <w:pPr>
              <w:spacing w:line="240" w:lineRule="auto"/>
              <w:rPr>
                <w:rFonts w:ascii="Times New Roman" w:eastAsia="Times New Roman" w:hAnsi="Times New Roman" w:cs="Times New Roman"/>
                <w:sz w:val="16"/>
                <w:szCs w:val="16"/>
              </w:rPr>
            </w:pPr>
            <w:r w:rsidRPr="009414E9">
              <w:rPr>
                <w:rFonts w:ascii="Times New Roman" w:eastAsia="Times New Roman" w:hAnsi="Times New Roman" w:cs="Times New Roman"/>
                <w:sz w:val="16"/>
                <w:szCs w:val="16"/>
              </w:rPr>
              <w:t>5.173,90</w:t>
            </w:r>
          </w:p>
        </w:tc>
        <w:tc>
          <w:tcPr>
            <w:tcW w:w="955" w:type="dxa"/>
            <w:tcBorders>
              <w:top w:val="nil"/>
              <w:left w:val="nil"/>
              <w:bottom w:val="single" w:sz="4" w:space="0" w:color="auto"/>
              <w:right w:val="single" w:sz="8" w:space="0" w:color="auto"/>
            </w:tcBorders>
            <w:shd w:val="clear" w:color="000000" w:fill="FFFFFF"/>
            <w:noWrap/>
            <w:vAlign w:val="bottom"/>
            <w:hideMark/>
          </w:tcPr>
          <w:p w14:paraId="200C0084" w14:textId="77777777" w:rsidR="00231CA3" w:rsidRPr="009414E9" w:rsidRDefault="00231CA3" w:rsidP="00231CA3">
            <w:pPr>
              <w:spacing w:line="240" w:lineRule="auto"/>
              <w:rPr>
                <w:rFonts w:ascii="Times New Roman" w:eastAsia="Times New Roman" w:hAnsi="Times New Roman" w:cs="Times New Roman"/>
                <w:sz w:val="16"/>
                <w:szCs w:val="16"/>
              </w:rPr>
            </w:pPr>
            <w:r w:rsidRPr="009414E9">
              <w:rPr>
                <w:rFonts w:ascii="Times New Roman" w:eastAsia="Times New Roman" w:hAnsi="Times New Roman" w:cs="Times New Roman"/>
                <w:sz w:val="16"/>
                <w:szCs w:val="16"/>
              </w:rPr>
              <w:t>20.287,60</w:t>
            </w:r>
          </w:p>
        </w:tc>
      </w:tr>
      <w:tr w:rsidR="00231CA3" w:rsidRPr="009414E9" w14:paraId="5559BE46" w14:textId="77777777" w:rsidTr="00231CA3">
        <w:trPr>
          <w:trHeight w:val="255"/>
        </w:trPr>
        <w:tc>
          <w:tcPr>
            <w:tcW w:w="913" w:type="dxa"/>
            <w:tcBorders>
              <w:top w:val="nil"/>
              <w:left w:val="single" w:sz="8" w:space="0" w:color="auto"/>
              <w:bottom w:val="single" w:sz="4" w:space="0" w:color="auto"/>
              <w:right w:val="single" w:sz="4" w:space="0" w:color="auto"/>
            </w:tcBorders>
            <w:shd w:val="clear" w:color="000000" w:fill="FFFFFF"/>
            <w:noWrap/>
            <w:vAlign w:val="bottom"/>
            <w:hideMark/>
          </w:tcPr>
          <w:p w14:paraId="52D9401C" w14:textId="77777777" w:rsidR="00231CA3" w:rsidRPr="009414E9" w:rsidRDefault="00231CA3" w:rsidP="00231CA3">
            <w:pPr>
              <w:spacing w:line="240" w:lineRule="auto"/>
              <w:rPr>
                <w:rFonts w:ascii="Times New Roman" w:eastAsia="Times New Roman" w:hAnsi="Times New Roman" w:cs="Times New Roman"/>
                <w:sz w:val="16"/>
                <w:szCs w:val="16"/>
              </w:rPr>
            </w:pPr>
            <w:r w:rsidRPr="009414E9">
              <w:rPr>
                <w:rFonts w:ascii="Times New Roman" w:eastAsia="Times New Roman" w:hAnsi="Times New Roman" w:cs="Times New Roman"/>
                <w:sz w:val="16"/>
                <w:szCs w:val="16"/>
              </w:rPr>
              <w:t>3</w:t>
            </w:r>
          </w:p>
        </w:tc>
        <w:tc>
          <w:tcPr>
            <w:tcW w:w="1151" w:type="dxa"/>
            <w:tcBorders>
              <w:top w:val="nil"/>
              <w:left w:val="nil"/>
              <w:bottom w:val="single" w:sz="4" w:space="0" w:color="auto"/>
              <w:right w:val="single" w:sz="4" w:space="0" w:color="auto"/>
            </w:tcBorders>
            <w:shd w:val="clear" w:color="000000" w:fill="FFFFFF"/>
            <w:noWrap/>
            <w:vAlign w:val="bottom"/>
            <w:hideMark/>
          </w:tcPr>
          <w:p w14:paraId="737D4112" w14:textId="77777777" w:rsidR="00231CA3" w:rsidRPr="009414E9" w:rsidRDefault="00231CA3" w:rsidP="00231CA3">
            <w:pPr>
              <w:spacing w:line="240" w:lineRule="auto"/>
              <w:rPr>
                <w:rFonts w:ascii="Times New Roman" w:eastAsia="Times New Roman" w:hAnsi="Times New Roman" w:cs="Times New Roman"/>
                <w:sz w:val="16"/>
                <w:szCs w:val="16"/>
              </w:rPr>
            </w:pPr>
            <w:r w:rsidRPr="009414E9">
              <w:rPr>
                <w:rFonts w:ascii="Times New Roman" w:eastAsia="Times New Roman" w:hAnsi="Times New Roman" w:cs="Times New Roman"/>
                <w:sz w:val="16"/>
                <w:szCs w:val="16"/>
              </w:rPr>
              <w:t>8738,51</w:t>
            </w:r>
          </w:p>
        </w:tc>
        <w:tc>
          <w:tcPr>
            <w:tcW w:w="1469" w:type="dxa"/>
            <w:tcBorders>
              <w:top w:val="nil"/>
              <w:left w:val="nil"/>
              <w:bottom w:val="single" w:sz="4" w:space="0" w:color="auto"/>
              <w:right w:val="single" w:sz="4" w:space="0" w:color="auto"/>
            </w:tcBorders>
            <w:shd w:val="clear" w:color="000000" w:fill="FFFFFF"/>
            <w:noWrap/>
            <w:vAlign w:val="bottom"/>
            <w:hideMark/>
          </w:tcPr>
          <w:p w14:paraId="273633A5" w14:textId="77777777" w:rsidR="00231CA3" w:rsidRPr="009414E9" w:rsidRDefault="00231CA3" w:rsidP="00231CA3">
            <w:pPr>
              <w:spacing w:line="240" w:lineRule="auto"/>
              <w:rPr>
                <w:rFonts w:ascii="Times New Roman" w:eastAsia="Times New Roman" w:hAnsi="Times New Roman" w:cs="Times New Roman"/>
                <w:sz w:val="16"/>
                <w:szCs w:val="16"/>
              </w:rPr>
            </w:pPr>
            <w:r w:rsidRPr="009414E9">
              <w:rPr>
                <w:rFonts w:ascii="Times New Roman" w:eastAsia="Times New Roman" w:hAnsi="Times New Roman" w:cs="Times New Roman"/>
                <w:sz w:val="16"/>
                <w:szCs w:val="16"/>
              </w:rPr>
              <w:t>2.840,26</w:t>
            </w:r>
          </w:p>
        </w:tc>
        <w:tc>
          <w:tcPr>
            <w:tcW w:w="1448" w:type="dxa"/>
            <w:tcBorders>
              <w:top w:val="nil"/>
              <w:left w:val="nil"/>
              <w:bottom w:val="single" w:sz="4" w:space="0" w:color="auto"/>
              <w:right w:val="single" w:sz="4" w:space="0" w:color="auto"/>
            </w:tcBorders>
            <w:shd w:val="clear" w:color="000000" w:fill="FFFFFF"/>
            <w:noWrap/>
            <w:vAlign w:val="bottom"/>
            <w:hideMark/>
          </w:tcPr>
          <w:p w14:paraId="65680E31" w14:textId="77777777" w:rsidR="00231CA3" w:rsidRPr="009414E9" w:rsidRDefault="00231CA3" w:rsidP="00231CA3">
            <w:pPr>
              <w:spacing w:line="240" w:lineRule="auto"/>
              <w:rPr>
                <w:rFonts w:ascii="Times New Roman" w:eastAsia="Times New Roman" w:hAnsi="Times New Roman" w:cs="Times New Roman"/>
                <w:sz w:val="16"/>
                <w:szCs w:val="16"/>
              </w:rPr>
            </w:pPr>
            <w:r w:rsidRPr="009414E9">
              <w:rPr>
                <w:rFonts w:ascii="Times New Roman" w:eastAsia="Times New Roman" w:hAnsi="Times New Roman" w:cs="Times New Roman"/>
                <w:sz w:val="16"/>
                <w:szCs w:val="16"/>
              </w:rPr>
              <w:t>5.898,24</w:t>
            </w:r>
          </w:p>
        </w:tc>
        <w:tc>
          <w:tcPr>
            <w:tcW w:w="955" w:type="dxa"/>
            <w:tcBorders>
              <w:top w:val="nil"/>
              <w:left w:val="nil"/>
              <w:bottom w:val="single" w:sz="4" w:space="0" w:color="auto"/>
              <w:right w:val="single" w:sz="8" w:space="0" w:color="auto"/>
            </w:tcBorders>
            <w:shd w:val="clear" w:color="000000" w:fill="FFFFFF"/>
            <w:noWrap/>
            <w:vAlign w:val="bottom"/>
            <w:hideMark/>
          </w:tcPr>
          <w:p w14:paraId="63F5520E" w14:textId="77777777" w:rsidR="00231CA3" w:rsidRPr="009414E9" w:rsidRDefault="00231CA3" w:rsidP="00231CA3">
            <w:pPr>
              <w:spacing w:line="240" w:lineRule="auto"/>
              <w:rPr>
                <w:rFonts w:ascii="Times New Roman" w:eastAsia="Times New Roman" w:hAnsi="Times New Roman" w:cs="Times New Roman"/>
                <w:sz w:val="16"/>
                <w:szCs w:val="16"/>
              </w:rPr>
            </w:pPr>
            <w:r w:rsidRPr="009414E9">
              <w:rPr>
                <w:rFonts w:ascii="Times New Roman" w:eastAsia="Times New Roman" w:hAnsi="Times New Roman" w:cs="Times New Roman"/>
                <w:sz w:val="16"/>
                <w:szCs w:val="16"/>
              </w:rPr>
              <w:t>14.389,35</w:t>
            </w:r>
          </w:p>
        </w:tc>
      </w:tr>
      <w:tr w:rsidR="00231CA3" w:rsidRPr="009414E9" w14:paraId="07404844" w14:textId="77777777" w:rsidTr="00231CA3">
        <w:trPr>
          <w:trHeight w:val="255"/>
        </w:trPr>
        <w:tc>
          <w:tcPr>
            <w:tcW w:w="913" w:type="dxa"/>
            <w:tcBorders>
              <w:top w:val="nil"/>
              <w:left w:val="single" w:sz="8" w:space="0" w:color="auto"/>
              <w:bottom w:val="single" w:sz="4" w:space="0" w:color="auto"/>
              <w:right w:val="single" w:sz="4" w:space="0" w:color="auto"/>
            </w:tcBorders>
            <w:shd w:val="clear" w:color="000000" w:fill="FFFFFF"/>
            <w:noWrap/>
            <w:vAlign w:val="bottom"/>
            <w:hideMark/>
          </w:tcPr>
          <w:p w14:paraId="6EE55F70" w14:textId="77777777" w:rsidR="00231CA3" w:rsidRPr="009414E9" w:rsidRDefault="00231CA3" w:rsidP="00231CA3">
            <w:pPr>
              <w:spacing w:line="240" w:lineRule="auto"/>
              <w:rPr>
                <w:rFonts w:ascii="Times New Roman" w:eastAsia="Times New Roman" w:hAnsi="Times New Roman" w:cs="Times New Roman"/>
                <w:sz w:val="16"/>
                <w:szCs w:val="16"/>
              </w:rPr>
            </w:pPr>
            <w:r w:rsidRPr="009414E9">
              <w:rPr>
                <w:rFonts w:ascii="Times New Roman" w:eastAsia="Times New Roman" w:hAnsi="Times New Roman" w:cs="Times New Roman"/>
                <w:sz w:val="16"/>
                <w:szCs w:val="16"/>
              </w:rPr>
              <w:t>4</w:t>
            </w:r>
          </w:p>
        </w:tc>
        <w:tc>
          <w:tcPr>
            <w:tcW w:w="1151" w:type="dxa"/>
            <w:tcBorders>
              <w:top w:val="nil"/>
              <w:left w:val="nil"/>
              <w:bottom w:val="single" w:sz="4" w:space="0" w:color="auto"/>
              <w:right w:val="single" w:sz="4" w:space="0" w:color="auto"/>
            </w:tcBorders>
            <w:shd w:val="clear" w:color="000000" w:fill="FFFFFF"/>
            <w:noWrap/>
            <w:vAlign w:val="bottom"/>
            <w:hideMark/>
          </w:tcPr>
          <w:p w14:paraId="708B4DFC" w14:textId="77777777" w:rsidR="00231CA3" w:rsidRPr="009414E9" w:rsidRDefault="00231CA3" w:rsidP="00231CA3">
            <w:pPr>
              <w:spacing w:line="240" w:lineRule="auto"/>
              <w:rPr>
                <w:rFonts w:ascii="Times New Roman" w:eastAsia="Times New Roman" w:hAnsi="Times New Roman" w:cs="Times New Roman"/>
                <w:sz w:val="16"/>
                <w:szCs w:val="16"/>
              </w:rPr>
            </w:pPr>
            <w:r w:rsidRPr="009414E9">
              <w:rPr>
                <w:rFonts w:ascii="Times New Roman" w:eastAsia="Times New Roman" w:hAnsi="Times New Roman" w:cs="Times New Roman"/>
                <w:sz w:val="16"/>
                <w:szCs w:val="16"/>
              </w:rPr>
              <w:t>8738,51</w:t>
            </w:r>
          </w:p>
        </w:tc>
        <w:tc>
          <w:tcPr>
            <w:tcW w:w="1469" w:type="dxa"/>
            <w:tcBorders>
              <w:top w:val="nil"/>
              <w:left w:val="nil"/>
              <w:bottom w:val="single" w:sz="4" w:space="0" w:color="auto"/>
              <w:right w:val="single" w:sz="4" w:space="0" w:color="auto"/>
            </w:tcBorders>
            <w:shd w:val="clear" w:color="000000" w:fill="FFFFFF"/>
            <w:noWrap/>
            <w:vAlign w:val="bottom"/>
            <w:hideMark/>
          </w:tcPr>
          <w:p w14:paraId="2B3BB7F5" w14:textId="77777777" w:rsidR="00231CA3" w:rsidRPr="009414E9" w:rsidRDefault="00231CA3" w:rsidP="00231CA3">
            <w:pPr>
              <w:spacing w:line="240" w:lineRule="auto"/>
              <w:rPr>
                <w:rFonts w:ascii="Times New Roman" w:eastAsia="Times New Roman" w:hAnsi="Times New Roman" w:cs="Times New Roman"/>
                <w:sz w:val="16"/>
                <w:szCs w:val="16"/>
              </w:rPr>
            </w:pPr>
            <w:r w:rsidRPr="009414E9">
              <w:rPr>
                <w:rFonts w:ascii="Times New Roman" w:eastAsia="Times New Roman" w:hAnsi="Times New Roman" w:cs="Times New Roman"/>
                <w:sz w:val="16"/>
                <w:szCs w:val="16"/>
              </w:rPr>
              <w:t>2.014,51</w:t>
            </w:r>
          </w:p>
        </w:tc>
        <w:tc>
          <w:tcPr>
            <w:tcW w:w="1448" w:type="dxa"/>
            <w:tcBorders>
              <w:top w:val="nil"/>
              <w:left w:val="nil"/>
              <w:bottom w:val="single" w:sz="4" w:space="0" w:color="auto"/>
              <w:right w:val="single" w:sz="4" w:space="0" w:color="auto"/>
            </w:tcBorders>
            <w:shd w:val="clear" w:color="000000" w:fill="FFFFFF"/>
            <w:noWrap/>
            <w:vAlign w:val="bottom"/>
            <w:hideMark/>
          </w:tcPr>
          <w:p w14:paraId="2D0CEBC6" w14:textId="77777777" w:rsidR="00231CA3" w:rsidRPr="009414E9" w:rsidRDefault="00231CA3" w:rsidP="00231CA3">
            <w:pPr>
              <w:spacing w:line="240" w:lineRule="auto"/>
              <w:rPr>
                <w:rFonts w:ascii="Times New Roman" w:eastAsia="Times New Roman" w:hAnsi="Times New Roman" w:cs="Times New Roman"/>
                <w:sz w:val="16"/>
                <w:szCs w:val="16"/>
              </w:rPr>
            </w:pPr>
            <w:r w:rsidRPr="009414E9">
              <w:rPr>
                <w:rFonts w:ascii="Times New Roman" w:eastAsia="Times New Roman" w:hAnsi="Times New Roman" w:cs="Times New Roman"/>
                <w:sz w:val="16"/>
                <w:szCs w:val="16"/>
              </w:rPr>
              <w:t>6.724,00</w:t>
            </w:r>
          </w:p>
        </w:tc>
        <w:tc>
          <w:tcPr>
            <w:tcW w:w="955" w:type="dxa"/>
            <w:tcBorders>
              <w:top w:val="nil"/>
              <w:left w:val="nil"/>
              <w:bottom w:val="single" w:sz="4" w:space="0" w:color="auto"/>
              <w:right w:val="single" w:sz="8" w:space="0" w:color="auto"/>
            </w:tcBorders>
            <w:shd w:val="clear" w:color="000000" w:fill="FFFFFF"/>
            <w:noWrap/>
            <w:vAlign w:val="bottom"/>
            <w:hideMark/>
          </w:tcPr>
          <w:p w14:paraId="63BDE67D" w14:textId="77777777" w:rsidR="00231CA3" w:rsidRPr="009414E9" w:rsidRDefault="00231CA3" w:rsidP="00231CA3">
            <w:pPr>
              <w:spacing w:line="240" w:lineRule="auto"/>
              <w:rPr>
                <w:rFonts w:ascii="Times New Roman" w:eastAsia="Times New Roman" w:hAnsi="Times New Roman" w:cs="Times New Roman"/>
                <w:sz w:val="16"/>
                <w:szCs w:val="16"/>
              </w:rPr>
            </w:pPr>
            <w:r w:rsidRPr="009414E9">
              <w:rPr>
                <w:rFonts w:ascii="Times New Roman" w:eastAsia="Times New Roman" w:hAnsi="Times New Roman" w:cs="Times New Roman"/>
                <w:sz w:val="16"/>
                <w:szCs w:val="16"/>
              </w:rPr>
              <w:t>7.665,36</w:t>
            </w:r>
          </w:p>
        </w:tc>
      </w:tr>
      <w:tr w:rsidR="00231CA3" w:rsidRPr="009414E9" w14:paraId="5005514C" w14:textId="77777777" w:rsidTr="00231CA3">
        <w:trPr>
          <w:trHeight w:val="270"/>
        </w:trPr>
        <w:tc>
          <w:tcPr>
            <w:tcW w:w="913" w:type="dxa"/>
            <w:tcBorders>
              <w:top w:val="nil"/>
              <w:left w:val="single" w:sz="8" w:space="0" w:color="auto"/>
              <w:bottom w:val="single" w:sz="8" w:space="0" w:color="auto"/>
              <w:right w:val="single" w:sz="4" w:space="0" w:color="auto"/>
            </w:tcBorders>
            <w:shd w:val="clear" w:color="000000" w:fill="FFFFFF"/>
            <w:noWrap/>
            <w:vAlign w:val="bottom"/>
            <w:hideMark/>
          </w:tcPr>
          <w:p w14:paraId="48212009" w14:textId="77777777" w:rsidR="00231CA3" w:rsidRPr="009414E9" w:rsidRDefault="00231CA3" w:rsidP="00231CA3">
            <w:pPr>
              <w:spacing w:line="240" w:lineRule="auto"/>
              <w:rPr>
                <w:rFonts w:ascii="Times New Roman" w:eastAsia="Times New Roman" w:hAnsi="Times New Roman" w:cs="Times New Roman"/>
                <w:sz w:val="16"/>
                <w:szCs w:val="16"/>
              </w:rPr>
            </w:pPr>
            <w:r w:rsidRPr="009414E9">
              <w:rPr>
                <w:rFonts w:ascii="Times New Roman" w:eastAsia="Times New Roman" w:hAnsi="Times New Roman" w:cs="Times New Roman"/>
                <w:sz w:val="16"/>
                <w:szCs w:val="16"/>
              </w:rPr>
              <w:t>5</w:t>
            </w:r>
          </w:p>
        </w:tc>
        <w:tc>
          <w:tcPr>
            <w:tcW w:w="1151" w:type="dxa"/>
            <w:tcBorders>
              <w:top w:val="nil"/>
              <w:left w:val="nil"/>
              <w:bottom w:val="single" w:sz="8" w:space="0" w:color="auto"/>
              <w:right w:val="single" w:sz="4" w:space="0" w:color="auto"/>
            </w:tcBorders>
            <w:shd w:val="clear" w:color="000000" w:fill="FFFFFF"/>
            <w:noWrap/>
            <w:vAlign w:val="bottom"/>
            <w:hideMark/>
          </w:tcPr>
          <w:p w14:paraId="39D6D01D" w14:textId="77777777" w:rsidR="00231CA3" w:rsidRPr="009414E9" w:rsidRDefault="00231CA3" w:rsidP="00231CA3">
            <w:pPr>
              <w:spacing w:line="240" w:lineRule="auto"/>
              <w:rPr>
                <w:rFonts w:ascii="Times New Roman" w:eastAsia="Times New Roman" w:hAnsi="Times New Roman" w:cs="Times New Roman"/>
                <w:sz w:val="16"/>
                <w:szCs w:val="16"/>
              </w:rPr>
            </w:pPr>
            <w:r w:rsidRPr="009414E9">
              <w:rPr>
                <w:rFonts w:ascii="Times New Roman" w:eastAsia="Times New Roman" w:hAnsi="Times New Roman" w:cs="Times New Roman"/>
                <w:sz w:val="16"/>
                <w:szCs w:val="16"/>
              </w:rPr>
              <w:t>8738,51</w:t>
            </w:r>
          </w:p>
        </w:tc>
        <w:tc>
          <w:tcPr>
            <w:tcW w:w="1469" w:type="dxa"/>
            <w:tcBorders>
              <w:top w:val="nil"/>
              <w:left w:val="nil"/>
              <w:bottom w:val="single" w:sz="8" w:space="0" w:color="auto"/>
              <w:right w:val="single" w:sz="4" w:space="0" w:color="auto"/>
            </w:tcBorders>
            <w:shd w:val="clear" w:color="000000" w:fill="FFFFFF"/>
            <w:noWrap/>
            <w:vAlign w:val="bottom"/>
            <w:hideMark/>
          </w:tcPr>
          <w:p w14:paraId="00FAB005" w14:textId="77777777" w:rsidR="00231CA3" w:rsidRPr="009414E9" w:rsidRDefault="00231CA3" w:rsidP="00231CA3">
            <w:pPr>
              <w:spacing w:line="240" w:lineRule="auto"/>
              <w:rPr>
                <w:rFonts w:ascii="Times New Roman" w:eastAsia="Times New Roman" w:hAnsi="Times New Roman" w:cs="Times New Roman"/>
                <w:sz w:val="16"/>
                <w:szCs w:val="16"/>
              </w:rPr>
            </w:pPr>
            <w:r w:rsidRPr="009414E9">
              <w:rPr>
                <w:rFonts w:ascii="Times New Roman" w:eastAsia="Times New Roman" w:hAnsi="Times New Roman" w:cs="Times New Roman"/>
                <w:sz w:val="16"/>
                <w:szCs w:val="16"/>
              </w:rPr>
              <w:t>1.073,15</w:t>
            </w:r>
          </w:p>
        </w:tc>
        <w:tc>
          <w:tcPr>
            <w:tcW w:w="1448" w:type="dxa"/>
            <w:tcBorders>
              <w:top w:val="nil"/>
              <w:left w:val="nil"/>
              <w:bottom w:val="single" w:sz="8" w:space="0" w:color="auto"/>
              <w:right w:val="single" w:sz="4" w:space="0" w:color="auto"/>
            </w:tcBorders>
            <w:shd w:val="clear" w:color="000000" w:fill="FFFFFF"/>
            <w:noWrap/>
            <w:vAlign w:val="bottom"/>
            <w:hideMark/>
          </w:tcPr>
          <w:p w14:paraId="2C3F6E3C" w14:textId="77777777" w:rsidR="00231CA3" w:rsidRPr="009414E9" w:rsidRDefault="00231CA3" w:rsidP="00231CA3">
            <w:pPr>
              <w:spacing w:line="240" w:lineRule="auto"/>
              <w:rPr>
                <w:rFonts w:ascii="Times New Roman" w:eastAsia="Times New Roman" w:hAnsi="Times New Roman" w:cs="Times New Roman"/>
                <w:sz w:val="16"/>
                <w:szCs w:val="16"/>
              </w:rPr>
            </w:pPr>
            <w:r w:rsidRPr="009414E9">
              <w:rPr>
                <w:rFonts w:ascii="Times New Roman" w:eastAsia="Times New Roman" w:hAnsi="Times New Roman" w:cs="Times New Roman"/>
                <w:sz w:val="16"/>
                <w:szCs w:val="16"/>
              </w:rPr>
              <w:t>7.665,36</w:t>
            </w:r>
          </w:p>
        </w:tc>
        <w:tc>
          <w:tcPr>
            <w:tcW w:w="955" w:type="dxa"/>
            <w:tcBorders>
              <w:top w:val="nil"/>
              <w:left w:val="nil"/>
              <w:bottom w:val="single" w:sz="8" w:space="0" w:color="auto"/>
              <w:right w:val="single" w:sz="8" w:space="0" w:color="auto"/>
            </w:tcBorders>
            <w:shd w:val="clear" w:color="000000" w:fill="FFFFFF"/>
            <w:noWrap/>
            <w:vAlign w:val="bottom"/>
            <w:hideMark/>
          </w:tcPr>
          <w:p w14:paraId="1874B30A" w14:textId="77777777" w:rsidR="00231CA3" w:rsidRPr="009414E9" w:rsidRDefault="00231CA3" w:rsidP="00231CA3">
            <w:pPr>
              <w:spacing w:line="240" w:lineRule="auto"/>
              <w:rPr>
                <w:rFonts w:ascii="Times New Roman" w:eastAsia="Times New Roman" w:hAnsi="Times New Roman" w:cs="Times New Roman"/>
                <w:sz w:val="16"/>
                <w:szCs w:val="16"/>
              </w:rPr>
            </w:pPr>
            <w:r w:rsidRPr="009414E9">
              <w:rPr>
                <w:rFonts w:ascii="Times New Roman" w:eastAsia="Times New Roman" w:hAnsi="Times New Roman" w:cs="Times New Roman"/>
                <w:sz w:val="16"/>
                <w:szCs w:val="16"/>
              </w:rPr>
              <w:t>0,00</w:t>
            </w:r>
          </w:p>
        </w:tc>
      </w:tr>
    </w:tbl>
    <w:p w14:paraId="3EDADDFB" w14:textId="4084D0E4" w:rsidR="00231CA3" w:rsidRPr="000667E3" w:rsidRDefault="00231CA3" w:rsidP="00231CA3">
      <w:pPr>
        <w:spacing w:line="480" w:lineRule="auto"/>
        <w:jc w:val="both"/>
        <w:rPr>
          <w:rFonts w:ascii="Times New Roman" w:hAnsi="Times New Roman" w:cs="Times New Roman"/>
          <w:sz w:val="20"/>
          <w:szCs w:val="20"/>
        </w:rPr>
      </w:pPr>
      <w:r w:rsidRPr="000667E3">
        <w:rPr>
          <w:rFonts w:ascii="Times New Roman" w:hAnsi="Times New Roman" w:cs="Times New Roman"/>
          <w:sz w:val="20"/>
          <w:szCs w:val="20"/>
        </w:rPr>
        <w:t>Guardera</w:t>
      </w:r>
      <w:r>
        <w:rPr>
          <w:rFonts w:ascii="Times New Roman" w:hAnsi="Times New Roman" w:cs="Times New Roman"/>
          <w:sz w:val="20"/>
          <w:szCs w:val="20"/>
        </w:rPr>
        <w:t>s</w:t>
      </w:r>
      <w:r w:rsidRPr="000667E3">
        <w:rPr>
          <w:rFonts w:ascii="Times New Roman" w:hAnsi="Times New Roman" w:cs="Times New Roman"/>
          <w:sz w:val="20"/>
          <w:szCs w:val="20"/>
        </w:rPr>
        <w:t>, G. (2022). Amortización</w:t>
      </w:r>
    </w:p>
    <w:p w14:paraId="6D82C51E" w14:textId="77777777" w:rsidR="00231CA3" w:rsidRPr="00334AB8" w:rsidRDefault="00231CA3" w:rsidP="00231CA3">
      <w:pPr>
        <w:spacing w:line="480" w:lineRule="auto"/>
        <w:ind w:firstLine="426"/>
        <w:jc w:val="both"/>
        <w:rPr>
          <w:rFonts w:ascii="Times New Roman" w:hAnsi="Times New Roman" w:cs="Times New Roman"/>
          <w:sz w:val="24"/>
          <w:szCs w:val="24"/>
        </w:rPr>
      </w:pPr>
      <w:r w:rsidRPr="00334AB8">
        <w:rPr>
          <w:rFonts w:ascii="Times New Roman" w:hAnsi="Times New Roman" w:cs="Times New Roman"/>
          <w:sz w:val="24"/>
          <w:szCs w:val="24"/>
        </w:rPr>
        <w:t>La tabla indica el manejo de pago de la suma de $30000, llegando al año 5 el pago de interés de $1073,15 y a su vez el pago capital de $7664,36; para que al final del período establecido nos dé un saldo de cero dólares.</w:t>
      </w:r>
    </w:p>
    <w:p w14:paraId="4CD0EF0F" w14:textId="6A6F3525" w:rsidR="00231CA3" w:rsidRPr="00334AB8" w:rsidRDefault="00231CA3" w:rsidP="00837EC2">
      <w:pPr>
        <w:pStyle w:val="Ttulo2"/>
        <w:numPr>
          <w:ilvl w:val="1"/>
          <w:numId w:val="57"/>
        </w:numPr>
        <w:spacing w:line="480" w:lineRule="auto"/>
        <w:rPr>
          <w:rFonts w:ascii="Times New Roman" w:hAnsi="Times New Roman" w:cs="Times New Roman"/>
          <w:b/>
          <w:color w:val="auto"/>
          <w:sz w:val="24"/>
          <w:szCs w:val="24"/>
        </w:rPr>
      </w:pPr>
      <w:bookmarkStart w:id="1345" w:name="_Toc36209363"/>
      <w:bookmarkStart w:id="1346" w:name="_Toc69642730"/>
      <w:bookmarkStart w:id="1347" w:name="_Toc69645798"/>
      <w:bookmarkStart w:id="1348" w:name="_Toc82372139"/>
      <w:bookmarkStart w:id="1349" w:name="_Toc97404310"/>
      <w:bookmarkStart w:id="1350" w:name="_Toc97407123"/>
      <w:bookmarkStart w:id="1351" w:name="_Toc97407878"/>
      <w:r w:rsidRPr="00334AB8">
        <w:rPr>
          <w:rFonts w:ascii="Times New Roman" w:hAnsi="Times New Roman" w:cs="Times New Roman"/>
          <w:b/>
          <w:color w:val="auto"/>
          <w:sz w:val="24"/>
          <w:szCs w:val="24"/>
        </w:rPr>
        <w:t>Estructura capital</w:t>
      </w:r>
      <w:bookmarkEnd w:id="1345"/>
      <w:bookmarkEnd w:id="1346"/>
      <w:bookmarkEnd w:id="1347"/>
      <w:bookmarkEnd w:id="1348"/>
      <w:bookmarkEnd w:id="1349"/>
      <w:bookmarkEnd w:id="1350"/>
      <w:bookmarkEnd w:id="1351"/>
    </w:p>
    <w:p w14:paraId="0CFCB940" w14:textId="4BEB8E89" w:rsidR="00231CA3" w:rsidRPr="00334AB8" w:rsidRDefault="00231CA3" w:rsidP="00231CA3">
      <w:pPr>
        <w:spacing w:line="480" w:lineRule="auto"/>
        <w:jc w:val="both"/>
        <w:rPr>
          <w:rFonts w:ascii="Times New Roman" w:hAnsi="Times New Roman" w:cs="Times New Roman"/>
          <w:sz w:val="24"/>
          <w:szCs w:val="24"/>
        </w:rPr>
      </w:pPr>
      <w:r w:rsidRPr="00334AB8">
        <w:rPr>
          <w:rFonts w:ascii="Times New Roman" w:hAnsi="Times New Roman" w:cs="Times New Roman"/>
          <w:sz w:val="24"/>
          <w:szCs w:val="24"/>
        </w:rPr>
        <w:t>Una organización puede financiarse con recursos propios (capital) o con recursos pedidos en préstamo (pasivos). La proporción entre una y otra cantidad es lo que se conoce como estructura de capital, esta es la mezcla específica de deuda a largo plazo y de capital que la empresa utiliza para financiar sus operaciones.</w:t>
      </w:r>
      <w:sdt>
        <w:sdtPr>
          <w:rPr>
            <w:rFonts w:ascii="Times New Roman" w:hAnsi="Times New Roman" w:cs="Times New Roman"/>
            <w:sz w:val="24"/>
            <w:szCs w:val="24"/>
          </w:rPr>
          <w:id w:val="1472395982"/>
          <w:citation/>
        </w:sdtPr>
        <w:sdtEndPr/>
        <w:sdtContent>
          <w:r w:rsidRPr="00334AB8">
            <w:rPr>
              <w:rFonts w:ascii="Times New Roman" w:hAnsi="Times New Roman" w:cs="Times New Roman"/>
              <w:sz w:val="24"/>
              <w:szCs w:val="24"/>
            </w:rPr>
            <w:fldChar w:fldCharType="begin"/>
          </w:r>
          <w:r w:rsidRPr="00334AB8">
            <w:rPr>
              <w:rFonts w:ascii="Times New Roman" w:hAnsi="Times New Roman" w:cs="Times New Roman"/>
              <w:sz w:val="24"/>
              <w:szCs w:val="24"/>
              <w:lang w:val="es-MX"/>
            </w:rPr>
            <w:instrText xml:space="preserve">CITATION Jos21 \l 2058 </w:instrText>
          </w:r>
          <w:r w:rsidRPr="00334AB8">
            <w:rPr>
              <w:rFonts w:ascii="Times New Roman" w:hAnsi="Times New Roman" w:cs="Times New Roman"/>
              <w:sz w:val="24"/>
              <w:szCs w:val="24"/>
            </w:rPr>
            <w:fldChar w:fldCharType="separate"/>
          </w:r>
          <w:r w:rsidR="00DF0AE9">
            <w:rPr>
              <w:rFonts w:ascii="Times New Roman" w:hAnsi="Times New Roman" w:cs="Times New Roman"/>
              <w:noProof/>
              <w:sz w:val="24"/>
              <w:szCs w:val="24"/>
              <w:lang w:val="es-MX"/>
            </w:rPr>
            <w:t xml:space="preserve"> </w:t>
          </w:r>
          <w:r w:rsidR="00DF0AE9" w:rsidRPr="00DF0AE9">
            <w:rPr>
              <w:rFonts w:ascii="Times New Roman" w:hAnsi="Times New Roman" w:cs="Times New Roman"/>
              <w:noProof/>
              <w:sz w:val="24"/>
              <w:szCs w:val="24"/>
              <w:lang w:val="es-MX"/>
            </w:rPr>
            <w:t>(Esparza, s.f.)</w:t>
          </w:r>
          <w:r w:rsidRPr="00334AB8">
            <w:rPr>
              <w:rFonts w:ascii="Times New Roman" w:hAnsi="Times New Roman" w:cs="Times New Roman"/>
              <w:sz w:val="24"/>
              <w:szCs w:val="24"/>
            </w:rPr>
            <w:fldChar w:fldCharType="end"/>
          </w:r>
        </w:sdtContent>
      </w:sdt>
      <w:r w:rsidRPr="00334AB8">
        <w:rPr>
          <w:rFonts w:ascii="Times New Roman" w:hAnsi="Times New Roman" w:cs="Times New Roman"/>
          <w:sz w:val="24"/>
          <w:szCs w:val="24"/>
        </w:rPr>
        <w:t>.</w:t>
      </w:r>
    </w:p>
    <w:p w14:paraId="1042889B" w14:textId="4E48CFC7" w:rsidR="00231CA3" w:rsidRPr="00334AB8" w:rsidRDefault="00231CA3" w:rsidP="00763C2D">
      <w:pPr>
        <w:spacing w:line="480" w:lineRule="auto"/>
        <w:ind w:firstLine="426"/>
        <w:jc w:val="both"/>
        <w:rPr>
          <w:rFonts w:ascii="Times New Roman" w:hAnsi="Times New Roman" w:cs="Times New Roman"/>
          <w:i/>
          <w:sz w:val="24"/>
          <w:szCs w:val="24"/>
        </w:rPr>
      </w:pPr>
      <w:r w:rsidRPr="00334AB8">
        <w:rPr>
          <w:rFonts w:ascii="Times New Roman" w:hAnsi="Times New Roman" w:cs="Times New Roman"/>
          <w:sz w:val="24"/>
          <w:szCs w:val="24"/>
        </w:rPr>
        <w:t>La estructuración de capital para el presente proyecto se encuentra formado de la siguiente manera: Capital Propio con la suma de $</w:t>
      </w:r>
      <w:r w:rsidRPr="00334AB8">
        <w:rPr>
          <w:rFonts w:ascii="Times New Roman" w:eastAsia="Times New Roman" w:hAnsi="Times New Roman" w:cs="Times New Roman"/>
          <w:sz w:val="24"/>
          <w:szCs w:val="24"/>
        </w:rPr>
        <w:t xml:space="preserve">28159,33 </w:t>
      </w:r>
      <w:r w:rsidRPr="00334AB8">
        <w:rPr>
          <w:rFonts w:ascii="Times New Roman" w:hAnsi="Times New Roman" w:cs="Times New Roman"/>
          <w:sz w:val="24"/>
          <w:szCs w:val="24"/>
        </w:rPr>
        <w:t xml:space="preserve">que equivale a una estructura del 48%; costo 13% con una tasa de descuento de 6,3%;  por consiguiente el Capital Financiero </w:t>
      </w:r>
      <w:r w:rsidRPr="00334AB8">
        <w:rPr>
          <w:rFonts w:ascii="Times New Roman" w:hAnsi="Times New Roman" w:cs="Times New Roman"/>
          <w:bCs/>
          <w:sz w:val="24"/>
          <w:szCs w:val="24"/>
        </w:rPr>
        <w:t>es de $30000</w:t>
      </w:r>
      <w:r w:rsidRPr="00334AB8">
        <w:rPr>
          <w:rFonts w:ascii="Times New Roman" w:eastAsia="Times New Roman" w:hAnsi="Times New Roman" w:cs="Times New Roman"/>
          <w:sz w:val="24"/>
          <w:szCs w:val="24"/>
        </w:rPr>
        <w:t xml:space="preserve"> </w:t>
      </w:r>
      <w:r w:rsidRPr="00334AB8">
        <w:rPr>
          <w:rFonts w:ascii="Times New Roman" w:hAnsi="Times New Roman" w:cs="Times New Roman"/>
          <w:sz w:val="24"/>
          <w:szCs w:val="24"/>
        </w:rPr>
        <w:t xml:space="preserve">con una estructura del 52% , el costo es del 14% </w:t>
      </w:r>
      <w:r w:rsidRPr="00334AB8">
        <w:rPr>
          <w:rFonts w:ascii="Times New Roman" w:hAnsi="Times New Roman" w:cs="Times New Roman"/>
          <w:sz w:val="24"/>
          <w:szCs w:val="24"/>
        </w:rPr>
        <w:lastRenderedPageBreak/>
        <w:t>que otorga el 7,2% de tasa de descuento; con un total de inversión de $58159,33</w:t>
      </w:r>
      <w:r w:rsidRPr="00334AB8">
        <w:rPr>
          <w:rFonts w:ascii="Times New Roman" w:eastAsia="Times New Roman" w:hAnsi="Times New Roman" w:cs="Times New Roman"/>
          <w:bCs/>
          <w:sz w:val="24"/>
          <w:szCs w:val="24"/>
        </w:rPr>
        <w:t xml:space="preserve">  </w:t>
      </w:r>
      <w:r w:rsidRPr="00334AB8">
        <w:rPr>
          <w:rFonts w:ascii="Times New Roman" w:hAnsi="Times New Roman" w:cs="Times New Roman"/>
          <w:sz w:val="24"/>
          <w:szCs w:val="24"/>
        </w:rPr>
        <w:t xml:space="preserve">que en la suma total nos da una estructura del 100% y TMAR (tasa mínima de rendimiento) que es la suma de las tasas de descuento con un total de 13,5% valor indicador de la factibilidad de la empresa </w:t>
      </w:r>
      <w:r w:rsidRPr="00334AB8">
        <w:rPr>
          <w:rFonts w:ascii="Times New Roman" w:hAnsi="Times New Roman" w:cs="Times New Roman"/>
          <w:i/>
          <w:sz w:val="24"/>
          <w:szCs w:val="24"/>
        </w:rPr>
        <w:t xml:space="preserve">(Ver tabla </w:t>
      </w:r>
      <w:r w:rsidR="00A63C33">
        <w:rPr>
          <w:rFonts w:ascii="Times New Roman" w:hAnsi="Times New Roman" w:cs="Times New Roman"/>
          <w:i/>
          <w:sz w:val="24"/>
          <w:szCs w:val="24"/>
        </w:rPr>
        <w:t>41</w:t>
      </w:r>
      <w:r w:rsidRPr="00334AB8">
        <w:rPr>
          <w:rFonts w:ascii="Times New Roman" w:hAnsi="Times New Roman" w:cs="Times New Roman"/>
          <w:i/>
          <w:sz w:val="24"/>
          <w:szCs w:val="24"/>
        </w:rPr>
        <w:t>).</w:t>
      </w:r>
    </w:p>
    <w:p w14:paraId="637F6212" w14:textId="61CE655A" w:rsidR="00231CA3" w:rsidRDefault="00231CA3" w:rsidP="00231CA3">
      <w:pPr>
        <w:pStyle w:val="Descripcin"/>
        <w:keepNext/>
        <w:spacing w:line="480" w:lineRule="auto"/>
        <w:jc w:val="left"/>
      </w:pPr>
      <w:bookmarkStart w:id="1352" w:name="_Toc97408633"/>
      <w:r>
        <w:t xml:space="preserve">Tabla </w:t>
      </w:r>
      <w:r>
        <w:fldChar w:fldCharType="begin"/>
      </w:r>
      <w:r>
        <w:instrText xml:space="preserve"> SEQ Tabla \* ARABIC </w:instrText>
      </w:r>
      <w:r>
        <w:fldChar w:fldCharType="separate"/>
      </w:r>
      <w:r w:rsidR="00DC5547">
        <w:t>41</w:t>
      </w:r>
      <w:r>
        <w:fldChar w:fldCharType="end"/>
      </w:r>
      <w:r>
        <w:t>. Estructura de Capital</w:t>
      </w:r>
      <w:bookmarkEnd w:id="1352"/>
    </w:p>
    <w:tbl>
      <w:tblPr>
        <w:tblW w:w="7463" w:type="dxa"/>
        <w:tblCellMar>
          <w:left w:w="70" w:type="dxa"/>
          <w:right w:w="70" w:type="dxa"/>
        </w:tblCellMar>
        <w:tblLook w:val="04A0" w:firstRow="1" w:lastRow="0" w:firstColumn="1" w:lastColumn="0" w:noHBand="0" w:noVBand="1"/>
      </w:tblPr>
      <w:tblGrid>
        <w:gridCol w:w="2568"/>
        <w:gridCol w:w="1195"/>
        <w:gridCol w:w="1304"/>
        <w:gridCol w:w="754"/>
        <w:gridCol w:w="817"/>
        <w:gridCol w:w="825"/>
      </w:tblGrid>
      <w:tr w:rsidR="00231CA3" w:rsidRPr="009414E9" w14:paraId="0A3722C3" w14:textId="77777777" w:rsidTr="00231CA3">
        <w:trPr>
          <w:trHeight w:val="254"/>
        </w:trPr>
        <w:tc>
          <w:tcPr>
            <w:tcW w:w="7463" w:type="dxa"/>
            <w:gridSpan w:val="6"/>
            <w:tcBorders>
              <w:top w:val="single" w:sz="8" w:space="0" w:color="auto"/>
              <w:left w:val="single" w:sz="8" w:space="0" w:color="auto"/>
              <w:bottom w:val="single" w:sz="4" w:space="0" w:color="auto"/>
              <w:right w:val="single" w:sz="8" w:space="0" w:color="000000"/>
            </w:tcBorders>
            <w:shd w:val="clear" w:color="000000" w:fill="FFFFFF"/>
            <w:noWrap/>
            <w:vAlign w:val="bottom"/>
            <w:hideMark/>
          </w:tcPr>
          <w:p w14:paraId="28E23C7C" w14:textId="77777777" w:rsidR="00231CA3" w:rsidRPr="009414E9" w:rsidRDefault="00231CA3" w:rsidP="00862CC8">
            <w:pPr>
              <w:spacing w:line="240" w:lineRule="auto"/>
              <w:jc w:val="center"/>
              <w:rPr>
                <w:rFonts w:ascii="Times New Roman" w:eastAsia="Times New Roman" w:hAnsi="Times New Roman" w:cs="Times New Roman"/>
                <w:b/>
                <w:color w:val="FF0000"/>
                <w:sz w:val="16"/>
                <w:szCs w:val="16"/>
              </w:rPr>
            </w:pPr>
            <w:r w:rsidRPr="009414E9">
              <w:rPr>
                <w:rFonts w:ascii="Times New Roman" w:eastAsia="Times New Roman" w:hAnsi="Times New Roman" w:cs="Times New Roman"/>
                <w:b/>
                <w:sz w:val="16"/>
                <w:szCs w:val="16"/>
              </w:rPr>
              <w:t>ESTRUCTURA DE CAPITAL</w:t>
            </w:r>
          </w:p>
        </w:tc>
      </w:tr>
      <w:tr w:rsidR="00231CA3" w:rsidRPr="009414E9" w14:paraId="17A8B4CC" w14:textId="77777777" w:rsidTr="00231CA3">
        <w:trPr>
          <w:trHeight w:val="254"/>
        </w:trPr>
        <w:tc>
          <w:tcPr>
            <w:tcW w:w="2568" w:type="dxa"/>
            <w:tcBorders>
              <w:top w:val="nil"/>
              <w:left w:val="single" w:sz="8" w:space="0" w:color="auto"/>
              <w:bottom w:val="single" w:sz="4" w:space="0" w:color="auto"/>
              <w:right w:val="single" w:sz="4" w:space="0" w:color="auto"/>
            </w:tcBorders>
            <w:shd w:val="clear" w:color="000000" w:fill="FFFFFF"/>
            <w:noWrap/>
            <w:vAlign w:val="bottom"/>
            <w:hideMark/>
          </w:tcPr>
          <w:p w14:paraId="003D51C9" w14:textId="77777777" w:rsidR="00231CA3" w:rsidRPr="009414E9" w:rsidRDefault="00231CA3" w:rsidP="00231CA3">
            <w:pPr>
              <w:spacing w:line="240" w:lineRule="auto"/>
              <w:rPr>
                <w:rFonts w:ascii="Times New Roman" w:eastAsia="Times New Roman" w:hAnsi="Times New Roman" w:cs="Times New Roman"/>
                <w:sz w:val="16"/>
                <w:szCs w:val="16"/>
              </w:rPr>
            </w:pPr>
            <w:r w:rsidRPr="009414E9">
              <w:rPr>
                <w:rFonts w:ascii="Times New Roman" w:eastAsia="Times New Roman" w:hAnsi="Times New Roman" w:cs="Times New Roman"/>
                <w:sz w:val="16"/>
                <w:szCs w:val="16"/>
              </w:rPr>
              <w:t> </w:t>
            </w:r>
          </w:p>
        </w:tc>
        <w:tc>
          <w:tcPr>
            <w:tcW w:w="1195" w:type="dxa"/>
            <w:tcBorders>
              <w:top w:val="nil"/>
              <w:left w:val="nil"/>
              <w:bottom w:val="single" w:sz="4" w:space="0" w:color="auto"/>
              <w:right w:val="single" w:sz="4" w:space="0" w:color="auto"/>
            </w:tcBorders>
            <w:shd w:val="clear" w:color="000000" w:fill="FFFFFF"/>
            <w:noWrap/>
            <w:vAlign w:val="bottom"/>
            <w:hideMark/>
          </w:tcPr>
          <w:p w14:paraId="4B772F4F" w14:textId="77777777" w:rsidR="00231CA3" w:rsidRPr="009414E9" w:rsidRDefault="00231CA3" w:rsidP="00231CA3">
            <w:pPr>
              <w:spacing w:line="240" w:lineRule="auto"/>
              <w:rPr>
                <w:rFonts w:ascii="Times New Roman" w:eastAsia="Times New Roman" w:hAnsi="Times New Roman" w:cs="Times New Roman"/>
                <w:sz w:val="16"/>
                <w:szCs w:val="16"/>
              </w:rPr>
            </w:pPr>
            <w:r w:rsidRPr="009414E9">
              <w:rPr>
                <w:rFonts w:ascii="Times New Roman" w:eastAsia="Times New Roman" w:hAnsi="Times New Roman" w:cs="Times New Roman"/>
                <w:sz w:val="16"/>
                <w:szCs w:val="16"/>
              </w:rPr>
              <w:t> </w:t>
            </w:r>
          </w:p>
        </w:tc>
        <w:tc>
          <w:tcPr>
            <w:tcW w:w="1304" w:type="dxa"/>
            <w:tcBorders>
              <w:top w:val="nil"/>
              <w:left w:val="nil"/>
              <w:bottom w:val="single" w:sz="4" w:space="0" w:color="auto"/>
              <w:right w:val="single" w:sz="4" w:space="0" w:color="auto"/>
            </w:tcBorders>
            <w:shd w:val="clear" w:color="000000" w:fill="FFFFFF"/>
            <w:noWrap/>
            <w:vAlign w:val="bottom"/>
            <w:hideMark/>
          </w:tcPr>
          <w:p w14:paraId="365ED8BF" w14:textId="77777777" w:rsidR="00231CA3" w:rsidRPr="009414E9" w:rsidRDefault="00231CA3" w:rsidP="00231CA3">
            <w:pPr>
              <w:spacing w:line="240" w:lineRule="auto"/>
              <w:rPr>
                <w:rFonts w:ascii="Times New Roman" w:eastAsia="Times New Roman" w:hAnsi="Times New Roman" w:cs="Times New Roman"/>
                <w:b/>
                <w:sz w:val="16"/>
                <w:szCs w:val="16"/>
              </w:rPr>
            </w:pPr>
            <w:r w:rsidRPr="009414E9">
              <w:rPr>
                <w:rFonts w:ascii="Times New Roman" w:eastAsia="Times New Roman" w:hAnsi="Times New Roman" w:cs="Times New Roman"/>
                <w:b/>
                <w:sz w:val="16"/>
                <w:szCs w:val="16"/>
              </w:rPr>
              <w:t>Estructura</w:t>
            </w:r>
          </w:p>
        </w:tc>
        <w:tc>
          <w:tcPr>
            <w:tcW w:w="754" w:type="dxa"/>
            <w:tcBorders>
              <w:top w:val="nil"/>
              <w:left w:val="nil"/>
              <w:bottom w:val="single" w:sz="4" w:space="0" w:color="auto"/>
              <w:right w:val="single" w:sz="4" w:space="0" w:color="auto"/>
            </w:tcBorders>
            <w:shd w:val="clear" w:color="000000" w:fill="FFFFFF"/>
            <w:noWrap/>
            <w:vAlign w:val="bottom"/>
            <w:hideMark/>
          </w:tcPr>
          <w:p w14:paraId="6FADE097" w14:textId="77777777" w:rsidR="00231CA3" w:rsidRPr="009414E9" w:rsidRDefault="00231CA3" w:rsidP="00231CA3">
            <w:pPr>
              <w:spacing w:line="240" w:lineRule="auto"/>
              <w:rPr>
                <w:rFonts w:ascii="Times New Roman" w:eastAsia="Times New Roman" w:hAnsi="Times New Roman" w:cs="Times New Roman"/>
                <w:b/>
                <w:sz w:val="16"/>
                <w:szCs w:val="16"/>
              </w:rPr>
            </w:pPr>
            <w:r w:rsidRPr="009414E9">
              <w:rPr>
                <w:rFonts w:ascii="Times New Roman" w:eastAsia="Times New Roman" w:hAnsi="Times New Roman" w:cs="Times New Roman"/>
                <w:b/>
                <w:sz w:val="16"/>
                <w:szCs w:val="16"/>
              </w:rPr>
              <w:t>Costo</w:t>
            </w:r>
          </w:p>
        </w:tc>
        <w:tc>
          <w:tcPr>
            <w:tcW w:w="817" w:type="dxa"/>
            <w:tcBorders>
              <w:top w:val="nil"/>
              <w:left w:val="nil"/>
              <w:bottom w:val="single" w:sz="4" w:space="0" w:color="auto"/>
              <w:right w:val="single" w:sz="4" w:space="0" w:color="auto"/>
            </w:tcBorders>
            <w:shd w:val="clear" w:color="000000" w:fill="FFFFFF"/>
            <w:noWrap/>
            <w:vAlign w:val="bottom"/>
            <w:hideMark/>
          </w:tcPr>
          <w:p w14:paraId="7C8DEC73" w14:textId="77777777" w:rsidR="00231CA3" w:rsidRPr="009414E9" w:rsidRDefault="00231CA3" w:rsidP="00231CA3">
            <w:pPr>
              <w:spacing w:line="240" w:lineRule="auto"/>
              <w:rPr>
                <w:rFonts w:ascii="Times New Roman" w:eastAsia="Times New Roman" w:hAnsi="Times New Roman" w:cs="Times New Roman"/>
                <w:b/>
                <w:sz w:val="16"/>
                <w:szCs w:val="16"/>
              </w:rPr>
            </w:pPr>
            <w:r w:rsidRPr="009414E9">
              <w:rPr>
                <w:rFonts w:ascii="Times New Roman" w:eastAsia="Times New Roman" w:hAnsi="Times New Roman" w:cs="Times New Roman"/>
                <w:b/>
                <w:sz w:val="16"/>
                <w:szCs w:val="16"/>
              </w:rPr>
              <w:t>TD</w:t>
            </w:r>
          </w:p>
        </w:tc>
        <w:tc>
          <w:tcPr>
            <w:tcW w:w="823" w:type="dxa"/>
            <w:tcBorders>
              <w:top w:val="nil"/>
              <w:left w:val="nil"/>
              <w:bottom w:val="single" w:sz="4" w:space="0" w:color="auto"/>
              <w:right w:val="single" w:sz="8" w:space="0" w:color="auto"/>
            </w:tcBorders>
            <w:shd w:val="clear" w:color="000000" w:fill="FFFFFF"/>
            <w:noWrap/>
            <w:vAlign w:val="bottom"/>
            <w:hideMark/>
          </w:tcPr>
          <w:p w14:paraId="6BB4F1AF" w14:textId="77777777" w:rsidR="00231CA3" w:rsidRPr="009414E9" w:rsidRDefault="00231CA3" w:rsidP="00231CA3">
            <w:pPr>
              <w:spacing w:line="240" w:lineRule="auto"/>
              <w:rPr>
                <w:rFonts w:ascii="Times New Roman" w:eastAsia="Times New Roman" w:hAnsi="Times New Roman" w:cs="Times New Roman"/>
                <w:sz w:val="16"/>
                <w:szCs w:val="16"/>
              </w:rPr>
            </w:pPr>
            <w:r w:rsidRPr="009414E9">
              <w:rPr>
                <w:rFonts w:ascii="Times New Roman" w:eastAsia="Times New Roman" w:hAnsi="Times New Roman" w:cs="Times New Roman"/>
                <w:sz w:val="16"/>
                <w:szCs w:val="16"/>
              </w:rPr>
              <w:t> </w:t>
            </w:r>
          </w:p>
        </w:tc>
      </w:tr>
      <w:tr w:rsidR="00231CA3" w:rsidRPr="009414E9" w14:paraId="3F02877D" w14:textId="77777777" w:rsidTr="00231CA3">
        <w:trPr>
          <w:trHeight w:val="254"/>
        </w:trPr>
        <w:tc>
          <w:tcPr>
            <w:tcW w:w="2568" w:type="dxa"/>
            <w:tcBorders>
              <w:top w:val="nil"/>
              <w:left w:val="single" w:sz="8" w:space="0" w:color="auto"/>
              <w:bottom w:val="single" w:sz="4" w:space="0" w:color="auto"/>
              <w:right w:val="single" w:sz="4" w:space="0" w:color="auto"/>
            </w:tcBorders>
            <w:shd w:val="clear" w:color="000000" w:fill="FFFFFF"/>
            <w:noWrap/>
            <w:vAlign w:val="bottom"/>
            <w:hideMark/>
          </w:tcPr>
          <w:p w14:paraId="3E2CB114" w14:textId="77777777" w:rsidR="00231CA3" w:rsidRPr="009414E9" w:rsidRDefault="00231CA3" w:rsidP="00231CA3">
            <w:pPr>
              <w:spacing w:line="240" w:lineRule="auto"/>
              <w:rPr>
                <w:rFonts w:ascii="Times New Roman" w:eastAsia="Times New Roman" w:hAnsi="Times New Roman" w:cs="Times New Roman"/>
                <w:sz w:val="16"/>
                <w:szCs w:val="16"/>
              </w:rPr>
            </w:pPr>
            <w:r w:rsidRPr="009414E9">
              <w:rPr>
                <w:rFonts w:ascii="Times New Roman" w:eastAsia="Times New Roman" w:hAnsi="Times New Roman" w:cs="Times New Roman"/>
                <w:sz w:val="16"/>
                <w:szCs w:val="16"/>
              </w:rPr>
              <w:t>Capital Propio</w:t>
            </w:r>
          </w:p>
        </w:tc>
        <w:tc>
          <w:tcPr>
            <w:tcW w:w="1195" w:type="dxa"/>
            <w:tcBorders>
              <w:top w:val="nil"/>
              <w:left w:val="nil"/>
              <w:bottom w:val="single" w:sz="4" w:space="0" w:color="auto"/>
              <w:right w:val="single" w:sz="4" w:space="0" w:color="auto"/>
            </w:tcBorders>
            <w:shd w:val="clear" w:color="000000" w:fill="FFFFFF"/>
            <w:noWrap/>
            <w:vAlign w:val="bottom"/>
            <w:hideMark/>
          </w:tcPr>
          <w:p w14:paraId="5392243B" w14:textId="77777777" w:rsidR="00231CA3" w:rsidRPr="009414E9" w:rsidRDefault="00231CA3" w:rsidP="00231CA3">
            <w:pPr>
              <w:spacing w:line="240" w:lineRule="auto"/>
              <w:rPr>
                <w:rFonts w:ascii="Times New Roman" w:eastAsia="Times New Roman" w:hAnsi="Times New Roman" w:cs="Times New Roman"/>
                <w:sz w:val="16"/>
                <w:szCs w:val="16"/>
              </w:rPr>
            </w:pPr>
            <w:r w:rsidRPr="009414E9">
              <w:rPr>
                <w:rFonts w:ascii="Times New Roman" w:eastAsia="Times New Roman" w:hAnsi="Times New Roman" w:cs="Times New Roman"/>
                <w:sz w:val="16"/>
                <w:szCs w:val="16"/>
              </w:rPr>
              <w:t>28159,33</w:t>
            </w:r>
          </w:p>
        </w:tc>
        <w:tc>
          <w:tcPr>
            <w:tcW w:w="1304" w:type="dxa"/>
            <w:tcBorders>
              <w:top w:val="nil"/>
              <w:left w:val="nil"/>
              <w:bottom w:val="single" w:sz="4" w:space="0" w:color="auto"/>
              <w:right w:val="single" w:sz="4" w:space="0" w:color="auto"/>
            </w:tcBorders>
            <w:shd w:val="clear" w:color="000000" w:fill="FFFFFF"/>
            <w:noWrap/>
            <w:vAlign w:val="bottom"/>
            <w:hideMark/>
          </w:tcPr>
          <w:p w14:paraId="2884CEB7" w14:textId="77777777" w:rsidR="00231CA3" w:rsidRPr="009414E9" w:rsidRDefault="00231CA3" w:rsidP="00231CA3">
            <w:pPr>
              <w:spacing w:line="240" w:lineRule="auto"/>
              <w:rPr>
                <w:rFonts w:ascii="Times New Roman" w:eastAsia="Times New Roman" w:hAnsi="Times New Roman" w:cs="Times New Roman"/>
                <w:sz w:val="16"/>
                <w:szCs w:val="16"/>
              </w:rPr>
            </w:pPr>
            <w:r w:rsidRPr="009414E9">
              <w:rPr>
                <w:rFonts w:ascii="Times New Roman" w:eastAsia="Times New Roman" w:hAnsi="Times New Roman" w:cs="Times New Roman"/>
                <w:sz w:val="16"/>
                <w:szCs w:val="16"/>
              </w:rPr>
              <w:t>48%</w:t>
            </w:r>
          </w:p>
        </w:tc>
        <w:tc>
          <w:tcPr>
            <w:tcW w:w="754" w:type="dxa"/>
            <w:tcBorders>
              <w:top w:val="nil"/>
              <w:left w:val="nil"/>
              <w:bottom w:val="single" w:sz="4" w:space="0" w:color="auto"/>
              <w:right w:val="single" w:sz="4" w:space="0" w:color="auto"/>
            </w:tcBorders>
            <w:shd w:val="clear" w:color="000000" w:fill="FFFFFF"/>
            <w:noWrap/>
            <w:vAlign w:val="bottom"/>
            <w:hideMark/>
          </w:tcPr>
          <w:p w14:paraId="09FB0FCF" w14:textId="77777777" w:rsidR="00231CA3" w:rsidRPr="009414E9" w:rsidRDefault="00231CA3" w:rsidP="00231CA3">
            <w:pPr>
              <w:spacing w:line="240" w:lineRule="auto"/>
              <w:rPr>
                <w:rFonts w:ascii="Times New Roman" w:eastAsia="Times New Roman" w:hAnsi="Times New Roman" w:cs="Times New Roman"/>
                <w:sz w:val="16"/>
                <w:szCs w:val="16"/>
              </w:rPr>
            </w:pPr>
            <w:r w:rsidRPr="009414E9">
              <w:rPr>
                <w:rFonts w:ascii="Times New Roman" w:eastAsia="Times New Roman" w:hAnsi="Times New Roman" w:cs="Times New Roman"/>
                <w:sz w:val="16"/>
                <w:szCs w:val="16"/>
              </w:rPr>
              <w:t>13%</w:t>
            </w:r>
          </w:p>
        </w:tc>
        <w:tc>
          <w:tcPr>
            <w:tcW w:w="817" w:type="dxa"/>
            <w:tcBorders>
              <w:top w:val="nil"/>
              <w:left w:val="nil"/>
              <w:bottom w:val="single" w:sz="4" w:space="0" w:color="auto"/>
              <w:right w:val="single" w:sz="4" w:space="0" w:color="auto"/>
            </w:tcBorders>
            <w:shd w:val="clear" w:color="000000" w:fill="FFFFFF"/>
            <w:noWrap/>
            <w:vAlign w:val="bottom"/>
            <w:hideMark/>
          </w:tcPr>
          <w:p w14:paraId="7F9A3D0E" w14:textId="77777777" w:rsidR="00231CA3" w:rsidRPr="009414E9" w:rsidRDefault="00231CA3" w:rsidP="00231CA3">
            <w:pPr>
              <w:spacing w:line="240" w:lineRule="auto"/>
              <w:rPr>
                <w:rFonts w:ascii="Times New Roman" w:eastAsia="Times New Roman" w:hAnsi="Times New Roman" w:cs="Times New Roman"/>
                <w:sz w:val="16"/>
                <w:szCs w:val="16"/>
              </w:rPr>
            </w:pPr>
            <w:r w:rsidRPr="009414E9">
              <w:rPr>
                <w:rFonts w:ascii="Times New Roman" w:eastAsia="Times New Roman" w:hAnsi="Times New Roman" w:cs="Times New Roman"/>
                <w:sz w:val="16"/>
                <w:szCs w:val="16"/>
              </w:rPr>
              <w:t>6,3%</w:t>
            </w:r>
          </w:p>
        </w:tc>
        <w:tc>
          <w:tcPr>
            <w:tcW w:w="823" w:type="dxa"/>
            <w:tcBorders>
              <w:top w:val="nil"/>
              <w:left w:val="nil"/>
              <w:bottom w:val="single" w:sz="4" w:space="0" w:color="auto"/>
              <w:right w:val="single" w:sz="8" w:space="0" w:color="auto"/>
            </w:tcBorders>
            <w:shd w:val="clear" w:color="000000" w:fill="FFFFFF"/>
            <w:noWrap/>
            <w:vAlign w:val="bottom"/>
            <w:hideMark/>
          </w:tcPr>
          <w:p w14:paraId="5B253F84" w14:textId="77777777" w:rsidR="00231CA3" w:rsidRPr="009414E9" w:rsidRDefault="00231CA3" w:rsidP="00231CA3">
            <w:pPr>
              <w:spacing w:line="240" w:lineRule="auto"/>
              <w:rPr>
                <w:rFonts w:ascii="Times New Roman" w:eastAsia="Times New Roman" w:hAnsi="Times New Roman" w:cs="Times New Roman"/>
                <w:sz w:val="16"/>
                <w:szCs w:val="16"/>
              </w:rPr>
            </w:pPr>
            <w:r w:rsidRPr="009414E9">
              <w:rPr>
                <w:rFonts w:ascii="Times New Roman" w:eastAsia="Times New Roman" w:hAnsi="Times New Roman" w:cs="Times New Roman"/>
                <w:sz w:val="16"/>
                <w:szCs w:val="16"/>
              </w:rPr>
              <w:t> </w:t>
            </w:r>
          </w:p>
        </w:tc>
      </w:tr>
      <w:tr w:rsidR="00231CA3" w:rsidRPr="009414E9" w14:paraId="311A722F" w14:textId="77777777" w:rsidTr="00231CA3">
        <w:trPr>
          <w:trHeight w:val="254"/>
        </w:trPr>
        <w:tc>
          <w:tcPr>
            <w:tcW w:w="2568" w:type="dxa"/>
            <w:tcBorders>
              <w:top w:val="nil"/>
              <w:left w:val="single" w:sz="8" w:space="0" w:color="auto"/>
              <w:bottom w:val="single" w:sz="4" w:space="0" w:color="auto"/>
              <w:right w:val="single" w:sz="4" w:space="0" w:color="auto"/>
            </w:tcBorders>
            <w:shd w:val="clear" w:color="000000" w:fill="FFFFFF"/>
            <w:noWrap/>
            <w:vAlign w:val="bottom"/>
            <w:hideMark/>
          </w:tcPr>
          <w:p w14:paraId="5F14ACC3" w14:textId="77777777" w:rsidR="00231CA3" w:rsidRPr="009414E9" w:rsidRDefault="00231CA3" w:rsidP="00231CA3">
            <w:pPr>
              <w:spacing w:line="240" w:lineRule="auto"/>
              <w:rPr>
                <w:rFonts w:ascii="Times New Roman" w:eastAsia="Times New Roman" w:hAnsi="Times New Roman" w:cs="Times New Roman"/>
                <w:sz w:val="16"/>
                <w:szCs w:val="16"/>
              </w:rPr>
            </w:pPr>
            <w:r w:rsidRPr="009414E9">
              <w:rPr>
                <w:rFonts w:ascii="Times New Roman" w:eastAsia="Times New Roman" w:hAnsi="Times New Roman" w:cs="Times New Roman"/>
                <w:sz w:val="16"/>
                <w:szCs w:val="16"/>
              </w:rPr>
              <w:t>Capital Financiero</w:t>
            </w:r>
          </w:p>
        </w:tc>
        <w:tc>
          <w:tcPr>
            <w:tcW w:w="1195" w:type="dxa"/>
            <w:tcBorders>
              <w:top w:val="nil"/>
              <w:left w:val="nil"/>
              <w:bottom w:val="single" w:sz="4" w:space="0" w:color="auto"/>
              <w:right w:val="single" w:sz="4" w:space="0" w:color="auto"/>
            </w:tcBorders>
            <w:shd w:val="clear" w:color="000000" w:fill="FFFFFF"/>
            <w:noWrap/>
            <w:vAlign w:val="bottom"/>
            <w:hideMark/>
          </w:tcPr>
          <w:p w14:paraId="37349353" w14:textId="77777777" w:rsidR="00231CA3" w:rsidRPr="009414E9" w:rsidRDefault="00231CA3" w:rsidP="00231CA3">
            <w:pPr>
              <w:spacing w:line="240" w:lineRule="auto"/>
              <w:rPr>
                <w:rFonts w:ascii="Times New Roman" w:eastAsia="Times New Roman" w:hAnsi="Times New Roman" w:cs="Times New Roman"/>
                <w:sz w:val="16"/>
                <w:szCs w:val="16"/>
              </w:rPr>
            </w:pPr>
            <w:r w:rsidRPr="009414E9">
              <w:rPr>
                <w:rFonts w:ascii="Times New Roman" w:eastAsia="Times New Roman" w:hAnsi="Times New Roman" w:cs="Times New Roman"/>
                <w:sz w:val="16"/>
                <w:szCs w:val="16"/>
              </w:rPr>
              <w:t>30000</w:t>
            </w:r>
          </w:p>
        </w:tc>
        <w:tc>
          <w:tcPr>
            <w:tcW w:w="1304" w:type="dxa"/>
            <w:tcBorders>
              <w:top w:val="nil"/>
              <w:left w:val="nil"/>
              <w:bottom w:val="single" w:sz="4" w:space="0" w:color="auto"/>
              <w:right w:val="single" w:sz="4" w:space="0" w:color="auto"/>
            </w:tcBorders>
            <w:shd w:val="clear" w:color="000000" w:fill="FFFFFF"/>
            <w:noWrap/>
            <w:vAlign w:val="bottom"/>
            <w:hideMark/>
          </w:tcPr>
          <w:p w14:paraId="7704B2DD" w14:textId="77777777" w:rsidR="00231CA3" w:rsidRPr="009414E9" w:rsidRDefault="00231CA3" w:rsidP="00231CA3">
            <w:pPr>
              <w:spacing w:line="240" w:lineRule="auto"/>
              <w:rPr>
                <w:rFonts w:ascii="Times New Roman" w:eastAsia="Times New Roman" w:hAnsi="Times New Roman" w:cs="Times New Roman"/>
                <w:sz w:val="16"/>
                <w:szCs w:val="16"/>
              </w:rPr>
            </w:pPr>
            <w:r w:rsidRPr="009414E9">
              <w:rPr>
                <w:rFonts w:ascii="Times New Roman" w:eastAsia="Times New Roman" w:hAnsi="Times New Roman" w:cs="Times New Roman"/>
                <w:sz w:val="16"/>
                <w:szCs w:val="16"/>
              </w:rPr>
              <w:t>52%</w:t>
            </w:r>
          </w:p>
        </w:tc>
        <w:tc>
          <w:tcPr>
            <w:tcW w:w="754" w:type="dxa"/>
            <w:tcBorders>
              <w:top w:val="nil"/>
              <w:left w:val="nil"/>
              <w:bottom w:val="single" w:sz="4" w:space="0" w:color="auto"/>
              <w:right w:val="single" w:sz="4" w:space="0" w:color="auto"/>
            </w:tcBorders>
            <w:shd w:val="clear" w:color="000000" w:fill="FFFFFF"/>
            <w:noWrap/>
            <w:vAlign w:val="bottom"/>
            <w:hideMark/>
          </w:tcPr>
          <w:p w14:paraId="0A4EAEB7" w14:textId="77777777" w:rsidR="00231CA3" w:rsidRPr="009414E9" w:rsidRDefault="00231CA3" w:rsidP="00231CA3">
            <w:pPr>
              <w:spacing w:line="240" w:lineRule="auto"/>
              <w:rPr>
                <w:rFonts w:ascii="Times New Roman" w:eastAsia="Times New Roman" w:hAnsi="Times New Roman" w:cs="Times New Roman"/>
                <w:sz w:val="16"/>
                <w:szCs w:val="16"/>
              </w:rPr>
            </w:pPr>
            <w:r w:rsidRPr="009414E9">
              <w:rPr>
                <w:rFonts w:ascii="Times New Roman" w:eastAsia="Times New Roman" w:hAnsi="Times New Roman" w:cs="Times New Roman"/>
                <w:sz w:val="16"/>
                <w:szCs w:val="16"/>
              </w:rPr>
              <w:t>14%</w:t>
            </w:r>
          </w:p>
        </w:tc>
        <w:tc>
          <w:tcPr>
            <w:tcW w:w="817" w:type="dxa"/>
            <w:tcBorders>
              <w:top w:val="nil"/>
              <w:left w:val="nil"/>
              <w:bottom w:val="single" w:sz="4" w:space="0" w:color="auto"/>
              <w:right w:val="single" w:sz="4" w:space="0" w:color="auto"/>
            </w:tcBorders>
            <w:shd w:val="clear" w:color="000000" w:fill="FFFFFF"/>
            <w:noWrap/>
            <w:vAlign w:val="bottom"/>
            <w:hideMark/>
          </w:tcPr>
          <w:p w14:paraId="079161A6" w14:textId="77777777" w:rsidR="00231CA3" w:rsidRPr="009414E9" w:rsidRDefault="00231CA3" w:rsidP="00231CA3">
            <w:pPr>
              <w:spacing w:line="240" w:lineRule="auto"/>
              <w:rPr>
                <w:rFonts w:ascii="Times New Roman" w:eastAsia="Times New Roman" w:hAnsi="Times New Roman" w:cs="Times New Roman"/>
                <w:sz w:val="16"/>
                <w:szCs w:val="16"/>
              </w:rPr>
            </w:pPr>
            <w:r w:rsidRPr="009414E9">
              <w:rPr>
                <w:rFonts w:ascii="Times New Roman" w:eastAsia="Times New Roman" w:hAnsi="Times New Roman" w:cs="Times New Roman"/>
                <w:sz w:val="16"/>
                <w:szCs w:val="16"/>
              </w:rPr>
              <w:t>7,2%</w:t>
            </w:r>
          </w:p>
        </w:tc>
        <w:tc>
          <w:tcPr>
            <w:tcW w:w="823" w:type="dxa"/>
            <w:tcBorders>
              <w:top w:val="nil"/>
              <w:left w:val="nil"/>
              <w:bottom w:val="single" w:sz="4" w:space="0" w:color="auto"/>
              <w:right w:val="single" w:sz="8" w:space="0" w:color="auto"/>
            </w:tcBorders>
            <w:shd w:val="clear" w:color="000000" w:fill="FFFFFF"/>
            <w:noWrap/>
            <w:vAlign w:val="bottom"/>
            <w:hideMark/>
          </w:tcPr>
          <w:p w14:paraId="6F5BD580" w14:textId="77777777" w:rsidR="00231CA3" w:rsidRPr="009414E9" w:rsidRDefault="00231CA3" w:rsidP="00231CA3">
            <w:pPr>
              <w:spacing w:line="240" w:lineRule="auto"/>
              <w:rPr>
                <w:rFonts w:ascii="Times New Roman" w:eastAsia="Times New Roman" w:hAnsi="Times New Roman" w:cs="Times New Roman"/>
                <w:sz w:val="16"/>
                <w:szCs w:val="16"/>
              </w:rPr>
            </w:pPr>
            <w:r w:rsidRPr="009414E9">
              <w:rPr>
                <w:rFonts w:ascii="Times New Roman" w:eastAsia="Times New Roman" w:hAnsi="Times New Roman" w:cs="Times New Roman"/>
                <w:sz w:val="16"/>
                <w:szCs w:val="16"/>
              </w:rPr>
              <w:t> </w:t>
            </w:r>
          </w:p>
        </w:tc>
      </w:tr>
      <w:tr w:rsidR="00231CA3" w:rsidRPr="009414E9" w14:paraId="74DC1C0E" w14:textId="77777777" w:rsidTr="00231CA3">
        <w:trPr>
          <w:trHeight w:val="269"/>
        </w:trPr>
        <w:tc>
          <w:tcPr>
            <w:tcW w:w="2568" w:type="dxa"/>
            <w:tcBorders>
              <w:top w:val="nil"/>
              <w:left w:val="single" w:sz="8" w:space="0" w:color="auto"/>
              <w:bottom w:val="single" w:sz="8" w:space="0" w:color="auto"/>
              <w:right w:val="single" w:sz="4" w:space="0" w:color="auto"/>
            </w:tcBorders>
            <w:shd w:val="clear" w:color="000000" w:fill="FFFFFF"/>
            <w:noWrap/>
            <w:vAlign w:val="bottom"/>
            <w:hideMark/>
          </w:tcPr>
          <w:p w14:paraId="5E9B3117" w14:textId="77777777" w:rsidR="00231CA3" w:rsidRPr="009414E9" w:rsidRDefault="00231CA3" w:rsidP="00231CA3">
            <w:pPr>
              <w:spacing w:line="240" w:lineRule="auto"/>
              <w:rPr>
                <w:rFonts w:ascii="Times New Roman" w:eastAsia="Times New Roman" w:hAnsi="Times New Roman" w:cs="Times New Roman"/>
                <w:b/>
                <w:sz w:val="16"/>
                <w:szCs w:val="16"/>
              </w:rPr>
            </w:pPr>
            <w:r w:rsidRPr="009414E9">
              <w:rPr>
                <w:rFonts w:ascii="Times New Roman" w:eastAsia="Times New Roman" w:hAnsi="Times New Roman" w:cs="Times New Roman"/>
                <w:b/>
                <w:sz w:val="16"/>
                <w:szCs w:val="16"/>
              </w:rPr>
              <w:t>TOTAL INVERSIÓN</w:t>
            </w:r>
          </w:p>
        </w:tc>
        <w:tc>
          <w:tcPr>
            <w:tcW w:w="1195" w:type="dxa"/>
            <w:tcBorders>
              <w:top w:val="nil"/>
              <w:left w:val="nil"/>
              <w:bottom w:val="single" w:sz="8" w:space="0" w:color="auto"/>
              <w:right w:val="single" w:sz="4" w:space="0" w:color="auto"/>
            </w:tcBorders>
            <w:shd w:val="clear" w:color="000000" w:fill="FFFFFF"/>
            <w:noWrap/>
            <w:vAlign w:val="bottom"/>
            <w:hideMark/>
          </w:tcPr>
          <w:p w14:paraId="02B72C28" w14:textId="77777777" w:rsidR="00231CA3" w:rsidRPr="009414E9" w:rsidRDefault="00231CA3" w:rsidP="00231CA3">
            <w:pPr>
              <w:spacing w:line="240" w:lineRule="auto"/>
              <w:rPr>
                <w:rFonts w:ascii="Times New Roman" w:eastAsia="Times New Roman" w:hAnsi="Times New Roman" w:cs="Times New Roman"/>
                <w:b/>
                <w:sz w:val="16"/>
                <w:szCs w:val="16"/>
              </w:rPr>
            </w:pPr>
            <w:r w:rsidRPr="009414E9">
              <w:rPr>
                <w:rFonts w:ascii="Times New Roman" w:eastAsia="Times New Roman" w:hAnsi="Times New Roman" w:cs="Times New Roman"/>
                <w:b/>
                <w:sz w:val="16"/>
                <w:szCs w:val="16"/>
              </w:rPr>
              <w:t>58159,33</w:t>
            </w:r>
          </w:p>
        </w:tc>
        <w:tc>
          <w:tcPr>
            <w:tcW w:w="1304" w:type="dxa"/>
            <w:tcBorders>
              <w:top w:val="nil"/>
              <w:left w:val="nil"/>
              <w:bottom w:val="single" w:sz="8" w:space="0" w:color="auto"/>
              <w:right w:val="single" w:sz="4" w:space="0" w:color="auto"/>
            </w:tcBorders>
            <w:shd w:val="clear" w:color="000000" w:fill="FFFFFF"/>
            <w:noWrap/>
            <w:vAlign w:val="bottom"/>
            <w:hideMark/>
          </w:tcPr>
          <w:p w14:paraId="4825A41E" w14:textId="77777777" w:rsidR="00231CA3" w:rsidRPr="009414E9" w:rsidRDefault="00231CA3" w:rsidP="00231CA3">
            <w:pPr>
              <w:spacing w:line="240" w:lineRule="auto"/>
              <w:rPr>
                <w:rFonts w:ascii="Times New Roman" w:eastAsia="Times New Roman" w:hAnsi="Times New Roman" w:cs="Times New Roman"/>
                <w:b/>
                <w:sz w:val="16"/>
                <w:szCs w:val="16"/>
              </w:rPr>
            </w:pPr>
            <w:r w:rsidRPr="009414E9">
              <w:rPr>
                <w:rFonts w:ascii="Times New Roman" w:eastAsia="Times New Roman" w:hAnsi="Times New Roman" w:cs="Times New Roman"/>
                <w:b/>
                <w:sz w:val="16"/>
                <w:szCs w:val="16"/>
              </w:rPr>
              <w:t>100%</w:t>
            </w:r>
          </w:p>
        </w:tc>
        <w:tc>
          <w:tcPr>
            <w:tcW w:w="754" w:type="dxa"/>
            <w:tcBorders>
              <w:top w:val="nil"/>
              <w:left w:val="nil"/>
              <w:bottom w:val="single" w:sz="8" w:space="0" w:color="auto"/>
              <w:right w:val="single" w:sz="4" w:space="0" w:color="auto"/>
            </w:tcBorders>
            <w:shd w:val="clear" w:color="000000" w:fill="FFFFFF"/>
            <w:noWrap/>
            <w:vAlign w:val="bottom"/>
            <w:hideMark/>
          </w:tcPr>
          <w:p w14:paraId="6715E578" w14:textId="77777777" w:rsidR="00231CA3" w:rsidRPr="009414E9" w:rsidRDefault="00231CA3" w:rsidP="00231CA3">
            <w:pPr>
              <w:spacing w:line="240" w:lineRule="auto"/>
              <w:rPr>
                <w:rFonts w:ascii="Times New Roman" w:eastAsia="Times New Roman" w:hAnsi="Times New Roman" w:cs="Times New Roman"/>
                <w:b/>
                <w:sz w:val="16"/>
                <w:szCs w:val="16"/>
              </w:rPr>
            </w:pPr>
            <w:r w:rsidRPr="009414E9">
              <w:rPr>
                <w:rFonts w:ascii="Times New Roman" w:eastAsia="Times New Roman" w:hAnsi="Times New Roman" w:cs="Times New Roman"/>
                <w:b/>
                <w:sz w:val="16"/>
                <w:szCs w:val="16"/>
              </w:rPr>
              <w:t> </w:t>
            </w:r>
          </w:p>
        </w:tc>
        <w:tc>
          <w:tcPr>
            <w:tcW w:w="817" w:type="dxa"/>
            <w:tcBorders>
              <w:top w:val="nil"/>
              <w:left w:val="nil"/>
              <w:bottom w:val="single" w:sz="8" w:space="0" w:color="auto"/>
              <w:right w:val="single" w:sz="4" w:space="0" w:color="auto"/>
            </w:tcBorders>
            <w:shd w:val="clear" w:color="000000" w:fill="FFFFFF"/>
            <w:noWrap/>
            <w:vAlign w:val="bottom"/>
            <w:hideMark/>
          </w:tcPr>
          <w:p w14:paraId="4E1123E1" w14:textId="77777777" w:rsidR="00231CA3" w:rsidRPr="009414E9" w:rsidRDefault="00231CA3" w:rsidP="00231CA3">
            <w:pPr>
              <w:spacing w:line="240" w:lineRule="auto"/>
              <w:rPr>
                <w:rFonts w:ascii="Times New Roman" w:eastAsia="Times New Roman" w:hAnsi="Times New Roman" w:cs="Times New Roman"/>
                <w:b/>
                <w:sz w:val="16"/>
                <w:szCs w:val="16"/>
              </w:rPr>
            </w:pPr>
            <w:r w:rsidRPr="009414E9">
              <w:rPr>
                <w:rFonts w:ascii="Times New Roman" w:eastAsia="Times New Roman" w:hAnsi="Times New Roman" w:cs="Times New Roman"/>
                <w:b/>
                <w:sz w:val="16"/>
                <w:szCs w:val="16"/>
              </w:rPr>
              <w:t>13,5%</w:t>
            </w:r>
          </w:p>
        </w:tc>
        <w:tc>
          <w:tcPr>
            <w:tcW w:w="823" w:type="dxa"/>
            <w:tcBorders>
              <w:top w:val="nil"/>
              <w:left w:val="nil"/>
              <w:bottom w:val="single" w:sz="8" w:space="0" w:color="auto"/>
              <w:right w:val="single" w:sz="8" w:space="0" w:color="auto"/>
            </w:tcBorders>
            <w:shd w:val="clear" w:color="000000" w:fill="FFFFFF"/>
            <w:noWrap/>
            <w:vAlign w:val="bottom"/>
            <w:hideMark/>
          </w:tcPr>
          <w:p w14:paraId="029A4F2D" w14:textId="77777777" w:rsidR="00231CA3" w:rsidRPr="009414E9" w:rsidRDefault="00231CA3" w:rsidP="00231CA3">
            <w:pPr>
              <w:spacing w:line="240" w:lineRule="auto"/>
              <w:rPr>
                <w:rFonts w:ascii="Times New Roman" w:eastAsia="Times New Roman" w:hAnsi="Times New Roman" w:cs="Times New Roman"/>
                <w:b/>
                <w:sz w:val="16"/>
                <w:szCs w:val="16"/>
              </w:rPr>
            </w:pPr>
            <w:r w:rsidRPr="009414E9">
              <w:rPr>
                <w:rFonts w:ascii="Times New Roman" w:eastAsia="Times New Roman" w:hAnsi="Times New Roman" w:cs="Times New Roman"/>
                <w:b/>
                <w:sz w:val="16"/>
                <w:szCs w:val="16"/>
              </w:rPr>
              <w:t>TMAR</w:t>
            </w:r>
          </w:p>
        </w:tc>
      </w:tr>
    </w:tbl>
    <w:p w14:paraId="501BEF56" w14:textId="1EE328D7" w:rsidR="00231CA3" w:rsidRPr="00231CA3" w:rsidRDefault="00231CA3" w:rsidP="00231CA3">
      <w:pPr>
        <w:spacing w:line="480" w:lineRule="auto"/>
        <w:jc w:val="both"/>
        <w:rPr>
          <w:rStyle w:val="INDICEDETABLASCar"/>
          <w:rFonts w:ascii="Times New Roman" w:eastAsiaTheme="minorHAnsi" w:hAnsi="Times New Roman" w:cs="Times New Roman"/>
          <w:i w:val="0"/>
          <w:iCs w:val="0"/>
          <w:noProof w:val="0"/>
          <w:sz w:val="20"/>
          <w:szCs w:val="18"/>
          <w:lang w:eastAsia="en-US"/>
        </w:rPr>
      </w:pPr>
      <w:bookmarkStart w:id="1353" w:name="_Toc69643466"/>
      <w:bookmarkStart w:id="1354" w:name="_Toc69643670"/>
      <w:bookmarkStart w:id="1355" w:name="_Toc69644184"/>
      <w:bookmarkStart w:id="1356" w:name="_Toc35539542"/>
      <w:bookmarkStart w:id="1357" w:name="_Toc35540323"/>
      <w:bookmarkStart w:id="1358" w:name="_Toc36200482"/>
      <w:bookmarkStart w:id="1359" w:name="_Toc36209215"/>
      <w:r w:rsidRPr="000667E3">
        <w:rPr>
          <w:rFonts w:ascii="Times New Roman" w:hAnsi="Times New Roman" w:cs="Times New Roman"/>
          <w:bCs/>
          <w:sz w:val="20"/>
          <w:szCs w:val="18"/>
        </w:rPr>
        <w:t>Guarderas</w:t>
      </w:r>
      <w:r>
        <w:rPr>
          <w:rFonts w:ascii="Times New Roman" w:hAnsi="Times New Roman" w:cs="Times New Roman"/>
          <w:bCs/>
          <w:sz w:val="20"/>
          <w:szCs w:val="18"/>
        </w:rPr>
        <w:t>, G</w:t>
      </w:r>
      <w:r w:rsidRPr="000667E3">
        <w:rPr>
          <w:rFonts w:ascii="Times New Roman" w:hAnsi="Times New Roman" w:cs="Times New Roman"/>
          <w:bCs/>
          <w:sz w:val="20"/>
          <w:szCs w:val="18"/>
        </w:rPr>
        <w:t>. (2022). Estructura de Capital</w:t>
      </w:r>
    </w:p>
    <w:p w14:paraId="5AB99C4B" w14:textId="43259622" w:rsidR="00231CA3" w:rsidRPr="00953251" w:rsidRDefault="00231CA3" w:rsidP="00837EC2">
      <w:pPr>
        <w:pStyle w:val="Ttulo2"/>
        <w:numPr>
          <w:ilvl w:val="1"/>
          <w:numId w:val="57"/>
        </w:numPr>
        <w:spacing w:line="480" w:lineRule="auto"/>
        <w:rPr>
          <w:rStyle w:val="INDICEDETABLASCar"/>
          <w:rFonts w:ascii="Times New Roman" w:hAnsi="Times New Roman" w:cs="Times New Roman"/>
          <w:b/>
          <w:color w:val="auto"/>
        </w:rPr>
      </w:pPr>
      <w:bookmarkStart w:id="1360" w:name="_Toc36209365"/>
      <w:bookmarkStart w:id="1361" w:name="_Toc69642732"/>
      <w:bookmarkStart w:id="1362" w:name="_Toc69645800"/>
      <w:bookmarkStart w:id="1363" w:name="_Toc82372140"/>
      <w:bookmarkStart w:id="1364" w:name="_Toc97404311"/>
      <w:bookmarkStart w:id="1365" w:name="_Toc97407124"/>
      <w:bookmarkStart w:id="1366" w:name="_Toc97407879"/>
      <w:bookmarkEnd w:id="1353"/>
      <w:bookmarkEnd w:id="1354"/>
      <w:bookmarkEnd w:id="1355"/>
      <w:bookmarkEnd w:id="1356"/>
      <w:bookmarkEnd w:id="1357"/>
      <w:bookmarkEnd w:id="1358"/>
      <w:bookmarkEnd w:id="1359"/>
      <w:r w:rsidRPr="00953251">
        <w:rPr>
          <w:rFonts w:ascii="Times New Roman" w:hAnsi="Times New Roman" w:cs="Times New Roman"/>
          <w:b/>
          <w:color w:val="auto"/>
          <w:sz w:val="24"/>
          <w:szCs w:val="24"/>
        </w:rPr>
        <w:t>Punto de equilibrio</w:t>
      </w:r>
      <w:bookmarkStart w:id="1367" w:name="_Toc35539544"/>
      <w:bookmarkStart w:id="1368" w:name="_Toc35540325"/>
      <w:bookmarkStart w:id="1369" w:name="_Toc36200484"/>
      <w:bookmarkStart w:id="1370" w:name="_Toc36209217"/>
      <w:bookmarkStart w:id="1371" w:name="_Toc69643468"/>
      <w:bookmarkStart w:id="1372" w:name="_Toc69643672"/>
      <w:bookmarkStart w:id="1373" w:name="_Toc69644186"/>
      <w:bookmarkEnd w:id="1360"/>
      <w:bookmarkEnd w:id="1361"/>
      <w:bookmarkEnd w:id="1362"/>
      <w:bookmarkEnd w:id="1363"/>
      <w:bookmarkEnd w:id="1364"/>
      <w:bookmarkEnd w:id="1365"/>
      <w:bookmarkEnd w:id="1366"/>
      <w:r w:rsidRPr="00953251">
        <w:rPr>
          <w:rStyle w:val="INDICEDETABLASCar"/>
          <w:rFonts w:ascii="Times New Roman" w:hAnsi="Times New Roman" w:cs="Times New Roman"/>
          <w:b/>
          <w:color w:val="auto"/>
        </w:rPr>
        <w:t xml:space="preserve"> </w:t>
      </w:r>
    </w:p>
    <w:p w14:paraId="1DADD239" w14:textId="2EB0C475" w:rsidR="00231CA3" w:rsidRPr="00334AB8" w:rsidRDefault="00231CA3" w:rsidP="00231CA3">
      <w:pPr>
        <w:spacing w:line="480" w:lineRule="auto"/>
        <w:jc w:val="both"/>
        <w:rPr>
          <w:rFonts w:ascii="Times New Roman" w:hAnsi="Times New Roman" w:cs="Times New Roman"/>
          <w:i/>
          <w:sz w:val="24"/>
          <w:szCs w:val="24"/>
        </w:rPr>
      </w:pPr>
      <w:r w:rsidRPr="00334AB8">
        <w:rPr>
          <w:rFonts w:ascii="Times New Roman" w:hAnsi="Times New Roman" w:cs="Times New Roman"/>
          <w:sz w:val="24"/>
          <w:szCs w:val="24"/>
        </w:rPr>
        <w:t xml:space="preserve">En la tabla # 10, se aprecian los costos fijos que va a tener la empresa y son aquellos costos que la empresa debe pagar independientemente de su nivel de operación, es decir, produzca o no produzca debe pagarlos </w:t>
      </w:r>
      <w:r w:rsidR="007A24FF">
        <w:rPr>
          <w:rFonts w:ascii="Times New Roman" w:hAnsi="Times New Roman" w:cs="Times New Roman"/>
          <w:sz w:val="24"/>
          <w:szCs w:val="24"/>
        </w:rPr>
        <w:t>(Ordoñez,2019)</w:t>
      </w:r>
      <w:r w:rsidRPr="00334AB8">
        <w:rPr>
          <w:rFonts w:ascii="Times New Roman" w:hAnsi="Times New Roman" w:cs="Times New Roman"/>
          <w:i/>
          <w:sz w:val="24"/>
          <w:szCs w:val="24"/>
        </w:rPr>
        <w:t xml:space="preserve"> </w:t>
      </w:r>
      <w:r w:rsidRPr="00334AB8">
        <w:rPr>
          <w:rFonts w:ascii="Times New Roman" w:hAnsi="Times New Roman" w:cs="Times New Roman"/>
          <w:sz w:val="24"/>
          <w:szCs w:val="24"/>
        </w:rPr>
        <w:t>El valor se calculó con los valores de materia prima, arriendo, sueldos y servicios básicos divididos para los 12 meses, el valor total mensual es de $2932,65</w:t>
      </w:r>
      <w:r w:rsidRPr="00334AB8">
        <w:rPr>
          <w:rFonts w:ascii="Times New Roman" w:hAnsi="Times New Roman" w:cs="Times New Roman"/>
          <w:i/>
          <w:sz w:val="24"/>
          <w:szCs w:val="24"/>
        </w:rPr>
        <w:t xml:space="preserve">(Ver tabla </w:t>
      </w:r>
      <w:r w:rsidR="00A63C33">
        <w:rPr>
          <w:rFonts w:ascii="Times New Roman" w:hAnsi="Times New Roman" w:cs="Times New Roman"/>
          <w:i/>
          <w:sz w:val="24"/>
          <w:szCs w:val="24"/>
        </w:rPr>
        <w:t>42</w:t>
      </w:r>
      <w:r w:rsidRPr="00334AB8">
        <w:rPr>
          <w:rFonts w:ascii="Times New Roman" w:hAnsi="Times New Roman" w:cs="Times New Roman"/>
          <w:i/>
          <w:sz w:val="24"/>
          <w:szCs w:val="24"/>
        </w:rPr>
        <w:t>).</w:t>
      </w:r>
    </w:p>
    <w:p w14:paraId="30669A8B" w14:textId="37504827" w:rsidR="00231CA3" w:rsidRDefault="00231CA3" w:rsidP="00231CA3">
      <w:pPr>
        <w:pStyle w:val="Descripcin"/>
        <w:spacing w:line="480" w:lineRule="auto"/>
        <w:jc w:val="left"/>
      </w:pPr>
      <w:bookmarkStart w:id="1374" w:name="_Toc82372485"/>
      <w:bookmarkStart w:id="1375" w:name="_Toc97408634"/>
      <w:r w:rsidRPr="008835FE">
        <w:t xml:space="preserve">Tabla </w:t>
      </w:r>
      <w:r w:rsidRPr="008835FE">
        <w:fldChar w:fldCharType="begin"/>
      </w:r>
      <w:r w:rsidRPr="008835FE">
        <w:instrText xml:space="preserve"> SEQ Tabla \* ARABIC </w:instrText>
      </w:r>
      <w:r w:rsidRPr="008835FE">
        <w:fldChar w:fldCharType="separate"/>
      </w:r>
      <w:r w:rsidR="00DC5547">
        <w:t>42</w:t>
      </w:r>
      <w:r w:rsidRPr="008835FE">
        <w:fldChar w:fldCharType="end"/>
      </w:r>
      <w:r w:rsidRPr="008835FE">
        <w:t xml:space="preserve">. </w:t>
      </w:r>
      <w:r w:rsidRPr="00541E20">
        <w:t>Costos fijos</w:t>
      </w:r>
      <w:bookmarkEnd w:id="1374"/>
      <w:bookmarkEnd w:id="1375"/>
    </w:p>
    <w:tbl>
      <w:tblPr>
        <w:tblW w:w="2800" w:type="dxa"/>
        <w:tblCellMar>
          <w:left w:w="70" w:type="dxa"/>
          <w:right w:w="70" w:type="dxa"/>
        </w:tblCellMar>
        <w:tblLook w:val="04A0" w:firstRow="1" w:lastRow="0" w:firstColumn="1" w:lastColumn="0" w:noHBand="0" w:noVBand="1"/>
      </w:tblPr>
      <w:tblGrid>
        <w:gridCol w:w="1771"/>
        <w:gridCol w:w="1029"/>
      </w:tblGrid>
      <w:tr w:rsidR="00763C2D" w:rsidRPr="00763C2D" w14:paraId="3FE12E4F" w14:textId="77777777" w:rsidTr="00DC5547">
        <w:trPr>
          <w:trHeight w:val="300"/>
        </w:trPr>
        <w:tc>
          <w:tcPr>
            <w:tcW w:w="280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5357BF5" w14:textId="77777777" w:rsidR="00763C2D" w:rsidRPr="00763C2D" w:rsidRDefault="00763C2D" w:rsidP="00763C2D">
            <w:pPr>
              <w:spacing w:after="0" w:line="480" w:lineRule="auto"/>
              <w:jc w:val="center"/>
              <w:rPr>
                <w:rFonts w:ascii="Times New Roman" w:eastAsia="Times New Roman" w:hAnsi="Times New Roman" w:cs="Times New Roman"/>
                <w:b/>
                <w:bCs/>
                <w:color w:val="FF0000"/>
                <w:sz w:val="16"/>
                <w:szCs w:val="16"/>
                <w:lang w:eastAsia="es-EC"/>
              </w:rPr>
            </w:pPr>
            <w:r w:rsidRPr="00763C2D">
              <w:rPr>
                <w:rFonts w:ascii="Times New Roman" w:eastAsia="Times New Roman" w:hAnsi="Times New Roman" w:cs="Times New Roman"/>
                <w:b/>
                <w:bCs/>
                <w:sz w:val="16"/>
                <w:szCs w:val="16"/>
                <w:lang w:eastAsia="es-EC"/>
              </w:rPr>
              <w:t>Costos Fijos</w:t>
            </w:r>
          </w:p>
        </w:tc>
      </w:tr>
      <w:tr w:rsidR="00763C2D" w:rsidRPr="00763C2D" w14:paraId="4ABAEB5F" w14:textId="77777777" w:rsidTr="00DC5547">
        <w:trPr>
          <w:trHeight w:val="300"/>
        </w:trPr>
        <w:tc>
          <w:tcPr>
            <w:tcW w:w="1771" w:type="dxa"/>
            <w:tcBorders>
              <w:top w:val="nil"/>
              <w:left w:val="single" w:sz="4" w:space="0" w:color="auto"/>
              <w:bottom w:val="single" w:sz="4" w:space="0" w:color="auto"/>
              <w:right w:val="single" w:sz="4" w:space="0" w:color="auto"/>
            </w:tcBorders>
            <w:shd w:val="clear" w:color="000000" w:fill="FFFFFF"/>
            <w:noWrap/>
            <w:vAlign w:val="bottom"/>
            <w:hideMark/>
          </w:tcPr>
          <w:p w14:paraId="3CBA7167" w14:textId="77777777" w:rsidR="00763C2D" w:rsidRPr="00763C2D" w:rsidRDefault="00763C2D" w:rsidP="00763C2D">
            <w:pPr>
              <w:spacing w:after="0" w:line="480" w:lineRule="auto"/>
              <w:rPr>
                <w:rFonts w:ascii="Times New Roman" w:eastAsia="Times New Roman" w:hAnsi="Times New Roman" w:cs="Times New Roman"/>
                <w:color w:val="000000"/>
                <w:sz w:val="16"/>
                <w:szCs w:val="16"/>
                <w:lang w:eastAsia="es-EC"/>
              </w:rPr>
            </w:pPr>
            <w:r w:rsidRPr="00763C2D">
              <w:rPr>
                <w:rFonts w:ascii="Times New Roman" w:eastAsia="Times New Roman" w:hAnsi="Times New Roman" w:cs="Times New Roman"/>
                <w:color w:val="000000"/>
                <w:sz w:val="16"/>
                <w:szCs w:val="16"/>
                <w:lang w:eastAsia="es-EC"/>
              </w:rPr>
              <w:t>Materia prima</w:t>
            </w:r>
          </w:p>
        </w:tc>
        <w:tc>
          <w:tcPr>
            <w:tcW w:w="1029" w:type="dxa"/>
            <w:tcBorders>
              <w:top w:val="nil"/>
              <w:left w:val="nil"/>
              <w:bottom w:val="single" w:sz="4" w:space="0" w:color="auto"/>
              <w:right w:val="single" w:sz="4" w:space="0" w:color="auto"/>
            </w:tcBorders>
            <w:shd w:val="clear" w:color="000000" w:fill="FFFFFF"/>
            <w:noWrap/>
            <w:vAlign w:val="bottom"/>
            <w:hideMark/>
          </w:tcPr>
          <w:p w14:paraId="579D5B0D" w14:textId="77777777" w:rsidR="00763C2D" w:rsidRPr="00763C2D" w:rsidRDefault="00763C2D" w:rsidP="00763C2D">
            <w:pPr>
              <w:spacing w:after="0" w:line="480" w:lineRule="auto"/>
              <w:jc w:val="right"/>
              <w:rPr>
                <w:rFonts w:ascii="Times New Roman" w:eastAsia="Times New Roman" w:hAnsi="Times New Roman" w:cs="Times New Roman"/>
                <w:color w:val="000000"/>
                <w:sz w:val="16"/>
                <w:szCs w:val="16"/>
                <w:lang w:eastAsia="es-EC"/>
              </w:rPr>
            </w:pPr>
            <w:r w:rsidRPr="00763C2D">
              <w:rPr>
                <w:rFonts w:ascii="Times New Roman" w:eastAsia="Times New Roman" w:hAnsi="Times New Roman" w:cs="Times New Roman"/>
                <w:color w:val="000000"/>
                <w:sz w:val="16"/>
                <w:szCs w:val="16"/>
                <w:lang w:eastAsia="es-EC"/>
              </w:rPr>
              <w:t>208,33</w:t>
            </w:r>
          </w:p>
        </w:tc>
      </w:tr>
      <w:tr w:rsidR="00763C2D" w:rsidRPr="00763C2D" w14:paraId="36F22032" w14:textId="77777777" w:rsidTr="00DC5547">
        <w:trPr>
          <w:trHeight w:val="300"/>
        </w:trPr>
        <w:tc>
          <w:tcPr>
            <w:tcW w:w="1771" w:type="dxa"/>
            <w:tcBorders>
              <w:top w:val="nil"/>
              <w:left w:val="single" w:sz="4" w:space="0" w:color="auto"/>
              <w:bottom w:val="single" w:sz="4" w:space="0" w:color="auto"/>
              <w:right w:val="single" w:sz="4" w:space="0" w:color="auto"/>
            </w:tcBorders>
            <w:shd w:val="clear" w:color="000000" w:fill="FFFFFF"/>
            <w:noWrap/>
            <w:vAlign w:val="bottom"/>
            <w:hideMark/>
          </w:tcPr>
          <w:p w14:paraId="7FE479B1" w14:textId="77777777" w:rsidR="00763C2D" w:rsidRPr="00763C2D" w:rsidRDefault="00763C2D" w:rsidP="00763C2D">
            <w:pPr>
              <w:spacing w:after="0" w:line="480" w:lineRule="auto"/>
              <w:rPr>
                <w:rFonts w:ascii="Times New Roman" w:eastAsia="Times New Roman" w:hAnsi="Times New Roman" w:cs="Times New Roman"/>
                <w:color w:val="000000"/>
                <w:sz w:val="16"/>
                <w:szCs w:val="16"/>
                <w:lang w:eastAsia="es-EC"/>
              </w:rPr>
            </w:pPr>
            <w:r w:rsidRPr="00763C2D">
              <w:rPr>
                <w:rFonts w:ascii="Times New Roman" w:eastAsia="Times New Roman" w:hAnsi="Times New Roman" w:cs="Times New Roman"/>
                <w:color w:val="000000"/>
                <w:sz w:val="16"/>
                <w:szCs w:val="16"/>
                <w:lang w:eastAsia="es-EC"/>
              </w:rPr>
              <w:t>Arriendo</w:t>
            </w:r>
          </w:p>
        </w:tc>
        <w:tc>
          <w:tcPr>
            <w:tcW w:w="1029" w:type="dxa"/>
            <w:tcBorders>
              <w:top w:val="nil"/>
              <w:left w:val="nil"/>
              <w:bottom w:val="single" w:sz="4" w:space="0" w:color="auto"/>
              <w:right w:val="single" w:sz="4" w:space="0" w:color="auto"/>
            </w:tcBorders>
            <w:shd w:val="clear" w:color="000000" w:fill="FFFFFF"/>
            <w:noWrap/>
            <w:vAlign w:val="bottom"/>
            <w:hideMark/>
          </w:tcPr>
          <w:p w14:paraId="7B1D87DD" w14:textId="77777777" w:rsidR="00763C2D" w:rsidRPr="00763C2D" w:rsidRDefault="00763C2D" w:rsidP="00763C2D">
            <w:pPr>
              <w:spacing w:after="0" w:line="480" w:lineRule="auto"/>
              <w:jc w:val="right"/>
              <w:rPr>
                <w:rFonts w:ascii="Times New Roman" w:eastAsia="Times New Roman" w:hAnsi="Times New Roman" w:cs="Times New Roman"/>
                <w:color w:val="000000"/>
                <w:sz w:val="16"/>
                <w:szCs w:val="16"/>
                <w:lang w:eastAsia="es-EC"/>
              </w:rPr>
            </w:pPr>
            <w:r w:rsidRPr="00763C2D">
              <w:rPr>
                <w:rFonts w:ascii="Times New Roman" w:eastAsia="Times New Roman" w:hAnsi="Times New Roman" w:cs="Times New Roman"/>
                <w:color w:val="000000"/>
                <w:sz w:val="16"/>
                <w:szCs w:val="16"/>
                <w:lang w:eastAsia="es-EC"/>
              </w:rPr>
              <w:t>0</w:t>
            </w:r>
          </w:p>
        </w:tc>
      </w:tr>
      <w:tr w:rsidR="00763C2D" w:rsidRPr="00763C2D" w14:paraId="7CA843CA" w14:textId="77777777" w:rsidTr="00DC5547">
        <w:trPr>
          <w:trHeight w:val="300"/>
        </w:trPr>
        <w:tc>
          <w:tcPr>
            <w:tcW w:w="1771" w:type="dxa"/>
            <w:tcBorders>
              <w:top w:val="nil"/>
              <w:left w:val="single" w:sz="4" w:space="0" w:color="auto"/>
              <w:bottom w:val="single" w:sz="4" w:space="0" w:color="auto"/>
              <w:right w:val="single" w:sz="4" w:space="0" w:color="auto"/>
            </w:tcBorders>
            <w:shd w:val="clear" w:color="000000" w:fill="FFFFFF"/>
            <w:noWrap/>
            <w:vAlign w:val="bottom"/>
            <w:hideMark/>
          </w:tcPr>
          <w:p w14:paraId="01CA0233" w14:textId="77777777" w:rsidR="00763C2D" w:rsidRPr="00763C2D" w:rsidRDefault="00763C2D" w:rsidP="00763C2D">
            <w:pPr>
              <w:spacing w:after="0" w:line="480" w:lineRule="auto"/>
              <w:rPr>
                <w:rFonts w:ascii="Times New Roman" w:eastAsia="Times New Roman" w:hAnsi="Times New Roman" w:cs="Times New Roman"/>
                <w:color w:val="000000"/>
                <w:sz w:val="16"/>
                <w:szCs w:val="16"/>
                <w:lang w:eastAsia="es-EC"/>
              </w:rPr>
            </w:pPr>
            <w:r w:rsidRPr="00763C2D">
              <w:rPr>
                <w:rFonts w:ascii="Times New Roman" w:eastAsia="Times New Roman" w:hAnsi="Times New Roman" w:cs="Times New Roman"/>
                <w:color w:val="000000"/>
                <w:sz w:val="16"/>
                <w:szCs w:val="16"/>
                <w:lang w:eastAsia="es-EC"/>
              </w:rPr>
              <w:t>Sueldos</w:t>
            </w:r>
          </w:p>
        </w:tc>
        <w:tc>
          <w:tcPr>
            <w:tcW w:w="1029" w:type="dxa"/>
            <w:tcBorders>
              <w:top w:val="nil"/>
              <w:left w:val="nil"/>
              <w:bottom w:val="single" w:sz="4" w:space="0" w:color="auto"/>
              <w:right w:val="single" w:sz="4" w:space="0" w:color="auto"/>
            </w:tcBorders>
            <w:shd w:val="clear" w:color="000000" w:fill="FFFFFF"/>
            <w:noWrap/>
            <w:vAlign w:val="bottom"/>
            <w:hideMark/>
          </w:tcPr>
          <w:p w14:paraId="3DC2FE72" w14:textId="77777777" w:rsidR="00763C2D" w:rsidRPr="00763C2D" w:rsidRDefault="00763C2D" w:rsidP="00763C2D">
            <w:pPr>
              <w:spacing w:after="0" w:line="480" w:lineRule="auto"/>
              <w:jc w:val="right"/>
              <w:rPr>
                <w:rFonts w:ascii="Times New Roman" w:eastAsia="Times New Roman" w:hAnsi="Times New Roman" w:cs="Times New Roman"/>
                <w:color w:val="000000"/>
                <w:sz w:val="16"/>
                <w:szCs w:val="16"/>
                <w:lang w:eastAsia="es-EC"/>
              </w:rPr>
            </w:pPr>
            <w:r w:rsidRPr="00763C2D">
              <w:rPr>
                <w:rFonts w:ascii="Times New Roman" w:eastAsia="Times New Roman" w:hAnsi="Times New Roman" w:cs="Times New Roman"/>
                <w:color w:val="000000"/>
                <w:sz w:val="16"/>
                <w:szCs w:val="16"/>
                <w:lang w:eastAsia="es-EC"/>
              </w:rPr>
              <w:t>2660,02</w:t>
            </w:r>
          </w:p>
        </w:tc>
      </w:tr>
      <w:tr w:rsidR="00763C2D" w:rsidRPr="00763C2D" w14:paraId="5DECB182" w14:textId="77777777" w:rsidTr="00DC5547">
        <w:trPr>
          <w:trHeight w:val="300"/>
        </w:trPr>
        <w:tc>
          <w:tcPr>
            <w:tcW w:w="1771" w:type="dxa"/>
            <w:tcBorders>
              <w:top w:val="nil"/>
              <w:left w:val="single" w:sz="4" w:space="0" w:color="auto"/>
              <w:bottom w:val="single" w:sz="4" w:space="0" w:color="auto"/>
              <w:right w:val="single" w:sz="4" w:space="0" w:color="auto"/>
            </w:tcBorders>
            <w:shd w:val="clear" w:color="000000" w:fill="FFFFFF"/>
            <w:noWrap/>
            <w:vAlign w:val="bottom"/>
            <w:hideMark/>
          </w:tcPr>
          <w:p w14:paraId="5E3D8E33" w14:textId="77777777" w:rsidR="00763C2D" w:rsidRPr="00763C2D" w:rsidRDefault="00763C2D" w:rsidP="00763C2D">
            <w:pPr>
              <w:spacing w:after="0" w:line="480" w:lineRule="auto"/>
              <w:rPr>
                <w:rFonts w:ascii="Times New Roman" w:eastAsia="Times New Roman" w:hAnsi="Times New Roman" w:cs="Times New Roman"/>
                <w:color w:val="000000"/>
                <w:sz w:val="16"/>
                <w:szCs w:val="16"/>
                <w:lang w:eastAsia="es-EC"/>
              </w:rPr>
            </w:pPr>
            <w:r w:rsidRPr="00763C2D">
              <w:rPr>
                <w:rFonts w:ascii="Times New Roman" w:eastAsia="Times New Roman" w:hAnsi="Times New Roman" w:cs="Times New Roman"/>
                <w:color w:val="000000"/>
                <w:sz w:val="16"/>
                <w:szCs w:val="16"/>
                <w:lang w:eastAsia="es-EC"/>
              </w:rPr>
              <w:t>Ser. Básicos</w:t>
            </w:r>
          </w:p>
        </w:tc>
        <w:tc>
          <w:tcPr>
            <w:tcW w:w="1029" w:type="dxa"/>
            <w:tcBorders>
              <w:top w:val="nil"/>
              <w:left w:val="nil"/>
              <w:bottom w:val="single" w:sz="4" w:space="0" w:color="auto"/>
              <w:right w:val="single" w:sz="4" w:space="0" w:color="auto"/>
            </w:tcBorders>
            <w:shd w:val="clear" w:color="000000" w:fill="FFFFFF"/>
            <w:noWrap/>
            <w:vAlign w:val="bottom"/>
            <w:hideMark/>
          </w:tcPr>
          <w:p w14:paraId="7A851111" w14:textId="77777777" w:rsidR="00763C2D" w:rsidRPr="00763C2D" w:rsidRDefault="00763C2D" w:rsidP="00763C2D">
            <w:pPr>
              <w:spacing w:after="0" w:line="480" w:lineRule="auto"/>
              <w:jc w:val="right"/>
              <w:rPr>
                <w:rFonts w:ascii="Times New Roman" w:eastAsia="Times New Roman" w:hAnsi="Times New Roman" w:cs="Times New Roman"/>
                <w:color w:val="000000"/>
                <w:sz w:val="16"/>
                <w:szCs w:val="16"/>
                <w:lang w:eastAsia="es-EC"/>
              </w:rPr>
            </w:pPr>
            <w:r w:rsidRPr="00763C2D">
              <w:rPr>
                <w:rFonts w:ascii="Times New Roman" w:eastAsia="Times New Roman" w:hAnsi="Times New Roman" w:cs="Times New Roman"/>
                <w:color w:val="000000"/>
                <w:sz w:val="16"/>
                <w:szCs w:val="16"/>
                <w:lang w:eastAsia="es-EC"/>
              </w:rPr>
              <w:t>64,3</w:t>
            </w:r>
          </w:p>
        </w:tc>
      </w:tr>
      <w:tr w:rsidR="00763C2D" w:rsidRPr="00763C2D" w14:paraId="75D390FC" w14:textId="77777777" w:rsidTr="00DC5547">
        <w:trPr>
          <w:trHeight w:val="300"/>
        </w:trPr>
        <w:tc>
          <w:tcPr>
            <w:tcW w:w="1771" w:type="dxa"/>
            <w:tcBorders>
              <w:top w:val="nil"/>
              <w:left w:val="single" w:sz="4" w:space="0" w:color="auto"/>
              <w:bottom w:val="single" w:sz="4" w:space="0" w:color="auto"/>
              <w:right w:val="single" w:sz="4" w:space="0" w:color="auto"/>
            </w:tcBorders>
            <w:shd w:val="clear" w:color="000000" w:fill="FFFFFF"/>
            <w:noWrap/>
            <w:vAlign w:val="bottom"/>
            <w:hideMark/>
          </w:tcPr>
          <w:p w14:paraId="5C62BDA3" w14:textId="77777777" w:rsidR="00763C2D" w:rsidRPr="00763C2D" w:rsidRDefault="00763C2D" w:rsidP="00763C2D">
            <w:pPr>
              <w:spacing w:after="0" w:line="480" w:lineRule="auto"/>
              <w:rPr>
                <w:rFonts w:ascii="Times New Roman" w:eastAsia="Times New Roman" w:hAnsi="Times New Roman" w:cs="Times New Roman"/>
                <w:b/>
                <w:color w:val="000000"/>
                <w:sz w:val="16"/>
                <w:szCs w:val="16"/>
                <w:lang w:eastAsia="es-EC"/>
              </w:rPr>
            </w:pPr>
            <w:r w:rsidRPr="00763C2D">
              <w:rPr>
                <w:rFonts w:ascii="Times New Roman" w:eastAsia="Times New Roman" w:hAnsi="Times New Roman" w:cs="Times New Roman"/>
                <w:b/>
                <w:color w:val="000000"/>
                <w:sz w:val="16"/>
                <w:szCs w:val="16"/>
                <w:lang w:eastAsia="es-EC"/>
              </w:rPr>
              <w:t>Total</w:t>
            </w:r>
          </w:p>
        </w:tc>
        <w:tc>
          <w:tcPr>
            <w:tcW w:w="1029" w:type="dxa"/>
            <w:tcBorders>
              <w:top w:val="nil"/>
              <w:left w:val="nil"/>
              <w:bottom w:val="single" w:sz="4" w:space="0" w:color="auto"/>
              <w:right w:val="single" w:sz="4" w:space="0" w:color="auto"/>
            </w:tcBorders>
            <w:shd w:val="clear" w:color="000000" w:fill="FFFFFF"/>
            <w:noWrap/>
            <w:vAlign w:val="bottom"/>
            <w:hideMark/>
          </w:tcPr>
          <w:p w14:paraId="53120841" w14:textId="77777777" w:rsidR="00763C2D" w:rsidRPr="00763C2D" w:rsidRDefault="00763C2D" w:rsidP="00763C2D">
            <w:pPr>
              <w:spacing w:after="0" w:line="480" w:lineRule="auto"/>
              <w:jc w:val="right"/>
              <w:rPr>
                <w:rFonts w:ascii="Times New Roman" w:eastAsia="Times New Roman" w:hAnsi="Times New Roman" w:cs="Times New Roman"/>
                <w:b/>
                <w:bCs/>
                <w:color w:val="FF0000"/>
                <w:sz w:val="16"/>
                <w:szCs w:val="16"/>
                <w:lang w:eastAsia="es-EC"/>
              </w:rPr>
            </w:pPr>
            <w:r w:rsidRPr="00763C2D">
              <w:rPr>
                <w:rFonts w:ascii="Times New Roman" w:eastAsia="Times New Roman" w:hAnsi="Times New Roman" w:cs="Times New Roman"/>
                <w:b/>
                <w:bCs/>
                <w:sz w:val="16"/>
                <w:szCs w:val="16"/>
                <w:lang w:eastAsia="es-EC"/>
              </w:rPr>
              <w:t>2932,65</w:t>
            </w:r>
          </w:p>
        </w:tc>
      </w:tr>
    </w:tbl>
    <w:p w14:paraId="309E539E" w14:textId="2D445EB8" w:rsidR="00231CA3" w:rsidRPr="00763C2D" w:rsidRDefault="00231CA3" w:rsidP="00763C2D">
      <w:pPr>
        <w:spacing w:line="480" w:lineRule="auto"/>
        <w:jc w:val="both"/>
        <w:rPr>
          <w:rFonts w:ascii="Times New Roman" w:hAnsi="Times New Roman" w:cs="Times New Roman"/>
          <w:iCs/>
          <w:sz w:val="20"/>
          <w:szCs w:val="20"/>
        </w:rPr>
      </w:pPr>
      <w:r w:rsidRPr="00541E20">
        <w:rPr>
          <w:rFonts w:ascii="Times New Roman" w:hAnsi="Times New Roman" w:cs="Times New Roman"/>
          <w:iCs/>
          <w:sz w:val="20"/>
          <w:szCs w:val="20"/>
        </w:rPr>
        <w:t>Guarderas, G. (2022). Costos fijos</w:t>
      </w:r>
    </w:p>
    <w:p w14:paraId="3B0A8D80" w14:textId="03F8E829" w:rsidR="00231CA3" w:rsidRPr="00334AB8" w:rsidRDefault="00231CA3" w:rsidP="00763C2D">
      <w:pPr>
        <w:spacing w:line="480" w:lineRule="auto"/>
        <w:ind w:firstLine="720"/>
        <w:jc w:val="both"/>
        <w:rPr>
          <w:rFonts w:ascii="Times New Roman" w:hAnsi="Times New Roman" w:cs="Times New Roman"/>
          <w:i/>
          <w:iCs/>
          <w:sz w:val="24"/>
          <w:szCs w:val="24"/>
        </w:rPr>
      </w:pPr>
      <w:r w:rsidRPr="00334AB8">
        <w:rPr>
          <w:rFonts w:ascii="Times New Roman" w:hAnsi="Times New Roman" w:cs="Times New Roman"/>
          <w:iCs/>
          <w:sz w:val="24"/>
          <w:szCs w:val="24"/>
        </w:rPr>
        <w:t xml:space="preserve">El margen de contribución es el resultado de restar los costes variables al precio de venta, es decir son los beneficios de una compañía sin considerar los </w:t>
      </w:r>
      <w:r w:rsidRPr="00334AB8">
        <w:rPr>
          <w:rFonts w:ascii="Times New Roman" w:hAnsi="Times New Roman" w:cs="Times New Roman"/>
          <w:iCs/>
          <w:sz w:val="24"/>
          <w:szCs w:val="24"/>
        </w:rPr>
        <w:lastRenderedPageBreak/>
        <w:t xml:space="preserve">costos fijos. Para Pure Aqua se tomó en cuenta los valores del total bruto y subtotal de la ficha técnica de producción, dando el valor de precio de $8,62 y el valor del costo de $5,74 por lo que el margen de contribución será de $2,88 </w:t>
      </w:r>
      <w:r w:rsidRPr="00334AB8">
        <w:rPr>
          <w:rFonts w:ascii="Times New Roman" w:hAnsi="Times New Roman" w:cs="Times New Roman"/>
          <w:i/>
          <w:iCs/>
          <w:sz w:val="24"/>
          <w:szCs w:val="24"/>
        </w:rPr>
        <w:t xml:space="preserve">(Ver tabla </w:t>
      </w:r>
      <w:r w:rsidR="00A63C33">
        <w:rPr>
          <w:rFonts w:ascii="Times New Roman" w:hAnsi="Times New Roman" w:cs="Times New Roman"/>
          <w:i/>
          <w:iCs/>
          <w:sz w:val="24"/>
          <w:szCs w:val="24"/>
        </w:rPr>
        <w:t>43</w:t>
      </w:r>
      <w:r w:rsidRPr="00334AB8">
        <w:rPr>
          <w:rFonts w:ascii="Times New Roman" w:hAnsi="Times New Roman" w:cs="Times New Roman"/>
          <w:i/>
          <w:iCs/>
          <w:sz w:val="24"/>
          <w:szCs w:val="24"/>
        </w:rPr>
        <w:t>).</w:t>
      </w:r>
      <w:bookmarkStart w:id="1376" w:name="_Toc82372486"/>
      <w:bookmarkEnd w:id="1367"/>
      <w:bookmarkEnd w:id="1368"/>
      <w:bookmarkEnd w:id="1369"/>
      <w:bookmarkEnd w:id="1370"/>
      <w:bookmarkEnd w:id="1371"/>
      <w:bookmarkEnd w:id="1372"/>
      <w:bookmarkEnd w:id="1373"/>
    </w:p>
    <w:p w14:paraId="4A61DCE1" w14:textId="3D24D5BB" w:rsidR="00231CA3" w:rsidRPr="008835FE" w:rsidRDefault="00231CA3" w:rsidP="00231CA3">
      <w:pPr>
        <w:pStyle w:val="Descripcin"/>
        <w:spacing w:line="480" w:lineRule="auto"/>
        <w:jc w:val="left"/>
      </w:pPr>
      <w:bookmarkStart w:id="1377" w:name="_Toc97408635"/>
      <w:r w:rsidRPr="008835FE">
        <w:t xml:space="preserve">Tabla </w:t>
      </w:r>
      <w:r w:rsidRPr="008835FE">
        <w:fldChar w:fldCharType="begin"/>
      </w:r>
      <w:r w:rsidRPr="008835FE">
        <w:instrText xml:space="preserve"> SEQ Tabla \* ARABIC </w:instrText>
      </w:r>
      <w:r w:rsidRPr="008835FE">
        <w:fldChar w:fldCharType="separate"/>
      </w:r>
      <w:r w:rsidR="00DC5547">
        <w:t>43</w:t>
      </w:r>
      <w:r w:rsidRPr="008835FE">
        <w:fldChar w:fldCharType="end"/>
      </w:r>
      <w:r w:rsidRPr="008835FE">
        <w:t>. Margen de contribución</w:t>
      </w:r>
      <w:bookmarkEnd w:id="1376"/>
      <w:bookmarkEnd w:id="1377"/>
    </w:p>
    <w:tbl>
      <w:tblPr>
        <w:tblW w:w="5404" w:type="dxa"/>
        <w:tblCellMar>
          <w:left w:w="70" w:type="dxa"/>
          <w:right w:w="70" w:type="dxa"/>
        </w:tblCellMar>
        <w:tblLook w:val="04A0" w:firstRow="1" w:lastRow="0" w:firstColumn="1" w:lastColumn="0" w:noHBand="0" w:noVBand="1"/>
      </w:tblPr>
      <w:tblGrid>
        <w:gridCol w:w="1480"/>
        <w:gridCol w:w="1320"/>
        <w:gridCol w:w="2604"/>
      </w:tblGrid>
      <w:tr w:rsidR="00231CA3" w:rsidRPr="00C636E5" w14:paraId="71166220" w14:textId="77777777" w:rsidTr="00231CA3">
        <w:trPr>
          <w:trHeight w:val="300"/>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637E8E" w14:textId="77777777" w:rsidR="00231CA3" w:rsidRPr="00C636E5" w:rsidRDefault="00231CA3" w:rsidP="00231CA3">
            <w:pPr>
              <w:spacing w:line="48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P</w:t>
            </w:r>
            <w:r w:rsidRPr="00C636E5">
              <w:rPr>
                <w:rFonts w:ascii="Times New Roman" w:eastAsia="Times New Roman" w:hAnsi="Times New Roman" w:cs="Times New Roman"/>
                <w:b/>
                <w:color w:val="000000"/>
                <w:sz w:val="16"/>
                <w:szCs w:val="16"/>
              </w:rPr>
              <w:t xml:space="preserve">recio </w:t>
            </w:r>
            <w:r>
              <w:rPr>
                <w:rFonts w:ascii="Times New Roman" w:eastAsia="Times New Roman" w:hAnsi="Times New Roman" w:cs="Times New Roman"/>
                <w:b/>
                <w:color w:val="000000"/>
                <w:sz w:val="16"/>
                <w:szCs w:val="16"/>
              </w:rPr>
              <w:t xml:space="preserve"> </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14:paraId="2EFAC6C2" w14:textId="77777777" w:rsidR="00231CA3" w:rsidRPr="00C636E5" w:rsidRDefault="00231CA3" w:rsidP="00231CA3">
            <w:pPr>
              <w:spacing w:line="480" w:lineRule="auto"/>
              <w:rPr>
                <w:rFonts w:ascii="Times New Roman" w:eastAsia="Times New Roman" w:hAnsi="Times New Roman" w:cs="Times New Roman"/>
                <w:color w:val="000000"/>
                <w:sz w:val="16"/>
                <w:szCs w:val="16"/>
              </w:rPr>
            </w:pPr>
            <w:r w:rsidRPr="00C636E5">
              <w:rPr>
                <w:rFonts w:ascii="Times New Roman" w:eastAsia="Times New Roman" w:hAnsi="Times New Roman" w:cs="Times New Roman"/>
                <w:color w:val="000000"/>
                <w:sz w:val="16"/>
                <w:szCs w:val="16"/>
              </w:rPr>
              <w:t>8,62</w:t>
            </w:r>
          </w:p>
        </w:tc>
        <w:tc>
          <w:tcPr>
            <w:tcW w:w="2604" w:type="dxa"/>
            <w:tcBorders>
              <w:top w:val="single" w:sz="4" w:space="0" w:color="auto"/>
              <w:left w:val="nil"/>
              <w:bottom w:val="single" w:sz="4" w:space="0" w:color="auto"/>
              <w:right w:val="single" w:sz="4" w:space="0" w:color="auto"/>
            </w:tcBorders>
            <w:shd w:val="clear" w:color="auto" w:fill="auto"/>
            <w:noWrap/>
            <w:vAlign w:val="bottom"/>
            <w:hideMark/>
          </w:tcPr>
          <w:p w14:paraId="65A7CAA7" w14:textId="77777777" w:rsidR="00231CA3" w:rsidRPr="00C636E5" w:rsidRDefault="00231CA3" w:rsidP="00231CA3">
            <w:pPr>
              <w:spacing w:line="480" w:lineRule="auto"/>
              <w:rPr>
                <w:rFonts w:ascii="Times New Roman" w:eastAsia="Times New Roman" w:hAnsi="Times New Roman" w:cs="Times New Roman"/>
                <w:color w:val="000000"/>
                <w:sz w:val="16"/>
                <w:szCs w:val="16"/>
              </w:rPr>
            </w:pPr>
            <w:r w:rsidRPr="00C636E5">
              <w:rPr>
                <w:rFonts w:ascii="Times New Roman" w:eastAsia="Times New Roman" w:hAnsi="Times New Roman" w:cs="Times New Roman"/>
                <w:color w:val="000000"/>
                <w:sz w:val="16"/>
                <w:szCs w:val="16"/>
              </w:rPr>
              <w:t> </w:t>
            </w:r>
          </w:p>
        </w:tc>
      </w:tr>
      <w:tr w:rsidR="00231CA3" w:rsidRPr="00C636E5" w14:paraId="16A6058C" w14:textId="77777777" w:rsidTr="00231CA3">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02BF5054" w14:textId="77777777" w:rsidR="00231CA3" w:rsidRPr="00C636E5" w:rsidRDefault="00231CA3" w:rsidP="00231CA3">
            <w:pPr>
              <w:spacing w:line="48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C</w:t>
            </w:r>
            <w:r w:rsidRPr="00C636E5">
              <w:rPr>
                <w:rFonts w:ascii="Times New Roman" w:eastAsia="Times New Roman" w:hAnsi="Times New Roman" w:cs="Times New Roman"/>
                <w:b/>
                <w:color w:val="000000"/>
                <w:sz w:val="16"/>
                <w:szCs w:val="16"/>
              </w:rPr>
              <w:t xml:space="preserve">osto </w:t>
            </w:r>
          </w:p>
        </w:tc>
        <w:tc>
          <w:tcPr>
            <w:tcW w:w="1320" w:type="dxa"/>
            <w:tcBorders>
              <w:top w:val="nil"/>
              <w:left w:val="nil"/>
              <w:bottom w:val="single" w:sz="4" w:space="0" w:color="auto"/>
              <w:right w:val="single" w:sz="4" w:space="0" w:color="auto"/>
            </w:tcBorders>
            <w:shd w:val="clear" w:color="auto" w:fill="auto"/>
            <w:noWrap/>
            <w:vAlign w:val="bottom"/>
            <w:hideMark/>
          </w:tcPr>
          <w:p w14:paraId="00794CCF" w14:textId="77777777" w:rsidR="00231CA3" w:rsidRPr="00C636E5" w:rsidRDefault="00231CA3" w:rsidP="00231CA3">
            <w:pPr>
              <w:spacing w:line="480" w:lineRule="auto"/>
              <w:rPr>
                <w:rFonts w:ascii="Times New Roman" w:eastAsia="Times New Roman" w:hAnsi="Times New Roman" w:cs="Times New Roman"/>
                <w:color w:val="000000"/>
                <w:sz w:val="16"/>
                <w:szCs w:val="16"/>
              </w:rPr>
            </w:pPr>
            <w:r w:rsidRPr="00C636E5">
              <w:rPr>
                <w:rFonts w:ascii="Times New Roman" w:eastAsia="Times New Roman" w:hAnsi="Times New Roman" w:cs="Times New Roman"/>
                <w:color w:val="000000"/>
                <w:sz w:val="16"/>
                <w:szCs w:val="16"/>
              </w:rPr>
              <w:t>5,74</w:t>
            </w:r>
          </w:p>
        </w:tc>
        <w:tc>
          <w:tcPr>
            <w:tcW w:w="2604" w:type="dxa"/>
            <w:tcBorders>
              <w:top w:val="nil"/>
              <w:left w:val="nil"/>
              <w:bottom w:val="single" w:sz="4" w:space="0" w:color="auto"/>
              <w:right w:val="single" w:sz="4" w:space="0" w:color="auto"/>
            </w:tcBorders>
            <w:shd w:val="clear" w:color="auto" w:fill="auto"/>
            <w:noWrap/>
            <w:vAlign w:val="bottom"/>
            <w:hideMark/>
          </w:tcPr>
          <w:p w14:paraId="48844DB5" w14:textId="77777777" w:rsidR="00231CA3" w:rsidRPr="00C636E5" w:rsidRDefault="00231CA3" w:rsidP="00231CA3">
            <w:pPr>
              <w:spacing w:line="480" w:lineRule="auto"/>
              <w:rPr>
                <w:rFonts w:ascii="Times New Roman" w:eastAsia="Times New Roman" w:hAnsi="Times New Roman" w:cs="Times New Roman"/>
                <w:color w:val="000000"/>
                <w:sz w:val="16"/>
                <w:szCs w:val="16"/>
              </w:rPr>
            </w:pPr>
            <w:r w:rsidRPr="00C636E5">
              <w:rPr>
                <w:rFonts w:ascii="Times New Roman" w:eastAsia="Times New Roman" w:hAnsi="Times New Roman" w:cs="Times New Roman"/>
                <w:color w:val="000000"/>
                <w:sz w:val="16"/>
                <w:szCs w:val="16"/>
              </w:rPr>
              <w:t> </w:t>
            </w:r>
          </w:p>
        </w:tc>
      </w:tr>
      <w:tr w:rsidR="00231CA3" w:rsidRPr="00C636E5" w14:paraId="6CBDF17E" w14:textId="77777777" w:rsidTr="00231CA3">
        <w:trPr>
          <w:trHeight w:val="300"/>
        </w:trPr>
        <w:tc>
          <w:tcPr>
            <w:tcW w:w="1480" w:type="dxa"/>
            <w:tcBorders>
              <w:top w:val="nil"/>
              <w:left w:val="single" w:sz="4" w:space="0" w:color="auto"/>
              <w:bottom w:val="single" w:sz="4" w:space="0" w:color="auto"/>
              <w:right w:val="single" w:sz="4" w:space="0" w:color="auto"/>
            </w:tcBorders>
            <w:shd w:val="clear" w:color="000000" w:fill="FFFFFF"/>
            <w:noWrap/>
            <w:vAlign w:val="bottom"/>
            <w:hideMark/>
          </w:tcPr>
          <w:p w14:paraId="7A2F88B3" w14:textId="77777777" w:rsidR="00231CA3" w:rsidRPr="00C636E5" w:rsidRDefault="00231CA3" w:rsidP="00231CA3">
            <w:pPr>
              <w:spacing w:line="48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G</w:t>
            </w:r>
            <w:r w:rsidRPr="00C636E5">
              <w:rPr>
                <w:rFonts w:ascii="Times New Roman" w:eastAsia="Times New Roman" w:hAnsi="Times New Roman" w:cs="Times New Roman"/>
                <w:b/>
                <w:color w:val="000000"/>
                <w:sz w:val="16"/>
                <w:szCs w:val="16"/>
              </w:rPr>
              <w:t>anancia</w:t>
            </w:r>
          </w:p>
        </w:tc>
        <w:tc>
          <w:tcPr>
            <w:tcW w:w="1320" w:type="dxa"/>
            <w:tcBorders>
              <w:top w:val="nil"/>
              <w:left w:val="nil"/>
              <w:bottom w:val="single" w:sz="4" w:space="0" w:color="auto"/>
              <w:right w:val="single" w:sz="4" w:space="0" w:color="auto"/>
            </w:tcBorders>
            <w:shd w:val="clear" w:color="000000" w:fill="FFFFFF"/>
            <w:noWrap/>
            <w:vAlign w:val="bottom"/>
            <w:hideMark/>
          </w:tcPr>
          <w:p w14:paraId="0C9C27C0" w14:textId="77777777" w:rsidR="00231CA3" w:rsidRPr="00C636E5" w:rsidRDefault="00231CA3" w:rsidP="00231CA3">
            <w:pPr>
              <w:spacing w:line="480" w:lineRule="auto"/>
              <w:rPr>
                <w:rFonts w:ascii="Times New Roman" w:eastAsia="Times New Roman" w:hAnsi="Times New Roman" w:cs="Times New Roman"/>
                <w:color w:val="000000"/>
                <w:sz w:val="16"/>
                <w:szCs w:val="16"/>
              </w:rPr>
            </w:pPr>
            <w:r w:rsidRPr="00C636E5">
              <w:rPr>
                <w:rFonts w:ascii="Times New Roman" w:eastAsia="Times New Roman" w:hAnsi="Times New Roman" w:cs="Times New Roman"/>
                <w:color w:val="000000"/>
                <w:sz w:val="16"/>
                <w:szCs w:val="16"/>
              </w:rPr>
              <w:t>2,88</w:t>
            </w:r>
          </w:p>
        </w:tc>
        <w:tc>
          <w:tcPr>
            <w:tcW w:w="2604" w:type="dxa"/>
            <w:tcBorders>
              <w:top w:val="nil"/>
              <w:left w:val="nil"/>
              <w:bottom w:val="single" w:sz="4" w:space="0" w:color="auto"/>
              <w:right w:val="single" w:sz="4" w:space="0" w:color="auto"/>
            </w:tcBorders>
            <w:shd w:val="clear" w:color="000000" w:fill="FFFFFF"/>
            <w:noWrap/>
            <w:vAlign w:val="bottom"/>
            <w:hideMark/>
          </w:tcPr>
          <w:p w14:paraId="5DADB9CE" w14:textId="77777777" w:rsidR="00231CA3" w:rsidRPr="00C636E5" w:rsidRDefault="00231CA3" w:rsidP="00231CA3">
            <w:pPr>
              <w:spacing w:line="480" w:lineRule="auto"/>
              <w:rPr>
                <w:rFonts w:ascii="Times New Roman" w:eastAsia="Times New Roman" w:hAnsi="Times New Roman" w:cs="Times New Roman"/>
                <w:b/>
                <w:color w:val="000000"/>
                <w:sz w:val="16"/>
                <w:szCs w:val="16"/>
              </w:rPr>
            </w:pPr>
            <w:r w:rsidRPr="00C636E5">
              <w:rPr>
                <w:rFonts w:ascii="Times New Roman" w:eastAsia="Times New Roman" w:hAnsi="Times New Roman" w:cs="Times New Roman"/>
                <w:b/>
                <w:color w:val="000000"/>
                <w:sz w:val="16"/>
                <w:szCs w:val="16"/>
              </w:rPr>
              <w:t>MARGEN DE CONTRIBUCI</w:t>
            </w:r>
            <w:r>
              <w:rPr>
                <w:rFonts w:ascii="Times New Roman" w:eastAsia="Times New Roman" w:hAnsi="Times New Roman" w:cs="Times New Roman"/>
                <w:b/>
                <w:color w:val="000000"/>
                <w:sz w:val="16"/>
                <w:szCs w:val="16"/>
              </w:rPr>
              <w:t>Ó</w:t>
            </w:r>
            <w:r w:rsidRPr="00C636E5">
              <w:rPr>
                <w:rFonts w:ascii="Times New Roman" w:eastAsia="Times New Roman" w:hAnsi="Times New Roman" w:cs="Times New Roman"/>
                <w:b/>
                <w:color w:val="000000"/>
                <w:sz w:val="16"/>
                <w:szCs w:val="16"/>
              </w:rPr>
              <w:t>N</w:t>
            </w:r>
          </w:p>
        </w:tc>
      </w:tr>
    </w:tbl>
    <w:p w14:paraId="4DE670EC" w14:textId="77777777" w:rsidR="00231CA3" w:rsidRPr="0016497C" w:rsidRDefault="00231CA3" w:rsidP="00231CA3">
      <w:pPr>
        <w:spacing w:line="480" w:lineRule="auto"/>
        <w:jc w:val="both"/>
        <w:rPr>
          <w:rFonts w:ascii="Times New Roman" w:hAnsi="Times New Roman" w:cs="Times New Roman"/>
          <w:bCs/>
          <w:sz w:val="20"/>
          <w:szCs w:val="18"/>
        </w:rPr>
      </w:pPr>
      <w:r w:rsidRPr="0016497C">
        <w:rPr>
          <w:rFonts w:ascii="Times New Roman" w:hAnsi="Times New Roman" w:cs="Times New Roman"/>
          <w:bCs/>
          <w:sz w:val="20"/>
          <w:szCs w:val="18"/>
        </w:rPr>
        <w:t>Guarderas, G. (2022). Margen de contribución</w:t>
      </w:r>
    </w:p>
    <w:p w14:paraId="7D86682D" w14:textId="3F554C52" w:rsidR="008C2715" w:rsidRPr="0016470E" w:rsidRDefault="008C2715" w:rsidP="0016470E">
      <w:pPr>
        <w:spacing w:line="480" w:lineRule="auto"/>
        <w:ind w:firstLine="720"/>
        <w:jc w:val="both"/>
        <w:rPr>
          <w:rFonts w:ascii="Times New Roman" w:hAnsi="Times New Roman" w:cs="Times New Roman"/>
          <w:bCs/>
          <w:iCs/>
          <w:noProof/>
          <w:sz w:val="24"/>
          <w:szCs w:val="24"/>
        </w:rPr>
      </w:pPr>
      <w:r w:rsidRPr="00334AB8">
        <w:rPr>
          <w:rFonts w:ascii="Times New Roman" w:hAnsi="Times New Roman" w:cs="Times New Roman"/>
          <w:bCs/>
          <w:iCs/>
          <w:noProof/>
          <w:sz w:val="24"/>
          <w:szCs w:val="24"/>
        </w:rPr>
        <w:t xml:space="preserve">El punto de equilibrio nos permite determinar el nivel de ventas necesario para cubrir los costes totales, es decir es la cantidad de producto o servicio que se debe vender para recuperar el dinero que se invirtio al iniciar el negocio, sin recibir ganancias. Una vez que la empresa alcanza el equilibrio entre los costos totales y los ingresos totales, tendrá posibilidades de ser rentable y empezará a producir ganancias </w:t>
      </w:r>
      <w:sdt>
        <w:sdtPr>
          <w:rPr>
            <w:rFonts w:ascii="Times New Roman" w:hAnsi="Times New Roman" w:cs="Times New Roman"/>
            <w:bCs/>
            <w:iCs/>
            <w:noProof/>
            <w:sz w:val="24"/>
            <w:szCs w:val="24"/>
          </w:rPr>
          <w:id w:val="1246297601"/>
          <w:citation/>
        </w:sdtPr>
        <w:sdtEndPr/>
        <w:sdtContent>
          <w:r w:rsidRPr="00334AB8">
            <w:rPr>
              <w:rFonts w:ascii="Times New Roman" w:hAnsi="Times New Roman" w:cs="Times New Roman"/>
              <w:bCs/>
              <w:iCs/>
              <w:noProof/>
              <w:sz w:val="24"/>
              <w:szCs w:val="24"/>
            </w:rPr>
            <w:fldChar w:fldCharType="begin"/>
          </w:r>
          <w:r w:rsidRPr="00334AB8">
            <w:rPr>
              <w:rFonts w:ascii="Times New Roman" w:hAnsi="Times New Roman" w:cs="Times New Roman"/>
              <w:bCs/>
              <w:iCs/>
              <w:noProof/>
              <w:sz w:val="24"/>
              <w:szCs w:val="24"/>
              <w:lang w:val="es-MX"/>
            </w:rPr>
            <w:instrText xml:space="preserve"> CITATION Mar21 \l 2058 </w:instrText>
          </w:r>
          <w:r w:rsidRPr="00334AB8">
            <w:rPr>
              <w:rFonts w:ascii="Times New Roman" w:hAnsi="Times New Roman" w:cs="Times New Roman"/>
              <w:bCs/>
              <w:iCs/>
              <w:noProof/>
              <w:sz w:val="24"/>
              <w:szCs w:val="24"/>
            </w:rPr>
            <w:fldChar w:fldCharType="separate"/>
          </w:r>
          <w:r w:rsidR="00DF0AE9" w:rsidRPr="00DF0AE9">
            <w:rPr>
              <w:rFonts w:ascii="Times New Roman" w:hAnsi="Times New Roman" w:cs="Times New Roman"/>
              <w:noProof/>
              <w:sz w:val="24"/>
              <w:szCs w:val="24"/>
              <w:lang w:val="es-MX"/>
            </w:rPr>
            <w:t>(Moreno, 2021)</w:t>
          </w:r>
          <w:r w:rsidRPr="00334AB8">
            <w:rPr>
              <w:rFonts w:ascii="Times New Roman" w:hAnsi="Times New Roman" w:cs="Times New Roman"/>
              <w:bCs/>
              <w:iCs/>
              <w:noProof/>
              <w:sz w:val="24"/>
              <w:szCs w:val="24"/>
            </w:rPr>
            <w:fldChar w:fldCharType="end"/>
          </w:r>
        </w:sdtContent>
      </w:sdt>
      <w:r w:rsidRPr="00334AB8">
        <w:rPr>
          <w:rFonts w:ascii="Times New Roman" w:hAnsi="Times New Roman" w:cs="Times New Roman"/>
          <w:bCs/>
          <w:iCs/>
          <w:noProof/>
          <w:sz w:val="24"/>
          <w:szCs w:val="24"/>
        </w:rPr>
        <w:t>.</w:t>
      </w:r>
    </w:p>
    <w:p w14:paraId="3F6A5136" w14:textId="5CEA8829" w:rsidR="008C2715" w:rsidRDefault="008C2715" w:rsidP="0016470E">
      <w:pPr>
        <w:spacing w:line="480" w:lineRule="auto"/>
        <w:ind w:firstLine="720"/>
        <w:jc w:val="both"/>
        <w:rPr>
          <w:rFonts w:ascii="Times New Roman" w:hAnsi="Times New Roman" w:cs="Times New Roman"/>
          <w:bCs/>
          <w:iCs/>
          <w:noProof/>
          <w:sz w:val="24"/>
          <w:szCs w:val="24"/>
        </w:rPr>
      </w:pPr>
      <w:r w:rsidRPr="00334AB8">
        <w:rPr>
          <w:rFonts w:ascii="Times New Roman" w:hAnsi="Times New Roman" w:cs="Times New Roman"/>
          <w:bCs/>
          <w:iCs/>
          <w:noProof/>
          <w:sz w:val="24"/>
          <w:szCs w:val="24"/>
        </w:rPr>
        <w:t xml:space="preserve">Como se puede observar en la tabla </w:t>
      </w:r>
      <w:r w:rsidR="00A63C33">
        <w:rPr>
          <w:rFonts w:ascii="Times New Roman" w:hAnsi="Times New Roman" w:cs="Times New Roman"/>
          <w:bCs/>
          <w:iCs/>
          <w:noProof/>
          <w:sz w:val="24"/>
          <w:szCs w:val="24"/>
        </w:rPr>
        <w:t>44</w:t>
      </w:r>
      <w:r w:rsidRPr="00334AB8">
        <w:rPr>
          <w:rFonts w:ascii="Times New Roman" w:hAnsi="Times New Roman" w:cs="Times New Roman"/>
          <w:bCs/>
          <w:iCs/>
          <w:noProof/>
          <w:sz w:val="24"/>
          <w:szCs w:val="24"/>
        </w:rPr>
        <w:t>, se deber</w:t>
      </w:r>
      <w:r w:rsidR="00A63C33">
        <w:rPr>
          <w:rFonts w:ascii="Times New Roman" w:hAnsi="Times New Roman" w:cs="Times New Roman"/>
          <w:bCs/>
          <w:iCs/>
          <w:noProof/>
          <w:sz w:val="24"/>
          <w:szCs w:val="24"/>
        </w:rPr>
        <w:t>á</w:t>
      </w:r>
      <w:r w:rsidRPr="00334AB8">
        <w:rPr>
          <w:rFonts w:ascii="Times New Roman" w:hAnsi="Times New Roman" w:cs="Times New Roman"/>
          <w:bCs/>
          <w:iCs/>
          <w:noProof/>
          <w:sz w:val="24"/>
          <w:szCs w:val="24"/>
        </w:rPr>
        <w:t xml:space="preserve"> vender 1018 garrafones de agua mensuales, es decir 51 garrafones diarias para que el negocio tenga su punto de equilibrio, sin ganar y sin perder, en la tabla </w:t>
      </w:r>
      <w:r w:rsidR="00A63C33">
        <w:rPr>
          <w:rFonts w:ascii="Times New Roman" w:hAnsi="Times New Roman" w:cs="Times New Roman"/>
          <w:bCs/>
          <w:iCs/>
          <w:noProof/>
          <w:sz w:val="24"/>
          <w:szCs w:val="24"/>
        </w:rPr>
        <w:t>45</w:t>
      </w:r>
      <w:r w:rsidRPr="00334AB8">
        <w:rPr>
          <w:rFonts w:ascii="Times New Roman" w:hAnsi="Times New Roman" w:cs="Times New Roman"/>
          <w:bCs/>
          <w:iCs/>
          <w:noProof/>
          <w:sz w:val="24"/>
          <w:szCs w:val="24"/>
        </w:rPr>
        <w:t xml:space="preserve"> se puede observar que las ventas proyectadas para que exista una ganancia será con la venta de 1680 garrafones, donde tomamos el 65% de porcentaje de proyección de venta de acuerdo a pregunta 10 de la encuesta, en el cual la pureza es la preferencia y tiene este porcentaje. </w:t>
      </w:r>
    </w:p>
    <w:p w14:paraId="295B448E" w14:textId="2D61C1F2" w:rsidR="004568F1" w:rsidRDefault="004568F1" w:rsidP="0016470E">
      <w:pPr>
        <w:spacing w:line="480" w:lineRule="auto"/>
        <w:ind w:firstLine="720"/>
        <w:jc w:val="both"/>
        <w:rPr>
          <w:rStyle w:val="INDICEDETABLASCar"/>
          <w:rFonts w:ascii="Times New Roman" w:eastAsiaTheme="minorHAnsi" w:hAnsi="Times New Roman" w:cs="Times New Roman"/>
          <w:i w:val="0"/>
          <w:lang w:eastAsia="en-US"/>
        </w:rPr>
      </w:pPr>
    </w:p>
    <w:p w14:paraId="1A5A29E6" w14:textId="6AD7ABBF" w:rsidR="004568F1" w:rsidRDefault="004568F1" w:rsidP="0016470E">
      <w:pPr>
        <w:spacing w:line="480" w:lineRule="auto"/>
        <w:ind w:firstLine="720"/>
        <w:jc w:val="both"/>
        <w:rPr>
          <w:rStyle w:val="INDICEDETABLASCar"/>
          <w:rFonts w:ascii="Times New Roman" w:eastAsiaTheme="minorHAnsi" w:hAnsi="Times New Roman" w:cs="Times New Roman"/>
          <w:i w:val="0"/>
          <w:lang w:eastAsia="en-US"/>
        </w:rPr>
      </w:pPr>
    </w:p>
    <w:p w14:paraId="6EE4A33D" w14:textId="77777777" w:rsidR="004568F1" w:rsidRPr="0016470E" w:rsidRDefault="004568F1" w:rsidP="0016470E">
      <w:pPr>
        <w:spacing w:line="480" w:lineRule="auto"/>
        <w:ind w:firstLine="720"/>
        <w:jc w:val="both"/>
        <w:rPr>
          <w:rStyle w:val="INDICEDETABLASCar"/>
          <w:rFonts w:ascii="Times New Roman" w:eastAsiaTheme="minorHAnsi" w:hAnsi="Times New Roman" w:cs="Times New Roman"/>
          <w:i w:val="0"/>
          <w:lang w:eastAsia="en-US"/>
        </w:rPr>
      </w:pPr>
    </w:p>
    <w:p w14:paraId="6CBA55FD" w14:textId="49415592" w:rsidR="008C2715" w:rsidRDefault="008C2715" w:rsidP="008C2715">
      <w:pPr>
        <w:pStyle w:val="Descripcin"/>
        <w:spacing w:line="480" w:lineRule="auto"/>
        <w:jc w:val="left"/>
        <w:rPr>
          <w:b/>
        </w:rPr>
      </w:pPr>
      <w:bookmarkStart w:id="1378" w:name="_Toc82372487"/>
      <w:bookmarkStart w:id="1379" w:name="_Toc97408636"/>
      <w:r w:rsidRPr="008835FE">
        <w:lastRenderedPageBreak/>
        <w:t xml:space="preserve">Tabla </w:t>
      </w:r>
      <w:r w:rsidRPr="008835FE">
        <w:fldChar w:fldCharType="begin"/>
      </w:r>
      <w:r w:rsidRPr="008835FE">
        <w:instrText xml:space="preserve"> SEQ Tabla \* ARABIC </w:instrText>
      </w:r>
      <w:r w:rsidRPr="008835FE">
        <w:fldChar w:fldCharType="separate"/>
      </w:r>
      <w:r w:rsidR="00DC5547">
        <w:t>44</w:t>
      </w:r>
      <w:r w:rsidRPr="008835FE">
        <w:fldChar w:fldCharType="end"/>
      </w:r>
      <w:r w:rsidRPr="008835FE">
        <w:t xml:space="preserve">. </w:t>
      </w:r>
      <w:r w:rsidRPr="007F3162">
        <w:t>Punto de equilibrio</w:t>
      </w:r>
      <w:bookmarkEnd w:id="1378"/>
      <w:bookmarkEnd w:id="1379"/>
    </w:p>
    <w:tbl>
      <w:tblPr>
        <w:tblW w:w="5480" w:type="dxa"/>
        <w:tblCellMar>
          <w:left w:w="70" w:type="dxa"/>
          <w:right w:w="70" w:type="dxa"/>
        </w:tblCellMar>
        <w:tblLook w:val="04A0" w:firstRow="1" w:lastRow="0" w:firstColumn="1" w:lastColumn="0" w:noHBand="0" w:noVBand="1"/>
      </w:tblPr>
      <w:tblGrid>
        <w:gridCol w:w="1480"/>
        <w:gridCol w:w="1320"/>
        <w:gridCol w:w="1480"/>
        <w:gridCol w:w="1200"/>
      </w:tblGrid>
      <w:tr w:rsidR="008C2715" w:rsidRPr="008C2715" w14:paraId="3AABEDF3" w14:textId="77777777" w:rsidTr="00DC5547">
        <w:trPr>
          <w:trHeight w:val="300"/>
        </w:trPr>
        <w:tc>
          <w:tcPr>
            <w:tcW w:w="14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F318677" w14:textId="3BB2684A" w:rsidR="008C2715" w:rsidRPr="008C2715" w:rsidRDefault="008C2715" w:rsidP="008C2715">
            <w:pPr>
              <w:spacing w:after="0" w:line="480" w:lineRule="auto"/>
              <w:rPr>
                <w:rFonts w:ascii="Times New Roman" w:eastAsia="Times New Roman" w:hAnsi="Times New Roman" w:cs="Times New Roman"/>
                <w:b/>
                <w:color w:val="000000"/>
                <w:sz w:val="16"/>
                <w:szCs w:val="16"/>
                <w:lang w:eastAsia="es-EC"/>
              </w:rPr>
            </w:pPr>
            <w:r w:rsidRPr="008C2715">
              <w:rPr>
                <w:rFonts w:ascii="Times New Roman" w:eastAsia="Times New Roman" w:hAnsi="Times New Roman" w:cs="Times New Roman"/>
                <w:b/>
                <w:color w:val="000000"/>
                <w:sz w:val="16"/>
                <w:szCs w:val="16"/>
                <w:lang w:eastAsia="es-EC"/>
              </w:rPr>
              <w:t>V</w:t>
            </w:r>
            <w:r>
              <w:rPr>
                <w:rFonts w:ascii="Times New Roman" w:eastAsia="Times New Roman" w:hAnsi="Times New Roman" w:cs="Times New Roman"/>
                <w:b/>
                <w:color w:val="000000"/>
                <w:sz w:val="16"/>
                <w:szCs w:val="16"/>
                <w:lang w:eastAsia="es-EC"/>
              </w:rPr>
              <w:t>enta</w:t>
            </w:r>
          </w:p>
        </w:tc>
        <w:tc>
          <w:tcPr>
            <w:tcW w:w="1320" w:type="dxa"/>
            <w:tcBorders>
              <w:top w:val="single" w:sz="4" w:space="0" w:color="auto"/>
              <w:left w:val="nil"/>
              <w:bottom w:val="single" w:sz="4" w:space="0" w:color="auto"/>
              <w:right w:val="single" w:sz="4" w:space="0" w:color="auto"/>
            </w:tcBorders>
            <w:shd w:val="clear" w:color="000000" w:fill="FFFFFF"/>
            <w:noWrap/>
            <w:vAlign w:val="bottom"/>
            <w:hideMark/>
          </w:tcPr>
          <w:p w14:paraId="1A005787" w14:textId="77777777" w:rsidR="008C2715" w:rsidRPr="008C2715" w:rsidRDefault="008C2715" w:rsidP="008C2715">
            <w:pPr>
              <w:spacing w:after="0" w:line="480" w:lineRule="auto"/>
              <w:rPr>
                <w:rFonts w:ascii="Times New Roman" w:eastAsia="Times New Roman" w:hAnsi="Times New Roman" w:cs="Times New Roman"/>
                <w:color w:val="000000"/>
                <w:sz w:val="16"/>
                <w:szCs w:val="16"/>
                <w:lang w:eastAsia="es-EC"/>
              </w:rPr>
            </w:pPr>
            <w:r w:rsidRPr="008C2715">
              <w:rPr>
                <w:rFonts w:ascii="Times New Roman" w:eastAsia="Times New Roman" w:hAnsi="Times New Roman" w:cs="Times New Roman"/>
                <w:color w:val="000000"/>
                <w:sz w:val="16"/>
                <w:szCs w:val="16"/>
                <w:lang w:eastAsia="es-EC"/>
              </w:rPr>
              <w:t>1018</w:t>
            </w:r>
          </w:p>
        </w:tc>
        <w:tc>
          <w:tcPr>
            <w:tcW w:w="1480" w:type="dxa"/>
            <w:tcBorders>
              <w:top w:val="single" w:sz="4" w:space="0" w:color="auto"/>
              <w:left w:val="nil"/>
              <w:bottom w:val="single" w:sz="4" w:space="0" w:color="auto"/>
              <w:right w:val="single" w:sz="4" w:space="0" w:color="auto"/>
            </w:tcBorders>
            <w:shd w:val="clear" w:color="000000" w:fill="FFFFFF"/>
            <w:noWrap/>
            <w:vAlign w:val="bottom"/>
            <w:hideMark/>
          </w:tcPr>
          <w:p w14:paraId="1A2A96C9" w14:textId="77777777" w:rsidR="008C2715" w:rsidRPr="008C2715" w:rsidRDefault="008C2715" w:rsidP="008C2715">
            <w:pPr>
              <w:spacing w:after="0" w:line="480" w:lineRule="auto"/>
              <w:rPr>
                <w:rFonts w:ascii="Times New Roman" w:eastAsia="Times New Roman" w:hAnsi="Times New Roman" w:cs="Times New Roman"/>
                <w:color w:val="000000"/>
                <w:sz w:val="16"/>
                <w:szCs w:val="16"/>
                <w:lang w:eastAsia="es-EC"/>
              </w:rPr>
            </w:pPr>
            <w:r w:rsidRPr="008C2715">
              <w:rPr>
                <w:rFonts w:ascii="Times New Roman" w:eastAsia="Times New Roman" w:hAnsi="Times New Roman" w:cs="Times New Roman"/>
                <w:color w:val="000000"/>
                <w:sz w:val="16"/>
                <w:szCs w:val="16"/>
                <w:lang w:eastAsia="es-EC"/>
              </w:rPr>
              <w:t>8,62</w:t>
            </w:r>
          </w:p>
        </w:tc>
        <w:tc>
          <w:tcPr>
            <w:tcW w:w="1200" w:type="dxa"/>
            <w:tcBorders>
              <w:top w:val="single" w:sz="4" w:space="0" w:color="auto"/>
              <w:left w:val="nil"/>
              <w:bottom w:val="single" w:sz="4" w:space="0" w:color="auto"/>
              <w:right w:val="single" w:sz="4" w:space="0" w:color="auto"/>
            </w:tcBorders>
            <w:shd w:val="clear" w:color="000000" w:fill="FFFFFF"/>
            <w:noWrap/>
            <w:vAlign w:val="bottom"/>
            <w:hideMark/>
          </w:tcPr>
          <w:p w14:paraId="6EE74E18" w14:textId="77777777" w:rsidR="008C2715" w:rsidRPr="008C2715" w:rsidRDefault="008C2715" w:rsidP="008C2715">
            <w:pPr>
              <w:spacing w:after="0" w:line="480" w:lineRule="auto"/>
              <w:rPr>
                <w:rFonts w:ascii="Times New Roman" w:eastAsia="Times New Roman" w:hAnsi="Times New Roman" w:cs="Times New Roman"/>
                <w:color w:val="000000"/>
                <w:sz w:val="16"/>
                <w:szCs w:val="16"/>
                <w:lang w:eastAsia="es-EC"/>
              </w:rPr>
            </w:pPr>
            <w:r w:rsidRPr="008C2715">
              <w:rPr>
                <w:rFonts w:ascii="Times New Roman" w:eastAsia="Times New Roman" w:hAnsi="Times New Roman" w:cs="Times New Roman"/>
                <w:color w:val="000000"/>
                <w:sz w:val="16"/>
                <w:szCs w:val="16"/>
                <w:lang w:eastAsia="es-EC"/>
              </w:rPr>
              <w:t>8777,6</w:t>
            </w:r>
          </w:p>
        </w:tc>
      </w:tr>
      <w:tr w:rsidR="008C2715" w:rsidRPr="008C2715" w14:paraId="7F02925F" w14:textId="77777777" w:rsidTr="00DC5547">
        <w:trPr>
          <w:trHeight w:val="300"/>
        </w:trPr>
        <w:tc>
          <w:tcPr>
            <w:tcW w:w="1480" w:type="dxa"/>
            <w:tcBorders>
              <w:top w:val="nil"/>
              <w:left w:val="single" w:sz="4" w:space="0" w:color="auto"/>
              <w:bottom w:val="single" w:sz="4" w:space="0" w:color="auto"/>
              <w:right w:val="single" w:sz="4" w:space="0" w:color="auto"/>
            </w:tcBorders>
            <w:shd w:val="clear" w:color="000000" w:fill="FFFFFF"/>
            <w:noWrap/>
            <w:vAlign w:val="bottom"/>
            <w:hideMark/>
          </w:tcPr>
          <w:p w14:paraId="70D4473C" w14:textId="6ABDF03E" w:rsidR="008C2715" w:rsidRPr="008C2715" w:rsidRDefault="008C2715" w:rsidP="008C2715">
            <w:pPr>
              <w:spacing w:after="0" w:line="480" w:lineRule="auto"/>
              <w:rPr>
                <w:rFonts w:ascii="Times New Roman" w:eastAsia="Times New Roman" w:hAnsi="Times New Roman" w:cs="Times New Roman"/>
                <w:b/>
                <w:sz w:val="16"/>
                <w:szCs w:val="16"/>
                <w:lang w:eastAsia="es-EC"/>
              </w:rPr>
            </w:pPr>
            <w:r w:rsidRPr="008C2715">
              <w:rPr>
                <w:rFonts w:ascii="Times New Roman" w:eastAsia="Times New Roman" w:hAnsi="Times New Roman" w:cs="Times New Roman"/>
                <w:b/>
                <w:sz w:val="16"/>
                <w:szCs w:val="16"/>
                <w:lang w:eastAsia="es-EC"/>
              </w:rPr>
              <w:t>C</w:t>
            </w:r>
            <w:r>
              <w:rPr>
                <w:rFonts w:ascii="Times New Roman" w:eastAsia="Times New Roman" w:hAnsi="Times New Roman" w:cs="Times New Roman"/>
                <w:b/>
                <w:sz w:val="16"/>
                <w:szCs w:val="16"/>
                <w:lang w:eastAsia="es-EC"/>
              </w:rPr>
              <w:t>osto</w:t>
            </w:r>
          </w:p>
        </w:tc>
        <w:tc>
          <w:tcPr>
            <w:tcW w:w="1320" w:type="dxa"/>
            <w:tcBorders>
              <w:top w:val="nil"/>
              <w:left w:val="nil"/>
              <w:bottom w:val="single" w:sz="4" w:space="0" w:color="auto"/>
              <w:right w:val="single" w:sz="4" w:space="0" w:color="auto"/>
            </w:tcBorders>
            <w:shd w:val="clear" w:color="000000" w:fill="FFFFFF"/>
            <w:noWrap/>
            <w:vAlign w:val="bottom"/>
            <w:hideMark/>
          </w:tcPr>
          <w:p w14:paraId="1ABDBF56" w14:textId="77777777" w:rsidR="008C2715" w:rsidRPr="008C2715" w:rsidRDefault="008C2715" w:rsidP="008C2715">
            <w:pPr>
              <w:spacing w:after="0" w:line="480" w:lineRule="auto"/>
              <w:rPr>
                <w:rFonts w:ascii="Times New Roman" w:eastAsia="Times New Roman" w:hAnsi="Times New Roman" w:cs="Times New Roman"/>
                <w:sz w:val="16"/>
                <w:szCs w:val="16"/>
                <w:lang w:eastAsia="es-EC"/>
              </w:rPr>
            </w:pPr>
            <w:r w:rsidRPr="008C2715">
              <w:rPr>
                <w:rFonts w:ascii="Times New Roman" w:eastAsia="Times New Roman" w:hAnsi="Times New Roman" w:cs="Times New Roman"/>
                <w:sz w:val="16"/>
                <w:szCs w:val="16"/>
                <w:lang w:eastAsia="es-EC"/>
              </w:rPr>
              <w:t>1018</w:t>
            </w:r>
          </w:p>
        </w:tc>
        <w:tc>
          <w:tcPr>
            <w:tcW w:w="1480" w:type="dxa"/>
            <w:tcBorders>
              <w:top w:val="nil"/>
              <w:left w:val="nil"/>
              <w:bottom w:val="single" w:sz="4" w:space="0" w:color="auto"/>
              <w:right w:val="single" w:sz="4" w:space="0" w:color="auto"/>
            </w:tcBorders>
            <w:shd w:val="clear" w:color="000000" w:fill="FFFFFF"/>
            <w:noWrap/>
            <w:vAlign w:val="bottom"/>
            <w:hideMark/>
          </w:tcPr>
          <w:p w14:paraId="7C620780" w14:textId="77777777" w:rsidR="008C2715" w:rsidRPr="008C2715" w:rsidRDefault="008C2715" w:rsidP="008C2715">
            <w:pPr>
              <w:spacing w:after="0" w:line="480" w:lineRule="auto"/>
              <w:rPr>
                <w:rFonts w:ascii="Times New Roman" w:eastAsia="Times New Roman" w:hAnsi="Times New Roman" w:cs="Times New Roman"/>
                <w:sz w:val="16"/>
                <w:szCs w:val="16"/>
                <w:lang w:eastAsia="es-EC"/>
              </w:rPr>
            </w:pPr>
            <w:r w:rsidRPr="008C2715">
              <w:rPr>
                <w:rFonts w:ascii="Times New Roman" w:eastAsia="Times New Roman" w:hAnsi="Times New Roman" w:cs="Times New Roman"/>
                <w:sz w:val="16"/>
                <w:szCs w:val="16"/>
                <w:lang w:eastAsia="es-EC"/>
              </w:rPr>
              <w:t>5,74</w:t>
            </w:r>
          </w:p>
        </w:tc>
        <w:tc>
          <w:tcPr>
            <w:tcW w:w="1200" w:type="dxa"/>
            <w:tcBorders>
              <w:top w:val="nil"/>
              <w:left w:val="nil"/>
              <w:bottom w:val="single" w:sz="4" w:space="0" w:color="auto"/>
              <w:right w:val="single" w:sz="4" w:space="0" w:color="auto"/>
            </w:tcBorders>
            <w:shd w:val="clear" w:color="000000" w:fill="FFFFFF"/>
            <w:noWrap/>
            <w:vAlign w:val="bottom"/>
            <w:hideMark/>
          </w:tcPr>
          <w:p w14:paraId="57C6C1B8" w14:textId="77777777" w:rsidR="008C2715" w:rsidRPr="008C2715" w:rsidRDefault="008C2715" w:rsidP="008C2715">
            <w:pPr>
              <w:spacing w:after="0" w:line="480" w:lineRule="auto"/>
              <w:rPr>
                <w:rFonts w:ascii="Times New Roman" w:eastAsia="Times New Roman" w:hAnsi="Times New Roman" w:cs="Times New Roman"/>
                <w:sz w:val="16"/>
                <w:szCs w:val="16"/>
                <w:lang w:eastAsia="es-EC"/>
              </w:rPr>
            </w:pPr>
            <w:r w:rsidRPr="008C2715">
              <w:rPr>
                <w:rFonts w:ascii="Times New Roman" w:eastAsia="Times New Roman" w:hAnsi="Times New Roman" w:cs="Times New Roman"/>
                <w:sz w:val="16"/>
                <w:szCs w:val="16"/>
                <w:lang w:eastAsia="es-EC"/>
              </w:rPr>
              <w:t>5844,9</w:t>
            </w:r>
          </w:p>
        </w:tc>
      </w:tr>
      <w:tr w:rsidR="008C2715" w:rsidRPr="008C2715" w14:paraId="28B2E1A5" w14:textId="77777777" w:rsidTr="00DC5547">
        <w:trPr>
          <w:trHeight w:val="300"/>
        </w:trPr>
        <w:tc>
          <w:tcPr>
            <w:tcW w:w="1480" w:type="dxa"/>
            <w:tcBorders>
              <w:top w:val="nil"/>
              <w:left w:val="single" w:sz="4" w:space="0" w:color="auto"/>
              <w:bottom w:val="single" w:sz="4" w:space="0" w:color="auto"/>
              <w:right w:val="single" w:sz="4" w:space="0" w:color="auto"/>
            </w:tcBorders>
            <w:shd w:val="clear" w:color="000000" w:fill="FFFFFF"/>
            <w:noWrap/>
            <w:vAlign w:val="bottom"/>
            <w:hideMark/>
          </w:tcPr>
          <w:p w14:paraId="20B6413F" w14:textId="14D1A233" w:rsidR="008C2715" w:rsidRPr="008C2715" w:rsidRDefault="008C2715" w:rsidP="008C2715">
            <w:pPr>
              <w:spacing w:after="0" w:line="480" w:lineRule="auto"/>
              <w:rPr>
                <w:rFonts w:ascii="Times New Roman" w:eastAsia="Times New Roman" w:hAnsi="Times New Roman" w:cs="Times New Roman"/>
                <w:b/>
                <w:color w:val="000000"/>
                <w:sz w:val="16"/>
                <w:szCs w:val="16"/>
                <w:lang w:eastAsia="es-EC"/>
              </w:rPr>
            </w:pPr>
            <w:r w:rsidRPr="008C2715">
              <w:rPr>
                <w:rFonts w:ascii="Times New Roman" w:eastAsia="Times New Roman" w:hAnsi="Times New Roman" w:cs="Times New Roman"/>
                <w:b/>
                <w:color w:val="000000"/>
                <w:sz w:val="16"/>
                <w:szCs w:val="16"/>
                <w:lang w:eastAsia="es-EC"/>
              </w:rPr>
              <w:t>G</w:t>
            </w:r>
            <w:r>
              <w:rPr>
                <w:rFonts w:ascii="Times New Roman" w:eastAsia="Times New Roman" w:hAnsi="Times New Roman" w:cs="Times New Roman"/>
                <w:b/>
                <w:color w:val="000000"/>
                <w:sz w:val="16"/>
                <w:szCs w:val="16"/>
                <w:lang w:eastAsia="es-EC"/>
              </w:rPr>
              <w:t>asto</w:t>
            </w:r>
          </w:p>
        </w:tc>
        <w:tc>
          <w:tcPr>
            <w:tcW w:w="1320" w:type="dxa"/>
            <w:tcBorders>
              <w:top w:val="nil"/>
              <w:left w:val="nil"/>
              <w:bottom w:val="single" w:sz="4" w:space="0" w:color="auto"/>
              <w:right w:val="single" w:sz="4" w:space="0" w:color="auto"/>
            </w:tcBorders>
            <w:shd w:val="clear" w:color="000000" w:fill="FFFFFF"/>
            <w:noWrap/>
            <w:vAlign w:val="bottom"/>
            <w:hideMark/>
          </w:tcPr>
          <w:p w14:paraId="0AF1D5BF" w14:textId="77777777" w:rsidR="008C2715" w:rsidRPr="008C2715" w:rsidRDefault="008C2715" w:rsidP="008C2715">
            <w:pPr>
              <w:spacing w:after="0" w:line="480" w:lineRule="auto"/>
              <w:rPr>
                <w:rFonts w:ascii="Times New Roman" w:eastAsia="Times New Roman" w:hAnsi="Times New Roman" w:cs="Times New Roman"/>
                <w:color w:val="000000"/>
                <w:sz w:val="16"/>
                <w:szCs w:val="16"/>
                <w:lang w:eastAsia="es-EC"/>
              </w:rPr>
            </w:pPr>
            <w:r w:rsidRPr="008C2715">
              <w:rPr>
                <w:rFonts w:ascii="Times New Roman" w:eastAsia="Times New Roman" w:hAnsi="Times New Roman" w:cs="Times New Roman"/>
                <w:color w:val="000000"/>
                <w:sz w:val="16"/>
                <w:szCs w:val="16"/>
                <w:lang w:eastAsia="es-EC"/>
              </w:rPr>
              <w:t> </w:t>
            </w:r>
          </w:p>
        </w:tc>
        <w:tc>
          <w:tcPr>
            <w:tcW w:w="1480" w:type="dxa"/>
            <w:tcBorders>
              <w:top w:val="nil"/>
              <w:left w:val="nil"/>
              <w:bottom w:val="single" w:sz="4" w:space="0" w:color="auto"/>
              <w:right w:val="single" w:sz="4" w:space="0" w:color="auto"/>
            </w:tcBorders>
            <w:shd w:val="clear" w:color="000000" w:fill="FFFFFF"/>
            <w:noWrap/>
            <w:vAlign w:val="bottom"/>
            <w:hideMark/>
          </w:tcPr>
          <w:p w14:paraId="7AA1BB47" w14:textId="77777777" w:rsidR="008C2715" w:rsidRPr="008C2715" w:rsidRDefault="008C2715" w:rsidP="008C2715">
            <w:pPr>
              <w:spacing w:after="0" w:line="480" w:lineRule="auto"/>
              <w:rPr>
                <w:rFonts w:ascii="Times New Roman" w:eastAsia="Times New Roman" w:hAnsi="Times New Roman" w:cs="Times New Roman"/>
                <w:color w:val="000000"/>
                <w:sz w:val="16"/>
                <w:szCs w:val="16"/>
                <w:lang w:eastAsia="es-EC"/>
              </w:rPr>
            </w:pPr>
            <w:r w:rsidRPr="008C2715">
              <w:rPr>
                <w:rFonts w:ascii="Times New Roman" w:eastAsia="Times New Roman" w:hAnsi="Times New Roman" w:cs="Times New Roman"/>
                <w:color w:val="000000"/>
                <w:sz w:val="16"/>
                <w:szCs w:val="16"/>
                <w:lang w:eastAsia="es-EC"/>
              </w:rPr>
              <w:t> </w:t>
            </w:r>
          </w:p>
        </w:tc>
        <w:tc>
          <w:tcPr>
            <w:tcW w:w="1200" w:type="dxa"/>
            <w:tcBorders>
              <w:top w:val="nil"/>
              <w:left w:val="nil"/>
              <w:bottom w:val="single" w:sz="4" w:space="0" w:color="auto"/>
              <w:right w:val="single" w:sz="4" w:space="0" w:color="auto"/>
            </w:tcBorders>
            <w:shd w:val="clear" w:color="000000" w:fill="FFFFFF"/>
            <w:noWrap/>
            <w:vAlign w:val="bottom"/>
            <w:hideMark/>
          </w:tcPr>
          <w:p w14:paraId="299A8A28" w14:textId="77777777" w:rsidR="008C2715" w:rsidRPr="008C2715" w:rsidRDefault="008C2715" w:rsidP="008C2715">
            <w:pPr>
              <w:spacing w:after="0" w:line="480" w:lineRule="auto"/>
              <w:rPr>
                <w:rFonts w:ascii="Times New Roman" w:eastAsia="Times New Roman" w:hAnsi="Times New Roman" w:cs="Times New Roman"/>
                <w:color w:val="000000"/>
                <w:sz w:val="16"/>
                <w:szCs w:val="16"/>
                <w:lang w:eastAsia="es-EC"/>
              </w:rPr>
            </w:pPr>
            <w:r w:rsidRPr="008C2715">
              <w:rPr>
                <w:rFonts w:ascii="Times New Roman" w:eastAsia="Times New Roman" w:hAnsi="Times New Roman" w:cs="Times New Roman"/>
                <w:color w:val="000000"/>
                <w:sz w:val="16"/>
                <w:szCs w:val="16"/>
                <w:lang w:eastAsia="es-EC"/>
              </w:rPr>
              <w:t>2932,65</w:t>
            </w:r>
          </w:p>
        </w:tc>
      </w:tr>
      <w:tr w:rsidR="008C2715" w:rsidRPr="008C2715" w14:paraId="353C2F6F" w14:textId="77777777" w:rsidTr="00DC5547">
        <w:trPr>
          <w:trHeight w:val="300"/>
        </w:trPr>
        <w:tc>
          <w:tcPr>
            <w:tcW w:w="2800"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71874ADC" w14:textId="77777777" w:rsidR="008C2715" w:rsidRPr="008C2715" w:rsidRDefault="008C2715" w:rsidP="008C2715">
            <w:pPr>
              <w:spacing w:after="0" w:line="480" w:lineRule="auto"/>
              <w:rPr>
                <w:rFonts w:ascii="Times New Roman" w:eastAsia="Times New Roman" w:hAnsi="Times New Roman" w:cs="Times New Roman"/>
                <w:b/>
                <w:bCs/>
                <w:sz w:val="16"/>
                <w:szCs w:val="16"/>
                <w:lang w:eastAsia="es-EC"/>
              </w:rPr>
            </w:pPr>
            <w:r w:rsidRPr="008C2715">
              <w:rPr>
                <w:rFonts w:ascii="Times New Roman" w:eastAsia="Times New Roman" w:hAnsi="Times New Roman" w:cs="Times New Roman"/>
                <w:b/>
                <w:bCs/>
                <w:sz w:val="16"/>
                <w:szCs w:val="16"/>
                <w:lang w:eastAsia="es-EC"/>
              </w:rPr>
              <w:t xml:space="preserve">PUNTO DE EQUILIBRIO </w:t>
            </w:r>
          </w:p>
        </w:tc>
        <w:tc>
          <w:tcPr>
            <w:tcW w:w="1480" w:type="dxa"/>
            <w:tcBorders>
              <w:top w:val="single" w:sz="4" w:space="0" w:color="auto"/>
              <w:left w:val="nil"/>
              <w:bottom w:val="single" w:sz="4" w:space="0" w:color="auto"/>
              <w:right w:val="nil"/>
            </w:tcBorders>
            <w:shd w:val="clear" w:color="000000" w:fill="FFFFFF"/>
            <w:noWrap/>
            <w:vAlign w:val="bottom"/>
            <w:hideMark/>
          </w:tcPr>
          <w:p w14:paraId="6E4FC48B" w14:textId="77777777" w:rsidR="008C2715" w:rsidRPr="008C2715" w:rsidRDefault="008C2715" w:rsidP="008C2715">
            <w:pPr>
              <w:spacing w:after="0" w:line="480" w:lineRule="auto"/>
              <w:rPr>
                <w:rFonts w:ascii="Times New Roman" w:eastAsia="Times New Roman" w:hAnsi="Times New Roman" w:cs="Times New Roman"/>
                <w:b/>
                <w:bCs/>
                <w:sz w:val="16"/>
                <w:szCs w:val="16"/>
                <w:lang w:eastAsia="es-EC"/>
              </w:rPr>
            </w:pPr>
            <w:r w:rsidRPr="008C2715">
              <w:rPr>
                <w:rFonts w:ascii="Times New Roman" w:eastAsia="Times New Roman" w:hAnsi="Times New Roman" w:cs="Times New Roman"/>
                <w:b/>
                <w:bCs/>
                <w:sz w:val="16"/>
                <w:szCs w:val="16"/>
                <w:lang w:eastAsia="es-EC"/>
              </w:rPr>
              <w:t> </w:t>
            </w:r>
          </w:p>
        </w:tc>
        <w:tc>
          <w:tcPr>
            <w:tcW w:w="12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533F49F" w14:textId="77777777" w:rsidR="008C2715" w:rsidRPr="008C2715" w:rsidRDefault="008C2715" w:rsidP="008C2715">
            <w:pPr>
              <w:spacing w:after="0" w:line="480" w:lineRule="auto"/>
              <w:rPr>
                <w:rFonts w:ascii="Times New Roman" w:eastAsia="Times New Roman" w:hAnsi="Times New Roman" w:cs="Times New Roman"/>
                <w:b/>
                <w:bCs/>
                <w:sz w:val="16"/>
                <w:szCs w:val="16"/>
                <w:lang w:eastAsia="es-EC"/>
              </w:rPr>
            </w:pPr>
            <w:r w:rsidRPr="008C2715">
              <w:rPr>
                <w:rFonts w:ascii="Times New Roman" w:eastAsia="Times New Roman" w:hAnsi="Times New Roman" w:cs="Times New Roman"/>
                <w:b/>
                <w:bCs/>
                <w:sz w:val="16"/>
                <w:szCs w:val="16"/>
                <w:lang w:eastAsia="es-EC"/>
              </w:rPr>
              <w:t>0</w:t>
            </w:r>
          </w:p>
        </w:tc>
      </w:tr>
    </w:tbl>
    <w:p w14:paraId="5F271176" w14:textId="60F48D97" w:rsidR="008C2715" w:rsidRPr="008C2715" w:rsidRDefault="008C2715" w:rsidP="008C2715">
      <w:pPr>
        <w:spacing w:line="480" w:lineRule="auto"/>
        <w:jc w:val="both"/>
        <w:rPr>
          <w:rFonts w:ascii="Times New Roman" w:hAnsi="Times New Roman" w:cs="Times New Roman"/>
          <w:lang w:val="es-419"/>
        </w:rPr>
      </w:pPr>
      <w:r w:rsidRPr="0016497C">
        <w:rPr>
          <w:rFonts w:ascii="Times New Roman" w:hAnsi="Times New Roman" w:cs="Times New Roman"/>
          <w:bCs/>
          <w:sz w:val="20"/>
          <w:szCs w:val="18"/>
        </w:rPr>
        <w:t>Guarderas, G. (2022). Punto de Equilibrio</w:t>
      </w:r>
    </w:p>
    <w:p w14:paraId="182B1FD9" w14:textId="54E73844" w:rsidR="008C2715" w:rsidRDefault="008C2715" w:rsidP="008C2715">
      <w:pPr>
        <w:pStyle w:val="Descripcin"/>
        <w:spacing w:line="480" w:lineRule="auto"/>
        <w:jc w:val="left"/>
        <w:rPr>
          <w:b/>
        </w:rPr>
      </w:pPr>
      <w:bookmarkStart w:id="1380" w:name="_Toc82372488"/>
      <w:bookmarkStart w:id="1381" w:name="_Toc97408637"/>
      <w:r w:rsidRPr="008835FE">
        <w:t xml:space="preserve">Tabla </w:t>
      </w:r>
      <w:r w:rsidRPr="008835FE">
        <w:fldChar w:fldCharType="begin"/>
      </w:r>
      <w:r w:rsidRPr="008835FE">
        <w:instrText xml:space="preserve"> SEQ Tabla \* ARABIC </w:instrText>
      </w:r>
      <w:r w:rsidRPr="008835FE">
        <w:fldChar w:fldCharType="separate"/>
      </w:r>
      <w:r w:rsidR="00DC5547">
        <w:t>45</w:t>
      </w:r>
      <w:r w:rsidRPr="008835FE">
        <w:fldChar w:fldCharType="end"/>
      </w:r>
      <w:r w:rsidRPr="008835FE">
        <w:t xml:space="preserve">. </w:t>
      </w:r>
      <w:r w:rsidRPr="007F3162">
        <w:t>Ventas /costos</w:t>
      </w:r>
      <w:bookmarkEnd w:id="1380"/>
      <w:bookmarkEnd w:id="1381"/>
    </w:p>
    <w:tbl>
      <w:tblPr>
        <w:tblW w:w="5480" w:type="dxa"/>
        <w:tblCellMar>
          <w:left w:w="70" w:type="dxa"/>
          <w:right w:w="70" w:type="dxa"/>
        </w:tblCellMar>
        <w:tblLook w:val="04A0" w:firstRow="1" w:lastRow="0" w:firstColumn="1" w:lastColumn="0" w:noHBand="0" w:noVBand="1"/>
      </w:tblPr>
      <w:tblGrid>
        <w:gridCol w:w="1096"/>
        <w:gridCol w:w="1351"/>
        <w:gridCol w:w="1608"/>
        <w:gridCol w:w="1425"/>
      </w:tblGrid>
      <w:tr w:rsidR="008C2715" w:rsidRPr="008C2715" w14:paraId="3F2ABC77" w14:textId="77777777" w:rsidTr="008C2715">
        <w:trPr>
          <w:trHeight w:val="300"/>
        </w:trPr>
        <w:tc>
          <w:tcPr>
            <w:tcW w:w="548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48BB850" w14:textId="77777777" w:rsidR="008C2715" w:rsidRPr="008C2715" w:rsidRDefault="008C2715" w:rsidP="008C2715">
            <w:pPr>
              <w:spacing w:after="0" w:line="240" w:lineRule="auto"/>
              <w:jc w:val="center"/>
              <w:rPr>
                <w:rFonts w:ascii="Times New Roman" w:eastAsia="Times New Roman" w:hAnsi="Times New Roman" w:cs="Times New Roman"/>
                <w:b/>
                <w:bCs/>
                <w:color w:val="000000"/>
                <w:sz w:val="16"/>
                <w:szCs w:val="16"/>
                <w:lang w:eastAsia="es-EC"/>
              </w:rPr>
            </w:pPr>
            <w:r w:rsidRPr="008C2715">
              <w:rPr>
                <w:rFonts w:ascii="Times New Roman" w:eastAsia="Times New Roman" w:hAnsi="Times New Roman" w:cs="Times New Roman"/>
                <w:b/>
                <w:bCs/>
                <w:color w:val="000000"/>
                <w:sz w:val="16"/>
                <w:szCs w:val="16"/>
                <w:lang w:eastAsia="es-EC"/>
              </w:rPr>
              <w:t>Ventas Proyectadas</w:t>
            </w:r>
          </w:p>
        </w:tc>
      </w:tr>
      <w:tr w:rsidR="008C2715" w:rsidRPr="008C2715" w14:paraId="68A0D2EC" w14:textId="77777777" w:rsidTr="008C2715">
        <w:trPr>
          <w:trHeight w:val="300"/>
        </w:trPr>
        <w:tc>
          <w:tcPr>
            <w:tcW w:w="1096" w:type="dxa"/>
            <w:tcBorders>
              <w:top w:val="nil"/>
              <w:left w:val="single" w:sz="4" w:space="0" w:color="auto"/>
              <w:bottom w:val="single" w:sz="4" w:space="0" w:color="auto"/>
              <w:right w:val="single" w:sz="4" w:space="0" w:color="auto"/>
            </w:tcBorders>
            <w:shd w:val="clear" w:color="000000" w:fill="FFFFFF"/>
            <w:noWrap/>
            <w:vAlign w:val="bottom"/>
            <w:hideMark/>
          </w:tcPr>
          <w:p w14:paraId="658CEE2E" w14:textId="77777777" w:rsidR="008C2715" w:rsidRPr="008C2715" w:rsidRDefault="008C2715" w:rsidP="008C2715">
            <w:pPr>
              <w:spacing w:after="0" w:line="240" w:lineRule="auto"/>
              <w:rPr>
                <w:rFonts w:ascii="Times New Roman" w:eastAsia="Times New Roman" w:hAnsi="Times New Roman" w:cs="Times New Roman"/>
                <w:color w:val="000000"/>
                <w:sz w:val="16"/>
                <w:szCs w:val="16"/>
                <w:lang w:eastAsia="es-EC"/>
              </w:rPr>
            </w:pPr>
            <w:r w:rsidRPr="008C2715">
              <w:rPr>
                <w:rFonts w:ascii="Times New Roman" w:eastAsia="Times New Roman" w:hAnsi="Times New Roman" w:cs="Times New Roman"/>
                <w:color w:val="000000"/>
                <w:sz w:val="16"/>
                <w:szCs w:val="16"/>
                <w:lang w:eastAsia="es-EC"/>
              </w:rPr>
              <w:t>1680</w:t>
            </w:r>
          </w:p>
        </w:tc>
        <w:tc>
          <w:tcPr>
            <w:tcW w:w="1351" w:type="dxa"/>
            <w:tcBorders>
              <w:top w:val="nil"/>
              <w:left w:val="nil"/>
              <w:bottom w:val="single" w:sz="4" w:space="0" w:color="auto"/>
              <w:right w:val="single" w:sz="4" w:space="0" w:color="auto"/>
            </w:tcBorders>
            <w:shd w:val="clear" w:color="auto" w:fill="auto"/>
            <w:noWrap/>
            <w:vAlign w:val="bottom"/>
            <w:hideMark/>
          </w:tcPr>
          <w:p w14:paraId="6A9A4974" w14:textId="77777777" w:rsidR="008C2715" w:rsidRPr="008C2715" w:rsidRDefault="008C2715" w:rsidP="008C2715">
            <w:pPr>
              <w:spacing w:after="0" w:line="240" w:lineRule="auto"/>
              <w:rPr>
                <w:rFonts w:ascii="Times New Roman" w:eastAsia="Times New Roman" w:hAnsi="Times New Roman" w:cs="Times New Roman"/>
                <w:color w:val="000000"/>
                <w:sz w:val="16"/>
                <w:szCs w:val="16"/>
                <w:lang w:eastAsia="es-EC"/>
              </w:rPr>
            </w:pPr>
            <w:r w:rsidRPr="008C2715">
              <w:rPr>
                <w:rFonts w:ascii="Times New Roman" w:eastAsia="Times New Roman" w:hAnsi="Times New Roman" w:cs="Times New Roman"/>
                <w:color w:val="000000"/>
                <w:sz w:val="16"/>
                <w:szCs w:val="16"/>
                <w:lang w:eastAsia="es-EC"/>
              </w:rPr>
              <w:t>14479</w:t>
            </w:r>
          </w:p>
        </w:tc>
        <w:tc>
          <w:tcPr>
            <w:tcW w:w="1608" w:type="dxa"/>
            <w:tcBorders>
              <w:top w:val="nil"/>
              <w:left w:val="nil"/>
              <w:bottom w:val="single" w:sz="4" w:space="0" w:color="auto"/>
              <w:right w:val="single" w:sz="4" w:space="0" w:color="auto"/>
            </w:tcBorders>
            <w:shd w:val="clear" w:color="auto" w:fill="auto"/>
            <w:noWrap/>
            <w:vAlign w:val="bottom"/>
            <w:hideMark/>
          </w:tcPr>
          <w:p w14:paraId="3C00D2D0" w14:textId="77777777" w:rsidR="008C2715" w:rsidRPr="008C2715" w:rsidRDefault="008C2715" w:rsidP="008C2715">
            <w:pPr>
              <w:spacing w:after="0" w:line="240" w:lineRule="auto"/>
              <w:rPr>
                <w:rFonts w:ascii="Times New Roman" w:eastAsia="Times New Roman" w:hAnsi="Times New Roman" w:cs="Times New Roman"/>
                <w:color w:val="000000"/>
                <w:sz w:val="16"/>
                <w:szCs w:val="16"/>
                <w:lang w:eastAsia="es-EC"/>
              </w:rPr>
            </w:pPr>
            <w:r w:rsidRPr="008C2715">
              <w:rPr>
                <w:rFonts w:ascii="Times New Roman" w:eastAsia="Times New Roman" w:hAnsi="Times New Roman" w:cs="Times New Roman"/>
                <w:color w:val="000000"/>
                <w:sz w:val="16"/>
                <w:szCs w:val="16"/>
                <w:lang w:eastAsia="es-EC"/>
              </w:rPr>
              <w:t>173748</w:t>
            </w:r>
          </w:p>
        </w:tc>
        <w:tc>
          <w:tcPr>
            <w:tcW w:w="1425" w:type="dxa"/>
            <w:tcBorders>
              <w:top w:val="nil"/>
              <w:left w:val="nil"/>
              <w:bottom w:val="single" w:sz="4" w:space="0" w:color="auto"/>
              <w:right w:val="single" w:sz="4" w:space="0" w:color="auto"/>
            </w:tcBorders>
            <w:shd w:val="clear" w:color="auto" w:fill="auto"/>
            <w:noWrap/>
            <w:vAlign w:val="bottom"/>
            <w:hideMark/>
          </w:tcPr>
          <w:p w14:paraId="06A45014" w14:textId="77777777" w:rsidR="008C2715" w:rsidRPr="008C2715" w:rsidRDefault="008C2715" w:rsidP="008C2715">
            <w:pPr>
              <w:spacing w:after="0" w:line="240" w:lineRule="auto"/>
              <w:rPr>
                <w:rFonts w:ascii="Times New Roman" w:eastAsia="Times New Roman" w:hAnsi="Times New Roman" w:cs="Times New Roman"/>
                <w:b/>
                <w:sz w:val="16"/>
                <w:szCs w:val="16"/>
                <w:lang w:eastAsia="es-EC"/>
              </w:rPr>
            </w:pPr>
            <w:r w:rsidRPr="008C2715">
              <w:rPr>
                <w:rFonts w:ascii="Times New Roman" w:eastAsia="Times New Roman" w:hAnsi="Times New Roman" w:cs="Times New Roman"/>
                <w:b/>
                <w:sz w:val="16"/>
                <w:szCs w:val="16"/>
                <w:lang w:eastAsia="es-EC"/>
              </w:rPr>
              <w:t>ventas</w:t>
            </w:r>
          </w:p>
        </w:tc>
      </w:tr>
      <w:tr w:rsidR="008C2715" w:rsidRPr="008C2715" w14:paraId="68E6A495" w14:textId="77777777" w:rsidTr="008C2715">
        <w:trPr>
          <w:trHeight w:val="300"/>
        </w:trPr>
        <w:tc>
          <w:tcPr>
            <w:tcW w:w="1096" w:type="dxa"/>
            <w:tcBorders>
              <w:top w:val="nil"/>
              <w:left w:val="single" w:sz="4" w:space="0" w:color="auto"/>
              <w:bottom w:val="single" w:sz="4" w:space="0" w:color="auto"/>
              <w:right w:val="single" w:sz="4" w:space="0" w:color="auto"/>
            </w:tcBorders>
            <w:shd w:val="clear" w:color="000000" w:fill="FFFFFF"/>
            <w:noWrap/>
            <w:vAlign w:val="bottom"/>
            <w:hideMark/>
          </w:tcPr>
          <w:p w14:paraId="7CC8A8C2" w14:textId="77777777" w:rsidR="008C2715" w:rsidRPr="008C2715" w:rsidRDefault="008C2715" w:rsidP="008C2715">
            <w:pPr>
              <w:spacing w:after="0" w:line="240" w:lineRule="auto"/>
              <w:rPr>
                <w:rFonts w:ascii="Times New Roman" w:eastAsia="Times New Roman" w:hAnsi="Times New Roman" w:cs="Times New Roman"/>
                <w:color w:val="000000"/>
                <w:sz w:val="16"/>
                <w:szCs w:val="16"/>
                <w:lang w:eastAsia="es-EC"/>
              </w:rPr>
            </w:pPr>
            <w:r w:rsidRPr="008C2715">
              <w:rPr>
                <w:rFonts w:ascii="Times New Roman" w:eastAsia="Times New Roman" w:hAnsi="Times New Roman" w:cs="Times New Roman"/>
                <w:color w:val="000000"/>
                <w:sz w:val="16"/>
                <w:szCs w:val="16"/>
                <w:lang w:eastAsia="es-EC"/>
              </w:rPr>
              <w:t>1680</w:t>
            </w:r>
          </w:p>
        </w:tc>
        <w:tc>
          <w:tcPr>
            <w:tcW w:w="1351" w:type="dxa"/>
            <w:tcBorders>
              <w:top w:val="nil"/>
              <w:left w:val="nil"/>
              <w:bottom w:val="single" w:sz="4" w:space="0" w:color="auto"/>
              <w:right w:val="single" w:sz="4" w:space="0" w:color="auto"/>
            </w:tcBorders>
            <w:shd w:val="clear" w:color="auto" w:fill="auto"/>
            <w:noWrap/>
            <w:vAlign w:val="bottom"/>
            <w:hideMark/>
          </w:tcPr>
          <w:p w14:paraId="38FF1270" w14:textId="77777777" w:rsidR="008C2715" w:rsidRPr="008C2715" w:rsidRDefault="008C2715" w:rsidP="008C2715">
            <w:pPr>
              <w:spacing w:after="0" w:line="240" w:lineRule="auto"/>
              <w:rPr>
                <w:rFonts w:ascii="Times New Roman" w:eastAsia="Times New Roman" w:hAnsi="Times New Roman" w:cs="Times New Roman"/>
                <w:color w:val="000000"/>
                <w:sz w:val="16"/>
                <w:szCs w:val="16"/>
                <w:lang w:eastAsia="es-EC"/>
              </w:rPr>
            </w:pPr>
            <w:r w:rsidRPr="008C2715">
              <w:rPr>
                <w:rFonts w:ascii="Times New Roman" w:eastAsia="Times New Roman" w:hAnsi="Times New Roman" w:cs="Times New Roman"/>
                <w:color w:val="000000"/>
                <w:sz w:val="16"/>
                <w:szCs w:val="16"/>
                <w:lang w:eastAsia="es-EC"/>
              </w:rPr>
              <w:t>9641</w:t>
            </w:r>
          </w:p>
        </w:tc>
        <w:tc>
          <w:tcPr>
            <w:tcW w:w="1608" w:type="dxa"/>
            <w:tcBorders>
              <w:top w:val="nil"/>
              <w:left w:val="nil"/>
              <w:bottom w:val="single" w:sz="4" w:space="0" w:color="auto"/>
              <w:right w:val="single" w:sz="4" w:space="0" w:color="auto"/>
            </w:tcBorders>
            <w:shd w:val="clear" w:color="auto" w:fill="auto"/>
            <w:noWrap/>
            <w:vAlign w:val="bottom"/>
            <w:hideMark/>
          </w:tcPr>
          <w:p w14:paraId="2C73252F" w14:textId="77777777" w:rsidR="008C2715" w:rsidRPr="008C2715" w:rsidRDefault="008C2715" w:rsidP="008C2715">
            <w:pPr>
              <w:spacing w:after="0" w:line="240" w:lineRule="auto"/>
              <w:rPr>
                <w:rFonts w:ascii="Times New Roman" w:eastAsia="Times New Roman" w:hAnsi="Times New Roman" w:cs="Times New Roman"/>
                <w:color w:val="000000"/>
                <w:sz w:val="16"/>
                <w:szCs w:val="16"/>
                <w:lang w:eastAsia="es-EC"/>
              </w:rPr>
            </w:pPr>
            <w:r w:rsidRPr="008C2715">
              <w:rPr>
                <w:rFonts w:ascii="Times New Roman" w:eastAsia="Times New Roman" w:hAnsi="Times New Roman" w:cs="Times New Roman"/>
                <w:color w:val="000000"/>
                <w:sz w:val="16"/>
                <w:szCs w:val="16"/>
                <w:lang w:eastAsia="es-EC"/>
              </w:rPr>
              <w:t>115698</w:t>
            </w:r>
          </w:p>
        </w:tc>
        <w:tc>
          <w:tcPr>
            <w:tcW w:w="1425" w:type="dxa"/>
            <w:tcBorders>
              <w:top w:val="nil"/>
              <w:left w:val="nil"/>
              <w:bottom w:val="single" w:sz="4" w:space="0" w:color="auto"/>
              <w:right w:val="single" w:sz="4" w:space="0" w:color="auto"/>
            </w:tcBorders>
            <w:shd w:val="clear" w:color="auto" w:fill="auto"/>
            <w:noWrap/>
            <w:vAlign w:val="bottom"/>
            <w:hideMark/>
          </w:tcPr>
          <w:p w14:paraId="58665563" w14:textId="77777777" w:rsidR="008C2715" w:rsidRPr="008C2715" w:rsidRDefault="008C2715" w:rsidP="008C2715">
            <w:pPr>
              <w:spacing w:after="0" w:line="240" w:lineRule="auto"/>
              <w:rPr>
                <w:rFonts w:ascii="Times New Roman" w:eastAsia="Times New Roman" w:hAnsi="Times New Roman" w:cs="Times New Roman"/>
                <w:b/>
                <w:sz w:val="16"/>
                <w:szCs w:val="16"/>
                <w:lang w:eastAsia="es-EC"/>
              </w:rPr>
            </w:pPr>
            <w:r w:rsidRPr="008C2715">
              <w:rPr>
                <w:rFonts w:ascii="Times New Roman" w:eastAsia="Times New Roman" w:hAnsi="Times New Roman" w:cs="Times New Roman"/>
                <w:b/>
                <w:sz w:val="16"/>
                <w:szCs w:val="16"/>
                <w:lang w:eastAsia="es-EC"/>
              </w:rPr>
              <w:t>costo</w:t>
            </w:r>
          </w:p>
        </w:tc>
      </w:tr>
    </w:tbl>
    <w:p w14:paraId="78D5C7FC" w14:textId="181343FC" w:rsidR="008C2715" w:rsidRPr="000B1991" w:rsidRDefault="008C2715" w:rsidP="008C2715">
      <w:pPr>
        <w:rPr>
          <w:rFonts w:cs="Times New Roman"/>
          <w:b/>
          <w:lang w:eastAsia="es-ES"/>
        </w:rPr>
      </w:pPr>
      <w:r>
        <w:fldChar w:fldCharType="begin"/>
      </w:r>
      <w:r>
        <w:instrText xml:space="preserve"> LINK </w:instrText>
      </w:r>
      <w:r w:rsidR="008E7AEC">
        <w:instrText xml:space="preserve">Excel.Sheet.12 "C:\\Users\\HP\\Documents\\CALCULO PUNTO  DE  EQUILIBRIO pure aqua.xlsx" Hoja1!F32C1:F34C4 </w:instrText>
      </w:r>
      <w:r>
        <w:instrText xml:space="preserve">\a \f 4 \h  \* MERGEFORMAT </w:instrText>
      </w:r>
      <w:r>
        <w:fldChar w:fldCharType="separate"/>
      </w:r>
    </w:p>
    <w:p w14:paraId="370FB353" w14:textId="36703271" w:rsidR="008C2715" w:rsidRPr="000B1991" w:rsidRDefault="008C2715" w:rsidP="008C2715">
      <w:pPr>
        <w:spacing w:line="480" w:lineRule="auto"/>
        <w:jc w:val="both"/>
        <w:rPr>
          <w:rFonts w:ascii="Times New Roman" w:hAnsi="Times New Roman" w:cs="Times New Roman"/>
        </w:rPr>
      </w:pPr>
      <w:r>
        <w:rPr>
          <w:rFonts w:ascii="Times New Roman" w:hAnsi="Times New Roman" w:cs="Times New Roman"/>
        </w:rPr>
        <w:fldChar w:fldCharType="end"/>
      </w:r>
      <w:r w:rsidRPr="00063B70">
        <w:rPr>
          <w:rFonts w:ascii="Times New Roman" w:hAnsi="Times New Roman" w:cs="Times New Roman"/>
          <w:sz w:val="20"/>
          <w:szCs w:val="20"/>
          <w:lang w:val="es-419"/>
        </w:rPr>
        <w:t>Guarderas, G. (2022). Ventas y Costo</w:t>
      </w:r>
      <w:r>
        <w:rPr>
          <w:rFonts w:ascii="Times New Roman" w:hAnsi="Times New Roman" w:cs="Times New Roman"/>
          <w:sz w:val="20"/>
          <w:szCs w:val="20"/>
          <w:lang w:val="es-419"/>
        </w:rPr>
        <w:t>.</w:t>
      </w:r>
    </w:p>
    <w:p w14:paraId="705F5316" w14:textId="60C83800" w:rsidR="008C2715" w:rsidRPr="008C2715" w:rsidRDefault="008C2715" w:rsidP="00837EC2">
      <w:pPr>
        <w:pStyle w:val="Ttulo2"/>
        <w:numPr>
          <w:ilvl w:val="1"/>
          <w:numId w:val="57"/>
        </w:numPr>
        <w:spacing w:line="480" w:lineRule="auto"/>
        <w:rPr>
          <w:rFonts w:ascii="Times New Roman" w:hAnsi="Times New Roman" w:cs="Times New Roman"/>
          <w:b/>
          <w:color w:val="auto"/>
          <w:sz w:val="24"/>
        </w:rPr>
      </w:pPr>
      <w:bookmarkStart w:id="1382" w:name="_Toc36209366"/>
      <w:bookmarkStart w:id="1383" w:name="_Toc69642733"/>
      <w:bookmarkStart w:id="1384" w:name="_Toc69645801"/>
      <w:bookmarkStart w:id="1385" w:name="_Toc82372141"/>
      <w:bookmarkStart w:id="1386" w:name="_Toc97404312"/>
      <w:bookmarkStart w:id="1387" w:name="_Toc97407125"/>
      <w:bookmarkStart w:id="1388" w:name="_Toc97407880"/>
      <w:r w:rsidRPr="008C2715">
        <w:rPr>
          <w:rFonts w:ascii="Times New Roman" w:hAnsi="Times New Roman" w:cs="Times New Roman"/>
          <w:b/>
          <w:color w:val="auto"/>
          <w:sz w:val="24"/>
        </w:rPr>
        <w:t>Flujo de ventas</w:t>
      </w:r>
      <w:bookmarkEnd w:id="1382"/>
      <w:bookmarkEnd w:id="1383"/>
      <w:bookmarkEnd w:id="1384"/>
      <w:bookmarkEnd w:id="1385"/>
      <w:bookmarkEnd w:id="1386"/>
      <w:bookmarkEnd w:id="1387"/>
      <w:bookmarkEnd w:id="1388"/>
    </w:p>
    <w:p w14:paraId="22739975" w14:textId="38682BBF" w:rsidR="008C2715" w:rsidRDefault="008C2715" w:rsidP="00334AB8">
      <w:pPr>
        <w:spacing w:line="480" w:lineRule="auto"/>
        <w:jc w:val="both"/>
        <w:rPr>
          <w:rFonts w:ascii="Times New Roman" w:hAnsi="Times New Roman" w:cs="Times New Roman"/>
          <w:sz w:val="24"/>
          <w:szCs w:val="24"/>
        </w:rPr>
      </w:pPr>
      <w:r w:rsidRPr="00334AB8">
        <w:rPr>
          <w:rFonts w:ascii="Times New Roman" w:hAnsi="Times New Roman" w:cs="Times New Roman"/>
          <w:sz w:val="24"/>
          <w:szCs w:val="24"/>
        </w:rPr>
        <w:t xml:space="preserve">El costo de venta se basa en un periodo de cinco años en el mismo que tendremos las ventas proyectadas para conocer los valores del primer año. En la tabla </w:t>
      </w:r>
      <w:r w:rsidR="00A63C33">
        <w:rPr>
          <w:rFonts w:ascii="Times New Roman" w:hAnsi="Times New Roman" w:cs="Times New Roman"/>
          <w:sz w:val="24"/>
          <w:szCs w:val="24"/>
        </w:rPr>
        <w:t xml:space="preserve">46 </w:t>
      </w:r>
      <w:r w:rsidRPr="00334AB8">
        <w:rPr>
          <w:rFonts w:ascii="Times New Roman" w:hAnsi="Times New Roman" w:cs="Times New Roman"/>
          <w:sz w:val="24"/>
          <w:szCs w:val="24"/>
        </w:rPr>
        <w:t>está contemplada a 5 años con un crecimiento país del 1% aproximadamente, las ventas contempladas en el primer año rendirán una utilidad neta de $</w:t>
      </w:r>
      <w:r w:rsidR="00334AB8" w:rsidRPr="00334AB8">
        <w:rPr>
          <w:rFonts w:ascii="Times New Roman" w:hAnsi="Times New Roman" w:cs="Times New Roman"/>
          <w:sz w:val="24"/>
          <w:szCs w:val="24"/>
        </w:rPr>
        <w:t>11941,30</w:t>
      </w:r>
      <w:r w:rsidR="00334AB8" w:rsidRPr="00334AB8">
        <w:rPr>
          <w:rFonts w:ascii="Times New Roman" w:hAnsi="Times New Roman" w:cs="Times New Roman"/>
          <w:b/>
          <w:sz w:val="24"/>
          <w:szCs w:val="24"/>
        </w:rPr>
        <w:t xml:space="preserve"> </w:t>
      </w:r>
      <w:r w:rsidRPr="00334AB8">
        <w:rPr>
          <w:rFonts w:ascii="Times New Roman" w:hAnsi="Times New Roman" w:cs="Times New Roman"/>
          <w:sz w:val="24"/>
          <w:szCs w:val="24"/>
        </w:rPr>
        <w:t>mientras que para el año 5 se espera una utilidad neta de $15948,</w:t>
      </w:r>
      <w:r w:rsidR="00334AB8" w:rsidRPr="00334AB8">
        <w:rPr>
          <w:rFonts w:ascii="Times New Roman" w:hAnsi="Times New Roman" w:cs="Times New Roman"/>
          <w:sz w:val="24"/>
          <w:szCs w:val="24"/>
        </w:rPr>
        <w:t>43</w:t>
      </w:r>
      <w:r w:rsidRPr="00334AB8">
        <w:rPr>
          <w:rFonts w:ascii="Times New Roman" w:hAnsi="Times New Roman" w:cs="Times New Roman"/>
          <w:sz w:val="24"/>
          <w:szCs w:val="24"/>
        </w:rPr>
        <w:t>.</w:t>
      </w:r>
    </w:p>
    <w:p w14:paraId="79AEA196" w14:textId="3D3A9F13" w:rsidR="004568F1" w:rsidRDefault="004568F1" w:rsidP="00334AB8">
      <w:pPr>
        <w:spacing w:line="480" w:lineRule="auto"/>
        <w:jc w:val="both"/>
        <w:rPr>
          <w:rFonts w:ascii="Times New Roman" w:hAnsi="Times New Roman" w:cs="Times New Roman"/>
          <w:b/>
          <w:sz w:val="24"/>
          <w:szCs w:val="24"/>
        </w:rPr>
      </w:pPr>
    </w:p>
    <w:p w14:paraId="0CF57F30" w14:textId="6E1E71DB" w:rsidR="004568F1" w:rsidRDefault="004568F1" w:rsidP="00334AB8">
      <w:pPr>
        <w:spacing w:line="480" w:lineRule="auto"/>
        <w:jc w:val="both"/>
        <w:rPr>
          <w:rFonts w:ascii="Times New Roman" w:hAnsi="Times New Roman" w:cs="Times New Roman"/>
          <w:b/>
          <w:sz w:val="24"/>
          <w:szCs w:val="24"/>
        </w:rPr>
      </w:pPr>
    </w:p>
    <w:p w14:paraId="2102E150" w14:textId="5665FE31" w:rsidR="004568F1" w:rsidRDefault="004568F1" w:rsidP="00334AB8">
      <w:pPr>
        <w:spacing w:line="480" w:lineRule="auto"/>
        <w:jc w:val="both"/>
        <w:rPr>
          <w:rFonts w:ascii="Times New Roman" w:hAnsi="Times New Roman" w:cs="Times New Roman"/>
          <w:b/>
          <w:sz w:val="24"/>
          <w:szCs w:val="24"/>
        </w:rPr>
      </w:pPr>
    </w:p>
    <w:p w14:paraId="21D58BA6" w14:textId="019457F2" w:rsidR="004568F1" w:rsidRDefault="004568F1" w:rsidP="00334AB8">
      <w:pPr>
        <w:spacing w:line="480" w:lineRule="auto"/>
        <w:jc w:val="both"/>
        <w:rPr>
          <w:rFonts w:ascii="Times New Roman" w:hAnsi="Times New Roman" w:cs="Times New Roman"/>
          <w:b/>
          <w:sz w:val="24"/>
          <w:szCs w:val="24"/>
        </w:rPr>
      </w:pPr>
    </w:p>
    <w:p w14:paraId="32FE9730" w14:textId="64BD80CA" w:rsidR="004568F1" w:rsidRDefault="004568F1" w:rsidP="00334AB8">
      <w:pPr>
        <w:spacing w:line="480" w:lineRule="auto"/>
        <w:jc w:val="both"/>
        <w:rPr>
          <w:rFonts w:ascii="Times New Roman" w:hAnsi="Times New Roman" w:cs="Times New Roman"/>
          <w:b/>
          <w:sz w:val="24"/>
          <w:szCs w:val="24"/>
        </w:rPr>
      </w:pPr>
    </w:p>
    <w:p w14:paraId="5502B3FA" w14:textId="77777777" w:rsidR="004568F1" w:rsidRPr="00334AB8" w:rsidRDefault="004568F1" w:rsidP="00334AB8">
      <w:pPr>
        <w:spacing w:line="480" w:lineRule="auto"/>
        <w:jc w:val="both"/>
        <w:rPr>
          <w:rFonts w:ascii="Times New Roman" w:hAnsi="Times New Roman" w:cs="Times New Roman"/>
          <w:b/>
          <w:sz w:val="24"/>
          <w:szCs w:val="24"/>
        </w:rPr>
      </w:pPr>
    </w:p>
    <w:p w14:paraId="0508C5FC" w14:textId="0311618E" w:rsidR="008C2715" w:rsidRDefault="008C2715" w:rsidP="008C2715">
      <w:pPr>
        <w:pStyle w:val="Descripcin"/>
        <w:spacing w:line="480" w:lineRule="auto"/>
        <w:jc w:val="left"/>
        <w:rPr>
          <w:b/>
        </w:rPr>
      </w:pPr>
      <w:bookmarkStart w:id="1389" w:name="_Toc82372489"/>
      <w:bookmarkStart w:id="1390" w:name="_Toc97408638"/>
      <w:r w:rsidRPr="008835FE">
        <w:lastRenderedPageBreak/>
        <w:t xml:space="preserve">Tabla </w:t>
      </w:r>
      <w:r w:rsidRPr="008835FE">
        <w:fldChar w:fldCharType="begin"/>
      </w:r>
      <w:r w:rsidRPr="008835FE">
        <w:instrText xml:space="preserve"> SEQ Tabla \* ARABIC </w:instrText>
      </w:r>
      <w:r w:rsidRPr="008835FE">
        <w:fldChar w:fldCharType="separate"/>
      </w:r>
      <w:r w:rsidR="00DC5547">
        <w:t>46</w:t>
      </w:r>
      <w:r w:rsidRPr="008835FE">
        <w:fldChar w:fldCharType="end"/>
      </w:r>
      <w:r w:rsidRPr="008835FE">
        <w:t xml:space="preserve">. </w:t>
      </w:r>
      <w:r w:rsidRPr="00334AB8">
        <w:t>Costo de Ventas.</w:t>
      </w:r>
      <w:bookmarkEnd w:id="1389"/>
      <w:bookmarkEnd w:id="1390"/>
    </w:p>
    <w:tbl>
      <w:tblPr>
        <w:tblStyle w:val="Tablaconcuadrcula"/>
        <w:tblW w:w="0" w:type="auto"/>
        <w:tblLook w:val="04A0" w:firstRow="1" w:lastRow="0" w:firstColumn="1" w:lastColumn="0" w:noHBand="0" w:noVBand="1"/>
      </w:tblPr>
      <w:tblGrid>
        <w:gridCol w:w="2738"/>
        <w:gridCol w:w="269"/>
        <w:gridCol w:w="983"/>
        <w:gridCol w:w="983"/>
        <w:gridCol w:w="983"/>
        <w:gridCol w:w="983"/>
        <w:gridCol w:w="988"/>
      </w:tblGrid>
      <w:tr w:rsidR="008C2715" w:rsidRPr="008C2715" w14:paraId="49D731EA" w14:textId="77777777" w:rsidTr="008C2715">
        <w:trPr>
          <w:trHeight w:val="405"/>
        </w:trPr>
        <w:tc>
          <w:tcPr>
            <w:tcW w:w="11001" w:type="dxa"/>
            <w:gridSpan w:val="7"/>
            <w:noWrap/>
            <w:hideMark/>
          </w:tcPr>
          <w:p w14:paraId="1DB52849" w14:textId="77777777" w:rsidR="008C2715" w:rsidRPr="008C2715" w:rsidRDefault="008C2715" w:rsidP="00334AB8">
            <w:pPr>
              <w:jc w:val="center"/>
              <w:rPr>
                <w:rFonts w:ascii="Times New Roman" w:hAnsi="Times New Roman" w:cs="Times New Roman"/>
                <w:b/>
                <w:bCs/>
                <w:sz w:val="16"/>
                <w:szCs w:val="16"/>
              </w:rPr>
            </w:pPr>
            <w:r w:rsidRPr="008C2715">
              <w:rPr>
                <w:rFonts w:ascii="Times New Roman" w:hAnsi="Times New Roman" w:cs="Times New Roman"/>
                <w:b/>
                <w:bCs/>
                <w:sz w:val="16"/>
                <w:szCs w:val="16"/>
              </w:rPr>
              <w:t>FLUJODE VENTAS</w:t>
            </w:r>
          </w:p>
        </w:tc>
      </w:tr>
      <w:tr w:rsidR="008C2715" w:rsidRPr="008C2715" w14:paraId="7C7A37C8" w14:textId="77777777" w:rsidTr="008C2715">
        <w:trPr>
          <w:trHeight w:val="255"/>
        </w:trPr>
        <w:tc>
          <w:tcPr>
            <w:tcW w:w="3995" w:type="dxa"/>
            <w:noWrap/>
            <w:hideMark/>
          </w:tcPr>
          <w:p w14:paraId="5FA2BD17" w14:textId="77777777" w:rsidR="008C2715" w:rsidRPr="008C2715" w:rsidRDefault="008C2715">
            <w:pPr>
              <w:rPr>
                <w:rFonts w:ascii="Times New Roman" w:hAnsi="Times New Roman" w:cs="Times New Roman"/>
                <w:b/>
                <w:sz w:val="16"/>
                <w:szCs w:val="16"/>
              </w:rPr>
            </w:pPr>
            <w:r w:rsidRPr="008C2715">
              <w:rPr>
                <w:rFonts w:ascii="Times New Roman" w:hAnsi="Times New Roman" w:cs="Times New Roman"/>
                <w:b/>
                <w:sz w:val="16"/>
                <w:szCs w:val="16"/>
              </w:rPr>
              <w:t> </w:t>
            </w:r>
          </w:p>
        </w:tc>
        <w:tc>
          <w:tcPr>
            <w:tcW w:w="174" w:type="dxa"/>
            <w:noWrap/>
            <w:hideMark/>
          </w:tcPr>
          <w:p w14:paraId="013D0875" w14:textId="77777777" w:rsidR="008C2715" w:rsidRPr="008C2715" w:rsidRDefault="008C2715" w:rsidP="008C2715">
            <w:pPr>
              <w:rPr>
                <w:rFonts w:ascii="Times New Roman" w:hAnsi="Times New Roman" w:cs="Times New Roman"/>
                <w:b/>
                <w:sz w:val="16"/>
                <w:szCs w:val="16"/>
              </w:rPr>
            </w:pPr>
            <w:r w:rsidRPr="008C2715">
              <w:rPr>
                <w:rFonts w:ascii="Times New Roman" w:hAnsi="Times New Roman" w:cs="Times New Roman"/>
                <w:b/>
                <w:sz w:val="16"/>
                <w:szCs w:val="16"/>
              </w:rPr>
              <w:t>0</w:t>
            </w:r>
          </w:p>
        </w:tc>
        <w:tc>
          <w:tcPr>
            <w:tcW w:w="1365" w:type="dxa"/>
            <w:noWrap/>
            <w:hideMark/>
          </w:tcPr>
          <w:p w14:paraId="1D7A0F9A" w14:textId="77777777" w:rsidR="008C2715" w:rsidRPr="008C2715" w:rsidRDefault="008C2715" w:rsidP="008C2715">
            <w:pPr>
              <w:rPr>
                <w:rFonts w:ascii="Times New Roman" w:hAnsi="Times New Roman" w:cs="Times New Roman"/>
                <w:b/>
                <w:sz w:val="16"/>
                <w:szCs w:val="16"/>
              </w:rPr>
            </w:pPr>
            <w:r w:rsidRPr="008C2715">
              <w:rPr>
                <w:rFonts w:ascii="Times New Roman" w:hAnsi="Times New Roman" w:cs="Times New Roman"/>
                <w:b/>
                <w:sz w:val="16"/>
                <w:szCs w:val="16"/>
              </w:rPr>
              <w:t>1</w:t>
            </w:r>
          </w:p>
        </w:tc>
        <w:tc>
          <w:tcPr>
            <w:tcW w:w="1365" w:type="dxa"/>
            <w:noWrap/>
            <w:hideMark/>
          </w:tcPr>
          <w:p w14:paraId="6EB54908" w14:textId="77777777" w:rsidR="008C2715" w:rsidRPr="008C2715" w:rsidRDefault="008C2715" w:rsidP="008C2715">
            <w:pPr>
              <w:rPr>
                <w:rFonts w:ascii="Times New Roman" w:hAnsi="Times New Roman" w:cs="Times New Roman"/>
                <w:b/>
                <w:sz w:val="16"/>
                <w:szCs w:val="16"/>
              </w:rPr>
            </w:pPr>
            <w:r w:rsidRPr="008C2715">
              <w:rPr>
                <w:rFonts w:ascii="Times New Roman" w:hAnsi="Times New Roman" w:cs="Times New Roman"/>
                <w:b/>
                <w:sz w:val="16"/>
                <w:szCs w:val="16"/>
              </w:rPr>
              <w:t>2</w:t>
            </w:r>
          </w:p>
        </w:tc>
        <w:tc>
          <w:tcPr>
            <w:tcW w:w="1365" w:type="dxa"/>
            <w:noWrap/>
            <w:hideMark/>
          </w:tcPr>
          <w:p w14:paraId="3BBFA531" w14:textId="77777777" w:rsidR="008C2715" w:rsidRPr="008C2715" w:rsidRDefault="008C2715" w:rsidP="008C2715">
            <w:pPr>
              <w:rPr>
                <w:rFonts w:ascii="Times New Roman" w:hAnsi="Times New Roman" w:cs="Times New Roman"/>
                <w:b/>
                <w:sz w:val="16"/>
                <w:szCs w:val="16"/>
              </w:rPr>
            </w:pPr>
            <w:r w:rsidRPr="008C2715">
              <w:rPr>
                <w:rFonts w:ascii="Times New Roman" w:hAnsi="Times New Roman" w:cs="Times New Roman"/>
                <w:b/>
                <w:sz w:val="16"/>
                <w:szCs w:val="16"/>
              </w:rPr>
              <w:t>3</w:t>
            </w:r>
          </w:p>
        </w:tc>
        <w:tc>
          <w:tcPr>
            <w:tcW w:w="1365" w:type="dxa"/>
            <w:noWrap/>
            <w:hideMark/>
          </w:tcPr>
          <w:p w14:paraId="42310C9C" w14:textId="77777777" w:rsidR="008C2715" w:rsidRPr="008C2715" w:rsidRDefault="008C2715" w:rsidP="008C2715">
            <w:pPr>
              <w:rPr>
                <w:rFonts w:ascii="Times New Roman" w:hAnsi="Times New Roman" w:cs="Times New Roman"/>
                <w:b/>
                <w:sz w:val="16"/>
                <w:szCs w:val="16"/>
              </w:rPr>
            </w:pPr>
            <w:r w:rsidRPr="008C2715">
              <w:rPr>
                <w:rFonts w:ascii="Times New Roman" w:hAnsi="Times New Roman" w:cs="Times New Roman"/>
                <w:b/>
                <w:sz w:val="16"/>
                <w:szCs w:val="16"/>
              </w:rPr>
              <w:t>4</w:t>
            </w:r>
          </w:p>
        </w:tc>
        <w:tc>
          <w:tcPr>
            <w:tcW w:w="1372" w:type="dxa"/>
            <w:noWrap/>
            <w:hideMark/>
          </w:tcPr>
          <w:p w14:paraId="6EBDA545" w14:textId="77777777" w:rsidR="008C2715" w:rsidRPr="008C2715" w:rsidRDefault="008C2715" w:rsidP="008C2715">
            <w:pPr>
              <w:rPr>
                <w:rFonts w:ascii="Times New Roman" w:hAnsi="Times New Roman" w:cs="Times New Roman"/>
                <w:b/>
                <w:sz w:val="16"/>
                <w:szCs w:val="16"/>
              </w:rPr>
            </w:pPr>
            <w:r w:rsidRPr="008C2715">
              <w:rPr>
                <w:rFonts w:ascii="Times New Roman" w:hAnsi="Times New Roman" w:cs="Times New Roman"/>
                <w:b/>
                <w:sz w:val="16"/>
                <w:szCs w:val="16"/>
              </w:rPr>
              <w:t>5</w:t>
            </w:r>
          </w:p>
        </w:tc>
      </w:tr>
      <w:tr w:rsidR="008C2715" w:rsidRPr="008C2715" w14:paraId="7D9EA447" w14:textId="77777777" w:rsidTr="008C2715">
        <w:trPr>
          <w:trHeight w:val="300"/>
        </w:trPr>
        <w:tc>
          <w:tcPr>
            <w:tcW w:w="3995" w:type="dxa"/>
            <w:noWrap/>
            <w:hideMark/>
          </w:tcPr>
          <w:p w14:paraId="77BAED43" w14:textId="77777777" w:rsidR="008C2715" w:rsidRPr="007F3162" w:rsidRDefault="008C2715">
            <w:pPr>
              <w:rPr>
                <w:rFonts w:ascii="Times New Roman" w:hAnsi="Times New Roman" w:cs="Times New Roman"/>
                <w:sz w:val="16"/>
                <w:szCs w:val="16"/>
              </w:rPr>
            </w:pPr>
            <w:r w:rsidRPr="007F3162">
              <w:rPr>
                <w:rFonts w:ascii="Times New Roman" w:hAnsi="Times New Roman" w:cs="Times New Roman"/>
                <w:sz w:val="16"/>
                <w:szCs w:val="16"/>
              </w:rPr>
              <w:t>VENTAS</w:t>
            </w:r>
          </w:p>
        </w:tc>
        <w:tc>
          <w:tcPr>
            <w:tcW w:w="174" w:type="dxa"/>
            <w:noWrap/>
            <w:hideMark/>
          </w:tcPr>
          <w:p w14:paraId="592D1C0C" w14:textId="77777777" w:rsidR="008C2715" w:rsidRPr="008C2715" w:rsidRDefault="008C2715">
            <w:pPr>
              <w:rPr>
                <w:rFonts w:ascii="Times New Roman" w:hAnsi="Times New Roman" w:cs="Times New Roman"/>
                <w:b/>
                <w:sz w:val="16"/>
                <w:szCs w:val="16"/>
              </w:rPr>
            </w:pPr>
            <w:r w:rsidRPr="008C2715">
              <w:rPr>
                <w:rFonts w:ascii="Times New Roman" w:hAnsi="Times New Roman" w:cs="Times New Roman"/>
                <w:b/>
                <w:sz w:val="16"/>
                <w:szCs w:val="16"/>
              </w:rPr>
              <w:t> </w:t>
            </w:r>
          </w:p>
        </w:tc>
        <w:tc>
          <w:tcPr>
            <w:tcW w:w="1365" w:type="dxa"/>
            <w:noWrap/>
            <w:hideMark/>
          </w:tcPr>
          <w:p w14:paraId="3299EA2D"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173748,00</w:t>
            </w:r>
          </w:p>
        </w:tc>
        <w:tc>
          <w:tcPr>
            <w:tcW w:w="1365" w:type="dxa"/>
            <w:noWrap/>
            <w:hideMark/>
          </w:tcPr>
          <w:p w14:paraId="55B996D0"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178977,81</w:t>
            </w:r>
          </w:p>
        </w:tc>
        <w:tc>
          <w:tcPr>
            <w:tcW w:w="1365" w:type="dxa"/>
            <w:noWrap/>
            <w:hideMark/>
          </w:tcPr>
          <w:p w14:paraId="4BDB9AEE"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184365,05</w:t>
            </w:r>
          </w:p>
        </w:tc>
        <w:tc>
          <w:tcPr>
            <w:tcW w:w="1365" w:type="dxa"/>
            <w:noWrap/>
            <w:hideMark/>
          </w:tcPr>
          <w:p w14:paraId="42D36F7B"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189914,43</w:t>
            </w:r>
          </w:p>
        </w:tc>
        <w:tc>
          <w:tcPr>
            <w:tcW w:w="1372" w:type="dxa"/>
            <w:noWrap/>
            <w:hideMark/>
          </w:tcPr>
          <w:p w14:paraId="4468A56A"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195630,86</w:t>
            </w:r>
          </w:p>
        </w:tc>
      </w:tr>
      <w:tr w:rsidR="008C2715" w:rsidRPr="008C2715" w14:paraId="56A87C4F" w14:textId="77777777" w:rsidTr="008C2715">
        <w:trPr>
          <w:trHeight w:val="300"/>
        </w:trPr>
        <w:tc>
          <w:tcPr>
            <w:tcW w:w="3995" w:type="dxa"/>
            <w:noWrap/>
            <w:hideMark/>
          </w:tcPr>
          <w:p w14:paraId="4A1130A7" w14:textId="77777777" w:rsidR="008C2715" w:rsidRPr="007F3162" w:rsidRDefault="008C2715">
            <w:pPr>
              <w:rPr>
                <w:rFonts w:ascii="Times New Roman" w:hAnsi="Times New Roman" w:cs="Times New Roman"/>
                <w:sz w:val="16"/>
                <w:szCs w:val="16"/>
              </w:rPr>
            </w:pPr>
            <w:r w:rsidRPr="007F3162">
              <w:rPr>
                <w:rFonts w:ascii="Times New Roman" w:hAnsi="Times New Roman" w:cs="Times New Roman"/>
                <w:sz w:val="16"/>
                <w:szCs w:val="16"/>
              </w:rPr>
              <w:t>COSTO DE VENTAS</w:t>
            </w:r>
          </w:p>
        </w:tc>
        <w:tc>
          <w:tcPr>
            <w:tcW w:w="174" w:type="dxa"/>
            <w:noWrap/>
            <w:hideMark/>
          </w:tcPr>
          <w:p w14:paraId="10845010" w14:textId="77777777" w:rsidR="008C2715" w:rsidRPr="008C2715" w:rsidRDefault="008C2715">
            <w:pPr>
              <w:rPr>
                <w:rFonts w:ascii="Times New Roman" w:hAnsi="Times New Roman" w:cs="Times New Roman"/>
                <w:b/>
                <w:sz w:val="16"/>
                <w:szCs w:val="16"/>
              </w:rPr>
            </w:pPr>
            <w:r w:rsidRPr="008C2715">
              <w:rPr>
                <w:rFonts w:ascii="Times New Roman" w:hAnsi="Times New Roman" w:cs="Times New Roman"/>
                <w:b/>
                <w:sz w:val="16"/>
                <w:szCs w:val="16"/>
              </w:rPr>
              <w:t> </w:t>
            </w:r>
          </w:p>
        </w:tc>
        <w:tc>
          <w:tcPr>
            <w:tcW w:w="1365" w:type="dxa"/>
            <w:noWrap/>
            <w:hideMark/>
          </w:tcPr>
          <w:p w14:paraId="3F001DAD"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115698,00</w:t>
            </w:r>
          </w:p>
        </w:tc>
        <w:tc>
          <w:tcPr>
            <w:tcW w:w="1365" w:type="dxa"/>
            <w:noWrap/>
            <w:hideMark/>
          </w:tcPr>
          <w:p w14:paraId="027F419B"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119180,51</w:t>
            </w:r>
          </w:p>
        </w:tc>
        <w:tc>
          <w:tcPr>
            <w:tcW w:w="1365" w:type="dxa"/>
            <w:noWrap/>
            <w:hideMark/>
          </w:tcPr>
          <w:p w14:paraId="67047CEC"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122767,84</w:t>
            </w:r>
          </w:p>
        </w:tc>
        <w:tc>
          <w:tcPr>
            <w:tcW w:w="1365" w:type="dxa"/>
            <w:noWrap/>
            <w:hideMark/>
          </w:tcPr>
          <w:p w14:paraId="32394A9F"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126463,16</w:t>
            </w:r>
          </w:p>
        </w:tc>
        <w:tc>
          <w:tcPr>
            <w:tcW w:w="1372" w:type="dxa"/>
            <w:noWrap/>
            <w:hideMark/>
          </w:tcPr>
          <w:p w14:paraId="5AF07AEB"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130269,70</w:t>
            </w:r>
          </w:p>
        </w:tc>
      </w:tr>
      <w:tr w:rsidR="008C2715" w:rsidRPr="008C2715" w14:paraId="6AFD6FA8" w14:textId="77777777" w:rsidTr="008C2715">
        <w:trPr>
          <w:trHeight w:val="300"/>
        </w:trPr>
        <w:tc>
          <w:tcPr>
            <w:tcW w:w="3995" w:type="dxa"/>
            <w:noWrap/>
            <w:hideMark/>
          </w:tcPr>
          <w:p w14:paraId="18B5D4F8" w14:textId="77777777" w:rsidR="008C2715" w:rsidRPr="008C2715" w:rsidRDefault="008C2715">
            <w:pPr>
              <w:rPr>
                <w:rFonts w:ascii="Times New Roman" w:hAnsi="Times New Roman" w:cs="Times New Roman"/>
                <w:b/>
                <w:sz w:val="16"/>
                <w:szCs w:val="16"/>
              </w:rPr>
            </w:pPr>
            <w:r w:rsidRPr="008C2715">
              <w:rPr>
                <w:rFonts w:ascii="Times New Roman" w:hAnsi="Times New Roman" w:cs="Times New Roman"/>
                <w:b/>
                <w:sz w:val="16"/>
                <w:szCs w:val="16"/>
              </w:rPr>
              <w:t>UTILIDAD BRUTA EN VENTAS</w:t>
            </w:r>
          </w:p>
        </w:tc>
        <w:tc>
          <w:tcPr>
            <w:tcW w:w="174" w:type="dxa"/>
            <w:noWrap/>
            <w:hideMark/>
          </w:tcPr>
          <w:p w14:paraId="12B7E1A6" w14:textId="77777777" w:rsidR="008C2715" w:rsidRPr="008C2715" w:rsidRDefault="008C2715">
            <w:pPr>
              <w:rPr>
                <w:rFonts w:ascii="Times New Roman" w:hAnsi="Times New Roman" w:cs="Times New Roman"/>
                <w:b/>
                <w:sz w:val="16"/>
                <w:szCs w:val="16"/>
              </w:rPr>
            </w:pPr>
            <w:r w:rsidRPr="008C2715">
              <w:rPr>
                <w:rFonts w:ascii="Times New Roman" w:hAnsi="Times New Roman" w:cs="Times New Roman"/>
                <w:b/>
                <w:sz w:val="16"/>
                <w:szCs w:val="16"/>
              </w:rPr>
              <w:t> </w:t>
            </w:r>
          </w:p>
        </w:tc>
        <w:tc>
          <w:tcPr>
            <w:tcW w:w="1365" w:type="dxa"/>
            <w:noWrap/>
            <w:hideMark/>
          </w:tcPr>
          <w:p w14:paraId="33584F95" w14:textId="77777777" w:rsidR="008C2715" w:rsidRPr="00334AB8" w:rsidRDefault="008C2715" w:rsidP="00334AB8">
            <w:pPr>
              <w:jc w:val="both"/>
              <w:rPr>
                <w:rFonts w:ascii="Times New Roman" w:hAnsi="Times New Roman" w:cs="Times New Roman"/>
                <w:b/>
                <w:sz w:val="16"/>
                <w:szCs w:val="16"/>
              </w:rPr>
            </w:pPr>
            <w:r w:rsidRPr="00334AB8">
              <w:rPr>
                <w:rFonts w:ascii="Times New Roman" w:hAnsi="Times New Roman" w:cs="Times New Roman"/>
                <w:b/>
                <w:sz w:val="16"/>
                <w:szCs w:val="16"/>
              </w:rPr>
              <w:t>58050,00</w:t>
            </w:r>
          </w:p>
        </w:tc>
        <w:tc>
          <w:tcPr>
            <w:tcW w:w="1365" w:type="dxa"/>
            <w:noWrap/>
            <w:hideMark/>
          </w:tcPr>
          <w:p w14:paraId="5DF1DC65" w14:textId="77777777" w:rsidR="008C2715" w:rsidRPr="00334AB8" w:rsidRDefault="008C2715" w:rsidP="00334AB8">
            <w:pPr>
              <w:jc w:val="both"/>
              <w:rPr>
                <w:rFonts w:ascii="Times New Roman" w:hAnsi="Times New Roman" w:cs="Times New Roman"/>
                <w:b/>
                <w:sz w:val="16"/>
                <w:szCs w:val="16"/>
              </w:rPr>
            </w:pPr>
            <w:r w:rsidRPr="00334AB8">
              <w:rPr>
                <w:rFonts w:ascii="Times New Roman" w:hAnsi="Times New Roman" w:cs="Times New Roman"/>
                <w:b/>
                <w:sz w:val="16"/>
                <w:szCs w:val="16"/>
              </w:rPr>
              <w:t>59797,31</w:t>
            </w:r>
          </w:p>
        </w:tc>
        <w:tc>
          <w:tcPr>
            <w:tcW w:w="1365" w:type="dxa"/>
            <w:noWrap/>
            <w:hideMark/>
          </w:tcPr>
          <w:p w14:paraId="22A103A8" w14:textId="77777777" w:rsidR="008C2715" w:rsidRPr="00334AB8" w:rsidRDefault="008C2715" w:rsidP="00334AB8">
            <w:pPr>
              <w:jc w:val="both"/>
              <w:rPr>
                <w:rFonts w:ascii="Times New Roman" w:hAnsi="Times New Roman" w:cs="Times New Roman"/>
                <w:b/>
                <w:sz w:val="16"/>
                <w:szCs w:val="16"/>
              </w:rPr>
            </w:pPr>
            <w:r w:rsidRPr="00334AB8">
              <w:rPr>
                <w:rFonts w:ascii="Times New Roman" w:hAnsi="Times New Roman" w:cs="Times New Roman"/>
                <w:b/>
                <w:sz w:val="16"/>
                <w:szCs w:val="16"/>
              </w:rPr>
              <w:t>61597,20</w:t>
            </w:r>
          </w:p>
        </w:tc>
        <w:tc>
          <w:tcPr>
            <w:tcW w:w="1365" w:type="dxa"/>
            <w:noWrap/>
            <w:hideMark/>
          </w:tcPr>
          <w:p w14:paraId="16160C44" w14:textId="77777777" w:rsidR="008C2715" w:rsidRPr="00334AB8" w:rsidRDefault="008C2715" w:rsidP="00334AB8">
            <w:pPr>
              <w:jc w:val="both"/>
              <w:rPr>
                <w:rFonts w:ascii="Times New Roman" w:hAnsi="Times New Roman" w:cs="Times New Roman"/>
                <w:b/>
                <w:sz w:val="16"/>
                <w:szCs w:val="16"/>
              </w:rPr>
            </w:pPr>
            <w:r w:rsidRPr="00334AB8">
              <w:rPr>
                <w:rFonts w:ascii="Times New Roman" w:hAnsi="Times New Roman" w:cs="Times New Roman"/>
                <w:b/>
                <w:sz w:val="16"/>
                <w:szCs w:val="16"/>
              </w:rPr>
              <w:t>63451,28</w:t>
            </w:r>
          </w:p>
        </w:tc>
        <w:tc>
          <w:tcPr>
            <w:tcW w:w="1372" w:type="dxa"/>
            <w:noWrap/>
            <w:hideMark/>
          </w:tcPr>
          <w:p w14:paraId="66E14413" w14:textId="77777777" w:rsidR="008C2715" w:rsidRPr="00334AB8" w:rsidRDefault="008C2715" w:rsidP="00334AB8">
            <w:pPr>
              <w:jc w:val="both"/>
              <w:rPr>
                <w:rFonts w:ascii="Times New Roman" w:hAnsi="Times New Roman" w:cs="Times New Roman"/>
                <w:b/>
                <w:sz w:val="16"/>
                <w:szCs w:val="16"/>
              </w:rPr>
            </w:pPr>
            <w:r w:rsidRPr="00334AB8">
              <w:rPr>
                <w:rFonts w:ascii="Times New Roman" w:hAnsi="Times New Roman" w:cs="Times New Roman"/>
                <w:b/>
                <w:sz w:val="16"/>
                <w:szCs w:val="16"/>
              </w:rPr>
              <w:t>65361,16</w:t>
            </w:r>
          </w:p>
        </w:tc>
      </w:tr>
      <w:tr w:rsidR="008C2715" w:rsidRPr="008C2715" w14:paraId="6AF717CB" w14:textId="77777777" w:rsidTr="008C2715">
        <w:trPr>
          <w:trHeight w:val="300"/>
        </w:trPr>
        <w:tc>
          <w:tcPr>
            <w:tcW w:w="3995" w:type="dxa"/>
            <w:noWrap/>
            <w:hideMark/>
          </w:tcPr>
          <w:p w14:paraId="17B1694F" w14:textId="77777777" w:rsidR="008C2715" w:rsidRPr="007F3162" w:rsidRDefault="008C2715">
            <w:pPr>
              <w:rPr>
                <w:rFonts w:ascii="Times New Roman" w:hAnsi="Times New Roman" w:cs="Times New Roman"/>
                <w:sz w:val="16"/>
                <w:szCs w:val="16"/>
              </w:rPr>
            </w:pPr>
            <w:r w:rsidRPr="007F3162">
              <w:rPr>
                <w:rFonts w:ascii="Times New Roman" w:hAnsi="Times New Roman" w:cs="Times New Roman"/>
                <w:sz w:val="16"/>
                <w:szCs w:val="16"/>
              </w:rPr>
              <w:t>GASTOS ADMINISTRATIVOS</w:t>
            </w:r>
          </w:p>
        </w:tc>
        <w:tc>
          <w:tcPr>
            <w:tcW w:w="174" w:type="dxa"/>
            <w:noWrap/>
            <w:hideMark/>
          </w:tcPr>
          <w:p w14:paraId="0C21B71F" w14:textId="77777777" w:rsidR="008C2715" w:rsidRPr="008C2715" w:rsidRDefault="008C2715">
            <w:pPr>
              <w:rPr>
                <w:rFonts w:ascii="Times New Roman" w:hAnsi="Times New Roman" w:cs="Times New Roman"/>
                <w:b/>
                <w:sz w:val="16"/>
                <w:szCs w:val="16"/>
              </w:rPr>
            </w:pPr>
            <w:r w:rsidRPr="008C2715">
              <w:rPr>
                <w:rFonts w:ascii="Times New Roman" w:hAnsi="Times New Roman" w:cs="Times New Roman"/>
                <w:b/>
                <w:sz w:val="16"/>
                <w:szCs w:val="16"/>
              </w:rPr>
              <w:t> </w:t>
            </w:r>
          </w:p>
        </w:tc>
        <w:tc>
          <w:tcPr>
            <w:tcW w:w="1365" w:type="dxa"/>
            <w:noWrap/>
            <w:hideMark/>
          </w:tcPr>
          <w:p w14:paraId="047AD551"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31920,20</w:t>
            </w:r>
          </w:p>
        </w:tc>
        <w:tc>
          <w:tcPr>
            <w:tcW w:w="1365" w:type="dxa"/>
            <w:noWrap/>
            <w:hideMark/>
          </w:tcPr>
          <w:p w14:paraId="7756289D"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32881,00</w:t>
            </w:r>
          </w:p>
        </w:tc>
        <w:tc>
          <w:tcPr>
            <w:tcW w:w="1365" w:type="dxa"/>
            <w:noWrap/>
            <w:hideMark/>
          </w:tcPr>
          <w:p w14:paraId="3F6104F9"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33870,72</w:t>
            </w:r>
          </w:p>
        </w:tc>
        <w:tc>
          <w:tcPr>
            <w:tcW w:w="1365" w:type="dxa"/>
            <w:noWrap/>
            <w:hideMark/>
          </w:tcPr>
          <w:p w14:paraId="08089AB4"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34890,22</w:t>
            </w:r>
          </w:p>
        </w:tc>
        <w:tc>
          <w:tcPr>
            <w:tcW w:w="1372" w:type="dxa"/>
            <w:noWrap/>
            <w:hideMark/>
          </w:tcPr>
          <w:p w14:paraId="4D23A17D"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35940,42</w:t>
            </w:r>
          </w:p>
        </w:tc>
      </w:tr>
      <w:tr w:rsidR="008C2715" w:rsidRPr="008C2715" w14:paraId="5E7BAAA7" w14:textId="77777777" w:rsidTr="008C2715">
        <w:trPr>
          <w:trHeight w:val="300"/>
        </w:trPr>
        <w:tc>
          <w:tcPr>
            <w:tcW w:w="3995" w:type="dxa"/>
            <w:noWrap/>
            <w:hideMark/>
          </w:tcPr>
          <w:p w14:paraId="2458A95B" w14:textId="77777777" w:rsidR="008C2715" w:rsidRPr="007F3162" w:rsidRDefault="008C2715">
            <w:pPr>
              <w:rPr>
                <w:rFonts w:ascii="Times New Roman" w:hAnsi="Times New Roman" w:cs="Times New Roman"/>
                <w:sz w:val="16"/>
                <w:szCs w:val="16"/>
              </w:rPr>
            </w:pPr>
            <w:r w:rsidRPr="007F3162">
              <w:rPr>
                <w:rFonts w:ascii="Times New Roman" w:hAnsi="Times New Roman" w:cs="Times New Roman"/>
                <w:sz w:val="16"/>
                <w:szCs w:val="16"/>
              </w:rPr>
              <w:t>SERVICIOS BASICOS</w:t>
            </w:r>
          </w:p>
        </w:tc>
        <w:tc>
          <w:tcPr>
            <w:tcW w:w="174" w:type="dxa"/>
            <w:noWrap/>
            <w:hideMark/>
          </w:tcPr>
          <w:p w14:paraId="7865BD08" w14:textId="77777777" w:rsidR="008C2715" w:rsidRPr="008C2715" w:rsidRDefault="008C2715">
            <w:pPr>
              <w:rPr>
                <w:rFonts w:ascii="Times New Roman" w:hAnsi="Times New Roman" w:cs="Times New Roman"/>
                <w:b/>
                <w:sz w:val="16"/>
                <w:szCs w:val="16"/>
              </w:rPr>
            </w:pPr>
            <w:r w:rsidRPr="008C2715">
              <w:rPr>
                <w:rFonts w:ascii="Times New Roman" w:hAnsi="Times New Roman" w:cs="Times New Roman"/>
                <w:b/>
                <w:sz w:val="16"/>
                <w:szCs w:val="16"/>
              </w:rPr>
              <w:t> </w:t>
            </w:r>
          </w:p>
        </w:tc>
        <w:tc>
          <w:tcPr>
            <w:tcW w:w="1365" w:type="dxa"/>
            <w:noWrap/>
            <w:hideMark/>
          </w:tcPr>
          <w:p w14:paraId="7211C5DA"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771,60</w:t>
            </w:r>
          </w:p>
        </w:tc>
        <w:tc>
          <w:tcPr>
            <w:tcW w:w="1365" w:type="dxa"/>
            <w:noWrap/>
            <w:hideMark/>
          </w:tcPr>
          <w:p w14:paraId="2EE03668"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794,83</w:t>
            </w:r>
          </w:p>
        </w:tc>
        <w:tc>
          <w:tcPr>
            <w:tcW w:w="1365" w:type="dxa"/>
            <w:noWrap/>
            <w:hideMark/>
          </w:tcPr>
          <w:p w14:paraId="6A93F125"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818,75</w:t>
            </w:r>
          </w:p>
        </w:tc>
        <w:tc>
          <w:tcPr>
            <w:tcW w:w="1365" w:type="dxa"/>
            <w:noWrap/>
            <w:hideMark/>
          </w:tcPr>
          <w:p w14:paraId="48970F94"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843,39</w:t>
            </w:r>
          </w:p>
        </w:tc>
        <w:tc>
          <w:tcPr>
            <w:tcW w:w="1372" w:type="dxa"/>
            <w:noWrap/>
            <w:hideMark/>
          </w:tcPr>
          <w:p w14:paraId="663D7342"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868,78</w:t>
            </w:r>
          </w:p>
        </w:tc>
      </w:tr>
      <w:tr w:rsidR="008C2715" w:rsidRPr="008C2715" w14:paraId="26A11B58" w14:textId="77777777" w:rsidTr="008C2715">
        <w:trPr>
          <w:trHeight w:val="300"/>
        </w:trPr>
        <w:tc>
          <w:tcPr>
            <w:tcW w:w="3995" w:type="dxa"/>
            <w:noWrap/>
            <w:hideMark/>
          </w:tcPr>
          <w:p w14:paraId="494EB64A" w14:textId="77777777" w:rsidR="008C2715" w:rsidRPr="007F3162" w:rsidRDefault="008C2715">
            <w:pPr>
              <w:rPr>
                <w:rFonts w:ascii="Times New Roman" w:hAnsi="Times New Roman" w:cs="Times New Roman"/>
                <w:sz w:val="16"/>
                <w:szCs w:val="16"/>
              </w:rPr>
            </w:pPr>
            <w:r w:rsidRPr="007F3162">
              <w:rPr>
                <w:rFonts w:ascii="Times New Roman" w:hAnsi="Times New Roman" w:cs="Times New Roman"/>
                <w:sz w:val="16"/>
                <w:szCs w:val="16"/>
              </w:rPr>
              <w:t>MATERIAL OFIC. Y LIMPIEA</w:t>
            </w:r>
          </w:p>
        </w:tc>
        <w:tc>
          <w:tcPr>
            <w:tcW w:w="174" w:type="dxa"/>
            <w:noWrap/>
            <w:hideMark/>
          </w:tcPr>
          <w:p w14:paraId="6BB404C1" w14:textId="77777777" w:rsidR="008C2715" w:rsidRPr="008C2715" w:rsidRDefault="008C2715">
            <w:pPr>
              <w:rPr>
                <w:rFonts w:ascii="Times New Roman" w:hAnsi="Times New Roman" w:cs="Times New Roman"/>
                <w:b/>
                <w:sz w:val="16"/>
                <w:szCs w:val="16"/>
              </w:rPr>
            </w:pPr>
            <w:r w:rsidRPr="008C2715">
              <w:rPr>
                <w:rFonts w:ascii="Times New Roman" w:hAnsi="Times New Roman" w:cs="Times New Roman"/>
                <w:b/>
                <w:sz w:val="16"/>
                <w:szCs w:val="16"/>
              </w:rPr>
              <w:t> </w:t>
            </w:r>
          </w:p>
        </w:tc>
        <w:tc>
          <w:tcPr>
            <w:tcW w:w="1365" w:type="dxa"/>
            <w:noWrap/>
            <w:hideMark/>
          </w:tcPr>
          <w:p w14:paraId="74275214"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277,28</w:t>
            </w:r>
          </w:p>
        </w:tc>
        <w:tc>
          <w:tcPr>
            <w:tcW w:w="1365" w:type="dxa"/>
            <w:noWrap/>
            <w:hideMark/>
          </w:tcPr>
          <w:p w14:paraId="2384ADBF"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285,63</w:t>
            </w:r>
          </w:p>
        </w:tc>
        <w:tc>
          <w:tcPr>
            <w:tcW w:w="1365" w:type="dxa"/>
            <w:noWrap/>
            <w:hideMark/>
          </w:tcPr>
          <w:p w14:paraId="340A4231"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294,22</w:t>
            </w:r>
          </w:p>
        </w:tc>
        <w:tc>
          <w:tcPr>
            <w:tcW w:w="1365" w:type="dxa"/>
            <w:noWrap/>
            <w:hideMark/>
          </w:tcPr>
          <w:p w14:paraId="089A286C"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303,08</w:t>
            </w:r>
          </w:p>
        </w:tc>
        <w:tc>
          <w:tcPr>
            <w:tcW w:w="1372" w:type="dxa"/>
            <w:noWrap/>
            <w:hideMark/>
          </w:tcPr>
          <w:p w14:paraId="1D0D69D0"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312,20</w:t>
            </w:r>
          </w:p>
        </w:tc>
      </w:tr>
      <w:tr w:rsidR="008C2715" w:rsidRPr="008C2715" w14:paraId="395253BB" w14:textId="77777777" w:rsidTr="008C2715">
        <w:trPr>
          <w:trHeight w:val="300"/>
        </w:trPr>
        <w:tc>
          <w:tcPr>
            <w:tcW w:w="3995" w:type="dxa"/>
            <w:noWrap/>
            <w:hideMark/>
          </w:tcPr>
          <w:p w14:paraId="0DA2BD16" w14:textId="77777777" w:rsidR="008C2715" w:rsidRPr="007F3162" w:rsidRDefault="008C2715">
            <w:pPr>
              <w:rPr>
                <w:rFonts w:ascii="Times New Roman" w:hAnsi="Times New Roman" w:cs="Times New Roman"/>
                <w:sz w:val="16"/>
                <w:szCs w:val="16"/>
              </w:rPr>
            </w:pPr>
            <w:r w:rsidRPr="007F3162">
              <w:rPr>
                <w:rFonts w:ascii="Times New Roman" w:hAnsi="Times New Roman" w:cs="Times New Roman"/>
                <w:sz w:val="16"/>
                <w:szCs w:val="16"/>
              </w:rPr>
              <w:t>ALQUILER AUTO</w:t>
            </w:r>
          </w:p>
        </w:tc>
        <w:tc>
          <w:tcPr>
            <w:tcW w:w="174" w:type="dxa"/>
            <w:noWrap/>
            <w:hideMark/>
          </w:tcPr>
          <w:p w14:paraId="373CBEB9" w14:textId="77777777" w:rsidR="008C2715" w:rsidRPr="008C2715" w:rsidRDefault="008C2715">
            <w:pPr>
              <w:rPr>
                <w:rFonts w:ascii="Times New Roman" w:hAnsi="Times New Roman" w:cs="Times New Roman"/>
                <w:b/>
                <w:sz w:val="16"/>
                <w:szCs w:val="16"/>
              </w:rPr>
            </w:pPr>
            <w:r w:rsidRPr="008C2715">
              <w:rPr>
                <w:rFonts w:ascii="Times New Roman" w:hAnsi="Times New Roman" w:cs="Times New Roman"/>
                <w:b/>
                <w:sz w:val="16"/>
                <w:szCs w:val="16"/>
              </w:rPr>
              <w:t> </w:t>
            </w:r>
          </w:p>
        </w:tc>
        <w:tc>
          <w:tcPr>
            <w:tcW w:w="1365" w:type="dxa"/>
            <w:noWrap/>
            <w:hideMark/>
          </w:tcPr>
          <w:p w14:paraId="306D8EDB"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0,00</w:t>
            </w:r>
          </w:p>
        </w:tc>
        <w:tc>
          <w:tcPr>
            <w:tcW w:w="1365" w:type="dxa"/>
            <w:noWrap/>
            <w:hideMark/>
          </w:tcPr>
          <w:p w14:paraId="760E449E"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0,00</w:t>
            </w:r>
          </w:p>
        </w:tc>
        <w:tc>
          <w:tcPr>
            <w:tcW w:w="1365" w:type="dxa"/>
            <w:noWrap/>
            <w:hideMark/>
          </w:tcPr>
          <w:p w14:paraId="1C6B522B"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0,00</w:t>
            </w:r>
          </w:p>
        </w:tc>
        <w:tc>
          <w:tcPr>
            <w:tcW w:w="1365" w:type="dxa"/>
            <w:noWrap/>
            <w:hideMark/>
          </w:tcPr>
          <w:p w14:paraId="5C3BFD55"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0,00</w:t>
            </w:r>
          </w:p>
        </w:tc>
        <w:tc>
          <w:tcPr>
            <w:tcW w:w="1372" w:type="dxa"/>
            <w:noWrap/>
            <w:hideMark/>
          </w:tcPr>
          <w:p w14:paraId="04728B30"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0,00</w:t>
            </w:r>
          </w:p>
        </w:tc>
      </w:tr>
      <w:tr w:rsidR="008C2715" w:rsidRPr="008C2715" w14:paraId="03212643" w14:textId="77777777" w:rsidTr="008C2715">
        <w:trPr>
          <w:trHeight w:val="300"/>
        </w:trPr>
        <w:tc>
          <w:tcPr>
            <w:tcW w:w="3995" w:type="dxa"/>
            <w:noWrap/>
            <w:hideMark/>
          </w:tcPr>
          <w:p w14:paraId="2662F59E" w14:textId="77777777" w:rsidR="008C2715" w:rsidRPr="007F3162" w:rsidRDefault="008C2715">
            <w:pPr>
              <w:rPr>
                <w:rFonts w:ascii="Times New Roman" w:hAnsi="Times New Roman" w:cs="Times New Roman"/>
                <w:sz w:val="16"/>
                <w:szCs w:val="16"/>
              </w:rPr>
            </w:pPr>
            <w:r w:rsidRPr="007F3162">
              <w:rPr>
                <w:rFonts w:ascii="Times New Roman" w:hAnsi="Times New Roman" w:cs="Times New Roman"/>
                <w:sz w:val="16"/>
                <w:szCs w:val="16"/>
              </w:rPr>
              <w:t>ALQUILER</w:t>
            </w:r>
          </w:p>
        </w:tc>
        <w:tc>
          <w:tcPr>
            <w:tcW w:w="174" w:type="dxa"/>
            <w:noWrap/>
            <w:hideMark/>
          </w:tcPr>
          <w:p w14:paraId="3D756938" w14:textId="77777777" w:rsidR="008C2715" w:rsidRPr="008C2715" w:rsidRDefault="008C2715">
            <w:pPr>
              <w:rPr>
                <w:rFonts w:ascii="Times New Roman" w:hAnsi="Times New Roman" w:cs="Times New Roman"/>
                <w:b/>
                <w:sz w:val="16"/>
                <w:szCs w:val="16"/>
              </w:rPr>
            </w:pPr>
            <w:r w:rsidRPr="008C2715">
              <w:rPr>
                <w:rFonts w:ascii="Times New Roman" w:hAnsi="Times New Roman" w:cs="Times New Roman"/>
                <w:b/>
                <w:sz w:val="16"/>
                <w:szCs w:val="16"/>
              </w:rPr>
              <w:t> </w:t>
            </w:r>
          </w:p>
        </w:tc>
        <w:tc>
          <w:tcPr>
            <w:tcW w:w="1365" w:type="dxa"/>
            <w:noWrap/>
            <w:hideMark/>
          </w:tcPr>
          <w:p w14:paraId="5C52535F"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0,00</w:t>
            </w:r>
          </w:p>
        </w:tc>
        <w:tc>
          <w:tcPr>
            <w:tcW w:w="1365" w:type="dxa"/>
            <w:noWrap/>
            <w:hideMark/>
          </w:tcPr>
          <w:p w14:paraId="5D554F08"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0,00</w:t>
            </w:r>
          </w:p>
        </w:tc>
        <w:tc>
          <w:tcPr>
            <w:tcW w:w="1365" w:type="dxa"/>
            <w:noWrap/>
            <w:hideMark/>
          </w:tcPr>
          <w:p w14:paraId="2CC5D8D9"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0,00</w:t>
            </w:r>
          </w:p>
        </w:tc>
        <w:tc>
          <w:tcPr>
            <w:tcW w:w="1365" w:type="dxa"/>
            <w:noWrap/>
            <w:hideMark/>
          </w:tcPr>
          <w:p w14:paraId="3D1CC8BC"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0,00</w:t>
            </w:r>
          </w:p>
        </w:tc>
        <w:tc>
          <w:tcPr>
            <w:tcW w:w="1372" w:type="dxa"/>
            <w:noWrap/>
            <w:hideMark/>
          </w:tcPr>
          <w:p w14:paraId="144DAE37"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0,00</w:t>
            </w:r>
          </w:p>
        </w:tc>
      </w:tr>
      <w:tr w:rsidR="008C2715" w:rsidRPr="008C2715" w14:paraId="0EB02C86" w14:textId="77777777" w:rsidTr="008C2715">
        <w:trPr>
          <w:trHeight w:val="300"/>
        </w:trPr>
        <w:tc>
          <w:tcPr>
            <w:tcW w:w="3995" w:type="dxa"/>
            <w:noWrap/>
            <w:hideMark/>
          </w:tcPr>
          <w:p w14:paraId="29C5873F" w14:textId="77777777" w:rsidR="008C2715" w:rsidRPr="007F3162" w:rsidRDefault="008C2715">
            <w:pPr>
              <w:rPr>
                <w:rFonts w:ascii="Times New Roman" w:hAnsi="Times New Roman" w:cs="Times New Roman"/>
                <w:sz w:val="16"/>
                <w:szCs w:val="16"/>
              </w:rPr>
            </w:pPr>
            <w:r w:rsidRPr="007F3162">
              <w:rPr>
                <w:rFonts w:ascii="Times New Roman" w:hAnsi="Times New Roman" w:cs="Times New Roman"/>
                <w:sz w:val="16"/>
                <w:szCs w:val="16"/>
              </w:rPr>
              <w:t>PUBLICIDAD</w:t>
            </w:r>
          </w:p>
        </w:tc>
        <w:tc>
          <w:tcPr>
            <w:tcW w:w="174" w:type="dxa"/>
            <w:noWrap/>
            <w:hideMark/>
          </w:tcPr>
          <w:p w14:paraId="19E24A7E" w14:textId="77777777" w:rsidR="008C2715" w:rsidRPr="008C2715" w:rsidRDefault="008C2715">
            <w:pPr>
              <w:rPr>
                <w:rFonts w:ascii="Times New Roman" w:hAnsi="Times New Roman" w:cs="Times New Roman"/>
                <w:b/>
                <w:sz w:val="16"/>
                <w:szCs w:val="16"/>
              </w:rPr>
            </w:pPr>
            <w:r w:rsidRPr="008C2715">
              <w:rPr>
                <w:rFonts w:ascii="Times New Roman" w:hAnsi="Times New Roman" w:cs="Times New Roman"/>
                <w:b/>
                <w:sz w:val="16"/>
                <w:szCs w:val="16"/>
              </w:rPr>
              <w:t> </w:t>
            </w:r>
          </w:p>
        </w:tc>
        <w:tc>
          <w:tcPr>
            <w:tcW w:w="1365" w:type="dxa"/>
            <w:noWrap/>
            <w:hideMark/>
          </w:tcPr>
          <w:p w14:paraId="19507CA6"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0,00</w:t>
            </w:r>
          </w:p>
        </w:tc>
        <w:tc>
          <w:tcPr>
            <w:tcW w:w="1365" w:type="dxa"/>
            <w:noWrap/>
            <w:hideMark/>
          </w:tcPr>
          <w:p w14:paraId="3FCA9A9C"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0,00</w:t>
            </w:r>
          </w:p>
        </w:tc>
        <w:tc>
          <w:tcPr>
            <w:tcW w:w="1365" w:type="dxa"/>
            <w:noWrap/>
            <w:hideMark/>
          </w:tcPr>
          <w:p w14:paraId="5A9A3640"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0,00</w:t>
            </w:r>
          </w:p>
        </w:tc>
        <w:tc>
          <w:tcPr>
            <w:tcW w:w="1365" w:type="dxa"/>
            <w:noWrap/>
            <w:hideMark/>
          </w:tcPr>
          <w:p w14:paraId="69201E72"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0,00</w:t>
            </w:r>
          </w:p>
        </w:tc>
        <w:tc>
          <w:tcPr>
            <w:tcW w:w="1372" w:type="dxa"/>
            <w:noWrap/>
            <w:hideMark/>
          </w:tcPr>
          <w:p w14:paraId="103CFC85"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0,00</w:t>
            </w:r>
          </w:p>
        </w:tc>
      </w:tr>
      <w:tr w:rsidR="008C2715" w:rsidRPr="008C2715" w14:paraId="33E29688" w14:textId="77777777" w:rsidTr="008C2715">
        <w:trPr>
          <w:trHeight w:val="300"/>
        </w:trPr>
        <w:tc>
          <w:tcPr>
            <w:tcW w:w="3995" w:type="dxa"/>
            <w:noWrap/>
            <w:hideMark/>
          </w:tcPr>
          <w:p w14:paraId="17A8B89F" w14:textId="77777777" w:rsidR="008C2715" w:rsidRPr="007F3162" w:rsidRDefault="008C2715">
            <w:pPr>
              <w:rPr>
                <w:rFonts w:ascii="Times New Roman" w:hAnsi="Times New Roman" w:cs="Times New Roman"/>
                <w:sz w:val="16"/>
                <w:szCs w:val="16"/>
              </w:rPr>
            </w:pPr>
            <w:r w:rsidRPr="007F3162">
              <w:rPr>
                <w:rFonts w:ascii="Times New Roman" w:hAnsi="Times New Roman" w:cs="Times New Roman"/>
                <w:sz w:val="16"/>
                <w:szCs w:val="16"/>
              </w:rPr>
              <w:t>DEPRECIACIONES</w:t>
            </w:r>
          </w:p>
        </w:tc>
        <w:tc>
          <w:tcPr>
            <w:tcW w:w="174" w:type="dxa"/>
            <w:noWrap/>
            <w:hideMark/>
          </w:tcPr>
          <w:p w14:paraId="3EBF581F" w14:textId="77777777" w:rsidR="008C2715" w:rsidRPr="008C2715" w:rsidRDefault="008C2715">
            <w:pPr>
              <w:rPr>
                <w:rFonts w:ascii="Times New Roman" w:hAnsi="Times New Roman" w:cs="Times New Roman"/>
                <w:b/>
                <w:sz w:val="16"/>
                <w:szCs w:val="16"/>
              </w:rPr>
            </w:pPr>
            <w:r w:rsidRPr="008C2715">
              <w:rPr>
                <w:rFonts w:ascii="Times New Roman" w:hAnsi="Times New Roman" w:cs="Times New Roman"/>
                <w:b/>
                <w:sz w:val="16"/>
                <w:szCs w:val="16"/>
              </w:rPr>
              <w:t> </w:t>
            </w:r>
          </w:p>
        </w:tc>
        <w:tc>
          <w:tcPr>
            <w:tcW w:w="1365" w:type="dxa"/>
            <w:noWrap/>
            <w:hideMark/>
          </w:tcPr>
          <w:p w14:paraId="4DA4651E"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2003,47</w:t>
            </w:r>
          </w:p>
        </w:tc>
        <w:tc>
          <w:tcPr>
            <w:tcW w:w="1365" w:type="dxa"/>
            <w:noWrap/>
            <w:hideMark/>
          </w:tcPr>
          <w:p w14:paraId="36C81128"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2003,47</w:t>
            </w:r>
          </w:p>
        </w:tc>
        <w:tc>
          <w:tcPr>
            <w:tcW w:w="1365" w:type="dxa"/>
            <w:noWrap/>
            <w:hideMark/>
          </w:tcPr>
          <w:p w14:paraId="3446FC88"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2003,47</w:t>
            </w:r>
          </w:p>
        </w:tc>
        <w:tc>
          <w:tcPr>
            <w:tcW w:w="1365" w:type="dxa"/>
            <w:noWrap/>
            <w:hideMark/>
          </w:tcPr>
          <w:p w14:paraId="2252AE72"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2003,47</w:t>
            </w:r>
          </w:p>
        </w:tc>
        <w:tc>
          <w:tcPr>
            <w:tcW w:w="1372" w:type="dxa"/>
            <w:noWrap/>
            <w:hideMark/>
          </w:tcPr>
          <w:p w14:paraId="58FB185D"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2003,47</w:t>
            </w:r>
          </w:p>
        </w:tc>
      </w:tr>
      <w:tr w:rsidR="008C2715" w:rsidRPr="008C2715" w14:paraId="2ABBBBA5" w14:textId="77777777" w:rsidTr="008C2715">
        <w:trPr>
          <w:trHeight w:val="300"/>
        </w:trPr>
        <w:tc>
          <w:tcPr>
            <w:tcW w:w="3995" w:type="dxa"/>
            <w:noWrap/>
            <w:hideMark/>
          </w:tcPr>
          <w:p w14:paraId="16B5A4B8" w14:textId="77777777" w:rsidR="008C2715" w:rsidRPr="007F3162" w:rsidRDefault="008C2715">
            <w:pPr>
              <w:rPr>
                <w:rFonts w:ascii="Times New Roman" w:hAnsi="Times New Roman" w:cs="Times New Roman"/>
                <w:sz w:val="16"/>
                <w:szCs w:val="16"/>
              </w:rPr>
            </w:pPr>
            <w:r w:rsidRPr="007F3162">
              <w:rPr>
                <w:rFonts w:ascii="Times New Roman" w:hAnsi="Times New Roman" w:cs="Times New Roman"/>
                <w:sz w:val="16"/>
                <w:szCs w:val="16"/>
              </w:rPr>
              <w:t>AMORTIZACIONES</w:t>
            </w:r>
          </w:p>
        </w:tc>
        <w:tc>
          <w:tcPr>
            <w:tcW w:w="174" w:type="dxa"/>
            <w:noWrap/>
            <w:hideMark/>
          </w:tcPr>
          <w:p w14:paraId="517CDAFE" w14:textId="77777777" w:rsidR="008C2715" w:rsidRPr="008C2715" w:rsidRDefault="008C2715">
            <w:pPr>
              <w:rPr>
                <w:rFonts w:ascii="Times New Roman" w:hAnsi="Times New Roman" w:cs="Times New Roman"/>
                <w:b/>
                <w:sz w:val="16"/>
                <w:szCs w:val="16"/>
              </w:rPr>
            </w:pPr>
            <w:r w:rsidRPr="008C2715">
              <w:rPr>
                <w:rFonts w:ascii="Times New Roman" w:hAnsi="Times New Roman" w:cs="Times New Roman"/>
                <w:b/>
                <w:sz w:val="16"/>
                <w:szCs w:val="16"/>
              </w:rPr>
              <w:t> </w:t>
            </w:r>
          </w:p>
        </w:tc>
        <w:tc>
          <w:tcPr>
            <w:tcW w:w="1365" w:type="dxa"/>
            <w:noWrap/>
            <w:hideMark/>
          </w:tcPr>
          <w:p w14:paraId="3DEA2C4C"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146,00</w:t>
            </w:r>
          </w:p>
        </w:tc>
        <w:tc>
          <w:tcPr>
            <w:tcW w:w="1365" w:type="dxa"/>
            <w:noWrap/>
            <w:hideMark/>
          </w:tcPr>
          <w:p w14:paraId="5BB23A45"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146,00</w:t>
            </w:r>
          </w:p>
        </w:tc>
        <w:tc>
          <w:tcPr>
            <w:tcW w:w="1365" w:type="dxa"/>
            <w:noWrap/>
            <w:hideMark/>
          </w:tcPr>
          <w:p w14:paraId="5F726106"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146,00</w:t>
            </w:r>
          </w:p>
        </w:tc>
        <w:tc>
          <w:tcPr>
            <w:tcW w:w="1365" w:type="dxa"/>
            <w:noWrap/>
            <w:hideMark/>
          </w:tcPr>
          <w:p w14:paraId="42011BF7"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146,00</w:t>
            </w:r>
          </w:p>
        </w:tc>
        <w:tc>
          <w:tcPr>
            <w:tcW w:w="1372" w:type="dxa"/>
            <w:noWrap/>
            <w:hideMark/>
          </w:tcPr>
          <w:p w14:paraId="3F9AA514"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146,00</w:t>
            </w:r>
          </w:p>
        </w:tc>
      </w:tr>
      <w:tr w:rsidR="008C2715" w:rsidRPr="008C2715" w14:paraId="594EB22F" w14:textId="77777777" w:rsidTr="008C2715">
        <w:trPr>
          <w:trHeight w:val="300"/>
        </w:trPr>
        <w:tc>
          <w:tcPr>
            <w:tcW w:w="3995" w:type="dxa"/>
            <w:noWrap/>
            <w:hideMark/>
          </w:tcPr>
          <w:p w14:paraId="7F1A7870" w14:textId="77777777" w:rsidR="008C2715" w:rsidRPr="008C2715" w:rsidRDefault="008C2715">
            <w:pPr>
              <w:rPr>
                <w:rFonts w:ascii="Times New Roman" w:hAnsi="Times New Roman" w:cs="Times New Roman"/>
                <w:b/>
                <w:sz w:val="16"/>
                <w:szCs w:val="16"/>
              </w:rPr>
            </w:pPr>
            <w:r w:rsidRPr="008C2715">
              <w:rPr>
                <w:rFonts w:ascii="Times New Roman" w:hAnsi="Times New Roman" w:cs="Times New Roman"/>
                <w:b/>
                <w:sz w:val="16"/>
                <w:szCs w:val="16"/>
              </w:rPr>
              <w:t>UTILIDAD OPERATIVA</w:t>
            </w:r>
          </w:p>
        </w:tc>
        <w:tc>
          <w:tcPr>
            <w:tcW w:w="174" w:type="dxa"/>
            <w:noWrap/>
            <w:hideMark/>
          </w:tcPr>
          <w:p w14:paraId="358B562D" w14:textId="77777777" w:rsidR="008C2715" w:rsidRPr="008C2715" w:rsidRDefault="008C2715">
            <w:pPr>
              <w:rPr>
                <w:rFonts w:ascii="Times New Roman" w:hAnsi="Times New Roman" w:cs="Times New Roman"/>
                <w:b/>
                <w:sz w:val="16"/>
                <w:szCs w:val="16"/>
              </w:rPr>
            </w:pPr>
            <w:r w:rsidRPr="008C2715">
              <w:rPr>
                <w:rFonts w:ascii="Times New Roman" w:hAnsi="Times New Roman" w:cs="Times New Roman"/>
                <w:b/>
                <w:sz w:val="16"/>
                <w:szCs w:val="16"/>
              </w:rPr>
              <w:t> </w:t>
            </w:r>
          </w:p>
        </w:tc>
        <w:tc>
          <w:tcPr>
            <w:tcW w:w="1365" w:type="dxa"/>
            <w:noWrap/>
            <w:hideMark/>
          </w:tcPr>
          <w:p w14:paraId="3D75CEFE" w14:textId="77777777" w:rsidR="008C2715" w:rsidRPr="00334AB8" w:rsidRDefault="008C2715" w:rsidP="00334AB8">
            <w:pPr>
              <w:jc w:val="both"/>
              <w:rPr>
                <w:rFonts w:ascii="Times New Roman" w:hAnsi="Times New Roman" w:cs="Times New Roman"/>
                <w:b/>
                <w:sz w:val="16"/>
                <w:szCs w:val="16"/>
              </w:rPr>
            </w:pPr>
            <w:r w:rsidRPr="00334AB8">
              <w:rPr>
                <w:rFonts w:ascii="Times New Roman" w:hAnsi="Times New Roman" w:cs="Times New Roman"/>
                <w:b/>
                <w:sz w:val="16"/>
                <w:szCs w:val="16"/>
              </w:rPr>
              <w:t>22931,45</w:t>
            </w:r>
          </w:p>
        </w:tc>
        <w:tc>
          <w:tcPr>
            <w:tcW w:w="1365" w:type="dxa"/>
            <w:noWrap/>
            <w:hideMark/>
          </w:tcPr>
          <w:p w14:paraId="6B92CD86" w14:textId="77777777" w:rsidR="008C2715" w:rsidRPr="00334AB8" w:rsidRDefault="008C2715" w:rsidP="00334AB8">
            <w:pPr>
              <w:jc w:val="both"/>
              <w:rPr>
                <w:rFonts w:ascii="Times New Roman" w:hAnsi="Times New Roman" w:cs="Times New Roman"/>
                <w:b/>
                <w:sz w:val="16"/>
                <w:szCs w:val="16"/>
              </w:rPr>
            </w:pPr>
            <w:r w:rsidRPr="00334AB8">
              <w:rPr>
                <w:rFonts w:ascii="Times New Roman" w:hAnsi="Times New Roman" w:cs="Times New Roman"/>
                <w:b/>
                <w:sz w:val="16"/>
                <w:szCs w:val="16"/>
              </w:rPr>
              <w:t>23686,39</w:t>
            </w:r>
          </w:p>
        </w:tc>
        <w:tc>
          <w:tcPr>
            <w:tcW w:w="1365" w:type="dxa"/>
            <w:noWrap/>
            <w:hideMark/>
          </w:tcPr>
          <w:p w14:paraId="79E3730E" w14:textId="77777777" w:rsidR="008C2715" w:rsidRPr="00334AB8" w:rsidRDefault="008C2715" w:rsidP="00334AB8">
            <w:pPr>
              <w:jc w:val="both"/>
              <w:rPr>
                <w:rFonts w:ascii="Times New Roman" w:hAnsi="Times New Roman" w:cs="Times New Roman"/>
                <w:b/>
                <w:sz w:val="16"/>
                <w:szCs w:val="16"/>
              </w:rPr>
            </w:pPr>
            <w:r w:rsidRPr="00334AB8">
              <w:rPr>
                <w:rFonts w:ascii="Times New Roman" w:hAnsi="Times New Roman" w:cs="Times New Roman"/>
                <w:b/>
                <w:sz w:val="16"/>
                <w:szCs w:val="16"/>
              </w:rPr>
              <w:t>24464,05</w:t>
            </w:r>
          </w:p>
        </w:tc>
        <w:tc>
          <w:tcPr>
            <w:tcW w:w="1365" w:type="dxa"/>
            <w:noWrap/>
            <w:hideMark/>
          </w:tcPr>
          <w:p w14:paraId="25C1D726" w14:textId="77777777" w:rsidR="008C2715" w:rsidRPr="00334AB8" w:rsidRDefault="008C2715" w:rsidP="00334AB8">
            <w:pPr>
              <w:jc w:val="both"/>
              <w:rPr>
                <w:rFonts w:ascii="Times New Roman" w:hAnsi="Times New Roman" w:cs="Times New Roman"/>
                <w:b/>
                <w:sz w:val="16"/>
                <w:szCs w:val="16"/>
              </w:rPr>
            </w:pPr>
            <w:r w:rsidRPr="00334AB8">
              <w:rPr>
                <w:rFonts w:ascii="Times New Roman" w:hAnsi="Times New Roman" w:cs="Times New Roman"/>
                <w:b/>
                <w:sz w:val="16"/>
                <w:szCs w:val="16"/>
              </w:rPr>
              <w:t>25265,11</w:t>
            </w:r>
          </w:p>
        </w:tc>
        <w:tc>
          <w:tcPr>
            <w:tcW w:w="1372" w:type="dxa"/>
            <w:noWrap/>
            <w:hideMark/>
          </w:tcPr>
          <w:p w14:paraId="18679869" w14:textId="77777777" w:rsidR="008C2715" w:rsidRPr="00334AB8" w:rsidRDefault="008C2715" w:rsidP="00334AB8">
            <w:pPr>
              <w:jc w:val="both"/>
              <w:rPr>
                <w:rFonts w:ascii="Times New Roman" w:hAnsi="Times New Roman" w:cs="Times New Roman"/>
                <w:b/>
                <w:sz w:val="16"/>
                <w:szCs w:val="16"/>
              </w:rPr>
            </w:pPr>
            <w:r w:rsidRPr="00334AB8">
              <w:rPr>
                <w:rFonts w:ascii="Times New Roman" w:hAnsi="Times New Roman" w:cs="Times New Roman"/>
                <w:b/>
                <w:sz w:val="16"/>
                <w:szCs w:val="16"/>
              </w:rPr>
              <w:t>26090,29</w:t>
            </w:r>
          </w:p>
        </w:tc>
      </w:tr>
      <w:tr w:rsidR="008C2715" w:rsidRPr="008C2715" w14:paraId="7409BC91" w14:textId="77777777" w:rsidTr="008C2715">
        <w:trPr>
          <w:trHeight w:val="300"/>
        </w:trPr>
        <w:tc>
          <w:tcPr>
            <w:tcW w:w="3995" w:type="dxa"/>
            <w:noWrap/>
            <w:hideMark/>
          </w:tcPr>
          <w:p w14:paraId="3B169E33" w14:textId="77777777" w:rsidR="008C2715" w:rsidRPr="007F3162" w:rsidRDefault="008C2715">
            <w:pPr>
              <w:rPr>
                <w:rFonts w:ascii="Times New Roman" w:hAnsi="Times New Roman" w:cs="Times New Roman"/>
                <w:sz w:val="16"/>
                <w:szCs w:val="16"/>
              </w:rPr>
            </w:pPr>
            <w:r w:rsidRPr="007F3162">
              <w:rPr>
                <w:rFonts w:ascii="Times New Roman" w:hAnsi="Times New Roman" w:cs="Times New Roman"/>
                <w:sz w:val="16"/>
                <w:szCs w:val="16"/>
              </w:rPr>
              <w:t>GASTOS FINANCIEROS</w:t>
            </w:r>
          </w:p>
        </w:tc>
        <w:tc>
          <w:tcPr>
            <w:tcW w:w="174" w:type="dxa"/>
            <w:noWrap/>
            <w:hideMark/>
          </w:tcPr>
          <w:p w14:paraId="6DBFDE4B" w14:textId="77777777" w:rsidR="008C2715" w:rsidRPr="008C2715" w:rsidRDefault="008C2715">
            <w:pPr>
              <w:rPr>
                <w:rFonts w:ascii="Times New Roman" w:hAnsi="Times New Roman" w:cs="Times New Roman"/>
                <w:b/>
                <w:sz w:val="16"/>
                <w:szCs w:val="16"/>
              </w:rPr>
            </w:pPr>
            <w:r w:rsidRPr="008C2715">
              <w:rPr>
                <w:rFonts w:ascii="Times New Roman" w:hAnsi="Times New Roman" w:cs="Times New Roman"/>
                <w:b/>
                <w:sz w:val="16"/>
                <w:szCs w:val="16"/>
              </w:rPr>
              <w:t> </w:t>
            </w:r>
          </w:p>
        </w:tc>
        <w:tc>
          <w:tcPr>
            <w:tcW w:w="1365" w:type="dxa"/>
            <w:noWrap/>
            <w:hideMark/>
          </w:tcPr>
          <w:p w14:paraId="74BFE64B"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4200,00</w:t>
            </w:r>
          </w:p>
        </w:tc>
        <w:tc>
          <w:tcPr>
            <w:tcW w:w="1365" w:type="dxa"/>
            <w:noWrap/>
            <w:hideMark/>
          </w:tcPr>
          <w:p w14:paraId="00F2BF9D"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3564,61</w:t>
            </w:r>
          </w:p>
        </w:tc>
        <w:tc>
          <w:tcPr>
            <w:tcW w:w="1365" w:type="dxa"/>
            <w:noWrap/>
            <w:hideMark/>
          </w:tcPr>
          <w:p w14:paraId="7BADA0F4"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2840,26</w:t>
            </w:r>
          </w:p>
        </w:tc>
        <w:tc>
          <w:tcPr>
            <w:tcW w:w="1365" w:type="dxa"/>
            <w:noWrap/>
            <w:hideMark/>
          </w:tcPr>
          <w:p w14:paraId="4F04B650"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2014,51</w:t>
            </w:r>
          </w:p>
        </w:tc>
        <w:tc>
          <w:tcPr>
            <w:tcW w:w="1372" w:type="dxa"/>
            <w:noWrap/>
            <w:hideMark/>
          </w:tcPr>
          <w:p w14:paraId="02D3023E"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1073,15</w:t>
            </w:r>
          </w:p>
        </w:tc>
      </w:tr>
      <w:tr w:rsidR="008C2715" w:rsidRPr="008C2715" w14:paraId="7B6CAD82" w14:textId="77777777" w:rsidTr="008C2715">
        <w:trPr>
          <w:trHeight w:val="300"/>
        </w:trPr>
        <w:tc>
          <w:tcPr>
            <w:tcW w:w="3995" w:type="dxa"/>
            <w:noWrap/>
            <w:hideMark/>
          </w:tcPr>
          <w:p w14:paraId="349401C9" w14:textId="77777777" w:rsidR="008C2715" w:rsidRPr="007F3162" w:rsidRDefault="008C2715">
            <w:pPr>
              <w:rPr>
                <w:rFonts w:ascii="Times New Roman" w:hAnsi="Times New Roman" w:cs="Times New Roman"/>
                <w:sz w:val="16"/>
                <w:szCs w:val="16"/>
              </w:rPr>
            </w:pPr>
            <w:r w:rsidRPr="007F3162">
              <w:rPr>
                <w:rFonts w:ascii="Times New Roman" w:hAnsi="Times New Roman" w:cs="Times New Roman"/>
                <w:sz w:val="16"/>
                <w:szCs w:val="16"/>
              </w:rPr>
              <w:t>UTILIDAD ANTES DE IMPUESTOS</w:t>
            </w:r>
          </w:p>
        </w:tc>
        <w:tc>
          <w:tcPr>
            <w:tcW w:w="174" w:type="dxa"/>
            <w:noWrap/>
            <w:hideMark/>
          </w:tcPr>
          <w:p w14:paraId="2D155735" w14:textId="77777777" w:rsidR="008C2715" w:rsidRPr="008C2715" w:rsidRDefault="008C2715">
            <w:pPr>
              <w:rPr>
                <w:rFonts w:ascii="Times New Roman" w:hAnsi="Times New Roman" w:cs="Times New Roman"/>
                <w:b/>
                <w:sz w:val="16"/>
                <w:szCs w:val="16"/>
              </w:rPr>
            </w:pPr>
            <w:r w:rsidRPr="008C2715">
              <w:rPr>
                <w:rFonts w:ascii="Times New Roman" w:hAnsi="Times New Roman" w:cs="Times New Roman"/>
                <w:b/>
                <w:sz w:val="16"/>
                <w:szCs w:val="16"/>
              </w:rPr>
              <w:t> </w:t>
            </w:r>
          </w:p>
        </w:tc>
        <w:tc>
          <w:tcPr>
            <w:tcW w:w="1365" w:type="dxa"/>
            <w:noWrap/>
            <w:hideMark/>
          </w:tcPr>
          <w:p w14:paraId="26BF6845"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18731,45</w:t>
            </w:r>
          </w:p>
        </w:tc>
        <w:tc>
          <w:tcPr>
            <w:tcW w:w="1365" w:type="dxa"/>
            <w:noWrap/>
            <w:hideMark/>
          </w:tcPr>
          <w:p w14:paraId="180FD4A5"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20121,78</w:t>
            </w:r>
          </w:p>
        </w:tc>
        <w:tc>
          <w:tcPr>
            <w:tcW w:w="1365" w:type="dxa"/>
            <w:noWrap/>
            <w:hideMark/>
          </w:tcPr>
          <w:p w14:paraId="325D6C8C"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21623,78</w:t>
            </w:r>
          </w:p>
        </w:tc>
        <w:tc>
          <w:tcPr>
            <w:tcW w:w="1365" w:type="dxa"/>
            <w:noWrap/>
            <w:hideMark/>
          </w:tcPr>
          <w:p w14:paraId="451A0FF3"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23250,60</w:t>
            </w:r>
          </w:p>
        </w:tc>
        <w:tc>
          <w:tcPr>
            <w:tcW w:w="1372" w:type="dxa"/>
            <w:noWrap/>
            <w:hideMark/>
          </w:tcPr>
          <w:p w14:paraId="13E2B5FF"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25017,14</w:t>
            </w:r>
          </w:p>
        </w:tc>
      </w:tr>
      <w:tr w:rsidR="008C2715" w:rsidRPr="008C2715" w14:paraId="3E727C55" w14:textId="77777777" w:rsidTr="008C2715">
        <w:trPr>
          <w:trHeight w:val="300"/>
        </w:trPr>
        <w:tc>
          <w:tcPr>
            <w:tcW w:w="3995" w:type="dxa"/>
            <w:noWrap/>
            <w:hideMark/>
          </w:tcPr>
          <w:p w14:paraId="13494512" w14:textId="77777777" w:rsidR="008C2715" w:rsidRPr="007F3162" w:rsidRDefault="008C2715">
            <w:pPr>
              <w:rPr>
                <w:rFonts w:ascii="Times New Roman" w:hAnsi="Times New Roman" w:cs="Times New Roman"/>
                <w:sz w:val="16"/>
                <w:szCs w:val="16"/>
              </w:rPr>
            </w:pPr>
            <w:r w:rsidRPr="007F3162">
              <w:rPr>
                <w:rFonts w:ascii="Times New Roman" w:hAnsi="Times New Roman" w:cs="Times New Roman"/>
                <w:sz w:val="16"/>
                <w:szCs w:val="16"/>
              </w:rPr>
              <w:t>BASE IMPOSITIVA</w:t>
            </w:r>
          </w:p>
        </w:tc>
        <w:tc>
          <w:tcPr>
            <w:tcW w:w="174" w:type="dxa"/>
            <w:noWrap/>
            <w:hideMark/>
          </w:tcPr>
          <w:p w14:paraId="7CEB8C4B" w14:textId="77777777" w:rsidR="008C2715" w:rsidRPr="008C2715" w:rsidRDefault="008C2715">
            <w:pPr>
              <w:rPr>
                <w:rFonts w:ascii="Times New Roman" w:hAnsi="Times New Roman" w:cs="Times New Roman"/>
                <w:b/>
                <w:sz w:val="16"/>
                <w:szCs w:val="16"/>
              </w:rPr>
            </w:pPr>
            <w:r w:rsidRPr="008C2715">
              <w:rPr>
                <w:rFonts w:ascii="Times New Roman" w:hAnsi="Times New Roman" w:cs="Times New Roman"/>
                <w:b/>
                <w:sz w:val="16"/>
                <w:szCs w:val="16"/>
              </w:rPr>
              <w:t> </w:t>
            </w:r>
          </w:p>
        </w:tc>
        <w:tc>
          <w:tcPr>
            <w:tcW w:w="1365" w:type="dxa"/>
            <w:noWrap/>
            <w:hideMark/>
          </w:tcPr>
          <w:p w14:paraId="73720165"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6790,15</w:t>
            </w:r>
          </w:p>
        </w:tc>
        <w:tc>
          <w:tcPr>
            <w:tcW w:w="1365" w:type="dxa"/>
            <w:noWrap/>
            <w:hideMark/>
          </w:tcPr>
          <w:p w14:paraId="77AC6C1C"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7294,14</w:t>
            </w:r>
          </w:p>
        </w:tc>
        <w:tc>
          <w:tcPr>
            <w:tcW w:w="1365" w:type="dxa"/>
            <w:noWrap/>
            <w:hideMark/>
          </w:tcPr>
          <w:p w14:paraId="2CBC6815"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7838,62</w:t>
            </w:r>
          </w:p>
        </w:tc>
        <w:tc>
          <w:tcPr>
            <w:tcW w:w="1365" w:type="dxa"/>
            <w:noWrap/>
            <w:hideMark/>
          </w:tcPr>
          <w:p w14:paraId="52F1B57C"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8428,34</w:t>
            </w:r>
          </w:p>
        </w:tc>
        <w:tc>
          <w:tcPr>
            <w:tcW w:w="1372" w:type="dxa"/>
            <w:noWrap/>
            <w:hideMark/>
          </w:tcPr>
          <w:p w14:paraId="1DCC374E" w14:textId="77777777" w:rsidR="008C2715" w:rsidRPr="00334AB8" w:rsidRDefault="008C2715" w:rsidP="00334AB8">
            <w:pPr>
              <w:jc w:val="both"/>
              <w:rPr>
                <w:rFonts w:ascii="Times New Roman" w:hAnsi="Times New Roman" w:cs="Times New Roman"/>
                <w:sz w:val="16"/>
                <w:szCs w:val="16"/>
              </w:rPr>
            </w:pPr>
            <w:r w:rsidRPr="00334AB8">
              <w:rPr>
                <w:rFonts w:ascii="Times New Roman" w:hAnsi="Times New Roman" w:cs="Times New Roman"/>
                <w:sz w:val="16"/>
                <w:szCs w:val="16"/>
              </w:rPr>
              <w:t>9068,71</w:t>
            </w:r>
          </w:p>
        </w:tc>
      </w:tr>
      <w:tr w:rsidR="008C2715" w:rsidRPr="008C2715" w14:paraId="59419194" w14:textId="77777777" w:rsidTr="008C2715">
        <w:trPr>
          <w:trHeight w:val="300"/>
        </w:trPr>
        <w:tc>
          <w:tcPr>
            <w:tcW w:w="3995" w:type="dxa"/>
            <w:noWrap/>
            <w:hideMark/>
          </w:tcPr>
          <w:p w14:paraId="4918B048" w14:textId="77777777" w:rsidR="008C2715" w:rsidRPr="008C2715" w:rsidRDefault="008C2715">
            <w:pPr>
              <w:rPr>
                <w:rFonts w:ascii="Times New Roman" w:hAnsi="Times New Roman" w:cs="Times New Roman"/>
                <w:b/>
                <w:sz w:val="16"/>
                <w:szCs w:val="16"/>
              </w:rPr>
            </w:pPr>
            <w:r w:rsidRPr="008C2715">
              <w:rPr>
                <w:rFonts w:ascii="Times New Roman" w:hAnsi="Times New Roman" w:cs="Times New Roman"/>
                <w:b/>
                <w:sz w:val="16"/>
                <w:szCs w:val="16"/>
              </w:rPr>
              <w:t>UTILIDAD NETA</w:t>
            </w:r>
          </w:p>
        </w:tc>
        <w:tc>
          <w:tcPr>
            <w:tcW w:w="174" w:type="dxa"/>
            <w:noWrap/>
            <w:hideMark/>
          </w:tcPr>
          <w:p w14:paraId="532F871B" w14:textId="77777777" w:rsidR="008C2715" w:rsidRPr="008C2715" w:rsidRDefault="008C2715">
            <w:pPr>
              <w:rPr>
                <w:rFonts w:ascii="Times New Roman" w:hAnsi="Times New Roman" w:cs="Times New Roman"/>
                <w:b/>
                <w:sz w:val="16"/>
                <w:szCs w:val="16"/>
              </w:rPr>
            </w:pPr>
            <w:r w:rsidRPr="008C2715">
              <w:rPr>
                <w:rFonts w:ascii="Times New Roman" w:hAnsi="Times New Roman" w:cs="Times New Roman"/>
                <w:b/>
                <w:sz w:val="16"/>
                <w:szCs w:val="16"/>
              </w:rPr>
              <w:t> </w:t>
            </w:r>
          </w:p>
        </w:tc>
        <w:tc>
          <w:tcPr>
            <w:tcW w:w="1365" w:type="dxa"/>
            <w:noWrap/>
            <w:hideMark/>
          </w:tcPr>
          <w:p w14:paraId="615F058D" w14:textId="77777777" w:rsidR="008C2715" w:rsidRPr="00334AB8" w:rsidRDefault="008C2715" w:rsidP="00334AB8">
            <w:pPr>
              <w:jc w:val="both"/>
              <w:rPr>
                <w:rFonts w:ascii="Times New Roman" w:hAnsi="Times New Roman" w:cs="Times New Roman"/>
                <w:b/>
                <w:sz w:val="16"/>
                <w:szCs w:val="16"/>
              </w:rPr>
            </w:pPr>
            <w:r w:rsidRPr="00334AB8">
              <w:rPr>
                <w:rFonts w:ascii="Times New Roman" w:hAnsi="Times New Roman" w:cs="Times New Roman"/>
                <w:b/>
                <w:sz w:val="16"/>
                <w:szCs w:val="16"/>
              </w:rPr>
              <w:t>11941,30</w:t>
            </w:r>
          </w:p>
        </w:tc>
        <w:tc>
          <w:tcPr>
            <w:tcW w:w="1365" w:type="dxa"/>
            <w:noWrap/>
            <w:hideMark/>
          </w:tcPr>
          <w:p w14:paraId="1564DDE6" w14:textId="77777777" w:rsidR="008C2715" w:rsidRPr="00334AB8" w:rsidRDefault="008C2715" w:rsidP="00334AB8">
            <w:pPr>
              <w:jc w:val="both"/>
              <w:rPr>
                <w:rFonts w:ascii="Times New Roman" w:hAnsi="Times New Roman" w:cs="Times New Roman"/>
                <w:b/>
                <w:sz w:val="16"/>
                <w:szCs w:val="16"/>
              </w:rPr>
            </w:pPr>
            <w:r w:rsidRPr="00334AB8">
              <w:rPr>
                <w:rFonts w:ascii="Times New Roman" w:hAnsi="Times New Roman" w:cs="Times New Roman"/>
                <w:b/>
                <w:sz w:val="16"/>
                <w:szCs w:val="16"/>
              </w:rPr>
              <w:t>12827,63</w:t>
            </w:r>
          </w:p>
        </w:tc>
        <w:tc>
          <w:tcPr>
            <w:tcW w:w="1365" w:type="dxa"/>
            <w:noWrap/>
            <w:hideMark/>
          </w:tcPr>
          <w:p w14:paraId="59A174B4" w14:textId="77777777" w:rsidR="008C2715" w:rsidRPr="00334AB8" w:rsidRDefault="008C2715" w:rsidP="00334AB8">
            <w:pPr>
              <w:jc w:val="both"/>
              <w:rPr>
                <w:rFonts w:ascii="Times New Roman" w:hAnsi="Times New Roman" w:cs="Times New Roman"/>
                <w:b/>
                <w:sz w:val="16"/>
                <w:szCs w:val="16"/>
              </w:rPr>
            </w:pPr>
            <w:r w:rsidRPr="00334AB8">
              <w:rPr>
                <w:rFonts w:ascii="Times New Roman" w:hAnsi="Times New Roman" w:cs="Times New Roman"/>
                <w:b/>
                <w:sz w:val="16"/>
                <w:szCs w:val="16"/>
              </w:rPr>
              <w:t>13785,16</w:t>
            </w:r>
          </w:p>
        </w:tc>
        <w:tc>
          <w:tcPr>
            <w:tcW w:w="1365" w:type="dxa"/>
            <w:noWrap/>
            <w:hideMark/>
          </w:tcPr>
          <w:p w14:paraId="2207076B" w14:textId="77777777" w:rsidR="008C2715" w:rsidRPr="00334AB8" w:rsidRDefault="008C2715" w:rsidP="00334AB8">
            <w:pPr>
              <w:jc w:val="both"/>
              <w:rPr>
                <w:rFonts w:ascii="Times New Roman" w:hAnsi="Times New Roman" w:cs="Times New Roman"/>
                <w:b/>
                <w:sz w:val="16"/>
                <w:szCs w:val="16"/>
              </w:rPr>
            </w:pPr>
            <w:r w:rsidRPr="00334AB8">
              <w:rPr>
                <w:rFonts w:ascii="Times New Roman" w:hAnsi="Times New Roman" w:cs="Times New Roman"/>
                <w:b/>
                <w:sz w:val="16"/>
                <w:szCs w:val="16"/>
              </w:rPr>
              <w:t>14822,26</w:t>
            </w:r>
          </w:p>
        </w:tc>
        <w:tc>
          <w:tcPr>
            <w:tcW w:w="1372" w:type="dxa"/>
            <w:noWrap/>
            <w:hideMark/>
          </w:tcPr>
          <w:p w14:paraId="02B4482D" w14:textId="77777777" w:rsidR="008C2715" w:rsidRPr="00334AB8" w:rsidRDefault="008C2715" w:rsidP="00334AB8">
            <w:pPr>
              <w:jc w:val="both"/>
              <w:rPr>
                <w:rFonts w:ascii="Times New Roman" w:hAnsi="Times New Roman" w:cs="Times New Roman"/>
                <w:b/>
                <w:sz w:val="16"/>
                <w:szCs w:val="16"/>
              </w:rPr>
            </w:pPr>
            <w:r w:rsidRPr="00334AB8">
              <w:rPr>
                <w:rFonts w:ascii="Times New Roman" w:hAnsi="Times New Roman" w:cs="Times New Roman"/>
                <w:b/>
                <w:sz w:val="16"/>
                <w:szCs w:val="16"/>
              </w:rPr>
              <w:t>15948,43</w:t>
            </w:r>
          </w:p>
        </w:tc>
      </w:tr>
    </w:tbl>
    <w:p w14:paraId="017B32D0" w14:textId="3E06A529" w:rsidR="008C2715" w:rsidRPr="00334AB8" w:rsidRDefault="008C2715" w:rsidP="00334AB8">
      <w:pPr>
        <w:tabs>
          <w:tab w:val="left" w:pos="3120"/>
        </w:tabs>
        <w:spacing w:line="480" w:lineRule="auto"/>
        <w:jc w:val="both"/>
        <w:rPr>
          <w:rFonts w:ascii="Times New Roman" w:hAnsi="Times New Roman" w:cs="Times New Roman"/>
          <w:sz w:val="20"/>
          <w:szCs w:val="20"/>
          <w:lang w:val="es-419"/>
        </w:rPr>
      </w:pPr>
      <w:r w:rsidRPr="00D73925">
        <w:rPr>
          <w:rFonts w:ascii="Times New Roman" w:hAnsi="Times New Roman" w:cs="Times New Roman"/>
          <w:sz w:val="20"/>
          <w:szCs w:val="20"/>
          <w:lang w:val="es-419"/>
        </w:rPr>
        <w:t>Guarderas, G. (2022). Flujo de Ventas</w:t>
      </w:r>
      <w:r>
        <w:rPr>
          <w:rFonts w:ascii="Times New Roman" w:hAnsi="Times New Roman" w:cs="Times New Roman"/>
          <w:sz w:val="20"/>
          <w:szCs w:val="20"/>
          <w:lang w:val="es-419"/>
        </w:rPr>
        <w:t>.</w:t>
      </w:r>
    </w:p>
    <w:p w14:paraId="6E58FD92" w14:textId="42A226A6" w:rsidR="008C2715" w:rsidRPr="00953251" w:rsidRDefault="008C2715" w:rsidP="00837EC2">
      <w:pPr>
        <w:pStyle w:val="Ttulo2"/>
        <w:numPr>
          <w:ilvl w:val="1"/>
          <w:numId w:val="57"/>
        </w:numPr>
        <w:spacing w:line="480" w:lineRule="auto"/>
        <w:rPr>
          <w:rFonts w:ascii="Times New Roman" w:hAnsi="Times New Roman" w:cs="Times New Roman"/>
          <w:b/>
          <w:color w:val="auto"/>
          <w:sz w:val="24"/>
        </w:rPr>
      </w:pPr>
      <w:bookmarkStart w:id="1391" w:name="_Toc36209367"/>
      <w:bookmarkStart w:id="1392" w:name="_Toc69642734"/>
      <w:bookmarkStart w:id="1393" w:name="_Toc69645802"/>
      <w:bookmarkStart w:id="1394" w:name="_Toc82372142"/>
      <w:bookmarkStart w:id="1395" w:name="_Toc97404313"/>
      <w:bookmarkStart w:id="1396" w:name="_Toc97407126"/>
      <w:bookmarkStart w:id="1397" w:name="_Toc97407881"/>
      <w:r w:rsidRPr="00953251">
        <w:rPr>
          <w:rFonts w:ascii="Times New Roman" w:hAnsi="Times New Roman" w:cs="Times New Roman"/>
          <w:b/>
          <w:color w:val="auto"/>
          <w:sz w:val="24"/>
        </w:rPr>
        <w:t>Flujo de caja</w:t>
      </w:r>
      <w:bookmarkEnd w:id="1391"/>
      <w:bookmarkEnd w:id="1392"/>
      <w:bookmarkEnd w:id="1393"/>
      <w:bookmarkEnd w:id="1394"/>
      <w:bookmarkEnd w:id="1395"/>
      <w:bookmarkEnd w:id="1396"/>
      <w:bookmarkEnd w:id="1397"/>
      <w:r w:rsidRPr="00953251">
        <w:rPr>
          <w:rFonts w:ascii="Times New Roman" w:hAnsi="Times New Roman" w:cs="Times New Roman"/>
          <w:b/>
          <w:color w:val="auto"/>
          <w:sz w:val="24"/>
        </w:rPr>
        <w:t xml:space="preserve"> </w:t>
      </w:r>
    </w:p>
    <w:p w14:paraId="313D5EBB" w14:textId="03F7F12E" w:rsidR="00334AB8" w:rsidRDefault="008C2715" w:rsidP="008C2715">
      <w:pPr>
        <w:spacing w:before="100" w:beforeAutospacing="1" w:after="100" w:afterAutospacing="1" w:line="480" w:lineRule="auto"/>
        <w:jc w:val="both"/>
        <w:rPr>
          <w:rFonts w:ascii="Times New Roman" w:hAnsi="Times New Roman" w:cs="Times New Roman"/>
          <w:i/>
          <w:sz w:val="24"/>
          <w:szCs w:val="24"/>
        </w:rPr>
      </w:pPr>
      <w:r w:rsidRPr="006150BC">
        <w:rPr>
          <w:rFonts w:ascii="Times New Roman" w:hAnsi="Times New Roman" w:cs="Times New Roman"/>
          <w:sz w:val="24"/>
          <w:szCs w:val="24"/>
        </w:rPr>
        <w:t>El flujo de caja se refiere a la información sobre los recursos que genera una empresa, tanto los flujos de entrada como de salida, en un periodo de tiempo específico, brinda la información sobre los ingresos y gastos, permitiendo determinar la solvencia y liquidez que posee la empresa</w:t>
      </w:r>
      <w:r w:rsidR="00DF0AE9">
        <w:rPr>
          <w:rFonts w:ascii="Times New Roman" w:hAnsi="Times New Roman" w:cs="Times New Roman"/>
          <w:sz w:val="24"/>
          <w:szCs w:val="24"/>
        </w:rPr>
        <w:t>.</w:t>
      </w:r>
      <w:r w:rsidRPr="006150BC">
        <w:rPr>
          <w:rFonts w:ascii="Times New Roman" w:hAnsi="Times New Roman" w:cs="Times New Roman"/>
          <w:sz w:val="24"/>
          <w:szCs w:val="24"/>
        </w:rPr>
        <w:t xml:space="preserve"> Para el primer año se tendrá un flujo neto de caja de $9.552,</w:t>
      </w:r>
      <w:r w:rsidR="007F3162" w:rsidRPr="006150BC">
        <w:rPr>
          <w:rFonts w:ascii="Times New Roman" w:hAnsi="Times New Roman" w:cs="Times New Roman"/>
          <w:sz w:val="24"/>
          <w:szCs w:val="24"/>
        </w:rPr>
        <w:t>26</w:t>
      </w:r>
      <w:r w:rsidRPr="006150BC">
        <w:rPr>
          <w:rFonts w:ascii="Times New Roman" w:hAnsi="Times New Roman" w:cs="Times New Roman"/>
          <w:sz w:val="24"/>
          <w:szCs w:val="24"/>
        </w:rPr>
        <w:t xml:space="preserve"> mientras que para el 5 año esta aumentará a $</w:t>
      </w:r>
      <w:r w:rsidRPr="006150BC">
        <w:rPr>
          <w:rFonts w:ascii="Times New Roman" w:eastAsia="Times New Roman" w:hAnsi="Times New Roman" w:cs="Times New Roman"/>
          <w:sz w:val="24"/>
          <w:szCs w:val="24"/>
        </w:rPr>
        <w:t>68.59</w:t>
      </w:r>
      <w:r w:rsidR="007F3162" w:rsidRPr="006150BC">
        <w:rPr>
          <w:rFonts w:ascii="Times New Roman" w:eastAsia="Times New Roman" w:hAnsi="Times New Roman" w:cs="Times New Roman"/>
          <w:sz w:val="24"/>
          <w:szCs w:val="24"/>
        </w:rPr>
        <w:t>1,87</w:t>
      </w:r>
      <w:r w:rsidRPr="006150BC">
        <w:rPr>
          <w:rFonts w:ascii="Times New Roman" w:eastAsia="Times New Roman" w:hAnsi="Times New Roman" w:cs="Times New Roman"/>
          <w:sz w:val="24"/>
          <w:szCs w:val="24"/>
        </w:rPr>
        <w:t xml:space="preserve"> </w:t>
      </w:r>
      <w:r w:rsidRPr="006150BC">
        <w:rPr>
          <w:rFonts w:ascii="Times New Roman" w:hAnsi="Times New Roman" w:cs="Times New Roman"/>
          <w:sz w:val="24"/>
          <w:szCs w:val="24"/>
        </w:rPr>
        <w:t xml:space="preserve">ya que en este año se recupera el capital de trabajo </w:t>
      </w:r>
      <w:r w:rsidRPr="006150BC">
        <w:rPr>
          <w:rFonts w:ascii="Times New Roman" w:hAnsi="Times New Roman" w:cs="Times New Roman"/>
          <w:i/>
          <w:sz w:val="24"/>
          <w:szCs w:val="24"/>
        </w:rPr>
        <w:t xml:space="preserve">(Ver tabla </w:t>
      </w:r>
      <w:r w:rsidR="00A63C33">
        <w:rPr>
          <w:rFonts w:ascii="Times New Roman" w:hAnsi="Times New Roman" w:cs="Times New Roman"/>
          <w:i/>
          <w:sz w:val="24"/>
          <w:szCs w:val="24"/>
        </w:rPr>
        <w:t>47</w:t>
      </w:r>
      <w:r w:rsidRPr="006150BC">
        <w:rPr>
          <w:rFonts w:ascii="Times New Roman" w:hAnsi="Times New Roman" w:cs="Times New Roman"/>
          <w:i/>
          <w:sz w:val="24"/>
          <w:szCs w:val="24"/>
        </w:rPr>
        <w:t>).</w:t>
      </w:r>
    </w:p>
    <w:p w14:paraId="1D314472" w14:textId="7EFA0B10" w:rsidR="004568F1" w:rsidRDefault="004568F1" w:rsidP="008C2715">
      <w:pPr>
        <w:spacing w:before="100" w:beforeAutospacing="1" w:after="100" w:afterAutospacing="1" w:line="480" w:lineRule="auto"/>
        <w:jc w:val="both"/>
        <w:rPr>
          <w:rFonts w:ascii="Times New Roman" w:hAnsi="Times New Roman" w:cs="Times New Roman"/>
          <w:i/>
          <w:sz w:val="24"/>
          <w:szCs w:val="24"/>
        </w:rPr>
      </w:pPr>
    </w:p>
    <w:p w14:paraId="59876CCE" w14:textId="3DAE7FB1" w:rsidR="004568F1" w:rsidRDefault="004568F1" w:rsidP="008C2715">
      <w:pPr>
        <w:spacing w:before="100" w:beforeAutospacing="1" w:after="100" w:afterAutospacing="1" w:line="480" w:lineRule="auto"/>
        <w:jc w:val="both"/>
        <w:rPr>
          <w:rFonts w:ascii="Times New Roman" w:hAnsi="Times New Roman" w:cs="Times New Roman"/>
          <w:i/>
          <w:sz w:val="24"/>
          <w:szCs w:val="24"/>
        </w:rPr>
      </w:pPr>
    </w:p>
    <w:p w14:paraId="6A656E75" w14:textId="77777777" w:rsidR="00DF0AE9" w:rsidRPr="006150BC" w:rsidRDefault="00DF0AE9" w:rsidP="008C2715">
      <w:pPr>
        <w:spacing w:before="100" w:beforeAutospacing="1" w:after="100" w:afterAutospacing="1" w:line="480" w:lineRule="auto"/>
        <w:jc w:val="both"/>
        <w:rPr>
          <w:rFonts w:ascii="Times New Roman" w:hAnsi="Times New Roman" w:cs="Times New Roman"/>
          <w:i/>
          <w:sz w:val="24"/>
          <w:szCs w:val="24"/>
        </w:rPr>
      </w:pPr>
    </w:p>
    <w:p w14:paraId="3DC9CA11" w14:textId="1BE60A92" w:rsidR="008C2715" w:rsidRDefault="008C2715" w:rsidP="008C2715">
      <w:pPr>
        <w:pStyle w:val="Descripcin"/>
        <w:spacing w:line="480" w:lineRule="auto"/>
        <w:jc w:val="left"/>
        <w:rPr>
          <w:b/>
        </w:rPr>
      </w:pPr>
      <w:bookmarkStart w:id="1398" w:name="_Toc82372490"/>
      <w:bookmarkStart w:id="1399" w:name="_Toc97408639"/>
      <w:r w:rsidRPr="008835FE">
        <w:lastRenderedPageBreak/>
        <w:t xml:space="preserve">Tabla </w:t>
      </w:r>
      <w:r w:rsidRPr="008835FE">
        <w:fldChar w:fldCharType="begin"/>
      </w:r>
      <w:r w:rsidRPr="008835FE">
        <w:instrText xml:space="preserve"> SEQ Tabla \* ARABIC </w:instrText>
      </w:r>
      <w:r w:rsidRPr="008835FE">
        <w:fldChar w:fldCharType="separate"/>
      </w:r>
      <w:r w:rsidR="00DC5547">
        <w:t>47</w:t>
      </w:r>
      <w:r w:rsidRPr="008835FE">
        <w:fldChar w:fldCharType="end"/>
      </w:r>
      <w:r w:rsidRPr="008835FE">
        <w:t xml:space="preserve">. </w:t>
      </w:r>
      <w:r w:rsidRPr="002E7EDE">
        <w:t>Flujo de caja</w:t>
      </w:r>
      <w:bookmarkEnd w:id="1398"/>
      <w:bookmarkEnd w:id="1399"/>
    </w:p>
    <w:tbl>
      <w:tblPr>
        <w:tblW w:w="6979" w:type="dxa"/>
        <w:tblCellMar>
          <w:left w:w="70" w:type="dxa"/>
          <w:right w:w="70" w:type="dxa"/>
        </w:tblCellMar>
        <w:tblLook w:val="04A0" w:firstRow="1" w:lastRow="0" w:firstColumn="1" w:lastColumn="0" w:noHBand="0" w:noVBand="1"/>
      </w:tblPr>
      <w:tblGrid>
        <w:gridCol w:w="2106"/>
        <w:gridCol w:w="836"/>
        <w:gridCol w:w="775"/>
        <w:gridCol w:w="775"/>
        <w:gridCol w:w="826"/>
        <w:gridCol w:w="826"/>
        <w:gridCol w:w="835"/>
      </w:tblGrid>
      <w:tr w:rsidR="002E7EDE" w:rsidRPr="002E7EDE" w14:paraId="636D9ED2" w14:textId="77777777" w:rsidTr="002E7EDE">
        <w:trPr>
          <w:trHeight w:val="259"/>
        </w:trPr>
        <w:tc>
          <w:tcPr>
            <w:tcW w:w="6979" w:type="dxa"/>
            <w:gridSpan w:val="7"/>
            <w:tcBorders>
              <w:top w:val="single" w:sz="8" w:space="0" w:color="auto"/>
              <w:left w:val="single" w:sz="8" w:space="0" w:color="auto"/>
              <w:bottom w:val="single" w:sz="8" w:space="0" w:color="auto"/>
              <w:right w:val="single" w:sz="8" w:space="0" w:color="000000"/>
            </w:tcBorders>
            <w:shd w:val="clear" w:color="000000" w:fill="FFFFFF"/>
            <w:noWrap/>
            <w:vAlign w:val="bottom"/>
            <w:hideMark/>
          </w:tcPr>
          <w:p w14:paraId="6AA8A923" w14:textId="77777777" w:rsidR="002E7EDE" w:rsidRPr="002E7EDE" w:rsidRDefault="002E7EDE" w:rsidP="002E7EDE">
            <w:pPr>
              <w:spacing w:after="0" w:line="240" w:lineRule="auto"/>
              <w:jc w:val="center"/>
              <w:rPr>
                <w:rFonts w:ascii="Times New Roman" w:eastAsia="Times New Roman" w:hAnsi="Times New Roman" w:cs="Times New Roman"/>
                <w:b/>
                <w:bCs/>
                <w:sz w:val="16"/>
                <w:szCs w:val="16"/>
                <w:lang w:eastAsia="es-EC"/>
              </w:rPr>
            </w:pPr>
            <w:r w:rsidRPr="002E7EDE">
              <w:rPr>
                <w:rFonts w:ascii="Times New Roman" w:eastAsia="Times New Roman" w:hAnsi="Times New Roman" w:cs="Times New Roman"/>
                <w:b/>
                <w:bCs/>
                <w:sz w:val="16"/>
                <w:szCs w:val="16"/>
                <w:lang w:eastAsia="es-EC"/>
              </w:rPr>
              <w:t>FLUJO DE CAJA</w:t>
            </w:r>
          </w:p>
        </w:tc>
      </w:tr>
      <w:tr w:rsidR="002E7EDE" w:rsidRPr="002E7EDE" w14:paraId="405A333E" w14:textId="77777777" w:rsidTr="002E7EDE">
        <w:trPr>
          <w:trHeight w:val="232"/>
        </w:trPr>
        <w:tc>
          <w:tcPr>
            <w:tcW w:w="2106" w:type="dxa"/>
            <w:tcBorders>
              <w:top w:val="nil"/>
              <w:left w:val="single" w:sz="8" w:space="0" w:color="auto"/>
              <w:bottom w:val="single" w:sz="4" w:space="0" w:color="auto"/>
              <w:right w:val="single" w:sz="4" w:space="0" w:color="auto"/>
            </w:tcBorders>
            <w:shd w:val="clear" w:color="000000" w:fill="FFFFFF"/>
            <w:noWrap/>
            <w:vAlign w:val="bottom"/>
            <w:hideMark/>
          </w:tcPr>
          <w:p w14:paraId="7F72C8D5" w14:textId="77777777" w:rsidR="002E7EDE" w:rsidRPr="002E7EDE" w:rsidRDefault="002E7EDE" w:rsidP="002E7EDE">
            <w:pPr>
              <w:spacing w:after="0" w:line="240" w:lineRule="auto"/>
              <w:rPr>
                <w:rFonts w:ascii="Times New Roman" w:eastAsia="Times New Roman" w:hAnsi="Times New Roman" w:cs="Times New Roman"/>
                <w:b/>
                <w:bCs/>
                <w:color w:val="FF0000"/>
                <w:sz w:val="16"/>
                <w:szCs w:val="16"/>
                <w:lang w:eastAsia="es-EC"/>
              </w:rPr>
            </w:pPr>
            <w:r w:rsidRPr="002E7EDE">
              <w:rPr>
                <w:rFonts w:ascii="Times New Roman" w:eastAsia="Times New Roman" w:hAnsi="Times New Roman" w:cs="Times New Roman"/>
                <w:b/>
                <w:bCs/>
                <w:color w:val="FF0000"/>
                <w:sz w:val="16"/>
                <w:szCs w:val="16"/>
                <w:lang w:eastAsia="es-EC"/>
              </w:rPr>
              <w:t> </w:t>
            </w:r>
          </w:p>
        </w:tc>
        <w:tc>
          <w:tcPr>
            <w:tcW w:w="836" w:type="dxa"/>
            <w:tcBorders>
              <w:top w:val="nil"/>
              <w:left w:val="nil"/>
              <w:bottom w:val="single" w:sz="4" w:space="0" w:color="auto"/>
              <w:right w:val="single" w:sz="4" w:space="0" w:color="auto"/>
            </w:tcBorders>
            <w:shd w:val="clear" w:color="000000" w:fill="FFFFFF"/>
            <w:noWrap/>
            <w:vAlign w:val="bottom"/>
            <w:hideMark/>
          </w:tcPr>
          <w:p w14:paraId="718F9ED1" w14:textId="77777777" w:rsidR="002E7EDE" w:rsidRPr="002E7EDE" w:rsidRDefault="002E7EDE" w:rsidP="002E7EDE">
            <w:pPr>
              <w:spacing w:after="0" w:line="240" w:lineRule="auto"/>
              <w:jc w:val="center"/>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0</w:t>
            </w:r>
          </w:p>
        </w:tc>
        <w:tc>
          <w:tcPr>
            <w:tcW w:w="775" w:type="dxa"/>
            <w:tcBorders>
              <w:top w:val="nil"/>
              <w:left w:val="nil"/>
              <w:bottom w:val="single" w:sz="4" w:space="0" w:color="auto"/>
              <w:right w:val="single" w:sz="4" w:space="0" w:color="auto"/>
            </w:tcBorders>
            <w:shd w:val="clear" w:color="000000" w:fill="FFFFFF"/>
            <w:noWrap/>
            <w:vAlign w:val="bottom"/>
            <w:hideMark/>
          </w:tcPr>
          <w:p w14:paraId="2DCCB97A" w14:textId="77777777" w:rsidR="002E7EDE" w:rsidRPr="002E7EDE" w:rsidRDefault="002E7EDE" w:rsidP="002E7EDE">
            <w:pPr>
              <w:spacing w:after="0" w:line="240" w:lineRule="auto"/>
              <w:jc w:val="center"/>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1</w:t>
            </w:r>
          </w:p>
        </w:tc>
        <w:tc>
          <w:tcPr>
            <w:tcW w:w="775" w:type="dxa"/>
            <w:tcBorders>
              <w:top w:val="nil"/>
              <w:left w:val="nil"/>
              <w:bottom w:val="single" w:sz="4" w:space="0" w:color="auto"/>
              <w:right w:val="single" w:sz="4" w:space="0" w:color="auto"/>
            </w:tcBorders>
            <w:shd w:val="clear" w:color="000000" w:fill="FFFFFF"/>
            <w:noWrap/>
            <w:vAlign w:val="bottom"/>
            <w:hideMark/>
          </w:tcPr>
          <w:p w14:paraId="21F45969" w14:textId="77777777" w:rsidR="002E7EDE" w:rsidRPr="002E7EDE" w:rsidRDefault="002E7EDE" w:rsidP="002E7EDE">
            <w:pPr>
              <w:spacing w:after="0" w:line="240" w:lineRule="auto"/>
              <w:jc w:val="center"/>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2</w:t>
            </w:r>
          </w:p>
        </w:tc>
        <w:tc>
          <w:tcPr>
            <w:tcW w:w="826" w:type="dxa"/>
            <w:tcBorders>
              <w:top w:val="nil"/>
              <w:left w:val="nil"/>
              <w:bottom w:val="single" w:sz="4" w:space="0" w:color="auto"/>
              <w:right w:val="single" w:sz="4" w:space="0" w:color="auto"/>
            </w:tcBorders>
            <w:shd w:val="clear" w:color="000000" w:fill="FFFFFF"/>
            <w:noWrap/>
            <w:vAlign w:val="bottom"/>
            <w:hideMark/>
          </w:tcPr>
          <w:p w14:paraId="3616CDB0" w14:textId="77777777" w:rsidR="002E7EDE" w:rsidRPr="002E7EDE" w:rsidRDefault="002E7EDE" w:rsidP="002E7EDE">
            <w:pPr>
              <w:spacing w:after="0" w:line="240" w:lineRule="auto"/>
              <w:jc w:val="center"/>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3</w:t>
            </w:r>
          </w:p>
        </w:tc>
        <w:tc>
          <w:tcPr>
            <w:tcW w:w="826" w:type="dxa"/>
            <w:tcBorders>
              <w:top w:val="nil"/>
              <w:left w:val="nil"/>
              <w:bottom w:val="single" w:sz="4" w:space="0" w:color="auto"/>
              <w:right w:val="single" w:sz="4" w:space="0" w:color="auto"/>
            </w:tcBorders>
            <w:shd w:val="clear" w:color="000000" w:fill="FFFFFF"/>
            <w:noWrap/>
            <w:vAlign w:val="bottom"/>
            <w:hideMark/>
          </w:tcPr>
          <w:p w14:paraId="23DDA9CA" w14:textId="77777777" w:rsidR="002E7EDE" w:rsidRPr="002E7EDE" w:rsidRDefault="002E7EDE" w:rsidP="002E7EDE">
            <w:pPr>
              <w:spacing w:after="0" w:line="240" w:lineRule="auto"/>
              <w:jc w:val="center"/>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4</w:t>
            </w:r>
          </w:p>
        </w:tc>
        <w:tc>
          <w:tcPr>
            <w:tcW w:w="831" w:type="dxa"/>
            <w:tcBorders>
              <w:top w:val="nil"/>
              <w:left w:val="nil"/>
              <w:bottom w:val="single" w:sz="4" w:space="0" w:color="auto"/>
              <w:right w:val="single" w:sz="8" w:space="0" w:color="auto"/>
            </w:tcBorders>
            <w:shd w:val="clear" w:color="000000" w:fill="FFFFFF"/>
            <w:noWrap/>
            <w:vAlign w:val="bottom"/>
            <w:hideMark/>
          </w:tcPr>
          <w:p w14:paraId="09C75D7D" w14:textId="77777777" w:rsidR="002E7EDE" w:rsidRPr="002E7EDE" w:rsidRDefault="002E7EDE" w:rsidP="002E7EDE">
            <w:pPr>
              <w:spacing w:after="0" w:line="240" w:lineRule="auto"/>
              <w:jc w:val="center"/>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5</w:t>
            </w:r>
          </w:p>
        </w:tc>
      </w:tr>
      <w:tr w:rsidR="002E7EDE" w:rsidRPr="002E7EDE" w14:paraId="0DA71AED" w14:textId="77777777" w:rsidTr="002E7EDE">
        <w:trPr>
          <w:trHeight w:val="273"/>
        </w:trPr>
        <w:tc>
          <w:tcPr>
            <w:tcW w:w="2106" w:type="dxa"/>
            <w:tcBorders>
              <w:top w:val="nil"/>
              <w:left w:val="single" w:sz="8" w:space="0" w:color="auto"/>
              <w:bottom w:val="single" w:sz="4" w:space="0" w:color="auto"/>
              <w:right w:val="single" w:sz="4" w:space="0" w:color="auto"/>
            </w:tcBorders>
            <w:shd w:val="clear" w:color="000000" w:fill="FFFFFF"/>
            <w:noWrap/>
            <w:vAlign w:val="bottom"/>
            <w:hideMark/>
          </w:tcPr>
          <w:p w14:paraId="5F6C9927"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UTILIDAD OPERATIVA</w:t>
            </w:r>
          </w:p>
        </w:tc>
        <w:tc>
          <w:tcPr>
            <w:tcW w:w="836" w:type="dxa"/>
            <w:tcBorders>
              <w:top w:val="nil"/>
              <w:left w:val="nil"/>
              <w:bottom w:val="single" w:sz="4" w:space="0" w:color="auto"/>
              <w:right w:val="single" w:sz="4" w:space="0" w:color="auto"/>
            </w:tcBorders>
            <w:shd w:val="clear" w:color="000000" w:fill="FFFFFF"/>
            <w:noWrap/>
            <w:vAlign w:val="bottom"/>
            <w:hideMark/>
          </w:tcPr>
          <w:p w14:paraId="643C5FE2"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 </w:t>
            </w:r>
          </w:p>
        </w:tc>
        <w:tc>
          <w:tcPr>
            <w:tcW w:w="775" w:type="dxa"/>
            <w:tcBorders>
              <w:top w:val="nil"/>
              <w:left w:val="nil"/>
              <w:bottom w:val="single" w:sz="4" w:space="0" w:color="auto"/>
              <w:right w:val="single" w:sz="4" w:space="0" w:color="auto"/>
            </w:tcBorders>
            <w:shd w:val="clear" w:color="000000" w:fill="FFFFFF"/>
            <w:noWrap/>
            <w:vAlign w:val="bottom"/>
            <w:hideMark/>
          </w:tcPr>
          <w:p w14:paraId="7B373E75"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22931,45</w:t>
            </w:r>
          </w:p>
        </w:tc>
        <w:tc>
          <w:tcPr>
            <w:tcW w:w="775" w:type="dxa"/>
            <w:tcBorders>
              <w:top w:val="nil"/>
              <w:left w:val="nil"/>
              <w:bottom w:val="single" w:sz="4" w:space="0" w:color="auto"/>
              <w:right w:val="single" w:sz="4" w:space="0" w:color="auto"/>
            </w:tcBorders>
            <w:shd w:val="clear" w:color="000000" w:fill="FFFFFF"/>
            <w:noWrap/>
            <w:vAlign w:val="bottom"/>
            <w:hideMark/>
          </w:tcPr>
          <w:p w14:paraId="11641B26"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23686,39</w:t>
            </w:r>
          </w:p>
        </w:tc>
        <w:tc>
          <w:tcPr>
            <w:tcW w:w="826" w:type="dxa"/>
            <w:tcBorders>
              <w:top w:val="nil"/>
              <w:left w:val="nil"/>
              <w:bottom w:val="single" w:sz="4" w:space="0" w:color="auto"/>
              <w:right w:val="single" w:sz="4" w:space="0" w:color="auto"/>
            </w:tcBorders>
            <w:shd w:val="clear" w:color="000000" w:fill="FFFFFF"/>
            <w:noWrap/>
            <w:vAlign w:val="bottom"/>
            <w:hideMark/>
          </w:tcPr>
          <w:p w14:paraId="48723208"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24464,05</w:t>
            </w:r>
          </w:p>
        </w:tc>
        <w:tc>
          <w:tcPr>
            <w:tcW w:w="826" w:type="dxa"/>
            <w:tcBorders>
              <w:top w:val="nil"/>
              <w:left w:val="nil"/>
              <w:bottom w:val="single" w:sz="4" w:space="0" w:color="auto"/>
              <w:right w:val="single" w:sz="4" w:space="0" w:color="auto"/>
            </w:tcBorders>
            <w:shd w:val="clear" w:color="000000" w:fill="FFFFFF"/>
            <w:noWrap/>
            <w:vAlign w:val="bottom"/>
            <w:hideMark/>
          </w:tcPr>
          <w:p w14:paraId="5FF643B5"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25265,11</w:t>
            </w:r>
          </w:p>
        </w:tc>
        <w:tc>
          <w:tcPr>
            <w:tcW w:w="831" w:type="dxa"/>
            <w:tcBorders>
              <w:top w:val="nil"/>
              <w:left w:val="nil"/>
              <w:bottom w:val="single" w:sz="4" w:space="0" w:color="auto"/>
              <w:right w:val="single" w:sz="8" w:space="0" w:color="auto"/>
            </w:tcBorders>
            <w:shd w:val="clear" w:color="000000" w:fill="FFFFFF"/>
            <w:noWrap/>
            <w:vAlign w:val="bottom"/>
            <w:hideMark/>
          </w:tcPr>
          <w:p w14:paraId="059058B0"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26090,29</w:t>
            </w:r>
          </w:p>
        </w:tc>
      </w:tr>
      <w:tr w:rsidR="002E7EDE" w:rsidRPr="002E7EDE" w14:paraId="76B2323C" w14:textId="77777777" w:rsidTr="002E7EDE">
        <w:trPr>
          <w:trHeight w:val="273"/>
        </w:trPr>
        <w:tc>
          <w:tcPr>
            <w:tcW w:w="2106" w:type="dxa"/>
            <w:tcBorders>
              <w:top w:val="nil"/>
              <w:left w:val="single" w:sz="8" w:space="0" w:color="auto"/>
              <w:bottom w:val="single" w:sz="4" w:space="0" w:color="auto"/>
              <w:right w:val="single" w:sz="4" w:space="0" w:color="auto"/>
            </w:tcBorders>
            <w:shd w:val="clear" w:color="000000" w:fill="FFFFFF"/>
            <w:noWrap/>
            <w:vAlign w:val="bottom"/>
            <w:hideMark/>
          </w:tcPr>
          <w:p w14:paraId="5EC0B868"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DEPRECIACION</w:t>
            </w:r>
          </w:p>
        </w:tc>
        <w:tc>
          <w:tcPr>
            <w:tcW w:w="836" w:type="dxa"/>
            <w:tcBorders>
              <w:top w:val="nil"/>
              <w:left w:val="nil"/>
              <w:bottom w:val="single" w:sz="4" w:space="0" w:color="auto"/>
              <w:right w:val="single" w:sz="4" w:space="0" w:color="auto"/>
            </w:tcBorders>
            <w:shd w:val="clear" w:color="000000" w:fill="FFFFFF"/>
            <w:noWrap/>
            <w:vAlign w:val="bottom"/>
            <w:hideMark/>
          </w:tcPr>
          <w:p w14:paraId="226F6478"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 </w:t>
            </w:r>
          </w:p>
        </w:tc>
        <w:tc>
          <w:tcPr>
            <w:tcW w:w="775" w:type="dxa"/>
            <w:tcBorders>
              <w:top w:val="nil"/>
              <w:left w:val="nil"/>
              <w:bottom w:val="single" w:sz="4" w:space="0" w:color="auto"/>
              <w:right w:val="single" w:sz="4" w:space="0" w:color="auto"/>
            </w:tcBorders>
            <w:shd w:val="clear" w:color="000000" w:fill="FFFFFF"/>
            <w:noWrap/>
            <w:vAlign w:val="bottom"/>
            <w:hideMark/>
          </w:tcPr>
          <w:p w14:paraId="266E1EA5"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2003,47</w:t>
            </w:r>
          </w:p>
        </w:tc>
        <w:tc>
          <w:tcPr>
            <w:tcW w:w="775" w:type="dxa"/>
            <w:tcBorders>
              <w:top w:val="nil"/>
              <w:left w:val="nil"/>
              <w:bottom w:val="single" w:sz="4" w:space="0" w:color="auto"/>
              <w:right w:val="single" w:sz="4" w:space="0" w:color="auto"/>
            </w:tcBorders>
            <w:shd w:val="clear" w:color="000000" w:fill="FFFFFF"/>
            <w:noWrap/>
            <w:vAlign w:val="bottom"/>
            <w:hideMark/>
          </w:tcPr>
          <w:p w14:paraId="699A6B9E"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2003,47</w:t>
            </w:r>
          </w:p>
        </w:tc>
        <w:tc>
          <w:tcPr>
            <w:tcW w:w="826" w:type="dxa"/>
            <w:tcBorders>
              <w:top w:val="nil"/>
              <w:left w:val="nil"/>
              <w:bottom w:val="single" w:sz="4" w:space="0" w:color="auto"/>
              <w:right w:val="single" w:sz="4" w:space="0" w:color="auto"/>
            </w:tcBorders>
            <w:shd w:val="clear" w:color="000000" w:fill="FFFFFF"/>
            <w:noWrap/>
            <w:vAlign w:val="bottom"/>
            <w:hideMark/>
          </w:tcPr>
          <w:p w14:paraId="641F77C5"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2003,47</w:t>
            </w:r>
          </w:p>
        </w:tc>
        <w:tc>
          <w:tcPr>
            <w:tcW w:w="826" w:type="dxa"/>
            <w:tcBorders>
              <w:top w:val="nil"/>
              <w:left w:val="nil"/>
              <w:bottom w:val="single" w:sz="4" w:space="0" w:color="auto"/>
              <w:right w:val="single" w:sz="4" w:space="0" w:color="auto"/>
            </w:tcBorders>
            <w:shd w:val="clear" w:color="000000" w:fill="FFFFFF"/>
            <w:noWrap/>
            <w:vAlign w:val="bottom"/>
            <w:hideMark/>
          </w:tcPr>
          <w:p w14:paraId="2642A592"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2003,47</w:t>
            </w:r>
          </w:p>
        </w:tc>
        <w:tc>
          <w:tcPr>
            <w:tcW w:w="831" w:type="dxa"/>
            <w:tcBorders>
              <w:top w:val="nil"/>
              <w:left w:val="nil"/>
              <w:bottom w:val="single" w:sz="4" w:space="0" w:color="auto"/>
              <w:right w:val="single" w:sz="8" w:space="0" w:color="auto"/>
            </w:tcBorders>
            <w:shd w:val="clear" w:color="000000" w:fill="FFFFFF"/>
            <w:noWrap/>
            <w:vAlign w:val="bottom"/>
            <w:hideMark/>
          </w:tcPr>
          <w:p w14:paraId="65D6A62E"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2003,47</w:t>
            </w:r>
          </w:p>
        </w:tc>
      </w:tr>
      <w:tr w:rsidR="002E7EDE" w:rsidRPr="002E7EDE" w14:paraId="183CE591" w14:textId="77777777" w:rsidTr="002E7EDE">
        <w:trPr>
          <w:trHeight w:val="273"/>
        </w:trPr>
        <w:tc>
          <w:tcPr>
            <w:tcW w:w="2106" w:type="dxa"/>
            <w:tcBorders>
              <w:top w:val="nil"/>
              <w:left w:val="single" w:sz="8" w:space="0" w:color="auto"/>
              <w:bottom w:val="single" w:sz="4" w:space="0" w:color="auto"/>
              <w:right w:val="single" w:sz="4" w:space="0" w:color="auto"/>
            </w:tcBorders>
            <w:shd w:val="clear" w:color="000000" w:fill="FFFFFF"/>
            <w:noWrap/>
            <w:vAlign w:val="bottom"/>
            <w:hideMark/>
          </w:tcPr>
          <w:p w14:paraId="2D3E2DD8"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AMORTIZACION</w:t>
            </w:r>
          </w:p>
        </w:tc>
        <w:tc>
          <w:tcPr>
            <w:tcW w:w="836" w:type="dxa"/>
            <w:tcBorders>
              <w:top w:val="nil"/>
              <w:left w:val="nil"/>
              <w:bottom w:val="single" w:sz="4" w:space="0" w:color="auto"/>
              <w:right w:val="single" w:sz="4" w:space="0" w:color="auto"/>
            </w:tcBorders>
            <w:shd w:val="clear" w:color="000000" w:fill="FFFFFF"/>
            <w:noWrap/>
            <w:vAlign w:val="bottom"/>
            <w:hideMark/>
          </w:tcPr>
          <w:p w14:paraId="45718FA9"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 </w:t>
            </w:r>
          </w:p>
        </w:tc>
        <w:tc>
          <w:tcPr>
            <w:tcW w:w="775" w:type="dxa"/>
            <w:tcBorders>
              <w:top w:val="nil"/>
              <w:left w:val="nil"/>
              <w:bottom w:val="single" w:sz="4" w:space="0" w:color="auto"/>
              <w:right w:val="single" w:sz="4" w:space="0" w:color="auto"/>
            </w:tcBorders>
            <w:shd w:val="clear" w:color="000000" w:fill="FFFFFF"/>
            <w:noWrap/>
            <w:vAlign w:val="bottom"/>
            <w:hideMark/>
          </w:tcPr>
          <w:p w14:paraId="30A11838"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146,00</w:t>
            </w:r>
          </w:p>
        </w:tc>
        <w:tc>
          <w:tcPr>
            <w:tcW w:w="775" w:type="dxa"/>
            <w:tcBorders>
              <w:top w:val="nil"/>
              <w:left w:val="nil"/>
              <w:bottom w:val="single" w:sz="4" w:space="0" w:color="auto"/>
              <w:right w:val="single" w:sz="4" w:space="0" w:color="auto"/>
            </w:tcBorders>
            <w:shd w:val="clear" w:color="000000" w:fill="FFFFFF"/>
            <w:noWrap/>
            <w:vAlign w:val="bottom"/>
            <w:hideMark/>
          </w:tcPr>
          <w:p w14:paraId="2F2ADD4F"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146,00</w:t>
            </w:r>
          </w:p>
        </w:tc>
        <w:tc>
          <w:tcPr>
            <w:tcW w:w="826" w:type="dxa"/>
            <w:tcBorders>
              <w:top w:val="nil"/>
              <w:left w:val="nil"/>
              <w:bottom w:val="single" w:sz="4" w:space="0" w:color="auto"/>
              <w:right w:val="single" w:sz="4" w:space="0" w:color="auto"/>
            </w:tcBorders>
            <w:shd w:val="clear" w:color="000000" w:fill="FFFFFF"/>
            <w:noWrap/>
            <w:vAlign w:val="bottom"/>
            <w:hideMark/>
          </w:tcPr>
          <w:p w14:paraId="1A78E5AF"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146,00</w:t>
            </w:r>
          </w:p>
        </w:tc>
        <w:tc>
          <w:tcPr>
            <w:tcW w:w="826" w:type="dxa"/>
            <w:tcBorders>
              <w:top w:val="nil"/>
              <w:left w:val="nil"/>
              <w:bottom w:val="single" w:sz="4" w:space="0" w:color="auto"/>
              <w:right w:val="single" w:sz="4" w:space="0" w:color="auto"/>
            </w:tcBorders>
            <w:shd w:val="clear" w:color="000000" w:fill="FFFFFF"/>
            <w:noWrap/>
            <w:vAlign w:val="bottom"/>
            <w:hideMark/>
          </w:tcPr>
          <w:p w14:paraId="2B103714"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146,00</w:t>
            </w:r>
          </w:p>
        </w:tc>
        <w:tc>
          <w:tcPr>
            <w:tcW w:w="831" w:type="dxa"/>
            <w:tcBorders>
              <w:top w:val="nil"/>
              <w:left w:val="nil"/>
              <w:bottom w:val="single" w:sz="4" w:space="0" w:color="auto"/>
              <w:right w:val="single" w:sz="8" w:space="0" w:color="auto"/>
            </w:tcBorders>
            <w:shd w:val="clear" w:color="000000" w:fill="FFFFFF"/>
            <w:noWrap/>
            <w:vAlign w:val="bottom"/>
            <w:hideMark/>
          </w:tcPr>
          <w:p w14:paraId="281DBF34"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146,00</w:t>
            </w:r>
          </w:p>
        </w:tc>
      </w:tr>
      <w:tr w:rsidR="002E7EDE" w:rsidRPr="002E7EDE" w14:paraId="62E25833" w14:textId="77777777" w:rsidTr="002E7EDE">
        <w:trPr>
          <w:trHeight w:val="273"/>
        </w:trPr>
        <w:tc>
          <w:tcPr>
            <w:tcW w:w="2106" w:type="dxa"/>
            <w:tcBorders>
              <w:top w:val="nil"/>
              <w:left w:val="single" w:sz="8" w:space="0" w:color="auto"/>
              <w:bottom w:val="single" w:sz="4" w:space="0" w:color="auto"/>
              <w:right w:val="single" w:sz="4" w:space="0" w:color="auto"/>
            </w:tcBorders>
            <w:shd w:val="clear" w:color="000000" w:fill="FFFFFF"/>
            <w:noWrap/>
            <w:vAlign w:val="bottom"/>
            <w:hideMark/>
          </w:tcPr>
          <w:p w14:paraId="733F9D93"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 xml:space="preserve"> - BASE IMPOSITIVA</w:t>
            </w:r>
          </w:p>
        </w:tc>
        <w:tc>
          <w:tcPr>
            <w:tcW w:w="836" w:type="dxa"/>
            <w:tcBorders>
              <w:top w:val="nil"/>
              <w:left w:val="nil"/>
              <w:bottom w:val="single" w:sz="4" w:space="0" w:color="auto"/>
              <w:right w:val="single" w:sz="4" w:space="0" w:color="auto"/>
            </w:tcBorders>
            <w:shd w:val="clear" w:color="000000" w:fill="FFFFFF"/>
            <w:noWrap/>
            <w:vAlign w:val="bottom"/>
            <w:hideMark/>
          </w:tcPr>
          <w:p w14:paraId="6A8D0F8E"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 </w:t>
            </w:r>
          </w:p>
        </w:tc>
        <w:tc>
          <w:tcPr>
            <w:tcW w:w="775" w:type="dxa"/>
            <w:tcBorders>
              <w:top w:val="nil"/>
              <w:left w:val="nil"/>
              <w:bottom w:val="single" w:sz="4" w:space="0" w:color="auto"/>
              <w:right w:val="single" w:sz="4" w:space="0" w:color="auto"/>
            </w:tcBorders>
            <w:shd w:val="clear" w:color="000000" w:fill="FFFFFF"/>
            <w:noWrap/>
            <w:vAlign w:val="bottom"/>
            <w:hideMark/>
          </w:tcPr>
          <w:p w14:paraId="409A9DDE"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6790,15</w:t>
            </w:r>
          </w:p>
        </w:tc>
        <w:tc>
          <w:tcPr>
            <w:tcW w:w="775" w:type="dxa"/>
            <w:tcBorders>
              <w:top w:val="nil"/>
              <w:left w:val="nil"/>
              <w:bottom w:val="single" w:sz="4" w:space="0" w:color="auto"/>
              <w:right w:val="single" w:sz="4" w:space="0" w:color="auto"/>
            </w:tcBorders>
            <w:shd w:val="clear" w:color="000000" w:fill="FFFFFF"/>
            <w:noWrap/>
            <w:vAlign w:val="bottom"/>
            <w:hideMark/>
          </w:tcPr>
          <w:p w14:paraId="06A71AFA"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7294,14</w:t>
            </w:r>
          </w:p>
        </w:tc>
        <w:tc>
          <w:tcPr>
            <w:tcW w:w="826" w:type="dxa"/>
            <w:tcBorders>
              <w:top w:val="nil"/>
              <w:left w:val="nil"/>
              <w:bottom w:val="single" w:sz="4" w:space="0" w:color="auto"/>
              <w:right w:val="single" w:sz="4" w:space="0" w:color="auto"/>
            </w:tcBorders>
            <w:shd w:val="clear" w:color="000000" w:fill="FFFFFF"/>
            <w:noWrap/>
            <w:vAlign w:val="bottom"/>
            <w:hideMark/>
          </w:tcPr>
          <w:p w14:paraId="53C2ADAE"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7838,62</w:t>
            </w:r>
          </w:p>
        </w:tc>
        <w:tc>
          <w:tcPr>
            <w:tcW w:w="826" w:type="dxa"/>
            <w:tcBorders>
              <w:top w:val="nil"/>
              <w:left w:val="nil"/>
              <w:bottom w:val="single" w:sz="4" w:space="0" w:color="auto"/>
              <w:right w:val="single" w:sz="4" w:space="0" w:color="auto"/>
            </w:tcBorders>
            <w:shd w:val="clear" w:color="000000" w:fill="FFFFFF"/>
            <w:noWrap/>
            <w:vAlign w:val="bottom"/>
            <w:hideMark/>
          </w:tcPr>
          <w:p w14:paraId="6E8DC346"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8428,34</w:t>
            </w:r>
          </w:p>
        </w:tc>
        <w:tc>
          <w:tcPr>
            <w:tcW w:w="831" w:type="dxa"/>
            <w:tcBorders>
              <w:top w:val="nil"/>
              <w:left w:val="nil"/>
              <w:bottom w:val="single" w:sz="4" w:space="0" w:color="auto"/>
              <w:right w:val="single" w:sz="8" w:space="0" w:color="auto"/>
            </w:tcBorders>
            <w:shd w:val="clear" w:color="000000" w:fill="FFFFFF"/>
            <w:noWrap/>
            <w:vAlign w:val="bottom"/>
            <w:hideMark/>
          </w:tcPr>
          <w:p w14:paraId="4F89572E"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9068,71</w:t>
            </w:r>
          </w:p>
        </w:tc>
      </w:tr>
      <w:tr w:rsidR="002E7EDE" w:rsidRPr="002E7EDE" w14:paraId="1870E5E4" w14:textId="77777777" w:rsidTr="002E7EDE">
        <w:trPr>
          <w:trHeight w:val="273"/>
        </w:trPr>
        <w:tc>
          <w:tcPr>
            <w:tcW w:w="2106" w:type="dxa"/>
            <w:tcBorders>
              <w:top w:val="nil"/>
              <w:left w:val="single" w:sz="8" w:space="0" w:color="auto"/>
              <w:bottom w:val="single" w:sz="4" w:space="0" w:color="auto"/>
              <w:right w:val="single" w:sz="4" w:space="0" w:color="auto"/>
            </w:tcBorders>
            <w:shd w:val="clear" w:color="000000" w:fill="FFFFFF"/>
            <w:noWrap/>
            <w:vAlign w:val="bottom"/>
            <w:hideMark/>
          </w:tcPr>
          <w:p w14:paraId="205E8A3A"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 xml:space="preserve"> - GASTOS FINACIEROS</w:t>
            </w:r>
          </w:p>
        </w:tc>
        <w:tc>
          <w:tcPr>
            <w:tcW w:w="836" w:type="dxa"/>
            <w:tcBorders>
              <w:top w:val="nil"/>
              <w:left w:val="nil"/>
              <w:bottom w:val="single" w:sz="4" w:space="0" w:color="auto"/>
              <w:right w:val="single" w:sz="4" w:space="0" w:color="auto"/>
            </w:tcBorders>
            <w:shd w:val="clear" w:color="000000" w:fill="FFFFFF"/>
            <w:noWrap/>
            <w:vAlign w:val="bottom"/>
            <w:hideMark/>
          </w:tcPr>
          <w:p w14:paraId="65E9838C"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 </w:t>
            </w:r>
          </w:p>
        </w:tc>
        <w:tc>
          <w:tcPr>
            <w:tcW w:w="775" w:type="dxa"/>
            <w:tcBorders>
              <w:top w:val="nil"/>
              <w:left w:val="nil"/>
              <w:bottom w:val="single" w:sz="4" w:space="0" w:color="auto"/>
              <w:right w:val="single" w:sz="4" w:space="0" w:color="auto"/>
            </w:tcBorders>
            <w:shd w:val="clear" w:color="000000" w:fill="FFFFFF"/>
            <w:noWrap/>
            <w:vAlign w:val="bottom"/>
            <w:hideMark/>
          </w:tcPr>
          <w:p w14:paraId="4A687FB4"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4200,00</w:t>
            </w:r>
          </w:p>
        </w:tc>
        <w:tc>
          <w:tcPr>
            <w:tcW w:w="775" w:type="dxa"/>
            <w:tcBorders>
              <w:top w:val="nil"/>
              <w:left w:val="nil"/>
              <w:bottom w:val="single" w:sz="4" w:space="0" w:color="auto"/>
              <w:right w:val="single" w:sz="4" w:space="0" w:color="auto"/>
            </w:tcBorders>
            <w:shd w:val="clear" w:color="000000" w:fill="FFFFFF"/>
            <w:noWrap/>
            <w:vAlign w:val="bottom"/>
            <w:hideMark/>
          </w:tcPr>
          <w:p w14:paraId="25F8012C"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3564,61</w:t>
            </w:r>
          </w:p>
        </w:tc>
        <w:tc>
          <w:tcPr>
            <w:tcW w:w="826" w:type="dxa"/>
            <w:tcBorders>
              <w:top w:val="nil"/>
              <w:left w:val="nil"/>
              <w:bottom w:val="single" w:sz="4" w:space="0" w:color="auto"/>
              <w:right w:val="single" w:sz="4" w:space="0" w:color="auto"/>
            </w:tcBorders>
            <w:shd w:val="clear" w:color="000000" w:fill="FFFFFF"/>
            <w:noWrap/>
            <w:vAlign w:val="bottom"/>
            <w:hideMark/>
          </w:tcPr>
          <w:p w14:paraId="3651B43A"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2840,26</w:t>
            </w:r>
          </w:p>
        </w:tc>
        <w:tc>
          <w:tcPr>
            <w:tcW w:w="826" w:type="dxa"/>
            <w:tcBorders>
              <w:top w:val="nil"/>
              <w:left w:val="nil"/>
              <w:bottom w:val="single" w:sz="4" w:space="0" w:color="auto"/>
              <w:right w:val="single" w:sz="4" w:space="0" w:color="auto"/>
            </w:tcBorders>
            <w:shd w:val="clear" w:color="000000" w:fill="FFFFFF"/>
            <w:noWrap/>
            <w:vAlign w:val="bottom"/>
            <w:hideMark/>
          </w:tcPr>
          <w:p w14:paraId="777BD43B"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2014,51</w:t>
            </w:r>
          </w:p>
        </w:tc>
        <w:tc>
          <w:tcPr>
            <w:tcW w:w="831" w:type="dxa"/>
            <w:tcBorders>
              <w:top w:val="nil"/>
              <w:left w:val="nil"/>
              <w:bottom w:val="single" w:sz="4" w:space="0" w:color="auto"/>
              <w:right w:val="single" w:sz="8" w:space="0" w:color="auto"/>
            </w:tcBorders>
            <w:shd w:val="clear" w:color="000000" w:fill="FFFFFF"/>
            <w:noWrap/>
            <w:vAlign w:val="bottom"/>
            <w:hideMark/>
          </w:tcPr>
          <w:p w14:paraId="6489E05B"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1073,15</w:t>
            </w:r>
          </w:p>
        </w:tc>
      </w:tr>
      <w:tr w:rsidR="002E7EDE" w:rsidRPr="002E7EDE" w14:paraId="18E978D1" w14:textId="77777777" w:rsidTr="002E7EDE">
        <w:trPr>
          <w:trHeight w:val="273"/>
        </w:trPr>
        <w:tc>
          <w:tcPr>
            <w:tcW w:w="2106" w:type="dxa"/>
            <w:tcBorders>
              <w:top w:val="nil"/>
              <w:left w:val="single" w:sz="8" w:space="0" w:color="auto"/>
              <w:bottom w:val="single" w:sz="4" w:space="0" w:color="auto"/>
              <w:right w:val="single" w:sz="4" w:space="0" w:color="auto"/>
            </w:tcBorders>
            <w:shd w:val="clear" w:color="000000" w:fill="FFFFFF"/>
            <w:noWrap/>
            <w:vAlign w:val="bottom"/>
            <w:hideMark/>
          </w:tcPr>
          <w:p w14:paraId="3E3025B5"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 xml:space="preserve"> - PAGO CAPITAL</w:t>
            </w:r>
          </w:p>
        </w:tc>
        <w:tc>
          <w:tcPr>
            <w:tcW w:w="836" w:type="dxa"/>
            <w:tcBorders>
              <w:top w:val="nil"/>
              <w:left w:val="nil"/>
              <w:bottom w:val="single" w:sz="4" w:space="0" w:color="auto"/>
              <w:right w:val="single" w:sz="4" w:space="0" w:color="auto"/>
            </w:tcBorders>
            <w:shd w:val="clear" w:color="000000" w:fill="FFFFFF"/>
            <w:noWrap/>
            <w:vAlign w:val="bottom"/>
            <w:hideMark/>
          </w:tcPr>
          <w:p w14:paraId="58236E57"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 </w:t>
            </w:r>
          </w:p>
        </w:tc>
        <w:tc>
          <w:tcPr>
            <w:tcW w:w="775" w:type="dxa"/>
            <w:tcBorders>
              <w:top w:val="nil"/>
              <w:left w:val="nil"/>
              <w:bottom w:val="single" w:sz="4" w:space="0" w:color="auto"/>
              <w:right w:val="single" w:sz="4" w:space="0" w:color="auto"/>
            </w:tcBorders>
            <w:shd w:val="clear" w:color="000000" w:fill="FFFFFF"/>
            <w:noWrap/>
            <w:vAlign w:val="bottom"/>
            <w:hideMark/>
          </w:tcPr>
          <w:p w14:paraId="624CD46C"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4.538,51</w:t>
            </w:r>
          </w:p>
        </w:tc>
        <w:tc>
          <w:tcPr>
            <w:tcW w:w="775" w:type="dxa"/>
            <w:tcBorders>
              <w:top w:val="nil"/>
              <w:left w:val="nil"/>
              <w:bottom w:val="single" w:sz="4" w:space="0" w:color="auto"/>
              <w:right w:val="single" w:sz="4" w:space="0" w:color="auto"/>
            </w:tcBorders>
            <w:shd w:val="clear" w:color="000000" w:fill="FFFFFF"/>
            <w:noWrap/>
            <w:vAlign w:val="bottom"/>
            <w:hideMark/>
          </w:tcPr>
          <w:p w14:paraId="387E24C0"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5.173,90</w:t>
            </w:r>
          </w:p>
        </w:tc>
        <w:tc>
          <w:tcPr>
            <w:tcW w:w="826" w:type="dxa"/>
            <w:tcBorders>
              <w:top w:val="nil"/>
              <w:left w:val="nil"/>
              <w:bottom w:val="single" w:sz="4" w:space="0" w:color="auto"/>
              <w:right w:val="single" w:sz="4" w:space="0" w:color="auto"/>
            </w:tcBorders>
            <w:shd w:val="clear" w:color="000000" w:fill="FFFFFF"/>
            <w:noWrap/>
            <w:vAlign w:val="bottom"/>
            <w:hideMark/>
          </w:tcPr>
          <w:p w14:paraId="5A54BAB5"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5.898,24</w:t>
            </w:r>
          </w:p>
        </w:tc>
        <w:tc>
          <w:tcPr>
            <w:tcW w:w="826" w:type="dxa"/>
            <w:tcBorders>
              <w:top w:val="nil"/>
              <w:left w:val="nil"/>
              <w:bottom w:val="single" w:sz="4" w:space="0" w:color="auto"/>
              <w:right w:val="single" w:sz="4" w:space="0" w:color="auto"/>
            </w:tcBorders>
            <w:shd w:val="clear" w:color="000000" w:fill="FFFFFF"/>
            <w:noWrap/>
            <w:vAlign w:val="bottom"/>
            <w:hideMark/>
          </w:tcPr>
          <w:p w14:paraId="7F8B8D3D"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6.724,00</w:t>
            </w:r>
          </w:p>
        </w:tc>
        <w:tc>
          <w:tcPr>
            <w:tcW w:w="831" w:type="dxa"/>
            <w:tcBorders>
              <w:top w:val="nil"/>
              <w:left w:val="nil"/>
              <w:bottom w:val="single" w:sz="4" w:space="0" w:color="auto"/>
              <w:right w:val="single" w:sz="8" w:space="0" w:color="auto"/>
            </w:tcBorders>
            <w:shd w:val="clear" w:color="000000" w:fill="FFFFFF"/>
            <w:noWrap/>
            <w:vAlign w:val="bottom"/>
            <w:hideMark/>
          </w:tcPr>
          <w:p w14:paraId="27B6550C"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7.665,36</w:t>
            </w:r>
          </w:p>
        </w:tc>
      </w:tr>
      <w:tr w:rsidR="002E7EDE" w:rsidRPr="002E7EDE" w14:paraId="0B0D5A31" w14:textId="77777777" w:rsidTr="002E7EDE">
        <w:trPr>
          <w:trHeight w:val="273"/>
        </w:trPr>
        <w:tc>
          <w:tcPr>
            <w:tcW w:w="2106" w:type="dxa"/>
            <w:tcBorders>
              <w:top w:val="nil"/>
              <w:left w:val="single" w:sz="8" w:space="0" w:color="auto"/>
              <w:bottom w:val="single" w:sz="4" w:space="0" w:color="auto"/>
              <w:right w:val="single" w:sz="4" w:space="0" w:color="auto"/>
            </w:tcBorders>
            <w:shd w:val="clear" w:color="000000" w:fill="FFFFFF"/>
            <w:noWrap/>
            <w:vAlign w:val="bottom"/>
            <w:hideMark/>
          </w:tcPr>
          <w:p w14:paraId="4FCC9A07"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 xml:space="preserve"> + VALOR DE SALVAMENTO</w:t>
            </w:r>
          </w:p>
        </w:tc>
        <w:tc>
          <w:tcPr>
            <w:tcW w:w="836" w:type="dxa"/>
            <w:tcBorders>
              <w:top w:val="nil"/>
              <w:left w:val="nil"/>
              <w:bottom w:val="single" w:sz="4" w:space="0" w:color="auto"/>
              <w:right w:val="single" w:sz="4" w:space="0" w:color="auto"/>
            </w:tcBorders>
            <w:shd w:val="clear" w:color="000000" w:fill="FFFFFF"/>
            <w:noWrap/>
            <w:vAlign w:val="bottom"/>
            <w:hideMark/>
          </w:tcPr>
          <w:p w14:paraId="773DEFE8"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 </w:t>
            </w:r>
          </w:p>
        </w:tc>
        <w:tc>
          <w:tcPr>
            <w:tcW w:w="775" w:type="dxa"/>
            <w:tcBorders>
              <w:top w:val="nil"/>
              <w:left w:val="nil"/>
              <w:bottom w:val="single" w:sz="4" w:space="0" w:color="auto"/>
              <w:right w:val="single" w:sz="4" w:space="0" w:color="auto"/>
            </w:tcBorders>
            <w:shd w:val="clear" w:color="000000" w:fill="FFFFFF"/>
            <w:noWrap/>
            <w:vAlign w:val="bottom"/>
            <w:hideMark/>
          </w:tcPr>
          <w:p w14:paraId="1E2990AB"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 </w:t>
            </w:r>
          </w:p>
        </w:tc>
        <w:tc>
          <w:tcPr>
            <w:tcW w:w="775" w:type="dxa"/>
            <w:tcBorders>
              <w:top w:val="nil"/>
              <w:left w:val="nil"/>
              <w:bottom w:val="single" w:sz="4" w:space="0" w:color="auto"/>
              <w:right w:val="single" w:sz="4" w:space="0" w:color="auto"/>
            </w:tcBorders>
            <w:shd w:val="clear" w:color="000000" w:fill="FFFFFF"/>
            <w:noWrap/>
            <w:vAlign w:val="bottom"/>
            <w:hideMark/>
          </w:tcPr>
          <w:p w14:paraId="3B9FAD7D"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 </w:t>
            </w:r>
          </w:p>
        </w:tc>
        <w:tc>
          <w:tcPr>
            <w:tcW w:w="826" w:type="dxa"/>
            <w:tcBorders>
              <w:top w:val="nil"/>
              <w:left w:val="nil"/>
              <w:bottom w:val="single" w:sz="4" w:space="0" w:color="auto"/>
              <w:right w:val="single" w:sz="4" w:space="0" w:color="auto"/>
            </w:tcBorders>
            <w:shd w:val="clear" w:color="000000" w:fill="FFFFFF"/>
            <w:noWrap/>
            <w:vAlign w:val="bottom"/>
            <w:hideMark/>
          </w:tcPr>
          <w:p w14:paraId="77CF652E"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 </w:t>
            </w:r>
          </w:p>
        </w:tc>
        <w:tc>
          <w:tcPr>
            <w:tcW w:w="826" w:type="dxa"/>
            <w:tcBorders>
              <w:top w:val="nil"/>
              <w:left w:val="nil"/>
              <w:bottom w:val="single" w:sz="4" w:space="0" w:color="auto"/>
              <w:right w:val="single" w:sz="4" w:space="0" w:color="auto"/>
            </w:tcBorders>
            <w:shd w:val="clear" w:color="000000" w:fill="FFFFFF"/>
            <w:noWrap/>
            <w:vAlign w:val="bottom"/>
            <w:hideMark/>
          </w:tcPr>
          <w:p w14:paraId="6A698E91"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 </w:t>
            </w:r>
          </w:p>
        </w:tc>
        <w:tc>
          <w:tcPr>
            <w:tcW w:w="831" w:type="dxa"/>
            <w:tcBorders>
              <w:top w:val="nil"/>
              <w:left w:val="nil"/>
              <w:bottom w:val="single" w:sz="4" w:space="0" w:color="auto"/>
              <w:right w:val="single" w:sz="8" w:space="0" w:color="auto"/>
            </w:tcBorders>
            <w:shd w:val="clear" w:color="000000" w:fill="FFFFFF"/>
            <w:noWrap/>
            <w:vAlign w:val="bottom"/>
            <w:hideMark/>
          </w:tcPr>
          <w:p w14:paraId="6E8F506D"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0</w:t>
            </w:r>
          </w:p>
        </w:tc>
      </w:tr>
      <w:tr w:rsidR="002E7EDE" w:rsidRPr="002E7EDE" w14:paraId="26629FB0" w14:textId="77777777" w:rsidTr="002E7EDE">
        <w:trPr>
          <w:trHeight w:val="273"/>
        </w:trPr>
        <w:tc>
          <w:tcPr>
            <w:tcW w:w="2106" w:type="dxa"/>
            <w:tcBorders>
              <w:top w:val="nil"/>
              <w:left w:val="single" w:sz="8" w:space="0" w:color="auto"/>
              <w:bottom w:val="single" w:sz="4" w:space="0" w:color="auto"/>
              <w:right w:val="single" w:sz="4" w:space="0" w:color="auto"/>
            </w:tcBorders>
            <w:shd w:val="clear" w:color="000000" w:fill="FFFFFF"/>
            <w:noWrap/>
            <w:vAlign w:val="bottom"/>
            <w:hideMark/>
          </w:tcPr>
          <w:p w14:paraId="1A49AF31"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 xml:space="preserve"> + CAPITAL DE TRABAJO</w:t>
            </w:r>
          </w:p>
        </w:tc>
        <w:tc>
          <w:tcPr>
            <w:tcW w:w="836" w:type="dxa"/>
            <w:tcBorders>
              <w:top w:val="nil"/>
              <w:left w:val="nil"/>
              <w:bottom w:val="single" w:sz="4" w:space="0" w:color="auto"/>
              <w:right w:val="single" w:sz="4" w:space="0" w:color="auto"/>
            </w:tcBorders>
            <w:shd w:val="clear" w:color="000000" w:fill="FFFFFF"/>
            <w:noWrap/>
            <w:vAlign w:val="bottom"/>
            <w:hideMark/>
          </w:tcPr>
          <w:p w14:paraId="17D2B6C8"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 </w:t>
            </w:r>
          </w:p>
        </w:tc>
        <w:tc>
          <w:tcPr>
            <w:tcW w:w="775" w:type="dxa"/>
            <w:tcBorders>
              <w:top w:val="nil"/>
              <w:left w:val="nil"/>
              <w:bottom w:val="single" w:sz="4" w:space="0" w:color="auto"/>
              <w:right w:val="single" w:sz="4" w:space="0" w:color="auto"/>
            </w:tcBorders>
            <w:shd w:val="clear" w:color="000000" w:fill="FFFFFF"/>
            <w:noWrap/>
            <w:vAlign w:val="bottom"/>
            <w:hideMark/>
          </w:tcPr>
          <w:p w14:paraId="09BAD12E"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 </w:t>
            </w:r>
          </w:p>
        </w:tc>
        <w:tc>
          <w:tcPr>
            <w:tcW w:w="775" w:type="dxa"/>
            <w:tcBorders>
              <w:top w:val="nil"/>
              <w:left w:val="nil"/>
              <w:bottom w:val="single" w:sz="4" w:space="0" w:color="auto"/>
              <w:right w:val="single" w:sz="4" w:space="0" w:color="auto"/>
            </w:tcBorders>
            <w:shd w:val="clear" w:color="000000" w:fill="FFFFFF"/>
            <w:noWrap/>
            <w:vAlign w:val="bottom"/>
            <w:hideMark/>
          </w:tcPr>
          <w:p w14:paraId="5EF77FDD"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 </w:t>
            </w:r>
          </w:p>
        </w:tc>
        <w:tc>
          <w:tcPr>
            <w:tcW w:w="826" w:type="dxa"/>
            <w:tcBorders>
              <w:top w:val="nil"/>
              <w:left w:val="nil"/>
              <w:bottom w:val="single" w:sz="4" w:space="0" w:color="auto"/>
              <w:right w:val="single" w:sz="4" w:space="0" w:color="auto"/>
            </w:tcBorders>
            <w:shd w:val="clear" w:color="000000" w:fill="FFFFFF"/>
            <w:noWrap/>
            <w:vAlign w:val="bottom"/>
            <w:hideMark/>
          </w:tcPr>
          <w:p w14:paraId="57F13D4A"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 </w:t>
            </w:r>
          </w:p>
        </w:tc>
        <w:tc>
          <w:tcPr>
            <w:tcW w:w="826" w:type="dxa"/>
            <w:tcBorders>
              <w:top w:val="nil"/>
              <w:left w:val="nil"/>
              <w:bottom w:val="single" w:sz="4" w:space="0" w:color="auto"/>
              <w:right w:val="single" w:sz="4" w:space="0" w:color="auto"/>
            </w:tcBorders>
            <w:shd w:val="clear" w:color="000000" w:fill="FFFFFF"/>
            <w:noWrap/>
            <w:vAlign w:val="bottom"/>
            <w:hideMark/>
          </w:tcPr>
          <w:p w14:paraId="5CC93153"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 </w:t>
            </w:r>
          </w:p>
        </w:tc>
        <w:tc>
          <w:tcPr>
            <w:tcW w:w="831" w:type="dxa"/>
            <w:tcBorders>
              <w:top w:val="nil"/>
              <w:left w:val="nil"/>
              <w:bottom w:val="single" w:sz="4" w:space="0" w:color="auto"/>
              <w:right w:val="single" w:sz="8" w:space="0" w:color="auto"/>
            </w:tcBorders>
            <w:shd w:val="clear" w:color="000000" w:fill="FFFFFF"/>
            <w:noWrap/>
            <w:vAlign w:val="bottom"/>
            <w:hideMark/>
          </w:tcPr>
          <w:p w14:paraId="2D761725"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58159,33</w:t>
            </w:r>
          </w:p>
        </w:tc>
      </w:tr>
      <w:tr w:rsidR="002E7EDE" w:rsidRPr="002E7EDE" w14:paraId="0F8FF7A7" w14:textId="77777777" w:rsidTr="002E7EDE">
        <w:trPr>
          <w:trHeight w:val="273"/>
        </w:trPr>
        <w:tc>
          <w:tcPr>
            <w:tcW w:w="2106" w:type="dxa"/>
            <w:tcBorders>
              <w:top w:val="nil"/>
              <w:left w:val="single" w:sz="8" w:space="0" w:color="auto"/>
              <w:bottom w:val="single" w:sz="4" w:space="0" w:color="auto"/>
              <w:right w:val="single" w:sz="4" w:space="0" w:color="auto"/>
            </w:tcBorders>
            <w:shd w:val="clear" w:color="000000" w:fill="FFFFFF"/>
            <w:noWrap/>
            <w:vAlign w:val="bottom"/>
            <w:hideMark/>
          </w:tcPr>
          <w:p w14:paraId="3094F416"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 xml:space="preserve"> - REPOSICION DE ACTIVOS</w:t>
            </w:r>
          </w:p>
        </w:tc>
        <w:tc>
          <w:tcPr>
            <w:tcW w:w="836" w:type="dxa"/>
            <w:tcBorders>
              <w:top w:val="nil"/>
              <w:left w:val="nil"/>
              <w:bottom w:val="single" w:sz="4" w:space="0" w:color="auto"/>
              <w:right w:val="single" w:sz="4" w:space="0" w:color="auto"/>
            </w:tcBorders>
            <w:shd w:val="clear" w:color="000000" w:fill="FFFFFF"/>
            <w:noWrap/>
            <w:vAlign w:val="bottom"/>
            <w:hideMark/>
          </w:tcPr>
          <w:p w14:paraId="5D64BEF7"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 </w:t>
            </w:r>
          </w:p>
        </w:tc>
        <w:tc>
          <w:tcPr>
            <w:tcW w:w="775" w:type="dxa"/>
            <w:tcBorders>
              <w:top w:val="nil"/>
              <w:left w:val="nil"/>
              <w:bottom w:val="single" w:sz="4" w:space="0" w:color="auto"/>
              <w:right w:val="single" w:sz="4" w:space="0" w:color="auto"/>
            </w:tcBorders>
            <w:shd w:val="clear" w:color="000000" w:fill="FFFFFF"/>
            <w:noWrap/>
            <w:vAlign w:val="bottom"/>
            <w:hideMark/>
          </w:tcPr>
          <w:p w14:paraId="7CFEF4CD"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 </w:t>
            </w:r>
          </w:p>
        </w:tc>
        <w:tc>
          <w:tcPr>
            <w:tcW w:w="775" w:type="dxa"/>
            <w:tcBorders>
              <w:top w:val="nil"/>
              <w:left w:val="nil"/>
              <w:bottom w:val="single" w:sz="4" w:space="0" w:color="auto"/>
              <w:right w:val="single" w:sz="4" w:space="0" w:color="auto"/>
            </w:tcBorders>
            <w:shd w:val="clear" w:color="000000" w:fill="FFFFFF"/>
            <w:noWrap/>
            <w:vAlign w:val="bottom"/>
            <w:hideMark/>
          </w:tcPr>
          <w:p w14:paraId="5C024BF7"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 </w:t>
            </w:r>
          </w:p>
        </w:tc>
        <w:tc>
          <w:tcPr>
            <w:tcW w:w="826" w:type="dxa"/>
            <w:tcBorders>
              <w:top w:val="nil"/>
              <w:left w:val="nil"/>
              <w:bottom w:val="single" w:sz="4" w:space="0" w:color="auto"/>
              <w:right w:val="single" w:sz="4" w:space="0" w:color="auto"/>
            </w:tcBorders>
            <w:shd w:val="clear" w:color="000000" w:fill="FFFFFF"/>
            <w:noWrap/>
            <w:vAlign w:val="bottom"/>
            <w:hideMark/>
          </w:tcPr>
          <w:p w14:paraId="5F29275C"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0</w:t>
            </w:r>
          </w:p>
        </w:tc>
        <w:tc>
          <w:tcPr>
            <w:tcW w:w="826" w:type="dxa"/>
            <w:tcBorders>
              <w:top w:val="nil"/>
              <w:left w:val="nil"/>
              <w:bottom w:val="single" w:sz="4" w:space="0" w:color="auto"/>
              <w:right w:val="single" w:sz="4" w:space="0" w:color="auto"/>
            </w:tcBorders>
            <w:shd w:val="clear" w:color="000000" w:fill="FFFFFF"/>
            <w:noWrap/>
            <w:vAlign w:val="bottom"/>
            <w:hideMark/>
          </w:tcPr>
          <w:p w14:paraId="48D7CC16"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 </w:t>
            </w:r>
          </w:p>
        </w:tc>
        <w:tc>
          <w:tcPr>
            <w:tcW w:w="831" w:type="dxa"/>
            <w:tcBorders>
              <w:top w:val="nil"/>
              <w:left w:val="nil"/>
              <w:bottom w:val="single" w:sz="4" w:space="0" w:color="auto"/>
              <w:right w:val="single" w:sz="8" w:space="0" w:color="auto"/>
            </w:tcBorders>
            <w:shd w:val="clear" w:color="000000" w:fill="FFFFFF"/>
            <w:noWrap/>
            <w:vAlign w:val="bottom"/>
            <w:hideMark/>
          </w:tcPr>
          <w:p w14:paraId="19BD55C4" w14:textId="77777777" w:rsidR="002E7EDE" w:rsidRPr="002E7EDE" w:rsidRDefault="002E7EDE" w:rsidP="002E7EDE">
            <w:pPr>
              <w:spacing w:after="0" w:line="240" w:lineRule="auto"/>
              <w:rPr>
                <w:rFonts w:ascii="Times New Roman" w:eastAsia="Times New Roman" w:hAnsi="Times New Roman" w:cs="Times New Roman"/>
                <w:sz w:val="16"/>
                <w:szCs w:val="16"/>
                <w:lang w:eastAsia="es-EC"/>
              </w:rPr>
            </w:pPr>
            <w:r w:rsidRPr="002E7EDE">
              <w:rPr>
                <w:rFonts w:ascii="Times New Roman" w:eastAsia="Times New Roman" w:hAnsi="Times New Roman" w:cs="Times New Roman"/>
                <w:sz w:val="16"/>
                <w:szCs w:val="16"/>
                <w:lang w:eastAsia="es-EC"/>
              </w:rPr>
              <w:t> </w:t>
            </w:r>
          </w:p>
        </w:tc>
      </w:tr>
      <w:tr w:rsidR="002E7EDE" w:rsidRPr="002E7EDE" w14:paraId="01E76825" w14:textId="77777777" w:rsidTr="002E7EDE">
        <w:trPr>
          <w:trHeight w:val="273"/>
        </w:trPr>
        <w:tc>
          <w:tcPr>
            <w:tcW w:w="2106" w:type="dxa"/>
            <w:tcBorders>
              <w:top w:val="nil"/>
              <w:left w:val="single" w:sz="8" w:space="0" w:color="auto"/>
              <w:bottom w:val="single" w:sz="8" w:space="0" w:color="auto"/>
              <w:right w:val="single" w:sz="4" w:space="0" w:color="auto"/>
            </w:tcBorders>
            <w:shd w:val="clear" w:color="000000" w:fill="FFFFFF"/>
            <w:noWrap/>
            <w:vAlign w:val="bottom"/>
            <w:hideMark/>
          </w:tcPr>
          <w:p w14:paraId="211C8508" w14:textId="77777777" w:rsidR="002E7EDE" w:rsidRPr="002E7EDE" w:rsidRDefault="002E7EDE" w:rsidP="002E7EDE">
            <w:pPr>
              <w:spacing w:after="0" w:line="240" w:lineRule="auto"/>
              <w:rPr>
                <w:rFonts w:ascii="Times New Roman" w:eastAsia="Times New Roman" w:hAnsi="Times New Roman" w:cs="Times New Roman"/>
                <w:b/>
                <w:sz w:val="16"/>
                <w:szCs w:val="16"/>
                <w:lang w:eastAsia="es-EC"/>
              </w:rPr>
            </w:pPr>
            <w:r w:rsidRPr="002E7EDE">
              <w:rPr>
                <w:rFonts w:ascii="Times New Roman" w:eastAsia="Times New Roman" w:hAnsi="Times New Roman" w:cs="Times New Roman"/>
                <w:b/>
                <w:sz w:val="16"/>
                <w:szCs w:val="16"/>
                <w:lang w:eastAsia="es-EC"/>
              </w:rPr>
              <w:t xml:space="preserve"> = FLUJO NETO DE CAJA</w:t>
            </w:r>
          </w:p>
        </w:tc>
        <w:tc>
          <w:tcPr>
            <w:tcW w:w="836" w:type="dxa"/>
            <w:tcBorders>
              <w:top w:val="nil"/>
              <w:left w:val="nil"/>
              <w:bottom w:val="single" w:sz="8" w:space="0" w:color="auto"/>
              <w:right w:val="single" w:sz="4" w:space="0" w:color="auto"/>
            </w:tcBorders>
            <w:shd w:val="clear" w:color="000000" w:fill="FFFFFF"/>
            <w:noWrap/>
            <w:vAlign w:val="bottom"/>
            <w:hideMark/>
          </w:tcPr>
          <w:p w14:paraId="5E2842B2" w14:textId="77777777" w:rsidR="002E7EDE" w:rsidRPr="002E7EDE" w:rsidRDefault="002E7EDE" w:rsidP="002E7EDE">
            <w:pPr>
              <w:spacing w:after="0" w:line="240" w:lineRule="auto"/>
              <w:rPr>
                <w:rFonts w:ascii="Times New Roman" w:eastAsia="Times New Roman" w:hAnsi="Times New Roman" w:cs="Times New Roman"/>
                <w:b/>
                <w:sz w:val="16"/>
                <w:szCs w:val="16"/>
                <w:lang w:eastAsia="es-EC"/>
              </w:rPr>
            </w:pPr>
            <w:r w:rsidRPr="002E7EDE">
              <w:rPr>
                <w:rFonts w:ascii="Times New Roman" w:eastAsia="Times New Roman" w:hAnsi="Times New Roman" w:cs="Times New Roman"/>
                <w:b/>
                <w:sz w:val="16"/>
                <w:szCs w:val="16"/>
                <w:lang w:eastAsia="es-EC"/>
              </w:rPr>
              <w:t>-58159,33</w:t>
            </w:r>
          </w:p>
        </w:tc>
        <w:tc>
          <w:tcPr>
            <w:tcW w:w="775" w:type="dxa"/>
            <w:tcBorders>
              <w:top w:val="nil"/>
              <w:left w:val="nil"/>
              <w:bottom w:val="single" w:sz="8" w:space="0" w:color="auto"/>
              <w:right w:val="single" w:sz="4" w:space="0" w:color="auto"/>
            </w:tcBorders>
            <w:shd w:val="clear" w:color="000000" w:fill="FFFFFF"/>
            <w:noWrap/>
            <w:vAlign w:val="bottom"/>
            <w:hideMark/>
          </w:tcPr>
          <w:p w14:paraId="499388BF" w14:textId="77777777" w:rsidR="002E7EDE" w:rsidRPr="002E7EDE" w:rsidRDefault="002E7EDE" w:rsidP="002E7EDE">
            <w:pPr>
              <w:spacing w:after="0" w:line="240" w:lineRule="auto"/>
              <w:rPr>
                <w:rFonts w:ascii="Times New Roman" w:eastAsia="Times New Roman" w:hAnsi="Times New Roman" w:cs="Times New Roman"/>
                <w:b/>
                <w:sz w:val="16"/>
                <w:szCs w:val="16"/>
                <w:lang w:eastAsia="es-EC"/>
              </w:rPr>
            </w:pPr>
            <w:r w:rsidRPr="002E7EDE">
              <w:rPr>
                <w:rFonts w:ascii="Times New Roman" w:eastAsia="Times New Roman" w:hAnsi="Times New Roman" w:cs="Times New Roman"/>
                <w:b/>
                <w:sz w:val="16"/>
                <w:szCs w:val="16"/>
                <w:lang w:eastAsia="es-EC"/>
              </w:rPr>
              <w:t>9.552,26</w:t>
            </w:r>
          </w:p>
        </w:tc>
        <w:tc>
          <w:tcPr>
            <w:tcW w:w="775" w:type="dxa"/>
            <w:tcBorders>
              <w:top w:val="nil"/>
              <w:left w:val="nil"/>
              <w:bottom w:val="single" w:sz="8" w:space="0" w:color="auto"/>
              <w:right w:val="single" w:sz="4" w:space="0" w:color="auto"/>
            </w:tcBorders>
            <w:shd w:val="clear" w:color="000000" w:fill="FFFFFF"/>
            <w:noWrap/>
            <w:vAlign w:val="bottom"/>
            <w:hideMark/>
          </w:tcPr>
          <w:p w14:paraId="3BF1D84F" w14:textId="77777777" w:rsidR="002E7EDE" w:rsidRPr="002E7EDE" w:rsidRDefault="002E7EDE" w:rsidP="002E7EDE">
            <w:pPr>
              <w:spacing w:after="0" w:line="240" w:lineRule="auto"/>
              <w:rPr>
                <w:rFonts w:ascii="Times New Roman" w:eastAsia="Times New Roman" w:hAnsi="Times New Roman" w:cs="Times New Roman"/>
                <w:b/>
                <w:sz w:val="16"/>
                <w:szCs w:val="16"/>
                <w:lang w:eastAsia="es-EC"/>
              </w:rPr>
            </w:pPr>
            <w:r w:rsidRPr="002E7EDE">
              <w:rPr>
                <w:rFonts w:ascii="Times New Roman" w:eastAsia="Times New Roman" w:hAnsi="Times New Roman" w:cs="Times New Roman"/>
                <w:b/>
                <w:sz w:val="16"/>
                <w:szCs w:val="16"/>
                <w:lang w:eastAsia="es-EC"/>
              </w:rPr>
              <w:t>9.803,20</w:t>
            </w:r>
          </w:p>
        </w:tc>
        <w:tc>
          <w:tcPr>
            <w:tcW w:w="826" w:type="dxa"/>
            <w:tcBorders>
              <w:top w:val="nil"/>
              <w:left w:val="nil"/>
              <w:bottom w:val="single" w:sz="8" w:space="0" w:color="auto"/>
              <w:right w:val="single" w:sz="4" w:space="0" w:color="auto"/>
            </w:tcBorders>
            <w:shd w:val="clear" w:color="000000" w:fill="FFFFFF"/>
            <w:noWrap/>
            <w:vAlign w:val="bottom"/>
            <w:hideMark/>
          </w:tcPr>
          <w:p w14:paraId="48042F22" w14:textId="77777777" w:rsidR="002E7EDE" w:rsidRPr="002E7EDE" w:rsidRDefault="002E7EDE" w:rsidP="002E7EDE">
            <w:pPr>
              <w:spacing w:after="0" w:line="240" w:lineRule="auto"/>
              <w:rPr>
                <w:rFonts w:ascii="Times New Roman" w:eastAsia="Times New Roman" w:hAnsi="Times New Roman" w:cs="Times New Roman"/>
                <w:b/>
                <w:sz w:val="16"/>
                <w:szCs w:val="16"/>
                <w:lang w:eastAsia="es-EC"/>
              </w:rPr>
            </w:pPr>
            <w:r w:rsidRPr="002E7EDE">
              <w:rPr>
                <w:rFonts w:ascii="Times New Roman" w:eastAsia="Times New Roman" w:hAnsi="Times New Roman" w:cs="Times New Roman"/>
                <w:b/>
                <w:sz w:val="16"/>
                <w:szCs w:val="16"/>
                <w:lang w:eastAsia="es-EC"/>
              </w:rPr>
              <w:t>10.036,39</w:t>
            </w:r>
          </w:p>
        </w:tc>
        <w:tc>
          <w:tcPr>
            <w:tcW w:w="826" w:type="dxa"/>
            <w:tcBorders>
              <w:top w:val="nil"/>
              <w:left w:val="nil"/>
              <w:bottom w:val="single" w:sz="8" w:space="0" w:color="auto"/>
              <w:right w:val="single" w:sz="4" w:space="0" w:color="auto"/>
            </w:tcBorders>
            <w:shd w:val="clear" w:color="000000" w:fill="FFFFFF"/>
            <w:noWrap/>
            <w:vAlign w:val="bottom"/>
            <w:hideMark/>
          </w:tcPr>
          <w:p w14:paraId="6390FC6C" w14:textId="77777777" w:rsidR="002E7EDE" w:rsidRPr="002E7EDE" w:rsidRDefault="002E7EDE" w:rsidP="002E7EDE">
            <w:pPr>
              <w:spacing w:after="0" w:line="240" w:lineRule="auto"/>
              <w:rPr>
                <w:rFonts w:ascii="Times New Roman" w:eastAsia="Times New Roman" w:hAnsi="Times New Roman" w:cs="Times New Roman"/>
                <w:b/>
                <w:sz w:val="16"/>
                <w:szCs w:val="16"/>
                <w:lang w:eastAsia="es-EC"/>
              </w:rPr>
            </w:pPr>
            <w:r w:rsidRPr="002E7EDE">
              <w:rPr>
                <w:rFonts w:ascii="Times New Roman" w:eastAsia="Times New Roman" w:hAnsi="Times New Roman" w:cs="Times New Roman"/>
                <w:b/>
                <w:sz w:val="16"/>
                <w:szCs w:val="16"/>
                <w:lang w:eastAsia="es-EC"/>
              </w:rPr>
              <w:t>10.247,73</w:t>
            </w:r>
          </w:p>
        </w:tc>
        <w:tc>
          <w:tcPr>
            <w:tcW w:w="831" w:type="dxa"/>
            <w:tcBorders>
              <w:top w:val="nil"/>
              <w:left w:val="nil"/>
              <w:bottom w:val="single" w:sz="8" w:space="0" w:color="auto"/>
              <w:right w:val="single" w:sz="8" w:space="0" w:color="auto"/>
            </w:tcBorders>
            <w:shd w:val="clear" w:color="000000" w:fill="FFFFFF"/>
            <w:noWrap/>
            <w:vAlign w:val="bottom"/>
            <w:hideMark/>
          </w:tcPr>
          <w:p w14:paraId="4C30A99A" w14:textId="77777777" w:rsidR="002E7EDE" w:rsidRPr="002E7EDE" w:rsidRDefault="002E7EDE" w:rsidP="002E7EDE">
            <w:pPr>
              <w:spacing w:after="0" w:line="240" w:lineRule="auto"/>
              <w:rPr>
                <w:rFonts w:ascii="Times New Roman" w:eastAsia="Times New Roman" w:hAnsi="Times New Roman" w:cs="Times New Roman"/>
                <w:b/>
                <w:sz w:val="16"/>
                <w:szCs w:val="16"/>
                <w:lang w:eastAsia="es-EC"/>
              </w:rPr>
            </w:pPr>
            <w:r w:rsidRPr="002E7EDE">
              <w:rPr>
                <w:rFonts w:ascii="Times New Roman" w:eastAsia="Times New Roman" w:hAnsi="Times New Roman" w:cs="Times New Roman"/>
                <w:b/>
                <w:sz w:val="16"/>
                <w:szCs w:val="16"/>
                <w:lang w:eastAsia="es-EC"/>
              </w:rPr>
              <w:t>68.591,87</w:t>
            </w:r>
          </w:p>
        </w:tc>
      </w:tr>
    </w:tbl>
    <w:p w14:paraId="46362D6C" w14:textId="776CBAB8" w:rsidR="008C2715" w:rsidRPr="002E7EDE" w:rsidRDefault="008C2715" w:rsidP="008C2715">
      <w:pPr>
        <w:spacing w:line="480" w:lineRule="auto"/>
        <w:jc w:val="both"/>
        <w:rPr>
          <w:rFonts w:ascii="Times New Roman" w:hAnsi="Times New Roman" w:cs="Times New Roman"/>
          <w:bCs/>
          <w:sz w:val="20"/>
          <w:szCs w:val="18"/>
        </w:rPr>
      </w:pPr>
      <w:bookmarkStart w:id="1400" w:name="_Toc35539549"/>
      <w:bookmarkStart w:id="1401" w:name="_Toc35540330"/>
      <w:bookmarkStart w:id="1402" w:name="_Toc36200489"/>
      <w:bookmarkStart w:id="1403" w:name="_Toc36209222"/>
      <w:bookmarkStart w:id="1404" w:name="_Toc69643473"/>
      <w:bookmarkStart w:id="1405" w:name="_Toc69643677"/>
      <w:bookmarkStart w:id="1406" w:name="_Toc69644191"/>
      <w:bookmarkEnd w:id="1400"/>
      <w:bookmarkEnd w:id="1401"/>
      <w:bookmarkEnd w:id="1402"/>
      <w:bookmarkEnd w:id="1403"/>
      <w:bookmarkEnd w:id="1404"/>
      <w:bookmarkEnd w:id="1405"/>
      <w:bookmarkEnd w:id="1406"/>
      <w:r w:rsidRPr="005350F3">
        <w:rPr>
          <w:rFonts w:ascii="Times New Roman" w:hAnsi="Times New Roman" w:cs="Times New Roman"/>
          <w:bCs/>
          <w:sz w:val="20"/>
          <w:szCs w:val="18"/>
        </w:rPr>
        <w:t>Guarderas, G.(2022). Flujo de Caja.</w:t>
      </w:r>
    </w:p>
    <w:p w14:paraId="2779721C" w14:textId="6850B6E7" w:rsidR="008C2715" w:rsidRPr="002E7EDE" w:rsidRDefault="008C2715" w:rsidP="00837EC2">
      <w:pPr>
        <w:pStyle w:val="Ttulo2"/>
        <w:numPr>
          <w:ilvl w:val="1"/>
          <w:numId w:val="57"/>
        </w:numPr>
        <w:spacing w:line="480" w:lineRule="auto"/>
        <w:rPr>
          <w:rFonts w:ascii="Times New Roman" w:hAnsi="Times New Roman" w:cs="Times New Roman"/>
          <w:b/>
          <w:color w:val="auto"/>
          <w:sz w:val="24"/>
        </w:rPr>
      </w:pPr>
      <w:bookmarkStart w:id="1407" w:name="_Toc36209368"/>
      <w:bookmarkStart w:id="1408" w:name="_Toc69642735"/>
      <w:bookmarkStart w:id="1409" w:name="_Toc69645803"/>
      <w:bookmarkStart w:id="1410" w:name="_Toc82372143"/>
      <w:bookmarkStart w:id="1411" w:name="_Toc97404314"/>
      <w:bookmarkStart w:id="1412" w:name="_Toc97407127"/>
      <w:bookmarkStart w:id="1413" w:name="_Toc97407882"/>
      <w:r w:rsidRPr="002E7EDE">
        <w:rPr>
          <w:rFonts w:ascii="Times New Roman" w:hAnsi="Times New Roman" w:cs="Times New Roman"/>
          <w:b/>
          <w:color w:val="auto"/>
          <w:sz w:val="24"/>
        </w:rPr>
        <w:t xml:space="preserve">Calculo del TIR y el </w:t>
      </w:r>
      <w:bookmarkEnd w:id="1407"/>
      <w:r w:rsidRPr="002E7EDE">
        <w:rPr>
          <w:rFonts w:ascii="Times New Roman" w:hAnsi="Times New Roman" w:cs="Times New Roman"/>
          <w:b/>
          <w:color w:val="auto"/>
          <w:sz w:val="24"/>
        </w:rPr>
        <w:t>VAN</w:t>
      </w:r>
      <w:bookmarkEnd w:id="1408"/>
      <w:bookmarkEnd w:id="1409"/>
      <w:bookmarkEnd w:id="1410"/>
      <w:bookmarkEnd w:id="1411"/>
      <w:bookmarkEnd w:id="1412"/>
      <w:bookmarkEnd w:id="1413"/>
    </w:p>
    <w:p w14:paraId="2B941965" w14:textId="4C73BE82" w:rsidR="008C2715" w:rsidRPr="006150BC" w:rsidRDefault="008C2715" w:rsidP="002E7EDE">
      <w:pPr>
        <w:spacing w:line="480" w:lineRule="auto"/>
        <w:jc w:val="both"/>
        <w:rPr>
          <w:rFonts w:ascii="Times New Roman" w:hAnsi="Times New Roman" w:cs="Times New Roman"/>
          <w:sz w:val="24"/>
          <w:szCs w:val="24"/>
        </w:rPr>
      </w:pPr>
      <w:r w:rsidRPr="006150BC">
        <w:rPr>
          <w:rFonts w:ascii="Times New Roman" w:hAnsi="Times New Roman" w:cs="Times New Roman"/>
          <w:sz w:val="24"/>
          <w:szCs w:val="24"/>
        </w:rPr>
        <w:t>Para finalizar el análisis financiero tenemos el último paso que es el del cálculo del VAN y el TIR que consiste en:</w:t>
      </w:r>
    </w:p>
    <w:p w14:paraId="6B9F0970" w14:textId="255E57D9" w:rsidR="008C2715" w:rsidRPr="002E7EDE" w:rsidRDefault="008C2715" w:rsidP="00837EC2">
      <w:pPr>
        <w:pStyle w:val="Ttulo3"/>
        <w:numPr>
          <w:ilvl w:val="2"/>
          <w:numId w:val="57"/>
        </w:numPr>
        <w:spacing w:line="480" w:lineRule="auto"/>
        <w:rPr>
          <w:rFonts w:ascii="Times New Roman" w:hAnsi="Times New Roman" w:cs="Times New Roman"/>
          <w:b/>
          <w:color w:val="auto"/>
        </w:rPr>
      </w:pPr>
      <w:bookmarkStart w:id="1414" w:name="_Toc36209369"/>
      <w:bookmarkStart w:id="1415" w:name="_Toc69642736"/>
      <w:bookmarkStart w:id="1416" w:name="_Toc69645804"/>
      <w:bookmarkStart w:id="1417" w:name="_Toc82372144"/>
      <w:bookmarkStart w:id="1418" w:name="_Toc97404315"/>
      <w:bookmarkStart w:id="1419" w:name="_Toc97407128"/>
      <w:bookmarkStart w:id="1420" w:name="_Toc97407883"/>
      <w:r w:rsidRPr="002E7EDE">
        <w:rPr>
          <w:rFonts w:ascii="Times New Roman" w:hAnsi="Times New Roman" w:cs="Times New Roman"/>
          <w:b/>
          <w:color w:val="auto"/>
        </w:rPr>
        <w:t>VAN (Valor Actual Neto)</w:t>
      </w:r>
      <w:bookmarkEnd w:id="1414"/>
      <w:bookmarkEnd w:id="1415"/>
      <w:bookmarkEnd w:id="1416"/>
      <w:bookmarkEnd w:id="1417"/>
      <w:bookmarkEnd w:id="1418"/>
      <w:bookmarkEnd w:id="1419"/>
      <w:bookmarkEnd w:id="1420"/>
    </w:p>
    <w:p w14:paraId="4F39EE0B" w14:textId="6761A9F1" w:rsidR="008C2715" w:rsidRPr="006150BC" w:rsidRDefault="008C2715" w:rsidP="007F3162">
      <w:pPr>
        <w:spacing w:before="100" w:beforeAutospacing="1" w:after="100" w:afterAutospacing="1" w:line="480" w:lineRule="auto"/>
        <w:jc w:val="both"/>
        <w:rPr>
          <w:rFonts w:ascii="Times New Roman" w:hAnsi="Times New Roman" w:cs="Times New Roman"/>
          <w:sz w:val="24"/>
          <w:szCs w:val="24"/>
        </w:rPr>
      </w:pPr>
      <w:r w:rsidRPr="006150BC">
        <w:rPr>
          <w:rFonts w:ascii="Times New Roman" w:hAnsi="Times New Roman" w:cs="Times New Roman"/>
          <w:sz w:val="24"/>
          <w:szCs w:val="24"/>
        </w:rPr>
        <w:t xml:space="preserve">El VAN es un indicador financiero que sirve para determinar la viabilidad de un proyecto. El VAN o VPN es calculado a partir del </w:t>
      </w:r>
      <w:hyperlink r:id="rId74" w:tooltip="Flujo de caja" w:history="1">
        <w:r w:rsidRPr="006150BC">
          <w:rPr>
            <w:rFonts w:ascii="Times New Roman" w:hAnsi="Times New Roman" w:cs="Times New Roman"/>
            <w:sz w:val="24"/>
            <w:szCs w:val="24"/>
          </w:rPr>
          <w:t>flujo de caja</w:t>
        </w:r>
      </w:hyperlink>
      <w:r w:rsidRPr="006150BC">
        <w:rPr>
          <w:rFonts w:ascii="Times New Roman" w:hAnsi="Times New Roman" w:cs="Times New Roman"/>
          <w:sz w:val="24"/>
          <w:szCs w:val="24"/>
        </w:rPr>
        <w:t xml:space="preserve"> anual, trasladando todas las cantidades futuras al presente. Es un VAN traer el valor presente todas las proyecciones obtenidas en el flujo de caja menos la inversión; el VAN es bueno cuando es mayor a cero; por consiguiente, el VAN en la empresa es de $8.66</w:t>
      </w:r>
      <w:r w:rsidR="00FE6929" w:rsidRPr="006150BC">
        <w:rPr>
          <w:rFonts w:ascii="Times New Roman" w:hAnsi="Times New Roman" w:cs="Times New Roman"/>
          <w:sz w:val="24"/>
          <w:szCs w:val="24"/>
        </w:rPr>
        <w:t>8</w:t>
      </w:r>
      <w:r w:rsidRPr="006150BC">
        <w:rPr>
          <w:rFonts w:ascii="Times New Roman" w:hAnsi="Times New Roman" w:cs="Times New Roman"/>
          <w:sz w:val="24"/>
          <w:szCs w:val="24"/>
        </w:rPr>
        <w:t>,1</w:t>
      </w:r>
      <w:r w:rsidR="00FE6929" w:rsidRPr="006150BC">
        <w:rPr>
          <w:rFonts w:ascii="Times New Roman" w:hAnsi="Times New Roman" w:cs="Times New Roman"/>
          <w:sz w:val="24"/>
          <w:szCs w:val="24"/>
        </w:rPr>
        <w:t>7</w:t>
      </w:r>
      <w:r w:rsidRPr="006150BC">
        <w:rPr>
          <w:rFonts w:ascii="Times New Roman" w:hAnsi="Times New Roman" w:cs="Times New Roman"/>
          <w:sz w:val="24"/>
          <w:szCs w:val="24"/>
        </w:rPr>
        <w:t>; por lo tanto, el negocio es factible.</w:t>
      </w:r>
    </w:p>
    <w:p w14:paraId="7C6E0C9C" w14:textId="3804C796" w:rsidR="008C2715" w:rsidRPr="00953251" w:rsidRDefault="008C2715" w:rsidP="00837EC2">
      <w:pPr>
        <w:pStyle w:val="Ttulo3"/>
        <w:numPr>
          <w:ilvl w:val="2"/>
          <w:numId w:val="57"/>
        </w:numPr>
        <w:tabs>
          <w:tab w:val="left" w:pos="5130"/>
        </w:tabs>
        <w:spacing w:line="480" w:lineRule="auto"/>
        <w:rPr>
          <w:rFonts w:ascii="Times New Roman" w:hAnsi="Times New Roman" w:cs="Times New Roman"/>
          <w:b/>
        </w:rPr>
      </w:pPr>
      <w:bookmarkStart w:id="1421" w:name="_Toc36209370"/>
      <w:bookmarkStart w:id="1422" w:name="_Toc69642737"/>
      <w:bookmarkStart w:id="1423" w:name="_Toc69645805"/>
      <w:bookmarkStart w:id="1424" w:name="_Toc82372145"/>
      <w:bookmarkStart w:id="1425" w:name="_Toc97404316"/>
      <w:bookmarkStart w:id="1426" w:name="_Toc97407129"/>
      <w:bookmarkStart w:id="1427" w:name="_Toc97407884"/>
      <w:r w:rsidRPr="00953251">
        <w:rPr>
          <w:rFonts w:ascii="Times New Roman" w:hAnsi="Times New Roman" w:cs="Times New Roman"/>
          <w:b/>
          <w:color w:val="auto"/>
        </w:rPr>
        <w:t>TIR (Tasa Interna de Retorno)</w:t>
      </w:r>
      <w:bookmarkEnd w:id="1421"/>
      <w:bookmarkEnd w:id="1422"/>
      <w:bookmarkEnd w:id="1423"/>
      <w:bookmarkEnd w:id="1424"/>
      <w:bookmarkEnd w:id="1425"/>
      <w:bookmarkEnd w:id="1426"/>
      <w:bookmarkEnd w:id="1427"/>
      <w:r w:rsidRPr="00953251">
        <w:rPr>
          <w:rFonts w:ascii="Times New Roman" w:hAnsi="Times New Roman" w:cs="Times New Roman"/>
          <w:b/>
        </w:rPr>
        <w:tab/>
      </w:r>
    </w:p>
    <w:p w14:paraId="24E6BD1A" w14:textId="77777777" w:rsidR="008C2715" w:rsidRPr="006150BC" w:rsidRDefault="008C2715" w:rsidP="007F3162">
      <w:pPr>
        <w:spacing w:before="100" w:beforeAutospacing="1" w:after="100" w:afterAutospacing="1" w:line="480" w:lineRule="auto"/>
        <w:jc w:val="both"/>
        <w:rPr>
          <w:rFonts w:ascii="Times New Roman" w:hAnsi="Times New Roman" w:cs="Times New Roman"/>
          <w:sz w:val="24"/>
          <w:szCs w:val="24"/>
        </w:rPr>
      </w:pPr>
      <w:r w:rsidRPr="006150BC">
        <w:rPr>
          <w:rFonts w:ascii="Times New Roman" w:hAnsi="Times New Roman" w:cs="Times New Roman"/>
          <w:sz w:val="24"/>
          <w:szCs w:val="24"/>
        </w:rPr>
        <w:t xml:space="preserve">La Tasa Interna de Retorno (TIR), es el porcentaje de ganancia o pérdida en que incurrirá cualquier inversión y se define como la </w:t>
      </w:r>
      <w:hyperlink r:id="rId75" w:tooltip="Tasa de interés" w:history="1">
        <w:r w:rsidRPr="006150BC">
          <w:rPr>
            <w:rFonts w:ascii="Times New Roman" w:hAnsi="Times New Roman" w:cs="Times New Roman"/>
            <w:sz w:val="24"/>
            <w:szCs w:val="24"/>
          </w:rPr>
          <w:t>tasa de interés</w:t>
        </w:r>
      </w:hyperlink>
      <w:r w:rsidRPr="006150BC">
        <w:rPr>
          <w:rFonts w:ascii="Times New Roman" w:hAnsi="Times New Roman" w:cs="Times New Roman"/>
          <w:sz w:val="24"/>
          <w:szCs w:val="24"/>
        </w:rPr>
        <w:t xml:space="preserve"> a la que el </w:t>
      </w:r>
      <w:hyperlink r:id="rId76" w:tooltip="Valor actual neto" w:history="1">
        <w:r w:rsidRPr="006150BC">
          <w:rPr>
            <w:rFonts w:ascii="Times New Roman" w:hAnsi="Times New Roman" w:cs="Times New Roman"/>
            <w:sz w:val="24"/>
            <w:szCs w:val="24"/>
          </w:rPr>
          <w:t xml:space="preserve">valor </w:t>
        </w:r>
        <w:r w:rsidRPr="006150BC">
          <w:rPr>
            <w:rFonts w:ascii="Times New Roman" w:hAnsi="Times New Roman" w:cs="Times New Roman"/>
            <w:sz w:val="24"/>
            <w:szCs w:val="24"/>
          </w:rPr>
          <w:lastRenderedPageBreak/>
          <w:t>actual neto</w:t>
        </w:r>
      </w:hyperlink>
      <w:r w:rsidRPr="006150BC">
        <w:rPr>
          <w:rFonts w:ascii="Times New Roman" w:hAnsi="Times New Roman" w:cs="Times New Roman"/>
          <w:sz w:val="24"/>
          <w:szCs w:val="24"/>
        </w:rPr>
        <w:t xml:space="preserve"> (VAN) es igual a cero. Se utiliza para decidir si aceptar o rechazar un proyecto de inversión. </w:t>
      </w:r>
    </w:p>
    <w:p w14:paraId="3E69362A" w14:textId="00F31B3D" w:rsidR="008C2715" w:rsidRPr="006150BC" w:rsidRDefault="008C2715" w:rsidP="007F3162">
      <w:pPr>
        <w:spacing w:before="100" w:beforeAutospacing="1" w:after="100" w:afterAutospacing="1" w:line="480" w:lineRule="auto"/>
        <w:ind w:firstLine="708"/>
        <w:jc w:val="both"/>
        <w:rPr>
          <w:rStyle w:val="INDICEDETABLASCar"/>
          <w:rFonts w:ascii="Times New Roman" w:eastAsiaTheme="minorHAnsi" w:hAnsi="Times New Roman" w:cs="Times New Roman"/>
          <w:bCs w:val="0"/>
          <w:iCs w:val="0"/>
          <w:noProof w:val="0"/>
          <w:lang w:eastAsia="en-US"/>
        </w:rPr>
      </w:pPr>
      <w:r w:rsidRPr="006150BC">
        <w:rPr>
          <w:rFonts w:ascii="Times New Roman" w:hAnsi="Times New Roman" w:cs="Times New Roman"/>
          <w:sz w:val="24"/>
          <w:szCs w:val="24"/>
        </w:rPr>
        <w:t xml:space="preserve">TIR valor porcentual del flujo de caja (debe ser mayor al TMAR), en este caso el TIR de la empresa posee un valor de 17,10 % que en resumen brinda gran utilidad y rentabilidad a la empresa en cuestión, teniendo una diferencia del 13,52% con el TMAR </w:t>
      </w:r>
      <w:r w:rsidRPr="006150BC">
        <w:rPr>
          <w:rFonts w:ascii="Times New Roman" w:hAnsi="Times New Roman" w:cs="Times New Roman"/>
          <w:i/>
          <w:sz w:val="24"/>
          <w:szCs w:val="24"/>
        </w:rPr>
        <w:t xml:space="preserve">(Ver tabla </w:t>
      </w:r>
      <w:r w:rsidR="00A63C33">
        <w:rPr>
          <w:rFonts w:ascii="Times New Roman" w:hAnsi="Times New Roman" w:cs="Times New Roman"/>
          <w:i/>
          <w:sz w:val="24"/>
          <w:szCs w:val="24"/>
        </w:rPr>
        <w:t>48</w:t>
      </w:r>
      <w:r w:rsidRPr="006150BC">
        <w:rPr>
          <w:rFonts w:ascii="Times New Roman" w:hAnsi="Times New Roman" w:cs="Times New Roman"/>
          <w:i/>
          <w:sz w:val="24"/>
          <w:szCs w:val="24"/>
        </w:rPr>
        <w:t>).</w:t>
      </w:r>
    </w:p>
    <w:p w14:paraId="654FB05D" w14:textId="49482EAF" w:rsidR="008C2715" w:rsidRPr="00F33F3F" w:rsidRDefault="008C2715" w:rsidP="008C2715">
      <w:pPr>
        <w:pStyle w:val="Descripcin"/>
        <w:spacing w:line="480" w:lineRule="auto"/>
        <w:jc w:val="left"/>
        <w:rPr>
          <w:b/>
          <w:lang w:eastAsia="es-ES"/>
        </w:rPr>
      </w:pPr>
      <w:bookmarkStart w:id="1428" w:name="_Toc82372491"/>
      <w:bookmarkStart w:id="1429" w:name="_Toc97408640"/>
      <w:r w:rsidRPr="00F33F3F">
        <w:t xml:space="preserve">Tabla </w:t>
      </w:r>
      <w:r w:rsidRPr="00F33F3F">
        <w:fldChar w:fldCharType="begin"/>
      </w:r>
      <w:r w:rsidRPr="00F33F3F">
        <w:instrText xml:space="preserve"> SEQ Tabla \* ARABIC </w:instrText>
      </w:r>
      <w:r w:rsidRPr="00F33F3F">
        <w:fldChar w:fldCharType="separate"/>
      </w:r>
      <w:r w:rsidR="00DC5547">
        <w:t>48</w:t>
      </w:r>
      <w:r w:rsidRPr="00F33F3F">
        <w:fldChar w:fldCharType="end"/>
      </w:r>
      <w:r w:rsidRPr="00F33F3F">
        <w:t xml:space="preserve">. </w:t>
      </w:r>
      <w:r w:rsidRPr="00F33F3F">
        <w:rPr>
          <w:b/>
        </w:rPr>
        <w:t>VAN/ TIR</w:t>
      </w:r>
      <w:bookmarkEnd w:id="1428"/>
      <w:bookmarkEnd w:id="1429"/>
    </w:p>
    <w:tbl>
      <w:tblPr>
        <w:tblW w:w="5080" w:type="dxa"/>
        <w:tblCellMar>
          <w:left w:w="70" w:type="dxa"/>
          <w:right w:w="70" w:type="dxa"/>
        </w:tblCellMar>
        <w:tblLook w:val="04A0" w:firstRow="1" w:lastRow="0" w:firstColumn="1" w:lastColumn="0" w:noHBand="0" w:noVBand="1"/>
      </w:tblPr>
      <w:tblGrid>
        <w:gridCol w:w="2149"/>
        <w:gridCol w:w="2931"/>
      </w:tblGrid>
      <w:tr w:rsidR="008C2715" w:rsidRPr="00BF5DA1" w14:paraId="2061C7D7" w14:textId="77777777" w:rsidTr="00DC5547">
        <w:trPr>
          <w:trHeight w:val="255"/>
        </w:trPr>
        <w:tc>
          <w:tcPr>
            <w:tcW w:w="5080" w:type="dxa"/>
            <w:gridSpan w:val="2"/>
            <w:tcBorders>
              <w:top w:val="single" w:sz="8" w:space="0" w:color="auto"/>
              <w:left w:val="single" w:sz="8" w:space="0" w:color="auto"/>
              <w:bottom w:val="single" w:sz="8" w:space="0" w:color="auto"/>
              <w:right w:val="single" w:sz="8" w:space="0" w:color="000000"/>
            </w:tcBorders>
            <w:shd w:val="clear" w:color="000000" w:fill="FFFFFF"/>
            <w:noWrap/>
            <w:vAlign w:val="bottom"/>
            <w:hideMark/>
          </w:tcPr>
          <w:p w14:paraId="3D2DC816" w14:textId="389D9011" w:rsidR="008C2715" w:rsidRPr="00BF5DA1" w:rsidRDefault="008C2715" w:rsidP="009B5471">
            <w:pPr>
              <w:spacing w:line="240" w:lineRule="auto"/>
              <w:jc w:val="center"/>
              <w:rPr>
                <w:rFonts w:ascii="Times New Roman" w:eastAsia="Times New Roman" w:hAnsi="Times New Roman" w:cs="Times New Roman"/>
                <w:b/>
                <w:bCs/>
                <w:sz w:val="16"/>
                <w:szCs w:val="16"/>
              </w:rPr>
            </w:pPr>
            <w:r w:rsidRPr="00BF5DA1">
              <w:rPr>
                <w:rFonts w:ascii="Times New Roman" w:eastAsia="Times New Roman" w:hAnsi="Times New Roman" w:cs="Times New Roman"/>
                <w:b/>
                <w:bCs/>
                <w:sz w:val="16"/>
                <w:szCs w:val="16"/>
              </w:rPr>
              <w:t>C</w:t>
            </w:r>
            <w:r w:rsidR="009B5471">
              <w:rPr>
                <w:rFonts w:ascii="Times New Roman" w:eastAsia="Times New Roman" w:hAnsi="Times New Roman" w:cs="Times New Roman"/>
                <w:b/>
                <w:bCs/>
                <w:sz w:val="16"/>
                <w:szCs w:val="16"/>
              </w:rPr>
              <w:t>Á</w:t>
            </w:r>
            <w:r w:rsidRPr="00BF5DA1">
              <w:rPr>
                <w:rFonts w:ascii="Times New Roman" w:eastAsia="Times New Roman" w:hAnsi="Times New Roman" w:cs="Times New Roman"/>
                <w:b/>
                <w:bCs/>
                <w:sz w:val="16"/>
                <w:szCs w:val="16"/>
              </w:rPr>
              <w:t>LCULO DEL TIR Y EL VAN</w:t>
            </w:r>
          </w:p>
        </w:tc>
      </w:tr>
      <w:tr w:rsidR="008C2715" w:rsidRPr="00BF5DA1" w14:paraId="7B9A9889" w14:textId="77777777" w:rsidTr="00DC5547">
        <w:trPr>
          <w:trHeight w:val="300"/>
        </w:trPr>
        <w:tc>
          <w:tcPr>
            <w:tcW w:w="2149" w:type="dxa"/>
            <w:tcBorders>
              <w:top w:val="nil"/>
              <w:left w:val="single" w:sz="8" w:space="0" w:color="auto"/>
              <w:bottom w:val="single" w:sz="4" w:space="0" w:color="auto"/>
              <w:right w:val="single" w:sz="4" w:space="0" w:color="auto"/>
            </w:tcBorders>
            <w:shd w:val="clear" w:color="000000" w:fill="FFFFFF"/>
            <w:noWrap/>
            <w:vAlign w:val="bottom"/>
            <w:hideMark/>
          </w:tcPr>
          <w:p w14:paraId="623C4065" w14:textId="77777777" w:rsidR="008C2715" w:rsidRPr="00BF5DA1" w:rsidRDefault="008C2715" w:rsidP="00DC5547">
            <w:pPr>
              <w:spacing w:line="240" w:lineRule="auto"/>
              <w:rPr>
                <w:rFonts w:ascii="Times New Roman" w:eastAsia="Times New Roman" w:hAnsi="Times New Roman" w:cs="Times New Roman"/>
                <w:sz w:val="16"/>
                <w:szCs w:val="16"/>
              </w:rPr>
            </w:pPr>
            <w:r w:rsidRPr="00BF5DA1">
              <w:rPr>
                <w:rFonts w:ascii="Times New Roman" w:eastAsia="Times New Roman" w:hAnsi="Times New Roman" w:cs="Times New Roman"/>
                <w:sz w:val="16"/>
                <w:szCs w:val="16"/>
              </w:rPr>
              <w:t>VAN</w:t>
            </w:r>
          </w:p>
        </w:tc>
        <w:tc>
          <w:tcPr>
            <w:tcW w:w="2931" w:type="dxa"/>
            <w:tcBorders>
              <w:top w:val="nil"/>
              <w:left w:val="nil"/>
              <w:bottom w:val="single" w:sz="4" w:space="0" w:color="auto"/>
              <w:right w:val="single" w:sz="8" w:space="0" w:color="auto"/>
            </w:tcBorders>
            <w:shd w:val="clear" w:color="000000" w:fill="FFFFFF"/>
            <w:noWrap/>
            <w:vAlign w:val="bottom"/>
            <w:hideMark/>
          </w:tcPr>
          <w:p w14:paraId="3C7F52DC" w14:textId="13257516" w:rsidR="008C2715" w:rsidRPr="00BF5DA1" w:rsidRDefault="008C2715" w:rsidP="00DC5547">
            <w:pPr>
              <w:spacing w:line="240" w:lineRule="auto"/>
              <w:jc w:val="right"/>
              <w:rPr>
                <w:rFonts w:ascii="Times New Roman" w:eastAsia="Times New Roman" w:hAnsi="Times New Roman" w:cs="Times New Roman"/>
                <w:sz w:val="16"/>
                <w:szCs w:val="16"/>
              </w:rPr>
            </w:pPr>
            <w:r w:rsidRPr="00BF5DA1">
              <w:rPr>
                <w:rFonts w:ascii="Times New Roman" w:eastAsia="Times New Roman" w:hAnsi="Times New Roman" w:cs="Times New Roman"/>
                <w:sz w:val="16"/>
                <w:szCs w:val="16"/>
              </w:rPr>
              <w:t>8.66</w:t>
            </w:r>
            <w:r w:rsidR="000D7B38">
              <w:rPr>
                <w:rFonts w:ascii="Times New Roman" w:eastAsia="Times New Roman" w:hAnsi="Times New Roman" w:cs="Times New Roman"/>
                <w:sz w:val="16"/>
                <w:szCs w:val="16"/>
              </w:rPr>
              <w:t>8</w:t>
            </w:r>
            <w:r w:rsidRPr="00BF5DA1">
              <w:rPr>
                <w:rFonts w:ascii="Times New Roman" w:eastAsia="Times New Roman" w:hAnsi="Times New Roman" w:cs="Times New Roman"/>
                <w:sz w:val="16"/>
                <w:szCs w:val="16"/>
              </w:rPr>
              <w:t>,1</w:t>
            </w:r>
            <w:r w:rsidR="000D7B38">
              <w:rPr>
                <w:rFonts w:ascii="Times New Roman" w:eastAsia="Times New Roman" w:hAnsi="Times New Roman" w:cs="Times New Roman"/>
                <w:sz w:val="16"/>
                <w:szCs w:val="16"/>
              </w:rPr>
              <w:t>7</w:t>
            </w:r>
          </w:p>
        </w:tc>
      </w:tr>
      <w:tr w:rsidR="008C2715" w:rsidRPr="00BF5DA1" w14:paraId="01CD05A4" w14:textId="77777777" w:rsidTr="00DC5547">
        <w:trPr>
          <w:trHeight w:val="300"/>
        </w:trPr>
        <w:tc>
          <w:tcPr>
            <w:tcW w:w="2149" w:type="dxa"/>
            <w:tcBorders>
              <w:top w:val="nil"/>
              <w:left w:val="single" w:sz="8" w:space="0" w:color="auto"/>
              <w:bottom w:val="single" w:sz="4" w:space="0" w:color="auto"/>
              <w:right w:val="single" w:sz="4" w:space="0" w:color="auto"/>
            </w:tcBorders>
            <w:shd w:val="clear" w:color="000000" w:fill="FFFFFF"/>
            <w:noWrap/>
            <w:vAlign w:val="bottom"/>
            <w:hideMark/>
          </w:tcPr>
          <w:p w14:paraId="74DABF12" w14:textId="77777777" w:rsidR="008C2715" w:rsidRPr="00BF5DA1" w:rsidRDefault="008C2715" w:rsidP="00DC5547">
            <w:pPr>
              <w:spacing w:line="240" w:lineRule="auto"/>
              <w:rPr>
                <w:rFonts w:ascii="Times New Roman" w:eastAsia="Times New Roman" w:hAnsi="Times New Roman" w:cs="Times New Roman"/>
                <w:sz w:val="16"/>
                <w:szCs w:val="16"/>
              </w:rPr>
            </w:pPr>
            <w:r w:rsidRPr="00BF5DA1">
              <w:rPr>
                <w:rFonts w:ascii="Times New Roman" w:eastAsia="Times New Roman" w:hAnsi="Times New Roman" w:cs="Times New Roman"/>
                <w:sz w:val="16"/>
                <w:szCs w:val="16"/>
              </w:rPr>
              <w:t>TIR</w:t>
            </w:r>
          </w:p>
        </w:tc>
        <w:tc>
          <w:tcPr>
            <w:tcW w:w="2931" w:type="dxa"/>
            <w:tcBorders>
              <w:top w:val="nil"/>
              <w:left w:val="nil"/>
              <w:bottom w:val="single" w:sz="4" w:space="0" w:color="auto"/>
              <w:right w:val="single" w:sz="8" w:space="0" w:color="auto"/>
            </w:tcBorders>
            <w:shd w:val="clear" w:color="000000" w:fill="FFFFFF"/>
            <w:noWrap/>
            <w:vAlign w:val="bottom"/>
            <w:hideMark/>
          </w:tcPr>
          <w:p w14:paraId="06E106C2" w14:textId="77777777" w:rsidR="008C2715" w:rsidRPr="00BF5DA1" w:rsidRDefault="008C2715" w:rsidP="00DC5547">
            <w:pPr>
              <w:spacing w:line="240" w:lineRule="auto"/>
              <w:jc w:val="right"/>
              <w:rPr>
                <w:rFonts w:ascii="Times New Roman" w:eastAsia="Times New Roman" w:hAnsi="Times New Roman" w:cs="Times New Roman"/>
                <w:sz w:val="16"/>
                <w:szCs w:val="16"/>
              </w:rPr>
            </w:pPr>
            <w:r w:rsidRPr="00BF5DA1">
              <w:rPr>
                <w:rFonts w:ascii="Times New Roman" w:eastAsia="Times New Roman" w:hAnsi="Times New Roman" w:cs="Times New Roman"/>
                <w:sz w:val="16"/>
                <w:szCs w:val="16"/>
              </w:rPr>
              <w:t>17,10%</w:t>
            </w:r>
          </w:p>
        </w:tc>
      </w:tr>
      <w:tr w:rsidR="008C2715" w:rsidRPr="00BF5DA1" w14:paraId="0A3AA63A" w14:textId="77777777" w:rsidTr="00DC5547">
        <w:trPr>
          <w:trHeight w:val="270"/>
        </w:trPr>
        <w:tc>
          <w:tcPr>
            <w:tcW w:w="2149" w:type="dxa"/>
            <w:tcBorders>
              <w:top w:val="nil"/>
              <w:left w:val="single" w:sz="8" w:space="0" w:color="auto"/>
              <w:bottom w:val="single" w:sz="8" w:space="0" w:color="auto"/>
              <w:right w:val="single" w:sz="4" w:space="0" w:color="auto"/>
            </w:tcBorders>
            <w:shd w:val="clear" w:color="000000" w:fill="FFFFFF"/>
            <w:noWrap/>
            <w:vAlign w:val="bottom"/>
            <w:hideMark/>
          </w:tcPr>
          <w:p w14:paraId="315E0ACB" w14:textId="77777777" w:rsidR="008C2715" w:rsidRPr="00BF5DA1" w:rsidRDefault="008C2715" w:rsidP="00DC5547">
            <w:pPr>
              <w:spacing w:line="240" w:lineRule="auto"/>
              <w:rPr>
                <w:rFonts w:ascii="Times New Roman" w:eastAsia="Times New Roman" w:hAnsi="Times New Roman" w:cs="Times New Roman"/>
                <w:sz w:val="16"/>
                <w:szCs w:val="16"/>
              </w:rPr>
            </w:pPr>
            <w:r w:rsidRPr="00BF5DA1">
              <w:rPr>
                <w:rFonts w:ascii="Times New Roman" w:eastAsia="Times New Roman" w:hAnsi="Times New Roman" w:cs="Times New Roman"/>
                <w:sz w:val="16"/>
                <w:szCs w:val="16"/>
              </w:rPr>
              <w:t>TMAR</w:t>
            </w:r>
          </w:p>
        </w:tc>
        <w:tc>
          <w:tcPr>
            <w:tcW w:w="2931" w:type="dxa"/>
            <w:tcBorders>
              <w:top w:val="nil"/>
              <w:left w:val="nil"/>
              <w:bottom w:val="single" w:sz="8" w:space="0" w:color="auto"/>
              <w:right w:val="single" w:sz="8" w:space="0" w:color="auto"/>
            </w:tcBorders>
            <w:shd w:val="clear" w:color="000000" w:fill="FFFFFF"/>
            <w:noWrap/>
            <w:vAlign w:val="bottom"/>
            <w:hideMark/>
          </w:tcPr>
          <w:p w14:paraId="7FD0D9A6" w14:textId="77777777" w:rsidR="008C2715" w:rsidRPr="00BF5DA1" w:rsidRDefault="008C2715" w:rsidP="00DC5547">
            <w:pPr>
              <w:spacing w:line="240" w:lineRule="auto"/>
              <w:jc w:val="right"/>
              <w:rPr>
                <w:rFonts w:ascii="Times New Roman" w:eastAsia="Times New Roman" w:hAnsi="Times New Roman" w:cs="Times New Roman"/>
                <w:sz w:val="16"/>
                <w:szCs w:val="16"/>
              </w:rPr>
            </w:pPr>
            <w:r w:rsidRPr="00BF5DA1">
              <w:rPr>
                <w:rFonts w:ascii="Times New Roman" w:eastAsia="Times New Roman" w:hAnsi="Times New Roman" w:cs="Times New Roman"/>
                <w:sz w:val="16"/>
                <w:szCs w:val="16"/>
              </w:rPr>
              <w:t>13,52%</w:t>
            </w:r>
          </w:p>
        </w:tc>
      </w:tr>
    </w:tbl>
    <w:p w14:paraId="0707A85C" w14:textId="7F0DEC15" w:rsidR="008C2715" w:rsidRDefault="008C2715" w:rsidP="008C2715">
      <w:pPr>
        <w:spacing w:line="480" w:lineRule="auto"/>
        <w:jc w:val="both"/>
        <w:rPr>
          <w:rFonts w:ascii="Times New Roman" w:hAnsi="Times New Roman" w:cs="Times New Roman"/>
          <w:bCs/>
          <w:sz w:val="20"/>
          <w:szCs w:val="18"/>
        </w:rPr>
      </w:pPr>
      <w:r w:rsidRPr="00F33F3F">
        <w:rPr>
          <w:rFonts w:ascii="Times New Roman" w:hAnsi="Times New Roman" w:cs="Times New Roman"/>
          <w:bCs/>
          <w:sz w:val="20"/>
          <w:szCs w:val="18"/>
        </w:rPr>
        <w:t>Guarderas,G.(2022). C</w:t>
      </w:r>
      <w:r w:rsidR="009B5471">
        <w:rPr>
          <w:rFonts w:ascii="Times New Roman" w:hAnsi="Times New Roman" w:cs="Times New Roman"/>
          <w:bCs/>
          <w:sz w:val="20"/>
          <w:szCs w:val="18"/>
        </w:rPr>
        <w:t>á</w:t>
      </w:r>
      <w:r w:rsidRPr="00F33F3F">
        <w:rPr>
          <w:rFonts w:ascii="Times New Roman" w:hAnsi="Times New Roman" w:cs="Times New Roman"/>
          <w:bCs/>
          <w:sz w:val="20"/>
          <w:szCs w:val="18"/>
        </w:rPr>
        <w:t>lculo del TIR y el VAN</w:t>
      </w:r>
    </w:p>
    <w:p w14:paraId="4A4790A1" w14:textId="368441F0" w:rsidR="000D7B38" w:rsidRDefault="000D7B38" w:rsidP="008C2715">
      <w:pPr>
        <w:spacing w:line="480" w:lineRule="auto"/>
        <w:jc w:val="both"/>
      </w:pPr>
    </w:p>
    <w:p w14:paraId="0AE258AD" w14:textId="28709913" w:rsidR="000D7B38" w:rsidRDefault="000D7B38" w:rsidP="008C2715">
      <w:pPr>
        <w:spacing w:line="480" w:lineRule="auto"/>
        <w:jc w:val="both"/>
      </w:pPr>
    </w:p>
    <w:p w14:paraId="60ECAE66" w14:textId="75D41F90" w:rsidR="002E7EDE" w:rsidRDefault="002E7EDE" w:rsidP="008C2715">
      <w:pPr>
        <w:spacing w:line="480" w:lineRule="auto"/>
        <w:jc w:val="both"/>
      </w:pPr>
    </w:p>
    <w:p w14:paraId="65CBBF63" w14:textId="547A1E58" w:rsidR="007F3162" w:rsidRDefault="007F3162" w:rsidP="008C2715">
      <w:pPr>
        <w:spacing w:line="480" w:lineRule="auto"/>
        <w:jc w:val="both"/>
      </w:pPr>
    </w:p>
    <w:p w14:paraId="6BEAE697" w14:textId="2D9D19C8" w:rsidR="007F3162" w:rsidRDefault="007F3162" w:rsidP="008C2715">
      <w:pPr>
        <w:spacing w:line="480" w:lineRule="auto"/>
        <w:jc w:val="both"/>
      </w:pPr>
    </w:p>
    <w:p w14:paraId="7EF2C8EC" w14:textId="1C418BFA" w:rsidR="007F3162" w:rsidRDefault="007F3162" w:rsidP="008C2715">
      <w:pPr>
        <w:spacing w:line="480" w:lineRule="auto"/>
        <w:jc w:val="both"/>
      </w:pPr>
    </w:p>
    <w:p w14:paraId="19A3B7FC" w14:textId="52B451D3" w:rsidR="00B8200F" w:rsidRDefault="00B8200F" w:rsidP="008C2715">
      <w:pPr>
        <w:spacing w:line="480" w:lineRule="auto"/>
        <w:jc w:val="both"/>
      </w:pPr>
    </w:p>
    <w:p w14:paraId="6AB3FE11" w14:textId="1626BA07" w:rsidR="00B8200F" w:rsidRDefault="00B8200F" w:rsidP="008C2715">
      <w:pPr>
        <w:spacing w:line="480" w:lineRule="auto"/>
        <w:jc w:val="both"/>
      </w:pPr>
    </w:p>
    <w:p w14:paraId="66BB6EF0" w14:textId="77777777" w:rsidR="00B8200F" w:rsidRDefault="00B8200F" w:rsidP="008C2715">
      <w:pPr>
        <w:spacing w:line="480" w:lineRule="auto"/>
        <w:jc w:val="both"/>
      </w:pPr>
    </w:p>
    <w:p w14:paraId="4CF9F59E" w14:textId="77777777" w:rsidR="002E7EDE" w:rsidRDefault="002E7EDE" w:rsidP="008C2715">
      <w:pPr>
        <w:spacing w:line="480" w:lineRule="auto"/>
        <w:jc w:val="both"/>
      </w:pPr>
    </w:p>
    <w:p w14:paraId="2880FCD0" w14:textId="77777777" w:rsidR="008C2715" w:rsidRPr="002E7EDE" w:rsidRDefault="008C2715" w:rsidP="00116118">
      <w:pPr>
        <w:pStyle w:val="Titulo1"/>
        <w:spacing w:line="480" w:lineRule="auto"/>
      </w:pPr>
      <w:bookmarkStart w:id="1430" w:name="_Toc97404317"/>
      <w:bookmarkStart w:id="1431" w:name="_Toc97407130"/>
      <w:bookmarkStart w:id="1432" w:name="_Toc97407885"/>
      <w:r w:rsidRPr="002E7EDE">
        <w:lastRenderedPageBreak/>
        <w:t>CAPÍTULO 7</w:t>
      </w:r>
      <w:bookmarkEnd w:id="1430"/>
      <w:bookmarkEnd w:id="1431"/>
      <w:bookmarkEnd w:id="1432"/>
    </w:p>
    <w:p w14:paraId="776F8569" w14:textId="48C9CABF" w:rsidR="008C2715" w:rsidRPr="00953251" w:rsidRDefault="008C2715" w:rsidP="00837EC2">
      <w:pPr>
        <w:pStyle w:val="Prrafodelista"/>
        <w:numPr>
          <w:ilvl w:val="0"/>
          <w:numId w:val="57"/>
        </w:numPr>
        <w:spacing w:line="480" w:lineRule="auto"/>
        <w:outlineLvl w:val="1"/>
        <w:rPr>
          <w:rFonts w:ascii="Times New Roman" w:hAnsi="Times New Roman" w:cs="Times New Roman"/>
          <w:b/>
          <w:sz w:val="24"/>
          <w:szCs w:val="24"/>
        </w:rPr>
      </w:pPr>
      <w:bookmarkStart w:id="1433" w:name="_Toc97407886"/>
      <w:r w:rsidRPr="00953251">
        <w:rPr>
          <w:rFonts w:ascii="Times New Roman" w:hAnsi="Times New Roman" w:cs="Times New Roman"/>
          <w:b/>
          <w:sz w:val="24"/>
          <w:szCs w:val="24"/>
        </w:rPr>
        <w:t>CONCLUSIONES Y RECOMENDACIONES</w:t>
      </w:r>
      <w:bookmarkEnd w:id="1433"/>
    </w:p>
    <w:p w14:paraId="0C5E02C9" w14:textId="0D335F29" w:rsidR="008C2715" w:rsidRPr="00953251" w:rsidRDefault="008C2715" w:rsidP="00837EC2">
      <w:pPr>
        <w:pStyle w:val="Prrafodelista"/>
        <w:numPr>
          <w:ilvl w:val="1"/>
          <w:numId w:val="58"/>
        </w:numPr>
        <w:spacing w:line="480" w:lineRule="auto"/>
        <w:outlineLvl w:val="1"/>
        <w:rPr>
          <w:rFonts w:ascii="Times New Roman" w:hAnsi="Times New Roman" w:cs="Times New Roman"/>
          <w:b/>
          <w:sz w:val="24"/>
          <w:szCs w:val="24"/>
        </w:rPr>
      </w:pPr>
      <w:bookmarkStart w:id="1434" w:name="_Toc97407887"/>
      <w:r w:rsidRPr="00953251">
        <w:rPr>
          <w:rFonts w:ascii="Times New Roman" w:hAnsi="Times New Roman" w:cs="Times New Roman"/>
          <w:b/>
          <w:sz w:val="24"/>
          <w:szCs w:val="24"/>
        </w:rPr>
        <w:t>Conclusiones</w:t>
      </w:r>
      <w:bookmarkEnd w:id="1434"/>
    </w:p>
    <w:p w14:paraId="0D9D9364" w14:textId="77777777" w:rsidR="008C2715" w:rsidRPr="002E7EDE" w:rsidRDefault="008C2715" w:rsidP="00837EC2">
      <w:pPr>
        <w:pStyle w:val="Prrafodelista"/>
        <w:numPr>
          <w:ilvl w:val="0"/>
          <w:numId w:val="51"/>
        </w:numPr>
        <w:spacing w:after="200" w:line="480" w:lineRule="auto"/>
        <w:jc w:val="both"/>
        <w:rPr>
          <w:rFonts w:ascii="Times New Roman" w:hAnsi="Times New Roman" w:cs="Times New Roman"/>
          <w:b/>
          <w:sz w:val="24"/>
          <w:szCs w:val="24"/>
        </w:rPr>
      </w:pPr>
      <w:r w:rsidRPr="002E7EDE">
        <w:rPr>
          <w:rFonts w:ascii="Times New Roman" w:hAnsi="Times New Roman" w:cs="Times New Roman"/>
          <w:sz w:val="24"/>
          <w:szCs w:val="24"/>
        </w:rPr>
        <w:t>La gestión administrativa y de recursos humanos es fundamental, ya que es la base para el desempeño y potencialización de tareas con el fin de contribuir al desarrollo y la existencia de la empresa.</w:t>
      </w:r>
    </w:p>
    <w:p w14:paraId="712C29E8" w14:textId="77777777" w:rsidR="008C2715" w:rsidRPr="002E7EDE" w:rsidRDefault="008C2715" w:rsidP="00837EC2">
      <w:pPr>
        <w:pStyle w:val="Prrafodelista"/>
        <w:numPr>
          <w:ilvl w:val="0"/>
          <w:numId w:val="51"/>
        </w:numPr>
        <w:spacing w:after="200" w:line="480" w:lineRule="auto"/>
        <w:jc w:val="both"/>
        <w:rPr>
          <w:rFonts w:ascii="Times New Roman" w:hAnsi="Times New Roman" w:cs="Times New Roman"/>
          <w:sz w:val="24"/>
          <w:szCs w:val="24"/>
        </w:rPr>
      </w:pPr>
      <w:r w:rsidRPr="002E7EDE">
        <w:rPr>
          <w:rFonts w:ascii="Times New Roman" w:hAnsi="Times New Roman" w:cs="Times New Roman"/>
          <w:sz w:val="24"/>
          <w:szCs w:val="24"/>
        </w:rPr>
        <w:t>En el capítulo 3 se ha analiza la investigación de mercado y marketing, lo cual ha permitido conocer y conectar mediante el uso de la encuesta, recopilar información que ayuda a identificar y evaluar a los clientes y a la competencia, con la finalidad de crear estrategias que permitan mantener o mejorar la posición en el mercado.</w:t>
      </w:r>
    </w:p>
    <w:p w14:paraId="4650AD88" w14:textId="77777777" w:rsidR="008C2715" w:rsidRPr="002E7EDE" w:rsidRDefault="008C2715" w:rsidP="00837EC2">
      <w:pPr>
        <w:pStyle w:val="Prrafodelista"/>
        <w:numPr>
          <w:ilvl w:val="0"/>
          <w:numId w:val="51"/>
        </w:numPr>
        <w:spacing w:after="200" w:line="480" w:lineRule="auto"/>
        <w:jc w:val="both"/>
        <w:rPr>
          <w:rFonts w:ascii="Times New Roman" w:hAnsi="Times New Roman" w:cs="Times New Roman"/>
          <w:sz w:val="24"/>
          <w:szCs w:val="24"/>
        </w:rPr>
      </w:pPr>
      <w:r w:rsidRPr="002E7EDE">
        <w:rPr>
          <w:rFonts w:ascii="Times New Roman" w:hAnsi="Times New Roman" w:cs="Times New Roman"/>
          <w:sz w:val="24"/>
          <w:szCs w:val="24"/>
        </w:rPr>
        <w:t>En el capítulo 4 es de suma importancia la constitución legal de una empresa, ya que aquí se realizan tramites y gestión legal para llegar a la formalidad del negocio, dando así una identidad y la seriedad que se requiere para operar beneficiando tanto a la empresa como al trabajador.</w:t>
      </w:r>
    </w:p>
    <w:p w14:paraId="201E04D0" w14:textId="77777777" w:rsidR="008C2715" w:rsidRPr="002E7EDE" w:rsidRDefault="008C2715" w:rsidP="00837EC2">
      <w:pPr>
        <w:pStyle w:val="Prrafodelista"/>
        <w:numPr>
          <w:ilvl w:val="0"/>
          <w:numId w:val="51"/>
        </w:numPr>
        <w:spacing w:after="200" w:line="480" w:lineRule="auto"/>
        <w:jc w:val="both"/>
        <w:rPr>
          <w:rFonts w:ascii="Times New Roman" w:hAnsi="Times New Roman" w:cs="Times New Roman"/>
          <w:sz w:val="24"/>
          <w:szCs w:val="24"/>
        </w:rPr>
      </w:pPr>
      <w:r w:rsidRPr="002E7EDE">
        <w:rPr>
          <w:rFonts w:ascii="Times New Roman" w:hAnsi="Times New Roman" w:cs="Times New Roman"/>
          <w:sz w:val="24"/>
          <w:szCs w:val="24"/>
        </w:rPr>
        <w:t xml:space="preserve">En el capítulo 5 La responsabilidad social y ambiental define al compromiso y obligaciones que asume la empresa para respetar el medio ambiente, </w:t>
      </w:r>
      <w:r w:rsidRPr="002E7EDE">
        <w:rPr>
          <w:rFonts w:ascii="Times New Roman" w:hAnsi="Times New Roman" w:cs="Times New Roman"/>
          <w:color w:val="000000"/>
          <w:sz w:val="24"/>
          <w:szCs w:val="24"/>
          <w:shd w:val="clear" w:color="auto" w:fill="FFFFFF"/>
        </w:rPr>
        <w:t>utilizando los recursos disponibles en el presente, sin comprometer su existencia en el futuro.</w:t>
      </w:r>
    </w:p>
    <w:p w14:paraId="7D604C6F" w14:textId="08C61B04" w:rsidR="00EE4B54" w:rsidRDefault="008C2715" w:rsidP="00837EC2">
      <w:pPr>
        <w:pStyle w:val="Prrafodelista"/>
        <w:numPr>
          <w:ilvl w:val="0"/>
          <w:numId w:val="51"/>
        </w:numPr>
        <w:spacing w:after="200" w:line="480" w:lineRule="auto"/>
        <w:jc w:val="both"/>
        <w:rPr>
          <w:rFonts w:ascii="Times New Roman" w:hAnsi="Times New Roman" w:cs="Times New Roman"/>
          <w:sz w:val="24"/>
          <w:szCs w:val="24"/>
        </w:rPr>
      </w:pPr>
      <w:r w:rsidRPr="002E7EDE">
        <w:rPr>
          <w:rFonts w:ascii="Times New Roman" w:hAnsi="Times New Roman" w:cs="Times New Roman"/>
          <w:sz w:val="24"/>
          <w:szCs w:val="24"/>
        </w:rPr>
        <w:t>En el capítulo 6 el Análisis financiero permite evaluar la viabilidad, estabilidad y rentabilidad del negocio, proporcionando información con la que se puede conocer el estado actual de la empresa, lo que ayuda a tomar decisiones acertadas.</w:t>
      </w:r>
    </w:p>
    <w:p w14:paraId="330723CC" w14:textId="77777777" w:rsidR="00953251" w:rsidRPr="00EE4B54" w:rsidRDefault="00953251" w:rsidP="00953251">
      <w:pPr>
        <w:pStyle w:val="Prrafodelista"/>
        <w:spacing w:after="200" w:line="480" w:lineRule="auto"/>
        <w:jc w:val="both"/>
        <w:rPr>
          <w:rFonts w:ascii="Times New Roman" w:hAnsi="Times New Roman" w:cs="Times New Roman"/>
          <w:sz w:val="24"/>
          <w:szCs w:val="24"/>
        </w:rPr>
      </w:pPr>
    </w:p>
    <w:p w14:paraId="5BBCBFDC" w14:textId="7D102249" w:rsidR="008C2715" w:rsidRPr="00953251" w:rsidRDefault="008C2715" w:rsidP="00837EC2">
      <w:pPr>
        <w:pStyle w:val="Prrafodelista"/>
        <w:numPr>
          <w:ilvl w:val="1"/>
          <w:numId w:val="58"/>
        </w:numPr>
        <w:spacing w:line="480" w:lineRule="auto"/>
        <w:jc w:val="both"/>
        <w:outlineLvl w:val="1"/>
        <w:rPr>
          <w:rFonts w:ascii="Times New Roman" w:hAnsi="Times New Roman" w:cs="Times New Roman"/>
          <w:b/>
          <w:sz w:val="24"/>
          <w:szCs w:val="24"/>
        </w:rPr>
      </w:pPr>
      <w:bookmarkStart w:id="1435" w:name="_Toc97407888"/>
      <w:r w:rsidRPr="00953251">
        <w:rPr>
          <w:rFonts w:ascii="Times New Roman" w:hAnsi="Times New Roman" w:cs="Times New Roman"/>
          <w:b/>
          <w:sz w:val="24"/>
          <w:szCs w:val="24"/>
        </w:rPr>
        <w:lastRenderedPageBreak/>
        <w:t>Recomendaciones</w:t>
      </w:r>
      <w:bookmarkEnd w:id="1435"/>
    </w:p>
    <w:p w14:paraId="4EB7D72B" w14:textId="6E6F73E2" w:rsidR="00FD6DD0" w:rsidRPr="00ED1F56" w:rsidRDefault="00FA3E80" w:rsidP="00837EC2">
      <w:pPr>
        <w:pStyle w:val="Prrafodelista"/>
        <w:numPr>
          <w:ilvl w:val="0"/>
          <w:numId w:val="52"/>
        </w:numPr>
        <w:spacing w:line="480" w:lineRule="auto"/>
        <w:jc w:val="both"/>
        <w:rPr>
          <w:rFonts w:ascii="Times New Roman" w:hAnsi="Times New Roman" w:cs="Times New Roman"/>
          <w:sz w:val="24"/>
          <w:szCs w:val="24"/>
        </w:rPr>
      </w:pPr>
      <w:r w:rsidRPr="00ED1F56">
        <w:rPr>
          <w:rFonts w:ascii="Times New Roman" w:hAnsi="Times New Roman" w:cs="Times New Roman"/>
          <w:sz w:val="24"/>
          <w:szCs w:val="24"/>
        </w:rPr>
        <w:t>E</w:t>
      </w:r>
      <w:r w:rsidR="00ED1F56">
        <w:rPr>
          <w:rFonts w:ascii="Times New Roman" w:hAnsi="Times New Roman" w:cs="Times New Roman"/>
          <w:sz w:val="24"/>
          <w:szCs w:val="24"/>
        </w:rPr>
        <w:t xml:space="preserve">s </w:t>
      </w:r>
      <w:r w:rsidRPr="00ED1F56">
        <w:rPr>
          <w:rFonts w:ascii="Times New Roman" w:hAnsi="Times New Roman" w:cs="Times New Roman"/>
          <w:sz w:val="24"/>
          <w:szCs w:val="24"/>
        </w:rPr>
        <w:t xml:space="preserve">importante realizar el proceso administrativo en toda empresa, ya que esto permite planificar, organizar, dirigir y controlar recursos y </w:t>
      </w:r>
      <w:r w:rsidR="00ED1F56" w:rsidRPr="00ED1F56">
        <w:rPr>
          <w:rFonts w:ascii="Times New Roman" w:hAnsi="Times New Roman" w:cs="Times New Roman"/>
          <w:sz w:val="24"/>
          <w:szCs w:val="24"/>
        </w:rPr>
        <w:t>las actividades de trabajo, con el propósito de lograr objetivos y metas eficaces.</w:t>
      </w:r>
    </w:p>
    <w:p w14:paraId="584C911C" w14:textId="2926BCB7" w:rsidR="00ED1F56" w:rsidRDefault="006B4225" w:rsidP="00837EC2">
      <w:pPr>
        <w:pStyle w:val="Prrafodelista"/>
        <w:numPr>
          <w:ilvl w:val="0"/>
          <w:numId w:val="52"/>
        </w:numPr>
        <w:spacing w:line="480" w:lineRule="auto"/>
        <w:jc w:val="both"/>
        <w:rPr>
          <w:rFonts w:ascii="Times New Roman" w:hAnsi="Times New Roman" w:cs="Times New Roman"/>
          <w:sz w:val="24"/>
          <w:szCs w:val="24"/>
        </w:rPr>
      </w:pPr>
      <w:r w:rsidRPr="006557E3">
        <w:rPr>
          <w:rFonts w:ascii="Times New Roman" w:hAnsi="Times New Roman" w:cs="Times New Roman"/>
          <w:sz w:val="24"/>
          <w:szCs w:val="24"/>
        </w:rPr>
        <w:t xml:space="preserve">Es de suma importancia realizar un estudio de mercado, ya que esto nos ayuda a identificar el mercado objetivo, a los clientes </w:t>
      </w:r>
      <w:r w:rsidR="00241CBA" w:rsidRPr="006557E3">
        <w:rPr>
          <w:rFonts w:ascii="Times New Roman" w:hAnsi="Times New Roman" w:cs="Times New Roman"/>
          <w:sz w:val="24"/>
          <w:szCs w:val="24"/>
        </w:rPr>
        <w:t>potenciales mediante</w:t>
      </w:r>
      <w:r w:rsidRPr="006557E3">
        <w:rPr>
          <w:rFonts w:ascii="Times New Roman" w:hAnsi="Times New Roman" w:cs="Times New Roman"/>
          <w:sz w:val="24"/>
          <w:szCs w:val="24"/>
        </w:rPr>
        <w:t xml:space="preserve"> la segmentación, conocer a la competencia</w:t>
      </w:r>
      <w:r w:rsidR="006557E3">
        <w:rPr>
          <w:rFonts w:ascii="Times New Roman" w:hAnsi="Times New Roman" w:cs="Times New Roman"/>
          <w:sz w:val="24"/>
          <w:szCs w:val="24"/>
        </w:rPr>
        <w:t xml:space="preserve">, </w:t>
      </w:r>
      <w:r w:rsidR="00182A90">
        <w:rPr>
          <w:rFonts w:ascii="Times New Roman" w:hAnsi="Times New Roman" w:cs="Times New Roman"/>
          <w:sz w:val="24"/>
          <w:szCs w:val="24"/>
        </w:rPr>
        <w:t xml:space="preserve">lo cual </w:t>
      </w:r>
      <w:r w:rsidR="009B0783">
        <w:rPr>
          <w:rFonts w:ascii="Times New Roman" w:hAnsi="Times New Roman" w:cs="Times New Roman"/>
          <w:sz w:val="24"/>
          <w:szCs w:val="24"/>
        </w:rPr>
        <w:t>ayuda a entender las oportunidades y las limitaciones que pueden existir.</w:t>
      </w:r>
    </w:p>
    <w:p w14:paraId="1969DDA3" w14:textId="4779766D" w:rsidR="009B0783" w:rsidRDefault="00241CBA" w:rsidP="00837EC2">
      <w:pPr>
        <w:pStyle w:val="Prrafodelista"/>
        <w:numPr>
          <w:ilvl w:val="0"/>
          <w:numId w:val="52"/>
        </w:numPr>
        <w:spacing w:line="480" w:lineRule="auto"/>
        <w:jc w:val="both"/>
        <w:rPr>
          <w:rFonts w:ascii="Times New Roman" w:hAnsi="Times New Roman" w:cs="Times New Roman"/>
          <w:sz w:val="24"/>
          <w:szCs w:val="24"/>
        </w:rPr>
      </w:pPr>
      <w:r>
        <w:rPr>
          <w:rFonts w:ascii="Times New Roman" w:hAnsi="Times New Roman" w:cs="Times New Roman"/>
          <w:sz w:val="24"/>
          <w:szCs w:val="24"/>
        </w:rPr>
        <w:t>La legalización y constitución de una empresa es importante, ya que formalizar</w:t>
      </w:r>
      <w:r w:rsidR="00C26A7A">
        <w:rPr>
          <w:rFonts w:ascii="Times New Roman" w:hAnsi="Times New Roman" w:cs="Times New Roman"/>
          <w:sz w:val="24"/>
          <w:szCs w:val="24"/>
        </w:rPr>
        <w:t>, brinda credibilidad y seguridad tanto al consumidor como al trabajador.</w:t>
      </w:r>
    </w:p>
    <w:p w14:paraId="73194F0F" w14:textId="555B449B" w:rsidR="008C2715" w:rsidRPr="00085696" w:rsidRDefault="00EE4B54" w:rsidP="00837EC2">
      <w:pPr>
        <w:pStyle w:val="Prrafodelista"/>
        <w:numPr>
          <w:ilvl w:val="0"/>
          <w:numId w:val="52"/>
        </w:numPr>
        <w:spacing w:line="480" w:lineRule="auto"/>
        <w:jc w:val="both"/>
        <w:rPr>
          <w:rStyle w:val="Textoennegrita"/>
          <w:rFonts w:ascii="Times New Roman" w:hAnsi="Times New Roman" w:cs="Times New Roman"/>
          <w:bCs w:val="0"/>
          <w:sz w:val="28"/>
          <w:szCs w:val="28"/>
        </w:rPr>
      </w:pPr>
      <w:r w:rsidRPr="00085696">
        <w:rPr>
          <w:rFonts w:ascii="Times New Roman" w:hAnsi="Times New Roman" w:cs="Times New Roman"/>
          <w:sz w:val="24"/>
          <w:szCs w:val="24"/>
        </w:rPr>
        <w:t xml:space="preserve">Realizar el análisis de responsabilidad social y ambiental nos permite </w:t>
      </w:r>
      <w:r w:rsidR="00615EB3" w:rsidRPr="00085696">
        <w:rPr>
          <w:rFonts w:ascii="Times New Roman" w:hAnsi="Times New Roman" w:cs="Times New Roman"/>
          <w:sz w:val="24"/>
          <w:szCs w:val="24"/>
        </w:rPr>
        <w:t>desarrollar estrategias de buenas prácticas al momento de producir</w:t>
      </w:r>
      <w:r w:rsidR="00085696" w:rsidRPr="00085696">
        <w:rPr>
          <w:rFonts w:ascii="Times New Roman" w:hAnsi="Times New Roman" w:cs="Times New Roman"/>
          <w:sz w:val="24"/>
          <w:szCs w:val="24"/>
        </w:rPr>
        <w:t xml:space="preserve"> teniendo muy en</w:t>
      </w:r>
      <w:r w:rsidR="00085696">
        <w:rPr>
          <w:rFonts w:ascii="Times New Roman" w:hAnsi="Times New Roman" w:cs="Times New Roman"/>
          <w:sz w:val="24"/>
          <w:szCs w:val="24"/>
        </w:rPr>
        <w:t xml:space="preserve"> </w:t>
      </w:r>
      <w:r w:rsidR="00085696" w:rsidRPr="00085696">
        <w:rPr>
          <w:rFonts w:ascii="Times New Roman" w:hAnsi="Times New Roman" w:cs="Times New Roman"/>
          <w:sz w:val="24"/>
          <w:szCs w:val="24"/>
        </w:rPr>
        <w:t>cuenta la preservación y cui</w:t>
      </w:r>
      <w:r w:rsidR="00085696">
        <w:rPr>
          <w:rFonts w:ascii="Times New Roman" w:hAnsi="Times New Roman" w:cs="Times New Roman"/>
          <w:sz w:val="24"/>
          <w:szCs w:val="24"/>
        </w:rPr>
        <w:t>dad</w:t>
      </w:r>
      <w:r w:rsidR="00085696" w:rsidRPr="00085696">
        <w:rPr>
          <w:rFonts w:ascii="Times New Roman" w:hAnsi="Times New Roman" w:cs="Times New Roman"/>
          <w:sz w:val="24"/>
          <w:szCs w:val="24"/>
        </w:rPr>
        <w:t>o del medi</w:t>
      </w:r>
      <w:r w:rsidR="00085696">
        <w:rPr>
          <w:rFonts w:ascii="Times New Roman" w:hAnsi="Times New Roman" w:cs="Times New Roman"/>
          <w:sz w:val="24"/>
          <w:szCs w:val="24"/>
        </w:rPr>
        <w:t>o</w:t>
      </w:r>
      <w:r w:rsidR="00085696" w:rsidRPr="00085696">
        <w:rPr>
          <w:rFonts w:ascii="Times New Roman" w:hAnsi="Times New Roman" w:cs="Times New Roman"/>
          <w:sz w:val="24"/>
          <w:szCs w:val="24"/>
        </w:rPr>
        <w:t xml:space="preserve"> ambiente</w:t>
      </w:r>
      <w:r w:rsidR="00085696">
        <w:rPr>
          <w:rStyle w:val="Textoennegrita"/>
          <w:rFonts w:ascii="Helvetica" w:hAnsi="Helvetica"/>
          <w:color w:val="333333"/>
          <w:shd w:val="clear" w:color="auto" w:fill="FFFFFF"/>
        </w:rPr>
        <w:t>.</w:t>
      </w:r>
    </w:p>
    <w:p w14:paraId="2963D70F" w14:textId="67DFC293" w:rsidR="00085696" w:rsidRPr="00085696" w:rsidRDefault="00085696" w:rsidP="00837EC2">
      <w:pPr>
        <w:pStyle w:val="Prrafodelista"/>
        <w:numPr>
          <w:ilvl w:val="0"/>
          <w:numId w:val="52"/>
        </w:numPr>
        <w:spacing w:line="480" w:lineRule="auto"/>
        <w:jc w:val="both"/>
        <w:rPr>
          <w:rFonts w:ascii="Times New Roman" w:hAnsi="Times New Roman" w:cs="Times New Roman"/>
          <w:sz w:val="24"/>
          <w:szCs w:val="24"/>
        </w:rPr>
      </w:pPr>
      <w:r w:rsidRPr="00085696">
        <w:rPr>
          <w:rFonts w:ascii="Times New Roman" w:hAnsi="Times New Roman" w:cs="Times New Roman"/>
          <w:sz w:val="24"/>
          <w:szCs w:val="24"/>
        </w:rPr>
        <w:t>Es importante realizar el análisis financiero ya que esto nos brinda las directrices necesarias para saber si es rentable o no un negocio.</w:t>
      </w:r>
    </w:p>
    <w:p w14:paraId="3384F0ED" w14:textId="77777777" w:rsidR="00463A97" w:rsidRDefault="00463A97" w:rsidP="007C05A6">
      <w:pPr>
        <w:spacing w:line="480" w:lineRule="auto"/>
        <w:jc w:val="both"/>
        <w:rPr>
          <w:rFonts w:ascii="Times New Roman" w:hAnsi="Times New Roman" w:cs="Times New Roman"/>
          <w:b/>
          <w:sz w:val="28"/>
          <w:szCs w:val="28"/>
        </w:rPr>
      </w:pPr>
    </w:p>
    <w:p w14:paraId="4F861FDD" w14:textId="77777777" w:rsidR="00463A97" w:rsidRDefault="00463A97" w:rsidP="007C05A6">
      <w:pPr>
        <w:spacing w:line="480" w:lineRule="auto"/>
        <w:jc w:val="both"/>
        <w:rPr>
          <w:rFonts w:ascii="Times New Roman" w:hAnsi="Times New Roman" w:cs="Times New Roman"/>
          <w:b/>
          <w:sz w:val="28"/>
          <w:szCs w:val="28"/>
        </w:rPr>
      </w:pPr>
    </w:p>
    <w:p w14:paraId="6341D23E" w14:textId="77777777" w:rsidR="00463A97" w:rsidRDefault="00463A97" w:rsidP="007C05A6">
      <w:pPr>
        <w:spacing w:line="480" w:lineRule="auto"/>
        <w:jc w:val="both"/>
        <w:rPr>
          <w:rFonts w:ascii="Times New Roman" w:hAnsi="Times New Roman" w:cs="Times New Roman"/>
          <w:b/>
          <w:sz w:val="28"/>
          <w:szCs w:val="28"/>
        </w:rPr>
      </w:pPr>
    </w:p>
    <w:p w14:paraId="758DF9E5" w14:textId="77777777" w:rsidR="00463A97" w:rsidRDefault="00463A97" w:rsidP="007C05A6">
      <w:pPr>
        <w:spacing w:line="480" w:lineRule="auto"/>
        <w:jc w:val="both"/>
        <w:rPr>
          <w:rFonts w:ascii="Times New Roman" w:hAnsi="Times New Roman" w:cs="Times New Roman"/>
          <w:b/>
          <w:sz w:val="28"/>
          <w:szCs w:val="28"/>
        </w:rPr>
      </w:pPr>
    </w:p>
    <w:p w14:paraId="40C79256" w14:textId="5054B503" w:rsidR="00950D4B" w:rsidRDefault="00950D4B" w:rsidP="007C05A6">
      <w:pPr>
        <w:spacing w:line="480" w:lineRule="auto"/>
        <w:jc w:val="both"/>
        <w:rPr>
          <w:rFonts w:ascii="Times New Roman" w:hAnsi="Times New Roman" w:cs="Times New Roman"/>
          <w:b/>
          <w:sz w:val="28"/>
          <w:szCs w:val="28"/>
        </w:rPr>
      </w:pPr>
    </w:p>
    <w:p w14:paraId="5CB123F5" w14:textId="77777777" w:rsidR="003E1ABC" w:rsidRDefault="003E1ABC" w:rsidP="007C05A6">
      <w:pPr>
        <w:spacing w:line="480" w:lineRule="auto"/>
        <w:jc w:val="both"/>
        <w:rPr>
          <w:rFonts w:ascii="Times New Roman" w:hAnsi="Times New Roman" w:cs="Times New Roman"/>
          <w:b/>
          <w:sz w:val="28"/>
          <w:szCs w:val="28"/>
        </w:rPr>
      </w:pPr>
    </w:p>
    <w:p w14:paraId="6D417273" w14:textId="1CFFBF97" w:rsidR="008C2715" w:rsidRPr="00953251" w:rsidRDefault="000F3678" w:rsidP="00837EC2">
      <w:pPr>
        <w:pStyle w:val="Prrafodelista"/>
        <w:numPr>
          <w:ilvl w:val="1"/>
          <w:numId w:val="58"/>
        </w:numPr>
        <w:spacing w:line="480" w:lineRule="auto"/>
        <w:jc w:val="both"/>
        <w:outlineLvl w:val="1"/>
        <w:rPr>
          <w:rFonts w:ascii="Times New Roman" w:hAnsi="Times New Roman" w:cs="Times New Roman"/>
          <w:b/>
          <w:sz w:val="24"/>
          <w:szCs w:val="24"/>
        </w:rPr>
      </w:pPr>
      <w:r>
        <w:rPr>
          <w:rFonts w:ascii="Times New Roman" w:hAnsi="Times New Roman" w:cs="Times New Roman"/>
          <w:b/>
          <w:sz w:val="24"/>
          <w:szCs w:val="24"/>
        </w:rPr>
        <w:t>Referencias</w:t>
      </w:r>
      <w:bookmarkStart w:id="1436" w:name="_GoBack"/>
      <w:bookmarkEnd w:id="1436"/>
    </w:p>
    <w:p w14:paraId="7A151DC1" w14:textId="4BA4CE5E" w:rsidR="00F23D4F" w:rsidRDefault="00E44BC9" w:rsidP="00837EC2">
      <w:pPr>
        <w:pStyle w:val="Descripcin"/>
        <w:numPr>
          <w:ilvl w:val="0"/>
          <w:numId w:val="53"/>
        </w:numPr>
        <w:spacing w:line="480" w:lineRule="auto"/>
        <w:jc w:val="left"/>
        <w:rPr>
          <w:sz w:val="24"/>
          <w:szCs w:val="24"/>
        </w:rPr>
      </w:pPr>
      <w:r w:rsidRPr="00962819">
        <w:rPr>
          <w:sz w:val="24"/>
          <w:szCs w:val="24"/>
        </w:rPr>
        <w:t xml:space="preserve">García.(2020). </w:t>
      </w:r>
      <w:r w:rsidRPr="00962819">
        <w:rPr>
          <w:i/>
          <w:sz w:val="24"/>
          <w:szCs w:val="24"/>
        </w:rPr>
        <w:t xml:space="preserve">Pirámide de Maslow. </w:t>
      </w:r>
      <w:r w:rsidRPr="00962819">
        <w:rPr>
          <w:sz w:val="24"/>
          <w:szCs w:val="24"/>
        </w:rPr>
        <w:t xml:space="preserve">Recuperado de: </w:t>
      </w:r>
      <w:hyperlink r:id="rId77" w:history="1">
        <w:r w:rsidR="00F23D4F" w:rsidRPr="00962819">
          <w:rPr>
            <w:rStyle w:val="Hipervnculo"/>
            <w:color w:val="auto"/>
            <w:sz w:val="24"/>
            <w:szCs w:val="24"/>
          </w:rPr>
          <w:t>https://psicologiaymente.com/psicologia/piramide-de-maslow</w:t>
        </w:r>
      </w:hyperlink>
      <w:r w:rsidRPr="00962819">
        <w:rPr>
          <w:sz w:val="24"/>
          <w:szCs w:val="24"/>
        </w:rPr>
        <w:t>.</w:t>
      </w:r>
    </w:p>
    <w:p w14:paraId="619C7E44" w14:textId="1FF642D5" w:rsidR="00962819" w:rsidRPr="00962819" w:rsidRDefault="00962819" w:rsidP="00837EC2">
      <w:pPr>
        <w:pStyle w:val="Prrafodelista"/>
        <w:numPr>
          <w:ilvl w:val="0"/>
          <w:numId w:val="53"/>
        </w:numPr>
        <w:spacing w:line="480" w:lineRule="auto"/>
        <w:rPr>
          <w:rFonts w:ascii="Times New Roman" w:hAnsi="Times New Roman" w:cs="Times New Roman"/>
          <w:sz w:val="24"/>
          <w:szCs w:val="24"/>
          <w:lang w:val="es-419"/>
        </w:rPr>
      </w:pPr>
      <w:r w:rsidRPr="00962819">
        <w:rPr>
          <w:rFonts w:ascii="Times New Roman" w:hAnsi="Times New Roman" w:cs="Times New Roman"/>
          <w:sz w:val="24"/>
          <w:szCs w:val="24"/>
          <w:lang w:val="es-419"/>
        </w:rPr>
        <w:t xml:space="preserve">Razo, F. (2019). </w:t>
      </w:r>
      <w:r w:rsidRPr="00962819">
        <w:rPr>
          <w:rFonts w:ascii="Times New Roman" w:hAnsi="Times New Roman" w:cs="Times New Roman"/>
          <w:i/>
          <w:sz w:val="24"/>
          <w:szCs w:val="24"/>
          <w:lang w:val="es-419"/>
        </w:rPr>
        <w:t>Guía de Procesos</w:t>
      </w:r>
      <w:r w:rsidRPr="00962819">
        <w:rPr>
          <w:rFonts w:ascii="Times New Roman" w:hAnsi="Times New Roman" w:cs="Times New Roman"/>
          <w:sz w:val="24"/>
          <w:szCs w:val="24"/>
          <w:lang w:val="es-419"/>
        </w:rPr>
        <w:t>.ITI</w:t>
      </w:r>
    </w:p>
    <w:p w14:paraId="7079C359" w14:textId="35AB38A4" w:rsidR="0096301C" w:rsidRPr="00962819" w:rsidRDefault="0096301C" w:rsidP="00837EC2">
      <w:pPr>
        <w:pStyle w:val="Prrafodelista"/>
        <w:numPr>
          <w:ilvl w:val="0"/>
          <w:numId w:val="53"/>
        </w:numPr>
        <w:spacing w:line="480" w:lineRule="auto"/>
        <w:jc w:val="both"/>
        <w:rPr>
          <w:rFonts w:ascii="Times New Roman" w:hAnsi="Times New Roman" w:cs="Times New Roman"/>
          <w:b/>
          <w:sz w:val="28"/>
          <w:szCs w:val="28"/>
        </w:rPr>
      </w:pPr>
      <w:r w:rsidRPr="00962819">
        <w:rPr>
          <w:rFonts w:ascii="Times New Roman" w:hAnsi="Times New Roman" w:cs="Times New Roman"/>
          <w:sz w:val="24"/>
          <w:szCs w:val="24"/>
        </w:rPr>
        <w:t xml:space="preserve">Servitecint. (2018). </w:t>
      </w:r>
      <w:r w:rsidRPr="00962819">
        <w:rPr>
          <w:rFonts w:ascii="Times New Roman" w:hAnsi="Times New Roman" w:cs="Times New Roman"/>
          <w:i/>
          <w:sz w:val="24"/>
          <w:szCs w:val="24"/>
        </w:rPr>
        <w:t>Estructura de Planta embotelladora de garrafón</w:t>
      </w:r>
      <w:r w:rsidRPr="00962819">
        <w:rPr>
          <w:rFonts w:ascii="Times New Roman" w:hAnsi="Times New Roman" w:cs="Times New Roman"/>
          <w:sz w:val="24"/>
          <w:szCs w:val="24"/>
        </w:rPr>
        <w:t>.</w:t>
      </w:r>
      <w:r w:rsidR="00962819" w:rsidRPr="00962819">
        <w:rPr>
          <w:rFonts w:ascii="Times New Roman" w:hAnsi="Times New Roman" w:cs="Times New Roman"/>
          <w:sz w:val="24"/>
          <w:szCs w:val="24"/>
        </w:rPr>
        <w:t xml:space="preserve"> </w:t>
      </w:r>
      <w:r w:rsidR="006E1BAD">
        <w:rPr>
          <w:rFonts w:ascii="Times New Roman" w:hAnsi="Times New Roman" w:cs="Times New Roman"/>
          <w:sz w:val="24"/>
          <w:szCs w:val="24"/>
        </w:rPr>
        <w:t>Proforma Servitecint.</w:t>
      </w:r>
    </w:p>
    <w:p w14:paraId="0390CE9A" w14:textId="77777777" w:rsidR="003E1ABC" w:rsidRPr="00962819" w:rsidRDefault="00CE46F9" w:rsidP="00837EC2">
      <w:pPr>
        <w:pStyle w:val="Prrafodelista"/>
        <w:numPr>
          <w:ilvl w:val="0"/>
          <w:numId w:val="53"/>
        </w:numPr>
        <w:spacing w:line="480" w:lineRule="auto"/>
        <w:jc w:val="both"/>
        <w:rPr>
          <w:rStyle w:val="Hipervnculo"/>
          <w:rFonts w:ascii="Times New Roman" w:hAnsi="Times New Roman" w:cs="Times New Roman"/>
          <w:b/>
          <w:color w:val="auto"/>
          <w:sz w:val="24"/>
          <w:szCs w:val="24"/>
          <w:u w:val="none"/>
        </w:rPr>
      </w:pPr>
      <w:r w:rsidRPr="00962819">
        <w:rPr>
          <w:rFonts w:ascii="Times New Roman" w:hAnsi="Times New Roman" w:cs="Times New Roman"/>
          <w:sz w:val="24"/>
          <w:szCs w:val="24"/>
          <w:lang w:val="es-MX"/>
        </w:rPr>
        <w:t>Google Maps, (2021).</w:t>
      </w:r>
      <w:r w:rsidRPr="00962819">
        <w:rPr>
          <w:rFonts w:ascii="Times New Roman" w:hAnsi="Times New Roman" w:cs="Times New Roman"/>
          <w:i/>
          <w:sz w:val="24"/>
          <w:szCs w:val="24"/>
        </w:rPr>
        <w:t xml:space="preserve"> Ubicación. </w:t>
      </w:r>
      <w:r w:rsidRPr="00962819">
        <w:rPr>
          <w:rFonts w:ascii="Times New Roman" w:hAnsi="Times New Roman" w:cs="Times New Roman"/>
          <w:sz w:val="24"/>
          <w:szCs w:val="24"/>
        </w:rPr>
        <w:t xml:space="preserve">Recuperado de </w:t>
      </w:r>
      <w:hyperlink r:id="rId78" w:history="1">
        <w:r w:rsidRPr="00962819">
          <w:rPr>
            <w:rStyle w:val="Hipervnculo"/>
            <w:rFonts w:ascii="Times New Roman" w:hAnsi="Times New Roman" w:cs="Times New Roman"/>
            <w:color w:val="auto"/>
            <w:sz w:val="24"/>
            <w:szCs w:val="24"/>
          </w:rPr>
          <w:t>https://www.google.com.ec/maps/@0.8761582,78.6126069,3a,90y,341.18h,109.04t/data=!3m6!1e1!3m4!1s7qR91eXETkmWKxTOajxcKA!2e0!7i13312!8i6656?hl=es</w:t>
        </w:r>
      </w:hyperlink>
    </w:p>
    <w:p w14:paraId="5D1145FC" w14:textId="5EF4BE53" w:rsidR="00CE46F9" w:rsidRPr="00962819" w:rsidRDefault="003E1ABC" w:rsidP="00837EC2">
      <w:pPr>
        <w:pStyle w:val="Prrafodelista"/>
        <w:numPr>
          <w:ilvl w:val="0"/>
          <w:numId w:val="53"/>
        </w:numPr>
        <w:spacing w:line="480" w:lineRule="auto"/>
        <w:jc w:val="both"/>
        <w:rPr>
          <w:rStyle w:val="Hipervnculo"/>
          <w:rFonts w:ascii="Times New Roman" w:hAnsi="Times New Roman" w:cs="Times New Roman"/>
          <w:b/>
          <w:color w:val="auto"/>
          <w:sz w:val="24"/>
          <w:szCs w:val="24"/>
          <w:u w:val="none"/>
        </w:rPr>
      </w:pPr>
      <w:r w:rsidRPr="00962819">
        <w:rPr>
          <w:rStyle w:val="Hipervnculo"/>
          <w:rFonts w:ascii="Times New Roman" w:hAnsi="Times New Roman" w:cs="Times New Roman"/>
          <w:color w:val="auto"/>
          <w:sz w:val="24"/>
          <w:szCs w:val="24"/>
          <w:u w:val="none"/>
        </w:rPr>
        <w:t xml:space="preserve">SRI.(2022). </w:t>
      </w:r>
      <w:r w:rsidR="00962819" w:rsidRPr="00962819">
        <w:rPr>
          <w:rStyle w:val="Hipervnculo"/>
          <w:rFonts w:ascii="Times New Roman" w:hAnsi="Times New Roman" w:cs="Times New Roman"/>
          <w:i/>
          <w:color w:val="auto"/>
          <w:sz w:val="24"/>
          <w:szCs w:val="24"/>
          <w:u w:val="none"/>
        </w:rPr>
        <w:t>Requisitos personas naturales</w:t>
      </w:r>
      <w:r w:rsidR="00962819" w:rsidRPr="00962819">
        <w:rPr>
          <w:rStyle w:val="Hipervnculo"/>
          <w:rFonts w:ascii="Times New Roman" w:hAnsi="Times New Roman" w:cs="Times New Roman"/>
          <w:color w:val="auto"/>
          <w:sz w:val="24"/>
          <w:szCs w:val="24"/>
          <w:u w:val="none"/>
        </w:rPr>
        <w:t>. Recuperado de:</w:t>
      </w:r>
      <w:r w:rsidR="00962819" w:rsidRPr="00962819">
        <w:rPr>
          <w:rStyle w:val="Hipervnculo"/>
          <w:rFonts w:ascii="Times New Roman" w:hAnsi="Times New Roman" w:cs="Times New Roman"/>
          <w:color w:val="auto"/>
          <w:sz w:val="24"/>
          <w:szCs w:val="24"/>
        </w:rPr>
        <w:t xml:space="preserve"> </w:t>
      </w:r>
      <w:hyperlink r:id="rId79" w:history="1">
        <w:r w:rsidR="00962819" w:rsidRPr="00962819">
          <w:rPr>
            <w:rStyle w:val="Hipervnculo"/>
            <w:rFonts w:ascii="Times New Roman" w:hAnsi="Times New Roman" w:cs="Times New Roman"/>
            <w:color w:val="auto"/>
            <w:sz w:val="24"/>
            <w:szCs w:val="24"/>
          </w:rPr>
          <w:t>https://www.sri.gob.ec/requisitos-personas-naturales</w:t>
        </w:r>
      </w:hyperlink>
      <w:r w:rsidR="00962819" w:rsidRPr="00962819">
        <w:rPr>
          <w:rStyle w:val="Hipervnculo"/>
          <w:rFonts w:ascii="Times New Roman" w:hAnsi="Times New Roman" w:cs="Times New Roman"/>
          <w:color w:val="auto"/>
          <w:sz w:val="24"/>
          <w:szCs w:val="24"/>
        </w:rPr>
        <w:t xml:space="preserve"> </w:t>
      </w:r>
    </w:p>
    <w:p w14:paraId="6E365635" w14:textId="555AED6D" w:rsidR="00962819" w:rsidRPr="00962819" w:rsidRDefault="00962819" w:rsidP="00837EC2">
      <w:pPr>
        <w:pStyle w:val="Prrafodelista"/>
        <w:numPr>
          <w:ilvl w:val="0"/>
          <w:numId w:val="53"/>
        </w:numPr>
        <w:spacing w:line="480" w:lineRule="auto"/>
        <w:jc w:val="both"/>
        <w:rPr>
          <w:rFonts w:ascii="Times New Roman" w:hAnsi="Times New Roman" w:cs="Times New Roman"/>
          <w:sz w:val="24"/>
          <w:szCs w:val="24"/>
        </w:rPr>
      </w:pPr>
      <w:r w:rsidRPr="00962819">
        <w:rPr>
          <w:rFonts w:ascii="Times New Roman" w:hAnsi="Times New Roman" w:cs="Times New Roman"/>
          <w:sz w:val="24"/>
          <w:szCs w:val="24"/>
        </w:rPr>
        <w:t>IESS.(2022)</w:t>
      </w:r>
      <w:r>
        <w:rPr>
          <w:rFonts w:ascii="Times New Roman" w:hAnsi="Times New Roman" w:cs="Times New Roman"/>
          <w:sz w:val="24"/>
          <w:szCs w:val="24"/>
        </w:rPr>
        <w:t>.</w:t>
      </w:r>
      <w:r w:rsidR="00936C26" w:rsidRPr="00936C26">
        <w:rPr>
          <w:rFonts w:ascii="Times New Roman" w:hAnsi="Times New Roman" w:cs="Times New Roman"/>
          <w:i/>
          <w:sz w:val="24"/>
          <w:szCs w:val="24"/>
        </w:rPr>
        <w:t>Registro patronal</w:t>
      </w:r>
      <w:r w:rsidR="00936C26">
        <w:rPr>
          <w:rFonts w:ascii="Times New Roman" w:hAnsi="Times New Roman" w:cs="Times New Roman"/>
          <w:sz w:val="24"/>
          <w:szCs w:val="24"/>
        </w:rPr>
        <w:t xml:space="preserve">. Recuperado de: </w:t>
      </w:r>
      <w:r w:rsidR="00936C26" w:rsidRPr="00936C26">
        <w:rPr>
          <w:rFonts w:ascii="Times New Roman" w:hAnsi="Times New Roman" w:cs="Times New Roman"/>
          <w:sz w:val="24"/>
          <w:szCs w:val="24"/>
        </w:rPr>
        <w:t>https://www.iess.gob.ec/es/web/guest/preguntas-frecuentes-afiliacion</w:t>
      </w:r>
    </w:p>
    <w:p w14:paraId="20E5E819" w14:textId="22854CA3" w:rsidR="00CE46F9" w:rsidRPr="00962819" w:rsidRDefault="00CE46F9" w:rsidP="00837EC2">
      <w:pPr>
        <w:pStyle w:val="Prrafodelista"/>
        <w:numPr>
          <w:ilvl w:val="0"/>
          <w:numId w:val="53"/>
        </w:numPr>
        <w:spacing w:line="480" w:lineRule="auto"/>
        <w:jc w:val="both"/>
        <w:rPr>
          <w:rFonts w:ascii="Times New Roman" w:hAnsi="Times New Roman" w:cs="Times New Roman"/>
          <w:sz w:val="24"/>
          <w:szCs w:val="24"/>
        </w:rPr>
      </w:pPr>
      <w:r w:rsidRPr="00962819">
        <w:rPr>
          <w:rFonts w:ascii="Times New Roman" w:hAnsi="Times New Roman" w:cs="Times New Roman"/>
          <w:sz w:val="24"/>
          <w:szCs w:val="24"/>
        </w:rPr>
        <w:t>Responsabilidad social y sustentabilidad.(s/f).</w:t>
      </w:r>
      <w:r w:rsidRPr="00962819">
        <w:rPr>
          <w:sz w:val="24"/>
          <w:szCs w:val="24"/>
        </w:rPr>
        <w:t xml:space="preserve"> </w:t>
      </w:r>
      <w:r w:rsidRPr="00962819">
        <w:rPr>
          <w:rFonts w:ascii="Times New Roman" w:hAnsi="Times New Roman" w:cs="Times New Roman"/>
          <w:i/>
          <w:sz w:val="24"/>
          <w:szCs w:val="24"/>
        </w:rPr>
        <w:t>Igualdad de género que es definición, importancia, medición y ejemplos</w:t>
      </w:r>
      <w:r w:rsidRPr="00962819">
        <w:rPr>
          <w:rFonts w:ascii="Times New Roman" w:hAnsi="Times New Roman" w:cs="Times New Roman"/>
          <w:sz w:val="24"/>
          <w:szCs w:val="24"/>
        </w:rPr>
        <w:t xml:space="preserve">. Recuperado de: </w:t>
      </w:r>
      <w:hyperlink r:id="rId80" w:history="1">
        <w:r w:rsidRPr="00962819">
          <w:rPr>
            <w:rStyle w:val="Hipervnculo"/>
            <w:rFonts w:ascii="Times New Roman" w:hAnsi="Times New Roman" w:cs="Times New Roman"/>
            <w:color w:val="auto"/>
            <w:sz w:val="24"/>
            <w:szCs w:val="24"/>
          </w:rPr>
          <w:t>https://www.responsabilidadsocial.net/igualdad-de-genero-que-es-definicion-importancia-medicion-y-ejemplos/</w:t>
        </w:r>
      </w:hyperlink>
    </w:p>
    <w:p w14:paraId="3384FF3E" w14:textId="65C81D82" w:rsidR="00C2447E" w:rsidRPr="00962819" w:rsidRDefault="00C2447E" w:rsidP="00837EC2">
      <w:pPr>
        <w:pStyle w:val="Prrafodelista"/>
        <w:numPr>
          <w:ilvl w:val="0"/>
          <w:numId w:val="53"/>
        </w:numPr>
        <w:spacing w:line="480" w:lineRule="auto"/>
        <w:jc w:val="both"/>
        <w:rPr>
          <w:rFonts w:ascii="Times New Roman" w:hAnsi="Times New Roman" w:cs="Times New Roman"/>
          <w:sz w:val="24"/>
          <w:szCs w:val="24"/>
        </w:rPr>
      </w:pPr>
      <w:r w:rsidRPr="00962819">
        <w:rPr>
          <w:rFonts w:ascii="Times New Roman" w:hAnsi="Times New Roman" w:cs="Times New Roman"/>
          <w:sz w:val="24"/>
          <w:szCs w:val="24"/>
        </w:rPr>
        <w:t>Kueski,S.(2020).</w:t>
      </w:r>
      <w:r w:rsidRPr="00962819">
        <w:rPr>
          <w:rFonts w:ascii="Times New Roman" w:hAnsi="Times New Roman" w:cs="Times New Roman"/>
          <w:i/>
          <w:sz w:val="24"/>
          <w:szCs w:val="24"/>
        </w:rPr>
        <w:t>Que es activo fijo definición</w:t>
      </w:r>
      <w:r w:rsidRPr="00962819">
        <w:rPr>
          <w:rFonts w:ascii="Times New Roman" w:hAnsi="Times New Roman" w:cs="Times New Roman"/>
          <w:sz w:val="24"/>
          <w:szCs w:val="24"/>
        </w:rPr>
        <w:t xml:space="preserve">. Recuperado de: </w:t>
      </w:r>
      <w:hyperlink r:id="rId81" w:history="1">
        <w:r w:rsidRPr="00962819">
          <w:rPr>
            <w:rStyle w:val="Hipervnculo"/>
            <w:rFonts w:ascii="Times New Roman" w:hAnsi="Times New Roman" w:cs="Times New Roman"/>
            <w:color w:val="auto"/>
            <w:sz w:val="24"/>
            <w:szCs w:val="24"/>
          </w:rPr>
          <w:t>https://kueski.com/blog/finanzas-personales/emprender/que-es-un-activo-fijo/</w:t>
        </w:r>
      </w:hyperlink>
    </w:p>
    <w:p w14:paraId="31C558A4" w14:textId="77987C2C" w:rsidR="00C2447E" w:rsidRPr="00962819" w:rsidRDefault="00C2447E" w:rsidP="00837EC2">
      <w:pPr>
        <w:pStyle w:val="Prrafodelista"/>
        <w:numPr>
          <w:ilvl w:val="0"/>
          <w:numId w:val="53"/>
        </w:numPr>
        <w:spacing w:line="480" w:lineRule="auto"/>
        <w:jc w:val="both"/>
        <w:rPr>
          <w:rFonts w:ascii="Times New Roman" w:hAnsi="Times New Roman" w:cs="Times New Roman"/>
          <w:sz w:val="24"/>
          <w:szCs w:val="24"/>
        </w:rPr>
      </w:pPr>
      <w:r w:rsidRPr="00962819">
        <w:rPr>
          <w:rFonts w:ascii="Times New Roman" w:hAnsi="Times New Roman" w:cs="Times New Roman"/>
          <w:sz w:val="24"/>
          <w:szCs w:val="24"/>
        </w:rPr>
        <w:lastRenderedPageBreak/>
        <w:t xml:space="preserve">DerechoEcuador.com(2018). </w:t>
      </w:r>
      <w:r w:rsidRPr="00962819">
        <w:rPr>
          <w:rFonts w:ascii="Times New Roman" w:hAnsi="Times New Roman" w:cs="Times New Roman"/>
          <w:i/>
          <w:sz w:val="24"/>
          <w:szCs w:val="24"/>
        </w:rPr>
        <w:t>Depreciación de Activos Fijos</w:t>
      </w:r>
      <w:r w:rsidRPr="00962819">
        <w:rPr>
          <w:rFonts w:ascii="Times New Roman" w:hAnsi="Times New Roman" w:cs="Times New Roman"/>
          <w:sz w:val="24"/>
          <w:szCs w:val="24"/>
        </w:rPr>
        <w:t xml:space="preserve">. Recuperado de: </w:t>
      </w:r>
      <w:hyperlink r:id="rId82" w:anchor=":~:text=la%20t%C3%A9cnica%20contable.-,La%20depreciaci%C3%B3n%20de%20los%20activos%20fijos%20se%20realizar%C3%A1%20de%20acuerdo,barcazas%20y%20similares%205%25%20anual" w:history="1">
        <w:r w:rsidRPr="00962819">
          <w:rPr>
            <w:rStyle w:val="Hipervnculo"/>
            <w:rFonts w:ascii="Times New Roman" w:hAnsi="Times New Roman" w:cs="Times New Roman"/>
            <w:color w:val="auto"/>
            <w:sz w:val="24"/>
            <w:szCs w:val="24"/>
          </w:rPr>
          <w:t>https://derechoecuador.com/depreciaciones-de-activos-fijos/#:~:text=la%20t%C3%A9cnica%20contable.-,La%20depreciaci%C3%B3n%20de%20los%20activos%20fijos%20se%20realizar%C3%A1%20de%20acuerdo,barcazas%20y%20similares%205%25%20anual</w:t>
        </w:r>
      </w:hyperlink>
      <w:r w:rsidRPr="00962819">
        <w:rPr>
          <w:rFonts w:ascii="Times New Roman" w:hAnsi="Times New Roman" w:cs="Times New Roman"/>
          <w:sz w:val="24"/>
          <w:szCs w:val="24"/>
        </w:rPr>
        <w:t>.</w:t>
      </w:r>
    </w:p>
    <w:p w14:paraId="41AB5B2A" w14:textId="4A6D36AB" w:rsidR="00862CC8" w:rsidRPr="00962819" w:rsidRDefault="00862CC8" w:rsidP="00837EC2">
      <w:pPr>
        <w:pStyle w:val="Prrafodelista"/>
        <w:numPr>
          <w:ilvl w:val="0"/>
          <w:numId w:val="53"/>
        </w:numPr>
        <w:spacing w:line="480" w:lineRule="auto"/>
        <w:jc w:val="both"/>
        <w:rPr>
          <w:rFonts w:ascii="Times New Roman" w:hAnsi="Times New Roman" w:cs="Times New Roman"/>
          <w:sz w:val="24"/>
          <w:szCs w:val="24"/>
        </w:rPr>
      </w:pPr>
      <w:r w:rsidRPr="00962819">
        <w:rPr>
          <w:rFonts w:ascii="Times New Roman" w:hAnsi="Times New Roman" w:cs="Times New Roman"/>
          <w:sz w:val="24"/>
          <w:szCs w:val="24"/>
        </w:rPr>
        <w:t xml:space="preserve">Esparza.(s/f). </w:t>
      </w:r>
      <w:r w:rsidRPr="00962819">
        <w:rPr>
          <w:rFonts w:ascii="Times New Roman" w:hAnsi="Times New Roman" w:cs="Times New Roman"/>
          <w:i/>
          <w:sz w:val="24"/>
          <w:szCs w:val="24"/>
        </w:rPr>
        <w:t>Estructura de capital</w:t>
      </w:r>
      <w:r w:rsidRPr="00962819">
        <w:rPr>
          <w:rFonts w:ascii="Times New Roman" w:hAnsi="Times New Roman" w:cs="Times New Roman"/>
          <w:sz w:val="24"/>
          <w:szCs w:val="24"/>
        </w:rPr>
        <w:t xml:space="preserve">. Recuperado de: </w:t>
      </w:r>
      <w:hyperlink r:id="rId83" w:history="1">
        <w:r w:rsidRPr="00962819">
          <w:rPr>
            <w:rStyle w:val="Hipervnculo"/>
            <w:rFonts w:ascii="Times New Roman" w:hAnsi="Times New Roman" w:cs="Times New Roman"/>
            <w:color w:val="auto"/>
            <w:sz w:val="24"/>
            <w:szCs w:val="24"/>
          </w:rPr>
          <w:t>http://web.uqroo.mx/archivos/jlesparza/acpef140/3.3a%20Estructura%20capital.pdf</w:t>
        </w:r>
      </w:hyperlink>
    </w:p>
    <w:p w14:paraId="03971D7D" w14:textId="61FC5F05" w:rsidR="0064113D" w:rsidRPr="00962819" w:rsidRDefault="007A24FF" w:rsidP="00837EC2">
      <w:pPr>
        <w:pStyle w:val="Prrafodelista"/>
        <w:numPr>
          <w:ilvl w:val="0"/>
          <w:numId w:val="53"/>
        </w:numPr>
        <w:spacing w:line="480" w:lineRule="auto"/>
        <w:jc w:val="both"/>
        <w:rPr>
          <w:rFonts w:ascii="Times New Roman" w:hAnsi="Times New Roman" w:cs="Times New Roman"/>
          <w:sz w:val="24"/>
          <w:szCs w:val="24"/>
        </w:rPr>
      </w:pPr>
      <w:r w:rsidRPr="00962819">
        <w:rPr>
          <w:rFonts w:ascii="Times New Roman" w:hAnsi="Times New Roman" w:cs="Times New Roman"/>
          <w:sz w:val="24"/>
          <w:szCs w:val="24"/>
        </w:rPr>
        <w:t xml:space="preserve">Ordoñez,G.(2019). </w:t>
      </w:r>
      <w:r w:rsidRPr="00962819">
        <w:rPr>
          <w:rFonts w:ascii="Times New Roman" w:hAnsi="Times New Roman" w:cs="Times New Roman"/>
          <w:i/>
          <w:sz w:val="24"/>
          <w:szCs w:val="24"/>
        </w:rPr>
        <w:t>Costos y gastos fijos y variables</w:t>
      </w:r>
      <w:r w:rsidRPr="00962819">
        <w:rPr>
          <w:rFonts w:ascii="Times New Roman" w:hAnsi="Times New Roman" w:cs="Times New Roman"/>
          <w:sz w:val="24"/>
          <w:szCs w:val="24"/>
        </w:rPr>
        <w:t xml:space="preserve">. Recuperado de: </w:t>
      </w:r>
      <w:hyperlink r:id="rId84" w:history="1">
        <w:r w:rsidRPr="00962819">
          <w:rPr>
            <w:rStyle w:val="Hipervnculo"/>
            <w:rFonts w:ascii="Times New Roman" w:hAnsi="Times New Roman" w:cs="Times New Roman"/>
            <w:color w:val="auto"/>
            <w:sz w:val="24"/>
            <w:szCs w:val="24"/>
          </w:rPr>
          <w:t>https://genebelduma.blogspot.com/2019/10/costos-y-gastos-fijos-y-variables.html</w:t>
        </w:r>
      </w:hyperlink>
    </w:p>
    <w:p w14:paraId="7374DF0A" w14:textId="13C58739" w:rsidR="0064113D" w:rsidRPr="00962819" w:rsidRDefault="0064113D" w:rsidP="00837EC2">
      <w:pPr>
        <w:pStyle w:val="Prrafodelista"/>
        <w:numPr>
          <w:ilvl w:val="0"/>
          <w:numId w:val="53"/>
        </w:numPr>
        <w:spacing w:line="480" w:lineRule="auto"/>
        <w:jc w:val="both"/>
        <w:rPr>
          <w:rFonts w:ascii="Times New Roman" w:hAnsi="Times New Roman" w:cs="Times New Roman"/>
          <w:sz w:val="24"/>
          <w:szCs w:val="24"/>
        </w:rPr>
      </w:pPr>
      <w:r w:rsidRPr="00962819">
        <w:rPr>
          <w:rFonts w:ascii="Times New Roman" w:hAnsi="Times New Roman" w:cs="Times New Roman"/>
          <w:sz w:val="24"/>
          <w:szCs w:val="24"/>
        </w:rPr>
        <w:t>Moreno, M.(2021).</w:t>
      </w:r>
      <w:r w:rsidRPr="00962819">
        <w:rPr>
          <w:rFonts w:ascii="Times New Roman" w:hAnsi="Times New Roman" w:cs="Times New Roman"/>
          <w:i/>
          <w:sz w:val="24"/>
          <w:szCs w:val="24"/>
        </w:rPr>
        <w:t xml:space="preserve">El punto de equilibrio del negocio y su importancia </w:t>
      </w:r>
      <w:r w:rsidR="00463A97" w:rsidRPr="00962819">
        <w:rPr>
          <w:rFonts w:ascii="Times New Roman" w:hAnsi="Times New Roman" w:cs="Times New Roman"/>
          <w:i/>
          <w:sz w:val="24"/>
          <w:szCs w:val="24"/>
        </w:rPr>
        <w:t>estratégica</w:t>
      </w:r>
      <w:r w:rsidRPr="00962819">
        <w:rPr>
          <w:rFonts w:ascii="Times New Roman" w:hAnsi="Times New Roman" w:cs="Times New Roman"/>
          <w:i/>
          <w:sz w:val="24"/>
          <w:szCs w:val="24"/>
        </w:rPr>
        <w:t>.</w:t>
      </w:r>
      <w:r w:rsidRPr="00962819">
        <w:rPr>
          <w:rFonts w:ascii="Times New Roman" w:hAnsi="Times New Roman" w:cs="Times New Roman"/>
          <w:sz w:val="24"/>
          <w:szCs w:val="24"/>
        </w:rPr>
        <w:t xml:space="preserve"> Recuperado de: </w:t>
      </w:r>
      <w:hyperlink r:id="rId85" w:anchor=":~:text=La%20determinaci%C3%B3n%20del%20punto%20de,fijos%20y%20los%20costes%20variables" w:history="1">
        <w:r w:rsidRPr="00962819">
          <w:rPr>
            <w:rStyle w:val="Hipervnculo"/>
            <w:rFonts w:ascii="Times New Roman" w:hAnsi="Times New Roman" w:cs="Times New Roman"/>
            <w:color w:val="auto"/>
            <w:sz w:val="24"/>
            <w:szCs w:val="24"/>
          </w:rPr>
          <w:t>https://www.elblogsalmon.com/conceptos-de-economia/el-punto-de-equilibrio-y-su-importancia-estrategica#:~:text=La%20determinaci%C3%B3n%20del%20punto%20de,fijos%20y%20los%20costes%20variables</w:t>
        </w:r>
      </w:hyperlink>
      <w:r w:rsidRPr="00962819">
        <w:rPr>
          <w:rFonts w:ascii="Times New Roman" w:hAnsi="Times New Roman" w:cs="Times New Roman"/>
          <w:sz w:val="24"/>
          <w:szCs w:val="24"/>
        </w:rPr>
        <w:t>.</w:t>
      </w:r>
    </w:p>
    <w:p w14:paraId="66759266" w14:textId="7F80A0CD" w:rsidR="00DF0AE9" w:rsidRPr="00962819" w:rsidRDefault="00DF0AE9" w:rsidP="00837EC2">
      <w:pPr>
        <w:pStyle w:val="Prrafodelista"/>
        <w:numPr>
          <w:ilvl w:val="0"/>
          <w:numId w:val="53"/>
        </w:numPr>
        <w:spacing w:line="480" w:lineRule="auto"/>
        <w:jc w:val="both"/>
        <w:rPr>
          <w:rFonts w:ascii="Times New Roman" w:hAnsi="Times New Roman" w:cs="Times New Roman"/>
          <w:sz w:val="24"/>
          <w:szCs w:val="24"/>
        </w:rPr>
      </w:pPr>
      <w:r w:rsidRPr="00962819">
        <w:rPr>
          <w:rFonts w:ascii="Times New Roman" w:hAnsi="Times New Roman" w:cs="Times New Roman"/>
          <w:sz w:val="24"/>
          <w:szCs w:val="24"/>
        </w:rPr>
        <w:t>Eserp.com(2022).</w:t>
      </w:r>
      <w:r w:rsidRPr="00962819">
        <w:rPr>
          <w:rFonts w:ascii="Times New Roman" w:hAnsi="Times New Roman" w:cs="Times New Roman"/>
          <w:i/>
          <w:sz w:val="24"/>
          <w:szCs w:val="24"/>
        </w:rPr>
        <w:t>Qué es el flujo de caja</w:t>
      </w:r>
      <w:r w:rsidRPr="00962819">
        <w:rPr>
          <w:rFonts w:ascii="Times New Roman" w:hAnsi="Times New Roman" w:cs="Times New Roman"/>
          <w:sz w:val="24"/>
          <w:szCs w:val="24"/>
        </w:rPr>
        <w:t xml:space="preserve">. Recuperado de: </w:t>
      </w:r>
      <w:hyperlink r:id="rId86" w:history="1">
        <w:r w:rsidRPr="00962819">
          <w:rPr>
            <w:rStyle w:val="Hipervnculo"/>
            <w:rFonts w:ascii="Times New Roman" w:hAnsi="Times New Roman" w:cs="Times New Roman"/>
            <w:color w:val="auto"/>
            <w:sz w:val="24"/>
            <w:szCs w:val="24"/>
          </w:rPr>
          <w:t>https://es.eserp.com/articulos/que-es-el-flujo-de-caja/</w:t>
        </w:r>
      </w:hyperlink>
    </w:p>
    <w:p w14:paraId="1118D8A1" w14:textId="12B1EAF6" w:rsidR="009A1DA8" w:rsidRPr="00962819" w:rsidRDefault="009A1DA8" w:rsidP="00837EC2">
      <w:pPr>
        <w:pStyle w:val="Prrafodelista"/>
        <w:numPr>
          <w:ilvl w:val="0"/>
          <w:numId w:val="53"/>
        </w:numPr>
        <w:spacing w:line="480" w:lineRule="auto"/>
        <w:jc w:val="both"/>
        <w:rPr>
          <w:rFonts w:ascii="Times New Roman" w:hAnsi="Times New Roman" w:cs="Times New Roman"/>
          <w:sz w:val="24"/>
          <w:szCs w:val="24"/>
        </w:rPr>
      </w:pPr>
      <w:r w:rsidRPr="00962819">
        <w:rPr>
          <w:rFonts w:ascii="Times New Roman" w:hAnsi="Times New Roman" w:cs="Times New Roman"/>
          <w:sz w:val="24"/>
          <w:szCs w:val="24"/>
        </w:rPr>
        <w:t>Sevilla,A. (2014).</w:t>
      </w:r>
      <w:r w:rsidRPr="00962819">
        <w:rPr>
          <w:rFonts w:ascii="Times New Roman" w:hAnsi="Times New Roman" w:cs="Times New Roman"/>
          <w:i/>
          <w:sz w:val="24"/>
          <w:szCs w:val="24"/>
        </w:rPr>
        <w:t>Tasa Interna de Retorno</w:t>
      </w:r>
      <w:r w:rsidRPr="00962819">
        <w:rPr>
          <w:rFonts w:ascii="Times New Roman" w:hAnsi="Times New Roman" w:cs="Times New Roman"/>
          <w:sz w:val="24"/>
          <w:szCs w:val="24"/>
        </w:rPr>
        <w:t xml:space="preserve">. Recuperado de: </w:t>
      </w:r>
      <w:hyperlink r:id="rId87" w:history="1">
        <w:r w:rsidRPr="00962819">
          <w:rPr>
            <w:rStyle w:val="Hipervnculo"/>
            <w:rFonts w:ascii="Times New Roman" w:hAnsi="Times New Roman" w:cs="Times New Roman"/>
            <w:color w:val="auto"/>
            <w:sz w:val="24"/>
            <w:szCs w:val="24"/>
          </w:rPr>
          <w:t>https://economipedia.com/definiciones/tasa-interna-de-retorno-tir.html</w:t>
        </w:r>
      </w:hyperlink>
    </w:p>
    <w:p w14:paraId="07A2750B" w14:textId="405A1759" w:rsidR="007B6CE1" w:rsidRPr="00A35CC0" w:rsidRDefault="009A1DA8" w:rsidP="00837EC2">
      <w:pPr>
        <w:pStyle w:val="Prrafodelista"/>
        <w:numPr>
          <w:ilvl w:val="0"/>
          <w:numId w:val="53"/>
        </w:numPr>
        <w:spacing w:line="480" w:lineRule="auto"/>
        <w:jc w:val="both"/>
        <w:rPr>
          <w:rFonts w:ascii="Times New Roman" w:hAnsi="Times New Roman" w:cs="Times New Roman"/>
          <w:i/>
          <w:sz w:val="24"/>
          <w:szCs w:val="24"/>
        </w:rPr>
      </w:pPr>
      <w:r w:rsidRPr="00962819">
        <w:rPr>
          <w:rFonts w:ascii="Times New Roman" w:hAnsi="Times New Roman" w:cs="Times New Roman"/>
          <w:sz w:val="24"/>
          <w:szCs w:val="24"/>
        </w:rPr>
        <w:t>Conexión Esan.(2017).</w:t>
      </w:r>
      <w:r w:rsidRPr="00962819">
        <w:rPr>
          <w:rFonts w:ascii="Times New Roman" w:hAnsi="Times New Roman" w:cs="Times New Roman"/>
          <w:i/>
          <w:sz w:val="24"/>
          <w:szCs w:val="24"/>
        </w:rPr>
        <w:t xml:space="preserve">Fundamentos Financieros Valor Actual Neto. Recuperado de: </w:t>
      </w:r>
      <w:hyperlink r:id="rId88" w:history="1">
        <w:r w:rsidRPr="00962819">
          <w:rPr>
            <w:rStyle w:val="Hipervnculo"/>
            <w:rFonts w:ascii="Times New Roman" w:hAnsi="Times New Roman" w:cs="Times New Roman"/>
            <w:i/>
            <w:color w:val="auto"/>
            <w:sz w:val="24"/>
            <w:szCs w:val="24"/>
          </w:rPr>
          <w:t>https://www.esan.edu.pe/conexion-esan/fundamentos-financieros-el-valor-actual-neto-van</w:t>
        </w:r>
      </w:hyperlink>
    </w:p>
    <w:p w14:paraId="7CBD59C5" w14:textId="29A26E1A" w:rsidR="009A1DA8" w:rsidRPr="00953251" w:rsidRDefault="007B6CE1" w:rsidP="00837EC2">
      <w:pPr>
        <w:pStyle w:val="Prrafodelista"/>
        <w:numPr>
          <w:ilvl w:val="1"/>
          <w:numId w:val="58"/>
        </w:numPr>
        <w:spacing w:line="480" w:lineRule="auto"/>
        <w:jc w:val="both"/>
        <w:outlineLvl w:val="1"/>
        <w:rPr>
          <w:rFonts w:ascii="Times New Roman" w:hAnsi="Times New Roman" w:cs="Times New Roman"/>
          <w:b/>
          <w:sz w:val="24"/>
          <w:szCs w:val="24"/>
        </w:rPr>
      </w:pPr>
      <w:bookmarkStart w:id="1437" w:name="_Toc97407890"/>
      <w:r w:rsidRPr="00953251">
        <w:rPr>
          <w:rFonts w:ascii="Times New Roman" w:hAnsi="Times New Roman" w:cs="Times New Roman"/>
          <w:b/>
          <w:sz w:val="24"/>
          <w:szCs w:val="24"/>
        </w:rPr>
        <w:lastRenderedPageBreak/>
        <w:t>Anexos</w:t>
      </w:r>
      <w:bookmarkEnd w:id="1437"/>
    </w:p>
    <w:p w14:paraId="71D277DF" w14:textId="77777777" w:rsidR="00C40644" w:rsidRPr="000A4C9B" w:rsidRDefault="00C40644" w:rsidP="00C40644">
      <w:pPr>
        <w:rPr>
          <w:rFonts w:ascii="Times New Roman" w:hAnsi="Times New Roman" w:cs="Times New Roman"/>
          <w:b/>
          <w:sz w:val="24"/>
          <w:szCs w:val="24"/>
        </w:rPr>
      </w:pPr>
      <w:r w:rsidRPr="000A4C9B">
        <w:rPr>
          <w:rFonts w:ascii="Times New Roman" w:hAnsi="Times New Roman" w:cs="Times New Roman"/>
          <w:b/>
          <w:sz w:val="24"/>
          <w:szCs w:val="24"/>
        </w:rPr>
        <w:t xml:space="preserve">Proforma Servitecint Planta de Purificación de Agua </w:t>
      </w:r>
    </w:p>
    <w:p w14:paraId="14789AAC" w14:textId="50B31D91" w:rsidR="00C40644" w:rsidRDefault="00C40644" w:rsidP="00463A97">
      <w:pPr>
        <w:spacing w:line="480" w:lineRule="auto"/>
        <w:jc w:val="both"/>
        <w:rPr>
          <w:rFonts w:ascii="Times New Roman" w:hAnsi="Times New Roman" w:cs="Times New Roman"/>
          <w:sz w:val="28"/>
          <w:szCs w:val="28"/>
        </w:rPr>
      </w:pPr>
      <w:r>
        <w:rPr>
          <w:noProof/>
          <w:lang w:eastAsia="es-EC"/>
        </w:rPr>
        <w:drawing>
          <wp:inline distT="0" distB="0" distL="0" distR="0" wp14:anchorId="16766E14" wp14:editId="2DBD42A9">
            <wp:extent cx="5039995" cy="4568829"/>
            <wp:effectExtent l="0" t="0" r="8255" b="3175"/>
            <wp:docPr id="194" name="Imagen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039995" cy="4568829"/>
                    </a:xfrm>
                    <a:prstGeom prst="rect">
                      <a:avLst/>
                    </a:prstGeom>
                    <a:noFill/>
                    <a:ln>
                      <a:noFill/>
                    </a:ln>
                  </pic:spPr>
                </pic:pic>
              </a:graphicData>
            </a:graphic>
          </wp:inline>
        </w:drawing>
      </w:r>
    </w:p>
    <w:p w14:paraId="1D5BF480" w14:textId="77777777" w:rsidR="00C40644" w:rsidRPr="00E31453" w:rsidRDefault="00C40644" w:rsidP="00C40644">
      <w:pPr>
        <w:tabs>
          <w:tab w:val="left" w:pos="1395"/>
        </w:tabs>
        <w:rPr>
          <w:rFonts w:ascii="Times New Roman" w:hAnsi="Times New Roman" w:cs="Times New Roman"/>
          <w:b/>
          <w:sz w:val="24"/>
          <w:szCs w:val="24"/>
        </w:rPr>
      </w:pPr>
      <w:r w:rsidRPr="00E31453">
        <w:rPr>
          <w:rFonts w:ascii="Times New Roman" w:hAnsi="Times New Roman" w:cs="Times New Roman"/>
          <w:b/>
          <w:sz w:val="24"/>
          <w:szCs w:val="24"/>
        </w:rPr>
        <w:t>Proforma de Equipos de Computación Dilipa y Mercado Libre</w:t>
      </w:r>
    </w:p>
    <w:p w14:paraId="473BB5F2" w14:textId="77777777" w:rsidR="000A4C9B" w:rsidRDefault="000A4C9B" w:rsidP="000A4C9B">
      <w:pPr>
        <w:tabs>
          <w:tab w:val="left" w:pos="1395"/>
        </w:tabs>
        <w:rPr>
          <w:rFonts w:ascii="Times New Roman" w:hAnsi="Times New Roman" w:cs="Times New Roman"/>
          <w:sz w:val="28"/>
          <w:szCs w:val="28"/>
        </w:rPr>
      </w:pPr>
      <w:r>
        <w:rPr>
          <w:noProof/>
          <w:lang w:eastAsia="es-EC"/>
        </w:rPr>
        <w:drawing>
          <wp:inline distT="0" distB="0" distL="0" distR="0" wp14:anchorId="73F84661" wp14:editId="052FA28B">
            <wp:extent cx="2994052" cy="1762125"/>
            <wp:effectExtent l="0" t="0" r="0" b="0"/>
            <wp:docPr id="195" name="Imagen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003584" cy="1767735"/>
                    </a:xfrm>
                    <a:prstGeom prst="rect">
                      <a:avLst/>
                    </a:prstGeom>
                    <a:noFill/>
                    <a:ln>
                      <a:noFill/>
                    </a:ln>
                  </pic:spPr>
                </pic:pic>
              </a:graphicData>
            </a:graphic>
          </wp:inline>
        </w:drawing>
      </w:r>
    </w:p>
    <w:p w14:paraId="58BFDF80" w14:textId="77777777" w:rsidR="000A4C9B" w:rsidRDefault="000A4C9B" w:rsidP="000A4C9B">
      <w:pPr>
        <w:tabs>
          <w:tab w:val="left" w:pos="1395"/>
        </w:tabs>
        <w:rPr>
          <w:rFonts w:ascii="Times New Roman" w:hAnsi="Times New Roman" w:cs="Times New Roman"/>
          <w:sz w:val="28"/>
          <w:szCs w:val="28"/>
        </w:rPr>
      </w:pPr>
    </w:p>
    <w:p w14:paraId="53EE227E" w14:textId="77777777" w:rsidR="000A4C9B" w:rsidRDefault="000A4C9B" w:rsidP="000A4C9B">
      <w:pPr>
        <w:tabs>
          <w:tab w:val="left" w:pos="1395"/>
        </w:tabs>
        <w:rPr>
          <w:rFonts w:ascii="Times New Roman" w:hAnsi="Times New Roman" w:cs="Times New Roman"/>
          <w:sz w:val="28"/>
          <w:szCs w:val="28"/>
        </w:rPr>
      </w:pPr>
      <w:r>
        <w:rPr>
          <w:noProof/>
          <w:lang w:eastAsia="es-EC"/>
        </w:rPr>
        <w:lastRenderedPageBreak/>
        <w:drawing>
          <wp:inline distT="0" distB="0" distL="0" distR="0" wp14:anchorId="1E8D1650" wp14:editId="11BE4FB0">
            <wp:extent cx="4114800" cy="1985962"/>
            <wp:effectExtent l="0" t="0" r="0" b="0"/>
            <wp:docPr id="196" name="Imagen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125174" cy="1990969"/>
                    </a:xfrm>
                    <a:prstGeom prst="rect">
                      <a:avLst/>
                    </a:prstGeom>
                    <a:noFill/>
                    <a:ln>
                      <a:noFill/>
                    </a:ln>
                  </pic:spPr>
                </pic:pic>
              </a:graphicData>
            </a:graphic>
          </wp:inline>
        </w:drawing>
      </w:r>
    </w:p>
    <w:p w14:paraId="71AE1250" w14:textId="77777777" w:rsidR="000A4C9B" w:rsidRDefault="000A4C9B" w:rsidP="000A4C9B">
      <w:pPr>
        <w:tabs>
          <w:tab w:val="left" w:pos="1395"/>
        </w:tabs>
        <w:rPr>
          <w:rFonts w:ascii="Times New Roman" w:hAnsi="Times New Roman" w:cs="Times New Roman"/>
          <w:sz w:val="28"/>
          <w:szCs w:val="28"/>
        </w:rPr>
      </w:pPr>
    </w:p>
    <w:p w14:paraId="60FC7823" w14:textId="0DA8306B" w:rsidR="000A4C9B" w:rsidRPr="00A35CC0" w:rsidRDefault="000A4C9B" w:rsidP="000A4C9B">
      <w:pPr>
        <w:tabs>
          <w:tab w:val="left" w:pos="1395"/>
        </w:tabs>
        <w:rPr>
          <w:rFonts w:ascii="Times New Roman" w:hAnsi="Times New Roman" w:cs="Times New Roman"/>
          <w:sz w:val="28"/>
          <w:szCs w:val="28"/>
        </w:rPr>
      </w:pPr>
      <w:r>
        <w:rPr>
          <w:noProof/>
          <w:lang w:eastAsia="es-EC"/>
        </w:rPr>
        <w:drawing>
          <wp:inline distT="0" distB="0" distL="0" distR="0" wp14:anchorId="3173A54F" wp14:editId="60A57300">
            <wp:extent cx="4029075" cy="2083596"/>
            <wp:effectExtent l="0" t="0" r="0" b="0"/>
            <wp:docPr id="199" name="Imagen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033728" cy="2086002"/>
                    </a:xfrm>
                    <a:prstGeom prst="rect">
                      <a:avLst/>
                    </a:prstGeom>
                    <a:noFill/>
                    <a:ln>
                      <a:noFill/>
                    </a:ln>
                  </pic:spPr>
                </pic:pic>
              </a:graphicData>
            </a:graphic>
          </wp:inline>
        </w:drawing>
      </w:r>
    </w:p>
    <w:p w14:paraId="4F621472" w14:textId="77777777" w:rsidR="00A35CC0" w:rsidRDefault="00A35CC0" w:rsidP="000A4C9B">
      <w:pPr>
        <w:tabs>
          <w:tab w:val="left" w:pos="1395"/>
        </w:tabs>
        <w:rPr>
          <w:rFonts w:ascii="Times New Roman" w:hAnsi="Times New Roman" w:cs="Times New Roman"/>
          <w:sz w:val="24"/>
          <w:szCs w:val="24"/>
        </w:rPr>
      </w:pPr>
    </w:p>
    <w:p w14:paraId="6D8406E4" w14:textId="77777777" w:rsidR="00A35CC0" w:rsidRDefault="00A35CC0" w:rsidP="000A4C9B">
      <w:pPr>
        <w:tabs>
          <w:tab w:val="left" w:pos="1395"/>
        </w:tabs>
        <w:rPr>
          <w:rFonts w:ascii="Times New Roman" w:hAnsi="Times New Roman" w:cs="Times New Roman"/>
          <w:sz w:val="24"/>
          <w:szCs w:val="24"/>
        </w:rPr>
      </w:pPr>
    </w:p>
    <w:p w14:paraId="5A813B1A" w14:textId="5099C921" w:rsidR="000A4C9B" w:rsidRPr="00E31453" w:rsidRDefault="000A4C9B" w:rsidP="000A4C9B">
      <w:pPr>
        <w:tabs>
          <w:tab w:val="left" w:pos="1395"/>
        </w:tabs>
        <w:rPr>
          <w:rFonts w:ascii="Times New Roman" w:hAnsi="Times New Roman" w:cs="Times New Roman"/>
          <w:b/>
          <w:sz w:val="24"/>
          <w:szCs w:val="24"/>
        </w:rPr>
      </w:pPr>
      <w:r w:rsidRPr="00E31453">
        <w:rPr>
          <w:rFonts w:ascii="Times New Roman" w:hAnsi="Times New Roman" w:cs="Times New Roman"/>
          <w:b/>
          <w:sz w:val="24"/>
          <w:szCs w:val="24"/>
        </w:rPr>
        <w:t>Proforma de Muebles y enseres Mercado Libre</w:t>
      </w:r>
    </w:p>
    <w:p w14:paraId="2AC5467D" w14:textId="77777777" w:rsidR="000A4C9B" w:rsidRDefault="000A4C9B" w:rsidP="000A4C9B">
      <w:pPr>
        <w:tabs>
          <w:tab w:val="left" w:pos="1395"/>
        </w:tabs>
        <w:rPr>
          <w:rFonts w:ascii="Times New Roman" w:hAnsi="Times New Roman" w:cs="Times New Roman"/>
          <w:sz w:val="28"/>
          <w:szCs w:val="28"/>
        </w:rPr>
      </w:pPr>
      <w:r>
        <w:rPr>
          <w:noProof/>
          <w:lang w:eastAsia="es-EC"/>
        </w:rPr>
        <w:drawing>
          <wp:inline distT="0" distB="0" distL="0" distR="0" wp14:anchorId="6B24F055" wp14:editId="5A41D308">
            <wp:extent cx="3974400" cy="1828800"/>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976227" cy="1829641"/>
                    </a:xfrm>
                    <a:prstGeom prst="rect">
                      <a:avLst/>
                    </a:prstGeom>
                    <a:noFill/>
                    <a:ln>
                      <a:noFill/>
                    </a:ln>
                  </pic:spPr>
                </pic:pic>
              </a:graphicData>
            </a:graphic>
          </wp:inline>
        </w:drawing>
      </w:r>
    </w:p>
    <w:p w14:paraId="6D2DEE6B" w14:textId="77777777" w:rsidR="000A4C9B" w:rsidRDefault="000A4C9B" w:rsidP="000A4C9B">
      <w:pPr>
        <w:tabs>
          <w:tab w:val="left" w:pos="1395"/>
        </w:tabs>
        <w:rPr>
          <w:rFonts w:ascii="Times New Roman" w:hAnsi="Times New Roman" w:cs="Times New Roman"/>
          <w:sz w:val="28"/>
          <w:szCs w:val="28"/>
        </w:rPr>
      </w:pPr>
    </w:p>
    <w:p w14:paraId="162063E1" w14:textId="77777777" w:rsidR="000A4C9B" w:rsidRDefault="000A4C9B" w:rsidP="000A4C9B">
      <w:pPr>
        <w:tabs>
          <w:tab w:val="left" w:pos="1395"/>
        </w:tabs>
        <w:rPr>
          <w:rFonts w:ascii="Times New Roman" w:hAnsi="Times New Roman" w:cs="Times New Roman"/>
          <w:sz w:val="28"/>
          <w:szCs w:val="28"/>
        </w:rPr>
      </w:pPr>
      <w:r>
        <w:rPr>
          <w:noProof/>
          <w:lang w:eastAsia="es-EC"/>
        </w:rPr>
        <w:lastRenderedPageBreak/>
        <w:drawing>
          <wp:inline distT="0" distB="0" distL="0" distR="0" wp14:anchorId="361BE4D4" wp14:editId="07E19242">
            <wp:extent cx="4124325" cy="2010742"/>
            <wp:effectExtent l="0" t="0" r="0" b="8890"/>
            <wp:docPr id="200" name="Imagen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4131938" cy="2014454"/>
                    </a:xfrm>
                    <a:prstGeom prst="rect">
                      <a:avLst/>
                    </a:prstGeom>
                    <a:noFill/>
                    <a:ln>
                      <a:noFill/>
                    </a:ln>
                  </pic:spPr>
                </pic:pic>
              </a:graphicData>
            </a:graphic>
          </wp:inline>
        </w:drawing>
      </w:r>
    </w:p>
    <w:p w14:paraId="73A45C84" w14:textId="7A1A0859" w:rsidR="000A4C9B" w:rsidRDefault="00A70439" w:rsidP="000A4C9B">
      <w:pPr>
        <w:tabs>
          <w:tab w:val="left" w:pos="1395"/>
        </w:tabs>
        <w:rPr>
          <w:rFonts w:ascii="Times New Roman" w:hAnsi="Times New Roman" w:cs="Times New Roman"/>
          <w:sz w:val="28"/>
          <w:szCs w:val="28"/>
        </w:rPr>
      </w:pPr>
      <w:r>
        <w:rPr>
          <w:noProof/>
          <w:lang w:eastAsia="es-EC"/>
        </w:rPr>
        <w:drawing>
          <wp:inline distT="0" distB="0" distL="0" distR="0" wp14:anchorId="14D41D43" wp14:editId="068CDB39">
            <wp:extent cx="3990975" cy="2193771"/>
            <wp:effectExtent l="0" t="0" r="0" b="0"/>
            <wp:docPr id="229" name="Imagen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a:srcRect l="4536" t="8898" r="6073" b="5426"/>
                    <a:stretch/>
                  </pic:blipFill>
                  <pic:spPr bwMode="auto">
                    <a:xfrm>
                      <a:off x="0" y="0"/>
                      <a:ext cx="3996798" cy="2196972"/>
                    </a:xfrm>
                    <a:prstGeom prst="rect">
                      <a:avLst/>
                    </a:prstGeom>
                    <a:ln>
                      <a:noFill/>
                    </a:ln>
                    <a:extLst>
                      <a:ext uri="{53640926-AAD7-44D8-BBD7-CCE9431645EC}">
                        <a14:shadowObscured xmlns:a14="http://schemas.microsoft.com/office/drawing/2010/main"/>
                      </a:ext>
                    </a:extLst>
                  </pic:spPr>
                </pic:pic>
              </a:graphicData>
            </a:graphic>
          </wp:inline>
        </w:drawing>
      </w:r>
    </w:p>
    <w:p w14:paraId="53BF2A14" w14:textId="3D33CE22" w:rsidR="00C542A2" w:rsidRDefault="00A70439" w:rsidP="000A4C9B">
      <w:pPr>
        <w:tabs>
          <w:tab w:val="left" w:pos="1395"/>
        </w:tabs>
        <w:rPr>
          <w:rFonts w:ascii="Times New Roman" w:hAnsi="Times New Roman" w:cs="Times New Roman"/>
          <w:sz w:val="28"/>
          <w:szCs w:val="28"/>
        </w:rPr>
      </w:pPr>
      <w:r>
        <w:rPr>
          <w:noProof/>
          <w:lang w:eastAsia="es-EC"/>
        </w:rPr>
        <w:drawing>
          <wp:inline distT="0" distB="0" distL="0" distR="0" wp14:anchorId="4F564AB5" wp14:editId="1E2AD16C">
            <wp:extent cx="2933700" cy="1971675"/>
            <wp:effectExtent l="0" t="0" r="0" b="9525"/>
            <wp:docPr id="230" name="Imagen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6"/>
                    <a:srcRect l="6993" t="5378" r="34799" b="25034"/>
                    <a:stretch/>
                  </pic:blipFill>
                  <pic:spPr bwMode="auto">
                    <a:xfrm>
                      <a:off x="0" y="0"/>
                      <a:ext cx="2933700" cy="1971675"/>
                    </a:xfrm>
                    <a:prstGeom prst="rect">
                      <a:avLst/>
                    </a:prstGeom>
                    <a:ln>
                      <a:noFill/>
                    </a:ln>
                    <a:extLst>
                      <a:ext uri="{53640926-AAD7-44D8-BBD7-CCE9431645EC}">
                        <a14:shadowObscured xmlns:a14="http://schemas.microsoft.com/office/drawing/2010/main"/>
                      </a:ext>
                    </a:extLst>
                  </pic:spPr>
                </pic:pic>
              </a:graphicData>
            </a:graphic>
          </wp:inline>
        </w:drawing>
      </w:r>
    </w:p>
    <w:p w14:paraId="5F8887D8" w14:textId="77777777" w:rsidR="00D53103" w:rsidRDefault="00D53103" w:rsidP="00D53103">
      <w:pPr>
        <w:tabs>
          <w:tab w:val="left" w:pos="1395"/>
        </w:tabs>
        <w:rPr>
          <w:rFonts w:ascii="Times New Roman" w:hAnsi="Times New Roman" w:cs="Times New Roman"/>
          <w:sz w:val="28"/>
          <w:szCs w:val="28"/>
        </w:rPr>
      </w:pPr>
    </w:p>
    <w:p w14:paraId="13D04170" w14:textId="77777777" w:rsidR="00D53103" w:rsidRDefault="00D53103" w:rsidP="00D53103">
      <w:pPr>
        <w:tabs>
          <w:tab w:val="left" w:pos="1395"/>
        </w:tabs>
        <w:rPr>
          <w:rFonts w:ascii="Times New Roman" w:hAnsi="Times New Roman" w:cs="Times New Roman"/>
          <w:sz w:val="28"/>
          <w:szCs w:val="28"/>
        </w:rPr>
      </w:pPr>
      <w:r>
        <w:rPr>
          <w:noProof/>
          <w:lang w:eastAsia="es-EC"/>
        </w:rPr>
        <w:lastRenderedPageBreak/>
        <w:drawing>
          <wp:inline distT="0" distB="0" distL="0" distR="0" wp14:anchorId="2935B031" wp14:editId="0BB51C8D">
            <wp:extent cx="4076700" cy="2019300"/>
            <wp:effectExtent l="0" t="0" r="0" b="0"/>
            <wp:docPr id="201" name="Imagen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97">
                      <a:extLst>
                        <a:ext uri="{28A0092B-C50C-407E-A947-70E740481C1C}">
                          <a14:useLocalDpi xmlns:a14="http://schemas.microsoft.com/office/drawing/2010/main" val="0"/>
                        </a:ext>
                      </a:extLst>
                    </a:blip>
                    <a:srcRect l="16937" t="16576" r="7551" b="17114"/>
                    <a:stretch/>
                  </pic:blipFill>
                  <pic:spPr bwMode="auto">
                    <a:xfrm>
                      <a:off x="0" y="0"/>
                      <a:ext cx="4077659" cy="2019775"/>
                    </a:xfrm>
                    <a:prstGeom prst="rect">
                      <a:avLst/>
                    </a:prstGeom>
                    <a:noFill/>
                    <a:ln>
                      <a:noFill/>
                    </a:ln>
                    <a:extLst>
                      <a:ext uri="{53640926-AAD7-44D8-BBD7-CCE9431645EC}">
                        <a14:shadowObscured xmlns:a14="http://schemas.microsoft.com/office/drawing/2010/main"/>
                      </a:ext>
                    </a:extLst>
                  </pic:spPr>
                </pic:pic>
              </a:graphicData>
            </a:graphic>
          </wp:inline>
        </w:drawing>
      </w:r>
    </w:p>
    <w:p w14:paraId="376B229B" w14:textId="77777777" w:rsidR="00D53103" w:rsidRDefault="00D53103" w:rsidP="00D53103">
      <w:pPr>
        <w:tabs>
          <w:tab w:val="left" w:pos="1395"/>
        </w:tabs>
        <w:rPr>
          <w:rFonts w:ascii="Times New Roman" w:hAnsi="Times New Roman" w:cs="Times New Roman"/>
          <w:sz w:val="28"/>
          <w:szCs w:val="28"/>
        </w:rPr>
      </w:pPr>
    </w:p>
    <w:p w14:paraId="241B61A3" w14:textId="77777777" w:rsidR="00D53103" w:rsidRDefault="00D53103" w:rsidP="00D53103">
      <w:pPr>
        <w:tabs>
          <w:tab w:val="left" w:pos="1395"/>
        </w:tabs>
        <w:rPr>
          <w:rFonts w:ascii="Times New Roman" w:hAnsi="Times New Roman" w:cs="Times New Roman"/>
          <w:sz w:val="28"/>
          <w:szCs w:val="28"/>
        </w:rPr>
      </w:pPr>
      <w:r>
        <w:rPr>
          <w:noProof/>
          <w:lang w:eastAsia="es-EC"/>
        </w:rPr>
        <w:drawing>
          <wp:inline distT="0" distB="0" distL="0" distR="0" wp14:anchorId="3E15020C" wp14:editId="46FC625F">
            <wp:extent cx="4190365" cy="1723937"/>
            <wp:effectExtent l="0" t="0" r="635" b="0"/>
            <wp:docPr id="202" name="Imagen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98">
                      <a:extLst>
                        <a:ext uri="{28A0092B-C50C-407E-A947-70E740481C1C}">
                          <a14:useLocalDpi xmlns:a14="http://schemas.microsoft.com/office/drawing/2010/main" val="0"/>
                        </a:ext>
                      </a:extLst>
                    </a:blip>
                    <a:srcRect l="18700" t="37853" r="3670" b="5526"/>
                    <a:stretch/>
                  </pic:blipFill>
                  <pic:spPr bwMode="auto">
                    <a:xfrm>
                      <a:off x="0" y="0"/>
                      <a:ext cx="4192055" cy="1724632"/>
                    </a:xfrm>
                    <a:prstGeom prst="rect">
                      <a:avLst/>
                    </a:prstGeom>
                    <a:noFill/>
                    <a:ln>
                      <a:noFill/>
                    </a:ln>
                    <a:extLst>
                      <a:ext uri="{53640926-AAD7-44D8-BBD7-CCE9431645EC}">
                        <a14:shadowObscured xmlns:a14="http://schemas.microsoft.com/office/drawing/2010/main"/>
                      </a:ext>
                    </a:extLst>
                  </pic:spPr>
                </pic:pic>
              </a:graphicData>
            </a:graphic>
          </wp:inline>
        </w:drawing>
      </w:r>
    </w:p>
    <w:p w14:paraId="497D6F13" w14:textId="77777777" w:rsidR="00D53103" w:rsidRDefault="00D53103" w:rsidP="00D53103">
      <w:pPr>
        <w:tabs>
          <w:tab w:val="left" w:pos="1395"/>
        </w:tabs>
        <w:rPr>
          <w:rFonts w:ascii="Times New Roman" w:hAnsi="Times New Roman" w:cs="Times New Roman"/>
          <w:sz w:val="28"/>
          <w:szCs w:val="28"/>
        </w:rPr>
      </w:pPr>
    </w:p>
    <w:p w14:paraId="6C1B02F7" w14:textId="77777777" w:rsidR="00D53103" w:rsidRDefault="00D53103" w:rsidP="00D53103">
      <w:pPr>
        <w:tabs>
          <w:tab w:val="left" w:pos="1395"/>
        </w:tabs>
        <w:rPr>
          <w:rFonts w:ascii="Times New Roman" w:hAnsi="Times New Roman" w:cs="Times New Roman"/>
          <w:sz w:val="28"/>
          <w:szCs w:val="28"/>
        </w:rPr>
      </w:pPr>
      <w:r>
        <w:rPr>
          <w:noProof/>
          <w:lang w:eastAsia="es-EC"/>
        </w:rPr>
        <w:drawing>
          <wp:inline distT="0" distB="0" distL="0" distR="0" wp14:anchorId="5B56B273" wp14:editId="2808BABF">
            <wp:extent cx="3943350" cy="1714500"/>
            <wp:effectExtent l="0" t="0" r="0" b="0"/>
            <wp:docPr id="203" name="Imagen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99">
                      <a:extLst>
                        <a:ext uri="{28A0092B-C50C-407E-A947-70E740481C1C}">
                          <a14:useLocalDpi xmlns:a14="http://schemas.microsoft.com/office/drawing/2010/main" val="0"/>
                        </a:ext>
                      </a:extLst>
                    </a:blip>
                    <a:srcRect l="13231" t="24707" r="13732" b="18995"/>
                    <a:stretch/>
                  </pic:blipFill>
                  <pic:spPr bwMode="auto">
                    <a:xfrm>
                      <a:off x="0" y="0"/>
                      <a:ext cx="3943998" cy="1714782"/>
                    </a:xfrm>
                    <a:prstGeom prst="rect">
                      <a:avLst/>
                    </a:prstGeom>
                    <a:noFill/>
                    <a:ln>
                      <a:noFill/>
                    </a:ln>
                    <a:extLst>
                      <a:ext uri="{53640926-AAD7-44D8-BBD7-CCE9431645EC}">
                        <a14:shadowObscured xmlns:a14="http://schemas.microsoft.com/office/drawing/2010/main"/>
                      </a:ext>
                    </a:extLst>
                  </pic:spPr>
                </pic:pic>
              </a:graphicData>
            </a:graphic>
          </wp:inline>
        </w:drawing>
      </w:r>
    </w:p>
    <w:p w14:paraId="634DC07A" w14:textId="77777777" w:rsidR="00D53103" w:rsidRDefault="00D53103" w:rsidP="00D53103">
      <w:pPr>
        <w:tabs>
          <w:tab w:val="left" w:pos="1395"/>
        </w:tabs>
        <w:rPr>
          <w:rFonts w:ascii="Times New Roman" w:hAnsi="Times New Roman" w:cs="Times New Roman"/>
          <w:sz w:val="28"/>
          <w:szCs w:val="28"/>
        </w:rPr>
      </w:pPr>
    </w:p>
    <w:p w14:paraId="38DE072D" w14:textId="77777777" w:rsidR="00D53103" w:rsidRDefault="00D53103" w:rsidP="00D53103">
      <w:pPr>
        <w:tabs>
          <w:tab w:val="left" w:pos="1395"/>
        </w:tabs>
        <w:rPr>
          <w:rFonts w:ascii="Times New Roman" w:hAnsi="Times New Roman" w:cs="Times New Roman"/>
          <w:sz w:val="28"/>
          <w:szCs w:val="28"/>
        </w:rPr>
      </w:pPr>
      <w:r>
        <w:rPr>
          <w:noProof/>
          <w:lang w:eastAsia="es-EC"/>
        </w:rPr>
        <w:drawing>
          <wp:inline distT="0" distB="0" distL="0" distR="0" wp14:anchorId="71F10A79" wp14:editId="472BC309">
            <wp:extent cx="3876675" cy="1685924"/>
            <wp:effectExtent l="0" t="0" r="0" b="0"/>
            <wp:docPr id="204" name="Imagen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00">
                      <a:extLst>
                        <a:ext uri="{28A0092B-C50C-407E-A947-70E740481C1C}">
                          <a14:useLocalDpi xmlns:a14="http://schemas.microsoft.com/office/drawing/2010/main" val="0"/>
                        </a:ext>
                      </a:extLst>
                    </a:blip>
                    <a:srcRect l="19229" t="29712" r="8969" b="14930"/>
                    <a:stretch/>
                  </pic:blipFill>
                  <pic:spPr bwMode="auto">
                    <a:xfrm>
                      <a:off x="0" y="0"/>
                      <a:ext cx="3877312" cy="1686201"/>
                    </a:xfrm>
                    <a:prstGeom prst="rect">
                      <a:avLst/>
                    </a:prstGeom>
                    <a:noFill/>
                    <a:ln>
                      <a:noFill/>
                    </a:ln>
                    <a:extLst>
                      <a:ext uri="{53640926-AAD7-44D8-BBD7-CCE9431645EC}">
                        <a14:shadowObscured xmlns:a14="http://schemas.microsoft.com/office/drawing/2010/main"/>
                      </a:ext>
                    </a:extLst>
                  </pic:spPr>
                </pic:pic>
              </a:graphicData>
            </a:graphic>
          </wp:inline>
        </w:drawing>
      </w:r>
    </w:p>
    <w:p w14:paraId="68F47BAC" w14:textId="77777777" w:rsidR="00D53103" w:rsidRDefault="00D53103" w:rsidP="00D53103">
      <w:pPr>
        <w:tabs>
          <w:tab w:val="left" w:pos="1395"/>
        </w:tabs>
        <w:rPr>
          <w:rFonts w:ascii="Times New Roman" w:hAnsi="Times New Roman" w:cs="Times New Roman"/>
          <w:sz w:val="24"/>
          <w:szCs w:val="24"/>
        </w:rPr>
      </w:pPr>
    </w:p>
    <w:p w14:paraId="0639588B" w14:textId="77777777" w:rsidR="00D53103" w:rsidRPr="00E31453" w:rsidRDefault="00D53103" w:rsidP="00D53103">
      <w:pPr>
        <w:tabs>
          <w:tab w:val="left" w:pos="1395"/>
        </w:tabs>
        <w:rPr>
          <w:rFonts w:ascii="Times New Roman" w:hAnsi="Times New Roman" w:cs="Times New Roman"/>
          <w:b/>
          <w:sz w:val="24"/>
          <w:szCs w:val="24"/>
        </w:rPr>
      </w:pPr>
      <w:r w:rsidRPr="00E31453">
        <w:rPr>
          <w:rFonts w:ascii="Times New Roman" w:hAnsi="Times New Roman" w:cs="Times New Roman"/>
          <w:b/>
          <w:sz w:val="24"/>
          <w:szCs w:val="24"/>
        </w:rPr>
        <w:t>Proforma Equipos de Seguridad Industrial Mercado Libre</w:t>
      </w:r>
    </w:p>
    <w:p w14:paraId="610684EA" w14:textId="77777777" w:rsidR="00D53103" w:rsidRDefault="00D53103" w:rsidP="00D53103">
      <w:pPr>
        <w:tabs>
          <w:tab w:val="left" w:pos="1395"/>
        </w:tabs>
        <w:rPr>
          <w:rFonts w:ascii="Times New Roman" w:hAnsi="Times New Roman" w:cs="Times New Roman"/>
          <w:sz w:val="28"/>
          <w:szCs w:val="28"/>
        </w:rPr>
      </w:pPr>
      <w:r>
        <w:rPr>
          <w:noProof/>
          <w:lang w:eastAsia="es-EC"/>
        </w:rPr>
        <w:drawing>
          <wp:inline distT="0" distB="0" distL="0" distR="0" wp14:anchorId="74E60C81" wp14:editId="387AA1B5">
            <wp:extent cx="4257675" cy="2066925"/>
            <wp:effectExtent l="0" t="0" r="9525" b="9525"/>
            <wp:docPr id="205" name="Imagen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01">
                      <a:extLst>
                        <a:ext uri="{28A0092B-C50C-407E-A947-70E740481C1C}">
                          <a14:useLocalDpi xmlns:a14="http://schemas.microsoft.com/office/drawing/2010/main" val="0"/>
                        </a:ext>
                      </a:extLst>
                    </a:blip>
                    <a:srcRect l="12173" t="24395" r="8962" b="7731"/>
                    <a:stretch/>
                  </pic:blipFill>
                  <pic:spPr bwMode="auto">
                    <a:xfrm>
                      <a:off x="0" y="0"/>
                      <a:ext cx="4258676" cy="2067411"/>
                    </a:xfrm>
                    <a:prstGeom prst="rect">
                      <a:avLst/>
                    </a:prstGeom>
                    <a:noFill/>
                    <a:ln>
                      <a:noFill/>
                    </a:ln>
                    <a:extLst>
                      <a:ext uri="{53640926-AAD7-44D8-BBD7-CCE9431645EC}">
                        <a14:shadowObscured xmlns:a14="http://schemas.microsoft.com/office/drawing/2010/main"/>
                      </a:ext>
                    </a:extLst>
                  </pic:spPr>
                </pic:pic>
              </a:graphicData>
            </a:graphic>
          </wp:inline>
        </w:drawing>
      </w:r>
    </w:p>
    <w:p w14:paraId="5225FC98" w14:textId="77777777" w:rsidR="00D53103" w:rsidRDefault="00D53103" w:rsidP="00D53103">
      <w:pPr>
        <w:tabs>
          <w:tab w:val="left" w:pos="1395"/>
        </w:tabs>
        <w:rPr>
          <w:rFonts w:ascii="Times New Roman" w:hAnsi="Times New Roman" w:cs="Times New Roman"/>
          <w:sz w:val="28"/>
          <w:szCs w:val="28"/>
        </w:rPr>
      </w:pPr>
      <w:r>
        <w:rPr>
          <w:noProof/>
          <w:lang w:eastAsia="es-EC"/>
        </w:rPr>
        <w:drawing>
          <wp:inline distT="0" distB="0" distL="0" distR="0" wp14:anchorId="539A6582" wp14:editId="65351460">
            <wp:extent cx="3895725" cy="2321560"/>
            <wp:effectExtent l="0" t="0" r="9525" b="2540"/>
            <wp:docPr id="206" name="Imagen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02">
                      <a:extLst>
                        <a:ext uri="{28A0092B-C50C-407E-A947-70E740481C1C}">
                          <a14:useLocalDpi xmlns:a14="http://schemas.microsoft.com/office/drawing/2010/main" val="0"/>
                        </a:ext>
                      </a:extLst>
                    </a:blip>
                    <a:srcRect l="23287" t="23770" r="4558"/>
                    <a:stretch/>
                  </pic:blipFill>
                  <pic:spPr bwMode="auto">
                    <a:xfrm>
                      <a:off x="0" y="0"/>
                      <a:ext cx="3896365" cy="2321941"/>
                    </a:xfrm>
                    <a:prstGeom prst="rect">
                      <a:avLst/>
                    </a:prstGeom>
                    <a:noFill/>
                    <a:ln>
                      <a:noFill/>
                    </a:ln>
                    <a:extLst>
                      <a:ext uri="{53640926-AAD7-44D8-BBD7-CCE9431645EC}">
                        <a14:shadowObscured xmlns:a14="http://schemas.microsoft.com/office/drawing/2010/main"/>
                      </a:ext>
                    </a:extLst>
                  </pic:spPr>
                </pic:pic>
              </a:graphicData>
            </a:graphic>
          </wp:inline>
        </w:drawing>
      </w:r>
    </w:p>
    <w:p w14:paraId="1658292A" w14:textId="77777777" w:rsidR="00D53103" w:rsidRDefault="00D53103" w:rsidP="00D53103">
      <w:pPr>
        <w:tabs>
          <w:tab w:val="left" w:pos="1395"/>
        </w:tabs>
        <w:rPr>
          <w:rFonts w:ascii="Times New Roman" w:hAnsi="Times New Roman" w:cs="Times New Roman"/>
          <w:sz w:val="28"/>
          <w:szCs w:val="28"/>
        </w:rPr>
      </w:pPr>
      <w:r>
        <w:rPr>
          <w:noProof/>
          <w:lang w:eastAsia="es-EC"/>
        </w:rPr>
        <w:drawing>
          <wp:inline distT="0" distB="0" distL="0" distR="0" wp14:anchorId="405B9326" wp14:editId="1428DE57">
            <wp:extent cx="4076700" cy="2095500"/>
            <wp:effectExtent l="0" t="0" r="0" b="0"/>
            <wp:docPr id="207" name="Imagen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103">
                      <a:extLst>
                        <a:ext uri="{28A0092B-C50C-407E-A947-70E740481C1C}">
                          <a14:useLocalDpi xmlns:a14="http://schemas.microsoft.com/office/drawing/2010/main" val="0"/>
                        </a:ext>
                      </a:extLst>
                    </a:blip>
                    <a:srcRect l="15348" t="25021" r="9145" b="6172"/>
                    <a:stretch/>
                  </pic:blipFill>
                  <pic:spPr bwMode="auto">
                    <a:xfrm>
                      <a:off x="0" y="0"/>
                      <a:ext cx="4077369" cy="2095844"/>
                    </a:xfrm>
                    <a:prstGeom prst="rect">
                      <a:avLst/>
                    </a:prstGeom>
                    <a:noFill/>
                    <a:ln>
                      <a:noFill/>
                    </a:ln>
                    <a:extLst>
                      <a:ext uri="{53640926-AAD7-44D8-BBD7-CCE9431645EC}">
                        <a14:shadowObscured xmlns:a14="http://schemas.microsoft.com/office/drawing/2010/main"/>
                      </a:ext>
                    </a:extLst>
                  </pic:spPr>
                </pic:pic>
              </a:graphicData>
            </a:graphic>
          </wp:inline>
        </w:drawing>
      </w:r>
    </w:p>
    <w:p w14:paraId="4F2FF0D8" w14:textId="77777777" w:rsidR="00D53103" w:rsidRDefault="00D53103" w:rsidP="00D53103">
      <w:pPr>
        <w:tabs>
          <w:tab w:val="left" w:pos="1395"/>
        </w:tabs>
        <w:rPr>
          <w:rFonts w:ascii="Times New Roman" w:hAnsi="Times New Roman" w:cs="Times New Roman"/>
          <w:sz w:val="28"/>
          <w:szCs w:val="28"/>
        </w:rPr>
      </w:pPr>
      <w:r>
        <w:rPr>
          <w:noProof/>
          <w:lang w:eastAsia="es-EC"/>
        </w:rPr>
        <w:lastRenderedPageBreak/>
        <w:drawing>
          <wp:inline distT="0" distB="0" distL="0" distR="0" wp14:anchorId="7EE678A8" wp14:editId="6AAFC90D">
            <wp:extent cx="3857625" cy="2057400"/>
            <wp:effectExtent l="0" t="0" r="0" b="0"/>
            <wp:docPr id="208" name="Imagen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104">
                      <a:extLst>
                        <a:ext uri="{28A0092B-C50C-407E-A947-70E740481C1C}">
                          <a14:useLocalDpi xmlns:a14="http://schemas.microsoft.com/office/drawing/2010/main" val="0"/>
                        </a:ext>
                      </a:extLst>
                    </a:blip>
                    <a:srcRect l="18876" t="27526" r="9657" b="4901"/>
                    <a:stretch/>
                  </pic:blipFill>
                  <pic:spPr bwMode="auto">
                    <a:xfrm>
                      <a:off x="0" y="0"/>
                      <a:ext cx="3859240" cy="2058262"/>
                    </a:xfrm>
                    <a:prstGeom prst="rect">
                      <a:avLst/>
                    </a:prstGeom>
                    <a:noFill/>
                    <a:ln>
                      <a:noFill/>
                    </a:ln>
                    <a:extLst>
                      <a:ext uri="{53640926-AAD7-44D8-BBD7-CCE9431645EC}">
                        <a14:shadowObscured xmlns:a14="http://schemas.microsoft.com/office/drawing/2010/main"/>
                      </a:ext>
                    </a:extLst>
                  </pic:spPr>
                </pic:pic>
              </a:graphicData>
            </a:graphic>
          </wp:inline>
        </w:drawing>
      </w:r>
    </w:p>
    <w:p w14:paraId="7D377E55" w14:textId="77777777" w:rsidR="00D53103" w:rsidRDefault="00D53103" w:rsidP="00D53103">
      <w:pPr>
        <w:tabs>
          <w:tab w:val="left" w:pos="1395"/>
        </w:tabs>
        <w:rPr>
          <w:rFonts w:ascii="Times New Roman" w:hAnsi="Times New Roman" w:cs="Times New Roman"/>
          <w:sz w:val="28"/>
          <w:szCs w:val="28"/>
        </w:rPr>
      </w:pPr>
      <w:r>
        <w:rPr>
          <w:noProof/>
          <w:lang w:eastAsia="es-EC"/>
        </w:rPr>
        <w:drawing>
          <wp:inline distT="0" distB="0" distL="0" distR="0" wp14:anchorId="74C0FA05" wp14:editId="2A448D26">
            <wp:extent cx="4276725" cy="1943100"/>
            <wp:effectExtent l="0" t="0" r="9525" b="0"/>
            <wp:docPr id="209" name="Imagen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105">
                      <a:extLst>
                        <a:ext uri="{28A0092B-C50C-407E-A947-70E740481C1C}">
                          <a14:useLocalDpi xmlns:a14="http://schemas.microsoft.com/office/drawing/2010/main" val="0"/>
                        </a:ext>
                      </a:extLst>
                    </a:blip>
                    <a:srcRect l="13584" t="31904" r="7198" b="4287"/>
                    <a:stretch/>
                  </pic:blipFill>
                  <pic:spPr bwMode="auto">
                    <a:xfrm>
                      <a:off x="0" y="0"/>
                      <a:ext cx="4277779" cy="1943579"/>
                    </a:xfrm>
                    <a:prstGeom prst="rect">
                      <a:avLst/>
                    </a:prstGeom>
                    <a:noFill/>
                    <a:ln>
                      <a:noFill/>
                    </a:ln>
                    <a:extLst>
                      <a:ext uri="{53640926-AAD7-44D8-BBD7-CCE9431645EC}">
                        <a14:shadowObscured xmlns:a14="http://schemas.microsoft.com/office/drawing/2010/main"/>
                      </a:ext>
                    </a:extLst>
                  </pic:spPr>
                </pic:pic>
              </a:graphicData>
            </a:graphic>
          </wp:inline>
        </w:drawing>
      </w:r>
    </w:p>
    <w:p w14:paraId="54F68A59" w14:textId="77777777" w:rsidR="00D53103" w:rsidRDefault="00D53103" w:rsidP="00D53103">
      <w:pPr>
        <w:tabs>
          <w:tab w:val="left" w:pos="1395"/>
        </w:tabs>
        <w:rPr>
          <w:rFonts w:ascii="Times New Roman" w:hAnsi="Times New Roman" w:cs="Times New Roman"/>
          <w:sz w:val="28"/>
          <w:szCs w:val="28"/>
        </w:rPr>
      </w:pPr>
      <w:r>
        <w:rPr>
          <w:noProof/>
          <w:lang w:eastAsia="es-EC"/>
        </w:rPr>
        <w:drawing>
          <wp:inline distT="0" distB="0" distL="0" distR="0" wp14:anchorId="22E7C40C" wp14:editId="3058C0A6">
            <wp:extent cx="3829050" cy="2066925"/>
            <wp:effectExtent l="0" t="0" r="0" b="9525"/>
            <wp:docPr id="210" name="Imagen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106">
                      <a:extLst>
                        <a:ext uri="{28A0092B-C50C-407E-A947-70E740481C1C}">
                          <a14:useLocalDpi xmlns:a14="http://schemas.microsoft.com/office/drawing/2010/main" val="0"/>
                        </a:ext>
                      </a:extLst>
                    </a:blip>
                    <a:srcRect l="21346" t="26897" r="7734" b="5233"/>
                    <a:stretch/>
                  </pic:blipFill>
                  <pic:spPr bwMode="auto">
                    <a:xfrm>
                      <a:off x="0" y="0"/>
                      <a:ext cx="3829679" cy="2067265"/>
                    </a:xfrm>
                    <a:prstGeom prst="rect">
                      <a:avLst/>
                    </a:prstGeom>
                    <a:noFill/>
                    <a:ln>
                      <a:noFill/>
                    </a:ln>
                    <a:extLst>
                      <a:ext uri="{53640926-AAD7-44D8-BBD7-CCE9431645EC}">
                        <a14:shadowObscured xmlns:a14="http://schemas.microsoft.com/office/drawing/2010/main"/>
                      </a:ext>
                    </a:extLst>
                  </pic:spPr>
                </pic:pic>
              </a:graphicData>
            </a:graphic>
          </wp:inline>
        </w:drawing>
      </w:r>
    </w:p>
    <w:p w14:paraId="70931027" w14:textId="64C2D75F" w:rsidR="00E31453" w:rsidRPr="00A35CC0" w:rsidRDefault="00D53103" w:rsidP="00D53103">
      <w:pPr>
        <w:tabs>
          <w:tab w:val="left" w:pos="1395"/>
        </w:tabs>
        <w:rPr>
          <w:rFonts w:ascii="Times New Roman" w:hAnsi="Times New Roman" w:cs="Times New Roman"/>
          <w:sz w:val="28"/>
          <w:szCs w:val="28"/>
        </w:rPr>
      </w:pPr>
      <w:r>
        <w:rPr>
          <w:noProof/>
          <w:lang w:eastAsia="es-EC"/>
        </w:rPr>
        <w:drawing>
          <wp:inline distT="0" distB="0" distL="0" distR="0" wp14:anchorId="57E3744C" wp14:editId="4BF17933">
            <wp:extent cx="3886200" cy="1952625"/>
            <wp:effectExtent l="0" t="0" r="0" b="0"/>
            <wp:docPr id="211" name="Imagen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07">
                      <a:extLst>
                        <a:ext uri="{28A0092B-C50C-407E-A947-70E740481C1C}">
                          <a14:useLocalDpi xmlns:a14="http://schemas.microsoft.com/office/drawing/2010/main" val="0"/>
                        </a:ext>
                      </a:extLst>
                    </a:blip>
                    <a:srcRect l="17641" t="28148" r="10380" b="7735"/>
                    <a:stretch/>
                  </pic:blipFill>
                  <pic:spPr bwMode="auto">
                    <a:xfrm>
                      <a:off x="0" y="0"/>
                      <a:ext cx="3886838" cy="1952945"/>
                    </a:xfrm>
                    <a:prstGeom prst="rect">
                      <a:avLst/>
                    </a:prstGeom>
                    <a:noFill/>
                    <a:ln>
                      <a:noFill/>
                    </a:ln>
                    <a:extLst>
                      <a:ext uri="{53640926-AAD7-44D8-BBD7-CCE9431645EC}">
                        <a14:shadowObscured xmlns:a14="http://schemas.microsoft.com/office/drawing/2010/main"/>
                      </a:ext>
                    </a:extLst>
                  </pic:spPr>
                </pic:pic>
              </a:graphicData>
            </a:graphic>
          </wp:inline>
        </w:drawing>
      </w:r>
    </w:p>
    <w:p w14:paraId="20A1D4FC" w14:textId="77777777" w:rsidR="00E31453" w:rsidRDefault="00E31453" w:rsidP="00D53103">
      <w:pPr>
        <w:tabs>
          <w:tab w:val="left" w:pos="1395"/>
        </w:tabs>
        <w:rPr>
          <w:rFonts w:ascii="Times New Roman" w:hAnsi="Times New Roman" w:cs="Times New Roman"/>
          <w:sz w:val="24"/>
          <w:szCs w:val="24"/>
        </w:rPr>
      </w:pPr>
    </w:p>
    <w:p w14:paraId="088118C3" w14:textId="54DF969D" w:rsidR="00D53103" w:rsidRPr="00E31453" w:rsidRDefault="00D53103" w:rsidP="00D53103">
      <w:pPr>
        <w:tabs>
          <w:tab w:val="left" w:pos="1395"/>
        </w:tabs>
        <w:rPr>
          <w:rFonts w:ascii="Times New Roman" w:hAnsi="Times New Roman" w:cs="Times New Roman"/>
          <w:b/>
          <w:sz w:val="24"/>
          <w:szCs w:val="24"/>
        </w:rPr>
      </w:pPr>
      <w:r w:rsidRPr="00E31453">
        <w:rPr>
          <w:rFonts w:ascii="Times New Roman" w:hAnsi="Times New Roman" w:cs="Times New Roman"/>
          <w:b/>
          <w:sz w:val="24"/>
          <w:szCs w:val="24"/>
        </w:rPr>
        <w:t>Proforma Suministros de Oficina Dilipa</w:t>
      </w:r>
    </w:p>
    <w:p w14:paraId="5B9F96AD" w14:textId="77777777" w:rsidR="00D53103" w:rsidRDefault="00D53103" w:rsidP="00D53103">
      <w:pPr>
        <w:tabs>
          <w:tab w:val="left" w:pos="1395"/>
        </w:tabs>
        <w:rPr>
          <w:rFonts w:ascii="Times New Roman" w:hAnsi="Times New Roman" w:cs="Times New Roman"/>
          <w:sz w:val="28"/>
          <w:szCs w:val="28"/>
        </w:rPr>
      </w:pPr>
      <w:r>
        <w:rPr>
          <w:noProof/>
          <w:lang w:eastAsia="es-EC"/>
        </w:rPr>
        <w:drawing>
          <wp:inline distT="0" distB="0" distL="0" distR="0" wp14:anchorId="09C38175" wp14:editId="2C4A1682">
            <wp:extent cx="1990725" cy="2878895"/>
            <wp:effectExtent l="0" t="0" r="0" b="0"/>
            <wp:docPr id="212" name="Imagen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108">
                      <a:extLst>
                        <a:ext uri="{28A0092B-C50C-407E-A947-70E740481C1C}">
                          <a14:useLocalDpi xmlns:a14="http://schemas.microsoft.com/office/drawing/2010/main" val="0"/>
                        </a:ext>
                      </a:extLst>
                    </a:blip>
                    <a:srcRect l="19936" t="34231" r="20423" b="17120"/>
                    <a:stretch/>
                  </pic:blipFill>
                  <pic:spPr bwMode="auto">
                    <a:xfrm>
                      <a:off x="0" y="0"/>
                      <a:ext cx="1995242" cy="2885427"/>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8"/>
          <w:szCs w:val="28"/>
        </w:rPr>
        <w:t xml:space="preserve">     </w:t>
      </w:r>
      <w:r>
        <w:rPr>
          <w:noProof/>
          <w:lang w:eastAsia="es-EC"/>
        </w:rPr>
        <w:drawing>
          <wp:inline distT="0" distB="0" distL="0" distR="0" wp14:anchorId="314E4B20" wp14:editId="23A4D28F">
            <wp:extent cx="1838325" cy="2936089"/>
            <wp:effectExtent l="0" t="0" r="0" b="0"/>
            <wp:docPr id="213" name="Imagen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109" cstate="print">
                      <a:extLst>
                        <a:ext uri="{28A0092B-C50C-407E-A947-70E740481C1C}">
                          <a14:useLocalDpi xmlns:a14="http://schemas.microsoft.com/office/drawing/2010/main" val="0"/>
                        </a:ext>
                      </a:extLst>
                    </a:blip>
                    <a:srcRect l="12462" t="20613" r="19407" b="18007"/>
                    <a:stretch/>
                  </pic:blipFill>
                  <pic:spPr bwMode="auto">
                    <a:xfrm>
                      <a:off x="0" y="0"/>
                      <a:ext cx="1861877" cy="2973705"/>
                    </a:xfrm>
                    <a:prstGeom prst="rect">
                      <a:avLst/>
                    </a:prstGeom>
                    <a:noFill/>
                    <a:ln>
                      <a:noFill/>
                    </a:ln>
                    <a:extLst>
                      <a:ext uri="{53640926-AAD7-44D8-BBD7-CCE9431645EC}">
                        <a14:shadowObscured xmlns:a14="http://schemas.microsoft.com/office/drawing/2010/main"/>
                      </a:ext>
                    </a:extLst>
                  </pic:spPr>
                </pic:pic>
              </a:graphicData>
            </a:graphic>
          </wp:inline>
        </w:drawing>
      </w:r>
    </w:p>
    <w:p w14:paraId="146460A3" w14:textId="77777777" w:rsidR="00D53103" w:rsidRDefault="00D53103" w:rsidP="00D53103">
      <w:pPr>
        <w:tabs>
          <w:tab w:val="left" w:pos="1395"/>
        </w:tabs>
        <w:rPr>
          <w:rFonts w:ascii="Times New Roman" w:hAnsi="Times New Roman" w:cs="Times New Roman"/>
          <w:sz w:val="28"/>
          <w:szCs w:val="28"/>
        </w:rPr>
      </w:pPr>
      <w:r>
        <w:rPr>
          <w:noProof/>
          <w:lang w:eastAsia="es-EC"/>
        </w:rPr>
        <w:drawing>
          <wp:inline distT="0" distB="0" distL="0" distR="0" wp14:anchorId="052E79D1" wp14:editId="6303ED70">
            <wp:extent cx="4095749" cy="1914525"/>
            <wp:effectExtent l="0" t="0" r="635" b="0"/>
            <wp:docPr id="214" name="Imagen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110">
                      <a:extLst>
                        <a:ext uri="{28A0092B-C50C-407E-A947-70E740481C1C}">
                          <a14:useLocalDpi xmlns:a14="http://schemas.microsoft.com/office/drawing/2010/main" val="0"/>
                        </a:ext>
                      </a:extLst>
                    </a:blip>
                    <a:srcRect l="9527" t="29712" r="14615" b="7423"/>
                    <a:stretch/>
                  </pic:blipFill>
                  <pic:spPr bwMode="auto">
                    <a:xfrm>
                      <a:off x="0" y="0"/>
                      <a:ext cx="4096423" cy="1914840"/>
                    </a:xfrm>
                    <a:prstGeom prst="rect">
                      <a:avLst/>
                    </a:prstGeom>
                    <a:noFill/>
                    <a:ln>
                      <a:noFill/>
                    </a:ln>
                    <a:extLst>
                      <a:ext uri="{53640926-AAD7-44D8-BBD7-CCE9431645EC}">
                        <a14:shadowObscured xmlns:a14="http://schemas.microsoft.com/office/drawing/2010/main"/>
                      </a:ext>
                    </a:extLst>
                  </pic:spPr>
                </pic:pic>
              </a:graphicData>
            </a:graphic>
          </wp:inline>
        </w:drawing>
      </w:r>
    </w:p>
    <w:p w14:paraId="69DC155E" w14:textId="77777777" w:rsidR="00D53103" w:rsidRDefault="00D53103" w:rsidP="00D53103">
      <w:pPr>
        <w:tabs>
          <w:tab w:val="left" w:pos="1395"/>
        </w:tabs>
        <w:rPr>
          <w:rFonts w:ascii="Times New Roman" w:hAnsi="Times New Roman" w:cs="Times New Roman"/>
          <w:sz w:val="28"/>
          <w:szCs w:val="28"/>
        </w:rPr>
      </w:pPr>
      <w:r>
        <w:rPr>
          <w:noProof/>
          <w:lang w:eastAsia="es-EC"/>
        </w:rPr>
        <w:drawing>
          <wp:inline distT="0" distB="0" distL="0" distR="0" wp14:anchorId="28B8C977" wp14:editId="5415A3A9">
            <wp:extent cx="3400425" cy="1685925"/>
            <wp:effectExtent l="0" t="0" r="0" b="9525"/>
            <wp:docPr id="215" name="Imagen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111">
                      <a:extLst>
                        <a:ext uri="{28A0092B-C50C-407E-A947-70E740481C1C}">
                          <a14:useLocalDpi xmlns:a14="http://schemas.microsoft.com/office/drawing/2010/main" val="0"/>
                        </a:ext>
                      </a:extLst>
                    </a:blip>
                    <a:srcRect l="15172" t="25334" r="21847" b="19308"/>
                    <a:stretch/>
                  </pic:blipFill>
                  <pic:spPr bwMode="auto">
                    <a:xfrm>
                      <a:off x="0" y="0"/>
                      <a:ext cx="3400983" cy="1686202"/>
                    </a:xfrm>
                    <a:prstGeom prst="rect">
                      <a:avLst/>
                    </a:prstGeom>
                    <a:noFill/>
                    <a:ln>
                      <a:noFill/>
                    </a:ln>
                    <a:extLst>
                      <a:ext uri="{53640926-AAD7-44D8-BBD7-CCE9431645EC}">
                        <a14:shadowObscured xmlns:a14="http://schemas.microsoft.com/office/drawing/2010/main"/>
                      </a:ext>
                    </a:extLst>
                  </pic:spPr>
                </pic:pic>
              </a:graphicData>
            </a:graphic>
          </wp:inline>
        </w:drawing>
      </w:r>
    </w:p>
    <w:p w14:paraId="3B2CB448" w14:textId="77777777" w:rsidR="00D53103" w:rsidRDefault="00D53103" w:rsidP="00D53103">
      <w:pPr>
        <w:tabs>
          <w:tab w:val="left" w:pos="1395"/>
        </w:tabs>
        <w:rPr>
          <w:rFonts w:ascii="Times New Roman" w:hAnsi="Times New Roman" w:cs="Times New Roman"/>
          <w:sz w:val="28"/>
          <w:szCs w:val="28"/>
        </w:rPr>
      </w:pPr>
      <w:r>
        <w:rPr>
          <w:noProof/>
          <w:lang w:eastAsia="es-EC"/>
        </w:rPr>
        <w:lastRenderedPageBreak/>
        <w:drawing>
          <wp:inline distT="0" distB="0" distL="0" distR="0" wp14:anchorId="5D346488" wp14:editId="3E01A2F4">
            <wp:extent cx="4600575" cy="2228850"/>
            <wp:effectExtent l="0" t="0" r="9525" b="0"/>
            <wp:docPr id="217" name="Imagen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112">
                      <a:extLst>
                        <a:ext uri="{28A0092B-C50C-407E-A947-70E740481C1C}">
                          <a14:useLocalDpi xmlns:a14="http://schemas.microsoft.com/office/drawing/2010/main" val="0"/>
                        </a:ext>
                      </a:extLst>
                    </a:blip>
                    <a:srcRect l="1941" t="17202" r="12851" b="9613"/>
                    <a:stretch/>
                  </pic:blipFill>
                  <pic:spPr bwMode="auto">
                    <a:xfrm>
                      <a:off x="0" y="0"/>
                      <a:ext cx="4601331" cy="2229216"/>
                    </a:xfrm>
                    <a:prstGeom prst="rect">
                      <a:avLst/>
                    </a:prstGeom>
                    <a:noFill/>
                    <a:ln>
                      <a:noFill/>
                    </a:ln>
                    <a:extLst>
                      <a:ext uri="{53640926-AAD7-44D8-BBD7-CCE9431645EC}">
                        <a14:shadowObscured xmlns:a14="http://schemas.microsoft.com/office/drawing/2010/main"/>
                      </a:ext>
                    </a:extLst>
                  </pic:spPr>
                </pic:pic>
              </a:graphicData>
            </a:graphic>
          </wp:inline>
        </w:drawing>
      </w:r>
    </w:p>
    <w:p w14:paraId="3D0CEEAC" w14:textId="77777777" w:rsidR="00D53103" w:rsidRDefault="00D53103" w:rsidP="00D53103">
      <w:pPr>
        <w:tabs>
          <w:tab w:val="left" w:pos="1395"/>
        </w:tabs>
        <w:rPr>
          <w:rFonts w:ascii="Times New Roman" w:hAnsi="Times New Roman" w:cs="Times New Roman"/>
          <w:sz w:val="28"/>
          <w:szCs w:val="28"/>
        </w:rPr>
      </w:pPr>
      <w:r>
        <w:rPr>
          <w:noProof/>
          <w:lang w:eastAsia="es-EC"/>
        </w:rPr>
        <w:drawing>
          <wp:inline distT="0" distB="0" distL="0" distR="0" wp14:anchorId="5FD5338B" wp14:editId="11275196">
            <wp:extent cx="4476750" cy="2371725"/>
            <wp:effectExtent l="0" t="0" r="0" b="9525"/>
            <wp:docPr id="218" name="Imagen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113">
                      <a:extLst>
                        <a:ext uri="{28A0092B-C50C-407E-A947-70E740481C1C}">
                          <a14:useLocalDpi xmlns:a14="http://schemas.microsoft.com/office/drawing/2010/main" val="0"/>
                        </a:ext>
                      </a:extLst>
                    </a:blip>
                    <a:srcRect l="6704" t="18140" r="10380" b="3982"/>
                    <a:stretch/>
                  </pic:blipFill>
                  <pic:spPr bwMode="auto">
                    <a:xfrm>
                      <a:off x="0" y="0"/>
                      <a:ext cx="4477485" cy="2372114"/>
                    </a:xfrm>
                    <a:prstGeom prst="rect">
                      <a:avLst/>
                    </a:prstGeom>
                    <a:noFill/>
                    <a:ln>
                      <a:noFill/>
                    </a:ln>
                    <a:extLst>
                      <a:ext uri="{53640926-AAD7-44D8-BBD7-CCE9431645EC}">
                        <a14:shadowObscured xmlns:a14="http://schemas.microsoft.com/office/drawing/2010/main"/>
                      </a:ext>
                    </a:extLst>
                  </pic:spPr>
                </pic:pic>
              </a:graphicData>
            </a:graphic>
          </wp:inline>
        </w:drawing>
      </w:r>
    </w:p>
    <w:p w14:paraId="65DFD358" w14:textId="77777777" w:rsidR="00D53103" w:rsidRDefault="00D53103" w:rsidP="00D53103">
      <w:pPr>
        <w:tabs>
          <w:tab w:val="left" w:pos="1395"/>
        </w:tabs>
        <w:rPr>
          <w:rFonts w:ascii="Times New Roman" w:hAnsi="Times New Roman" w:cs="Times New Roman"/>
          <w:sz w:val="24"/>
          <w:szCs w:val="24"/>
        </w:rPr>
      </w:pPr>
    </w:p>
    <w:p w14:paraId="342CFF06" w14:textId="7D634F22" w:rsidR="00D53103" w:rsidRPr="00E31453" w:rsidRDefault="00D53103" w:rsidP="00D53103">
      <w:pPr>
        <w:tabs>
          <w:tab w:val="left" w:pos="1395"/>
        </w:tabs>
        <w:rPr>
          <w:rFonts w:ascii="Times New Roman" w:hAnsi="Times New Roman" w:cs="Times New Roman"/>
          <w:b/>
          <w:sz w:val="24"/>
          <w:szCs w:val="24"/>
        </w:rPr>
      </w:pPr>
      <w:r w:rsidRPr="00E31453">
        <w:rPr>
          <w:rFonts w:ascii="Times New Roman" w:hAnsi="Times New Roman" w:cs="Times New Roman"/>
          <w:b/>
          <w:sz w:val="24"/>
          <w:szCs w:val="24"/>
        </w:rPr>
        <w:t>Proforma Material de Limpieza Mercado Libre</w:t>
      </w:r>
    </w:p>
    <w:p w14:paraId="3D40480C" w14:textId="77777777" w:rsidR="00D53103" w:rsidRDefault="00D53103" w:rsidP="00D53103">
      <w:pPr>
        <w:tabs>
          <w:tab w:val="left" w:pos="1395"/>
        </w:tabs>
        <w:rPr>
          <w:rFonts w:ascii="Times New Roman" w:hAnsi="Times New Roman" w:cs="Times New Roman"/>
          <w:sz w:val="28"/>
          <w:szCs w:val="28"/>
        </w:rPr>
      </w:pPr>
      <w:r>
        <w:rPr>
          <w:noProof/>
          <w:lang w:eastAsia="es-EC"/>
        </w:rPr>
        <w:drawing>
          <wp:inline distT="0" distB="0" distL="0" distR="0" wp14:anchorId="2C71A529" wp14:editId="1ED9DC2E">
            <wp:extent cx="4552315" cy="2237991"/>
            <wp:effectExtent l="0" t="0" r="635" b="0"/>
            <wp:docPr id="219" name="Imagen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114">
                      <a:extLst>
                        <a:ext uri="{28A0092B-C50C-407E-A947-70E740481C1C}">
                          <a14:useLocalDpi xmlns:a14="http://schemas.microsoft.com/office/drawing/2010/main" val="0"/>
                        </a:ext>
                      </a:extLst>
                    </a:blip>
                    <a:srcRect l="8115" t="17204" r="7558" b="9299"/>
                    <a:stretch/>
                  </pic:blipFill>
                  <pic:spPr bwMode="auto">
                    <a:xfrm>
                      <a:off x="0" y="0"/>
                      <a:ext cx="4553697" cy="2238670"/>
                    </a:xfrm>
                    <a:prstGeom prst="rect">
                      <a:avLst/>
                    </a:prstGeom>
                    <a:noFill/>
                    <a:ln>
                      <a:noFill/>
                    </a:ln>
                    <a:extLst>
                      <a:ext uri="{53640926-AAD7-44D8-BBD7-CCE9431645EC}">
                        <a14:shadowObscured xmlns:a14="http://schemas.microsoft.com/office/drawing/2010/main"/>
                      </a:ext>
                    </a:extLst>
                  </pic:spPr>
                </pic:pic>
              </a:graphicData>
            </a:graphic>
          </wp:inline>
        </w:drawing>
      </w:r>
    </w:p>
    <w:p w14:paraId="6618B70B" w14:textId="77777777" w:rsidR="00D53103" w:rsidRDefault="00D53103" w:rsidP="00D53103">
      <w:pPr>
        <w:tabs>
          <w:tab w:val="left" w:pos="1395"/>
        </w:tabs>
        <w:rPr>
          <w:rFonts w:ascii="Times New Roman" w:hAnsi="Times New Roman" w:cs="Times New Roman"/>
          <w:sz w:val="28"/>
          <w:szCs w:val="28"/>
        </w:rPr>
      </w:pPr>
      <w:r>
        <w:rPr>
          <w:noProof/>
          <w:lang w:eastAsia="es-EC"/>
        </w:rPr>
        <w:lastRenderedPageBreak/>
        <w:drawing>
          <wp:inline distT="0" distB="0" distL="0" distR="0" wp14:anchorId="26E092BA" wp14:editId="50C246BB">
            <wp:extent cx="4263857" cy="1809750"/>
            <wp:effectExtent l="0" t="0" r="3810" b="0"/>
            <wp:docPr id="221" name="Imagen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rotWithShape="1">
                    <a:blip r:embed="rId115" cstate="print">
                      <a:extLst>
                        <a:ext uri="{28A0092B-C50C-407E-A947-70E740481C1C}">
                          <a14:useLocalDpi xmlns:a14="http://schemas.microsoft.com/office/drawing/2010/main" val="0"/>
                        </a:ext>
                      </a:extLst>
                    </a:blip>
                    <a:srcRect l="4058" t="19084" r="7000" b="13991"/>
                    <a:stretch/>
                  </pic:blipFill>
                  <pic:spPr bwMode="auto">
                    <a:xfrm>
                      <a:off x="0" y="0"/>
                      <a:ext cx="4270777" cy="1812687"/>
                    </a:xfrm>
                    <a:prstGeom prst="rect">
                      <a:avLst/>
                    </a:prstGeom>
                    <a:noFill/>
                    <a:ln>
                      <a:noFill/>
                    </a:ln>
                    <a:extLst>
                      <a:ext uri="{53640926-AAD7-44D8-BBD7-CCE9431645EC}">
                        <a14:shadowObscured xmlns:a14="http://schemas.microsoft.com/office/drawing/2010/main"/>
                      </a:ext>
                    </a:extLst>
                  </pic:spPr>
                </pic:pic>
              </a:graphicData>
            </a:graphic>
          </wp:inline>
        </w:drawing>
      </w:r>
    </w:p>
    <w:p w14:paraId="5D331429" w14:textId="77777777" w:rsidR="00D53103" w:rsidRDefault="00D53103" w:rsidP="00D53103">
      <w:pPr>
        <w:tabs>
          <w:tab w:val="left" w:pos="1395"/>
        </w:tabs>
        <w:rPr>
          <w:rFonts w:ascii="Times New Roman" w:hAnsi="Times New Roman" w:cs="Times New Roman"/>
          <w:sz w:val="28"/>
          <w:szCs w:val="28"/>
        </w:rPr>
      </w:pPr>
      <w:r>
        <w:rPr>
          <w:noProof/>
          <w:lang w:eastAsia="es-EC"/>
        </w:rPr>
        <w:drawing>
          <wp:inline distT="0" distB="0" distL="0" distR="0" wp14:anchorId="3EE0055A" wp14:editId="0F5FD288">
            <wp:extent cx="4248150" cy="2133368"/>
            <wp:effectExtent l="0" t="0" r="0" b="635"/>
            <wp:docPr id="222" name="Imagen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116" cstate="print">
                      <a:extLst>
                        <a:ext uri="{28A0092B-C50C-407E-A947-70E740481C1C}">
                          <a14:useLocalDpi xmlns:a14="http://schemas.microsoft.com/office/drawing/2010/main" val="0"/>
                        </a:ext>
                      </a:extLst>
                    </a:blip>
                    <a:srcRect l="11821" t="15955" b="5539"/>
                    <a:stretch/>
                  </pic:blipFill>
                  <pic:spPr bwMode="auto">
                    <a:xfrm>
                      <a:off x="0" y="0"/>
                      <a:ext cx="4253448" cy="2136029"/>
                    </a:xfrm>
                    <a:prstGeom prst="rect">
                      <a:avLst/>
                    </a:prstGeom>
                    <a:noFill/>
                    <a:ln>
                      <a:noFill/>
                    </a:ln>
                    <a:extLst>
                      <a:ext uri="{53640926-AAD7-44D8-BBD7-CCE9431645EC}">
                        <a14:shadowObscured xmlns:a14="http://schemas.microsoft.com/office/drawing/2010/main"/>
                      </a:ext>
                    </a:extLst>
                  </pic:spPr>
                </pic:pic>
              </a:graphicData>
            </a:graphic>
          </wp:inline>
        </w:drawing>
      </w:r>
    </w:p>
    <w:p w14:paraId="0B9949B5" w14:textId="77777777" w:rsidR="00D53103" w:rsidRDefault="00D53103" w:rsidP="00D53103">
      <w:pPr>
        <w:tabs>
          <w:tab w:val="left" w:pos="1395"/>
        </w:tabs>
        <w:rPr>
          <w:rFonts w:ascii="Times New Roman" w:hAnsi="Times New Roman" w:cs="Times New Roman"/>
          <w:sz w:val="28"/>
          <w:szCs w:val="28"/>
        </w:rPr>
      </w:pPr>
      <w:r>
        <w:rPr>
          <w:noProof/>
          <w:lang w:eastAsia="es-EC"/>
        </w:rPr>
        <w:drawing>
          <wp:inline distT="0" distB="0" distL="0" distR="0" wp14:anchorId="56B2BF78" wp14:editId="12D27AD1">
            <wp:extent cx="4038600" cy="1795159"/>
            <wp:effectExtent l="0" t="0" r="0" b="0"/>
            <wp:docPr id="223" name="Imagen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rotWithShape="1">
                    <a:blip r:embed="rId117" cstate="print">
                      <a:extLst>
                        <a:ext uri="{28A0092B-C50C-407E-A947-70E740481C1C}">
                          <a14:useLocalDpi xmlns:a14="http://schemas.microsoft.com/office/drawing/2010/main" val="0"/>
                        </a:ext>
                      </a:extLst>
                    </a:blip>
                    <a:srcRect l="14644" t="15017" r="2412" b="19621"/>
                    <a:stretch/>
                  </pic:blipFill>
                  <pic:spPr bwMode="auto">
                    <a:xfrm>
                      <a:off x="0" y="0"/>
                      <a:ext cx="4043597" cy="1797380"/>
                    </a:xfrm>
                    <a:prstGeom prst="rect">
                      <a:avLst/>
                    </a:prstGeom>
                    <a:noFill/>
                    <a:ln>
                      <a:noFill/>
                    </a:ln>
                    <a:extLst>
                      <a:ext uri="{53640926-AAD7-44D8-BBD7-CCE9431645EC}">
                        <a14:shadowObscured xmlns:a14="http://schemas.microsoft.com/office/drawing/2010/main"/>
                      </a:ext>
                    </a:extLst>
                  </pic:spPr>
                </pic:pic>
              </a:graphicData>
            </a:graphic>
          </wp:inline>
        </w:drawing>
      </w:r>
    </w:p>
    <w:p w14:paraId="12AD4BF2" w14:textId="77777777" w:rsidR="00D53103" w:rsidRDefault="00D53103" w:rsidP="00D53103">
      <w:pPr>
        <w:tabs>
          <w:tab w:val="left" w:pos="1395"/>
        </w:tabs>
        <w:rPr>
          <w:rFonts w:ascii="Times New Roman" w:hAnsi="Times New Roman" w:cs="Times New Roman"/>
          <w:sz w:val="28"/>
          <w:szCs w:val="28"/>
        </w:rPr>
      </w:pPr>
      <w:r>
        <w:rPr>
          <w:noProof/>
          <w:lang w:eastAsia="es-EC"/>
        </w:rPr>
        <w:drawing>
          <wp:inline distT="0" distB="0" distL="0" distR="0" wp14:anchorId="15D08EE7" wp14:editId="753914DB">
            <wp:extent cx="3981450" cy="2016409"/>
            <wp:effectExtent l="0" t="0" r="0" b="3175"/>
            <wp:docPr id="224" name="Imagen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rotWithShape="1">
                    <a:blip r:embed="rId118" cstate="print">
                      <a:extLst>
                        <a:ext uri="{28A0092B-C50C-407E-A947-70E740481C1C}">
                          <a14:useLocalDpi xmlns:a14="http://schemas.microsoft.com/office/drawing/2010/main" val="0"/>
                        </a:ext>
                      </a:extLst>
                    </a:blip>
                    <a:srcRect l="14290" t="15015" r="3853" b="11489"/>
                    <a:stretch/>
                  </pic:blipFill>
                  <pic:spPr bwMode="auto">
                    <a:xfrm>
                      <a:off x="0" y="0"/>
                      <a:ext cx="3988099" cy="2019776"/>
                    </a:xfrm>
                    <a:prstGeom prst="rect">
                      <a:avLst/>
                    </a:prstGeom>
                    <a:noFill/>
                    <a:ln>
                      <a:noFill/>
                    </a:ln>
                    <a:extLst>
                      <a:ext uri="{53640926-AAD7-44D8-BBD7-CCE9431645EC}">
                        <a14:shadowObscured xmlns:a14="http://schemas.microsoft.com/office/drawing/2010/main"/>
                      </a:ext>
                    </a:extLst>
                  </pic:spPr>
                </pic:pic>
              </a:graphicData>
            </a:graphic>
          </wp:inline>
        </w:drawing>
      </w:r>
    </w:p>
    <w:p w14:paraId="1D473651" w14:textId="77777777" w:rsidR="00D53103" w:rsidRDefault="00D53103" w:rsidP="00D53103">
      <w:pPr>
        <w:tabs>
          <w:tab w:val="left" w:pos="1395"/>
        </w:tabs>
        <w:rPr>
          <w:rFonts w:ascii="Times New Roman" w:hAnsi="Times New Roman" w:cs="Times New Roman"/>
          <w:sz w:val="28"/>
          <w:szCs w:val="28"/>
        </w:rPr>
      </w:pPr>
      <w:r>
        <w:rPr>
          <w:noProof/>
          <w:lang w:eastAsia="es-EC"/>
        </w:rPr>
        <w:lastRenderedPageBreak/>
        <w:drawing>
          <wp:inline distT="0" distB="0" distL="0" distR="0" wp14:anchorId="0BDC8B65" wp14:editId="5943136B">
            <wp:extent cx="4057650" cy="1888835"/>
            <wp:effectExtent l="0" t="0" r="0" b="0"/>
            <wp:docPr id="225" name="Imagen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rotWithShape="1">
                    <a:blip r:embed="rId119" cstate="print">
                      <a:extLst>
                        <a:ext uri="{28A0092B-C50C-407E-A947-70E740481C1C}">
                          <a14:useLocalDpi xmlns:a14="http://schemas.microsoft.com/office/drawing/2010/main" val="0"/>
                        </a:ext>
                      </a:extLst>
                    </a:blip>
                    <a:srcRect l="9527" t="25335"/>
                    <a:stretch/>
                  </pic:blipFill>
                  <pic:spPr bwMode="auto">
                    <a:xfrm>
                      <a:off x="0" y="0"/>
                      <a:ext cx="4062976" cy="1891314"/>
                    </a:xfrm>
                    <a:prstGeom prst="rect">
                      <a:avLst/>
                    </a:prstGeom>
                    <a:noFill/>
                    <a:ln>
                      <a:noFill/>
                    </a:ln>
                    <a:extLst>
                      <a:ext uri="{53640926-AAD7-44D8-BBD7-CCE9431645EC}">
                        <a14:shadowObscured xmlns:a14="http://schemas.microsoft.com/office/drawing/2010/main"/>
                      </a:ext>
                    </a:extLst>
                  </pic:spPr>
                </pic:pic>
              </a:graphicData>
            </a:graphic>
          </wp:inline>
        </w:drawing>
      </w:r>
    </w:p>
    <w:p w14:paraId="4FFB8C21" w14:textId="77777777" w:rsidR="00D53103" w:rsidRDefault="00D53103" w:rsidP="00D53103">
      <w:pPr>
        <w:tabs>
          <w:tab w:val="left" w:pos="1395"/>
        </w:tabs>
        <w:rPr>
          <w:rFonts w:ascii="Times New Roman" w:hAnsi="Times New Roman" w:cs="Times New Roman"/>
          <w:sz w:val="28"/>
          <w:szCs w:val="28"/>
        </w:rPr>
      </w:pPr>
      <w:r>
        <w:rPr>
          <w:noProof/>
          <w:lang w:eastAsia="es-EC"/>
        </w:rPr>
        <w:drawing>
          <wp:inline distT="0" distB="0" distL="0" distR="0" wp14:anchorId="6D9F6595" wp14:editId="1C529DD2">
            <wp:extent cx="4219575" cy="2033530"/>
            <wp:effectExtent l="0" t="0" r="0" b="5080"/>
            <wp:docPr id="226" name="Imagen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rotWithShape="1">
                    <a:blip r:embed="rId120" cstate="print">
                      <a:extLst>
                        <a:ext uri="{28A0092B-C50C-407E-A947-70E740481C1C}">
                          <a14:useLocalDpi xmlns:a14="http://schemas.microsoft.com/office/drawing/2010/main" val="0"/>
                        </a:ext>
                      </a:extLst>
                    </a:blip>
                    <a:srcRect l="8644" t="18766" r="3501" b="6172"/>
                    <a:stretch/>
                  </pic:blipFill>
                  <pic:spPr bwMode="auto">
                    <a:xfrm>
                      <a:off x="0" y="0"/>
                      <a:ext cx="4227664" cy="2037428"/>
                    </a:xfrm>
                    <a:prstGeom prst="rect">
                      <a:avLst/>
                    </a:prstGeom>
                    <a:noFill/>
                    <a:ln>
                      <a:noFill/>
                    </a:ln>
                    <a:extLst>
                      <a:ext uri="{53640926-AAD7-44D8-BBD7-CCE9431645EC}">
                        <a14:shadowObscured xmlns:a14="http://schemas.microsoft.com/office/drawing/2010/main"/>
                      </a:ext>
                    </a:extLst>
                  </pic:spPr>
                </pic:pic>
              </a:graphicData>
            </a:graphic>
          </wp:inline>
        </w:drawing>
      </w:r>
    </w:p>
    <w:p w14:paraId="003BAB81" w14:textId="77777777" w:rsidR="00D53103" w:rsidRDefault="00D53103" w:rsidP="00D53103">
      <w:pPr>
        <w:tabs>
          <w:tab w:val="left" w:pos="1395"/>
        </w:tabs>
        <w:rPr>
          <w:rFonts w:ascii="Times New Roman" w:hAnsi="Times New Roman" w:cs="Times New Roman"/>
          <w:sz w:val="28"/>
          <w:szCs w:val="28"/>
        </w:rPr>
      </w:pPr>
      <w:r>
        <w:rPr>
          <w:noProof/>
          <w:lang w:eastAsia="es-EC"/>
        </w:rPr>
        <w:drawing>
          <wp:inline distT="0" distB="0" distL="0" distR="0" wp14:anchorId="507A5B7D" wp14:editId="1B8CF633">
            <wp:extent cx="3486150" cy="2012129"/>
            <wp:effectExtent l="0" t="0" r="0" b="7620"/>
            <wp:docPr id="227" name="Imagen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rotWithShape="1">
                    <a:blip r:embed="rId121" cstate="print">
                      <a:extLst>
                        <a:ext uri="{28A0092B-C50C-407E-A947-70E740481C1C}">
                          <a14:useLocalDpi xmlns:a14="http://schemas.microsoft.com/office/drawing/2010/main" val="0"/>
                        </a:ext>
                      </a:extLst>
                    </a:blip>
                    <a:srcRect l="11294" t="23457" r="13903"/>
                    <a:stretch/>
                  </pic:blipFill>
                  <pic:spPr bwMode="auto">
                    <a:xfrm>
                      <a:off x="0" y="0"/>
                      <a:ext cx="3491183" cy="2015034"/>
                    </a:xfrm>
                    <a:prstGeom prst="rect">
                      <a:avLst/>
                    </a:prstGeom>
                    <a:noFill/>
                    <a:ln>
                      <a:noFill/>
                    </a:ln>
                    <a:extLst>
                      <a:ext uri="{53640926-AAD7-44D8-BBD7-CCE9431645EC}">
                        <a14:shadowObscured xmlns:a14="http://schemas.microsoft.com/office/drawing/2010/main"/>
                      </a:ext>
                    </a:extLst>
                  </pic:spPr>
                </pic:pic>
              </a:graphicData>
            </a:graphic>
          </wp:inline>
        </w:drawing>
      </w:r>
    </w:p>
    <w:p w14:paraId="0C2F1B5B" w14:textId="77777777" w:rsidR="00D53103" w:rsidRDefault="00D53103" w:rsidP="00D53103">
      <w:pPr>
        <w:tabs>
          <w:tab w:val="left" w:pos="1395"/>
        </w:tabs>
        <w:rPr>
          <w:rFonts w:ascii="Times New Roman" w:hAnsi="Times New Roman" w:cs="Times New Roman"/>
          <w:sz w:val="28"/>
          <w:szCs w:val="28"/>
        </w:rPr>
      </w:pPr>
      <w:r>
        <w:rPr>
          <w:noProof/>
          <w:lang w:eastAsia="es-EC"/>
        </w:rPr>
        <w:drawing>
          <wp:inline distT="0" distB="0" distL="0" distR="0" wp14:anchorId="0E642EA5" wp14:editId="51C86160">
            <wp:extent cx="4067175" cy="2115076"/>
            <wp:effectExtent l="0" t="0" r="0" b="0"/>
            <wp:docPr id="228" name="Imagen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rotWithShape="1">
                    <a:blip r:embed="rId122" cstate="print">
                      <a:extLst>
                        <a:ext uri="{28A0092B-C50C-407E-A947-70E740481C1C}">
                          <a14:useLocalDpi xmlns:a14="http://schemas.microsoft.com/office/drawing/2010/main" val="0"/>
                        </a:ext>
                      </a:extLst>
                    </a:blip>
                    <a:srcRect l="9175" t="16263"/>
                    <a:stretch/>
                  </pic:blipFill>
                  <pic:spPr bwMode="auto">
                    <a:xfrm>
                      <a:off x="0" y="0"/>
                      <a:ext cx="4074371" cy="2118818"/>
                    </a:xfrm>
                    <a:prstGeom prst="rect">
                      <a:avLst/>
                    </a:prstGeom>
                    <a:noFill/>
                    <a:ln>
                      <a:noFill/>
                    </a:ln>
                    <a:extLst>
                      <a:ext uri="{53640926-AAD7-44D8-BBD7-CCE9431645EC}">
                        <a14:shadowObscured xmlns:a14="http://schemas.microsoft.com/office/drawing/2010/main"/>
                      </a:ext>
                    </a:extLst>
                  </pic:spPr>
                </pic:pic>
              </a:graphicData>
            </a:graphic>
          </wp:inline>
        </w:drawing>
      </w:r>
    </w:p>
    <w:p w14:paraId="06391AFA" w14:textId="4C22DDA0" w:rsidR="00D53103" w:rsidRPr="00A35CC0" w:rsidRDefault="00A35CC0" w:rsidP="00D53103">
      <w:pPr>
        <w:tabs>
          <w:tab w:val="left" w:pos="1395"/>
        </w:tabs>
        <w:rPr>
          <w:rFonts w:ascii="Times New Roman" w:hAnsi="Times New Roman" w:cs="Times New Roman"/>
          <w:b/>
          <w:sz w:val="24"/>
          <w:szCs w:val="24"/>
        </w:rPr>
      </w:pPr>
      <w:r w:rsidRPr="00A35CC0">
        <w:rPr>
          <w:rFonts w:ascii="Times New Roman" w:hAnsi="Times New Roman" w:cs="Times New Roman"/>
          <w:b/>
          <w:sz w:val="24"/>
          <w:szCs w:val="24"/>
        </w:rPr>
        <w:lastRenderedPageBreak/>
        <w:t>Encuestas</w:t>
      </w:r>
    </w:p>
    <w:p w14:paraId="57CC8B0D" w14:textId="08ACD298" w:rsidR="00D53103" w:rsidRDefault="00A35CC0" w:rsidP="00D53103">
      <w:pPr>
        <w:spacing w:line="480" w:lineRule="auto"/>
        <w:jc w:val="both"/>
        <w:rPr>
          <w:rFonts w:ascii="Times New Roman" w:hAnsi="Times New Roman" w:cs="Times New Roman"/>
          <w:sz w:val="28"/>
          <w:szCs w:val="28"/>
        </w:rPr>
      </w:pPr>
      <w:r>
        <w:rPr>
          <w:noProof/>
          <w:lang w:eastAsia="es-EC"/>
        </w:rPr>
        <w:drawing>
          <wp:inline distT="0" distB="0" distL="0" distR="0" wp14:anchorId="564F2529" wp14:editId="4E25B007">
            <wp:extent cx="4610021" cy="3924300"/>
            <wp:effectExtent l="0" t="0" r="635" b="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3">
                      <a:extLst>
                        <a:ext uri="{28A0092B-C50C-407E-A947-70E740481C1C}">
                          <a14:useLocalDpi xmlns:a14="http://schemas.microsoft.com/office/drawing/2010/main" val="0"/>
                        </a:ext>
                      </a:extLst>
                    </a:blip>
                    <a:srcRect l="19660" t="9386" r="13235" b="2798"/>
                    <a:stretch/>
                  </pic:blipFill>
                  <pic:spPr bwMode="auto">
                    <a:xfrm>
                      <a:off x="0" y="0"/>
                      <a:ext cx="4630468" cy="3941706"/>
                    </a:xfrm>
                    <a:prstGeom prst="rect">
                      <a:avLst/>
                    </a:prstGeom>
                    <a:noFill/>
                    <a:ln>
                      <a:noFill/>
                    </a:ln>
                    <a:extLst>
                      <a:ext uri="{53640926-AAD7-44D8-BBD7-CCE9431645EC}">
                        <a14:shadowObscured xmlns:a14="http://schemas.microsoft.com/office/drawing/2010/main"/>
                      </a:ext>
                    </a:extLst>
                  </pic:spPr>
                </pic:pic>
              </a:graphicData>
            </a:graphic>
          </wp:inline>
        </w:drawing>
      </w:r>
    </w:p>
    <w:p w14:paraId="5CFF630A" w14:textId="1AB86468" w:rsidR="00D53103" w:rsidRDefault="00A35CC0" w:rsidP="00D53103">
      <w:pPr>
        <w:spacing w:line="480" w:lineRule="auto"/>
        <w:jc w:val="both"/>
        <w:rPr>
          <w:rFonts w:ascii="Times New Roman" w:hAnsi="Times New Roman" w:cs="Times New Roman"/>
          <w:sz w:val="28"/>
          <w:szCs w:val="28"/>
        </w:rPr>
      </w:pPr>
      <w:r>
        <w:rPr>
          <w:noProof/>
          <w:lang w:eastAsia="es-EC"/>
        </w:rPr>
        <w:drawing>
          <wp:inline distT="0" distB="0" distL="0" distR="0" wp14:anchorId="380BD49F" wp14:editId="6EBD9449">
            <wp:extent cx="4647918" cy="3905250"/>
            <wp:effectExtent l="0" t="0" r="63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4">
                      <a:extLst>
                        <a:ext uri="{28A0092B-C50C-407E-A947-70E740481C1C}">
                          <a14:useLocalDpi xmlns:a14="http://schemas.microsoft.com/office/drawing/2010/main" val="0"/>
                        </a:ext>
                      </a:extLst>
                    </a:blip>
                    <a:srcRect l="18525" t="10723" r="12857" b="3486"/>
                    <a:stretch/>
                  </pic:blipFill>
                  <pic:spPr bwMode="auto">
                    <a:xfrm>
                      <a:off x="0" y="0"/>
                      <a:ext cx="4660175" cy="3915548"/>
                    </a:xfrm>
                    <a:prstGeom prst="rect">
                      <a:avLst/>
                    </a:prstGeom>
                    <a:noFill/>
                    <a:ln>
                      <a:noFill/>
                    </a:ln>
                    <a:extLst>
                      <a:ext uri="{53640926-AAD7-44D8-BBD7-CCE9431645EC}">
                        <a14:shadowObscured xmlns:a14="http://schemas.microsoft.com/office/drawing/2010/main"/>
                      </a:ext>
                    </a:extLst>
                  </pic:spPr>
                </pic:pic>
              </a:graphicData>
            </a:graphic>
          </wp:inline>
        </w:drawing>
      </w:r>
    </w:p>
    <w:p w14:paraId="4C877077" w14:textId="73B407A8" w:rsidR="00D53103" w:rsidRPr="007C05A6" w:rsidRDefault="00A35CC0" w:rsidP="00D53103">
      <w:pPr>
        <w:spacing w:line="480" w:lineRule="auto"/>
        <w:jc w:val="both"/>
        <w:rPr>
          <w:rFonts w:ascii="Times New Roman" w:hAnsi="Times New Roman" w:cs="Times New Roman"/>
          <w:sz w:val="28"/>
          <w:szCs w:val="28"/>
        </w:rPr>
      </w:pPr>
      <w:r>
        <w:rPr>
          <w:noProof/>
          <w:lang w:eastAsia="es-EC"/>
        </w:rPr>
        <w:lastRenderedPageBreak/>
        <w:drawing>
          <wp:inline distT="0" distB="0" distL="0" distR="0" wp14:anchorId="7358E00C" wp14:editId="4005FE8E">
            <wp:extent cx="4714240" cy="4181475"/>
            <wp:effectExtent l="0" t="0" r="0" b="9525"/>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5">
                      <a:extLst>
                        <a:ext uri="{28A0092B-C50C-407E-A947-70E740481C1C}">
                          <a14:useLocalDpi xmlns:a14="http://schemas.microsoft.com/office/drawing/2010/main" val="0"/>
                        </a:ext>
                      </a:extLst>
                    </a:blip>
                    <a:srcRect l="21549" t="13070" r="16071" b="5162"/>
                    <a:stretch/>
                  </pic:blipFill>
                  <pic:spPr bwMode="auto">
                    <a:xfrm>
                      <a:off x="0" y="0"/>
                      <a:ext cx="4721800" cy="4188181"/>
                    </a:xfrm>
                    <a:prstGeom prst="rect">
                      <a:avLst/>
                    </a:prstGeom>
                    <a:noFill/>
                    <a:ln>
                      <a:noFill/>
                    </a:ln>
                    <a:extLst>
                      <a:ext uri="{53640926-AAD7-44D8-BBD7-CCE9431645EC}">
                        <a14:shadowObscured xmlns:a14="http://schemas.microsoft.com/office/drawing/2010/main"/>
                      </a:ext>
                    </a:extLst>
                  </pic:spPr>
                </pic:pic>
              </a:graphicData>
            </a:graphic>
          </wp:inline>
        </w:drawing>
      </w:r>
    </w:p>
    <w:p w14:paraId="02F26C69" w14:textId="5D0B1C65" w:rsidR="00D53103" w:rsidRDefault="008E5E29" w:rsidP="00D53103">
      <w:pPr>
        <w:spacing w:line="480" w:lineRule="auto"/>
        <w:rPr>
          <w:rFonts w:ascii="Times New Roman" w:hAnsi="Times New Roman" w:cs="Times New Roman"/>
          <w:sz w:val="24"/>
          <w:szCs w:val="24"/>
        </w:rPr>
      </w:pPr>
      <w:r>
        <w:rPr>
          <w:noProof/>
          <w:lang w:eastAsia="es-EC"/>
        </w:rPr>
        <w:drawing>
          <wp:inline distT="0" distB="0" distL="0" distR="0" wp14:anchorId="35218A58" wp14:editId="1C19D968">
            <wp:extent cx="4580890" cy="3905250"/>
            <wp:effectExtent l="0" t="0" r="0" b="0"/>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6">
                      <a:extLst>
                        <a:ext uri="{28A0092B-C50C-407E-A947-70E740481C1C}">
                          <a14:useLocalDpi xmlns:a14="http://schemas.microsoft.com/office/drawing/2010/main" val="0"/>
                        </a:ext>
                      </a:extLst>
                    </a:blip>
                    <a:srcRect l="20603" t="16082" r="16073" b="3172"/>
                    <a:stretch/>
                  </pic:blipFill>
                  <pic:spPr bwMode="auto">
                    <a:xfrm>
                      <a:off x="0" y="0"/>
                      <a:ext cx="4590200" cy="3913187"/>
                    </a:xfrm>
                    <a:prstGeom prst="rect">
                      <a:avLst/>
                    </a:prstGeom>
                    <a:noFill/>
                    <a:ln>
                      <a:noFill/>
                    </a:ln>
                    <a:extLst>
                      <a:ext uri="{53640926-AAD7-44D8-BBD7-CCE9431645EC}">
                        <a14:shadowObscured xmlns:a14="http://schemas.microsoft.com/office/drawing/2010/main"/>
                      </a:ext>
                    </a:extLst>
                  </pic:spPr>
                </pic:pic>
              </a:graphicData>
            </a:graphic>
          </wp:inline>
        </w:drawing>
      </w:r>
    </w:p>
    <w:p w14:paraId="7E9375C8" w14:textId="47AB3565" w:rsidR="00C542A2" w:rsidRDefault="008E5E29">
      <w:pPr>
        <w:rPr>
          <w:rFonts w:ascii="Times New Roman" w:hAnsi="Times New Roman" w:cs="Times New Roman"/>
          <w:sz w:val="28"/>
          <w:szCs w:val="28"/>
        </w:rPr>
      </w:pPr>
      <w:r>
        <w:rPr>
          <w:noProof/>
          <w:lang w:eastAsia="es-EC"/>
        </w:rPr>
        <w:lastRenderedPageBreak/>
        <w:drawing>
          <wp:inline distT="0" distB="0" distL="0" distR="0" wp14:anchorId="4A8B904F" wp14:editId="5EF80C75">
            <wp:extent cx="4817745" cy="4105275"/>
            <wp:effectExtent l="0" t="0" r="1905" b="9525"/>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7">
                      <a:extLst>
                        <a:ext uri="{28A0092B-C50C-407E-A947-70E740481C1C}">
                          <a14:useLocalDpi xmlns:a14="http://schemas.microsoft.com/office/drawing/2010/main" val="0"/>
                        </a:ext>
                      </a:extLst>
                    </a:blip>
                    <a:srcRect l="22790" t="12582" r="11061" b="1656"/>
                    <a:stretch/>
                  </pic:blipFill>
                  <pic:spPr bwMode="auto">
                    <a:xfrm>
                      <a:off x="0" y="0"/>
                      <a:ext cx="4825595" cy="4111964"/>
                    </a:xfrm>
                    <a:prstGeom prst="rect">
                      <a:avLst/>
                    </a:prstGeom>
                    <a:noFill/>
                    <a:ln>
                      <a:noFill/>
                    </a:ln>
                    <a:extLst>
                      <a:ext uri="{53640926-AAD7-44D8-BBD7-CCE9431645EC}">
                        <a14:shadowObscured xmlns:a14="http://schemas.microsoft.com/office/drawing/2010/main"/>
                      </a:ext>
                    </a:extLst>
                  </pic:spPr>
                </pic:pic>
              </a:graphicData>
            </a:graphic>
          </wp:inline>
        </w:drawing>
      </w:r>
    </w:p>
    <w:sectPr w:rsidR="00C542A2" w:rsidSect="00B070F3">
      <w:headerReference w:type="default" r:id="rId128"/>
      <w:footerReference w:type="default" r:id="rId129"/>
      <w:pgSz w:w="11906" w:h="16838"/>
      <w:pgMar w:top="1701" w:right="1701" w:bottom="1701" w:left="226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F12A635" w16cid:durableId="2597C0AF"/>
  <w16cid:commentId w16cid:paraId="3F23EBE0" w16cid:durableId="25996890"/>
  <w16cid:commentId w16cid:paraId="640A6E33" w16cid:durableId="25996891"/>
  <w16cid:commentId w16cid:paraId="6E602A3C" w16cid:durableId="25AA287E"/>
  <w16cid:commentId w16cid:paraId="0B885386" w16cid:durableId="2597C0B2"/>
  <w16cid:commentId w16cid:paraId="549CBEC4" w16cid:durableId="2597C0B5"/>
  <w16cid:commentId w16cid:paraId="70C17980" w16cid:durableId="25996897"/>
  <w16cid:commentId w16cid:paraId="551111AA" w16cid:durableId="259A9158"/>
  <w16cid:commentId w16cid:paraId="46911240" w16cid:durableId="2597C0B8"/>
  <w16cid:commentId w16cid:paraId="13F09832" w16cid:durableId="2597C0B9"/>
  <w16cid:commentId w16cid:paraId="328D825C" w16cid:durableId="25AA2886"/>
  <w16cid:commentId w16cid:paraId="527CEBFB" w16cid:durableId="259C44DF"/>
  <w16cid:commentId w16cid:paraId="3E1A3F4C" w16cid:durableId="25A2491B"/>
  <w16cid:commentId w16cid:paraId="0FFB14EA" w16cid:durableId="25AA0C58"/>
  <w16cid:commentId w16cid:paraId="2E5E015E" w16cid:durableId="25AA0C5A"/>
  <w16cid:commentId w16cid:paraId="7E4F769E" w16cid:durableId="25AA0C5C"/>
  <w16cid:commentId w16cid:paraId="485333F4" w16cid:durableId="25A2491F"/>
  <w16cid:commentId w16cid:paraId="3AFCEB90" w16cid:durableId="25A24920"/>
  <w16cid:commentId w16cid:paraId="13E5B793" w16cid:durableId="25A24921"/>
  <w16cid:commentId w16cid:paraId="6EC04815" w16cid:durableId="25AEC162"/>
  <w16cid:commentId w16cid:paraId="006ADBF5" w16cid:durableId="25B7F340"/>
  <w16cid:commentId w16cid:paraId="6F5DCA1A" w16cid:durableId="25B7F341"/>
  <w16cid:commentId w16cid:paraId="7C1F456F" w16cid:durableId="25B7F342"/>
  <w16cid:commentId w16cid:paraId="56B7B0D4" w16cid:durableId="25B7F345"/>
  <w16cid:commentId w16cid:paraId="60079872" w16cid:durableId="25B7F346"/>
  <w16cid:commentId w16cid:paraId="1E7028AE" w16cid:durableId="25B7F34C"/>
  <w16cid:commentId w16cid:paraId="200B8498" w16cid:durableId="25C2880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87E3A7" w14:textId="77777777" w:rsidR="0019220E" w:rsidRDefault="0019220E" w:rsidP="005E29FA">
      <w:pPr>
        <w:spacing w:after="0" w:line="240" w:lineRule="auto"/>
      </w:pPr>
      <w:r>
        <w:separator/>
      </w:r>
    </w:p>
  </w:endnote>
  <w:endnote w:type="continuationSeparator" w:id="0">
    <w:p w14:paraId="725F3CE7" w14:textId="77777777" w:rsidR="0019220E" w:rsidRDefault="0019220E" w:rsidP="005E2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mo">
    <w:altName w:val="Times New Roman"/>
    <w:charset w:val="00"/>
    <w:family w:val="auto"/>
    <w:pitch w:val="default"/>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A04AB9" w14:textId="77777777" w:rsidR="00B070F3" w:rsidRDefault="00B070F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9AE29E" w14:textId="77777777" w:rsidR="0068765F" w:rsidRPr="00B46D41" w:rsidRDefault="0068765F">
    <w:pPr>
      <w:pStyle w:val="Piedepgina"/>
      <w:rPr>
        <w:rFonts w:ascii="Times New Roman" w:hAnsi="Times New Roman" w:cs="Times New Roman"/>
        <w:caps/>
      </w:rPr>
    </w:pPr>
  </w:p>
  <w:p w14:paraId="64F47AB9" w14:textId="77777777" w:rsidR="0068765F" w:rsidRDefault="0068765F">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478EFA" w14:textId="77777777" w:rsidR="00B070F3" w:rsidRDefault="00B070F3">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72D1" w14:textId="77777777" w:rsidR="0068765F" w:rsidRDefault="0068765F">
    <w:pPr>
      <w:pStyle w:val="Piedepgina"/>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sidR="000F3678" w:rsidRPr="000F3678">
      <w:rPr>
        <w:caps/>
        <w:noProof/>
        <w:color w:val="4472C4" w:themeColor="accent1"/>
        <w:lang w:val="es-ES"/>
      </w:rPr>
      <w:t>ii</w:t>
    </w:r>
    <w:r>
      <w:rPr>
        <w:caps/>
        <w:color w:val="4472C4" w:themeColor="accent1"/>
      </w:rPr>
      <w:fldChar w:fldCharType="end"/>
    </w:r>
  </w:p>
  <w:p w14:paraId="0EFA0193" w14:textId="77777777" w:rsidR="0068765F" w:rsidRDefault="0068765F">
    <w:pPr>
      <w:pStyle w:val="Piedepgin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7A330F" w14:textId="77777777" w:rsidR="0068765F" w:rsidRPr="00E5246E" w:rsidRDefault="0068765F">
    <w:pPr>
      <w:pStyle w:val="Piedepgina"/>
      <w:jc w:val="center"/>
      <w:rPr>
        <w:rFonts w:ascii="Times New Roman" w:hAnsi="Times New Roman" w:cs="Times New Roman"/>
        <w:caps/>
        <w:color w:val="4472C4" w:themeColor="accent1"/>
        <w:sz w:val="20"/>
        <w:szCs w:val="20"/>
      </w:rPr>
    </w:pPr>
    <w:r w:rsidRPr="00E5246E">
      <w:rPr>
        <w:rFonts w:ascii="Times New Roman" w:hAnsi="Times New Roman" w:cs="Times New Roman"/>
        <w:caps/>
        <w:color w:val="4472C4" w:themeColor="accent1"/>
        <w:sz w:val="20"/>
        <w:szCs w:val="20"/>
      </w:rPr>
      <w:fldChar w:fldCharType="begin"/>
    </w:r>
    <w:r w:rsidRPr="00E5246E">
      <w:rPr>
        <w:rFonts w:ascii="Times New Roman" w:hAnsi="Times New Roman" w:cs="Times New Roman"/>
        <w:caps/>
        <w:color w:val="4472C4" w:themeColor="accent1"/>
        <w:sz w:val="20"/>
        <w:szCs w:val="20"/>
      </w:rPr>
      <w:instrText>PAGE   \* MERGEFORMAT</w:instrText>
    </w:r>
    <w:r w:rsidRPr="00E5246E">
      <w:rPr>
        <w:rFonts w:ascii="Times New Roman" w:hAnsi="Times New Roman" w:cs="Times New Roman"/>
        <w:caps/>
        <w:color w:val="4472C4" w:themeColor="accent1"/>
        <w:sz w:val="20"/>
        <w:szCs w:val="20"/>
      </w:rPr>
      <w:fldChar w:fldCharType="separate"/>
    </w:r>
    <w:r w:rsidR="000F3678" w:rsidRPr="000F3678">
      <w:rPr>
        <w:rFonts w:ascii="Times New Roman" w:hAnsi="Times New Roman" w:cs="Times New Roman"/>
        <w:caps/>
        <w:noProof/>
        <w:color w:val="4472C4" w:themeColor="accent1"/>
        <w:sz w:val="20"/>
        <w:szCs w:val="20"/>
        <w:lang w:val="es-ES"/>
      </w:rPr>
      <w:t>xiv</w:t>
    </w:r>
    <w:r w:rsidRPr="00E5246E">
      <w:rPr>
        <w:rFonts w:ascii="Times New Roman" w:hAnsi="Times New Roman" w:cs="Times New Roman"/>
        <w:caps/>
        <w:color w:val="4472C4" w:themeColor="accent1"/>
        <w:sz w:val="20"/>
        <w:szCs w:val="20"/>
      </w:rPr>
      <w:fldChar w:fldCharType="end"/>
    </w:r>
  </w:p>
  <w:p w14:paraId="5A9F3FB4" w14:textId="77777777" w:rsidR="0068765F" w:rsidRDefault="0068765F">
    <w:pPr>
      <w:pStyle w:val="Piedepgin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9169713"/>
      <w:placeholder>
        <w:docPart w:val="615B9CE65D174FE6B13CE41A7EA59F75"/>
      </w:placeholder>
      <w:temporary/>
      <w:showingPlcHdr/>
      <w15:appearance w15:val="hidden"/>
    </w:sdtPr>
    <w:sdtEndPr/>
    <w:sdtContent>
      <w:p w14:paraId="3D38821A" w14:textId="77777777" w:rsidR="0068765F" w:rsidRDefault="0068765F">
        <w:pPr>
          <w:pStyle w:val="Piedepgina"/>
        </w:pPr>
        <w:r>
          <w:rPr>
            <w:lang w:val="es-ES"/>
          </w:rPr>
          <w:t>[Escriba aquí]</w:t>
        </w:r>
      </w:p>
    </w:sdtContent>
  </w:sdt>
  <w:p w14:paraId="32D084B7" w14:textId="77777777" w:rsidR="0068765F" w:rsidRDefault="0068765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7755A3" w14:textId="77777777" w:rsidR="0019220E" w:rsidRDefault="0019220E" w:rsidP="005E29FA">
      <w:pPr>
        <w:spacing w:after="0" w:line="240" w:lineRule="auto"/>
      </w:pPr>
      <w:r>
        <w:separator/>
      </w:r>
    </w:p>
  </w:footnote>
  <w:footnote w:type="continuationSeparator" w:id="0">
    <w:p w14:paraId="7E2425F8" w14:textId="77777777" w:rsidR="0019220E" w:rsidRDefault="0019220E" w:rsidP="005E29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EE9B75" w14:textId="77777777" w:rsidR="00B070F3" w:rsidRDefault="00B070F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130F3F" w14:textId="77777777" w:rsidR="00B070F3" w:rsidRDefault="00B070F3">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A9D892" w14:textId="77777777" w:rsidR="00B070F3" w:rsidRDefault="00B070F3">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8752352"/>
      <w:placeholder>
        <w:docPart w:val="EBDBCCC3E79A4F81B714C6619FA23D6E"/>
      </w:placeholder>
      <w:temporary/>
      <w:showingPlcHdr/>
      <w15:appearance w15:val="hidden"/>
    </w:sdtPr>
    <w:sdtEndPr/>
    <w:sdtContent>
      <w:p w14:paraId="2A3CBE2E" w14:textId="77777777" w:rsidR="0068765F" w:rsidRDefault="0068765F">
        <w:pPr>
          <w:pStyle w:val="Encabezado"/>
        </w:pPr>
        <w:r>
          <w:rPr>
            <w:lang w:val="es-ES"/>
          </w:rPr>
          <w:t>[Escriba aquí]</w:t>
        </w:r>
      </w:p>
    </w:sdtContent>
  </w:sdt>
  <w:p w14:paraId="3161B091" w14:textId="77777777" w:rsidR="0068765F" w:rsidRDefault="0068765F">
    <w:pPr>
      <w:pStyle w:val="Encabezad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7614120"/>
      <w:docPartObj>
        <w:docPartGallery w:val="Page Numbers (Top of Page)"/>
        <w:docPartUnique/>
      </w:docPartObj>
    </w:sdtPr>
    <w:sdtEndPr/>
    <w:sdtContent>
      <w:p w14:paraId="6DD7E045" w14:textId="28C4FEF4" w:rsidR="00B070F3" w:rsidRDefault="00B070F3">
        <w:pPr>
          <w:pStyle w:val="Encabezado"/>
          <w:jc w:val="right"/>
        </w:pPr>
        <w:r>
          <w:fldChar w:fldCharType="begin"/>
        </w:r>
        <w:r>
          <w:instrText>PAGE   \* MERGEFORMAT</w:instrText>
        </w:r>
        <w:r>
          <w:fldChar w:fldCharType="separate"/>
        </w:r>
        <w:r w:rsidR="000F3678" w:rsidRPr="000F3678">
          <w:rPr>
            <w:noProof/>
            <w:lang w:val="es-ES"/>
          </w:rPr>
          <w:t>115</w:t>
        </w:r>
        <w:r>
          <w:fldChar w:fldCharType="end"/>
        </w:r>
      </w:p>
    </w:sdtContent>
  </w:sdt>
  <w:p w14:paraId="6DFE01AA" w14:textId="00E595FE" w:rsidR="0068765F" w:rsidRDefault="0068765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F54A4"/>
    <w:multiLevelType w:val="hybridMultilevel"/>
    <w:tmpl w:val="A928F55C"/>
    <w:lvl w:ilvl="0" w:tplc="8E5AA264">
      <w:start w:val="1"/>
      <w:numFmt w:val="bullet"/>
      <w:lvlText w:val=""/>
      <w:lvlJc w:val="left"/>
      <w:pPr>
        <w:ind w:left="1080" w:hanging="360"/>
      </w:pPr>
      <w:rPr>
        <w:rFonts w:ascii="Symbol" w:hAnsi="Symbol" w:hint="default"/>
        <w:color w:val="auto"/>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 w15:restartNumberingAfterBreak="0">
    <w:nsid w:val="06D66A02"/>
    <w:multiLevelType w:val="multilevel"/>
    <w:tmpl w:val="23C0E72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E47FED"/>
    <w:multiLevelType w:val="multilevel"/>
    <w:tmpl w:val="AE5A4FC2"/>
    <w:lvl w:ilvl="0">
      <w:start w:val="1"/>
      <w:numFmt w:val="bullet"/>
      <w:pStyle w:val="TITULO3"/>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08F00912"/>
    <w:multiLevelType w:val="hybridMultilevel"/>
    <w:tmpl w:val="72D4CF80"/>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abstractNum w:abstractNumId="4" w15:restartNumberingAfterBreak="0">
    <w:nsid w:val="09327442"/>
    <w:multiLevelType w:val="hybridMultilevel"/>
    <w:tmpl w:val="C05881C4"/>
    <w:lvl w:ilvl="0" w:tplc="300A0017">
      <w:start w:val="1"/>
      <w:numFmt w:val="lowerLetter"/>
      <w:lvlText w:val="%1)"/>
      <w:lvlJc w:val="left"/>
      <w:pPr>
        <w:ind w:left="720" w:hanging="360"/>
      </w:p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start w:val="1"/>
      <w:numFmt w:val="decimal"/>
      <w:lvlText w:val="%7."/>
      <w:lvlJc w:val="left"/>
      <w:pPr>
        <w:ind w:left="5040" w:hanging="360"/>
      </w:pPr>
    </w:lvl>
    <w:lvl w:ilvl="7" w:tplc="300A0019">
      <w:start w:val="1"/>
      <w:numFmt w:val="lowerLetter"/>
      <w:lvlText w:val="%8."/>
      <w:lvlJc w:val="left"/>
      <w:pPr>
        <w:ind w:left="5760" w:hanging="360"/>
      </w:pPr>
    </w:lvl>
    <w:lvl w:ilvl="8" w:tplc="300A001B">
      <w:start w:val="1"/>
      <w:numFmt w:val="lowerRoman"/>
      <w:lvlText w:val="%9."/>
      <w:lvlJc w:val="right"/>
      <w:pPr>
        <w:ind w:left="6480" w:hanging="180"/>
      </w:pPr>
    </w:lvl>
  </w:abstractNum>
  <w:abstractNum w:abstractNumId="5" w15:restartNumberingAfterBreak="0">
    <w:nsid w:val="0A03393C"/>
    <w:multiLevelType w:val="hybridMultilevel"/>
    <w:tmpl w:val="F064E60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0AEC421D"/>
    <w:multiLevelType w:val="hybridMultilevel"/>
    <w:tmpl w:val="28BE6116"/>
    <w:lvl w:ilvl="0" w:tplc="627EDFAA">
      <w:start w:val="1"/>
      <w:numFmt w:val="bullet"/>
      <w:lvlText w:val=""/>
      <w:lvlJc w:val="left"/>
      <w:pPr>
        <w:ind w:left="1068" w:hanging="360"/>
      </w:pPr>
      <w:rPr>
        <w:rFonts w:ascii="Symbol" w:hAnsi="Symbol" w:hint="default"/>
      </w:rPr>
    </w:lvl>
    <w:lvl w:ilvl="1" w:tplc="580A0003" w:tentative="1">
      <w:start w:val="1"/>
      <w:numFmt w:val="bullet"/>
      <w:lvlText w:val="o"/>
      <w:lvlJc w:val="left"/>
      <w:pPr>
        <w:ind w:left="1788" w:hanging="360"/>
      </w:pPr>
      <w:rPr>
        <w:rFonts w:ascii="Courier New" w:hAnsi="Courier New" w:cs="Courier New" w:hint="default"/>
      </w:rPr>
    </w:lvl>
    <w:lvl w:ilvl="2" w:tplc="580A0005" w:tentative="1">
      <w:start w:val="1"/>
      <w:numFmt w:val="bullet"/>
      <w:lvlText w:val=""/>
      <w:lvlJc w:val="left"/>
      <w:pPr>
        <w:ind w:left="2508" w:hanging="360"/>
      </w:pPr>
      <w:rPr>
        <w:rFonts w:ascii="Wingdings" w:hAnsi="Wingdings" w:hint="default"/>
      </w:rPr>
    </w:lvl>
    <w:lvl w:ilvl="3" w:tplc="580A0001" w:tentative="1">
      <w:start w:val="1"/>
      <w:numFmt w:val="bullet"/>
      <w:lvlText w:val=""/>
      <w:lvlJc w:val="left"/>
      <w:pPr>
        <w:ind w:left="3228" w:hanging="360"/>
      </w:pPr>
      <w:rPr>
        <w:rFonts w:ascii="Symbol" w:hAnsi="Symbol" w:hint="default"/>
      </w:rPr>
    </w:lvl>
    <w:lvl w:ilvl="4" w:tplc="580A0003" w:tentative="1">
      <w:start w:val="1"/>
      <w:numFmt w:val="bullet"/>
      <w:lvlText w:val="o"/>
      <w:lvlJc w:val="left"/>
      <w:pPr>
        <w:ind w:left="3948" w:hanging="360"/>
      </w:pPr>
      <w:rPr>
        <w:rFonts w:ascii="Courier New" w:hAnsi="Courier New" w:cs="Courier New" w:hint="default"/>
      </w:rPr>
    </w:lvl>
    <w:lvl w:ilvl="5" w:tplc="580A0005" w:tentative="1">
      <w:start w:val="1"/>
      <w:numFmt w:val="bullet"/>
      <w:lvlText w:val=""/>
      <w:lvlJc w:val="left"/>
      <w:pPr>
        <w:ind w:left="4668" w:hanging="360"/>
      </w:pPr>
      <w:rPr>
        <w:rFonts w:ascii="Wingdings" w:hAnsi="Wingdings" w:hint="default"/>
      </w:rPr>
    </w:lvl>
    <w:lvl w:ilvl="6" w:tplc="580A0001" w:tentative="1">
      <w:start w:val="1"/>
      <w:numFmt w:val="bullet"/>
      <w:lvlText w:val=""/>
      <w:lvlJc w:val="left"/>
      <w:pPr>
        <w:ind w:left="5388" w:hanging="360"/>
      </w:pPr>
      <w:rPr>
        <w:rFonts w:ascii="Symbol" w:hAnsi="Symbol" w:hint="default"/>
      </w:rPr>
    </w:lvl>
    <w:lvl w:ilvl="7" w:tplc="580A0003" w:tentative="1">
      <w:start w:val="1"/>
      <w:numFmt w:val="bullet"/>
      <w:lvlText w:val="o"/>
      <w:lvlJc w:val="left"/>
      <w:pPr>
        <w:ind w:left="6108" w:hanging="360"/>
      </w:pPr>
      <w:rPr>
        <w:rFonts w:ascii="Courier New" w:hAnsi="Courier New" w:cs="Courier New" w:hint="default"/>
      </w:rPr>
    </w:lvl>
    <w:lvl w:ilvl="8" w:tplc="580A0005" w:tentative="1">
      <w:start w:val="1"/>
      <w:numFmt w:val="bullet"/>
      <w:lvlText w:val=""/>
      <w:lvlJc w:val="left"/>
      <w:pPr>
        <w:ind w:left="6828" w:hanging="360"/>
      </w:pPr>
      <w:rPr>
        <w:rFonts w:ascii="Wingdings" w:hAnsi="Wingdings" w:hint="default"/>
      </w:rPr>
    </w:lvl>
  </w:abstractNum>
  <w:abstractNum w:abstractNumId="7" w15:restartNumberingAfterBreak="0">
    <w:nsid w:val="104B4FE1"/>
    <w:multiLevelType w:val="hybridMultilevel"/>
    <w:tmpl w:val="77B00E0E"/>
    <w:lvl w:ilvl="0" w:tplc="300A0001">
      <w:start w:val="1"/>
      <w:numFmt w:val="bullet"/>
      <w:lvlText w:val=""/>
      <w:lvlJc w:val="left"/>
      <w:pPr>
        <w:ind w:left="1068" w:hanging="360"/>
      </w:pPr>
      <w:rPr>
        <w:rFonts w:ascii="Symbol" w:hAnsi="Symbol" w:hint="default"/>
      </w:rPr>
    </w:lvl>
    <w:lvl w:ilvl="1" w:tplc="580A0003" w:tentative="1">
      <w:start w:val="1"/>
      <w:numFmt w:val="bullet"/>
      <w:lvlText w:val="o"/>
      <w:lvlJc w:val="left"/>
      <w:pPr>
        <w:ind w:left="1788" w:hanging="360"/>
      </w:pPr>
      <w:rPr>
        <w:rFonts w:ascii="Courier New" w:hAnsi="Courier New" w:cs="Courier New" w:hint="default"/>
      </w:rPr>
    </w:lvl>
    <w:lvl w:ilvl="2" w:tplc="580A0005" w:tentative="1">
      <w:start w:val="1"/>
      <w:numFmt w:val="bullet"/>
      <w:lvlText w:val=""/>
      <w:lvlJc w:val="left"/>
      <w:pPr>
        <w:ind w:left="2508" w:hanging="360"/>
      </w:pPr>
      <w:rPr>
        <w:rFonts w:ascii="Wingdings" w:hAnsi="Wingdings" w:hint="default"/>
      </w:rPr>
    </w:lvl>
    <w:lvl w:ilvl="3" w:tplc="580A0001" w:tentative="1">
      <w:start w:val="1"/>
      <w:numFmt w:val="bullet"/>
      <w:lvlText w:val=""/>
      <w:lvlJc w:val="left"/>
      <w:pPr>
        <w:ind w:left="3228" w:hanging="360"/>
      </w:pPr>
      <w:rPr>
        <w:rFonts w:ascii="Symbol" w:hAnsi="Symbol" w:hint="default"/>
      </w:rPr>
    </w:lvl>
    <w:lvl w:ilvl="4" w:tplc="580A0003" w:tentative="1">
      <w:start w:val="1"/>
      <w:numFmt w:val="bullet"/>
      <w:lvlText w:val="o"/>
      <w:lvlJc w:val="left"/>
      <w:pPr>
        <w:ind w:left="3948" w:hanging="360"/>
      </w:pPr>
      <w:rPr>
        <w:rFonts w:ascii="Courier New" w:hAnsi="Courier New" w:cs="Courier New" w:hint="default"/>
      </w:rPr>
    </w:lvl>
    <w:lvl w:ilvl="5" w:tplc="580A0005" w:tentative="1">
      <w:start w:val="1"/>
      <w:numFmt w:val="bullet"/>
      <w:lvlText w:val=""/>
      <w:lvlJc w:val="left"/>
      <w:pPr>
        <w:ind w:left="4668" w:hanging="360"/>
      </w:pPr>
      <w:rPr>
        <w:rFonts w:ascii="Wingdings" w:hAnsi="Wingdings" w:hint="default"/>
      </w:rPr>
    </w:lvl>
    <w:lvl w:ilvl="6" w:tplc="580A0001" w:tentative="1">
      <w:start w:val="1"/>
      <w:numFmt w:val="bullet"/>
      <w:lvlText w:val=""/>
      <w:lvlJc w:val="left"/>
      <w:pPr>
        <w:ind w:left="5388" w:hanging="360"/>
      </w:pPr>
      <w:rPr>
        <w:rFonts w:ascii="Symbol" w:hAnsi="Symbol" w:hint="default"/>
      </w:rPr>
    </w:lvl>
    <w:lvl w:ilvl="7" w:tplc="580A0003" w:tentative="1">
      <w:start w:val="1"/>
      <w:numFmt w:val="bullet"/>
      <w:lvlText w:val="o"/>
      <w:lvlJc w:val="left"/>
      <w:pPr>
        <w:ind w:left="6108" w:hanging="360"/>
      </w:pPr>
      <w:rPr>
        <w:rFonts w:ascii="Courier New" w:hAnsi="Courier New" w:cs="Courier New" w:hint="default"/>
      </w:rPr>
    </w:lvl>
    <w:lvl w:ilvl="8" w:tplc="580A0005" w:tentative="1">
      <w:start w:val="1"/>
      <w:numFmt w:val="bullet"/>
      <w:lvlText w:val=""/>
      <w:lvlJc w:val="left"/>
      <w:pPr>
        <w:ind w:left="6828" w:hanging="360"/>
      </w:pPr>
      <w:rPr>
        <w:rFonts w:ascii="Wingdings" w:hAnsi="Wingdings" w:hint="default"/>
      </w:rPr>
    </w:lvl>
  </w:abstractNum>
  <w:abstractNum w:abstractNumId="8" w15:restartNumberingAfterBreak="0">
    <w:nsid w:val="10DF7C64"/>
    <w:multiLevelType w:val="hybridMultilevel"/>
    <w:tmpl w:val="9188A1B0"/>
    <w:lvl w:ilvl="0" w:tplc="300A0017">
      <w:start w:val="1"/>
      <w:numFmt w:val="lowerLetter"/>
      <w:lvlText w:val="%1)"/>
      <w:lvlJc w:val="left"/>
      <w:pPr>
        <w:ind w:left="720" w:hanging="360"/>
      </w:p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start w:val="1"/>
      <w:numFmt w:val="decimal"/>
      <w:lvlText w:val="%7."/>
      <w:lvlJc w:val="left"/>
      <w:pPr>
        <w:ind w:left="5040" w:hanging="360"/>
      </w:pPr>
    </w:lvl>
    <w:lvl w:ilvl="7" w:tplc="300A0019">
      <w:start w:val="1"/>
      <w:numFmt w:val="lowerLetter"/>
      <w:lvlText w:val="%8."/>
      <w:lvlJc w:val="left"/>
      <w:pPr>
        <w:ind w:left="5760" w:hanging="360"/>
      </w:pPr>
    </w:lvl>
    <w:lvl w:ilvl="8" w:tplc="300A001B">
      <w:start w:val="1"/>
      <w:numFmt w:val="lowerRoman"/>
      <w:lvlText w:val="%9."/>
      <w:lvlJc w:val="right"/>
      <w:pPr>
        <w:ind w:left="6480" w:hanging="180"/>
      </w:pPr>
    </w:lvl>
  </w:abstractNum>
  <w:abstractNum w:abstractNumId="9" w15:restartNumberingAfterBreak="0">
    <w:nsid w:val="11092E48"/>
    <w:multiLevelType w:val="multilevel"/>
    <w:tmpl w:val="625A74D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1144F70"/>
    <w:multiLevelType w:val="multilevel"/>
    <w:tmpl w:val="18340510"/>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B71A0B"/>
    <w:multiLevelType w:val="hybridMultilevel"/>
    <w:tmpl w:val="F872D3B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14FD6E92"/>
    <w:multiLevelType w:val="hybridMultilevel"/>
    <w:tmpl w:val="5F187F12"/>
    <w:lvl w:ilvl="0" w:tplc="0678686E">
      <w:start w:val="1"/>
      <w:numFmt w:val="bullet"/>
      <w:lvlText w:val="•"/>
      <w:lvlJc w:val="left"/>
      <w:pPr>
        <w:ind w:left="1068"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00A0003" w:tentative="1">
      <w:start w:val="1"/>
      <w:numFmt w:val="bullet"/>
      <w:lvlText w:val="o"/>
      <w:lvlJc w:val="left"/>
      <w:pPr>
        <w:ind w:left="1788" w:hanging="360"/>
      </w:pPr>
      <w:rPr>
        <w:rFonts w:ascii="Courier New" w:hAnsi="Courier New" w:cs="Courier New" w:hint="default"/>
      </w:rPr>
    </w:lvl>
    <w:lvl w:ilvl="2" w:tplc="300A0005" w:tentative="1">
      <w:start w:val="1"/>
      <w:numFmt w:val="bullet"/>
      <w:lvlText w:val=""/>
      <w:lvlJc w:val="left"/>
      <w:pPr>
        <w:ind w:left="2508" w:hanging="360"/>
      </w:pPr>
      <w:rPr>
        <w:rFonts w:ascii="Wingdings" w:hAnsi="Wingdings" w:hint="default"/>
      </w:rPr>
    </w:lvl>
    <w:lvl w:ilvl="3" w:tplc="300A0001" w:tentative="1">
      <w:start w:val="1"/>
      <w:numFmt w:val="bullet"/>
      <w:lvlText w:val=""/>
      <w:lvlJc w:val="left"/>
      <w:pPr>
        <w:ind w:left="3228" w:hanging="360"/>
      </w:pPr>
      <w:rPr>
        <w:rFonts w:ascii="Symbol" w:hAnsi="Symbol" w:hint="default"/>
      </w:rPr>
    </w:lvl>
    <w:lvl w:ilvl="4" w:tplc="300A0003" w:tentative="1">
      <w:start w:val="1"/>
      <w:numFmt w:val="bullet"/>
      <w:lvlText w:val="o"/>
      <w:lvlJc w:val="left"/>
      <w:pPr>
        <w:ind w:left="3948" w:hanging="360"/>
      </w:pPr>
      <w:rPr>
        <w:rFonts w:ascii="Courier New" w:hAnsi="Courier New" w:cs="Courier New" w:hint="default"/>
      </w:rPr>
    </w:lvl>
    <w:lvl w:ilvl="5" w:tplc="300A0005" w:tentative="1">
      <w:start w:val="1"/>
      <w:numFmt w:val="bullet"/>
      <w:lvlText w:val=""/>
      <w:lvlJc w:val="left"/>
      <w:pPr>
        <w:ind w:left="4668" w:hanging="360"/>
      </w:pPr>
      <w:rPr>
        <w:rFonts w:ascii="Wingdings" w:hAnsi="Wingdings" w:hint="default"/>
      </w:rPr>
    </w:lvl>
    <w:lvl w:ilvl="6" w:tplc="300A0001" w:tentative="1">
      <w:start w:val="1"/>
      <w:numFmt w:val="bullet"/>
      <w:lvlText w:val=""/>
      <w:lvlJc w:val="left"/>
      <w:pPr>
        <w:ind w:left="5388" w:hanging="360"/>
      </w:pPr>
      <w:rPr>
        <w:rFonts w:ascii="Symbol" w:hAnsi="Symbol" w:hint="default"/>
      </w:rPr>
    </w:lvl>
    <w:lvl w:ilvl="7" w:tplc="300A0003" w:tentative="1">
      <w:start w:val="1"/>
      <w:numFmt w:val="bullet"/>
      <w:lvlText w:val="o"/>
      <w:lvlJc w:val="left"/>
      <w:pPr>
        <w:ind w:left="6108" w:hanging="360"/>
      </w:pPr>
      <w:rPr>
        <w:rFonts w:ascii="Courier New" w:hAnsi="Courier New" w:cs="Courier New" w:hint="default"/>
      </w:rPr>
    </w:lvl>
    <w:lvl w:ilvl="8" w:tplc="300A0005" w:tentative="1">
      <w:start w:val="1"/>
      <w:numFmt w:val="bullet"/>
      <w:lvlText w:val=""/>
      <w:lvlJc w:val="left"/>
      <w:pPr>
        <w:ind w:left="6828" w:hanging="360"/>
      </w:pPr>
      <w:rPr>
        <w:rFonts w:ascii="Wingdings" w:hAnsi="Wingdings" w:hint="default"/>
      </w:rPr>
    </w:lvl>
  </w:abstractNum>
  <w:abstractNum w:abstractNumId="13" w15:restartNumberingAfterBreak="0">
    <w:nsid w:val="1827458B"/>
    <w:multiLevelType w:val="hybridMultilevel"/>
    <w:tmpl w:val="55E812D0"/>
    <w:lvl w:ilvl="0" w:tplc="300A0001">
      <w:start w:val="1"/>
      <w:numFmt w:val="bullet"/>
      <w:lvlText w:val=""/>
      <w:lvlJc w:val="left"/>
      <w:pPr>
        <w:ind w:left="1776" w:hanging="360"/>
      </w:pPr>
      <w:rPr>
        <w:rFonts w:ascii="Symbol" w:hAnsi="Symbol" w:hint="default"/>
      </w:rPr>
    </w:lvl>
    <w:lvl w:ilvl="1" w:tplc="300A0003" w:tentative="1">
      <w:start w:val="1"/>
      <w:numFmt w:val="bullet"/>
      <w:lvlText w:val="o"/>
      <w:lvlJc w:val="left"/>
      <w:pPr>
        <w:ind w:left="2496" w:hanging="360"/>
      </w:pPr>
      <w:rPr>
        <w:rFonts w:ascii="Courier New" w:hAnsi="Courier New" w:cs="Courier New" w:hint="default"/>
      </w:rPr>
    </w:lvl>
    <w:lvl w:ilvl="2" w:tplc="300A0005" w:tentative="1">
      <w:start w:val="1"/>
      <w:numFmt w:val="bullet"/>
      <w:lvlText w:val=""/>
      <w:lvlJc w:val="left"/>
      <w:pPr>
        <w:ind w:left="3216" w:hanging="360"/>
      </w:pPr>
      <w:rPr>
        <w:rFonts w:ascii="Wingdings" w:hAnsi="Wingdings" w:hint="default"/>
      </w:rPr>
    </w:lvl>
    <w:lvl w:ilvl="3" w:tplc="300A0001" w:tentative="1">
      <w:start w:val="1"/>
      <w:numFmt w:val="bullet"/>
      <w:lvlText w:val=""/>
      <w:lvlJc w:val="left"/>
      <w:pPr>
        <w:ind w:left="3936" w:hanging="360"/>
      </w:pPr>
      <w:rPr>
        <w:rFonts w:ascii="Symbol" w:hAnsi="Symbol" w:hint="default"/>
      </w:rPr>
    </w:lvl>
    <w:lvl w:ilvl="4" w:tplc="300A0003" w:tentative="1">
      <w:start w:val="1"/>
      <w:numFmt w:val="bullet"/>
      <w:lvlText w:val="o"/>
      <w:lvlJc w:val="left"/>
      <w:pPr>
        <w:ind w:left="4656" w:hanging="360"/>
      </w:pPr>
      <w:rPr>
        <w:rFonts w:ascii="Courier New" w:hAnsi="Courier New" w:cs="Courier New" w:hint="default"/>
      </w:rPr>
    </w:lvl>
    <w:lvl w:ilvl="5" w:tplc="300A0005" w:tentative="1">
      <w:start w:val="1"/>
      <w:numFmt w:val="bullet"/>
      <w:lvlText w:val=""/>
      <w:lvlJc w:val="left"/>
      <w:pPr>
        <w:ind w:left="5376" w:hanging="360"/>
      </w:pPr>
      <w:rPr>
        <w:rFonts w:ascii="Wingdings" w:hAnsi="Wingdings" w:hint="default"/>
      </w:rPr>
    </w:lvl>
    <w:lvl w:ilvl="6" w:tplc="300A0001" w:tentative="1">
      <w:start w:val="1"/>
      <w:numFmt w:val="bullet"/>
      <w:lvlText w:val=""/>
      <w:lvlJc w:val="left"/>
      <w:pPr>
        <w:ind w:left="6096" w:hanging="360"/>
      </w:pPr>
      <w:rPr>
        <w:rFonts w:ascii="Symbol" w:hAnsi="Symbol" w:hint="default"/>
      </w:rPr>
    </w:lvl>
    <w:lvl w:ilvl="7" w:tplc="300A0003" w:tentative="1">
      <w:start w:val="1"/>
      <w:numFmt w:val="bullet"/>
      <w:lvlText w:val="o"/>
      <w:lvlJc w:val="left"/>
      <w:pPr>
        <w:ind w:left="6816" w:hanging="360"/>
      </w:pPr>
      <w:rPr>
        <w:rFonts w:ascii="Courier New" w:hAnsi="Courier New" w:cs="Courier New" w:hint="default"/>
      </w:rPr>
    </w:lvl>
    <w:lvl w:ilvl="8" w:tplc="300A0005" w:tentative="1">
      <w:start w:val="1"/>
      <w:numFmt w:val="bullet"/>
      <w:lvlText w:val=""/>
      <w:lvlJc w:val="left"/>
      <w:pPr>
        <w:ind w:left="7536" w:hanging="360"/>
      </w:pPr>
      <w:rPr>
        <w:rFonts w:ascii="Wingdings" w:hAnsi="Wingdings" w:hint="default"/>
      </w:rPr>
    </w:lvl>
  </w:abstractNum>
  <w:abstractNum w:abstractNumId="14" w15:restartNumberingAfterBreak="0">
    <w:nsid w:val="19EB12FE"/>
    <w:multiLevelType w:val="multilevel"/>
    <w:tmpl w:val="4B6A79E4"/>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A3C13F4"/>
    <w:multiLevelType w:val="hybridMultilevel"/>
    <w:tmpl w:val="1374CEE0"/>
    <w:lvl w:ilvl="0" w:tplc="8C2E65C4">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15:restartNumberingAfterBreak="0">
    <w:nsid w:val="1EDB6F00"/>
    <w:multiLevelType w:val="hybridMultilevel"/>
    <w:tmpl w:val="C1B83A70"/>
    <w:lvl w:ilvl="0" w:tplc="300A0001">
      <w:start w:val="1"/>
      <w:numFmt w:val="bullet"/>
      <w:lvlText w:val=""/>
      <w:lvlJc w:val="left"/>
      <w:pPr>
        <w:ind w:left="644" w:hanging="360"/>
      </w:pPr>
      <w:rPr>
        <w:rFonts w:ascii="Symbol" w:hAnsi="Symbol" w:hint="default"/>
      </w:rPr>
    </w:lvl>
    <w:lvl w:ilvl="1" w:tplc="300A0003" w:tentative="1">
      <w:start w:val="1"/>
      <w:numFmt w:val="bullet"/>
      <w:lvlText w:val="o"/>
      <w:lvlJc w:val="left"/>
      <w:pPr>
        <w:ind w:left="1364" w:hanging="360"/>
      </w:pPr>
      <w:rPr>
        <w:rFonts w:ascii="Courier New" w:hAnsi="Courier New" w:cs="Courier New" w:hint="default"/>
      </w:rPr>
    </w:lvl>
    <w:lvl w:ilvl="2" w:tplc="300A0005" w:tentative="1">
      <w:start w:val="1"/>
      <w:numFmt w:val="bullet"/>
      <w:lvlText w:val=""/>
      <w:lvlJc w:val="left"/>
      <w:pPr>
        <w:ind w:left="2084" w:hanging="360"/>
      </w:pPr>
      <w:rPr>
        <w:rFonts w:ascii="Wingdings" w:hAnsi="Wingdings" w:hint="default"/>
      </w:rPr>
    </w:lvl>
    <w:lvl w:ilvl="3" w:tplc="300A0001" w:tentative="1">
      <w:start w:val="1"/>
      <w:numFmt w:val="bullet"/>
      <w:lvlText w:val=""/>
      <w:lvlJc w:val="left"/>
      <w:pPr>
        <w:ind w:left="2804" w:hanging="360"/>
      </w:pPr>
      <w:rPr>
        <w:rFonts w:ascii="Symbol" w:hAnsi="Symbol" w:hint="default"/>
      </w:rPr>
    </w:lvl>
    <w:lvl w:ilvl="4" w:tplc="300A0003" w:tentative="1">
      <w:start w:val="1"/>
      <w:numFmt w:val="bullet"/>
      <w:lvlText w:val="o"/>
      <w:lvlJc w:val="left"/>
      <w:pPr>
        <w:ind w:left="3524" w:hanging="360"/>
      </w:pPr>
      <w:rPr>
        <w:rFonts w:ascii="Courier New" w:hAnsi="Courier New" w:cs="Courier New" w:hint="default"/>
      </w:rPr>
    </w:lvl>
    <w:lvl w:ilvl="5" w:tplc="300A0005" w:tentative="1">
      <w:start w:val="1"/>
      <w:numFmt w:val="bullet"/>
      <w:lvlText w:val=""/>
      <w:lvlJc w:val="left"/>
      <w:pPr>
        <w:ind w:left="4244" w:hanging="360"/>
      </w:pPr>
      <w:rPr>
        <w:rFonts w:ascii="Wingdings" w:hAnsi="Wingdings" w:hint="default"/>
      </w:rPr>
    </w:lvl>
    <w:lvl w:ilvl="6" w:tplc="300A0001" w:tentative="1">
      <w:start w:val="1"/>
      <w:numFmt w:val="bullet"/>
      <w:lvlText w:val=""/>
      <w:lvlJc w:val="left"/>
      <w:pPr>
        <w:ind w:left="4964" w:hanging="360"/>
      </w:pPr>
      <w:rPr>
        <w:rFonts w:ascii="Symbol" w:hAnsi="Symbol" w:hint="default"/>
      </w:rPr>
    </w:lvl>
    <w:lvl w:ilvl="7" w:tplc="300A0003" w:tentative="1">
      <w:start w:val="1"/>
      <w:numFmt w:val="bullet"/>
      <w:lvlText w:val="o"/>
      <w:lvlJc w:val="left"/>
      <w:pPr>
        <w:ind w:left="5684" w:hanging="360"/>
      </w:pPr>
      <w:rPr>
        <w:rFonts w:ascii="Courier New" w:hAnsi="Courier New" w:cs="Courier New" w:hint="default"/>
      </w:rPr>
    </w:lvl>
    <w:lvl w:ilvl="8" w:tplc="300A0005" w:tentative="1">
      <w:start w:val="1"/>
      <w:numFmt w:val="bullet"/>
      <w:lvlText w:val=""/>
      <w:lvlJc w:val="left"/>
      <w:pPr>
        <w:ind w:left="6404" w:hanging="360"/>
      </w:pPr>
      <w:rPr>
        <w:rFonts w:ascii="Wingdings" w:hAnsi="Wingdings" w:hint="default"/>
      </w:rPr>
    </w:lvl>
  </w:abstractNum>
  <w:abstractNum w:abstractNumId="17" w15:restartNumberingAfterBreak="0">
    <w:nsid w:val="22F720AD"/>
    <w:multiLevelType w:val="hybridMultilevel"/>
    <w:tmpl w:val="A27CE1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15:restartNumberingAfterBreak="0">
    <w:nsid w:val="2D833F61"/>
    <w:multiLevelType w:val="hybridMultilevel"/>
    <w:tmpl w:val="5196381A"/>
    <w:lvl w:ilvl="0" w:tplc="0678686E">
      <w:start w:val="1"/>
      <w:numFmt w:val="bullet"/>
      <w:lvlText w:val="•"/>
      <w:lvlJc w:val="left"/>
      <w:pPr>
        <w:ind w:left="108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9" w15:restartNumberingAfterBreak="0">
    <w:nsid w:val="2F7545F0"/>
    <w:multiLevelType w:val="hybridMultilevel"/>
    <w:tmpl w:val="744AD984"/>
    <w:lvl w:ilvl="0" w:tplc="300A0017">
      <w:start w:val="1"/>
      <w:numFmt w:val="lowerLetter"/>
      <w:lvlText w:val="%1)"/>
      <w:lvlJc w:val="left"/>
      <w:pPr>
        <w:ind w:left="720" w:hanging="360"/>
      </w:p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start w:val="1"/>
      <w:numFmt w:val="decimal"/>
      <w:lvlText w:val="%7."/>
      <w:lvlJc w:val="left"/>
      <w:pPr>
        <w:ind w:left="5040" w:hanging="360"/>
      </w:pPr>
    </w:lvl>
    <w:lvl w:ilvl="7" w:tplc="300A0019">
      <w:start w:val="1"/>
      <w:numFmt w:val="lowerLetter"/>
      <w:lvlText w:val="%8."/>
      <w:lvlJc w:val="left"/>
      <w:pPr>
        <w:ind w:left="5760" w:hanging="360"/>
      </w:pPr>
    </w:lvl>
    <w:lvl w:ilvl="8" w:tplc="300A001B">
      <w:start w:val="1"/>
      <w:numFmt w:val="lowerRoman"/>
      <w:lvlText w:val="%9."/>
      <w:lvlJc w:val="right"/>
      <w:pPr>
        <w:ind w:left="6480" w:hanging="180"/>
      </w:pPr>
    </w:lvl>
  </w:abstractNum>
  <w:abstractNum w:abstractNumId="20" w15:restartNumberingAfterBreak="0">
    <w:nsid w:val="31612373"/>
    <w:multiLevelType w:val="hybridMultilevel"/>
    <w:tmpl w:val="34C0097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1" w15:restartNumberingAfterBreak="0">
    <w:nsid w:val="359842CC"/>
    <w:multiLevelType w:val="multilevel"/>
    <w:tmpl w:val="845404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6354226"/>
    <w:multiLevelType w:val="hybridMultilevel"/>
    <w:tmpl w:val="FEAC92E0"/>
    <w:lvl w:ilvl="0" w:tplc="580A0001">
      <w:start w:val="1"/>
      <w:numFmt w:val="bullet"/>
      <w:lvlText w:val=""/>
      <w:lvlJc w:val="left"/>
      <w:pPr>
        <w:ind w:left="1776" w:hanging="360"/>
      </w:pPr>
      <w:rPr>
        <w:rFonts w:ascii="Symbol" w:hAnsi="Symbol" w:hint="default"/>
      </w:rPr>
    </w:lvl>
    <w:lvl w:ilvl="1" w:tplc="580A0003" w:tentative="1">
      <w:start w:val="1"/>
      <w:numFmt w:val="bullet"/>
      <w:lvlText w:val="o"/>
      <w:lvlJc w:val="left"/>
      <w:pPr>
        <w:ind w:left="2496" w:hanging="360"/>
      </w:pPr>
      <w:rPr>
        <w:rFonts w:ascii="Courier New" w:hAnsi="Courier New" w:cs="Courier New" w:hint="default"/>
      </w:rPr>
    </w:lvl>
    <w:lvl w:ilvl="2" w:tplc="580A0005" w:tentative="1">
      <w:start w:val="1"/>
      <w:numFmt w:val="bullet"/>
      <w:lvlText w:val=""/>
      <w:lvlJc w:val="left"/>
      <w:pPr>
        <w:ind w:left="3216" w:hanging="360"/>
      </w:pPr>
      <w:rPr>
        <w:rFonts w:ascii="Wingdings" w:hAnsi="Wingdings" w:hint="default"/>
      </w:rPr>
    </w:lvl>
    <w:lvl w:ilvl="3" w:tplc="580A0001" w:tentative="1">
      <w:start w:val="1"/>
      <w:numFmt w:val="bullet"/>
      <w:lvlText w:val=""/>
      <w:lvlJc w:val="left"/>
      <w:pPr>
        <w:ind w:left="3936" w:hanging="360"/>
      </w:pPr>
      <w:rPr>
        <w:rFonts w:ascii="Symbol" w:hAnsi="Symbol" w:hint="default"/>
      </w:rPr>
    </w:lvl>
    <w:lvl w:ilvl="4" w:tplc="580A0003" w:tentative="1">
      <w:start w:val="1"/>
      <w:numFmt w:val="bullet"/>
      <w:lvlText w:val="o"/>
      <w:lvlJc w:val="left"/>
      <w:pPr>
        <w:ind w:left="4656" w:hanging="360"/>
      </w:pPr>
      <w:rPr>
        <w:rFonts w:ascii="Courier New" w:hAnsi="Courier New" w:cs="Courier New" w:hint="default"/>
      </w:rPr>
    </w:lvl>
    <w:lvl w:ilvl="5" w:tplc="580A0005" w:tentative="1">
      <w:start w:val="1"/>
      <w:numFmt w:val="bullet"/>
      <w:lvlText w:val=""/>
      <w:lvlJc w:val="left"/>
      <w:pPr>
        <w:ind w:left="5376" w:hanging="360"/>
      </w:pPr>
      <w:rPr>
        <w:rFonts w:ascii="Wingdings" w:hAnsi="Wingdings" w:hint="default"/>
      </w:rPr>
    </w:lvl>
    <w:lvl w:ilvl="6" w:tplc="580A0001" w:tentative="1">
      <w:start w:val="1"/>
      <w:numFmt w:val="bullet"/>
      <w:lvlText w:val=""/>
      <w:lvlJc w:val="left"/>
      <w:pPr>
        <w:ind w:left="6096" w:hanging="360"/>
      </w:pPr>
      <w:rPr>
        <w:rFonts w:ascii="Symbol" w:hAnsi="Symbol" w:hint="default"/>
      </w:rPr>
    </w:lvl>
    <w:lvl w:ilvl="7" w:tplc="580A0003" w:tentative="1">
      <w:start w:val="1"/>
      <w:numFmt w:val="bullet"/>
      <w:lvlText w:val="o"/>
      <w:lvlJc w:val="left"/>
      <w:pPr>
        <w:ind w:left="6816" w:hanging="360"/>
      </w:pPr>
      <w:rPr>
        <w:rFonts w:ascii="Courier New" w:hAnsi="Courier New" w:cs="Courier New" w:hint="default"/>
      </w:rPr>
    </w:lvl>
    <w:lvl w:ilvl="8" w:tplc="580A0005" w:tentative="1">
      <w:start w:val="1"/>
      <w:numFmt w:val="bullet"/>
      <w:lvlText w:val=""/>
      <w:lvlJc w:val="left"/>
      <w:pPr>
        <w:ind w:left="7536" w:hanging="360"/>
      </w:pPr>
      <w:rPr>
        <w:rFonts w:ascii="Wingdings" w:hAnsi="Wingdings" w:hint="default"/>
      </w:rPr>
    </w:lvl>
  </w:abstractNum>
  <w:abstractNum w:abstractNumId="23" w15:restartNumberingAfterBreak="0">
    <w:nsid w:val="39007D29"/>
    <w:multiLevelType w:val="hybridMultilevel"/>
    <w:tmpl w:val="E78EBB50"/>
    <w:lvl w:ilvl="0" w:tplc="300A0001">
      <w:start w:val="1"/>
      <w:numFmt w:val="bullet"/>
      <w:lvlText w:val=""/>
      <w:lvlJc w:val="left"/>
      <w:pPr>
        <w:ind w:left="1069" w:hanging="360"/>
      </w:pPr>
      <w:rPr>
        <w:rFonts w:ascii="Symbol" w:hAnsi="Symbol" w:hint="default"/>
      </w:rPr>
    </w:lvl>
    <w:lvl w:ilvl="1" w:tplc="300A0003" w:tentative="1">
      <w:start w:val="1"/>
      <w:numFmt w:val="bullet"/>
      <w:lvlText w:val="o"/>
      <w:lvlJc w:val="left"/>
      <w:pPr>
        <w:ind w:left="1789" w:hanging="360"/>
      </w:pPr>
      <w:rPr>
        <w:rFonts w:ascii="Courier New" w:hAnsi="Courier New" w:cs="Courier New" w:hint="default"/>
      </w:rPr>
    </w:lvl>
    <w:lvl w:ilvl="2" w:tplc="300A0005" w:tentative="1">
      <w:start w:val="1"/>
      <w:numFmt w:val="bullet"/>
      <w:lvlText w:val=""/>
      <w:lvlJc w:val="left"/>
      <w:pPr>
        <w:ind w:left="2509" w:hanging="360"/>
      </w:pPr>
      <w:rPr>
        <w:rFonts w:ascii="Wingdings" w:hAnsi="Wingdings" w:hint="default"/>
      </w:rPr>
    </w:lvl>
    <w:lvl w:ilvl="3" w:tplc="300A0001" w:tentative="1">
      <w:start w:val="1"/>
      <w:numFmt w:val="bullet"/>
      <w:lvlText w:val=""/>
      <w:lvlJc w:val="left"/>
      <w:pPr>
        <w:ind w:left="3229" w:hanging="360"/>
      </w:pPr>
      <w:rPr>
        <w:rFonts w:ascii="Symbol" w:hAnsi="Symbol" w:hint="default"/>
      </w:rPr>
    </w:lvl>
    <w:lvl w:ilvl="4" w:tplc="300A0003" w:tentative="1">
      <w:start w:val="1"/>
      <w:numFmt w:val="bullet"/>
      <w:lvlText w:val="o"/>
      <w:lvlJc w:val="left"/>
      <w:pPr>
        <w:ind w:left="3949" w:hanging="360"/>
      </w:pPr>
      <w:rPr>
        <w:rFonts w:ascii="Courier New" w:hAnsi="Courier New" w:cs="Courier New" w:hint="default"/>
      </w:rPr>
    </w:lvl>
    <w:lvl w:ilvl="5" w:tplc="300A0005" w:tentative="1">
      <w:start w:val="1"/>
      <w:numFmt w:val="bullet"/>
      <w:lvlText w:val=""/>
      <w:lvlJc w:val="left"/>
      <w:pPr>
        <w:ind w:left="4669" w:hanging="360"/>
      </w:pPr>
      <w:rPr>
        <w:rFonts w:ascii="Wingdings" w:hAnsi="Wingdings" w:hint="default"/>
      </w:rPr>
    </w:lvl>
    <w:lvl w:ilvl="6" w:tplc="300A0001" w:tentative="1">
      <w:start w:val="1"/>
      <w:numFmt w:val="bullet"/>
      <w:lvlText w:val=""/>
      <w:lvlJc w:val="left"/>
      <w:pPr>
        <w:ind w:left="5389" w:hanging="360"/>
      </w:pPr>
      <w:rPr>
        <w:rFonts w:ascii="Symbol" w:hAnsi="Symbol" w:hint="default"/>
      </w:rPr>
    </w:lvl>
    <w:lvl w:ilvl="7" w:tplc="300A0003" w:tentative="1">
      <w:start w:val="1"/>
      <w:numFmt w:val="bullet"/>
      <w:lvlText w:val="o"/>
      <w:lvlJc w:val="left"/>
      <w:pPr>
        <w:ind w:left="6109" w:hanging="360"/>
      </w:pPr>
      <w:rPr>
        <w:rFonts w:ascii="Courier New" w:hAnsi="Courier New" w:cs="Courier New" w:hint="default"/>
      </w:rPr>
    </w:lvl>
    <w:lvl w:ilvl="8" w:tplc="300A0005" w:tentative="1">
      <w:start w:val="1"/>
      <w:numFmt w:val="bullet"/>
      <w:lvlText w:val=""/>
      <w:lvlJc w:val="left"/>
      <w:pPr>
        <w:ind w:left="6829" w:hanging="360"/>
      </w:pPr>
      <w:rPr>
        <w:rFonts w:ascii="Wingdings" w:hAnsi="Wingdings" w:hint="default"/>
      </w:rPr>
    </w:lvl>
  </w:abstractNum>
  <w:abstractNum w:abstractNumId="24" w15:restartNumberingAfterBreak="0">
    <w:nsid w:val="39216A8C"/>
    <w:multiLevelType w:val="hybridMultilevel"/>
    <w:tmpl w:val="AFDC36DC"/>
    <w:lvl w:ilvl="0" w:tplc="8C2E65C4">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15:restartNumberingAfterBreak="0">
    <w:nsid w:val="398D2609"/>
    <w:multiLevelType w:val="hybridMultilevel"/>
    <w:tmpl w:val="34D42438"/>
    <w:lvl w:ilvl="0" w:tplc="300A0017">
      <w:start w:val="1"/>
      <w:numFmt w:val="lowerLetter"/>
      <w:lvlText w:val="%1)"/>
      <w:lvlJc w:val="left"/>
      <w:pPr>
        <w:ind w:left="720" w:hanging="360"/>
      </w:p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start w:val="1"/>
      <w:numFmt w:val="decimal"/>
      <w:lvlText w:val="%7."/>
      <w:lvlJc w:val="left"/>
      <w:pPr>
        <w:ind w:left="5040" w:hanging="360"/>
      </w:pPr>
    </w:lvl>
    <w:lvl w:ilvl="7" w:tplc="300A0019">
      <w:start w:val="1"/>
      <w:numFmt w:val="lowerLetter"/>
      <w:lvlText w:val="%8."/>
      <w:lvlJc w:val="left"/>
      <w:pPr>
        <w:ind w:left="5760" w:hanging="360"/>
      </w:pPr>
    </w:lvl>
    <w:lvl w:ilvl="8" w:tplc="300A001B">
      <w:start w:val="1"/>
      <w:numFmt w:val="lowerRoman"/>
      <w:lvlText w:val="%9."/>
      <w:lvlJc w:val="right"/>
      <w:pPr>
        <w:ind w:left="6480" w:hanging="180"/>
      </w:pPr>
    </w:lvl>
  </w:abstractNum>
  <w:abstractNum w:abstractNumId="26" w15:restartNumberingAfterBreak="0">
    <w:nsid w:val="3A7966DA"/>
    <w:multiLevelType w:val="hybridMultilevel"/>
    <w:tmpl w:val="0D18934E"/>
    <w:lvl w:ilvl="0" w:tplc="FDE6053C">
      <w:start w:val="1"/>
      <w:numFmt w:val="bullet"/>
      <w:lvlText w:val=""/>
      <w:lvlJc w:val="left"/>
      <w:pPr>
        <w:ind w:left="1776" w:hanging="360"/>
      </w:pPr>
      <w:rPr>
        <w:rFonts w:ascii="Symbol" w:hAnsi="Symbol" w:hint="default"/>
      </w:rPr>
    </w:lvl>
    <w:lvl w:ilvl="1" w:tplc="300A0003">
      <w:start w:val="1"/>
      <w:numFmt w:val="bullet"/>
      <w:lvlText w:val="o"/>
      <w:lvlJc w:val="left"/>
      <w:pPr>
        <w:ind w:left="2496" w:hanging="360"/>
      </w:pPr>
      <w:rPr>
        <w:rFonts w:ascii="Courier New" w:hAnsi="Courier New" w:cs="Courier New" w:hint="default"/>
      </w:rPr>
    </w:lvl>
    <w:lvl w:ilvl="2" w:tplc="300A0005">
      <w:start w:val="1"/>
      <w:numFmt w:val="bullet"/>
      <w:lvlText w:val=""/>
      <w:lvlJc w:val="left"/>
      <w:pPr>
        <w:ind w:left="3216" w:hanging="360"/>
      </w:pPr>
      <w:rPr>
        <w:rFonts w:ascii="Wingdings" w:hAnsi="Wingdings" w:hint="default"/>
      </w:rPr>
    </w:lvl>
    <w:lvl w:ilvl="3" w:tplc="300A0001">
      <w:start w:val="1"/>
      <w:numFmt w:val="bullet"/>
      <w:lvlText w:val=""/>
      <w:lvlJc w:val="left"/>
      <w:pPr>
        <w:ind w:left="3936" w:hanging="360"/>
      </w:pPr>
      <w:rPr>
        <w:rFonts w:ascii="Symbol" w:hAnsi="Symbol" w:hint="default"/>
      </w:rPr>
    </w:lvl>
    <w:lvl w:ilvl="4" w:tplc="300A0003">
      <w:start w:val="1"/>
      <w:numFmt w:val="bullet"/>
      <w:lvlText w:val="o"/>
      <w:lvlJc w:val="left"/>
      <w:pPr>
        <w:ind w:left="4656" w:hanging="360"/>
      </w:pPr>
      <w:rPr>
        <w:rFonts w:ascii="Courier New" w:hAnsi="Courier New" w:cs="Courier New" w:hint="default"/>
      </w:rPr>
    </w:lvl>
    <w:lvl w:ilvl="5" w:tplc="300A0005">
      <w:start w:val="1"/>
      <w:numFmt w:val="bullet"/>
      <w:lvlText w:val=""/>
      <w:lvlJc w:val="left"/>
      <w:pPr>
        <w:ind w:left="5376" w:hanging="360"/>
      </w:pPr>
      <w:rPr>
        <w:rFonts w:ascii="Wingdings" w:hAnsi="Wingdings" w:hint="default"/>
      </w:rPr>
    </w:lvl>
    <w:lvl w:ilvl="6" w:tplc="300A0001">
      <w:start w:val="1"/>
      <w:numFmt w:val="bullet"/>
      <w:lvlText w:val=""/>
      <w:lvlJc w:val="left"/>
      <w:pPr>
        <w:ind w:left="6096" w:hanging="360"/>
      </w:pPr>
      <w:rPr>
        <w:rFonts w:ascii="Symbol" w:hAnsi="Symbol" w:hint="default"/>
      </w:rPr>
    </w:lvl>
    <w:lvl w:ilvl="7" w:tplc="300A0003">
      <w:start w:val="1"/>
      <w:numFmt w:val="bullet"/>
      <w:lvlText w:val="o"/>
      <w:lvlJc w:val="left"/>
      <w:pPr>
        <w:ind w:left="6816" w:hanging="360"/>
      </w:pPr>
      <w:rPr>
        <w:rFonts w:ascii="Courier New" w:hAnsi="Courier New" w:cs="Courier New" w:hint="default"/>
      </w:rPr>
    </w:lvl>
    <w:lvl w:ilvl="8" w:tplc="300A0005">
      <w:start w:val="1"/>
      <w:numFmt w:val="bullet"/>
      <w:lvlText w:val=""/>
      <w:lvlJc w:val="left"/>
      <w:pPr>
        <w:ind w:left="7536" w:hanging="360"/>
      </w:pPr>
      <w:rPr>
        <w:rFonts w:ascii="Wingdings" w:hAnsi="Wingdings" w:hint="default"/>
      </w:rPr>
    </w:lvl>
  </w:abstractNum>
  <w:abstractNum w:abstractNumId="27" w15:restartNumberingAfterBreak="0">
    <w:nsid w:val="3DC62038"/>
    <w:multiLevelType w:val="hybridMultilevel"/>
    <w:tmpl w:val="85A21710"/>
    <w:lvl w:ilvl="0" w:tplc="300A0017">
      <w:start w:val="1"/>
      <w:numFmt w:val="lowerLetter"/>
      <w:lvlText w:val="%1)"/>
      <w:lvlJc w:val="left"/>
      <w:pPr>
        <w:ind w:left="720" w:hanging="360"/>
      </w:p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start w:val="1"/>
      <w:numFmt w:val="decimal"/>
      <w:lvlText w:val="%7."/>
      <w:lvlJc w:val="left"/>
      <w:pPr>
        <w:ind w:left="5040" w:hanging="360"/>
      </w:pPr>
    </w:lvl>
    <w:lvl w:ilvl="7" w:tplc="300A0019">
      <w:start w:val="1"/>
      <w:numFmt w:val="lowerLetter"/>
      <w:lvlText w:val="%8."/>
      <w:lvlJc w:val="left"/>
      <w:pPr>
        <w:ind w:left="5760" w:hanging="360"/>
      </w:pPr>
    </w:lvl>
    <w:lvl w:ilvl="8" w:tplc="300A001B">
      <w:start w:val="1"/>
      <w:numFmt w:val="lowerRoman"/>
      <w:lvlText w:val="%9."/>
      <w:lvlJc w:val="right"/>
      <w:pPr>
        <w:ind w:left="6480" w:hanging="180"/>
      </w:pPr>
    </w:lvl>
  </w:abstractNum>
  <w:abstractNum w:abstractNumId="28" w15:restartNumberingAfterBreak="0">
    <w:nsid w:val="3DF060D6"/>
    <w:multiLevelType w:val="hybridMultilevel"/>
    <w:tmpl w:val="1ACEB50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15:restartNumberingAfterBreak="0">
    <w:nsid w:val="3E8713D0"/>
    <w:multiLevelType w:val="multilevel"/>
    <w:tmpl w:val="3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0A24A81"/>
    <w:multiLevelType w:val="hybridMultilevel"/>
    <w:tmpl w:val="4D2C299C"/>
    <w:lvl w:ilvl="0" w:tplc="8E5AA264">
      <w:start w:val="1"/>
      <w:numFmt w:val="bullet"/>
      <w:lvlText w:val=""/>
      <w:lvlJc w:val="left"/>
      <w:pPr>
        <w:ind w:left="1429" w:hanging="360"/>
      </w:pPr>
      <w:rPr>
        <w:rFonts w:ascii="Symbol" w:hAnsi="Symbol" w:hint="default"/>
        <w:color w:val="auto"/>
      </w:rPr>
    </w:lvl>
    <w:lvl w:ilvl="1" w:tplc="580A0003" w:tentative="1">
      <w:start w:val="1"/>
      <w:numFmt w:val="bullet"/>
      <w:lvlText w:val="o"/>
      <w:lvlJc w:val="left"/>
      <w:pPr>
        <w:ind w:left="2149" w:hanging="360"/>
      </w:pPr>
      <w:rPr>
        <w:rFonts w:ascii="Courier New" w:hAnsi="Courier New" w:cs="Courier New" w:hint="default"/>
      </w:rPr>
    </w:lvl>
    <w:lvl w:ilvl="2" w:tplc="580A0005" w:tentative="1">
      <w:start w:val="1"/>
      <w:numFmt w:val="bullet"/>
      <w:lvlText w:val=""/>
      <w:lvlJc w:val="left"/>
      <w:pPr>
        <w:ind w:left="2869" w:hanging="360"/>
      </w:pPr>
      <w:rPr>
        <w:rFonts w:ascii="Wingdings" w:hAnsi="Wingdings" w:hint="default"/>
      </w:rPr>
    </w:lvl>
    <w:lvl w:ilvl="3" w:tplc="580A0001" w:tentative="1">
      <w:start w:val="1"/>
      <w:numFmt w:val="bullet"/>
      <w:lvlText w:val=""/>
      <w:lvlJc w:val="left"/>
      <w:pPr>
        <w:ind w:left="3589" w:hanging="360"/>
      </w:pPr>
      <w:rPr>
        <w:rFonts w:ascii="Symbol" w:hAnsi="Symbol" w:hint="default"/>
      </w:rPr>
    </w:lvl>
    <w:lvl w:ilvl="4" w:tplc="580A0003" w:tentative="1">
      <w:start w:val="1"/>
      <w:numFmt w:val="bullet"/>
      <w:lvlText w:val="o"/>
      <w:lvlJc w:val="left"/>
      <w:pPr>
        <w:ind w:left="4309" w:hanging="360"/>
      </w:pPr>
      <w:rPr>
        <w:rFonts w:ascii="Courier New" w:hAnsi="Courier New" w:cs="Courier New" w:hint="default"/>
      </w:rPr>
    </w:lvl>
    <w:lvl w:ilvl="5" w:tplc="580A0005" w:tentative="1">
      <w:start w:val="1"/>
      <w:numFmt w:val="bullet"/>
      <w:lvlText w:val=""/>
      <w:lvlJc w:val="left"/>
      <w:pPr>
        <w:ind w:left="5029" w:hanging="360"/>
      </w:pPr>
      <w:rPr>
        <w:rFonts w:ascii="Wingdings" w:hAnsi="Wingdings" w:hint="default"/>
      </w:rPr>
    </w:lvl>
    <w:lvl w:ilvl="6" w:tplc="580A0001" w:tentative="1">
      <w:start w:val="1"/>
      <w:numFmt w:val="bullet"/>
      <w:lvlText w:val=""/>
      <w:lvlJc w:val="left"/>
      <w:pPr>
        <w:ind w:left="5749" w:hanging="360"/>
      </w:pPr>
      <w:rPr>
        <w:rFonts w:ascii="Symbol" w:hAnsi="Symbol" w:hint="default"/>
      </w:rPr>
    </w:lvl>
    <w:lvl w:ilvl="7" w:tplc="580A0003" w:tentative="1">
      <w:start w:val="1"/>
      <w:numFmt w:val="bullet"/>
      <w:lvlText w:val="o"/>
      <w:lvlJc w:val="left"/>
      <w:pPr>
        <w:ind w:left="6469" w:hanging="360"/>
      </w:pPr>
      <w:rPr>
        <w:rFonts w:ascii="Courier New" w:hAnsi="Courier New" w:cs="Courier New" w:hint="default"/>
      </w:rPr>
    </w:lvl>
    <w:lvl w:ilvl="8" w:tplc="580A0005" w:tentative="1">
      <w:start w:val="1"/>
      <w:numFmt w:val="bullet"/>
      <w:lvlText w:val=""/>
      <w:lvlJc w:val="left"/>
      <w:pPr>
        <w:ind w:left="7189" w:hanging="360"/>
      </w:pPr>
      <w:rPr>
        <w:rFonts w:ascii="Wingdings" w:hAnsi="Wingdings" w:hint="default"/>
      </w:rPr>
    </w:lvl>
  </w:abstractNum>
  <w:abstractNum w:abstractNumId="31" w15:restartNumberingAfterBreak="0">
    <w:nsid w:val="411B7C62"/>
    <w:multiLevelType w:val="multilevel"/>
    <w:tmpl w:val="EBD4CEAE"/>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15C2C71"/>
    <w:multiLevelType w:val="hybridMultilevel"/>
    <w:tmpl w:val="6CF678C2"/>
    <w:lvl w:ilvl="0" w:tplc="580A0001">
      <w:start w:val="1"/>
      <w:numFmt w:val="bullet"/>
      <w:lvlText w:val=""/>
      <w:lvlJc w:val="left"/>
      <w:pPr>
        <w:ind w:left="1429" w:hanging="360"/>
      </w:pPr>
      <w:rPr>
        <w:rFonts w:ascii="Symbol" w:hAnsi="Symbol" w:hint="default"/>
      </w:rPr>
    </w:lvl>
    <w:lvl w:ilvl="1" w:tplc="580A0003">
      <w:start w:val="1"/>
      <w:numFmt w:val="bullet"/>
      <w:lvlText w:val="o"/>
      <w:lvlJc w:val="left"/>
      <w:pPr>
        <w:ind w:left="2149" w:hanging="360"/>
      </w:pPr>
      <w:rPr>
        <w:rFonts w:ascii="Courier New" w:hAnsi="Courier New" w:cs="Courier New" w:hint="default"/>
      </w:rPr>
    </w:lvl>
    <w:lvl w:ilvl="2" w:tplc="580A0005">
      <w:start w:val="1"/>
      <w:numFmt w:val="bullet"/>
      <w:lvlText w:val=""/>
      <w:lvlJc w:val="left"/>
      <w:pPr>
        <w:ind w:left="2869" w:hanging="360"/>
      </w:pPr>
      <w:rPr>
        <w:rFonts w:ascii="Wingdings" w:hAnsi="Wingdings" w:hint="default"/>
      </w:rPr>
    </w:lvl>
    <w:lvl w:ilvl="3" w:tplc="580A0001">
      <w:start w:val="1"/>
      <w:numFmt w:val="bullet"/>
      <w:lvlText w:val=""/>
      <w:lvlJc w:val="left"/>
      <w:pPr>
        <w:ind w:left="3589" w:hanging="360"/>
      </w:pPr>
      <w:rPr>
        <w:rFonts w:ascii="Symbol" w:hAnsi="Symbol" w:hint="default"/>
      </w:rPr>
    </w:lvl>
    <w:lvl w:ilvl="4" w:tplc="580A0003">
      <w:start w:val="1"/>
      <w:numFmt w:val="bullet"/>
      <w:lvlText w:val="o"/>
      <w:lvlJc w:val="left"/>
      <w:pPr>
        <w:ind w:left="4309" w:hanging="360"/>
      </w:pPr>
      <w:rPr>
        <w:rFonts w:ascii="Courier New" w:hAnsi="Courier New" w:cs="Courier New" w:hint="default"/>
      </w:rPr>
    </w:lvl>
    <w:lvl w:ilvl="5" w:tplc="580A0005">
      <w:start w:val="1"/>
      <w:numFmt w:val="bullet"/>
      <w:lvlText w:val=""/>
      <w:lvlJc w:val="left"/>
      <w:pPr>
        <w:ind w:left="5029" w:hanging="360"/>
      </w:pPr>
      <w:rPr>
        <w:rFonts w:ascii="Wingdings" w:hAnsi="Wingdings" w:hint="default"/>
      </w:rPr>
    </w:lvl>
    <w:lvl w:ilvl="6" w:tplc="580A0001">
      <w:start w:val="1"/>
      <w:numFmt w:val="bullet"/>
      <w:lvlText w:val=""/>
      <w:lvlJc w:val="left"/>
      <w:pPr>
        <w:ind w:left="5749" w:hanging="360"/>
      </w:pPr>
      <w:rPr>
        <w:rFonts w:ascii="Symbol" w:hAnsi="Symbol" w:hint="default"/>
      </w:rPr>
    </w:lvl>
    <w:lvl w:ilvl="7" w:tplc="580A0003">
      <w:start w:val="1"/>
      <w:numFmt w:val="bullet"/>
      <w:lvlText w:val="o"/>
      <w:lvlJc w:val="left"/>
      <w:pPr>
        <w:ind w:left="6469" w:hanging="360"/>
      </w:pPr>
      <w:rPr>
        <w:rFonts w:ascii="Courier New" w:hAnsi="Courier New" w:cs="Courier New" w:hint="default"/>
      </w:rPr>
    </w:lvl>
    <w:lvl w:ilvl="8" w:tplc="580A0005">
      <w:start w:val="1"/>
      <w:numFmt w:val="bullet"/>
      <w:lvlText w:val=""/>
      <w:lvlJc w:val="left"/>
      <w:pPr>
        <w:ind w:left="7189" w:hanging="360"/>
      </w:pPr>
      <w:rPr>
        <w:rFonts w:ascii="Wingdings" w:hAnsi="Wingdings" w:hint="default"/>
      </w:rPr>
    </w:lvl>
  </w:abstractNum>
  <w:abstractNum w:abstractNumId="33" w15:restartNumberingAfterBreak="0">
    <w:nsid w:val="41D430C5"/>
    <w:multiLevelType w:val="hybridMultilevel"/>
    <w:tmpl w:val="EF227A0C"/>
    <w:lvl w:ilvl="0" w:tplc="300A0001">
      <w:start w:val="1"/>
      <w:numFmt w:val="bullet"/>
      <w:lvlText w:val=""/>
      <w:lvlJc w:val="left"/>
      <w:pPr>
        <w:ind w:left="720" w:hanging="360"/>
      </w:pPr>
      <w:rPr>
        <w:rFonts w:ascii="Symbol" w:hAnsi="Symbol" w:hint="default"/>
      </w:rPr>
    </w:lvl>
    <w:lvl w:ilvl="1" w:tplc="8E5AA264">
      <w:start w:val="1"/>
      <w:numFmt w:val="bullet"/>
      <w:lvlText w:val=""/>
      <w:lvlJc w:val="left"/>
      <w:pPr>
        <w:ind w:left="1440" w:hanging="360"/>
      </w:pPr>
      <w:rPr>
        <w:rFonts w:ascii="Symbol" w:hAnsi="Symbol" w:hint="default"/>
        <w:color w:val="auto"/>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4" w15:restartNumberingAfterBreak="0">
    <w:nsid w:val="42115B40"/>
    <w:multiLevelType w:val="hybridMultilevel"/>
    <w:tmpl w:val="D268766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5" w15:restartNumberingAfterBreak="0">
    <w:nsid w:val="43D8712D"/>
    <w:multiLevelType w:val="hybridMultilevel"/>
    <w:tmpl w:val="5D0C1BC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6" w15:restartNumberingAfterBreak="0">
    <w:nsid w:val="450D4C5A"/>
    <w:multiLevelType w:val="hybridMultilevel"/>
    <w:tmpl w:val="BE869CDA"/>
    <w:lvl w:ilvl="0" w:tplc="FDE6053C">
      <w:start w:val="1"/>
      <w:numFmt w:val="bullet"/>
      <w:lvlText w:val=""/>
      <w:lvlJc w:val="left"/>
      <w:pPr>
        <w:ind w:left="1776" w:hanging="360"/>
      </w:pPr>
      <w:rPr>
        <w:rFonts w:ascii="Symbol" w:hAnsi="Symbol" w:hint="default"/>
      </w:rPr>
    </w:lvl>
    <w:lvl w:ilvl="1" w:tplc="300A0003">
      <w:start w:val="1"/>
      <w:numFmt w:val="bullet"/>
      <w:lvlText w:val="o"/>
      <w:lvlJc w:val="left"/>
      <w:pPr>
        <w:ind w:left="2496" w:hanging="360"/>
      </w:pPr>
      <w:rPr>
        <w:rFonts w:ascii="Courier New" w:hAnsi="Courier New" w:cs="Courier New" w:hint="default"/>
      </w:rPr>
    </w:lvl>
    <w:lvl w:ilvl="2" w:tplc="300A0005">
      <w:start w:val="1"/>
      <w:numFmt w:val="bullet"/>
      <w:lvlText w:val=""/>
      <w:lvlJc w:val="left"/>
      <w:pPr>
        <w:ind w:left="3216" w:hanging="360"/>
      </w:pPr>
      <w:rPr>
        <w:rFonts w:ascii="Wingdings" w:hAnsi="Wingdings" w:hint="default"/>
      </w:rPr>
    </w:lvl>
    <w:lvl w:ilvl="3" w:tplc="300A0001">
      <w:start w:val="1"/>
      <w:numFmt w:val="bullet"/>
      <w:lvlText w:val=""/>
      <w:lvlJc w:val="left"/>
      <w:pPr>
        <w:ind w:left="3936" w:hanging="360"/>
      </w:pPr>
      <w:rPr>
        <w:rFonts w:ascii="Symbol" w:hAnsi="Symbol" w:hint="default"/>
      </w:rPr>
    </w:lvl>
    <w:lvl w:ilvl="4" w:tplc="300A0003">
      <w:start w:val="1"/>
      <w:numFmt w:val="bullet"/>
      <w:lvlText w:val="o"/>
      <w:lvlJc w:val="left"/>
      <w:pPr>
        <w:ind w:left="4656" w:hanging="360"/>
      </w:pPr>
      <w:rPr>
        <w:rFonts w:ascii="Courier New" w:hAnsi="Courier New" w:cs="Courier New" w:hint="default"/>
      </w:rPr>
    </w:lvl>
    <w:lvl w:ilvl="5" w:tplc="300A0005">
      <w:start w:val="1"/>
      <w:numFmt w:val="bullet"/>
      <w:lvlText w:val=""/>
      <w:lvlJc w:val="left"/>
      <w:pPr>
        <w:ind w:left="5376" w:hanging="360"/>
      </w:pPr>
      <w:rPr>
        <w:rFonts w:ascii="Wingdings" w:hAnsi="Wingdings" w:hint="default"/>
      </w:rPr>
    </w:lvl>
    <w:lvl w:ilvl="6" w:tplc="300A0001">
      <w:start w:val="1"/>
      <w:numFmt w:val="bullet"/>
      <w:lvlText w:val=""/>
      <w:lvlJc w:val="left"/>
      <w:pPr>
        <w:ind w:left="6096" w:hanging="360"/>
      </w:pPr>
      <w:rPr>
        <w:rFonts w:ascii="Symbol" w:hAnsi="Symbol" w:hint="default"/>
      </w:rPr>
    </w:lvl>
    <w:lvl w:ilvl="7" w:tplc="300A0003">
      <w:start w:val="1"/>
      <w:numFmt w:val="bullet"/>
      <w:lvlText w:val="o"/>
      <w:lvlJc w:val="left"/>
      <w:pPr>
        <w:ind w:left="6816" w:hanging="360"/>
      </w:pPr>
      <w:rPr>
        <w:rFonts w:ascii="Courier New" w:hAnsi="Courier New" w:cs="Courier New" w:hint="default"/>
      </w:rPr>
    </w:lvl>
    <w:lvl w:ilvl="8" w:tplc="300A0005">
      <w:start w:val="1"/>
      <w:numFmt w:val="bullet"/>
      <w:lvlText w:val=""/>
      <w:lvlJc w:val="left"/>
      <w:pPr>
        <w:ind w:left="7536" w:hanging="360"/>
      </w:pPr>
      <w:rPr>
        <w:rFonts w:ascii="Wingdings" w:hAnsi="Wingdings" w:hint="default"/>
      </w:rPr>
    </w:lvl>
  </w:abstractNum>
  <w:abstractNum w:abstractNumId="37" w15:restartNumberingAfterBreak="0">
    <w:nsid w:val="45A21506"/>
    <w:multiLevelType w:val="hybridMultilevel"/>
    <w:tmpl w:val="5F641A26"/>
    <w:lvl w:ilvl="0" w:tplc="300A0017">
      <w:start w:val="1"/>
      <w:numFmt w:val="lowerLetter"/>
      <w:lvlText w:val="%1)"/>
      <w:lvlJc w:val="left"/>
      <w:pPr>
        <w:ind w:left="720" w:hanging="360"/>
      </w:p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start w:val="1"/>
      <w:numFmt w:val="decimal"/>
      <w:lvlText w:val="%7."/>
      <w:lvlJc w:val="left"/>
      <w:pPr>
        <w:ind w:left="5040" w:hanging="360"/>
      </w:pPr>
    </w:lvl>
    <w:lvl w:ilvl="7" w:tplc="300A0019">
      <w:start w:val="1"/>
      <w:numFmt w:val="lowerLetter"/>
      <w:lvlText w:val="%8."/>
      <w:lvlJc w:val="left"/>
      <w:pPr>
        <w:ind w:left="5760" w:hanging="360"/>
      </w:pPr>
    </w:lvl>
    <w:lvl w:ilvl="8" w:tplc="300A001B">
      <w:start w:val="1"/>
      <w:numFmt w:val="lowerRoman"/>
      <w:lvlText w:val="%9."/>
      <w:lvlJc w:val="right"/>
      <w:pPr>
        <w:ind w:left="6480" w:hanging="180"/>
      </w:pPr>
    </w:lvl>
  </w:abstractNum>
  <w:abstractNum w:abstractNumId="38" w15:restartNumberingAfterBreak="0">
    <w:nsid w:val="46225A83"/>
    <w:multiLevelType w:val="hybridMultilevel"/>
    <w:tmpl w:val="5622A6BE"/>
    <w:lvl w:ilvl="0" w:tplc="627EDFAA">
      <w:start w:val="1"/>
      <w:numFmt w:val="bullet"/>
      <w:lvlText w:val=""/>
      <w:lvlJc w:val="left"/>
      <w:pPr>
        <w:ind w:left="1068" w:hanging="360"/>
      </w:pPr>
      <w:rPr>
        <w:rFonts w:ascii="Symbol" w:hAnsi="Symbol" w:hint="default"/>
      </w:rPr>
    </w:lvl>
    <w:lvl w:ilvl="1" w:tplc="580A0003" w:tentative="1">
      <w:start w:val="1"/>
      <w:numFmt w:val="bullet"/>
      <w:lvlText w:val="o"/>
      <w:lvlJc w:val="left"/>
      <w:pPr>
        <w:ind w:left="1788" w:hanging="360"/>
      </w:pPr>
      <w:rPr>
        <w:rFonts w:ascii="Courier New" w:hAnsi="Courier New" w:cs="Courier New" w:hint="default"/>
      </w:rPr>
    </w:lvl>
    <w:lvl w:ilvl="2" w:tplc="580A0005" w:tentative="1">
      <w:start w:val="1"/>
      <w:numFmt w:val="bullet"/>
      <w:lvlText w:val=""/>
      <w:lvlJc w:val="left"/>
      <w:pPr>
        <w:ind w:left="2508" w:hanging="360"/>
      </w:pPr>
      <w:rPr>
        <w:rFonts w:ascii="Wingdings" w:hAnsi="Wingdings" w:hint="default"/>
      </w:rPr>
    </w:lvl>
    <w:lvl w:ilvl="3" w:tplc="580A0001" w:tentative="1">
      <w:start w:val="1"/>
      <w:numFmt w:val="bullet"/>
      <w:lvlText w:val=""/>
      <w:lvlJc w:val="left"/>
      <w:pPr>
        <w:ind w:left="3228" w:hanging="360"/>
      </w:pPr>
      <w:rPr>
        <w:rFonts w:ascii="Symbol" w:hAnsi="Symbol" w:hint="default"/>
      </w:rPr>
    </w:lvl>
    <w:lvl w:ilvl="4" w:tplc="580A0003" w:tentative="1">
      <w:start w:val="1"/>
      <w:numFmt w:val="bullet"/>
      <w:lvlText w:val="o"/>
      <w:lvlJc w:val="left"/>
      <w:pPr>
        <w:ind w:left="3948" w:hanging="360"/>
      </w:pPr>
      <w:rPr>
        <w:rFonts w:ascii="Courier New" w:hAnsi="Courier New" w:cs="Courier New" w:hint="default"/>
      </w:rPr>
    </w:lvl>
    <w:lvl w:ilvl="5" w:tplc="580A0005" w:tentative="1">
      <w:start w:val="1"/>
      <w:numFmt w:val="bullet"/>
      <w:lvlText w:val=""/>
      <w:lvlJc w:val="left"/>
      <w:pPr>
        <w:ind w:left="4668" w:hanging="360"/>
      </w:pPr>
      <w:rPr>
        <w:rFonts w:ascii="Wingdings" w:hAnsi="Wingdings" w:hint="default"/>
      </w:rPr>
    </w:lvl>
    <w:lvl w:ilvl="6" w:tplc="580A0001" w:tentative="1">
      <w:start w:val="1"/>
      <w:numFmt w:val="bullet"/>
      <w:lvlText w:val=""/>
      <w:lvlJc w:val="left"/>
      <w:pPr>
        <w:ind w:left="5388" w:hanging="360"/>
      </w:pPr>
      <w:rPr>
        <w:rFonts w:ascii="Symbol" w:hAnsi="Symbol" w:hint="default"/>
      </w:rPr>
    </w:lvl>
    <w:lvl w:ilvl="7" w:tplc="580A0003" w:tentative="1">
      <w:start w:val="1"/>
      <w:numFmt w:val="bullet"/>
      <w:lvlText w:val="o"/>
      <w:lvlJc w:val="left"/>
      <w:pPr>
        <w:ind w:left="6108" w:hanging="360"/>
      </w:pPr>
      <w:rPr>
        <w:rFonts w:ascii="Courier New" w:hAnsi="Courier New" w:cs="Courier New" w:hint="default"/>
      </w:rPr>
    </w:lvl>
    <w:lvl w:ilvl="8" w:tplc="580A0005" w:tentative="1">
      <w:start w:val="1"/>
      <w:numFmt w:val="bullet"/>
      <w:lvlText w:val=""/>
      <w:lvlJc w:val="left"/>
      <w:pPr>
        <w:ind w:left="6828" w:hanging="360"/>
      </w:pPr>
      <w:rPr>
        <w:rFonts w:ascii="Wingdings" w:hAnsi="Wingdings" w:hint="default"/>
      </w:rPr>
    </w:lvl>
  </w:abstractNum>
  <w:abstractNum w:abstractNumId="39" w15:restartNumberingAfterBreak="0">
    <w:nsid w:val="483729F9"/>
    <w:multiLevelType w:val="hybridMultilevel"/>
    <w:tmpl w:val="BDEA478C"/>
    <w:lvl w:ilvl="0" w:tplc="627EDFAA">
      <w:start w:val="1"/>
      <w:numFmt w:val="bullet"/>
      <w:lvlText w:val=""/>
      <w:lvlJc w:val="left"/>
      <w:pPr>
        <w:ind w:left="1429" w:hanging="360"/>
      </w:pPr>
      <w:rPr>
        <w:rFonts w:ascii="Symbol" w:hAnsi="Symbol" w:hint="default"/>
      </w:rPr>
    </w:lvl>
    <w:lvl w:ilvl="1" w:tplc="580A0003">
      <w:start w:val="1"/>
      <w:numFmt w:val="bullet"/>
      <w:lvlText w:val="o"/>
      <w:lvlJc w:val="left"/>
      <w:pPr>
        <w:ind w:left="2149" w:hanging="360"/>
      </w:pPr>
      <w:rPr>
        <w:rFonts w:ascii="Courier New" w:hAnsi="Courier New" w:cs="Courier New" w:hint="default"/>
      </w:rPr>
    </w:lvl>
    <w:lvl w:ilvl="2" w:tplc="580A0005" w:tentative="1">
      <w:start w:val="1"/>
      <w:numFmt w:val="bullet"/>
      <w:lvlText w:val=""/>
      <w:lvlJc w:val="left"/>
      <w:pPr>
        <w:ind w:left="2869" w:hanging="360"/>
      </w:pPr>
      <w:rPr>
        <w:rFonts w:ascii="Wingdings" w:hAnsi="Wingdings" w:hint="default"/>
      </w:rPr>
    </w:lvl>
    <w:lvl w:ilvl="3" w:tplc="580A0001" w:tentative="1">
      <w:start w:val="1"/>
      <w:numFmt w:val="bullet"/>
      <w:lvlText w:val=""/>
      <w:lvlJc w:val="left"/>
      <w:pPr>
        <w:ind w:left="3589" w:hanging="360"/>
      </w:pPr>
      <w:rPr>
        <w:rFonts w:ascii="Symbol" w:hAnsi="Symbol" w:hint="default"/>
      </w:rPr>
    </w:lvl>
    <w:lvl w:ilvl="4" w:tplc="580A0003" w:tentative="1">
      <w:start w:val="1"/>
      <w:numFmt w:val="bullet"/>
      <w:lvlText w:val="o"/>
      <w:lvlJc w:val="left"/>
      <w:pPr>
        <w:ind w:left="4309" w:hanging="360"/>
      </w:pPr>
      <w:rPr>
        <w:rFonts w:ascii="Courier New" w:hAnsi="Courier New" w:cs="Courier New" w:hint="default"/>
      </w:rPr>
    </w:lvl>
    <w:lvl w:ilvl="5" w:tplc="580A0005" w:tentative="1">
      <w:start w:val="1"/>
      <w:numFmt w:val="bullet"/>
      <w:lvlText w:val=""/>
      <w:lvlJc w:val="left"/>
      <w:pPr>
        <w:ind w:left="5029" w:hanging="360"/>
      </w:pPr>
      <w:rPr>
        <w:rFonts w:ascii="Wingdings" w:hAnsi="Wingdings" w:hint="default"/>
      </w:rPr>
    </w:lvl>
    <w:lvl w:ilvl="6" w:tplc="580A0001" w:tentative="1">
      <w:start w:val="1"/>
      <w:numFmt w:val="bullet"/>
      <w:lvlText w:val=""/>
      <w:lvlJc w:val="left"/>
      <w:pPr>
        <w:ind w:left="5749" w:hanging="360"/>
      </w:pPr>
      <w:rPr>
        <w:rFonts w:ascii="Symbol" w:hAnsi="Symbol" w:hint="default"/>
      </w:rPr>
    </w:lvl>
    <w:lvl w:ilvl="7" w:tplc="580A0003" w:tentative="1">
      <w:start w:val="1"/>
      <w:numFmt w:val="bullet"/>
      <w:lvlText w:val="o"/>
      <w:lvlJc w:val="left"/>
      <w:pPr>
        <w:ind w:left="6469" w:hanging="360"/>
      </w:pPr>
      <w:rPr>
        <w:rFonts w:ascii="Courier New" w:hAnsi="Courier New" w:cs="Courier New" w:hint="default"/>
      </w:rPr>
    </w:lvl>
    <w:lvl w:ilvl="8" w:tplc="580A0005" w:tentative="1">
      <w:start w:val="1"/>
      <w:numFmt w:val="bullet"/>
      <w:lvlText w:val=""/>
      <w:lvlJc w:val="left"/>
      <w:pPr>
        <w:ind w:left="7189" w:hanging="360"/>
      </w:pPr>
      <w:rPr>
        <w:rFonts w:ascii="Wingdings" w:hAnsi="Wingdings" w:hint="default"/>
      </w:rPr>
    </w:lvl>
  </w:abstractNum>
  <w:abstractNum w:abstractNumId="40" w15:restartNumberingAfterBreak="0">
    <w:nsid w:val="498650B0"/>
    <w:multiLevelType w:val="multilevel"/>
    <w:tmpl w:val="B328954C"/>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ascii="Times New Roman" w:hAnsi="Times New Roman" w:cs="Times New Roman" w:hint="default"/>
        <w:b/>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4CFA6442"/>
    <w:multiLevelType w:val="hybridMultilevel"/>
    <w:tmpl w:val="2616830C"/>
    <w:lvl w:ilvl="0" w:tplc="F5E4AC1E">
      <w:start w:val="1"/>
      <w:numFmt w:val="decimal"/>
      <w:pStyle w:val="TITULO2"/>
      <w:lvlText w:val="%1.1.1"/>
      <w:lvlJc w:val="left"/>
      <w:pPr>
        <w:ind w:left="108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42" w15:restartNumberingAfterBreak="0">
    <w:nsid w:val="510A2F5E"/>
    <w:multiLevelType w:val="multilevel"/>
    <w:tmpl w:val="CC882330"/>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540D5149"/>
    <w:multiLevelType w:val="hybridMultilevel"/>
    <w:tmpl w:val="F4C489D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4" w15:restartNumberingAfterBreak="0">
    <w:nsid w:val="58E22377"/>
    <w:multiLevelType w:val="hybridMultilevel"/>
    <w:tmpl w:val="866409A6"/>
    <w:lvl w:ilvl="0" w:tplc="627EDFAA">
      <w:start w:val="1"/>
      <w:numFmt w:val="bullet"/>
      <w:lvlText w:val=""/>
      <w:lvlJc w:val="left"/>
      <w:pPr>
        <w:ind w:left="1068" w:hanging="360"/>
      </w:pPr>
      <w:rPr>
        <w:rFonts w:ascii="Symbol" w:hAnsi="Symbol" w:hint="default"/>
      </w:rPr>
    </w:lvl>
    <w:lvl w:ilvl="1" w:tplc="580A0003" w:tentative="1">
      <w:start w:val="1"/>
      <w:numFmt w:val="bullet"/>
      <w:lvlText w:val="o"/>
      <w:lvlJc w:val="left"/>
      <w:pPr>
        <w:ind w:left="1788" w:hanging="360"/>
      </w:pPr>
      <w:rPr>
        <w:rFonts w:ascii="Courier New" w:hAnsi="Courier New" w:cs="Courier New" w:hint="default"/>
      </w:rPr>
    </w:lvl>
    <w:lvl w:ilvl="2" w:tplc="580A0005" w:tentative="1">
      <w:start w:val="1"/>
      <w:numFmt w:val="bullet"/>
      <w:lvlText w:val=""/>
      <w:lvlJc w:val="left"/>
      <w:pPr>
        <w:ind w:left="2508" w:hanging="360"/>
      </w:pPr>
      <w:rPr>
        <w:rFonts w:ascii="Wingdings" w:hAnsi="Wingdings" w:hint="default"/>
      </w:rPr>
    </w:lvl>
    <w:lvl w:ilvl="3" w:tplc="580A0001" w:tentative="1">
      <w:start w:val="1"/>
      <w:numFmt w:val="bullet"/>
      <w:lvlText w:val=""/>
      <w:lvlJc w:val="left"/>
      <w:pPr>
        <w:ind w:left="3228" w:hanging="360"/>
      </w:pPr>
      <w:rPr>
        <w:rFonts w:ascii="Symbol" w:hAnsi="Symbol" w:hint="default"/>
      </w:rPr>
    </w:lvl>
    <w:lvl w:ilvl="4" w:tplc="580A0003" w:tentative="1">
      <w:start w:val="1"/>
      <w:numFmt w:val="bullet"/>
      <w:lvlText w:val="o"/>
      <w:lvlJc w:val="left"/>
      <w:pPr>
        <w:ind w:left="3948" w:hanging="360"/>
      </w:pPr>
      <w:rPr>
        <w:rFonts w:ascii="Courier New" w:hAnsi="Courier New" w:cs="Courier New" w:hint="default"/>
      </w:rPr>
    </w:lvl>
    <w:lvl w:ilvl="5" w:tplc="580A0005" w:tentative="1">
      <w:start w:val="1"/>
      <w:numFmt w:val="bullet"/>
      <w:lvlText w:val=""/>
      <w:lvlJc w:val="left"/>
      <w:pPr>
        <w:ind w:left="4668" w:hanging="360"/>
      </w:pPr>
      <w:rPr>
        <w:rFonts w:ascii="Wingdings" w:hAnsi="Wingdings" w:hint="default"/>
      </w:rPr>
    </w:lvl>
    <w:lvl w:ilvl="6" w:tplc="580A0001" w:tentative="1">
      <w:start w:val="1"/>
      <w:numFmt w:val="bullet"/>
      <w:lvlText w:val=""/>
      <w:lvlJc w:val="left"/>
      <w:pPr>
        <w:ind w:left="5388" w:hanging="360"/>
      </w:pPr>
      <w:rPr>
        <w:rFonts w:ascii="Symbol" w:hAnsi="Symbol" w:hint="default"/>
      </w:rPr>
    </w:lvl>
    <w:lvl w:ilvl="7" w:tplc="580A0003" w:tentative="1">
      <w:start w:val="1"/>
      <w:numFmt w:val="bullet"/>
      <w:lvlText w:val="o"/>
      <w:lvlJc w:val="left"/>
      <w:pPr>
        <w:ind w:left="6108" w:hanging="360"/>
      </w:pPr>
      <w:rPr>
        <w:rFonts w:ascii="Courier New" w:hAnsi="Courier New" w:cs="Courier New" w:hint="default"/>
      </w:rPr>
    </w:lvl>
    <w:lvl w:ilvl="8" w:tplc="580A0005" w:tentative="1">
      <w:start w:val="1"/>
      <w:numFmt w:val="bullet"/>
      <w:lvlText w:val=""/>
      <w:lvlJc w:val="left"/>
      <w:pPr>
        <w:ind w:left="6828" w:hanging="360"/>
      </w:pPr>
      <w:rPr>
        <w:rFonts w:ascii="Wingdings" w:hAnsi="Wingdings" w:hint="default"/>
      </w:rPr>
    </w:lvl>
  </w:abstractNum>
  <w:abstractNum w:abstractNumId="45" w15:restartNumberingAfterBreak="0">
    <w:nsid w:val="5991696E"/>
    <w:multiLevelType w:val="hybridMultilevel"/>
    <w:tmpl w:val="F724B93C"/>
    <w:lvl w:ilvl="0" w:tplc="627EDFAA">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6" w15:restartNumberingAfterBreak="0">
    <w:nsid w:val="5B3127C7"/>
    <w:multiLevelType w:val="hybridMultilevel"/>
    <w:tmpl w:val="8B44352E"/>
    <w:lvl w:ilvl="0" w:tplc="300A0017">
      <w:start w:val="1"/>
      <w:numFmt w:val="lowerLetter"/>
      <w:lvlText w:val="%1)"/>
      <w:lvlJc w:val="left"/>
      <w:pPr>
        <w:ind w:left="720" w:hanging="360"/>
      </w:p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start w:val="1"/>
      <w:numFmt w:val="decimal"/>
      <w:lvlText w:val="%7."/>
      <w:lvlJc w:val="left"/>
      <w:pPr>
        <w:ind w:left="5040" w:hanging="360"/>
      </w:pPr>
    </w:lvl>
    <w:lvl w:ilvl="7" w:tplc="300A0019">
      <w:start w:val="1"/>
      <w:numFmt w:val="lowerLetter"/>
      <w:lvlText w:val="%8."/>
      <w:lvlJc w:val="left"/>
      <w:pPr>
        <w:ind w:left="5760" w:hanging="360"/>
      </w:pPr>
    </w:lvl>
    <w:lvl w:ilvl="8" w:tplc="300A001B">
      <w:start w:val="1"/>
      <w:numFmt w:val="lowerRoman"/>
      <w:lvlText w:val="%9."/>
      <w:lvlJc w:val="right"/>
      <w:pPr>
        <w:ind w:left="6480" w:hanging="180"/>
      </w:pPr>
    </w:lvl>
  </w:abstractNum>
  <w:abstractNum w:abstractNumId="47" w15:restartNumberingAfterBreak="0">
    <w:nsid w:val="630D3B8E"/>
    <w:multiLevelType w:val="multilevel"/>
    <w:tmpl w:val="0F3A99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672371FD"/>
    <w:multiLevelType w:val="hybridMultilevel"/>
    <w:tmpl w:val="AFE68CB2"/>
    <w:lvl w:ilvl="0" w:tplc="627EDFAA">
      <w:start w:val="1"/>
      <w:numFmt w:val="bullet"/>
      <w:lvlText w:val=""/>
      <w:lvlJc w:val="left"/>
      <w:pPr>
        <w:ind w:left="1068" w:hanging="360"/>
      </w:pPr>
      <w:rPr>
        <w:rFonts w:ascii="Symbol" w:hAnsi="Symbol" w:hint="default"/>
      </w:rPr>
    </w:lvl>
    <w:lvl w:ilvl="1" w:tplc="580A0003" w:tentative="1">
      <w:start w:val="1"/>
      <w:numFmt w:val="bullet"/>
      <w:lvlText w:val="o"/>
      <w:lvlJc w:val="left"/>
      <w:pPr>
        <w:ind w:left="1788" w:hanging="360"/>
      </w:pPr>
      <w:rPr>
        <w:rFonts w:ascii="Courier New" w:hAnsi="Courier New" w:cs="Courier New" w:hint="default"/>
      </w:rPr>
    </w:lvl>
    <w:lvl w:ilvl="2" w:tplc="580A0005" w:tentative="1">
      <w:start w:val="1"/>
      <w:numFmt w:val="bullet"/>
      <w:lvlText w:val=""/>
      <w:lvlJc w:val="left"/>
      <w:pPr>
        <w:ind w:left="2508" w:hanging="360"/>
      </w:pPr>
      <w:rPr>
        <w:rFonts w:ascii="Wingdings" w:hAnsi="Wingdings" w:hint="default"/>
      </w:rPr>
    </w:lvl>
    <w:lvl w:ilvl="3" w:tplc="580A0001" w:tentative="1">
      <w:start w:val="1"/>
      <w:numFmt w:val="bullet"/>
      <w:lvlText w:val=""/>
      <w:lvlJc w:val="left"/>
      <w:pPr>
        <w:ind w:left="3228" w:hanging="360"/>
      </w:pPr>
      <w:rPr>
        <w:rFonts w:ascii="Symbol" w:hAnsi="Symbol" w:hint="default"/>
      </w:rPr>
    </w:lvl>
    <w:lvl w:ilvl="4" w:tplc="580A0003" w:tentative="1">
      <w:start w:val="1"/>
      <w:numFmt w:val="bullet"/>
      <w:lvlText w:val="o"/>
      <w:lvlJc w:val="left"/>
      <w:pPr>
        <w:ind w:left="3948" w:hanging="360"/>
      </w:pPr>
      <w:rPr>
        <w:rFonts w:ascii="Courier New" w:hAnsi="Courier New" w:cs="Courier New" w:hint="default"/>
      </w:rPr>
    </w:lvl>
    <w:lvl w:ilvl="5" w:tplc="580A0005" w:tentative="1">
      <w:start w:val="1"/>
      <w:numFmt w:val="bullet"/>
      <w:lvlText w:val=""/>
      <w:lvlJc w:val="left"/>
      <w:pPr>
        <w:ind w:left="4668" w:hanging="360"/>
      </w:pPr>
      <w:rPr>
        <w:rFonts w:ascii="Wingdings" w:hAnsi="Wingdings" w:hint="default"/>
      </w:rPr>
    </w:lvl>
    <w:lvl w:ilvl="6" w:tplc="580A0001" w:tentative="1">
      <w:start w:val="1"/>
      <w:numFmt w:val="bullet"/>
      <w:lvlText w:val=""/>
      <w:lvlJc w:val="left"/>
      <w:pPr>
        <w:ind w:left="5388" w:hanging="360"/>
      </w:pPr>
      <w:rPr>
        <w:rFonts w:ascii="Symbol" w:hAnsi="Symbol" w:hint="default"/>
      </w:rPr>
    </w:lvl>
    <w:lvl w:ilvl="7" w:tplc="580A0003" w:tentative="1">
      <w:start w:val="1"/>
      <w:numFmt w:val="bullet"/>
      <w:lvlText w:val="o"/>
      <w:lvlJc w:val="left"/>
      <w:pPr>
        <w:ind w:left="6108" w:hanging="360"/>
      </w:pPr>
      <w:rPr>
        <w:rFonts w:ascii="Courier New" w:hAnsi="Courier New" w:cs="Courier New" w:hint="default"/>
      </w:rPr>
    </w:lvl>
    <w:lvl w:ilvl="8" w:tplc="580A0005" w:tentative="1">
      <w:start w:val="1"/>
      <w:numFmt w:val="bullet"/>
      <w:lvlText w:val=""/>
      <w:lvlJc w:val="left"/>
      <w:pPr>
        <w:ind w:left="6828" w:hanging="360"/>
      </w:pPr>
      <w:rPr>
        <w:rFonts w:ascii="Wingdings" w:hAnsi="Wingdings" w:hint="default"/>
      </w:rPr>
    </w:lvl>
  </w:abstractNum>
  <w:abstractNum w:abstractNumId="49" w15:restartNumberingAfterBreak="0">
    <w:nsid w:val="6953514A"/>
    <w:multiLevelType w:val="hybridMultilevel"/>
    <w:tmpl w:val="079E843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0" w15:restartNumberingAfterBreak="0">
    <w:nsid w:val="6A132F7E"/>
    <w:multiLevelType w:val="hybridMultilevel"/>
    <w:tmpl w:val="5742F46E"/>
    <w:lvl w:ilvl="0" w:tplc="8E5AA264">
      <w:start w:val="1"/>
      <w:numFmt w:val="bullet"/>
      <w:lvlText w:val=""/>
      <w:lvlJc w:val="left"/>
      <w:pPr>
        <w:ind w:left="360" w:hanging="360"/>
      </w:pPr>
      <w:rPr>
        <w:rFonts w:ascii="Symbol" w:hAnsi="Symbol"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1" w15:restartNumberingAfterBreak="0">
    <w:nsid w:val="73B36644"/>
    <w:multiLevelType w:val="multilevel"/>
    <w:tmpl w:val="22323F60"/>
    <w:lvl w:ilvl="0">
      <w:start w:val="3"/>
      <w:numFmt w:val="decimal"/>
      <w:lvlText w:val="%1"/>
      <w:lvlJc w:val="left"/>
      <w:pPr>
        <w:ind w:left="420" w:hanging="420"/>
      </w:pPr>
      <w:rPr>
        <w:rFonts w:hint="default"/>
      </w:rPr>
    </w:lvl>
    <w:lvl w:ilvl="1">
      <w:start w:val="1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2" w15:restartNumberingAfterBreak="0">
    <w:nsid w:val="73D2071A"/>
    <w:multiLevelType w:val="multilevel"/>
    <w:tmpl w:val="38B4A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4E367AD"/>
    <w:multiLevelType w:val="hybridMultilevel"/>
    <w:tmpl w:val="F4BC897E"/>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abstractNum w:abstractNumId="54" w15:restartNumberingAfterBreak="0">
    <w:nsid w:val="756B5A1B"/>
    <w:multiLevelType w:val="hybridMultilevel"/>
    <w:tmpl w:val="B6F67E22"/>
    <w:lvl w:ilvl="0" w:tplc="627EDFAA">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5" w15:restartNumberingAfterBreak="0">
    <w:nsid w:val="77554F87"/>
    <w:multiLevelType w:val="hybridMultilevel"/>
    <w:tmpl w:val="87F42FA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6" w15:restartNumberingAfterBreak="0">
    <w:nsid w:val="77B2374B"/>
    <w:multiLevelType w:val="hybridMultilevel"/>
    <w:tmpl w:val="B23415A8"/>
    <w:lvl w:ilvl="0" w:tplc="300A0001">
      <w:start w:val="1"/>
      <w:numFmt w:val="bullet"/>
      <w:lvlText w:val=""/>
      <w:lvlJc w:val="left"/>
      <w:pPr>
        <w:ind w:left="1428" w:hanging="360"/>
      </w:pPr>
      <w:rPr>
        <w:rFonts w:ascii="Symbol" w:hAnsi="Symbol" w:hint="default"/>
      </w:rPr>
    </w:lvl>
    <w:lvl w:ilvl="1" w:tplc="300A0003">
      <w:start w:val="1"/>
      <w:numFmt w:val="bullet"/>
      <w:lvlText w:val="o"/>
      <w:lvlJc w:val="left"/>
      <w:pPr>
        <w:ind w:left="2148" w:hanging="360"/>
      </w:pPr>
      <w:rPr>
        <w:rFonts w:ascii="Courier New" w:hAnsi="Courier New" w:cs="Courier New" w:hint="default"/>
      </w:rPr>
    </w:lvl>
    <w:lvl w:ilvl="2" w:tplc="300A0005" w:tentative="1">
      <w:start w:val="1"/>
      <w:numFmt w:val="bullet"/>
      <w:lvlText w:val=""/>
      <w:lvlJc w:val="left"/>
      <w:pPr>
        <w:ind w:left="2868" w:hanging="360"/>
      </w:pPr>
      <w:rPr>
        <w:rFonts w:ascii="Wingdings" w:hAnsi="Wingdings" w:hint="default"/>
      </w:rPr>
    </w:lvl>
    <w:lvl w:ilvl="3" w:tplc="300A0001" w:tentative="1">
      <w:start w:val="1"/>
      <w:numFmt w:val="bullet"/>
      <w:lvlText w:val=""/>
      <w:lvlJc w:val="left"/>
      <w:pPr>
        <w:ind w:left="3588" w:hanging="360"/>
      </w:pPr>
      <w:rPr>
        <w:rFonts w:ascii="Symbol" w:hAnsi="Symbol" w:hint="default"/>
      </w:rPr>
    </w:lvl>
    <w:lvl w:ilvl="4" w:tplc="300A0003" w:tentative="1">
      <w:start w:val="1"/>
      <w:numFmt w:val="bullet"/>
      <w:lvlText w:val="o"/>
      <w:lvlJc w:val="left"/>
      <w:pPr>
        <w:ind w:left="4308" w:hanging="360"/>
      </w:pPr>
      <w:rPr>
        <w:rFonts w:ascii="Courier New" w:hAnsi="Courier New" w:cs="Courier New" w:hint="default"/>
      </w:rPr>
    </w:lvl>
    <w:lvl w:ilvl="5" w:tplc="300A0005" w:tentative="1">
      <w:start w:val="1"/>
      <w:numFmt w:val="bullet"/>
      <w:lvlText w:val=""/>
      <w:lvlJc w:val="left"/>
      <w:pPr>
        <w:ind w:left="5028" w:hanging="360"/>
      </w:pPr>
      <w:rPr>
        <w:rFonts w:ascii="Wingdings" w:hAnsi="Wingdings" w:hint="default"/>
      </w:rPr>
    </w:lvl>
    <w:lvl w:ilvl="6" w:tplc="300A0001" w:tentative="1">
      <w:start w:val="1"/>
      <w:numFmt w:val="bullet"/>
      <w:lvlText w:val=""/>
      <w:lvlJc w:val="left"/>
      <w:pPr>
        <w:ind w:left="5748" w:hanging="360"/>
      </w:pPr>
      <w:rPr>
        <w:rFonts w:ascii="Symbol" w:hAnsi="Symbol" w:hint="default"/>
      </w:rPr>
    </w:lvl>
    <w:lvl w:ilvl="7" w:tplc="300A0003" w:tentative="1">
      <w:start w:val="1"/>
      <w:numFmt w:val="bullet"/>
      <w:lvlText w:val="o"/>
      <w:lvlJc w:val="left"/>
      <w:pPr>
        <w:ind w:left="6468" w:hanging="360"/>
      </w:pPr>
      <w:rPr>
        <w:rFonts w:ascii="Courier New" w:hAnsi="Courier New" w:cs="Courier New" w:hint="default"/>
      </w:rPr>
    </w:lvl>
    <w:lvl w:ilvl="8" w:tplc="300A0005" w:tentative="1">
      <w:start w:val="1"/>
      <w:numFmt w:val="bullet"/>
      <w:lvlText w:val=""/>
      <w:lvlJc w:val="left"/>
      <w:pPr>
        <w:ind w:left="7188" w:hanging="360"/>
      </w:pPr>
      <w:rPr>
        <w:rFonts w:ascii="Wingdings" w:hAnsi="Wingdings" w:hint="default"/>
      </w:rPr>
    </w:lvl>
  </w:abstractNum>
  <w:abstractNum w:abstractNumId="57" w15:restartNumberingAfterBreak="0">
    <w:nsid w:val="797F3EEF"/>
    <w:multiLevelType w:val="multilevel"/>
    <w:tmpl w:val="45A6885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8" w15:restartNumberingAfterBreak="0">
    <w:nsid w:val="7AC707D8"/>
    <w:multiLevelType w:val="hybridMultilevel"/>
    <w:tmpl w:val="3104AF06"/>
    <w:lvl w:ilvl="0" w:tplc="FDE6053C">
      <w:start w:val="1"/>
      <w:numFmt w:val="bullet"/>
      <w:lvlText w:val=""/>
      <w:lvlJc w:val="left"/>
      <w:pPr>
        <w:ind w:left="1776" w:hanging="360"/>
      </w:pPr>
      <w:rPr>
        <w:rFonts w:ascii="Symbol" w:hAnsi="Symbol" w:hint="default"/>
      </w:rPr>
    </w:lvl>
    <w:lvl w:ilvl="1" w:tplc="300A0003">
      <w:start w:val="1"/>
      <w:numFmt w:val="bullet"/>
      <w:lvlText w:val="o"/>
      <w:lvlJc w:val="left"/>
      <w:pPr>
        <w:ind w:left="2496" w:hanging="360"/>
      </w:pPr>
      <w:rPr>
        <w:rFonts w:ascii="Courier New" w:hAnsi="Courier New" w:cs="Courier New" w:hint="default"/>
      </w:rPr>
    </w:lvl>
    <w:lvl w:ilvl="2" w:tplc="300A0005">
      <w:start w:val="1"/>
      <w:numFmt w:val="bullet"/>
      <w:lvlText w:val=""/>
      <w:lvlJc w:val="left"/>
      <w:pPr>
        <w:ind w:left="3216" w:hanging="360"/>
      </w:pPr>
      <w:rPr>
        <w:rFonts w:ascii="Wingdings" w:hAnsi="Wingdings" w:hint="default"/>
      </w:rPr>
    </w:lvl>
    <w:lvl w:ilvl="3" w:tplc="300A0001">
      <w:start w:val="1"/>
      <w:numFmt w:val="bullet"/>
      <w:lvlText w:val=""/>
      <w:lvlJc w:val="left"/>
      <w:pPr>
        <w:ind w:left="3936" w:hanging="360"/>
      </w:pPr>
      <w:rPr>
        <w:rFonts w:ascii="Symbol" w:hAnsi="Symbol" w:hint="default"/>
      </w:rPr>
    </w:lvl>
    <w:lvl w:ilvl="4" w:tplc="300A0003">
      <w:start w:val="1"/>
      <w:numFmt w:val="bullet"/>
      <w:lvlText w:val="o"/>
      <w:lvlJc w:val="left"/>
      <w:pPr>
        <w:ind w:left="4656" w:hanging="360"/>
      </w:pPr>
      <w:rPr>
        <w:rFonts w:ascii="Courier New" w:hAnsi="Courier New" w:cs="Courier New" w:hint="default"/>
      </w:rPr>
    </w:lvl>
    <w:lvl w:ilvl="5" w:tplc="300A0005">
      <w:start w:val="1"/>
      <w:numFmt w:val="bullet"/>
      <w:lvlText w:val=""/>
      <w:lvlJc w:val="left"/>
      <w:pPr>
        <w:ind w:left="5376" w:hanging="360"/>
      </w:pPr>
      <w:rPr>
        <w:rFonts w:ascii="Wingdings" w:hAnsi="Wingdings" w:hint="default"/>
      </w:rPr>
    </w:lvl>
    <w:lvl w:ilvl="6" w:tplc="300A0001">
      <w:start w:val="1"/>
      <w:numFmt w:val="bullet"/>
      <w:lvlText w:val=""/>
      <w:lvlJc w:val="left"/>
      <w:pPr>
        <w:ind w:left="6096" w:hanging="360"/>
      </w:pPr>
      <w:rPr>
        <w:rFonts w:ascii="Symbol" w:hAnsi="Symbol" w:hint="default"/>
      </w:rPr>
    </w:lvl>
    <w:lvl w:ilvl="7" w:tplc="300A0003">
      <w:start w:val="1"/>
      <w:numFmt w:val="bullet"/>
      <w:lvlText w:val="o"/>
      <w:lvlJc w:val="left"/>
      <w:pPr>
        <w:ind w:left="6816" w:hanging="360"/>
      </w:pPr>
      <w:rPr>
        <w:rFonts w:ascii="Courier New" w:hAnsi="Courier New" w:cs="Courier New" w:hint="default"/>
      </w:rPr>
    </w:lvl>
    <w:lvl w:ilvl="8" w:tplc="300A0005">
      <w:start w:val="1"/>
      <w:numFmt w:val="bullet"/>
      <w:lvlText w:val=""/>
      <w:lvlJc w:val="left"/>
      <w:pPr>
        <w:ind w:left="7536" w:hanging="360"/>
      </w:pPr>
      <w:rPr>
        <w:rFonts w:ascii="Wingdings" w:hAnsi="Wingdings" w:hint="default"/>
      </w:rPr>
    </w:lvl>
  </w:abstractNum>
  <w:abstractNum w:abstractNumId="59" w15:restartNumberingAfterBreak="0">
    <w:nsid w:val="7DC53DF3"/>
    <w:multiLevelType w:val="hybridMultilevel"/>
    <w:tmpl w:val="A8E8616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40"/>
  </w:num>
  <w:num w:numId="2">
    <w:abstractNumId w:val="20"/>
  </w:num>
  <w:num w:numId="3">
    <w:abstractNumId w:val="16"/>
  </w:num>
  <w:num w:numId="4">
    <w:abstractNumId w:val="38"/>
  </w:num>
  <w:num w:numId="5">
    <w:abstractNumId w:val="48"/>
  </w:num>
  <w:num w:numId="6">
    <w:abstractNumId w:val="44"/>
  </w:num>
  <w:num w:numId="7">
    <w:abstractNumId w:val="6"/>
  </w:num>
  <w:num w:numId="8">
    <w:abstractNumId w:val="5"/>
  </w:num>
  <w:num w:numId="9">
    <w:abstractNumId w:val="22"/>
  </w:num>
  <w:num w:numId="10">
    <w:abstractNumId w:val="13"/>
  </w:num>
  <w:num w:numId="11">
    <w:abstractNumId w:val="18"/>
  </w:num>
  <w:num w:numId="12">
    <w:abstractNumId w:val="12"/>
  </w:num>
  <w:num w:numId="13">
    <w:abstractNumId w:val="7"/>
  </w:num>
  <w:num w:numId="14">
    <w:abstractNumId w:val="23"/>
  </w:num>
  <w:num w:numId="15">
    <w:abstractNumId w:val="14"/>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num>
  <w:num w:numId="24">
    <w:abstractNumId w:val="31"/>
  </w:num>
  <w:num w:numId="25">
    <w:abstractNumId w:val="30"/>
  </w:num>
  <w:num w:numId="26">
    <w:abstractNumId w:val="54"/>
  </w:num>
  <w:num w:numId="27">
    <w:abstractNumId w:val="45"/>
  </w:num>
  <w:num w:numId="28">
    <w:abstractNumId w:val="39"/>
  </w:num>
  <w:num w:numId="29">
    <w:abstractNumId w:val="56"/>
  </w:num>
  <w:num w:numId="30">
    <w:abstractNumId w:val="32"/>
  </w:num>
  <w:num w:numId="31">
    <w:abstractNumId w:val="36"/>
  </w:num>
  <w:num w:numId="32">
    <w:abstractNumId w:val="26"/>
  </w:num>
  <w:num w:numId="33">
    <w:abstractNumId w:val="58"/>
  </w:num>
  <w:num w:numId="34">
    <w:abstractNumId w:val="11"/>
  </w:num>
  <w:num w:numId="35">
    <w:abstractNumId w:val="33"/>
  </w:num>
  <w:num w:numId="36">
    <w:abstractNumId w:val="3"/>
  </w:num>
  <w:num w:numId="37">
    <w:abstractNumId w:val="53"/>
  </w:num>
  <w:num w:numId="38">
    <w:abstractNumId w:val="42"/>
  </w:num>
  <w:num w:numId="39">
    <w:abstractNumId w:val="29"/>
  </w:num>
  <w:num w:numId="40">
    <w:abstractNumId w:val="0"/>
  </w:num>
  <w:num w:numId="41">
    <w:abstractNumId w:val="17"/>
  </w:num>
  <w:num w:numId="42">
    <w:abstractNumId w:val="2"/>
  </w:num>
  <w:num w:numId="43">
    <w:abstractNumId w:val="24"/>
  </w:num>
  <w:num w:numId="44">
    <w:abstractNumId w:val="15"/>
  </w:num>
  <w:num w:numId="45">
    <w:abstractNumId w:val="47"/>
  </w:num>
  <w:num w:numId="46">
    <w:abstractNumId w:val="49"/>
  </w:num>
  <w:num w:numId="47">
    <w:abstractNumId w:val="35"/>
  </w:num>
  <w:num w:numId="48">
    <w:abstractNumId w:val="43"/>
  </w:num>
  <w:num w:numId="49">
    <w:abstractNumId w:val="9"/>
  </w:num>
  <w:num w:numId="50">
    <w:abstractNumId w:val="52"/>
  </w:num>
  <w:num w:numId="51">
    <w:abstractNumId w:val="55"/>
  </w:num>
  <w:num w:numId="52">
    <w:abstractNumId w:val="59"/>
  </w:num>
  <w:num w:numId="53">
    <w:abstractNumId w:val="28"/>
  </w:num>
  <w:num w:numId="54">
    <w:abstractNumId w:val="41"/>
  </w:num>
  <w:num w:numId="55">
    <w:abstractNumId w:val="57"/>
  </w:num>
  <w:num w:numId="56">
    <w:abstractNumId w:val="21"/>
  </w:num>
  <w:num w:numId="57">
    <w:abstractNumId w:val="10"/>
  </w:num>
  <w:num w:numId="58">
    <w:abstractNumId w:val="1"/>
  </w:num>
  <w:num w:numId="59">
    <w:abstractNumId w:val="51"/>
  </w:num>
  <w:num w:numId="60">
    <w:abstractNumId w:val="5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6C7"/>
    <w:rsid w:val="00000711"/>
    <w:rsid w:val="00002AB8"/>
    <w:rsid w:val="00003FA3"/>
    <w:rsid w:val="00006077"/>
    <w:rsid w:val="0000620A"/>
    <w:rsid w:val="0002176A"/>
    <w:rsid w:val="00026F47"/>
    <w:rsid w:val="00065309"/>
    <w:rsid w:val="00067569"/>
    <w:rsid w:val="00077E9C"/>
    <w:rsid w:val="00085696"/>
    <w:rsid w:val="000A4C9B"/>
    <w:rsid w:val="000B1140"/>
    <w:rsid w:val="000B35FC"/>
    <w:rsid w:val="000D40C2"/>
    <w:rsid w:val="000D7B38"/>
    <w:rsid w:val="000E2192"/>
    <w:rsid w:val="000F3678"/>
    <w:rsid w:val="0011150F"/>
    <w:rsid w:val="00116118"/>
    <w:rsid w:val="0012294C"/>
    <w:rsid w:val="001253F2"/>
    <w:rsid w:val="0012614D"/>
    <w:rsid w:val="00142B5E"/>
    <w:rsid w:val="0016470E"/>
    <w:rsid w:val="00180487"/>
    <w:rsid w:val="00182117"/>
    <w:rsid w:val="00182A90"/>
    <w:rsid w:val="001835D9"/>
    <w:rsid w:val="0019220E"/>
    <w:rsid w:val="001967D0"/>
    <w:rsid w:val="001A305A"/>
    <w:rsid w:val="001A7801"/>
    <w:rsid w:val="001D108C"/>
    <w:rsid w:val="001D6217"/>
    <w:rsid w:val="001D6986"/>
    <w:rsid w:val="001E7D7F"/>
    <w:rsid w:val="001F72AF"/>
    <w:rsid w:val="00201203"/>
    <w:rsid w:val="00206FDD"/>
    <w:rsid w:val="00211306"/>
    <w:rsid w:val="00213579"/>
    <w:rsid w:val="002167F4"/>
    <w:rsid w:val="00220F86"/>
    <w:rsid w:val="00231CA3"/>
    <w:rsid w:val="00241CBA"/>
    <w:rsid w:val="002576D1"/>
    <w:rsid w:val="002617D0"/>
    <w:rsid w:val="0026260F"/>
    <w:rsid w:val="0026422F"/>
    <w:rsid w:val="00266F2E"/>
    <w:rsid w:val="0028494A"/>
    <w:rsid w:val="00291E72"/>
    <w:rsid w:val="002962D2"/>
    <w:rsid w:val="002A1ADC"/>
    <w:rsid w:val="002A70FC"/>
    <w:rsid w:val="002B1506"/>
    <w:rsid w:val="002B4CF5"/>
    <w:rsid w:val="002E7EDE"/>
    <w:rsid w:val="002F0F16"/>
    <w:rsid w:val="002F56AA"/>
    <w:rsid w:val="0032080A"/>
    <w:rsid w:val="0032178B"/>
    <w:rsid w:val="00322BE3"/>
    <w:rsid w:val="00325364"/>
    <w:rsid w:val="003260E1"/>
    <w:rsid w:val="0033155C"/>
    <w:rsid w:val="00333B8E"/>
    <w:rsid w:val="00334AB8"/>
    <w:rsid w:val="0037024E"/>
    <w:rsid w:val="00384589"/>
    <w:rsid w:val="003B061E"/>
    <w:rsid w:val="003C4608"/>
    <w:rsid w:val="003C4DEA"/>
    <w:rsid w:val="003C616A"/>
    <w:rsid w:val="003D4E26"/>
    <w:rsid w:val="003D60FC"/>
    <w:rsid w:val="003E09F7"/>
    <w:rsid w:val="003E1ABC"/>
    <w:rsid w:val="003F2EB2"/>
    <w:rsid w:val="00427C87"/>
    <w:rsid w:val="00430A49"/>
    <w:rsid w:val="004568F1"/>
    <w:rsid w:val="0046071B"/>
    <w:rsid w:val="00463A97"/>
    <w:rsid w:val="00467CC6"/>
    <w:rsid w:val="00474813"/>
    <w:rsid w:val="004756FF"/>
    <w:rsid w:val="00496267"/>
    <w:rsid w:val="004A0AF2"/>
    <w:rsid w:val="004B02ED"/>
    <w:rsid w:val="004B473D"/>
    <w:rsid w:val="004C121F"/>
    <w:rsid w:val="004D6BE1"/>
    <w:rsid w:val="004D6E22"/>
    <w:rsid w:val="004E717F"/>
    <w:rsid w:val="004F3741"/>
    <w:rsid w:val="005216C7"/>
    <w:rsid w:val="00526B46"/>
    <w:rsid w:val="00530803"/>
    <w:rsid w:val="00530E4A"/>
    <w:rsid w:val="00545F99"/>
    <w:rsid w:val="0054639E"/>
    <w:rsid w:val="0055053F"/>
    <w:rsid w:val="005646BA"/>
    <w:rsid w:val="005715C8"/>
    <w:rsid w:val="005751B1"/>
    <w:rsid w:val="00581AB9"/>
    <w:rsid w:val="0058608D"/>
    <w:rsid w:val="00593E28"/>
    <w:rsid w:val="00597E23"/>
    <w:rsid w:val="005A5451"/>
    <w:rsid w:val="005A578F"/>
    <w:rsid w:val="005C2C55"/>
    <w:rsid w:val="005D279B"/>
    <w:rsid w:val="005D7881"/>
    <w:rsid w:val="005E29FA"/>
    <w:rsid w:val="005E3CA6"/>
    <w:rsid w:val="005E3EE2"/>
    <w:rsid w:val="005F6266"/>
    <w:rsid w:val="005F6486"/>
    <w:rsid w:val="005F6BD1"/>
    <w:rsid w:val="00600E22"/>
    <w:rsid w:val="00604609"/>
    <w:rsid w:val="006150BC"/>
    <w:rsid w:val="00615EB3"/>
    <w:rsid w:val="006213F3"/>
    <w:rsid w:val="00621687"/>
    <w:rsid w:val="006228B8"/>
    <w:rsid w:val="00626202"/>
    <w:rsid w:val="00626E8E"/>
    <w:rsid w:val="006279EE"/>
    <w:rsid w:val="0063052D"/>
    <w:rsid w:val="00637E0F"/>
    <w:rsid w:val="00637E6C"/>
    <w:rsid w:val="0064113D"/>
    <w:rsid w:val="006557E3"/>
    <w:rsid w:val="00686FFF"/>
    <w:rsid w:val="006874F2"/>
    <w:rsid w:val="0068765F"/>
    <w:rsid w:val="0069140E"/>
    <w:rsid w:val="006B4225"/>
    <w:rsid w:val="006C0E4F"/>
    <w:rsid w:val="006D5895"/>
    <w:rsid w:val="006E1BAD"/>
    <w:rsid w:val="006E260D"/>
    <w:rsid w:val="006F2085"/>
    <w:rsid w:val="00702A45"/>
    <w:rsid w:val="0070700F"/>
    <w:rsid w:val="00720F86"/>
    <w:rsid w:val="00726959"/>
    <w:rsid w:val="00763C2D"/>
    <w:rsid w:val="00766E84"/>
    <w:rsid w:val="0076788F"/>
    <w:rsid w:val="00770EBB"/>
    <w:rsid w:val="007762F1"/>
    <w:rsid w:val="00781B10"/>
    <w:rsid w:val="00795387"/>
    <w:rsid w:val="007A24FF"/>
    <w:rsid w:val="007B6CE1"/>
    <w:rsid w:val="007C05A2"/>
    <w:rsid w:val="007C05A6"/>
    <w:rsid w:val="007C11B0"/>
    <w:rsid w:val="007D0614"/>
    <w:rsid w:val="007D587B"/>
    <w:rsid w:val="007F3162"/>
    <w:rsid w:val="00827540"/>
    <w:rsid w:val="00834C6C"/>
    <w:rsid w:val="00837E87"/>
    <w:rsid w:val="00837EC2"/>
    <w:rsid w:val="0084191A"/>
    <w:rsid w:val="00850677"/>
    <w:rsid w:val="0085754A"/>
    <w:rsid w:val="00862CC8"/>
    <w:rsid w:val="00874C42"/>
    <w:rsid w:val="008807AA"/>
    <w:rsid w:val="008A59E8"/>
    <w:rsid w:val="008B4EFB"/>
    <w:rsid w:val="008B6502"/>
    <w:rsid w:val="008B6AFA"/>
    <w:rsid w:val="008B7891"/>
    <w:rsid w:val="008C2715"/>
    <w:rsid w:val="008C4342"/>
    <w:rsid w:val="008D5671"/>
    <w:rsid w:val="008E5E29"/>
    <w:rsid w:val="008E7AEC"/>
    <w:rsid w:val="00900834"/>
    <w:rsid w:val="009074DB"/>
    <w:rsid w:val="00912828"/>
    <w:rsid w:val="009131CA"/>
    <w:rsid w:val="009157AB"/>
    <w:rsid w:val="00915B98"/>
    <w:rsid w:val="00915F24"/>
    <w:rsid w:val="00936828"/>
    <w:rsid w:val="00936C26"/>
    <w:rsid w:val="00941338"/>
    <w:rsid w:val="00950D4B"/>
    <w:rsid w:val="00953251"/>
    <w:rsid w:val="00955EAB"/>
    <w:rsid w:val="009621E4"/>
    <w:rsid w:val="00962819"/>
    <w:rsid w:val="0096301C"/>
    <w:rsid w:val="00963C05"/>
    <w:rsid w:val="00971651"/>
    <w:rsid w:val="00973C40"/>
    <w:rsid w:val="0098757B"/>
    <w:rsid w:val="009900AF"/>
    <w:rsid w:val="009922E8"/>
    <w:rsid w:val="009A1DA8"/>
    <w:rsid w:val="009A379D"/>
    <w:rsid w:val="009B0783"/>
    <w:rsid w:val="009B5471"/>
    <w:rsid w:val="009C4532"/>
    <w:rsid w:val="009C46E3"/>
    <w:rsid w:val="009D7FE8"/>
    <w:rsid w:val="009E1A9A"/>
    <w:rsid w:val="009F765F"/>
    <w:rsid w:val="00A35CC0"/>
    <w:rsid w:val="00A405E2"/>
    <w:rsid w:val="00A473B8"/>
    <w:rsid w:val="00A63C33"/>
    <w:rsid w:val="00A70439"/>
    <w:rsid w:val="00A744C9"/>
    <w:rsid w:val="00A9654B"/>
    <w:rsid w:val="00AA2661"/>
    <w:rsid w:val="00AA33C9"/>
    <w:rsid w:val="00B070F3"/>
    <w:rsid w:val="00B27F7F"/>
    <w:rsid w:val="00B32A9A"/>
    <w:rsid w:val="00B34424"/>
    <w:rsid w:val="00B44CF8"/>
    <w:rsid w:val="00B63C91"/>
    <w:rsid w:val="00B63F67"/>
    <w:rsid w:val="00B72289"/>
    <w:rsid w:val="00B8200F"/>
    <w:rsid w:val="00B84994"/>
    <w:rsid w:val="00B86984"/>
    <w:rsid w:val="00BA2032"/>
    <w:rsid w:val="00BA6DAF"/>
    <w:rsid w:val="00BB6240"/>
    <w:rsid w:val="00BC398A"/>
    <w:rsid w:val="00BD2DCC"/>
    <w:rsid w:val="00BD39D2"/>
    <w:rsid w:val="00BE50BB"/>
    <w:rsid w:val="00BF26E5"/>
    <w:rsid w:val="00BF6F28"/>
    <w:rsid w:val="00C029B0"/>
    <w:rsid w:val="00C2447E"/>
    <w:rsid w:val="00C26A7A"/>
    <w:rsid w:val="00C40644"/>
    <w:rsid w:val="00C44E84"/>
    <w:rsid w:val="00C45DEA"/>
    <w:rsid w:val="00C5076E"/>
    <w:rsid w:val="00C542A2"/>
    <w:rsid w:val="00C553DD"/>
    <w:rsid w:val="00C64E50"/>
    <w:rsid w:val="00C67611"/>
    <w:rsid w:val="00C67C53"/>
    <w:rsid w:val="00C67FC6"/>
    <w:rsid w:val="00C70152"/>
    <w:rsid w:val="00C821D2"/>
    <w:rsid w:val="00C842C4"/>
    <w:rsid w:val="00C86538"/>
    <w:rsid w:val="00C94040"/>
    <w:rsid w:val="00CA07B8"/>
    <w:rsid w:val="00CA2EBE"/>
    <w:rsid w:val="00CC41C7"/>
    <w:rsid w:val="00CE46F9"/>
    <w:rsid w:val="00CF27DD"/>
    <w:rsid w:val="00D016B0"/>
    <w:rsid w:val="00D01932"/>
    <w:rsid w:val="00D0613D"/>
    <w:rsid w:val="00D17662"/>
    <w:rsid w:val="00D21D42"/>
    <w:rsid w:val="00D24540"/>
    <w:rsid w:val="00D24EC3"/>
    <w:rsid w:val="00D3518D"/>
    <w:rsid w:val="00D5137C"/>
    <w:rsid w:val="00D53103"/>
    <w:rsid w:val="00D70389"/>
    <w:rsid w:val="00D909F3"/>
    <w:rsid w:val="00D959C4"/>
    <w:rsid w:val="00DC04F5"/>
    <w:rsid w:val="00DC5547"/>
    <w:rsid w:val="00DC7201"/>
    <w:rsid w:val="00DD1B66"/>
    <w:rsid w:val="00DD2DBA"/>
    <w:rsid w:val="00DD3A98"/>
    <w:rsid w:val="00DD4FB9"/>
    <w:rsid w:val="00DD7A6D"/>
    <w:rsid w:val="00DF0AE9"/>
    <w:rsid w:val="00DF7ED5"/>
    <w:rsid w:val="00E0358B"/>
    <w:rsid w:val="00E072D1"/>
    <w:rsid w:val="00E136A3"/>
    <w:rsid w:val="00E13C70"/>
    <w:rsid w:val="00E17DB5"/>
    <w:rsid w:val="00E31453"/>
    <w:rsid w:val="00E33291"/>
    <w:rsid w:val="00E375F0"/>
    <w:rsid w:val="00E43A55"/>
    <w:rsid w:val="00E44BC9"/>
    <w:rsid w:val="00E5246E"/>
    <w:rsid w:val="00E56638"/>
    <w:rsid w:val="00E63285"/>
    <w:rsid w:val="00E73579"/>
    <w:rsid w:val="00E738AE"/>
    <w:rsid w:val="00E823B1"/>
    <w:rsid w:val="00EA1E1D"/>
    <w:rsid w:val="00EA659B"/>
    <w:rsid w:val="00EB63D9"/>
    <w:rsid w:val="00EC0169"/>
    <w:rsid w:val="00EC64E5"/>
    <w:rsid w:val="00ED08F6"/>
    <w:rsid w:val="00ED1F56"/>
    <w:rsid w:val="00EE4B54"/>
    <w:rsid w:val="00F04027"/>
    <w:rsid w:val="00F070B3"/>
    <w:rsid w:val="00F23D4F"/>
    <w:rsid w:val="00F24DB6"/>
    <w:rsid w:val="00F33817"/>
    <w:rsid w:val="00F46906"/>
    <w:rsid w:val="00F577A0"/>
    <w:rsid w:val="00F63D8E"/>
    <w:rsid w:val="00F66258"/>
    <w:rsid w:val="00F81CC6"/>
    <w:rsid w:val="00F930A6"/>
    <w:rsid w:val="00FA3E80"/>
    <w:rsid w:val="00FB01C8"/>
    <w:rsid w:val="00FC3B7D"/>
    <w:rsid w:val="00FD2712"/>
    <w:rsid w:val="00FD514D"/>
    <w:rsid w:val="00FD6DD0"/>
    <w:rsid w:val="00FE6929"/>
    <w:rsid w:val="00FF1923"/>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09586D"/>
  <w15:chartTrackingRefBased/>
  <w15:docId w15:val="{E974BB67-B3D4-46D4-B4BB-D2E77FD85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16C7"/>
  </w:style>
  <w:style w:type="paragraph" w:styleId="Ttulo1">
    <w:name w:val="heading 1"/>
    <w:basedOn w:val="Normal"/>
    <w:next w:val="Normal"/>
    <w:link w:val="Ttulo1Car"/>
    <w:uiPriority w:val="9"/>
    <w:qFormat/>
    <w:rsid w:val="0038458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3E09F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384589"/>
    <w:pPr>
      <w:keepNext/>
      <w:keepLines/>
      <w:spacing w:before="40" w:after="0" w:line="360" w:lineRule="auto"/>
      <w:ind w:firstLine="709"/>
      <w:jc w:val="both"/>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1"/>
    <w:next w:val="Normal1"/>
    <w:link w:val="Ttulo4Car"/>
    <w:rsid w:val="002A70FC"/>
    <w:pPr>
      <w:keepNext/>
      <w:keepLines/>
      <w:spacing w:before="240" w:after="40"/>
      <w:outlineLvl w:val="3"/>
    </w:pPr>
    <w:rPr>
      <w:b/>
    </w:rPr>
  </w:style>
  <w:style w:type="paragraph" w:styleId="Ttulo5">
    <w:name w:val="heading 5"/>
    <w:basedOn w:val="Normal1"/>
    <w:next w:val="Normal1"/>
    <w:link w:val="Ttulo5Car"/>
    <w:rsid w:val="002A70FC"/>
    <w:pPr>
      <w:keepNext/>
      <w:keepLines/>
      <w:spacing w:before="220" w:after="40"/>
      <w:outlineLvl w:val="4"/>
    </w:pPr>
    <w:rPr>
      <w:b/>
      <w:sz w:val="22"/>
      <w:szCs w:val="22"/>
    </w:rPr>
  </w:style>
  <w:style w:type="paragraph" w:styleId="Ttulo6">
    <w:name w:val="heading 6"/>
    <w:basedOn w:val="Normal1"/>
    <w:next w:val="Normal1"/>
    <w:link w:val="Ttulo6Car"/>
    <w:rsid w:val="002A70FC"/>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84589"/>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3E09F7"/>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384589"/>
    <w:rPr>
      <w:rFonts w:asciiTheme="majorHAnsi" w:eastAsiaTheme="majorEastAsia" w:hAnsiTheme="majorHAnsi" w:cstheme="majorBidi"/>
      <w:color w:val="1F3763" w:themeColor="accent1" w:themeShade="7F"/>
      <w:sz w:val="24"/>
      <w:szCs w:val="24"/>
    </w:rPr>
  </w:style>
  <w:style w:type="paragraph" w:styleId="Prrafodelista">
    <w:name w:val="List Paragraph"/>
    <w:basedOn w:val="Normal"/>
    <w:link w:val="PrrafodelistaCar"/>
    <w:uiPriority w:val="34"/>
    <w:qFormat/>
    <w:rsid w:val="00874C42"/>
    <w:pPr>
      <w:ind w:left="720"/>
      <w:contextualSpacing/>
    </w:pPr>
  </w:style>
  <w:style w:type="character" w:styleId="Hipervnculo">
    <w:name w:val="Hyperlink"/>
    <w:basedOn w:val="Fuentedeprrafopredeter"/>
    <w:uiPriority w:val="99"/>
    <w:unhideWhenUsed/>
    <w:rsid w:val="00E17DB5"/>
    <w:rPr>
      <w:color w:val="0563C1" w:themeColor="hyperlink"/>
      <w:u w:val="single"/>
    </w:rPr>
  </w:style>
  <w:style w:type="character" w:customStyle="1" w:styleId="Mencinsinresolver1">
    <w:name w:val="Mención sin resolver1"/>
    <w:basedOn w:val="Fuentedeprrafopredeter"/>
    <w:uiPriority w:val="99"/>
    <w:semiHidden/>
    <w:unhideWhenUsed/>
    <w:rsid w:val="00E17DB5"/>
    <w:rPr>
      <w:color w:val="605E5C"/>
      <w:shd w:val="clear" w:color="auto" w:fill="E1DFDD"/>
    </w:rPr>
  </w:style>
  <w:style w:type="paragraph" w:styleId="Descripcin">
    <w:name w:val="caption"/>
    <w:aliases w:val="titulito"/>
    <w:basedOn w:val="Normal"/>
    <w:next w:val="Normal"/>
    <w:uiPriority w:val="35"/>
    <w:unhideWhenUsed/>
    <w:qFormat/>
    <w:rsid w:val="00912828"/>
    <w:pPr>
      <w:spacing w:after="200" w:line="240" w:lineRule="auto"/>
      <w:jc w:val="center"/>
    </w:pPr>
    <w:rPr>
      <w:rFonts w:ascii="Times New Roman" w:hAnsi="Times New Roman" w:cs="Times New Roman"/>
      <w:noProof/>
      <w:sz w:val="20"/>
      <w:szCs w:val="20"/>
      <w:lang w:val="es-419"/>
    </w:rPr>
  </w:style>
  <w:style w:type="paragraph" w:styleId="Encabezado">
    <w:name w:val="header"/>
    <w:basedOn w:val="Normal"/>
    <w:link w:val="EncabezadoCar"/>
    <w:uiPriority w:val="99"/>
    <w:unhideWhenUsed/>
    <w:rsid w:val="005E29F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E29FA"/>
  </w:style>
  <w:style w:type="paragraph" w:styleId="Piedepgina">
    <w:name w:val="footer"/>
    <w:basedOn w:val="Normal"/>
    <w:link w:val="PiedepginaCar"/>
    <w:uiPriority w:val="99"/>
    <w:unhideWhenUsed/>
    <w:rsid w:val="005E29F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E29FA"/>
  </w:style>
  <w:style w:type="table" w:styleId="Tablaconcuadrcula">
    <w:name w:val="Table Grid"/>
    <w:basedOn w:val="Tablanormal"/>
    <w:uiPriority w:val="39"/>
    <w:rsid w:val="00C865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ar"/>
    <w:qFormat/>
    <w:rsid w:val="00597E23"/>
    <w:pPr>
      <w:spacing w:line="360" w:lineRule="auto"/>
      <w:jc w:val="center"/>
    </w:pPr>
    <w:rPr>
      <w:rFonts w:ascii="Times New Roman" w:hAnsi="Times New Roman" w:cs="Times New Roman"/>
      <w:noProof/>
      <w:sz w:val="20"/>
      <w:szCs w:val="20"/>
      <w:lang w:val="es-419"/>
    </w:rPr>
  </w:style>
  <w:style w:type="character" w:customStyle="1" w:styleId="SubttuloCar">
    <w:name w:val="Subtítulo Car"/>
    <w:basedOn w:val="Fuentedeprrafopredeter"/>
    <w:link w:val="Subttulo"/>
    <w:rsid w:val="00597E23"/>
    <w:rPr>
      <w:rFonts w:ascii="Times New Roman" w:hAnsi="Times New Roman" w:cs="Times New Roman"/>
      <w:noProof/>
      <w:sz w:val="20"/>
      <w:szCs w:val="20"/>
      <w:lang w:val="es-419"/>
    </w:rPr>
  </w:style>
  <w:style w:type="character" w:styleId="Refdecomentario">
    <w:name w:val="annotation reference"/>
    <w:basedOn w:val="Fuentedeprrafopredeter"/>
    <w:uiPriority w:val="99"/>
    <w:semiHidden/>
    <w:unhideWhenUsed/>
    <w:rsid w:val="006228B8"/>
    <w:rPr>
      <w:sz w:val="16"/>
      <w:szCs w:val="16"/>
    </w:rPr>
  </w:style>
  <w:style w:type="paragraph" w:styleId="Textocomentario">
    <w:name w:val="annotation text"/>
    <w:basedOn w:val="Normal"/>
    <w:link w:val="TextocomentarioCar"/>
    <w:uiPriority w:val="99"/>
    <w:semiHidden/>
    <w:unhideWhenUsed/>
    <w:rsid w:val="006228B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228B8"/>
    <w:rPr>
      <w:sz w:val="20"/>
      <w:szCs w:val="20"/>
    </w:rPr>
  </w:style>
  <w:style w:type="paragraph" w:styleId="Asuntodelcomentario">
    <w:name w:val="annotation subject"/>
    <w:basedOn w:val="Textocomentario"/>
    <w:next w:val="Textocomentario"/>
    <w:link w:val="AsuntodelcomentarioCar"/>
    <w:uiPriority w:val="99"/>
    <w:semiHidden/>
    <w:unhideWhenUsed/>
    <w:rsid w:val="006228B8"/>
    <w:rPr>
      <w:b/>
      <w:bCs/>
    </w:rPr>
  </w:style>
  <w:style w:type="character" w:customStyle="1" w:styleId="AsuntodelcomentarioCar">
    <w:name w:val="Asunto del comentario Car"/>
    <w:basedOn w:val="TextocomentarioCar"/>
    <w:link w:val="Asuntodelcomentario"/>
    <w:uiPriority w:val="99"/>
    <w:semiHidden/>
    <w:rsid w:val="006228B8"/>
    <w:rPr>
      <w:b/>
      <w:bCs/>
      <w:sz w:val="20"/>
      <w:szCs w:val="20"/>
    </w:rPr>
  </w:style>
  <w:style w:type="paragraph" w:styleId="Textodeglobo">
    <w:name w:val="Balloon Text"/>
    <w:basedOn w:val="Normal"/>
    <w:link w:val="TextodegloboCar"/>
    <w:uiPriority w:val="99"/>
    <w:semiHidden/>
    <w:unhideWhenUsed/>
    <w:rsid w:val="006228B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228B8"/>
    <w:rPr>
      <w:rFonts w:ascii="Segoe UI" w:hAnsi="Segoe UI" w:cs="Segoe UI"/>
      <w:sz w:val="18"/>
      <w:szCs w:val="18"/>
    </w:rPr>
  </w:style>
  <w:style w:type="table" w:customStyle="1" w:styleId="Tablaconcuadrcula1">
    <w:name w:val="Tabla con cuadrícula1"/>
    <w:basedOn w:val="Tablanormal"/>
    <w:next w:val="Tablaconcuadrcula"/>
    <w:uiPriority w:val="59"/>
    <w:rsid w:val="00384589"/>
    <w:pPr>
      <w:spacing w:after="0" w:line="240" w:lineRule="auto"/>
    </w:pPr>
    <w:rPr>
      <w:lang w:val="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384589"/>
    <w:pPr>
      <w:spacing w:after="0" w:line="240" w:lineRule="auto"/>
    </w:pPr>
  </w:style>
  <w:style w:type="paragraph" w:styleId="NormalWeb">
    <w:name w:val="Normal (Web)"/>
    <w:basedOn w:val="Normal"/>
    <w:uiPriority w:val="99"/>
    <w:rsid w:val="00231CA3"/>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INDICEDETABLAS">
    <w:name w:val="INDICE DE TABLAS"/>
    <w:basedOn w:val="TDC1"/>
    <w:link w:val="INDICEDETABLASCar"/>
    <w:qFormat/>
    <w:rsid w:val="00231CA3"/>
    <w:pPr>
      <w:tabs>
        <w:tab w:val="right" w:leader="dot" w:pos="8828"/>
      </w:tabs>
      <w:spacing w:before="120" w:after="0" w:line="360" w:lineRule="auto"/>
    </w:pPr>
    <w:rPr>
      <w:rFonts w:eastAsia="Arimo" w:cstheme="minorHAnsi"/>
      <w:bCs/>
      <w:i/>
      <w:iCs/>
      <w:noProof/>
      <w:sz w:val="24"/>
      <w:szCs w:val="24"/>
      <w:lang w:eastAsia="es-EC"/>
    </w:rPr>
  </w:style>
  <w:style w:type="character" w:customStyle="1" w:styleId="INDICEDETABLASCar">
    <w:name w:val="INDICE DE TABLAS Car"/>
    <w:basedOn w:val="Fuentedeprrafopredeter"/>
    <w:link w:val="INDICEDETABLAS"/>
    <w:rsid w:val="00231CA3"/>
    <w:rPr>
      <w:rFonts w:eastAsia="Arimo" w:cstheme="minorHAnsi"/>
      <w:bCs/>
      <w:i/>
      <w:iCs/>
      <w:noProof/>
      <w:sz w:val="24"/>
      <w:szCs w:val="24"/>
      <w:lang w:eastAsia="es-EC"/>
    </w:rPr>
  </w:style>
  <w:style w:type="paragraph" w:styleId="TDC1">
    <w:name w:val="toc 1"/>
    <w:basedOn w:val="Normal"/>
    <w:next w:val="Normal"/>
    <w:autoRedefine/>
    <w:uiPriority w:val="39"/>
    <w:unhideWhenUsed/>
    <w:qFormat/>
    <w:rsid w:val="00231CA3"/>
    <w:pPr>
      <w:spacing w:after="100"/>
    </w:pPr>
  </w:style>
  <w:style w:type="character" w:styleId="Textoennegrita">
    <w:name w:val="Strong"/>
    <w:basedOn w:val="Fuentedeprrafopredeter"/>
    <w:uiPriority w:val="22"/>
    <w:qFormat/>
    <w:rsid w:val="00085696"/>
    <w:rPr>
      <w:b/>
      <w:bCs/>
    </w:rPr>
  </w:style>
  <w:style w:type="character" w:customStyle="1" w:styleId="UnresolvedMention">
    <w:name w:val="Unresolved Mention"/>
    <w:basedOn w:val="Fuentedeprrafopredeter"/>
    <w:uiPriority w:val="99"/>
    <w:semiHidden/>
    <w:unhideWhenUsed/>
    <w:rsid w:val="009A1DA8"/>
    <w:rPr>
      <w:color w:val="605E5C"/>
      <w:shd w:val="clear" w:color="auto" w:fill="E1DFDD"/>
    </w:rPr>
  </w:style>
  <w:style w:type="paragraph" w:styleId="TtulodeTDC">
    <w:name w:val="TOC Heading"/>
    <w:basedOn w:val="Ttulo1"/>
    <w:next w:val="Normal"/>
    <w:uiPriority w:val="39"/>
    <w:unhideWhenUsed/>
    <w:qFormat/>
    <w:rsid w:val="002A70FC"/>
    <w:pPr>
      <w:outlineLvl w:val="9"/>
    </w:pPr>
  </w:style>
  <w:style w:type="paragraph" w:styleId="TDC2">
    <w:name w:val="toc 2"/>
    <w:basedOn w:val="Normal"/>
    <w:next w:val="Normal"/>
    <w:autoRedefine/>
    <w:uiPriority w:val="39"/>
    <w:unhideWhenUsed/>
    <w:qFormat/>
    <w:rsid w:val="002A70FC"/>
    <w:pPr>
      <w:spacing w:after="100"/>
      <w:ind w:left="220"/>
    </w:pPr>
  </w:style>
  <w:style w:type="paragraph" w:styleId="TDC3">
    <w:name w:val="toc 3"/>
    <w:basedOn w:val="Normal"/>
    <w:next w:val="Normal"/>
    <w:autoRedefine/>
    <w:uiPriority w:val="39"/>
    <w:unhideWhenUsed/>
    <w:qFormat/>
    <w:rsid w:val="002A70FC"/>
    <w:pPr>
      <w:spacing w:after="100"/>
      <w:ind w:left="440"/>
    </w:pPr>
  </w:style>
  <w:style w:type="character" w:customStyle="1" w:styleId="Ttulo4Car">
    <w:name w:val="Título 4 Car"/>
    <w:basedOn w:val="Fuentedeprrafopredeter"/>
    <w:link w:val="Ttulo4"/>
    <w:rsid w:val="002A70FC"/>
    <w:rPr>
      <w:rFonts w:ascii="Arimo" w:eastAsia="Arimo" w:hAnsi="Arimo" w:cs="Arimo"/>
      <w:b/>
      <w:sz w:val="24"/>
      <w:szCs w:val="24"/>
      <w:lang w:eastAsia="es-EC"/>
    </w:rPr>
  </w:style>
  <w:style w:type="character" w:customStyle="1" w:styleId="Ttulo5Car">
    <w:name w:val="Título 5 Car"/>
    <w:basedOn w:val="Fuentedeprrafopredeter"/>
    <w:link w:val="Ttulo5"/>
    <w:rsid w:val="002A70FC"/>
    <w:rPr>
      <w:rFonts w:ascii="Arimo" w:eastAsia="Arimo" w:hAnsi="Arimo" w:cs="Arimo"/>
      <w:b/>
      <w:lang w:eastAsia="es-EC"/>
    </w:rPr>
  </w:style>
  <w:style w:type="character" w:customStyle="1" w:styleId="Ttulo6Car">
    <w:name w:val="Título 6 Car"/>
    <w:basedOn w:val="Fuentedeprrafopredeter"/>
    <w:link w:val="Ttulo6"/>
    <w:rsid w:val="002A70FC"/>
    <w:rPr>
      <w:rFonts w:ascii="Arimo" w:eastAsia="Arimo" w:hAnsi="Arimo" w:cs="Arimo"/>
      <w:b/>
      <w:sz w:val="20"/>
      <w:szCs w:val="20"/>
      <w:lang w:eastAsia="es-EC"/>
    </w:rPr>
  </w:style>
  <w:style w:type="paragraph" w:customStyle="1" w:styleId="Normal1">
    <w:name w:val="Normal1"/>
    <w:rsid w:val="002A70FC"/>
    <w:pPr>
      <w:spacing w:after="0" w:line="360" w:lineRule="auto"/>
      <w:jc w:val="center"/>
    </w:pPr>
    <w:rPr>
      <w:rFonts w:ascii="Arimo" w:eastAsia="Arimo" w:hAnsi="Arimo" w:cs="Arimo"/>
      <w:sz w:val="24"/>
      <w:szCs w:val="24"/>
      <w:lang w:eastAsia="es-EC"/>
    </w:rPr>
  </w:style>
  <w:style w:type="numbering" w:customStyle="1" w:styleId="Sinlista1">
    <w:name w:val="Sin lista1"/>
    <w:next w:val="Sinlista"/>
    <w:uiPriority w:val="99"/>
    <w:semiHidden/>
    <w:unhideWhenUsed/>
    <w:rsid w:val="002A70FC"/>
  </w:style>
  <w:style w:type="table" w:customStyle="1" w:styleId="TableNormal">
    <w:name w:val="Table Normal"/>
    <w:rsid w:val="002A70FC"/>
    <w:pPr>
      <w:spacing w:after="0" w:line="360" w:lineRule="auto"/>
      <w:jc w:val="center"/>
    </w:pPr>
    <w:rPr>
      <w:rFonts w:ascii="Arimo" w:eastAsia="Arimo" w:hAnsi="Arimo" w:cs="Arimo"/>
      <w:sz w:val="24"/>
      <w:szCs w:val="24"/>
      <w:lang w:eastAsia="es-EC"/>
    </w:rPr>
    <w:tblPr>
      <w:tblCellMar>
        <w:top w:w="0" w:type="dxa"/>
        <w:left w:w="0" w:type="dxa"/>
        <w:bottom w:w="0" w:type="dxa"/>
        <w:right w:w="0" w:type="dxa"/>
      </w:tblCellMar>
    </w:tblPr>
  </w:style>
  <w:style w:type="paragraph" w:styleId="Puesto">
    <w:name w:val="Title"/>
    <w:basedOn w:val="Normal1"/>
    <w:next w:val="Normal1"/>
    <w:link w:val="PuestoCar"/>
    <w:rsid w:val="002A70FC"/>
    <w:pPr>
      <w:keepNext/>
      <w:keepLines/>
      <w:spacing w:before="480" w:after="120"/>
    </w:pPr>
    <w:rPr>
      <w:b/>
      <w:sz w:val="72"/>
      <w:szCs w:val="72"/>
    </w:rPr>
  </w:style>
  <w:style w:type="character" w:customStyle="1" w:styleId="PuestoCar">
    <w:name w:val="Puesto Car"/>
    <w:basedOn w:val="Fuentedeprrafopredeter"/>
    <w:link w:val="Puesto"/>
    <w:rsid w:val="002A70FC"/>
    <w:rPr>
      <w:rFonts w:ascii="Arimo" w:eastAsia="Arimo" w:hAnsi="Arimo" w:cs="Arimo"/>
      <w:b/>
      <w:sz w:val="72"/>
      <w:szCs w:val="72"/>
      <w:lang w:eastAsia="es-EC"/>
    </w:rPr>
  </w:style>
  <w:style w:type="paragraph" w:customStyle="1" w:styleId="Ttulo11">
    <w:name w:val="Título 11"/>
    <w:basedOn w:val="Normal"/>
    <w:next w:val="Normal"/>
    <w:uiPriority w:val="9"/>
    <w:qFormat/>
    <w:rsid w:val="002A70FC"/>
    <w:pPr>
      <w:keepNext/>
      <w:keepLines/>
      <w:spacing w:before="480" w:after="0" w:line="240" w:lineRule="auto"/>
      <w:outlineLvl w:val="0"/>
    </w:pPr>
    <w:rPr>
      <w:rFonts w:ascii="Cambria" w:eastAsia="Times New Roman" w:hAnsi="Cambria" w:cs="Times New Roman"/>
      <w:b/>
      <w:bCs/>
      <w:color w:val="365F91"/>
      <w:sz w:val="28"/>
      <w:szCs w:val="28"/>
      <w:lang w:val="es-ES" w:eastAsia="es-ES"/>
    </w:rPr>
  </w:style>
  <w:style w:type="numbering" w:customStyle="1" w:styleId="Sinlista11">
    <w:name w:val="Sin lista11"/>
    <w:next w:val="Sinlista"/>
    <w:uiPriority w:val="99"/>
    <w:semiHidden/>
    <w:unhideWhenUsed/>
    <w:rsid w:val="002A70FC"/>
  </w:style>
  <w:style w:type="character" w:customStyle="1" w:styleId="Hipervnculo1">
    <w:name w:val="Hipervínculo1"/>
    <w:basedOn w:val="Fuentedeprrafopredeter"/>
    <w:uiPriority w:val="99"/>
    <w:unhideWhenUsed/>
    <w:rsid w:val="002A70FC"/>
    <w:rPr>
      <w:color w:val="0000FF"/>
      <w:u w:val="single"/>
    </w:rPr>
  </w:style>
  <w:style w:type="table" w:customStyle="1" w:styleId="Cuadrculamedia3-nfasis41">
    <w:name w:val="Cuadrícula media 3 - Énfasis 41"/>
    <w:basedOn w:val="Tablanormal"/>
    <w:next w:val="Cuadrculamedia3-nfasis4"/>
    <w:uiPriority w:val="69"/>
    <w:rsid w:val="002A70FC"/>
    <w:pPr>
      <w:spacing w:after="0" w:line="240" w:lineRule="auto"/>
    </w:pPr>
    <w:rPr>
      <w:lang w:val="es-E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staclara-nfasis41">
    <w:name w:val="Lista clara - Énfasis 41"/>
    <w:basedOn w:val="Tablanormal"/>
    <w:next w:val="Listaclara-nfasis4"/>
    <w:uiPriority w:val="61"/>
    <w:rsid w:val="002A70FC"/>
    <w:pPr>
      <w:spacing w:after="0" w:line="240" w:lineRule="auto"/>
    </w:pPr>
    <w:rPr>
      <w:lang w:val="es-E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character" w:customStyle="1" w:styleId="Ttulo1Car1">
    <w:name w:val="Título 1 Car1"/>
    <w:basedOn w:val="Fuentedeprrafopredeter"/>
    <w:uiPriority w:val="9"/>
    <w:rsid w:val="002A70FC"/>
    <w:rPr>
      <w:rFonts w:asciiTheme="majorHAnsi" w:eastAsiaTheme="majorEastAsia" w:hAnsiTheme="majorHAnsi" w:cstheme="majorBidi"/>
      <w:b/>
      <w:bCs/>
      <w:color w:val="2F5496" w:themeColor="accent1" w:themeShade="BF"/>
      <w:sz w:val="28"/>
      <w:szCs w:val="28"/>
    </w:rPr>
  </w:style>
  <w:style w:type="table" w:styleId="Cuadrculamedia3-nfasis4">
    <w:name w:val="Medium Grid 3 Accent 4"/>
    <w:basedOn w:val="Tablanormal"/>
    <w:uiPriority w:val="69"/>
    <w:rsid w:val="002A70F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Listaclara-nfasis4">
    <w:name w:val="Light List Accent 4"/>
    <w:basedOn w:val="Tablanormal"/>
    <w:uiPriority w:val="61"/>
    <w:rsid w:val="002A70FC"/>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numbering" w:customStyle="1" w:styleId="Sinlista2">
    <w:name w:val="Sin lista2"/>
    <w:next w:val="Sinlista"/>
    <w:uiPriority w:val="99"/>
    <w:semiHidden/>
    <w:unhideWhenUsed/>
    <w:rsid w:val="002A70FC"/>
  </w:style>
  <w:style w:type="paragraph" w:styleId="ndice1">
    <w:name w:val="index 1"/>
    <w:basedOn w:val="Normal"/>
    <w:next w:val="Normal"/>
    <w:autoRedefine/>
    <w:uiPriority w:val="99"/>
    <w:unhideWhenUsed/>
    <w:rsid w:val="002A70FC"/>
    <w:pPr>
      <w:spacing w:after="0" w:line="360" w:lineRule="auto"/>
      <w:ind w:left="240" w:hanging="240"/>
    </w:pPr>
    <w:rPr>
      <w:rFonts w:eastAsia="Arimo" w:cs="Arimo"/>
      <w:sz w:val="20"/>
      <w:szCs w:val="20"/>
      <w:lang w:eastAsia="es-EC"/>
    </w:rPr>
  </w:style>
  <w:style w:type="paragraph" w:styleId="ndice2">
    <w:name w:val="index 2"/>
    <w:basedOn w:val="Normal"/>
    <w:next w:val="Normal"/>
    <w:autoRedefine/>
    <w:uiPriority w:val="99"/>
    <w:unhideWhenUsed/>
    <w:rsid w:val="002A70FC"/>
    <w:pPr>
      <w:spacing w:after="0" w:line="360" w:lineRule="auto"/>
      <w:ind w:left="480" w:hanging="240"/>
    </w:pPr>
    <w:rPr>
      <w:rFonts w:eastAsia="Arimo" w:cs="Arimo"/>
      <w:sz w:val="20"/>
      <w:szCs w:val="20"/>
      <w:lang w:eastAsia="es-EC"/>
    </w:rPr>
  </w:style>
  <w:style w:type="paragraph" w:styleId="ndice3">
    <w:name w:val="index 3"/>
    <w:basedOn w:val="Normal"/>
    <w:next w:val="Normal"/>
    <w:autoRedefine/>
    <w:uiPriority w:val="99"/>
    <w:unhideWhenUsed/>
    <w:rsid w:val="002A70FC"/>
    <w:pPr>
      <w:spacing w:after="0" w:line="360" w:lineRule="auto"/>
      <w:ind w:left="720" w:hanging="240"/>
    </w:pPr>
    <w:rPr>
      <w:rFonts w:eastAsia="Arimo" w:cs="Arimo"/>
      <w:sz w:val="20"/>
      <w:szCs w:val="20"/>
      <w:lang w:eastAsia="es-EC"/>
    </w:rPr>
  </w:style>
  <w:style w:type="paragraph" w:styleId="ndice4">
    <w:name w:val="index 4"/>
    <w:basedOn w:val="Normal"/>
    <w:next w:val="Normal"/>
    <w:autoRedefine/>
    <w:uiPriority w:val="99"/>
    <w:unhideWhenUsed/>
    <w:rsid w:val="002A70FC"/>
    <w:pPr>
      <w:spacing w:after="0" w:line="360" w:lineRule="auto"/>
      <w:ind w:left="960" w:hanging="240"/>
    </w:pPr>
    <w:rPr>
      <w:rFonts w:eastAsia="Arimo" w:cs="Arimo"/>
      <w:sz w:val="20"/>
      <w:szCs w:val="20"/>
      <w:lang w:eastAsia="es-EC"/>
    </w:rPr>
  </w:style>
  <w:style w:type="paragraph" w:styleId="ndice5">
    <w:name w:val="index 5"/>
    <w:basedOn w:val="Normal"/>
    <w:next w:val="Normal"/>
    <w:autoRedefine/>
    <w:uiPriority w:val="99"/>
    <w:unhideWhenUsed/>
    <w:rsid w:val="002A70FC"/>
    <w:pPr>
      <w:spacing w:after="0" w:line="360" w:lineRule="auto"/>
      <w:ind w:left="1200" w:hanging="240"/>
    </w:pPr>
    <w:rPr>
      <w:rFonts w:eastAsia="Arimo" w:cs="Arimo"/>
      <w:sz w:val="20"/>
      <w:szCs w:val="20"/>
      <w:lang w:eastAsia="es-EC"/>
    </w:rPr>
  </w:style>
  <w:style w:type="paragraph" w:styleId="ndice6">
    <w:name w:val="index 6"/>
    <w:basedOn w:val="Normal"/>
    <w:next w:val="Normal"/>
    <w:autoRedefine/>
    <w:uiPriority w:val="99"/>
    <w:unhideWhenUsed/>
    <w:rsid w:val="002A70FC"/>
    <w:pPr>
      <w:spacing w:after="0" w:line="360" w:lineRule="auto"/>
      <w:ind w:left="1440" w:hanging="240"/>
    </w:pPr>
    <w:rPr>
      <w:rFonts w:eastAsia="Arimo" w:cs="Arimo"/>
      <w:sz w:val="20"/>
      <w:szCs w:val="20"/>
      <w:lang w:eastAsia="es-EC"/>
    </w:rPr>
  </w:style>
  <w:style w:type="paragraph" w:styleId="ndice7">
    <w:name w:val="index 7"/>
    <w:basedOn w:val="Normal"/>
    <w:next w:val="Normal"/>
    <w:autoRedefine/>
    <w:uiPriority w:val="99"/>
    <w:unhideWhenUsed/>
    <w:rsid w:val="002A70FC"/>
    <w:pPr>
      <w:spacing w:after="0" w:line="360" w:lineRule="auto"/>
      <w:ind w:left="1680" w:hanging="240"/>
    </w:pPr>
    <w:rPr>
      <w:rFonts w:eastAsia="Arimo" w:cs="Arimo"/>
      <w:sz w:val="20"/>
      <w:szCs w:val="20"/>
      <w:lang w:eastAsia="es-EC"/>
    </w:rPr>
  </w:style>
  <w:style w:type="paragraph" w:styleId="ndice8">
    <w:name w:val="index 8"/>
    <w:basedOn w:val="Normal"/>
    <w:next w:val="Normal"/>
    <w:autoRedefine/>
    <w:uiPriority w:val="99"/>
    <w:unhideWhenUsed/>
    <w:rsid w:val="002A70FC"/>
    <w:pPr>
      <w:spacing w:after="0" w:line="360" w:lineRule="auto"/>
      <w:ind w:left="1920" w:hanging="240"/>
    </w:pPr>
    <w:rPr>
      <w:rFonts w:eastAsia="Arimo" w:cs="Arimo"/>
      <w:sz w:val="20"/>
      <w:szCs w:val="20"/>
      <w:lang w:eastAsia="es-EC"/>
    </w:rPr>
  </w:style>
  <w:style w:type="paragraph" w:styleId="ndice9">
    <w:name w:val="index 9"/>
    <w:basedOn w:val="Normal"/>
    <w:next w:val="Normal"/>
    <w:autoRedefine/>
    <w:uiPriority w:val="99"/>
    <w:unhideWhenUsed/>
    <w:rsid w:val="002A70FC"/>
    <w:pPr>
      <w:spacing w:after="0" w:line="360" w:lineRule="auto"/>
      <w:ind w:left="2160" w:hanging="240"/>
    </w:pPr>
    <w:rPr>
      <w:rFonts w:eastAsia="Arimo" w:cs="Arimo"/>
      <w:sz w:val="20"/>
      <w:szCs w:val="20"/>
      <w:lang w:eastAsia="es-EC"/>
    </w:rPr>
  </w:style>
  <w:style w:type="paragraph" w:styleId="Ttulodendice">
    <w:name w:val="index heading"/>
    <w:basedOn w:val="Normal"/>
    <w:next w:val="ndice1"/>
    <w:uiPriority w:val="99"/>
    <w:unhideWhenUsed/>
    <w:rsid w:val="002A70FC"/>
    <w:pPr>
      <w:spacing w:after="0" w:line="360" w:lineRule="auto"/>
    </w:pPr>
    <w:rPr>
      <w:rFonts w:eastAsia="Arimo" w:cs="Arimo"/>
      <w:sz w:val="20"/>
      <w:szCs w:val="20"/>
      <w:lang w:eastAsia="es-EC"/>
    </w:rPr>
  </w:style>
  <w:style w:type="table" w:styleId="Tabladecuadrcula1clara-nfasis3">
    <w:name w:val="Grid Table 1 Light Accent 3"/>
    <w:basedOn w:val="Tablanormal"/>
    <w:uiPriority w:val="46"/>
    <w:rsid w:val="002A70FC"/>
    <w:pPr>
      <w:spacing w:after="0" w:line="240" w:lineRule="auto"/>
    </w:pPr>
    <w:rPr>
      <w:lang w:val="es-ES"/>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adecuadrcula1clara">
    <w:name w:val="Grid Table 1 Light"/>
    <w:basedOn w:val="Tablanormal"/>
    <w:uiPriority w:val="46"/>
    <w:rsid w:val="002A70FC"/>
    <w:pPr>
      <w:spacing w:after="0" w:line="240" w:lineRule="auto"/>
    </w:pPr>
    <w:rPr>
      <w:lang w:val="es-E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Sinlista3">
    <w:name w:val="Sin lista3"/>
    <w:next w:val="Sinlista"/>
    <w:uiPriority w:val="99"/>
    <w:semiHidden/>
    <w:unhideWhenUsed/>
    <w:rsid w:val="002A70FC"/>
  </w:style>
  <w:style w:type="paragraph" w:styleId="Textonotaalfinal">
    <w:name w:val="endnote text"/>
    <w:basedOn w:val="Normal"/>
    <w:link w:val="TextonotaalfinalCar"/>
    <w:uiPriority w:val="99"/>
    <w:semiHidden/>
    <w:unhideWhenUsed/>
    <w:rsid w:val="002A70FC"/>
    <w:pPr>
      <w:spacing w:after="0" w:line="240" w:lineRule="auto"/>
      <w:jc w:val="both"/>
    </w:pPr>
    <w:rPr>
      <w:rFonts w:ascii="Times New Roman" w:hAnsi="Times New Roman"/>
      <w:sz w:val="20"/>
      <w:szCs w:val="20"/>
    </w:rPr>
  </w:style>
  <w:style w:type="character" w:customStyle="1" w:styleId="TextonotaalfinalCar">
    <w:name w:val="Texto nota al final Car"/>
    <w:basedOn w:val="Fuentedeprrafopredeter"/>
    <w:link w:val="Textonotaalfinal"/>
    <w:uiPriority w:val="99"/>
    <w:semiHidden/>
    <w:rsid w:val="002A70FC"/>
    <w:rPr>
      <w:rFonts w:ascii="Times New Roman" w:hAnsi="Times New Roman"/>
      <w:sz w:val="20"/>
      <w:szCs w:val="20"/>
    </w:rPr>
  </w:style>
  <w:style w:type="character" w:styleId="Refdenotaalfinal">
    <w:name w:val="endnote reference"/>
    <w:basedOn w:val="Fuentedeprrafopredeter"/>
    <w:uiPriority w:val="99"/>
    <w:semiHidden/>
    <w:unhideWhenUsed/>
    <w:rsid w:val="002A70FC"/>
    <w:rPr>
      <w:vertAlign w:val="superscript"/>
    </w:rPr>
  </w:style>
  <w:style w:type="character" w:styleId="nfasis">
    <w:name w:val="Emphasis"/>
    <w:basedOn w:val="Fuentedeprrafopredeter"/>
    <w:uiPriority w:val="20"/>
    <w:qFormat/>
    <w:rsid w:val="002A70FC"/>
    <w:rPr>
      <w:i/>
      <w:iCs/>
    </w:rPr>
  </w:style>
  <w:style w:type="character" w:styleId="Textodelmarcadordeposicin">
    <w:name w:val="Placeholder Text"/>
    <w:basedOn w:val="Fuentedeprrafopredeter"/>
    <w:uiPriority w:val="99"/>
    <w:semiHidden/>
    <w:rsid w:val="002A70FC"/>
    <w:rPr>
      <w:color w:val="808080"/>
    </w:rPr>
  </w:style>
  <w:style w:type="paragraph" w:styleId="Tabladeilustraciones">
    <w:name w:val="table of figures"/>
    <w:basedOn w:val="Normal"/>
    <w:next w:val="Normal"/>
    <w:uiPriority w:val="99"/>
    <w:unhideWhenUsed/>
    <w:rsid w:val="002A70FC"/>
    <w:pPr>
      <w:spacing w:after="0" w:line="254" w:lineRule="auto"/>
      <w:jc w:val="both"/>
    </w:pPr>
    <w:rPr>
      <w:rFonts w:ascii="Times New Roman" w:hAnsi="Times New Roman"/>
      <w:sz w:val="24"/>
    </w:rPr>
  </w:style>
  <w:style w:type="paragraph" w:styleId="TDC4">
    <w:name w:val="toc 4"/>
    <w:basedOn w:val="Normal"/>
    <w:next w:val="Normal"/>
    <w:autoRedefine/>
    <w:uiPriority w:val="39"/>
    <w:unhideWhenUsed/>
    <w:rsid w:val="00F930A6"/>
    <w:pPr>
      <w:spacing w:after="100"/>
      <w:ind w:left="660"/>
    </w:pPr>
    <w:rPr>
      <w:rFonts w:eastAsiaTheme="minorEastAsia"/>
      <w:lang w:eastAsia="es-EC"/>
    </w:rPr>
  </w:style>
  <w:style w:type="paragraph" w:styleId="TDC5">
    <w:name w:val="toc 5"/>
    <w:basedOn w:val="Normal"/>
    <w:next w:val="Normal"/>
    <w:autoRedefine/>
    <w:uiPriority w:val="39"/>
    <w:unhideWhenUsed/>
    <w:rsid w:val="00F930A6"/>
    <w:pPr>
      <w:spacing w:after="100"/>
      <w:ind w:left="880"/>
    </w:pPr>
    <w:rPr>
      <w:rFonts w:eastAsiaTheme="minorEastAsia"/>
      <w:lang w:eastAsia="es-EC"/>
    </w:rPr>
  </w:style>
  <w:style w:type="paragraph" w:styleId="TDC6">
    <w:name w:val="toc 6"/>
    <w:basedOn w:val="Normal"/>
    <w:next w:val="Normal"/>
    <w:autoRedefine/>
    <w:uiPriority w:val="39"/>
    <w:unhideWhenUsed/>
    <w:rsid w:val="00F930A6"/>
    <w:pPr>
      <w:spacing w:after="100"/>
      <w:ind w:left="1100"/>
    </w:pPr>
    <w:rPr>
      <w:rFonts w:eastAsiaTheme="minorEastAsia"/>
      <w:lang w:eastAsia="es-EC"/>
    </w:rPr>
  </w:style>
  <w:style w:type="paragraph" w:styleId="TDC7">
    <w:name w:val="toc 7"/>
    <w:basedOn w:val="Normal"/>
    <w:next w:val="Normal"/>
    <w:autoRedefine/>
    <w:uiPriority w:val="39"/>
    <w:unhideWhenUsed/>
    <w:rsid w:val="00F930A6"/>
    <w:pPr>
      <w:spacing w:after="100"/>
      <w:ind w:left="1320"/>
    </w:pPr>
    <w:rPr>
      <w:rFonts w:eastAsiaTheme="minorEastAsia"/>
      <w:lang w:eastAsia="es-EC"/>
    </w:rPr>
  </w:style>
  <w:style w:type="paragraph" w:styleId="TDC8">
    <w:name w:val="toc 8"/>
    <w:basedOn w:val="Normal"/>
    <w:next w:val="Normal"/>
    <w:autoRedefine/>
    <w:uiPriority w:val="39"/>
    <w:unhideWhenUsed/>
    <w:rsid w:val="00F930A6"/>
    <w:pPr>
      <w:spacing w:after="100"/>
      <w:ind w:left="1540"/>
    </w:pPr>
    <w:rPr>
      <w:rFonts w:eastAsiaTheme="minorEastAsia"/>
      <w:lang w:eastAsia="es-EC"/>
    </w:rPr>
  </w:style>
  <w:style w:type="paragraph" w:styleId="TDC9">
    <w:name w:val="toc 9"/>
    <w:basedOn w:val="Normal"/>
    <w:next w:val="Normal"/>
    <w:autoRedefine/>
    <w:uiPriority w:val="39"/>
    <w:unhideWhenUsed/>
    <w:rsid w:val="00F930A6"/>
    <w:pPr>
      <w:spacing w:after="100"/>
      <w:ind w:left="1760"/>
    </w:pPr>
    <w:rPr>
      <w:rFonts w:eastAsiaTheme="minorEastAsia"/>
      <w:lang w:eastAsia="es-EC"/>
    </w:rPr>
  </w:style>
  <w:style w:type="paragraph" w:customStyle="1" w:styleId="Titulo1">
    <w:name w:val="Titulo1"/>
    <w:basedOn w:val="Ttulo1"/>
    <w:link w:val="Titulo1Car"/>
    <w:qFormat/>
    <w:rsid w:val="00E738AE"/>
    <w:pPr>
      <w:jc w:val="center"/>
    </w:pPr>
    <w:rPr>
      <w:rFonts w:ascii="Times New Roman" w:eastAsia="Times New Roman" w:hAnsi="Times New Roman" w:cs="Times New Roman"/>
      <w:b/>
      <w:color w:val="auto"/>
      <w:sz w:val="28"/>
    </w:rPr>
  </w:style>
  <w:style w:type="paragraph" w:customStyle="1" w:styleId="subtitulo1">
    <w:name w:val="subtitulo1"/>
    <w:basedOn w:val="Titulo1"/>
    <w:link w:val="subtitulo1Car"/>
    <w:qFormat/>
    <w:rsid w:val="00E738AE"/>
    <w:pPr>
      <w:jc w:val="left"/>
    </w:pPr>
    <w:rPr>
      <w:sz w:val="24"/>
    </w:rPr>
  </w:style>
  <w:style w:type="character" w:customStyle="1" w:styleId="Titulo1Car">
    <w:name w:val="Titulo1 Car"/>
    <w:basedOn w:val="Ttulo1Car"/>
    <w:link w:val="Titulo1"/>
    <w:rsid w:val="00E738AE"/>
    <w:rPr>
      <w:rFonts w:ascii="Times New Roman" w:eastAsia="Times New Roman" w:hAnsi="Times New Roman" w:cs="Times New Roman"/>
      <w:b/>
      <w:color w:val="2F5496" w:themeColor="accent1" w:themeShade="BF"/>
      <w:sz w:val="28"/>
      <w:szCs w:val="32"/>
    </w:rPr>
  </w:style>
  <w:style w:type="paragraph" w:customStyle="1" w:styleId="TITULO2">
    <w:name w:val="TITULO 2"/>
    <w:basedOn w:val="Prrafodelista"/>
    <w:link w:val="TITULO2Car"/>
    <w:qFormat/>
    <w:rsid w:val="00C67FC6"/>
    <w:pPr>
      <w:numPr>
        <w:numId w:val="54"/>
      </w:numPr>
      <w:spacing w:line="480" w:lineRule="auto"/>
      <w:jc w:val="both"/>
    </w:pPr>
    <w:rPr>
      <w:rFonts w:ascii="Times New Roman" w:eastAsia="Times New Roman" w:hAnsi="Times New Roman" w:cs="Times New Roman"/>
      <w:b/>
      <w:bCs/>
      <w:sz w:val="24"/>
      <w:szCs w:val="24"/>
      <w:lang w:eastAsia="es-ES"/>
    </w:rPr>
  </w:style>
  <w:style w:type="character" w:customStyle="1" w:styleId="subtitulo1Car">
    <w:name w:val="subtitulo1 Car"/>
    <w:basedOn w:val="Titulo1Car"/>
    <w:link w:val="subtitulo1"/>
    <w:rsid w:val="00E738AE"/>
    <w:rPr>
      <w:rFonts w:ascii="Times New Roman" w:eastAsia="Times New Roman" w:hAnsi="Times New Roman" w:cs="Times New Roman"/>
      <w:b/>
      <w:color w:val="2F5496" w:themeColor="accent1" w:themeShade="BF"/>
      <w:sz w:val="24"/>
      <w:szCs w:val="32"/>
    </w:rPr>
  </w:style>
  <w:style w:type="paragraph" w:customStyle="1" w:styleId="TITULO3">
    <w:name w:val="TITULO 3"/>
    <w:basedOn w:val="Normal"/>
    <w:link w:val="TITULO3Car"/>
    <w:qFormat/>
    <w:rsid w:val="000E2192"/>
    <w:pPr>
      <w:numPr>
        <w:numId w:val="42"/>
      </w:numPr>
      <w:spacing w:line="480" w:lineRule="auto"/>
      <w:jc w:val="both"/>
    </w:pPr>
    <w:rPr>
      <w:rFonts w:ascii="Times New Roman" w:hAnsi="Times New Roman" w:cs="Times New Roman"/>
      <w:b/>
      <w:sz w:val="24"/>
      <w:szCs w:val="24"/>
    </w:rPr>
  </w:style>
  <w:style w:type="character" w:customStyle="1" w:styleId="PrrafodelistaCar">
    <w:name w:val="Párrafo de lista Car"/>
    <w:basedOn w:val="Fuentedeprrafopredeter"/>
    <w:link w:val="Prrafodelista"/>
    <w:uiPriority w:val="34"/>
    <w:rsid w:val="00C67FC6"/>
  </w:style>
  <w:style w:type="character" w:customStyle="1" w:styleId="TITULO2Car">
    <w:name w:val="TITULO 2 Car"/>
    <w:basedOn w:val="PrrafodelistaCar"/>
    <w:link w:val="TITULO2"/>
    <w:rsid w:val="00C67FC6"/>
    <w:rPr>
      <w:rFonts w:ascii="Times New Roman" w:eastAsia="Times New Roman" w:hAnsi="Times New Roman" w:cs="Times New Roman"/>
      <w:b/>
      <w:bCs/>
      <w:sz w:val="24"/>
      <w:szCs w:val="24"/>
      <w:lang w:eastAsia="es-ES"/>
    </w:rPr>
  </w:style>
  <w:style w:type="character" w:customStyle="1" w:styleId="TITULO3Car">
    <w:name w:val="TITULO 3 Car"/>
    <w:basedOn w:val="Fuentedeprrafopredeter"/>
    <w:link w:val="TITULO3"/>
    <w:rsid w:val="000E2192"/>
    <w:rPr>
      <w:rFonts w:ascii="Times New Roman"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320254">
      <w:bodyDiv w:val="1"/>
      <w:marLeft w:val="0"/>
      <w:marRight w:val="0"/>
      <w:marTop w:val="0"/>
      <w:marBottom w:val="0"/>
      <w:divBdr>
        <w:top w:val="none" w:sz="0" w:space="0" w:color="auto"/>
        <w:left w:val="none" w:sz="0" w:space="0" w:color="auto"/>
        <w:bottom w:val="none" w:sz="0" w:space="0" w:color="auto"/>
        <w:right w:val="none" w:sz="0" w:space="0" w:color="auto"/>
      </w:divBdr>
    </w:div>
    <w:div w:id="98567907">
      <w:bodyDiv w:val="1"/>
      <w:marLeft w:val="0"/>
      <w:marRight w:val="0"/>
      <w:marTop w:val="0"/>
      <w:marBottom w:val="0"/>
      <w:divBdr>
        <w:top w:val="none" w:sz="0" w:space="0" w:color="auto"/>
        <w:left w:val="none" w:sz="0" w:space="0" w:color="auto"/>
        <w:bottom w:val="none" w:sz="0" w:space="0" w:color="auto"/>
        <w:right w:val="none" w:sz="0" w:space="0" w:color="auto"/>
      </w:divBdr>
      <w:divsChild>
        <w:div w:id="1878739689">
          <w:marLeft w:val="0"/>
          <w:marRight w:val="0"/>
          <w:marTop w:val="0"/>
          <w:marBottom w:val="0"/>
          <w:divBdr>
            <w:top w:val="single" w:sz="6" w:space="8" w:color="000000"/>
            <w:left w:val="single" w:sz="6" w:space="8" w:color="000000"/>
            <w:bottom w:val="single" w:sz="6" w:space="8" w:color="000000"/>
            <w:right w:val="single" w:sz="6" w:space="8" w:color="000000"/>
          </w:divBdr>
          <w:divsChild>
            <w:div w:id="513110294">
              <w:marLeft w:val="0"/>
              <w:marRight w:val="0"/>
              <w:marTop w:val="0"/>
              <w:marBottom w:val="0"/>
              <w:divBdr>
                <w:top w:val="none" w:sz="0" w:space="0" w:color="auto"/>
                <w:left w:val="none" w:sz="0" w:space="0" w:color="auto"/>
                <w:bottom w:val="none" w:sz="0" w:space="0" w:color="auto"/>
                <w:right w:val="none" w:sz="0" w:space="0" w:color="auto"/>
              </w:divBdr>
              <w:divsChild>
                <w:div w:id="604584241">
                  <w:marLeft w:val="0"/>
                  <w:marRight w:val="0"/>
                  <w:marTop w:val="75"/>
                  <w:marBottom w:val="75"/>
                  <w:divBdr>
                    <w:top w:val="none" w:sz="0" w:space="0" w:color="auto"/>
                    <w:left w:val="none" w:sz="0" w:space="0" w:color="auto"/>
                    <w:bottom w:val="none" w:sz="0" w:space="0" w:color="auto"/>
                    <w:right w:val="none" w:sz="0" w:space="0" w:color="auto"/>
                  </w:divBdr>
                  <w:divsChild>
                    <w:div w:id="1963075654">
                      <w:marLeft w:val="0"/>
                      <w:marRight w:val="0"/>
                      <w:marTop w:val="0"/>
                      <w:marBottom w:val="0"/>
                      <w:divBdr>
                        <w:top w:val="none" w:sz="0" w:space="0" w:color="auto"/>
                        <w:left w:val="none" w:sz="0" w:space="0" w:color="auto"/>
                        <w:bottom w:val="none" w:sz="0" w:space="0" w:color="auto"/>
                        <w:right w:val="none" w:sz="0" w:space="0" w:color="auto"/>
                      </w:divBdr>
                      <w:divsChild>
                        <w:div w:id="681323189">
                          <w:marLeft w:val="0"/>
                          <w:marRight w:val="0"/>
                          <w:marTop w:val="0"/>
                          <w:marBottom w:val="45"/>
                          <w:divBdr>
                            <w:top w:val="single" w:sz="6" w:space="0" w:color="auto"/>
                            <w:left w:val="single" w:sz="6" w:space="0" w:color="auto"/>
                            <w:bottom w:val="single" w:sz="6" w:space="0" w:color="auto"/>
                            <w:right w:val="single" w:sz="6" w:space="0" w:color="auto"/>
                          </w:divBdr>
                        </w:div>
                      </w:divsChild>
                    </w:div>
                  </w:divsChild>
                </w:div>
              </w:divsChild>
            </w:div>
          </w:divsChild>
        </w:div>
        <w:div w:id="1577200730">
          <w:marLeft w:val="0"/>
          <w:marRight w:val="0"/>
          <w:marTop w:val="0"/>
          <w:marBottom w:val="0"/>
          <w:divBdr>
            <w:top w:val="none" w:sz="0" w:space="0" w:color="auto"/>
            <w:left w:val="none" w:sz="0" w:space="0" w:color="auto"/>
            <w:bottom w:val="none" w:sz="0" w:space="0" w:color="auto"/>
            <w:right w:val="none" w:sz="0" w:space="0" w:color="auto"/>
          </w:divBdr>
          <w:divsChild>
            <w:div w:id="1251623916">
              <w:marLeft w:val="0"/>
              <w:marRight w:val="0"/>
              <w:marTop w:val="0"/>
              <w:marBottom w:val="0"/>
              <w:divBdr>
                <w:top w:val="single" w:sz="6" w:space="8" w:color="DFDFDF"/>
                <w:left w:val="single" w:sz="6" w:space="8" w:color="DFDFDF"/>
                <w:bottom w:val="single" w:sz="6" w:space="8" w:color="DFDFDF"/>
                <w:right w:val="single" w:sz="6" w:space="8" w:color="DFDFDF"/>
              </w:divBdr>
              <w:divsChild>
                <w:div w:id="192206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090790">
      <w:bodyDiv w:val="1"/>
      <w:marLeft w:val="0"/>
      <w:marRight w:val="0"/>
      <w:marTop w:val="0"/>
      <w:marBottom w:val="0"/>
      <w:divBdr>
        <w:top w:val="none" w:sz="0" w:space="0" w:color="auto"/>
        <w:left w:val="none" w:sz="0" w:space="0" w:color="auto"/>
        <w:bottom w:val="none" w:sz="0" w:space="0" w:color="auto"/>
        <w:right w:val="none" w:sz="0" w:space="0" w:color="auto"/>
      </w:divBdr>
    </w:div>
    <w:div w:id="429201103">
      <w:bodyDiv w:val="1"/>
      <w:marLeft w:val="0"/>
      <w:marRight w:val="0"/>
      <w:marTop w:val="0"/>
      <w:marBottom w:val="0"/>
      <w:divBdr>
        <w:top w:val="none" w:sz="0" w:space="0" w:color="auto"/>
        <w:left w:val="none" w:sz="0" w:space="0" w:color="auto"/>
        <w:bottom w:val="none" w:sz="0" w:space="0" w:color="auto"/>
        <w:right w:val="none" w:sz="0" w:space="0" w:color="auto"/>
      </w:divBdr>
    </w:div>
    <w:div w:id="469054664">
      <w:bodyDiv w:val="1"/>
      <w:marLeft w:val="0"/>
      <w:marRight w:val="0"/>
      <w:marTop w:val="0"/>
      <w:marBottom w:val="0"/>
      <w:divBdr>
        <w:top w:val="none" w:sz="0" w:space="0" w:color="auto"/>
        <w:left w:val="none" w:sz="0" w:space="0" w:color="auto"/>
        <w:bottom w:val="none" w:sz="0" w:space="0" w:color="auto"/>
        <w:right w:val="none" w:sz="0" w:space="0" w:color="auto"/>
      </w:divBdr>
    </w:div>
    <w:div w:id="475492105">
      <w:bodyDiv w:val="1"/>
      <w:marLeft w:val="0"/>
      <w:marRight w:val="0"/>
      <w:marTop w:val="0"/>
      <w:marBottom w:val="0"/>
      <w:divBdr>
        <w:top w:val="none" w:sz="0" w:space="0" w:color="auto"/>
        <w:left w:val="none" w:sz="0" w:space="0" w:color="auto"/>
        <w:bottom w:val="none" w:sz="0" w:space="0" w:color="auto"/>
        <w:right w:val="none" w:sz="0" w:space="0" w:color="auto"/>
      </w:divBdr>
    </w:div>
    <w:div w:id="564923360">
      <w:bodyDiv w:val="1"/>
      <w:marLeft w:val="0"/>
      <w:marRight w:val="0"/>
      <w:marTop w:val="0"/>
      <w:marBottom w:val="0"/>
      <w:divBdr>
        <w:top w:val="none" w:sz="0" w:space="0" w:color="auto"/>
        <w:left w:val="none" w:sz="0" w:space="0" w:color="auto"/>
        <w:bottom w:val="none" w:sz="0" w:space="0" w:color="auto"/>
        <w:right w:val="none" w:sz="0" w:space="0" w:color="auto"/>
      </w:divBdr>
    </w:div>
    <w:div w:id="575164565">
      <w:bodyDiv w:val="1"/>
      <w:marLeft w:val="0"/>
      <w:marRight w:val="0"/>
      <w:marTop w:val="0"/>
      <w:marBottom w:val="0"/>
      <w:divBdr>
        <w:top w:val="none" w:sz="0" w:space="0" w:color="auto"/>
        <w:left w:val="none" w:sz="0" w:space="0" w:color="auto"/>
        <w:bottom w:val="none" w:sz="0" w:space="0" w:color="auto"/>
        <w:right w:val="none" w:sz="0" w:space="0" w:color="auto"/>
      </w:divBdr>
    </w:div>
    <w:div w:id="636183510">
      <w:bodyDiv w:val="1"/>
      <w:marLeft w:val="0"/>
      <w:marRight w:val="0"/>
      <w:marTop w:val="0"/>
      <w:marBottom w:val="0"/>
      <w:divBdr>
        <w:top w:val="none" w:sz="0" w:space="0" w:color="auto"/>
        <w:left w:val="none" w:sz="0" w:space="0" w:color="auto"/>
        <w:bottom w:val="none" w:sz="0" w:space="0" w:color="auto"/>
        <w:right w:val="none" w:sz="0" w:space="0" w:color="auto"/>
      </w:divBdr>
    </w:div>
    <w:div w:id="722101565">
      <w:bodyDiv w:val="1"/>
      <w:marLeft w:val="0"/>
      <w:marRight w:val="0"/>
      <w:marTop w:val="0"/>
      <w:marBottom w:val="0"/>
      <w:divBdr>
        <w:top w:val="none" w:sz="0" w:space="0" w:color="auto"/>
        <w:left w:val="none" w:sz="0" w:space="0" w:color="auto"/>
        <w:bottom w:val="none" w:sz="0" w:space="0" w:color="auto"/>
        <w:right w:val="none" w:sz="0" w:space="0" w:color="auto"/>
      </w:divBdr>
      <w:divsChild>
        <w:div w:id="1796361904">
          <w:marLeft w:val="0"/>
          <w:marRight w:val="0"/>
          <w:marTop w:val="0"/>
          <w:marBottom w:val="0"/>
          <w:divBdr>
            <w:top w:val="single" w:sz="6" w:space="8" w:color="000000"/>
            <w:left w:val="single" w:sz="6" w:space="8" w:color="000000"/>
            <w:bottom w:val="single" w:sz="6" w:space="8" w:color="000000"/>
            <w:right w:val="single" w:sz="6" w:space="8" w:color="000000"/>
          </w:divBdr>
          <w:divsChild>
            <w:div w:id="289240011">
              <w:marLeft w:val="0"/>
              <w:marRight w:val="0"/>
              <w:marTop w:val="0"/>
              <w:marBottom w:val="0"/>
              <w:divBdr>
                <w:top w:val="none" w:sz="0" w:space="0" w:color="auto"/>
                <w:left w:val="none" w:sz="0" w:space="0" w:color="auto"/>
                <w:bottom w:val="none" w:sz="0" w:space="0" w:color="auto"/>
                <w:right w:val="none" w:sz="0" w:space="0" w:color="auto"/>
              </w:divBdr>
              <w:divsChild>
                <w:div w:id="1726946129">
                  <w:marLeft w:val="0"/>
                  <w:marRight w:val="0"/>
                  <w:marTop w:val="75"/>
                  <w:marBottom w:val="75"/>
                  <w:divBdr>
                    <w:top w:val="none" w:sz="0" w:space="0" w:color="auto"/>
                    <w:left w:val="none" w:sz="0" w:space="0" w:color="auto"/>
                    <w:bottom w:val="none" w:sz="0" w:space="0" w:color="auto"/>
                    <w:right w:val="none" w:sz="0" w:space="0" w:color="auto"/>
                  </w:divBdr>
                  <w:divsChild>
                    <w:div w:id="1573466855">
                      <w:marLeft w:val="0"/>
                      <w:marRight w:val="0"/>
                      <w:marTop w:val="0"/>
                      <w:marBottom w:val="0"/>
                      <w:divBdr>
                        <w:top w:val="none" w:sz="0" w:space="0" w:color="auto"/>
                        <w:left w:val="none" w:sz="0" w:space="0" w:color="auto"/>
                        <w:bottom w:val="none" w:sz="0" w:space="0" w:color="auto"/>
                        <w:right w:val="none" w:sz="0" w:space="0" w:color="auto"/>
                      </w:divBdr>
                      <w:divsChild>
                        <w:div w:id="156848510">
                          <w:marLeft w:val="0"/>
                          <w:marRight w:val="0"/>
                          <w:marTop w:val="0"/>
                          <w:marBottom w:val="45"/>
                          <w:divBdr>
                            <w:top w:val="single" w:sz="6" w:space="0" w:color="auto"/>
                            <w:left w:val="single" w:sz="6" w:space="0" w:color="auto"/>
                            <w:bottom w:val="single" w:sz="6" w:space="0" w:color="auto"/>
                            <w:right w:val="single" w:sz="6" w:space="0" w:color="auto"/>
                          </w:divBdr>
                        </w:div>
                      </w:divsChild>
                    </w:div>
                  </w:divsChild>
                </w:div>
              </w:divsChild>
            </w:div>
          </w:divsChild>
        </w:div>
        <w:div w:id="340357149">
          <w:marLeft w:val="0"/>
          <w:marRight w:val="0"/>
          <w:marTop w:val="0"/>
          <w:marBottom w:val="0"/>
          <w:divBdr>
            <w:top w:val="none" w:sz="0" w:space="0" w:color="auto"/>
            <w:left w:val="none" w:sz="0" w:space="0" w:color="auto"/>
            <w:bottom w:val="none" w:sz="0" w:space="0" w:color="auto"/>
            <w:right w:val="none" w:sz="0" w:space="0" w:color="auto"/>
          </w:divBdr>
          <w:divsChild>
            <w:div w:id="2055080020">
              <w:marLeft w:val="0"/>
              <w:marRight w:val="0"/>
              <w:marTop w:val="0"/>
              <w:marBottom w:val="0"/>
              <w:divBdr>
                <w:top w:val="single" w:sz="6" w:space="8" w:color="DFDFDF"/>
                <w:left w:val="single" w:sz="6" w:space="8" w:color="DFDFDF"/>
                <w:bottom w:val="single" w:sz="6" w:space="8" w:color="DFDFDF"/>
                <w:right w:val="single" w:sz="6" w:space="8" w:color="DFDFDF"/>
              </w:divBdr>
              <w:divsChild>
                <w:div w:id="125890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724737">
      <w:bodyDiv w:val="1"/>
      <w:marLeft w:val="0"/>
      <w:marRight w:val="0"/>
      <w:marTop w:val="0"/>
      <w:marBottom w:val="0"/>
      <w:divBdr>
        <w:top w:val="none" w:sz="0" w:space="0" w:color="auto"/>
        <w:left w:val="none" w:sz="0" w:space="0" w:color="auto"/>
        <w:bottom w:val="none" w:sz="0" w:space="0" w:color="auto"/>
        <w:right w:val="none" w:sz="0" w:space="0" w:color="auto"/>
      </w:divBdr>
    </w:div>
    <w:div w:id="746923247">
      <w:bodyDiv w:val="1"/>
      <w:marLeft w:val="0"/>
      <w:marRight w:val="0"/>
      <w:marTop w:val="0"/>
      <w:marBottom w:val="0"/>
      <w:divBdr>
        <w:top w:val="none" w:sz="0" w:space="0" w:color="auto"/>
        <w:left w:val="none" w:sz="0" w:space="0" w:color="auto"/>
        <w:bottom w:val="none" w:sz="0" w:space="0" w:color="auto"/>
        <w:right w:val="none" w:sz="0" w:space="0" w:color="auto"/>
      </w:divBdr>
      <w:divsChild>
        <w:div w:id="379473401">
          <w:marLeft w:val="0"/>
          <w:marRight w:val="0"/>
          <w:marTop w:val="0"/>
          <w:marBottom w:val="0"/>
          <w:divBdr>
            <w:top w:val="none" w:sz="0" w:space="0" w:color="auto"/>
            <w:left w:val="none" w:sz="0" w:space="0" w:color="auto"/>
            <w:bottom w:val="none" w:sz="0" w:space="0" w:color="auto"/>
            <w:right w:val="none" w:sz="0" w:space="0" w:color="auto"/>
          </w:divBdr>
        </w:div>
        <w:div w:id="1507861975">
          <w:marLeft w:val="0"/>
          <w:marRight w:val="0"/>
          <w:marTop w:val="0"/>
          <w:marBottom w:val="450"/>
          <w:divBdr>
            <w:top w:val="none" w:sz="0" w:space="0" w:color="auto"/>
            <w:left w:val="none" w:sz="0" w:space="0" w:color="auto"/>
            <w:bottom w:val="none" w:sz="0" w:space="0" w:color="auto"/>
            <w:right w:val="none" w:sz="0" w:space="0" w:color="auto"/>
          </w:divBdr>
        </w:div>
      </w:divsChild>
    </w:div>
    <w:div w:id="922030202">
      <w:bodyDiv w:val="1"/>
      <w:marLeft w:val="0"/>
      <w:marRight w:val="0"/>
      <w:marTop w:val="0"/>
      <w:marBottom w:val="0"/>
      <w:divBdr>
        <w:top w:val="none" w:sz="0" w:space="0" w:color="auto"/>
        <w:left w:val="none" w:sz="0" w:space="0" w:color="auto"/>
        <w:bottom w:val="none" w:sz="0" w:space="0" w:color="auto"/>
        <w:right w:val="none" w:sz="0" w:space="0" w:color="auto"/>
      </w:divBdr>
    </w:div>
    <w:div w:id="932056080">
      <w:bodyDiv w:val="1"/>
      <w:marLeft w:val="0"/>
      <w:marRight w:val="0"/>
      <w:marTop w:val="0"/>
      <w:marBottom w:val="0"/>
      <w:divBdr>
        <w:top w:val="none" w:sz="0" w:space="0" w:color="auto"/>
        <w:left w:val="none" w:sz="0" w:space="0" w:color="auto"/>
        <w:bottom w:val="none" w:sz="0" w:space="0" w:color="auto"/>
        <w:right w:val="none" w:sz="0" w:space="0" w:color="auto"/>
      </w:divBdr>
    </w:div>
    <w:div w:id="934903380">
      <w:bodyDiv w:val="1"/>
      <w:marLeft w:val="0"/>
      <w:marRight w:val="0"/>
      <w:marTop w:val="0"/>
      <w:marBottom w:val="0"/>
      <w:divBdr>
        <w:top w:val="none" w:sz="0" w:space="0" w:color="auto"/>
        <w:left w:val="none" w:sz="0" w:space="0" w:color="auto"/>
        <w:bottom w:val="none" w:sz="0" w:space="0" w:color="auto"/>
        <w:right w:val="none" w:sz="0" w:space="0" w:color="auto"/>
      </w:divBdr>
    </w:div>
    <w:div w:id="978220190">
      <w:bodyDiv w:val="1"/>
      <w:marLeft w:val="0"/>
      <w:marRight w:val="0"/>
      <w:marTop w:val="0"/>
      <w:marBottom w:val="0"/>
      <w:divBdr>
        <w:top w:val="none" w:sz="0" w:space="0" w:color="auto"/>
        <w:left w:val="none" w:sz="0" w:space="0" w:color="auto"/>
        <w:bottom w:val="none" w:sz="0" w:space="0" w:color="auto"/>
        <w:right w:val="none" w:sz="0" w:space="0" w:color="auto"/>
      </w:divBdr>
    </w:div>
    <w:div w:id="1036733365">
      <w:bodyDiv w:val="1"/>
      <w:marLeft w:val="0"/>
      <w:marRight w:val="0"/>
      <w:marTop w:val="0"/>
      <w:marBottom w:val="0"/>
      <w:divBdr>
        <w:top w:val="none" w:sz="0" w:space="0" w:color="auto"/>
        <w:left w:val="none" w:sz="0" w:space="0" w:color="auto"/>
        <w:bottom w:val="none" w:sz="0" w:space="0" w:color="auto"/>
        <w:right w:val="none" w:sz="0" w:space="0" w:color="auto"/>
      </w:divBdr>
    </w:div>
    <w:div w:id="1079137751">
      <w:bodyDiv w:val="1"/>
      <w:marLeft w:val="0"/>
      <w:marRight w:val="0"/>
      <w:marTop w:val="0"/>
      <w:marBottom w:val="0"/>
      <w:divBdr>
        <w:top w:val="none" w:sz="0" w:space="0" w:color="auto"/>
        <w:left w:val="none" w:sz="0" w:space="0" w:color="auto"/>
        <w:bottom w:val="none" w:sz="0" w:space="0" w:color="auto"/>
        <w:right w:val="none" w:sz="0" w:space="0" w:color="auto"/>
      </w:divBdr>
    </w:div>
    <w:div w:id="1106772670">
      <w:bodyDiv w:val="1"/>
      <w:marLeft w:val="0"/>
      <w:marRight w:val="0"/>
      <w:marTop w:val="0"/>
      <w:marBottom w:val="0"/>
      <w:divBdr>
        <w:top w:val="none" w:sz="0" w:space="0" w:color="auto"/>
        <w:left w:val="none" w:sz="0" w:space="0" w:color="auto"/>
        <w:bottom w:val="none" w:sz="0" w:space="0" w:color="auto"/>
        <w:right w:val="none" w:sz="0" w:space="0" w:color="auto"/>
      </w:divBdr>
    </w:div>
    <w:div w:id="1150369438">
      <w:bodyDiv w:val="1"/>
      <w:marLeft w:val="0"/>
      <w:marRight w:val="0"/>
      <w:marTop w:val="0"/>
      <w:marBottom w:val="0"/>
      <w:divBdr>
        <w:top w:val="none" w:sz="0" w:space="0" w:color="auto"/>
        <w:left w:val="none" w:sz="0" w:space="0" w:color="auto"/>
        <w:bottom w:val="none" w:sz="0" w:space="0" w:color="auto"/>
        <w:right w:val="none" w:sz="0" w:space="0" w:color="auto"/>
      </w:divBdr>
    </w:div>
    <w:div w:id="1182549663">
      <w:bodyDiv w:val="1"/>
      <w:marLeft w:val="0"/>
      <w:marRight w:val="0"/>
      <w:marTop w:val="0"/>
      <w:marBottom w:val="0"/>
      <w:divBdr>
        <w:top w:val="none" w:sz="0" w:space="0" w:color="auto"/>
        <w:left w:val="none" w:sz="0" w:space="0" w:color="auto"/>
        <w:bottom w:val="none" w:sz="0" w:space="0" w:color="auto"/>
        <w:right w:val="none" w:sz="0" w:space="0" w:color="auto"/>
      </w:divBdr>
    </w:div>
    <w:div w:id="1228222316">
      <w:bodyDiv w:val="1"/>
      <w:marLeft w:val="0"/>
      <w:marRight w:val="0"/>
      <w:marTop w:val="0"/>
      <w:marBottom w:val="0"/>
      <w:divBdr>
        <w:top w:val="none" w:sz="0" w:space="0" w:color="auto"/>
        <w:left w:val="none" w:sz="0" w:space="0" w:color="auto"/>
        <w:bottom w:val="none" w:sz="0" w:space="0" w:color="auto"/>
        <w:right w:val="none" w:sz="0" w:space="0" w:color="auto"/>
      </w:divBdr>
    </w:div>
    <w:div w:id="1279802142">
      <w:bodyDiv w:val="1"/>
      <w:marLeft w:val="0"/>
      <w:marRight w:val="0"/>
      <w:marTop w:val="0"/>
      <w:marBottom w:val="0"/>
      <w:divBdr>
        <w:top w:val="none" w:sz="0" w:space="0" w:color="auto"/>
        <w:left w:val="none" w:sz="0" w:space="0" w:color="auto"/>
        <w:bottom w:val="none" w:sz="0" w:space="0" w:color="auto"/>
        <w:right w:val="none" w:sz="0" w:space="0" w:color="auto"/>
      </w:divBdr>
    </w:div>
    <w:div w:id="1422482815">
      <w:bodyDiv w:val="1"/>
      <w:marLeft w:val="0"/>
      <w:marRight w:val="0"/>
      <w:marTop w:val="0"/>
      <w:marBottom w:val="0"/>
      <w:divBdr>
        <w:top w:val="none" w:sz="0" w:space="0" w:color="auto"/>
        <w:left w:val="none" w:sz="0" w:space="0" w:color="auto"/>
        <w:bottom w:val="none" w:sz="0" w:space="0" w:color="auto"/>
        <w:right w:val="none" w:sz="0" w:space="0" w:color="auto"/>
      </w:divBdr>
      <w:divsChild>
        <w:div w:id="1006515049">
          <w:marLeft w:val="547"/>
          <w:marRight w:val="0"/>
          <w:marTop w:val="0"/>
          <w:marBottom w:val="0"/>
          <w:divBdr>
            <w:top w:val="none" w:sz="0" w:space="0" w:color="auto"/>
            <w:left w:val="none" w:sz="0" w:space="0" w:color="auto"/>
            <w:bottom w:val="none" w:sz="0" w:space="0" w:color="auto"/>
            <w:right w:val="none" w:sz="0" w:space="0" w:color="auto"/>
          </w:divBdr>
        </w:div>
      </w:divsChild>
    </w:div>
    <w:div w:id="1456673244">
      <w:bodyDiv w:val="1"/>
      <w:marLeft w:val="0"/>
      <w:marRight w:val="0"/>
      <w:marTop w:val="0"/>
      <w:marBottom w:val="0"/>
      <w:divBdr>
        <w:top w:val="none" w:sz="0" w:space="0" w:color="auto"/>
        <w:left w:val="none" w:sz="0" w:space="0" w:color="auto"/>
        <w:bottom w:val="none" w:sz="0" w:space="0" w:color="auto"/>
        <w:right w:val="none" w:sz="0" w:space="0" w:color="auto"/>
      </w:divBdr>
      <w:divsChild>
        <w:div w:id="1707170940">
          <w:marLeft w:val="0"/>
          <w:marRight w:val="0"/>
          <w:marTop w:val="0"/>
          <w:marBottom w:val="0"/>
          <w:divBdr>
            <w:top w:val="single" w:sz="6" w:space="8" w:color="000000"/>
            <w:left w:val="single" w:sz="6" w:space="8" w:color="000000"/>
            <w:bottom w:val="single" w:sz="6" w:space="8" w:color="000000"/>
            <w:right w:val="single" w:sz="6" w:space="8" w:color="000000"/>
          </w:divBdr>
          <w:divsChild>
            <w:div w:id="928855887">
              <w:marLeft w:val="0"/>
              <w:marRight w:val="0"/>
              <w:marTop w:val="0"/>
              <w:marBottom w:val="0"/>
              <w:divBdr>
                <w:top w:val="none" w:sz="0" w:space="0" w:color="auto"/>
                <w:left w:val="none" w:sz="0" w:space="0" w:color="auto"/>
                <w:bottom w:val="none" w:sz="0" w:space="0" w:color="auto"/>
                <w:right w:val="none" w:sz="0" w:space="0" w:color="auto"/>
              </w:divBdr>
              <w:divsChild>
                <w:div w:id="1086729070">
                  <w:marLeft w:val="0"/>
                  <w:marRight w:val="0"/>
                  <w:marTop w:val="75"/>
                  <w:marBottom w:val="75"/>
                  <w:divBdr>
                    <w:top w:val="none" w:sz="0" w:space="0" w:color="auto"/>
                    <w:left w:val="none" w:sz="0" w:space="0" w:color="auto"/>
                    <w:bottom w:val="none" w:sz="0" w:space="0" w:color="auto"/>
                    <w:right w:val="none" w:sz="0" w:space="0" w:color="auto"/>
                  </w:divBdr>
                  <w:divsChild>
                    <w:div w:id="1083063672">
                      <w:marLeft w:val="0"/>
                      <w:marRight w:val="0"/>
                      <w:marTop w:val="0"/>
                      <w:marBottom w:val="0"/>
                      <w:divBdr>
                        <w:top w:val="none" w:sz="0" w:space="0" w:color="auto"/>
                        <w:left w:val="none" w:sz="0" w:space="0" w:color="auto"/>
                        <w:bottom w:val="none" w:sz="0" w:space="0" w:color="auto"/>
                        <w:right w:val="none" w:sz="0" w:space="0" w:color="auto"/>
                      </w:divBdr>
                      <w:divsChild>
                        <w:div w:id="4019544">
                          <w:marLeft w:val="0"/>
                          <w:marRight w:val="0"/>
                          <w:marTop w:val="0"/>
                          <w:marBottom w:val="45"/>
                          <w:divBdr>
                            <w:top w:val="single" w:sz="6" w:space="0" w:color="auto"/>
                            <w:left w:val="single" w:sz="6" w:space="0" w:color="auto"/>
                            <w:bottom w:val="single" w:sz="6" w:space="0" w:color="auto"/>
                            <w:right w:val="single" w:sz="6" w:space="0" w:color="auto"/>
                          </w:divBdr>
                        </w:div>
                      </w:divsChild>
                    </w:div>
                  </w:divsChild>
                </w:div>
              </w:divsChild>
            </w:div>
          </w:divsChild>
        </w:div>
        <w:div w:id="68112358">
          <w:marLeft w:val="0"/>
          <w:marRight w:val="0"/>
          <w:marTop w:val="0"/>
          <w:marBottom w:val="0"/>
          <w:divBdr>
            <w:top w:val="none" w:sz="0" w:space="0" w:color="auto"/>
            <w:left w:val="none" w:sz="0" w:space="0" w:color="auto"/>
            <w:bottom w:val="none" w:sz="0" w:space="0" w:color="auto"/>
            <w:right w:val="none" w:sz="0" w:space="0" w:color="auto"/>
          </w:divBdr>
          <w:divsChild>
            <w:div w:id="1615405902">
              <w:marLeft w:val="0"/>
              <w:marRight w:val="0"/>
              <w:marTop w:val="0"/>
              <w:marBottom w:val="0"/>
              <w:divBdr>
                <w:top w:val="single" w:sz="6" w:space="8" w:color="DFDFDF"/>
                <w:left w:val="single" w:sz="6" w:space="8" w:color="DFDFDF"/>
                <w:bottom w:val="single" w:sz="6" w:space="8" w:color="DFDFDF"/>
                <w:right w:val="single" w:sz="6" w:space="8" w:color="DFDFDF"/>
              </w:divBdr>
              <w:divsChild>
                <w:div w:id="86482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098251">
      <w:bodyDiv w:val="1"/>
      <w:marLeft w:val="0"/>
      <w:marRight w:val="0"/>
      <w:marTop w:val="0"/>
      <w:marBottom w:val="0"/>
      <w:divBdr>
        <w:top w:val="none" w:sz="0" w:space="0" w:color="auto"/>
        <w:left w:val="none" w:sz="0" w:space="0" w:color="auto"/>
        <w:bottom w:val="none" w:sz="0" w:space="0" w:color="auto"/>
        <w:right w:val="none" w:sz="0" w:space="0" w:color="auto"/>
      </w:divBdr>
    </w:div>
    <w:div w:id="1496534688">
      <w:bodyDiv w:val="1"/>
      <w:marLeft w:val="0"/>
      <w:marRight w:val="0"/>
      <w:marTop w:val="0"/>
      <w:marBottom w:val="0"/>
      <w:divBdr>
        <w:top w:val="none" w:sz="0" w:space="0" w:color="auto"/>
        <w:left w:val="none" w:sz="0" w:space="0" w:color="auto"/>
        <w:bottom w:val="none" w:sz="0" w:space="0" w:color="auto"/>
        <w:right w:val="none" w:sz="0" w:space="0" w:color="auto"/>
      </w:divBdr>
    </w:div>
    <w:div w:id="1619336022">
      <w:bodyDiv w:val="1"/>
      <w:marLeft w:val="0"/>
      <w:marRight w:val="0"/>
      <w:marTop w:val="0"/>
      <w:marBottom w:val="0"/>
      <w:divBdr>
        <w:top w:val="none" w:sz="0" w:space="0" w:color="auto"/>
        <w:left w:val="none" w:sz="0" w:space="0" w:color="auto"/>
        <w:bottom w:val="none" w:sz="0" w:space="0" w:color="auto"/>
        <w:right w:val="none" w:sz="0" w:space="0" w:color="auto"/>
      </w:divBdr>
    </w:div>
    <w:div w:id="1821271242">
      <w:bodyDiv w:val="1"/>
      <w:marLeft w:val="0"/>
      <w:marRight w:val="0"/>
      <w:marTop w:val="0"/>
      <w:marBottom w:val="0"/>
      <w:divBdr>
        <w:top w:val="none" w:sz="0" w:space="0" w:color="auto"/>
        <w:left w:val="none" w:sz="0" w:space="0" w:color="auto"/>
        <w:bottom w:val="none" w:sz="0" w:space="0" w:color="auto"/>
        <w:right w:val="none" w:sz="0" w:space="0" w:color="auto"/>
      </w:divBdr>
      <w:divsChild>
        <w:div w:id="1218011127">
          <w:marLeft w:val="0"/>
          <w:marRight w:val="0"/>
          <w:marTop w:val="0"/>
          <w:marBottom w:val="0"/>
          <w:divBdr>
            <w:top w:val="none" w:sz="0" w:space="0" w:color="auto"/>
            <w:left w:val="none" w:sz="0" w:space="0" w:color="auto"/>
            <w:bottom w:val="none" w:sz="0" w:space="0" w:color="auto"/>
            <w:right w:val="none" w:sz="0" w:space="0" w:color="auto"/>
          </w:divBdr>
        </w:div>
        <w:div w:id="967661920">
          <w:marLeft w:val="0"/>
          <w:marRight w:val="0"/>
          <w:marTop w:val="0"/>
          <w:marBottom w:val="450"/>
          <w:divBdr>
            <w:top w:val="none" w:sz="0" w:space="0" w:color="auto"/>
            <w:left w:val="none" w:sz="0" w:space="0" w:color="auto"/>
            <w:bottom w:val="none" w:sz="0" w:space="0" w:color="auto"/>
            <w:right w:val="none" w:sz="0" w:space="0" w:color="auto"/>
          </w:divBdr>
        </w:div>
      </w:divsChild>
    </w:div>
    <w:div w:id="1852061231">
      <w:bodyDiv w:val="1"/>
      <w:marLeft w:val="0"/>
      <w:marRight w:val="0"/>
      <w:marTop w:val="0"/>
      <w:marBottom w:val="0"/>
      <w:divBdr>
        <w:top w:val="none" w:sz="0" w:space="0" w:color="auto"/>
        <w:left w:val="none" w:sz="0" w:space="0" w:color="auto"/>
        <w:bottom w:val="none" w:sz="0" w:space="0" w:color="auto"/>
        <w:right w:val="none" w:sz="0" w:space="0" w:color="auto"/>
      </w:divBdr>
    </w:div>
    <w:div w:id="1974947370">
      <w:bodyDiv w:val="1"/>
      <w:marLeft w:val="0"/>
      <w:marRight w:val="0"/>
      <w:marTop w:val="0"/>
      <w:marBottom w:val="0"/>
      <w:divBdr>
        <w:top w:val="none" w:sz="0" w:space="0" w:color="auto"/>
        <w:left w:val="none" w:sz="0" w:space="0" w:color="auto"/>
        <w:bottom w:val="none" w:sz="0" w:space="0" w:color="auto"/>
        <w:right w:val="none" w:sz="0" w:space="0" w:color="auto"/>
      </w:divBdr>
    </w:div>
    <w:div w:id="1986158723">
      <w:bodyDiv w:val="1"/>
      <w:marLeft w:val="0"/>
      <w:marRight w:val="0"/>
      <w:marTop w:val="0"/>
      <w:marBottom w:val="0"/>
      <w:divBdr>
        <w:top w:val="none" w:sz="0" w:space="0" w:color="auto"/>
        <w:left w:val="none" w:sz="0" w:space="0" w:color="auto"/>
        <w:bottom w:val="none" w:sz="0" w:space="0" w:color="auto"/>
        <w:right w:val="none" w:sz="0" w:space="0" w:color="auto"/>
      </w:divBdr>
    </w:div>
    <w:div w:id="2040276303">
      <w:bodyDiv w:val="1"/>
      <w:marLeft w:val="0"/>
      <w:marRight w:val="0"/>
      <w:marTop w:val="0"/>
      <w:marBottom w:val="0"/>
      <w:divBdr>
        <w:top w:val="none" w:sz="0" w:space="0" w:color="auto"/>
        <w:left w:val="none" w:sz="0" w:space="0" w:color="auto"/>
        <w:bottom w:val="none" w:sz="0" w:space="0" w:color="auto"/>
        <w:right w:val="none" w:sz="0" w:space="0" w:color="auto"/>
      </w:divBdr>
    </w:div>
    <w:div w:id="2046101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HP\Documents\Tesis%20Pure%20Aqua%20completa.docx" TargetMode="External"/><Relationship Id="rId117" Type="http://schemas.openxmlformats.org/officeDocument/2006/relationships/image" Target="media/image48.jpeg"/><Relationship Id="rId21" Type="http://schemas.openxmlformats.org/officeDocument/2006/relationships/hyperlink" Target="file:///C:\Users\HP\Documents\Tesis%20Pure%20Aqua%20completa.docx" TargetMode="External"/><Relationship Id="rId42" Type="http://schemas.openxmlformats.org/officeDocument/2006/relationships/chart" Target="charts/chart3.xml"/><Relationship Id="rId47" Type="http://schemas.openxmlformats.org/officeDocument/2006/relationships/chart" Target="charts/chart8.xml"/><Relationship Id="rId63" Type="http://schemas.openxmlformats.org/officeDocument/2006/relationships/image" Target="media/image9.jpeg"/><Relationship Id="rId68" Type="http://schemas.openxmlformats.org/officeDocument/2006/relationships/image" Target="media/image14.png"/><Relationship Id="rId84" Type="http://schemas.openxmlformats.org/officeDocument/2006/relationships/hyperlink" Target="https://genebelduma.blogspot.com/2019/10/costos-y-gastos-fijos-y-variables.html" TargetMode="External"/><Relationship Id="rId89" Type="http://schemas.openxmlformats.org/officeDocument/2006/relationships/image" Target="media/image20.jpeg"/><Relationship Id="rId112" Type="http://schemas.openxmlformats.org/officeDocument/2006/relationships/image" Target="media/image43.jpeg"/><Relationship Id="rId133" Type="http://schemas.microsoft.com/office/2016/09/relationships/commentsIds" Target="commentsIds.xml"/><Relationship Id="rId16" Type="http://schemas.openxmlformats.org/officeDocument/2006/relationships/hyperlink" Target="file:///C:\Users\HP\Documents\Tesis%20Pure%20Aqua%20completa.docx" TargetMode="External"/><Relationship Id="rId107" Type="http://schemas.openxmlformats.org/officeDocument/2006/relationships/image" Target="media/image38.jpeg"/><Relationship Id="rId11" Type="http://schemas.openxmlformats.org/officeDocument/2006/relationships/footer" Target="footer1.xml"/><Relationship Id="rId32" Type="http://schemas.openxmlformats.org/officeDocument/2006/relationships/hyperlink" Target="https://www.google.com.ec/maps/@0.8761582,78.6126069,3a,90y,341.18h,109.04t/data=!3m6!1e1!3m4!1s7qR91eXETkmWKxTOajxcKA!2e0!7i13312!8i6656?hl=es" TargetMode="External"/><Relationship Id="rId37" Type="http://schemas.openxmlformats.org/officeDocument/2006/relationships/diagramQuickStyle" Target="diagrams/quickStyle1.xml"/><Relationship Id="rId53" Type="http://schemas.openxmlformats.org/officeDocument/2006/relationships/chart" Target="charts/chart14.xml"/><Relationship Id="rId58" Type="http://schemas.openxmlformats.org/officeDocument/2006/relationships/diagramColors" Target="diagrams/colors2.xml"/><Relationship Id="rId74" Type="http://schemas.openxmlformats.org/officeDocument/2006/relationships/hyperlink" Target="http://es.wikipedia.org/wiki/Flujo_de_caja" TargetMode="External"/><Relationship Id="rId79" Type="http://schemas.openxmlformats.org/officeDocument/2006/relationships/hyperlink" Target="https://www.sri.gob.ec/requisitos-personas-naturales" TargetMode="External"/><Relationship Id="rId102" Type="http://schemas.openxmlformats.org/officeDocument/2006/relationships/image" Target="media/image33.jpeg"/><Relationship Id="rId123" Type="http://schemas.openxmlformats.org/officeDocument/2006/relationships/image" Target="media/image54.jpeg"/><Relationship Id="rId128" Type="http://schemas.openxmlformats.org/officeDocument/2006/relationships/header" Target="header5.xml"/><Relationship Id="rId5" Type="http://schemas.openxmlformats.org/officeDocument/2006/relationships/webSettings" Target="webSettings.xml"/><Relationship Id="rId90" Type="http://schemas.openxmlformats.org/officeDocument/2006/relationships/image" Target="media/image21.jpeg"/><Relationship Id="rId95" Type="http://schemas.openxmlformats.org/officeDocument/2006/relationships/image" Target="media/image26.png"/><Relationship Id="rId14" Type="http://schemas.openxmlformats.org/officeDocument/2006/relationships/footer" Target="footer3.xml"/><Relationship Id="rId22" Type="http://schemas.openxmlformats.org/officeDocument/2006/relationships/hyperlink" Target="file:///C:\Users\HP\Documents\Tesis%20Pure%20Aqua%20completa.docx" TargetMode="External"/><Relationship Id="rId27" Type="http://schemas.openxmlformats.org/officeDocument/2006/relationships/header" Target="header4.xml"/><Relationship Id="rId30" Type="http://schemas.openxmlformats.org/officeDocument/2006/relationships/image" Target="media/image2.png"/><Relationship Id="rId35" Type="http://schemas.openxmlformats.org/officeDocument/2006/relationships/diagramData" Target="diagrams/data1.xml"/><Relationship Id="rId43" Type="http://schemas.openxmlformats.org/officeDocument/2006/relationships/chart" Target="charts/chart4.xml"/><Relationship Id="rId48" Type="http://schemas.openxmlformats.org/officeDocument/2006/relationships/chart" Target="charts/chart9.xml"/><Relationship Id="rId56" Type="http://schemas.openxmlformats.org/officeDocument/2006/relationships/diagramLayout" Target="diagrams/layout2.xml"/><Relationship Id="rId64" Type="http://schemas.openxmlformats.org/officeDocument/2006/relationships/image" Target="media/image10.png"/><Relationship Id="rId69" Type="http://schemas.openxmlformats.org/officeDocument/2006/relationships/image" Target="media/image15.png"/><Relationship Id="rId77" Type="http://schemas.openxmlformats.org/officeDocument/2006/relationships/hyperlink" Target="https://psicologiaymente.com/psicologia/piramide-de-maslow" TargetMode="External"/><Relationship Id="rId100" Type="http://schemas.openxmlformats.org/officeDocument/2006/relationships/image" Target="media/image31.jpeg"/><Relationship Id="rId105" Type="http://schemas.openxmlformats.org/officeDocument/2006/relationships/image" Target="media/image36.jpeg"/><Relationship Id="rId113" Type="http://schemas.openxmlformats.org/officeDocument/2006/relationships/image" Target="media/image44.jpeg"/><Relationship Id="rId118" Type="http://schemas.openxmlformats.org/officeDocument/2006/relationships/image" Target="media/image49.jpeg"/><Relationship Id="rId126" Type="http://schemas.openxmlformats.org/officeDocument/2006/relationships/image" Target="media/image57.jpeg"/><Relationship Id="rId8" Type="http://schemas.openxmlformats.org/officeDocument/2006/relationships/image" Target="media/image1.png"/><Relationship Id="rId51" Type="http://schemas.openxmlformats.org/officeDocument/2006/relationships/chart" Target="charts/chart12.xml"/><Relationship Id="rId72" Type="http://schemas.openxmlformats.org/officeDocument/2006/relationships/image" Target="media/image18.jpeg"/><Relationship Id="rId80" Type="http://schemas.openxmlformats.org/officeDocument/2006/relationships/hyperlink" Target="https://www.responsabilidadsocial.net/igualdad-de-genero-que-es-definicion-importancia-medicion-y-ejemplos/" TargetMode="External"/><Relationship Id="rId85" Type="http://schemas.openxmlformats.org/officeDocument/2006/relationships/hyperlink" Target="https://www.elblogsalmon.com/conceptos-de-economia/el-punto-de-equilibrio-y-su-importancia-estrategica" TargetMode="External"/><Relationship Id="rId93" Type="http://schemas.openxmlformats.org/officeDocument/2006/relationships/image" Target="media/image24.jpeg"/><Relationship Id="rId98" Type="http://schemas.openxmlformats.org/officeDocument/2006/relationships/image" Target="media/image29.jpeg"/><Relationship Id="rId121" Type="http://schemas.openxmlformats.org/officeDocument/2006/relationships/image" Target="media/image52.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file:///C:\Users\HP\Documents\Tesis%20Pure%20Aqua%20completa.docx" TargetMode="External"/><Relationship Id="rId25" Type="http://schemas.openxmlformats.org/officeDocument/2006/relationships/hyperlink" Target="file:///C:\Users\HP\Documents\Tesis%20Pure%20Aqua%20completa.docx" TargetMode="External"/><Relationship Id="rId33" Type="http://schemas.openxmlformats.org/officeDocument/2006/relationships/image" Target="media/image4.png"/><Relationship Id="rId38" Type="http://schemas.openxmlformats.org/officeDocument/2006/relationships/diagramColors" Target="diagrams/colors1.xml"/><Relationship Id="rId46" Type="http://schemas.openxmlformats.org/officeDocument/2006/relationships/chart" Target="charts/chart7.xml"/><Relationship Id="rId59" Type="http://schemas.microsoft.com/office/2007/relationships/diagramDrawing" Target="diagrams/drawing2.xml"/><Relationship Id="rId67" Type="http://schemas.openxmlformats.org/officeDocument/2006/relationships/image" Target="media/image13.jpeg"/><Relationship Id="rId103" Type="http://schemas.openxmlformats.org/officeDocument/2006/relationships/image" Target="media/image34.jpeg"/><Relationship Id="rId108" Type="http://schemas.openxmlformats.org/officeDocument/2006/relationships/image" Target="media/image39.jpeg"/><Relationship Id="rId116" Type="http://schemas.openxmlformats.org/officeDocument/2006/relationships/image" Target="media/image47.jpeg"/><Relationship Id="rId124" Type="http://schemas.openxmlformats.org/officeDocument/2006/relationships/image" Target="media/image55.jpeg"/><Relationship Id="rId129" Type="http://schemas.openxmlformats.org/officeDocument/2006/relationships/footer" Target="footer6.xml"/><Relationship Id="rId20" Type="http://schemas.openxmlformats.org/officeDocument/2006/relationships/hyperlink" Target="file:///C:\Users\HP\Documents\Tesis%20Pure%20Aqua%20completa.docx" TargetMode="External"/><Relationship Id="rId41" Type="http://schemas.openxmlformats.org/officeDocument/2006/relationships/chart" Target="charts/chart2.xml"/><Relationship Id="rId54" Type="http://schemas.openxmlformats.org/officeDocument/2006/relationships/hyperlink" Target="https://www.google.com.ec/maps/@0.8761582,78.6126069,3a,90y,341.18h,109.04t/data=!3m6!1e1!3m4!1s7qR91eXETkmWKxTOajxcKA!2e0!7i13312!8i6656?hl=es" TargetMode="External"/><Relationship Id="rId62" Type="http://schemas.openxmlformats.org/officeDocument/2006/relationships/image" Target="media/image8.jpeg"/><Relationship Id="rId70" Type="http://schemas.openxmlformats.org/officeDocument/2006/relationships/image" Target="media/image16.png"/><Relationship Id="rId75" Type="http://schemas.openxmlformats.org/officeDocument/2006/relationships/hyperlink" Target="http://es.wikipedia.org/wiki/Tasa_de_inter%C3%A9s" TargetMode="External"/><Relationship Id="rId83" Type="http://schemas.openxmlformats.org/officeDocument/2006/relationships/hyperlink" Target="http://web.uqroo.mx/archivos/jlesparza/acpef140/3.3a%20Estructura%20capital.pdf" TargetMode="External"/><Relationship Id="rId88" Type="http://schemas.openxmlformats.org/officeDocument/2006/relationships/hyperlink" Target="https://www.esan.edu.pe/conexion-esan/fundamentos-financieros-el-valor-actual-neto-van" TargetMode="External"/><Relationship Id="rId91" Type="http://schemas.openxmlformats.org/officeDocument/2006/relationships/image" Target="media/image22.jpeg"/><Relationship Id="rId96" Type="http://schemas.openxmlformats.org/officeDocument/2006/relationships/image" Target="media/image27.png"/><Relationship Id="rId111" Type="http://schemas.openxmlformats.org/officeDocument/2006/relationships/image" Target="media/image42.jpeg"/><Relationship Id="rId13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yperlink" Target="file:///C:\Users\HP\Documents\Tesis%20Pure%20Aqua%20completa.docx" TargetMode="External"/><Relationship Id="rId28" Type="http://schemas.openxmlformats.org/officeDocument/2006/relationships/footer" Target="footer5.xml"/><Relationship Id="rId36" Type="http://schemas.openxmlformats.org/officeDocument/2006/relationships/diagramLayout" Target="diagrams/layout1.xml"/><Relationship Id="rId49" Type="http://schemas.openxmlformats.org/officeDocument/2006/relationships/chart" Target="charts/chart10.xml"/><Relationship Id="rId57" Type="http://schemas.openxmlformats.org/officeDocument/2006/relationships/diagramQuickStyle" Target="diagrams/quickStyle2.xml"/><Relationship Id="rId106" Type="http://schemas.openxmlformats.org/officeDocument/2006/relationships/image" Target="media/image37.jpeg"/><Relationship Id="rId114" Type="http://schemas.openxmlformats.org/officeDocument/2006/relationships/image" Target="media/image45.jpeg"/><Relationship Id="rId119" Type="http://schemas.openxmlformats.org/officeDocument/2006/relationships/image" Target="media/image50.jpeg"/><Relationship Id="rId127" Type="http://schemas.openxmlformats.org/officeDocument/2006/relationships/image" Target="media/image58.jpeg"/><Relationship Id="rId10" Type="http://schemas.openxmlformats.org/officeDocument/2006/relationships/header" Target="header2.xml"/><Relationship Id="rId31" Type="http://schemas.openxmlformats.org/officeDocument/2006/relationships/image" Target="media/image3.png"/><Relationship Id="rId44" Type="http://schemas.openxmlformats.org/officeDocument/2006/relationships/chart" Target="charts/chart5.xml"/><Relationship Id="rId52" Type="http://schemas.openxmlformats.org/officeDocument/2006/relationships/chart" Target="charts/chart13.xml"/><Relationship Id="rId60" Type="http://schemas.openxmlformats.org/officeDocument/2006/relationships/image" Target="media/image6.png"/><Relationship Id="rId65" Type="http://schemas.openxmlformats.org/officeDocument/2006/relationships/image" Target="media/image11.jpeg"/><Relationship Id="rId73" Type="http://schemas.openxmlformats.org/officeDocument/2006/relationships/image" Target="media/image19.jpeg"/><Relationship Id="rId78" Type="http://schemas.openxmlformats.org/officeDocument/2006/relationships/hyperlink" Target="https://www.google.com.ec/maps/@0.8761582,78.6126069,3a,90y,341.18h,109.04t/data=!3m6!1e1!3m4!1s7qR91eXETkmWKxTOajxcKA!2e0!7i13312!8i6656?hl=es" TargetMode="External"/><Relationship Id="rId81" Type="http://schemas.openxmlformats.org/officeDocument/2006/relationships/hyperlink" Target="https://kueski.com/blog/finanzas-personales/emprender/que-es-un-activo-fijo/" TargetMode="External"/><Relationship Id="rId86" Type="http://schemas.openxmlformats.org/officeDocument/2006/relationships/hyperlink" Target="https://es.eserp.com/articulos/que-es-el-flujo-de-caja/" TargetMode="External"/><Relationship Id="rId94" Type="http://schemas.openxmlformats.org/officeDocument/2006/relationships/image" Target="media/image25.jpeg"/><Relationship Id="rId99" Type="http://schemas.openxmlformats.org/officeDocument/2006/relationships/image" Target="media/image30.jpeg"/><Relationship Id="rId101" Type="http://schemas.openxmlformats.org/officeDocument/2006/relationships/image" Target="media/image32.jpeg"/><Relationship Id="rId122" Type="http://schemas.openxmlformats.org/officeDocument/2006/relationships/image" Target="media/image53.jpeg"/><Relationship Id="rId13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file:///C:\Users\HP\Documents\Tesis%20Pure%20Aqua%20completa.docx" TargetMode="External"/><Relationship Id="rId39" Type="http://schemas.microsoft.com/office/2007/relationships/diagramDrawing" Target="diagrams/drawing1.xml"/><Relationship Id="rId109" Type="http://schemas.openxmlformats.org/officeDocument/2006/relationships/image" Target="media/image40.jpeg"/><Relationship Id="rId34" Type="http://schemas.openxmlformats.org/officeDocument/2006/relationships/image" Target="media/image5.png"/><Relationship Id="rId50" Type="http://schemas.openxmlformats.org/officeDocument/2006/relationships/chart" Target="charts/chart11.xml"/><Relationship Id="rId55" Type="http://schemas.openxmlformats.org/officeDocument/2006/relationships/diagramData" Target="diagrams/data2.xml"/><Relationship Id="rId76" Type="http://schemas.openxmlformats.org/officeDocument/2006/relationships/hyperlink" Target="http://es.wikipedia.org/wiki/Valor_actual_neto" TargetMode="External"/><Relationship Id="rId97" Type="http://schemas.openxmlformats.org/officeDocument/2006/relationships/image" Target="media/image28.jpeg"/><Relationship Id="rId104" Type="http://schemas.openxmlformats.org/officeDocument/2006/relationships/image" Target="media/image35.jpeg"/><Relationship Id="rId120" Type="http://schemas.openxmlformats.org/officeDocument/2006/relationships/image" Target="media/image51.jpeg"/><Relationship Id="rId125" Type="http://schemas.openxmlformats.org/officeDocument/2006/relationships/image" Target="media/image56.jpeg"/><Relationship Id="rId7" Type="http://schemas.openxmlformats.org/officeDocument/2006/relationships/endnotes" Target="endnotes.xml"/><Relationship Id="rId71" Type="http://schemas.openxmlformats.org/officeDocument/2006/relationships/image" Target="media/image17.jpeg"/><Relationship Id="rId92" Type="http://schemas.openxmlformats.org/officeDocument/2006/relationships/image" Target="media/image23.jpeg"/><Relationship Id="rId2" Type="http://schemas.openxmlformats.org/officeDocument/2006/relationships/numbering" Target="numbering.xml"/><Relationship Id="rId29" Type="http://schemas.openxmlformats.org/officeDocument/2006/relationships/hyperlink" Target="https://www.depuradoras.es/11-aguas-residuales-233" TargetMode="External"/><Relationship Id="rId24" Type="http://schemas.openxmlformats.org/officeDocument/2006/relationships/hyperlink" Target="file:///C:\Users\HP\Documents\Tesis%20Pure%20Aqua%20completa.docx" TargetMode="External"/><Relationship Id="rId40" Type="http://schemas.openxmlformats.org/officeDocument/2006/relationships/chart" Target="charts/chart1.xml"/><Relationship Id="rId45" Type="http://schemas.openxmlformats.org/officeDocument/2006/relationships/chart" Target="charts/chart6.xml"/><Relationship Id="rId66" Type="http://schemas.openxmlformats.org/officeDocument/2006/relationships/image" Target="media/image12.jpeg"/><Relationship Id="rId87" Type="http://schemas.openxmlformats.org/officeDocument/2006/relationships/hyperlink" Target="https://economipedia.com/definiciones/tasa-interna-de-retorno-tir.html" TargetMode="External"/><Relationship Id="rId110" Type="http://schemas.openxmlformats.org/officeDocument/2006/relationships/image" Target="media/image41.jpeg"/><Relationship Id="rId115" Type="http://schemas.openxmlformats.org/officeDocument/2006/relationships/image" Target="media/image46.jpeg"/><Relationship Id="rId131" Type="http://schemas.openxmlformats.org/officeDocument/2006/relationships/glossaryDocument" Target="glossary/document.xml"/><Relationship Id="rId61" Type="http://schemas.openxmlformats.org/officeDocument/2006/relationships/image" Target="media/image7.png"/><Relationship Id="rId82" Type="http://schemas.openxmlformats.org/officeDocument/2006/relationships/hyperlink" Target="https://derechoecuador.com/depreciaciones-de-activos-fijos/" TargetMode="External"/><Relationship Id="rId19" Type="http://schemas.openxmlformats.org/officeDocument/2006/relationships/hyperlink" Target="file:///C:\Users\HP\Documents\Tesis%20Pure%20Aqua%20completa.doc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HP\Documents\cuadros%20de%20tabulacion%20Pure%20Aqua.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HP\Documents\cuadros%20de%20tabulacion%20Pure%20Aqua.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HP\Documents\cuadros%20de%20tabulacion%20Pure%20Aqua.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HP\Documents\cuadros%20de%20tabulacion%20Pure%20Aqua.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HP\Documents\cuadros%20de%20tabulacion%20Pure%20Aqua.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HP\Documents\cuadros%20de%20tabulacion%20Pure%20Aqua.xlsx" TargetMode="External"/><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HP\Documents\cuadros%20de%20tabulacion%20Pure%20Aqu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HP\Documents\cuadros%20de%20tabulacion%20Pure%20Aqu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HP\Documents\cuadros%20de%20tabulacion%20Pure%20Aqu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HP\Documents\cuadros%20de%20tabulacion%20Pure%20Aqu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HP\Documents\cuadros%20de%20tabulacion%20Pure%20Aqua.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HP\Documents\cuadros%20de%20tabulacion%20Pure%20Aqua.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HP\Documents\cuadros%20de%20tabulacion%20Pure%20Aqua.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HP\Documents\cuadros%20de%20tabulacion%20Pure%20Aqua.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baseline="0"/>
              <a:t> Edad</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pieChart>
        <c:varyColors val="1"/>
        <c:ser>
          <c:idx val="1"/>
          <c:order val="1"/>
          <c:tx>
            <c:strRef>
              <c:f>'CATEGORIA DE EDAD'!$D$3</c:f>
              <c:strCache>
                <c:ptCount val="1"/>
                <c:pt idx="0">
                  <c:v>%</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C2A4-447B-AC63-E4BAED18B258}"/>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C2A4-447B-AC63-E4BAED18B258}"/>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C2A4-447B-AC63-E4BAED18B258}"/>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C2A4-447B-AC63-E4BAED18B25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'CATEGORIA DE EDAD'!$B$4:$B$7</c:f>
              <c:strCache>
                <c:ptCount val="4"/>
                <c:pt idx="0">
                  <c:v>18-25 </c:v>
                </c:pt>
                <c:pt idx="1">
                  <c:v>26 - 35</c:v>
                </c:pt>
                <c:pt idx="2">
                  <c:v>36 - 55</c:v>
                </c:pt>
                <c:pt idx="3">
                  <c:v>56 o más</c:v>
                </c:pt>
              </c:strCache>
            </c:strRef>
          </c:cat>
          <c:val>
            <c:numRef>
              <c:f>'CATEGORIA DE EDAD'!$D$4:$D$7</c:f>
              <c:numCache>
                <c:formatCode>0</c:formatCode>
                <c:ptCount val="4"/>
                <c:pt idx="0">
                  <c:v>17.948717948717949</c:v>
                </c:pt>
                <c:pt idx="1">
                  <c:v>25.641025641025642</c:v>
                </c:pt>
                <c:pt idx="2">
                  <c:v>42.307692307692307</c:v>
                </c:pt>
                <c:pt idx="3">
                  <c:v>14.102564102564102</c:v>
                </c:pt>
              </c:numCache>
            </c:numRef>
          </c:val>
          <c:extLst xmlns:c16r2="http://schemas.microsoft.com/office/drawing/2015/06/chart">
            <c:ext xmlns:c16="http://schemas.microsoft.com/office/drawing/2014/chart" uri="{C3380CC4-5D6E-409C-BE32-E72D297353CC}">
              <c16:uniqueId val="{00000008-C2A4-447B-AC63-E4BAED18B258}"/>
            </c:ext>
          </c:extLst>
        </c:ser>
        <c:dLbls>
          <c:dLblPos val="outEnd"/>
          <c:showLegendKey val="0"/>
          <c:showVal val="1"/>
          <c:showCatName val="0"/>
          <c:showSerName val="0"/>
          <c:showPercent val="0"/>
          <c:showBubbleSize val="0"/>
          <c:showLeaderLines val="1"/>
        </c:dLbls>
        <c:firstSliceAng val="0"/>
        <c:extLst xmlns:c16r2="http://schemas.microsoft.com/office/drawing/2015/06/chart">
          <c:ext xmlns:c15="http://schemas.microsoft.com/office/drawing/2012/chart" uri="{02D57815-91ED-43cb-92C2-25804820EDAC}">
            <c15:filteredPieSeries>
              <c15:ser>
                <c:idx val="0"/>
                <c:order val="0"/>
                <c:tx>
                  <c:strRef>
                    <c:extLst xmlns:c16r2="http://schemas.microsoft.com/office/drawing/2015/06/chart">
                      <c:ext uri="{02D57815-91ED-43cb-92C2-25804820EDAC}">
                        <c15:formulaRef>
                          <c15:sqref>'CATEGORIA DE EDAD'!$C$3</c15:sqref>
                        </c15:formulaRef>
                      </c:ext>
                    </c:extLst>
                    <c:strCache>
                      <c:ptCount val="1"/>
                      <c:pt idx="0">
                        <c:v>CANTIDAD</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A-C2A4-447B-AC63-E4BAED18B258}"/>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C-C2A4-447B-AC63-E4BAED18B258}"/>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E-C2A4-447B-AC63-E4BAED18B258}"/>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10-C2A4-447B-AC63-E4BAED18B25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uri="{CE6537A1-D6FC-4f65-9D91-7224C49458BB}"/>
                  </c:extLst>
                </c:dLbls>
                <c:cat>
                  <c:strRef>
                    <c:extLst xmlns:c16r2="http://schemas.microsoft.com/office/drawing/2015/06/chart">
                      <c:ext uri="{02D57815-91ED-43cb-92C2-25804820EDAC}">
                        <c15:formulaRef>
                          <c15:sqref>'CATEGORIA DE EDAD'!$B$4:$B$7</c15:sqref>
                        </c15:formulaRef>
                      </c:ext>
                    </c:extLst>
                    <c:strCache>
                      <c:ptCount val="4"/>
                      <c:pt idx="0">
                        <c:v>18-25 </c:v>
                      </c:pt>
                      <c:pt idx="1">
                        <c:v>26 - 35</c:v>
                      </c:pt>
                      <c:pt idx="2">
                        <c:v>36 - 55</c:v>
                      </c:pt>
                      <c:pt idx="3">
                        <c:v>56 o más</c:v>
                      </c:pt>
                    </c:strCache>
                  </c:strRef>
                </c:cat>
                <c:val>
                  <c:numRef>
                    <c:extLst xmlns:c16r2="http://schemas.microsoft.com/office/drawing/2015/06/chart">
                      <c:ext uri="{02D57815-91ED-43cb-92C2-25804820EDAC}">
                        <c15:formulaRef>
                          <c15:sqref>'CATEGORIA DE EDAD'!$C$4:$C$7</c15:sqref>
                        </c15:formulaRef>
                      </c:ext>
                    </c:extLst>
                    <c:numCache>
                      <c:formatCode>General</c:formatCode>
                      <c:ptCount val="4"/>
                      <c:pt idx="0">
                        <c:v>14</c:v>
                      </c:pt>
                      <c:pt idx="1">
                        <c:v>20</c:v>
                      </c:pt>
                      <c:pt idx="2">
                        <c:v>33</c:v>
                      </c:pt>
                      <c:pt idx="3">
                        <c:v>11</c:v>
                      </c:pt>
                    </c:numCache>
                  </c:numRef>
                </c:val>
                <c:extLst xmlns:c16r2="http://schemas.microsoft.com/office/drawing/2015/06/chart">
                  <c:ext xmlns:c16="http://schemas.microsoft.com/office/drawing/2014/chart" uri="{C3380CC4-5D6E-409C-BE32-E72D297353CC}">
                    <c16:uniqueId val="{00000011-C2A4-447B-AC63-E4BAED18B258}"/>
                  </c:ext>
                </c:extLst>
              </c15:ser>
            </c15:filteredPieSeries>
          </c:ext>
        </c:extLst>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¿Qué características prefiere usted en el agua embotellada? </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pieChart>
        <c:varyColors val="1"/>
        <c:ser>
          <c:idx val="0"/>
          <c:order val="0"/>
          <c:tx>
            <c:strRef>
              <c:f>'caracteristicas prefiere'!$D$4:$D$5</c:f>
              <c:strCache>
                <c:ptCount val="2"/>
                <c:pt idx="0">
                  <c:v>¿Qué características prefiere usted en el agua embotellada?</c:v>
                </c:pt>
                <c:pt idx="1">
                  <c:v>CANTIDAD</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0757-49EC-BC71-9B06DF1010EE}"/>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0757-49EC-BC71-9B06DF1010EE}"/>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0757-49EC-BC71-9B06DF1010EE}"/>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0757-49EC-BC71-9B06DF1010E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'caracteristicas prefiere'!$C$6:$C$9</c:f>
              <c:strCache>
                <c:ptCount val="4"/>
                <c:pt idx="0">
                  <c:v>Pureza</c:v>
                </c:pt>
                <c:pt idx="1">
                  <c:v>Higiene</c:v>
                </c:pt>
                <c:pt idx="2">
                  <c:v>Limpieza</c:v>
                </c:pt>
                <c:pt idx="3">
                  <c:v>Propiedades del agua (minerales)</c:v>
                </c:pt>
              </c:strCache>
            </c:strRef>
          </c:cat>
          <c:val>
            <c:numRef>
              <c:f>'caracteristicas prefiere'!$D$6:$D$9</c:f>
              <c:numCache>
                <c:formatCode>General</c:formatCode>
                <c:ptCount val="4"/>
                <c:pt idx="0">
                  <c:v>51</c:v>
                </c:pt>
                <c:pt idx="1">
                  <c:v>10</c:v>
                </c:pt>
                <c:pt idx="2">
                  <c:v>13</c:v>
                </c:pt>
                <c:pt idx="3">
                  <c:v>4</c:v>
                </c:pt>
              </c:numCache>
            </c:numRef>
          </c:val>
          <c:extLst xmlns:c16r2="http://schemas.microsoft.com/office/drawing/2015/06/chart">
            <c:ext xmlns:c16="http://schemas.microsoft.com/office/drawing/2014/chart" uri="{C3380CC4-5D6E-409C-BE32-E72D297353CC}">
              <c16:uniqueId val="{00000008-0757-49EC-BC71-9B06DF1010EE}"/>
            </c:ext>
          </c:extLst>
        </c:ser>
        <c:ser>
          <c:idx val="1"/>
          <c:order val="1"/>
          <c:tx>
            <c:strRef>
              <c:f>'caracteristicas prefiere'!$E$4:$E$5</c:f>
              <c:strCache>
                <c:ptCount val="2"/>
                <c:pt idx="0">
                  <c:v>¿Qué características prefiere usted en el agua embotellada?</c:v>
                </c:pt>
                <c:pt idx="1">
                  <c:v>%</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A-0757-49EC-BC71-9B06DF1010EE}"/>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C-0757-49EC-BC71-9B06DF1010EE}"/>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E-0757-49EC-BC71-9B06DF1010EE}"/>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10-0757-49EC-BC71-9B06DF1010EE}"/>
              </c:ext>
            </c:extLst>
          </c:dPt>
          <c:cat>
            <c:strRef>
              <c:f>'caracteristicas prefiere'!$C$6:$C$9</c:f>
              <c:strCache>
                <c:ptCount val="4"/>
                <c:pt idx="0">
                  <c:v>Pureza</c:v>
                </c:pt>
                <c:pt idx="1">
                  <c:v>Higiene</c:v>
                </c:pt>
                <c:pt idx="2">
                  <c:v>Limpieza</c:v>
                </c:pt>
                <c:pt idx="3">
                  <c:v>Propiedades del agua (minerales)</c:v>
                </c:pt>
              </c:strCache>
            </c:strRef>
          </c:cat>
          <c:val>
            <c:numRef>
              <c:f>'caracteristicas prefiere'!$E$6:$E$9</c:f>
              <c:numCache>
                <c:formatCode>0</c:formatCode>
                <c:ptCount val="4"/>
                <c:pt idx="0">
                  <c:v>65.384615384615387</c:v>
                </c:pt>
                <c:pt idx="1">
                  <c:v>12.820512820512821</c:v>
                </c:pt>
                <c:pt idx="2">
                  <c:v>16.666666666666668</c:v>
                </c:pt>
                <c:pt idx="3">
                  <c:v>5.1282051282051286</c:v>
                </c:pt>
              </c:numCache>
            </c:numRef>
          </c:val>
          <c:extLst xmlns:c16r2="http://schemas.microsoft.com/office/drawing/2015/06/chart">
            <c:ext xmlns:c16="http://schemas.microsoft.com/office/drawing/2014/chart" uri="{C3380CC4-5D6E-409C-BE32-E72D297353CC}">
              <c16:uniqueId val="{00000011-0757-49EC-BC71-9B06DF1010E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a:t>¿Usted ingiere agua embotellada por?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pieChart>
        <c:varyColors val="1"/>
        <c:ser>
          <c:idx val="0"/>
          <c:order val="0"/>
          <c:tx>
            <c:strRef>
              <c:f>'ingiere agua embo'!$D$11:$D$12</c:f>
              <c:strCache>
                <c:ptCount val="2"/>
                <c:pt idx="0">
                  <c:v>¿Usted ingiere agua embotellada por?</c:v>
                </c:pt>
                <c:pt idx="1">
                  <c:v>CANTIDAD</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5676-4ED5-BE63-C326B6F5F43C}"/>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5676-4ED5-BE63-C326B6F5F43C}"/>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5676-4ED5-BE63-C326B6F5F43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'ingiere agua embo'!$C$13:$C$15</c:f>
              <c:strCache>
                <c:ptCount val="3"/>
                <c:pt idx="0">
                  <c:v>Salud</c:v>
                </c:pt>
                <c:pt idx="1">
                  <c:v>Costumbre</c:v>
                </c:pt>
                <c:pt idx="2">
                  <c:v>Necesidad</c:v>
                </c:pt>
              </c:strCache>
            </c:strRef>
          </c:cat>
          <c:val>
            <c:numRef>
              <c:f>'ingiere agua embo'!$D$13:$D$16</c:f>
              <c:numCache>
                <c:formatCode>General</c:formatCode>
                <c:ptCount val="3"/>
                <c:pt idx="0">
                  <c:v>40</c:v>
                </c:pt>
                <c:pt idx="1">
                  <c:v>20</c:v>
                </c:pt>
                <c:pt idx="2">
                  <c:v>18</c:v>
                </c:pt>
              </c:numCache>
            </c:numRef>
          </c:val>
          <c:extLst xmlns:c16r2="http://schemas.microsoft.com/office/drawing/2015/06/chart">
            <c:ext xmlns:c16="http://schemas.microsoft.com/office/drawing/2014/chart" uri="{C3380CC4-5D6E-409C-BE32-E72D297353CC}">
              <c16:uniqueId val="{00000006-5676-4ED5-BE63-C326B6F5F43C}"/>
            </c:ext>
          </c:extLst>
        </c:ser>
        <c:ser>
          <c:idx val="1"/>
          <c:order val="1"/>
          <c:tx>
            <c:strRef>
              <c:f>'ingiere agua embo'!$E$11:$E$12</c:f>
              <c:strCache>
                <c:ptCount val="2"/>
                <c:pt idx="0">
                  <c:v>¿Usted ingiere agua embotellada por?</c:v>
                </c:pt>
                <c:pt idx="1">
                  <c:v>%</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8-5676-4ED5-BE63-C326B6F5F43C}"/>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A-5676-4ED5-BE63-C326B6F5F43C}"/>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C-5676-4ED5-BE63-C326B6F5F43C}"/>
              </c:ext>
            </c:extLst>
          </c:dPt>
          <c:cat>
            <c:strRef>
              <c:f>'ingiere agua embo'!$C$13:$C$15</c:f>
              <c:strCache>
                <c:ptCount val="3"/>
                <c:pt idx="0">
                  <c:v>Salud</c:v>
                </c:pt>
                <c:pt idx="1">
                  <c:v>Costumbre</c:v>
                </c:pt>
                <c:pt idx="2">
                  <c:v>Necesidad</c:v>
                </c:pt>
              </c:strCache>
            </c:strRef>
          </c:cat>
          <c:val>
            <c:numRef>
              <c:f>'ingiere agua embo'!$E$13:$E$16</c:f>
              <c:numCache>
                <c:formatCode>0</c:formatCode>
                <c:ptCount val="3"/>
                <c:pt idx="0">
                  <c:v>51.282051282051285</c:v>
                </c:pt>
                <c:pt idx="1">
                  <c:v>25.641025641025642</c:v>
                </c:pt>
                <c:pt idx="2">
                  <c:v>23.076923076923077</c:v>
                </c:pt>
              </c:numCache>
            </c:numRef>
          </c:val>
          <c:extLst xmlns:c16r2="http://schemas.microsoft.com/office/drawing/2015/06/chart">
            <c:ext xmlns:c16="http://schemas.microsoft.com/office/drawing/2014/chart" uri="{C3380CC4-5D6E-409C-BE32-E72D297353CC}">
              <c16:uniqueId val="{0000000D-5676-4ED5-BE63-C326B6F5F43C}"/>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¿Es</a:t>
            </a:r>
            <a:r>
              <a:rPr lang="en-US" sz="1100" baseline="0"/>
              <a:t> leal a una marca de agua embotellada?</a:t>
            </a:r>
            <a:endParaRPr lang="en-US" sz="1100"/>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pieChart>
        <c:varyColors val="1"/>
        <c:ser>
          <c:idx val="0"/>
          <c:order val="0"/>
          <c:tx>
            <c:strRef>
              <c:f>'marca leal'!$D$7</c:f>
              <c:strCache>
                <c:ptCount val="1"/>
                <c:pt idx="0">
                  <c:v>Si</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F153-40B2-BCB5-7843190BAC6F}"/>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F153-40B2-BCB5-7843190BAC6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'marca leal'!$D$7:$D$8</c:f>
              <c:strCache>
                <c:ptCount val="2"/>
                <c:pt idx="0">
                  <c:v>Si</c:v>
                </c:pt>
                <c:pt idx="1">
                  <c:v>No</c:v>
                </c:pt>
              </c:strCache>
            </c:strRef>
          </c:cat>
          <c:val>
            <c:numRef>
              <c:f>'marca leal'!$E$7:$F$7</c:f>
              <c:numCache>
                <c:formatCode>0</c:formatCode>
                <c:ptCount val="2"/>
                <c:pt idx="0" formatCode="General">
                  <c:v>37</c:v>
                </c:pt>
                <c:pt idx="1">
                  <c:v>47.435897435897438</c:v>
                </c:pt>
              </c:numCache>
            </c:numRef>
          </c:val>
          <c:extLst xmlns:c16r2="http://schemas.microsoft.com/office/drawing/2015/06/chart">
            <c:ext xmlns:c16="http://schemas.microsoft.com/office/drawing/2014/chart" uri="{C3380CC4-5D6E-409C-BE32-E72D297353CC}">
              <c16:uniqueId val="{00000004-F153-40B2-BCB5-7843190BAC6F}"/>
            </c:ext>
          </c:extLst>
        </c:ser>
        <c:dLbls>
          <c:dLblPos val="bestFit"/>
          <c:showLegendKey val="0"/>
          <c:showVal val="1"/>
          <c:showCatName val="0"/>
          <c:showSerName val="0"/>
          <c:showPercent val="0"/>
          <c:showBubbleSize val="0"/>
          <c:showLeaderLines val="1"/>
        </c:dLbls>
        <c:firstSliceAng val="0"/>
        <c:extLst xmlns:c16r2="http://schemas.microsoft.com/office/drawing/2015/06/chart">
          <c:ext xmlns:c15="http://schemas.microsoft.com/office/drawing/2012/chart" uri="{02D57815-91ED-43cb-92C2-25804820EDAC}">
            <c15:filteredPieSeries>
              <c15:ser>
                <c:idx val="1"/>
                <c:order val="1"/>
                <c:tx>
                  <c:strRef>
                    <c:extLst xmlns:c16r2="http://schemas.microsoft.com/office/drawing/2015/06/chart">
                      <c:ext uri="{02D57815-91ED-43cb-92C2-25804820EDAC}">
                        <c15:formulaRef>
                          <c15:sqref>'marca leal'!$D$8</c15:sqref>
                        </c15:formulaRef>
                      </c:ext>
                    </c:extLst>
                    <c:strCache>
                      <c:ptCount val="1"/>
                      <c:pt idx="0">
                        <c:v>No</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6-F153-40B2-BCB5-7843190BAC6F}"/>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8-F153-40B2-BCB5-7843190BAC6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uri="{CE6537A1-D6FC-4f65-9D91-7224C49458BB}"/>
                  </c:extLst>
                </c:dLbls>
                <c:cat>
                  <c:strRef>
                    <c:extLst xmlns:c16r2="http://schemas.microsoft.com/office/drawing/2015/06/chart">
                      <c:ext uri="{02D57815-91ED-43cb-92C2-25804820EDAC}">
                        <c15:formulaRef>
                          <c15:sqref>'marca leal'!$D$7:$D$8</c15:sqref>
                        </c15:formulaRef>
                      </c:ext>
                    </c:extLst>
                    <c:strCache>
                      <c:ptCount val="2"/>
                      <c:pt idx="0">
                        <c:v>Si</c:v>
                      </c:pt>
                      <c:pt idx="1">
                        <c:v>No</c:v>
                      </c:pt>
                    </c:strCache>
                  </c:strRef>
                </c:cat>
                <c:val>
                  <c:numRef>
                    <c:extLst xmlns:c16r2="http://schemas.microsoft.com/office/drawing/2015/06/chart">
                      <c:ext uri="{02D57815-91ED-43cb-92C2-25804820EDAC}">
                        <c15:formulaRef>
                          <c15:sqref>'marca leal'!$E$8:$F$8</c15:sqref>
                        </c15:formulaRef>
                      </c:ext>
                    </c:extLst>
                    <c:numCache>
                      <c:formatCode>0</c:formatCode>
                      <c:ptCount val="2"/>
                      <c:pt idx="0" formatCode="General">
                        <c:v>41</c:v>
                      </c:pt>
                      <c:pt idx="1">
                        <c:v>52.564102564102562</c:v>
                      </c:pt>
                    </c:numCache>
                  </c:numRef>
                </c:val>
                <c:extLst xmlns:c16r2="http://schemas.microsoft.com/office/drawing/2015/06/chart">
                  <c:ext xmlns:c16="http://schemas.microsoft.com/office/drawing/2014/chart" uri="{C3380CC4-5D6E-409C-BE32-E72D297353CC}">
                    <c16:uniqueId val="{00000009-F153-40B2-BCB5-7843190BAC6F}"/>
                  </c:ext>
                </c:extLst>
              </c15:ser>
            </c15:filteredPieSeries>
          </c:ext>
        </c:extLst>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t>¿Cuál de estas marcas prefiere consumir? </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pieChart>
        <c:varyColors val="1"/>
        <c:ser>
          <c:idx val="0"/>
          <c:order val="0"/>
          <c:tx>
            <c:strRef>
              <c:f>'marcas prefiere'!$E$6:$E$7</c:f>
              <c:strCache>
                <c:ptCount val="2"/>
                <c:pt idx="0">
                  <c:v>¿Cuál de estas marcas prefiere consumir?</c:v>
                </c:pt>
                <c:pt idx="1">
                  <c:v>CANTIDAD</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E9CE-4C14-812A-33766B0DCBC1}"/>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E9CE-4C14-812A-33766B0DCBC1}"/>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E9CE-4C14-812A-33766B0DCBC1}"/>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E9CE-4C14-812A-33766B0DCBC1}"/>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E9CE-4C14-812A-33766B0DCBC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'marcas prefiere'!$D$8:$D$12</c:f>
              <c:strCache>
                <c:ptCount val="5"/>
                <c:pt idx="0">
                  <c:v>Tesalia</c:v>
                </c:pt>
                <c:pt idx="1">
                  <c:v>Dasani</c:v>
                </c:pt>
                <c:pt idx="2">
                  <c:v>Pure Water</c:v>
                </c:pt>
                <c:pt idx="3">
                  <c:v>Vivant</c:v>
                </c:pt>
                <c:pt idx="4">
                  <c:v>Otros</c:v>
                </c:pt>
              </c:strCache>
            </c:strRef>
          </c:cat>
          <c:val>
            <c:numRef>
              <c:f>'marcas prefiere'!$E$8:$E$13</c:f>
              <c:numCache>
                <c:formatCode>General</c:formatCode>
                <c:ptCount val="5"/>
                <c:pt idx="0">
                  <c:v>35</c:v>
                </c:pt>
                <c:pt idx="1">
                  <c:v>20</c:v>
                </c:pt>
                <c:pt idx="2">
                  <c:v>8</c:v>
                </c:pt>
                <c:pt idx="3">
                  <c:v>10</c:v>
                </c:pt>
                <c:pt idx="4">
                  <c:v>5</c:v>
                </c:pt>
              </c:numCache>
            </c:numRef>
          </c:val>
          <c:extLst xmlns:c16r2="http://schemas.microsoft.com/office/drawing/2015/06/chart">
            <c:ext xmlns:c16="http://schemas.microsoft.com/office/drawing/2014/chart" uri="{C3380CC4-5D6E-409C-BE32-E72D297353CC}">
              <c16:uniqueId val="{0000000A-E9CE-4C14-812A-33766B0DCBC1}"/>
            </c:ext>
          </c:extLst>
        </c:ser>
        <c:ser>
          <c:idx val="1"/>
          <c:order val="1"/>
          <c:tx>
            <c:strRef>
              <c:f>'marcas prefiere'!$F$6:$F$7</c:f>
              <c:strCache>
                <c:ptCount val="2"/>
                <c:pt idx="0">
                  <c:v>¿Cuál de estas marcas prefiere consumir?</c:v>
                </c:pt>
                <c:pt idx="1">
                  <c:v>%</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C-E9CE-4C14-812A-33766B0DCBC1}"/>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E-E9CE-4C14-812A-33766B0DCBC1}"/>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10-E9CE-4C14-812A-33766B0DCBC1}"/>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12-E9CE-4C14-812A-33766B0DCBC1}"/>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14-E9CE-4C14-812A-33766B0DCBC1}"/>
              </c:ext>
            </c:extLst>
          </c:dPt>
          <c:cat>
            <c:strRef>
              <c:f>'marcas prefiere'!$D$8:$D$12</c:f>
              <c:strCache>
                <c:ptCount val="5"/>
                <c:pt idx="0">
                  <c:v>Tesalia</c:v>
                </c:pt>
                <c:pt idx="1">
                  <c:v>Dasani</c:v>
                </c:pt>
                <c:pt idx="2">
                  <c:v>Pure Water</c:v>
                </c:pt>
                <c:pt idx="3">
                  <c:v>Vivant</c:v>
                </c:pt>
                <c:pt idx="4">
                  <c:v>Otros</c:v>
                </c:pt>
              </c:strCache>
            </c:strRef>
          </c:cat>
          <c:val>
            <c:numRef>
              <c:f>'marcas prefiere'!$F$8:$F$13</c:f>
              <c:numCache>
                <c:formatCode>0</c:formatCode>
                <c:ptCount val="5"/>
                <c:pt idx="0">
                  <c:v>44.871794871794869</c:v>
                </c:pt>
                <c:pt idx="1">
                  <c:v>25.641025641025642</c:v>
                </c:pt>
                <c:pt idx="2">
                  <c:v>10.256410256410257</c:v>
                </c:pt>
                <c:pt idx="3">
                  <c:v>12.820512820512821</c:v>
                </c:pt>
                <c:pt idx="4">
                  <c:v>6.4102564102564106</c:v>
                </c:pt>
              </c:numCache>
            </c:numRef>
          </c:val>
          <c:extLst xmlns:c16r2="http://schemas.microsoft.com/office/drawing/2015/06/chart">
            <c:ext xmlns:c16="http://schemas.microsoft.com/office/drawing/2014/chart" uri="{C3380CC4-5D6E-409C-BE32-E72D297353CC}">
              <c16:uniqueId val="{00000015-E9CE-4C14-812A-33766B0DCBC1}"/>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sz="1100"/>
              <a:t>¿Cuáles</a:t>
            </a:r>
            <a:r>
              <a:rPr lang="es-EC" sz="1100" baseline="0"/>
              <a:t> son los medios que usa para conocer de promociones, noticias, productos, publicidad, etc.?</a:t>
            </a:r>
            <a:endParaRPr lang="es-EC" sz="11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pieChart>
        <c:varyColors val="1"/>
        <c:ser>
          <c:idx val="0"/>
          <c:order val="0"/>
          <c:tx>
            <c:strRef>
              <c:f>'medios de comunicacion'!$E$8</c:f>
              <c:strCache>
                <c:ptCount val="1"/>
                <c:pt idx="0">
                  <c:v>CANTIDAD</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1DC-447E-81A7-D7750FC641EB}"/>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11DC-447E-81A7-D7750FC641EB}"/>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11DC-447E-81A7-D7750FC641EB}"/>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11DC-447E-81A7-D7750FC641EB}"/>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11DC-447E-81A7-D7750FC641EB}"/>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11DC-447E-81A7-D7750FC641EB}"/>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11DC-447E-81A7-D7750FC641EB}"/>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11DC-447E-81A7-D7750FC641E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'medios de comunicacion'!$D$9:$D$16</c:f>
              <c:strCache>
                <c:ptCount val="8"/>
                <c:pt idx="0">
                  <c:v>WhatsApp</c:v>
                </c:pt>
                <c:pt idx="1">
                  <c:v>Facebook</c:v>
                </c:pt>
                <c:pt idx="2">
                  <c:v>Instagram</c:v>
                </c:pt>
                <c:pt idx="3">
                  <c:v>Tik Tok</c:v>
                </c:pt>
                <c:pt idx="4">
                  <c:v>Tv</c:v>
                </c:pt>
                <c:pt idx="5">
                  <c:v>Radio/ Revista</c:v>
                </c:pt>
                <c:pt idx="6">
                  <c:v>Correo Electrónico</c:v>
                </c:pt>
                <c:pt idx="7">
                  <c:v>Varios</c:v>
                </c:pt>
              </c:strCache>
            </c:strRef>
          </c:cat>
          <c:val>
            <c:numRef>
              <c:f>'medios de comunicacion'!$E$9:$E$16</c:f>
              <c:numCache>
                <c:formatCode>General</c:formatCode>
                <c:ptCount val="8"/>
                <c:pt idx="0">
                  <c:v>4</c:v>
                </c:pt>
                <c:pt idx="1">
                  <c:v>7</c:v>
                </c:pt>
                <c:pt idx="2">
                  <c:v>0</c:v>
                </c:pt>
                <c:pt idx="3">
                  <c:v>1</c:v>
                </c:pt>
                <c:pt idx="4">
                  <c:v>46</c:v>
                </c:pt>
                <c:pt idx="5">
                  <c:v>7</c:v>
                </c:pt>
                <c:pt idx="6">
                  <c:v>0</c:v>
                </c:pt>
                <c:pt idx="7">
                  <c:v>13</c:v>
                </c:pt>
              </c:numCache>
            </c:numRef>
          </c:val>
          <c:extLst xmlns:c16r2="http://schemas.microsoft.com/office/drawing/2015/06/chart">
            <c:ext xmlns:c16="http://schemas.microsoft.com/office/drawing/2014/chart" uri="{C3380CC4-5D6E-409C-BE32-E72D297353CC}">
              <c16:uniqueId val="{00000010-11DC-447E-81A7-D7750FC641EB}"/>
            </c:ext>
          </c:extLst>
        </c:ser>
        <c:ser>
          <c:idx val="1"/>
          <c:order val="1"/>
          <c:tx>
            <c:strRef>
              <c:f>'medios de comunicacion'!$F$8</c:f>
              <c:strCache>
                <c:ptCount val="1"/>
                <c:pt idx="0">
                  <c:v>%</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12-11DC-447E-81A7-D7750FC641EB}"/>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14-11DC-447E-81A7-D7750FC641EB}"/>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16-11DC-447E-81A7-D7750FC641EB}"/>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18-11DC-447E-81A7-D7750FC641EB}"/>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1A-11DC-447E-81A7-D7750FC641EB}"/>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1C-11DC-447E-81A7-D7750FC641EB}"/>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E-11DC-447E-81A7-D7750FC641EB}"/>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20-11DC-447E-81A7-D7750FC641EB}"/>
              </c:ext>
            </c:extLst>
          </c:dPt>
          <c:cat>
            <c:strRef>
              <c:f>'medios de comunicacion'!$D$9:$D$16</c:f>
              <c:strCache>
                <c:ptCount val="8"/>
                <c:pt idx="0">
                  <c:v>WhatsApp</c:v>
                </c:pt>
                <c:pt idx="1">
                  <c:v>Facebook</c:v>
                </c:pt>
                <c:pt idx="2">
                  <c:v>Instagram</c:v>
                </c:pt>
                <c:pt idx="3">
                  <c:v>Tik Tok</c:v>
                </c:pt>
                <c:pt idx="4">
                  <c:v>Tv</c:v>
                </c:pt>
                <c:pt idx="5">
                  <c:v>Radio/ Revista</c:v>
                </c:pt>
                <c:pt idx="6">
                  <c:v>Correo Electrónico</c:v>
                </c:pt>
                <c:pt idx="7">
                  <c:v>Varios</c:v>
                </c:pt>
              </c:strCache>
            </c:strRef>
          </c:cat>
          <c:val>
            <c:numRef>
              <c:f>'medios de comunicacion'!$F$9:$F$16</c:f>
              <c:numCache>
                <c:formatCode>0</c:formatCode>
                <c:ptCount val="8"/>
                <c:pt idx="0">
                  <c:v>5.1282051282051286</c:v>
                </c:pt>
                <c:pt idx="1">
                  <c:v>8.9743589743589745</c:v>
                </c:pt>
                <c:pt idx="2">
                  <c:v>0</c:v>
                </c:pt>
                <c:pt idx="3">
                  <c:v>1.2820512820512822</c:v>
                </c:pt>
                <c:pt idx="4">
                  <c:v>58.974358974358971</c:v>
                </c:pt>
                <c:pt idx="5">
                  <c:v>8.9743589743589745</c:v>
                </c:pt>
                <c:pt idx="6">
                  <c:v>0</c:v>
                </c:pt>
                <c:pt idx="7">
                  <c:v>16.666666666666668</c:v>
                </c:pt>
              </c:numCache>
            </c:numRef>
          </c:val>
          <c:extLst xmlns:c16r2="http://schemas.microsoft.com/office/drawing/2015/06/chart">
            <c:ext xmlns:c16="http://schemas.microsoft.com/office/drawing/2014/chart" uri="{C3380CC4-5D6E-409C-BE32-E72D297353CC}">
              <c16:uniqueId val="{00000021-11DC-447E-81A7-D7750FC641E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Trabaja</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pieChart>
        <c:varyColors val="1"/>
        <c:ser>
          <c:idx val="0"/>
          <c:order val="0"/>
          <c:tx>
            <c:strRef>
              <c:f>trabaja!$C$5</c:f>
              <c:strCache>
                <c:ptCount val="1"/>
                <c:pt idx="0">
                  <c:v>Si</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56A1-4A03-A5B1-AD59BC3A8D92}"/>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56A1-4A03-A5B1-AD59BC3A8D9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trabaja!$C$5:$C$6</c:f>
              <c:strCache>
                <c:ptCount val="2"/>
                <c:pt idx="0">
                  <c:v>Si</c:v>
                </c:pt>
                <c:pt idx="1">
                  <c:v>No</c:v>
                </c:pt>
              </c:strCache>
            </c:strRef>
          </c:cat>
          <c:val>
            <c:numRef>
              <c:f>trabaja!$D$5:$E$5</c:f>
              <c:numCache>
                <c:formatCode>0</c:formatCode>
                <c:ptCount val="2"/>
                <c:pt idx="0" formatCode="General">
                  <c:v>65</c:v>
                </c:pt>
                <c:pt idx="1">
                  <c:v>83.333333333333329</c:v>
                </c:pt>
              </c:numCache>
            </c:numRef>
          </c:val>
          <c:extLst xmlns:c16r2="http://schemas.microsoft.com/office/drawing/2015/06/chart">
            <c:ext xmlns:c16="http://schemas.microsoft.com/office/drawing/2014/chart" uri="{C3380CC4-5D6E-409C-BE32-E72D297353CC}">
              <c16:uniqueId val="{00000004-56A1-4A03-A5B1-AD59BC3A8D92}"/>
            </c:ext>
          </c:extLst>
        </c:ser>
        <c:ser>
          <c:idx val="1"/>
          <c:order val="1"/>
          <c:tx>
            <c:strRef>
              <c:f>trabaja!$C$6</c:f>
              <c:strCache>
                <c:ptCount val="1"/>
                <c:pt idx="0">
                  <c:v>No</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6-56A1-4A03-A5B1-AD59BC3A8D92}"/>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8-56A1-4A03-A5B1-AD59BC3A8D92}"/>
              </c:ext>
            </c:extLst>
          </c:dPt>
          <c:cat>
            <c:strRef>
              <c:f>trabaja!$C$5:$C$6</c:f>
              <c:strCache>
                <c:ptCount val="2"/>
                <c:pt idx="0">
                  <c:v>Si</c:v>
                </c:pt>
                <c:pt idx="1">
                  <c:v>No</c:v>
                </c:pt>
              </c:strCache>
            </c:strRef>
          </c:cat>
          <c:val>
            <c:numRef>
              <c:f>trabaja!$D$6:$E$6</c:f>
              <c:numCache>
                <c:formatCode>0</c:formatCode>
                <c:ptCount val="2"/>
                <c:pt idx="0" formatCode="General">
                  <c:v>13</c:v>
                </c:pt>
                <c:pt idx="1">
                  <c:v>16.666666666666668</c:v>
                </c:pt>
              </c:numCache>
            </c:numRef>
          </c:val>
          <c:extLst xmlns:c16r2="http://schemas.microsoft.com/office/drawing/2015/06/chart">
            <c:ext xmlns:c16="http://schemas.microsoft.com/office/drawing/2014/chart" uri="{C3380CC4-5D6E-409C-BE32-E72D297353CC}">
              <c16:uniqueId val="{00000009-56A1-4A03-A5B1-AD59BC3A8D9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Sexo </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pieChart>
        <c:varyColors val="1"/>
        <c:ser>
          <c:idx val="0"/>
          <c:order val="0"/>
          <c:tx>
            <c:strRef>
              <c:f>sexo!$D$3:$D$4</c:f>
              <c:strCache>
                <c:ptCount val="2"/>
                <c:pt idx="0">
                  <c:v>Sexo</c:v>
                </c:pt>
                <c:pt idx="1">
                  <c:v>CANTIDAD</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E138-4067-8747-36B48AB918EE}"/>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E138-4067-8747-36B48AB918E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sexo!$C$5:$C$6</c:f>
              <c:strCache>
                <c:ptCount val="2"/>
                <c:pt idx="0">
                  <c:v>Femenino</c:v>
                </c:pt>
                <c:pt idx="1">
                  <c:v>Masculino</c:v>
                </c:pt>
              </c:strCache>
            </c:strRef>
          </c:cat>
          <c:val>
            <c:numRef>
              <c:f>sexo!$D$5:$D$7</c:f>
              <c:numCache>
                <c:formatCode>General</c:formatCode>
                <c:ptCount val="2"/>
                <c:pt idx="0">
                  <c:v>41</c:v>
                </c:pt>
                <c:pt idx="1">
                  <c:v>37</c:v>
                </c:pt>
              </c:numCache>
            </c:numRef>
          </c:val>
          <c:extLst xmlns:c16r2="http://schemas.microsoft.com/office/drawing/2015/06/chart">
            <c:ext xmlns:c16="http://schemas.microsoft.com/office/drawing/2014/chart" uri="{C3380CC4-5D6E-409C-BE32-E72D297353CC}">
              <c16:uniqueId val="{00000004-E138-4067-8747-36B48AB918EE}"/>
            </c:ext>
          </c:extLst>
        </c:ser>
        <c:ser>
          <c:idx val="1"/>
          <c:order val="1"/>
          <c:tx>
            <c:strRef>
              <c:f>sexo!$E$3:$E$4</c:f>
              <c:strCache>
                <c:ptCount val="2"/>
                <c:pt idx="0">
                  <c:v>Sexo</c:v>
                </c:pt>
                <c:pt idx="1">
                  <c:v>%</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6-E138-4067-8747-36B48AB918EE}"/>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8-E138-4067-8747-36B48AB918EE}"/>
              </c:ext>
            </c:extLst>
          </c:dPt>
          <c:cat>
            <c:strRef>
              <c:f>sexo!$C$5:$C$6</c:f>
              <c:strCache>
                <c:ptCount val="2"/>
                <c:pt idx="0">
                  <c:v>Femenino</c:v>
                </c:pt>
                <c:pt idx="1">
                  <c:v>Masculino</c:v>
                </c:pt>
              </c:strCache>
            </c:strRef>
          </c:cat>
          <c:val>
            <c:numRef>
              <c:f>sexo!$E$5:$E$7</c:f>
              <c:numCache>
                <c:formatCode>0</c:formatCode>
                <c:ptCount val="2"/>
                <c:pt idx="0">
                  <c:v>52.564102564102562</c:v>
                </c:pt>
                <c:pt idx="1">
                  <c:v>47.435897435897438</c:v>
                </c:pt>
              </c:numCache>
            </c:numRef>
          </c:val>
          <c:extLst xmlns:c16r2="http://schemas.microsoft.com/office/drawing/2015/06/chart">
            <c:ext xmlns:c16="http://schemas.microsoft.com/office/drawing/2014/chart" uri="{C3380CC4-5D6E-409C-BE32-E72D297353CC}">
              <c16:uniqueId val="{00000009-E138-4067-8747-36B48AB918E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Estado Civil </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pieChart>
        <c:varyColors val="1"/>
        <c:ser>
          <c:idx val="0"/>
          <c:order val="0"/>
          <c:tx>
            <c:strRef>
              <c:f>'estado civil'!$D$5:$D$6</c:f>
              <c:strCache>
                <c:ptCount val="2"/>
                <c:pt idx="0">
                  <c:v>Estado Civil</c:v>
                </c:pt>
                <c:pt idx="1">
                  <c:v>CANTIDAD</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FE54-42F6-8BE7-EDFF1A805869}"/>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FE54-42F6-8BE7-EDFF1A805869}"/>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FE54-42F6-8BE7-EDFF1A805869}"/>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FE54-42F6-8BE7-EDFF1A80586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'estado civil'!$C$7:$C$10</c:f>
              <c:strCache>
                <c:ptCount val="4"/>
                <c:pt idx="0">
                  <c:v>Soltero</c:v>
                </c:pt>
                <c:pt idx="1">
                  <c:v>Casado</c:v>
                </c:pt>
                <c:pt idx="2">
                  <c:v>Divorciado</c:v>
                </c:pt>
                <c:pt idx="3">
                  <c:v>Viudo</c:v>
                </c:pt>
              </c:strCache>
            </c:strRef>
          </c:cat>
          <c:val>
            <c:numRef>
              <c:f>'estado civil'!$D$7:$D$10</c:f>
              <c:numCache>
                <c:formatCode>General</c:formatCode>
                <c:ptCount val="4"/>
                <c:pt idx="0">
                  <c:v>29</c:v>
                </c:pt>
                <c:pt idx="1">
                  <c:v>39</c:v>
                </c:pt>
                <c:pt idx="2">
                  <c:v>8</c:v>
                </c:pt>
                <c:pt idx="3">
                  <c:v>2</c:v>
                </c:pt>
              </c:numCache>
            </c:numRef>
          </c:val>
          <c:extLst xmlns:c16r2="http://schemas.microsoft.com/office/drawing/2015/06/chart">
            <c:ext xmlns:c16="http://schemas.microsoft.com/office/drawing/2014/chart" uri="{C3380CC4-5D6E-409C-BE32-E72D297353CC}">
              <c16:uniqueId val="{00000008-FE54-42F6-8BE7-EDFF1A805869}"/>
            </c:ext>
          </c:extLst>
        </c:ser>
        <c:ser>
          <c:idx val="1"/>
          <c:order val="1"/>
          <c:tx>
            <c:strRef>
              <c:f>'estado civil'!$E$5:$E$6</c:f>
              <c:strCache>
                <c:ptCount val="2"/>
                <c:pt idx="0">
                  <c:v>Estado Civil</c:v>
                </c:pt>
                <c:pt idx="1">
                  <c:v>%</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A-FE54-42F6-8BE7-EDFF1A805869}"/>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C-FE54-42F6-8BE7-EDFF1A805869}"/>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E-FE54-42F6-8BE7-EDFF1A805869}"/>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10-FE54-42F6-8BE7-EDFF1A805869}"/>
              </c:ext>
            </c:extLst>
          </c:dPt>
          <c:cat>
            <c:strRef>
              <c:f>'estado civil'!$C$7:$C$10</c:f>
              <c:strCache>
                <c:ptCount val="4"/>
                <c:pt idx="0">
                  <c:v>Soltero</c:v>
                </c:pt>
                <c:pt idx="1">
                  <c:v>Casado</c:v>
                </c:pt>
                <c:pt idx="2">
                  <c:v>Divorciado</c:v>
                </c:pt>
                <c:pt idx="3">
                  <c:v>Viudo</c:v>
                </c:pt>
              </c:strCache>
            </c:strRef>
          </c:cat>
          <c:val>
            <c:numRef>
              <c:f>'estado civil'!$E$7:$E$10</c:f>
              <c:numCache>
                <c:formatCode>0</c:formatCode>
                <c:ptCount val="4"/>
                <c:pt idx="0">
                  <c:v>37.179487179487182</c:v>
                </c:pt>
                <c:pt idx="1">
                  <c:v>50</c:v>
                </c:pt>
                <c:pt idx="2">
                  <c:v>10.256410256410257</c:v>
                </c:pt>
                <c:pt idx="3">
                  <c:v>2.5641025641025643</c:v>
                </c:pt>
              </c:numCache>
            </c:numRef>
          </c:val>
          <c:extLst xmlns:c16r2="http://schemas.microsoft.com/office/drawing/2015/06/chart">
            <c:ext xmlns:c16="http://schemas.microsoft.com/office/drawing/2014/chart" uri="{C3380CC4-5D6E-409C-BE32-E72D297353CC}">
              <c16:uniqueId val="{00000011-FE54-42F6-8BE7-EDFF1A80586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200" b="0" i="0" u="none" strike="noStrike" kern="1200" spc="0" baseline="0">
                <a:solidFill>
                  <a:schemeClr val="tx1">
                    <a:lumMod val="65000"/>
                    <a:lumOff val="35000"/>
                  </a:schemeClr>
                </a:solidFill>
                <a:latin typeface="+mn-lt"/>
                <a:ea typeface="+mn-ea"/>
                <a:cs typeface="+mn-cs"/>
              </a:defRPr>
            </a:pPr>
            <a:r>
              <a:rPr lang="en-US" sz="1200"/>
              <a:t>¿De cuántos miembros está conformado su hogar? </a:t>
            </a:r>
          </a:p>
        </c:rich>
      </c:tx>
      <c:overlay val="0"/>
      <c:spPr>
        <a:noFill/>
        <a:ln>
          <a:noFill/>
        </a:ln>
        <a:effectLst/>
      </c:spPr>
      <c:txPr>
        <a:bodyPr rot="0" spcFirstLastPara="1" vertOverflow="ellipsis" vert="horz" wrap="square" anchor="ctr" anchorCtr="1"/>
        <a:lstStyle/>
        <a:p>
          <a:pPr algn="l">
            <a:defRPr sz="12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pieChart>
        <c:varyColors val="1"/>
        <c:ser>
          <c:idx val="0"/>
          <c:order val="0"/>
          <c:tx>
            <c:strRef>
              <c:f>'miembros del hogar'!$J$5:$J$6</c:f>
              <c:strCache>
                <c:ptCount val="2"/>
                <c:pt idx="0">
                  <c:v>¿De cuántos miembros está conformado su hogar?</c:v>
                </c:pt>
                <c:pt idx="1">
                  <c:v>CANTIDAD</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EF12-4806-86CE-0C2609C2E8FE}"/>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EF12-4806-86CE-0C2609C2E8FE}"/>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EF12-4806-86CE-0C2609C2E8FE}"/>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EF12-4806-86CE-0C2609C2E8FE}"/>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EF12-4806-86CE-0C2609C2E8F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'miembros del hogar'!$I$7:$I$11</c:f>
              <c:strCache>
                <c:ptCount val="5"/>
                <c:pt idx="0">
                  <c:v>2</c:v>
                </c:pt>
                <c:pt idx="1">
                  <c:v>3</c:v>
                </c:pt>
                <c:pt idx="2">
                  <c:v>4</c:v>
                </c:pt>
                <c:pt idx="3">
                  <c:v>5 a más</c:v>
                </c:pt>
                <c:pt idx="4">
                  <c:v>Otros</c:v>
                </c:pt>
              </c:strCache>
            </c:strRef>
          </c:cat>
          <c:val>
            <c:numRef>
              <c:f>'miembros del hogar'!$J$7:$J$11</c:f>
              <c:numCache>
                <c:formatCode>General</c:formatCode>
                <c:ptCount val="5"/>
                <c:pt idx="0">
                  <c:v>12</c:v>
                </c:pt>
                <c:pt idx="1">
                  <c:v>25</c:v>
                </c:pt>
                <c:pt idx="2">
                  <c:v>25</c:v>
                </c:pt>
                <c:pt idx="3">
                  <c:v>14</c:v>
                </c:pt>
                <c:pt idx="4">
                  <c:v>2</c:v>
                </c:pt>
              </c:numCache>
            </c:numRef>
          </c:val>
          <c:extLst xmlns:c16r2="http://schemas.microsoft.com/office/drawing/2015/06/chart">
            <c:ext xmlns:c16="http://schemas.microsoft.com/office/drawing/2014/chart" uri="{C3380CC4-5D6E-409C-BE32-E72D297353CC}">
              <c16:uniqueId val="{0000000A-EF12-4806-86CE-0C2609C2E8FE}"/>
            </c:ext>
          </c:extLst>
        </c:ser>
        <c:ser>
          <c:idx val="1"/>
          <c:order val="1"/>
          <c:tx>
            <c:strRef>
              <c:f>'miembros del hogar'!$K$5:$K$6</c:f>
              <c:strCache>
                <c:ptCount val="2"/>
                <c:pt idx="0">
                  <c:v>¿De cuántos miembros está conformado su hogar?</c:v>
                </c:pt>
                <c:pt idx="1">
                  <c:v>%</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C-EF12-4806-86CE-0C2609C2E8FE}"/>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E-EF12-4806-86CE-0C2609C2E8FE}"/>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10-EF12-4806-86CE-0C2609C2E8FE}"/>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12-EF12-4806-86CE-0C2609C2E8FE}"/>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14-EF12-4806-86CE-0C2609C2E8FE}"/>
              </c:ext>
            </c:extLst>
          </c:dPt>
          <c:cat>
            <c:strRef>
              <c:f>'miembros del hogar'!$I$7:$I$11</c:f>
              <c:strCache>
                <c:ptCount val="5"/>
                <c:pt idx="0">
                  <c:v>2</c:v>
                </c:pt>
                <c:pt idx="1">
                  <c:v>3</c:v>
                </c:pt>
                <c:pt idx="2">
                  <c:v>4</c:v>
                </c:pt>
                <c:pt idx="3">
                  <c:v>5 a más</c:v>
                </c:pt>
                <c:pt idx="4">
                  <c:v>Otros</c:v>
                </c:pt>
              </c:strCache>
            </c:strRef>
          </c:cat>
          <c:val>
            <c:numRef>
              <c:f>'miembros del hogar'!$K$7:$K$11</c:f>
              <c:numCache>
                <c:formatCode>0</c:formatCode>
                <c:ptCount val="5"/>
                <c:pt idx="0">
                  <c:v>15.384615384615385</c:v>
                </c:pt>
                <c:pt idx="1">
                  <c:v>32.051282051282051</c:v>
                </c:pt>
                <c:pt idx="2">
                  <c:v>32.051282051282051</c:v>
                </c:pt>
                <c:pt idx="3">
                  <c:v>17.948717948717949</c:v>
                </c:pt>
                <c:pt idx="4">
                  <c:v>2.5641025641025643</c:v>
                </c:pt>
              </c:numCache>
            </c:numRef>
          </c:val>
          <c:extLst xmlns:c16r2="http://schemas.microsoft.com/office/drawing/2015/06/chart">
            <c:ext xmlns:c16="http://schemas.microsoft.com/office/drawing/2014/chart" uri="{C3380CC4-5D6E-409C-BE32-E72D297353CC}">
              <c16:uniqueId val="{00000015-EF12-4806-86CE-0C2609C2E8F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¿Qué tan importante es para usted tomar agua? </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pieChart>
        <c:varyColors val="1"/>
        <c:ser>
          <c:idx val="0"/>
          <c:order val="0"/>
          <c:tx>
            <c:strRef>
              <c:f>'importancia del agua'!$E$5:$E$6</c:f>
              <c:strCache>
                <c:ptCount val="2"/>
                <c:pt idx="0">
                  <c:v>¿Qué tan importante es para usted tomar agua?</c:v>
                </c:pt>
                <c:pt idx="1">
                  <c:v>CANTIDAD</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45E2-455C-B7B4-C8F4E3A3B019}"/>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45E2-455C-B7B4-C8F4E3A3B019}"/>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45E2-455C-B7B4-C8F4E3A3B019}"/>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45E2-455C-B7B4-C8F4E3A3B019}"/>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45E2-455C-B7B4-C8F4E3A3B01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'importancia del agua'!$D$7:$D$11</c:f>
              <c:strCache>
                <c:ptCount val="5"/>
                <c:pt idx="0">
                  <c:v>Muy Importante</c:v>
                </c:pt>
                <c:pt idx="1">
                  <c:v>Importante</c:v>
                </c:pt>
                <c:pt idx="2">
                  <c:v>Poco Importante</c:v>
                </c:pt>
                <c:pt idx="3">
                  <c:v>Nada Importante</c:v>
                </c:pt>
                <c:pt idx="4">
                  <c:v>Indiferente</c:v>
                </c:pt>
              </c:strCache>
            </c:strRef>
          </c:cat>
          <c:val>
            <c:numRef>
              <c:f>'importancia del agua'!$E$7:$E$11</c:f>
              <c:numCache>
                <c:formatCode>General</c:formatCode>
                <c:ptCount val="5"/>
                <c:pt idx="0">
                  <c:v>35</c:v>
                </c:pt>
                <c:pt idx="1">
                  <c:v>39</c:v>
                </c:pt>
                <c:pt idx="2">
                  <c:v>2</c:v>
                </c:pt>
                <c:pt idx="3">
                  <c:v>0</c:v>
                </c:pt>
                <c:pt idx="4">
                  <c:v>2</c:v>
                </c:pt>
              </c:numCache>
            </c:numRef>
          </c:val>
          <c:extLst xmlns:c16r2="http://schemas.microsoft.com/office/drawing/2015/06/chart">
            <c:ext xmlns:c16="http://schemas.microsoft.com/office/drawing/2014/chart" uri="{C3380CC4-5D6E-409C-BE32-E72D297353CC}">
              <c16:uniqueId val="{0000000A-45E2-455C-B7B4-C8F4E3A3B019}"/>
            </c:ext>
          </c:extLst>
        </c:ser>
        <c:ser>
          <c:idx val="1"/>
          <c:order val="1"/>
          <c:tx>
            <c:strRef>
              <c:f>'importancia del agua'!$F$5:$F$6</c:f>
              <c:strCache>
                <c:ptCount val="2"/>
                <c:pt idx="0">
                  <c:v>¿Qué tan importante es para usted tomar agua?</c:v>
                </c:pt>
                <c:pt idx="1">
                  <c:v>%</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C-45E2-455C-B7B4-C8F4E3A3B019}"/>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E-45E2-455C-B7B4-C8F4E3A3B019}"/>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10-45E2-455C-B7B4-C8F4E3A3B019}"/>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12-45E2-455C-B7B4-C8F4E3A3B019}"/>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14-45E2-455C-B7B4-C8F4E3A3B019}"/>
              </c:ext>
            </c:extLst>
          </c:dPt>
          <c:cat>
            <c:strRef>
              <c:f>'importancia del agua'!$D$7:$D$11</c:f>
              <c:strCache>
                <c:ptCount val="5"/>
                <c:pt idx="0">
                  <c:v>Muy Importante</c:v>
                </c:pt>
                <c:pt idx="1">
                  <c:v>Importante</c:v>
                </c:pt>
                <c:pt idx="2">
                  <c:v>Poco Importante</c:v>
                </c:pt>
                <c:pt idx="3">
                  <c:v>Nada Importante</c:v>
                </c:pt>
                <c:pt idx="4">
                  <c:v>Indiferente</c:v>
                </c:pt>
              </c:strCache>
            </c:strRef>
          </c:cat>
          <c:val>
            <c:numRef>
              <c:f>'importancia del agua'!$F$7:$F$11</c:f>
              <c:numCache>
                <c:formatCode>0</c:formatCode>
                <c:ptCount val="5"/>
                <c:pt idx="0">
                  <c:v>44.871794871794869</c:v>
                </c:pt>
                <c:pt idx="1">
                  <c:v>50</c:v>
                </c:pt>
                <c:pt idx="2">
                  <c:v>2.5641025641025643</c:v>
                </c:pt>
                <c:pt idx="3">
                  <c:v>0</c:v>
                </c:pt>
                <c:pt idx="4">
                  <c:v>2.5641025641025643</c:v>
                </c:pt>
              </c:numCache>
            </c:numRef>
          </c:val>
          <c:extLst xmlns:c16r2="http://schemas.microsoft.com/office/drawing/2015/06/chart">
            <c:ext xmlns:c16="http://schemas.microsoft.com/office/drawing/2014/chart" uri="{C3380CC4-5D6E-409C-BE32-E72D297353CC}">
              <c16:uniqueId val="{00000015-45E2-455C-B7B4-C8F4E3A3B01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¿Consume</a:t>
            </a:r>
            <a:r>
              <a:rPr lang="en-US" sz="1100" baseline="0"/>
              <a:t> usted agua emobotellada?</a:t>
            </a:r>
            <a:endParaRPr lang="en-US" sz="1100"/>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pieChart>
        <c:varyColors val="1"/>
        <c:ser>
          <c:idx val="0"/>
          <c:order val="0"/>
          <c:tx>
            <c:strRef>
              <c:f>'consumo de agua'!$D$8</c:f>
              <c:strCache>
                <c:ptCount val="1"/>
                <c:pt idx="0">
                  <c:v>Si</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A2F-437B-8DD1-5874B0D01013}"/>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1A2F-437B-8DD1-5874B0D0101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'consumo de agua'!$D$8:$D$9</c:f>
              <c:strCache>
                <c:ptCount val="2"/>
                <c:pt idx="0">
                  <c:v>Si</c:v>
                </c:pt>
                <c:pt idx="1">
                  <c:v>No</c:v>
                </c:pt>
              </c:strCache>
            </c:strRef>
          </c:cat>
          <c:val>
            <c:numRef>
              <c:f>'consumo de agua'!$E$8:$F$8</c:f>
              <c:numCache>
                <c:formatCode>0</c:formatCode>
                <c:ptCount val="2"/>
                <c:pt idx="0" formatCode="General">
                  <c:v>65</c:v>
                </c:pt>
                <c:pt idx="1">
                  <c:v>83.333333333333329</c:v>
                </c:pt>
              </c:numCache>
            </c:numRef>
          </c:val>
          <c:extLst xmlns:c16r2="http://schemas.microsoft.com/office/drawing/2015/06/chart">
            <c:ext xmlns:c16="http://schemas.microsoft.com/office/drawing/2014/chart" uri="{C3380CC4-5D6E-409C-BE32-E72D297353CC}">
              <c16:uniqueId val="{00000004-1A2F-437B-8DD1-5874B0D01013}"/>
            </c:ext>
          </c:extLst>
        </c:ser>
        <c:ser>
          <c:idx val="1"/>
          <c:order val="1"/>
          <c:tx>
            <c:strRef>
              <c:f>'consumo de agua'!$D$9</c:f>
              <c:strCache>
                <c:ptCount val="1"/>
                <c:pt idx="0">
                  <c:v>No</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6-1A2F-437B-8DD1-5874B0D01013}"/>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8-1A2F-437B-8DD1-5874B0D01013}"/>
              </c:ext>
            </c:extLst>
          </c:dPt>
          <c:cat>
            <c:strRef>
              <c:f>'consumo de agua'!$D$8:$D$9</c:f>
              <c:strCache>
                <c:ptCount val="2"/>
                <c:pt idx="0">
                  <c:v>Si</c:v>
                </c:pt>
                <c:pt idx="1">
                  <c:v>No</c:v>
                </c:pt>
              </c:strCache>
            </c:strRef>
          </c:cat>
          <c:val>
            <c:numRef>
              <c:f>'consumo de agua'!$E$9:$F$9</c:f>
              <c:numCache>
                <c:formatCode>0</c:formatCode>
                <c:ptCount val="2"/>
                <c:pt idx="0" formatCode="General">
                  <c:v>13</c:v>
                </c:pt>
                <c:pt idx="1">
                  <c:v>16.666666666666668</c:v>
                </c:pt>
              </c:numCache>
            </c:numRef>
          </c:val>
          <c:extLst xmlns:c16r2="http://schemas.microsoft.com/office/drawing/2015/06/chart">
            <c:ext xmlns:c16="http://schemas.microsoft.com/office/drawing/2014/chart" uri="{C3380CC4-5D6E-409C-BE32-E72D297353CC}">
              <c16:uniqueId val="{00000009-1A2F-437B-8DD1-5874B0D01013}"/>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¿Cuántos litros consume durante el día? </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pieChart>
        <c:varyColors val="1"/>
        <c:ser>
          <c:idx val="0"/>
          <c:order val="0"/>
          <c:tx>
            <c:strRef>
              <c:f>'cuanto consume'!$D$5:$D$6</c:f>
              <c:strCache>
                <c:ptCount val="2"/>
                <c:pt idx="0">
                  <c:v>¿Cuántos litros consume durante el día?</c:v>
                </c:pt>
                <c:pt idx="1">
                  <c:v>CANTIDAD</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E8F3-4CDC-9AF3-C0BE22B39BCE}"/>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E8F3-4CDC-9AF3-C0BE22B39BCE}"/>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E8F3-4CDC-9AF3-C0BE22B39BCE}"/>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E8F3-4CDC-9AF3-C0BE22B39BCE}"/>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E8F3-4CDC-9AF3-C0BE22B39BC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'cuanto consume'!$C$7:$C$11</c:f>
              <c:strCache>
                <c:ptCount val="5"/>
                <c:pt idx="0">
                  <c:v>½ litro</c:v>
                </c:pt>
                <c:pt idx="1">
                  <c:v>1 litro</c:v>
                </c:pt>
                <c:pt idx="2">
                  <c:v>1 ½ litro</c:v>
                </c:pt>
                <c:pt idx="3">
                  <c:v>2 litros</c:v>
                </c:pt>
                <c:pt idx="4">
                  <c:v>Más de 2 litros</c:v>
                </c:pt>
              </c:strCache>
            </c:strRef>
          </c:cat>
          <c:val>
            <c:numRef>
              <c:f>'cuanto consume'!$D$7:$D$11</c:f>
              <c:numCache>
                <c:formatCode>General</c:formatCode>
                <c:ptCount val="5"/>
                <c:pt idx="0">
                  <c:v>21</c:v>
                </c:pt>
                <c:pt idx="1">
                  <c:v>29</c:v>
                </c:pt>
                <c:pt idx="2">
                  <c:v>7</c:v>
                </c:pt>
                <c:pt idx="3">
                  <c:v>19</c:v>
                </c:pt>
                <c:pt idx="4">
                  <c:v>2</c:v>
                </c:pt>
              </c:numCache>
            </c:numRef>
          </c:val>
          <c:extLst xmlns:c16r2="http://schemas.microsoft.com/office/drawing/2015/06/chart">
            <c:ext xmlns:c16="http://schemas.microsoft.com/office/drawing/2014/chart" uri="{C3380CC4-5D6E-409C-BE32-E72D297353CC}">
              <c16:uniqueId val="{0000000A-E8F3-4CDC-9AF3-C0BE22B39BCE}"/>
            </c:ext>
          </c:extLst>
        </c:ser>
        <c:ser>
          <c:idx val="1"/>
          <c:order val="1"/>
          <c:tx>
            <c:strRef>
              <c:f>'cuanto consume'!$E$5:$E$6</c:f>
              <c:strCache>
                <c:ptCount val="2"/>
                <c:pt idx="0">
                  <c:v>¿Cuántos litros consume durante el día?</c:v>
                </c:pt>
                <c:pt idx="1">
                  <c:v>%</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C-E8F3-4CDC-9AF3-C0BE22B39BCE}"/>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E-E8F3-4CDC-9AF3-C0BE22B39BCE}"/>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10-E8F3-4CDC-9AF3-C0BE22B39BCE}"/>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12-E8F3-4CDC-9AF3-C0BE22B39BCE}"/>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14-E8F3-4CDC-9AF3-C0BE22B39BCE}"/>
              </c:ext>
            </c:extLst>
          </c:dPt>
          <c:cat>
            <c:strRef>
              <c:f>'cuanto consume'!$C$7:$C$11</c:f>
              <c:strCache>
                <c:ptCount val="5"/>
                <c:pt idx="0">
                  <c:v>½ litro</c:v>
                </c:pt>
                <c:pt idx="1">
                  <c:v>1 litro</c:v>
                </c:pt>
                <c:pt idx="2">
                  <c:v>1 ½ litro</c:v>
                </c:pt>
                <c:pt idx="3">
                  <c:v>2 litros</c:v>
                </c:pt>
                <c:pt idx="4">
                  <c:v>Más de 2 litros</c:v>
                </c:pt>
              </c:strCache>
            </c:strRef>
          </c:cat>
          <c:val>
            <c:numRef>
              <c:f>'cuanto consume'!$E$7:$E$11</c:f>
              <c:numCache>
                <c:formatCode>0</c:formatCode>
                <c:ptCount val="5"/>
                <c:pt idx="0">
                  <c:v>26.923076923076923</c:v>
                </c:pt>
                <c:pt idx="1">
                  <c:v>37.179487179487182</c:v>
                </c:pt>
                <c:pt idx="2">
                  <c:v>8.9743589743589745</c:v>
                </c:pt>
                <c:pt idx="3">
                  <c:v>24.358974358974358</c:v>
                </c:pt>
                <c:pt idx="4">
                  <c:v>2.5641025641025643</c:v>
                </c:pt>
              </c:numCache>
            </c:numRef>
          </c:val>
          <c:extLst xmlns:c16r2="http://schemas.microsoft.com/office/drawing/2015/06/chart">
            <c:ext xmlns:c16="http://schemas.microsoft.com/office/drawing/2014/chart" uri="{C3380CC4-5D6E-409C-BE32-E72D297353CC}">
              <c16:uniqueId val="{00000015-E8F3-4CDC-9AF3-C0BE22B39BC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¿Dónde compra el agua? </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pieChart>
        <c:varyColors val="1"/>
        <c:ser>
          <c:idx val="0"/>
          <c:order val="0"/>
          <c:tx>
            <c:strRef>
              <c:f>'donde compra el agua'!$D$5:$D$6</c:f>
              <c:strCache>
                <c:ptCount val="2"/>
                <c:pt idx="0">
                  <c:v>¿Dónde compra el agua?</c:v>
                </c:pt>
                <c:pt idx="1">
                  <c:v>CANTIDAD</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A9E4-4D5B-B9AB-73083F6B58A7}"/>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A9E4-4D5B-B9AB-73083F6B58A7}"/>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A9E4-4D5B-B9AB-73083F6B58A7}"/>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A9E4-4D5B-B9AB-73083F6B58A7}"/>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A9E4-4D5B-B9AB-73083F6B58A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'donde compra el agua'!$C$7:$C$11</c:f>
              <c:strCache>
                <c:ptCount val="5"/>
                <c:pt idx="0">
                  <c:v>Bodegas</c:v>
                </c:pt>
                <c:pt idx="1">
                  <c:v>Supermercados</c:v>
                </c:pt>
                <c:pt idx="2">
                  <c:v>Por la calle</c:v>
                </c:pt>
                <c:pt idx="3">
                  <c:v>Tienda de barrio</c:v>
                </c:pt>
                <c:pt idx="4">
                  <c:v>Servicio puerta a puerta</c:v>
                </c:pt>
              </c:strCache>
            </c:strRef>
          </c:cat>
          <c:val>
            <c:numRef>
              <c:f>'donde compra el agua'!$D$7:$D$11</c:f>
              <c:numCache>
                <c:formatCode>General</c:formatCode>
                <c:ptCount val="5"/>
                <c:pt idx="0">
                  <c:v>14</c:v>
                </c:pt>
                <c:pt idx="1">
                  <c:v>15</c:v>
                </c:pt>
                <c:pt idx="2">
                  <c:v>3</c:v>
                </c:pt>
                <c:pt idx="3">
                  <c:v>41</c:v>
                </c:pt>
                <c:pt idx="4">
                  <c:v>5</c:v>
                </c:pt>
              </c:numCache>
            </c:numRef>
          </c:val>
          <c:extLst xmlns:c16r2="http://schemas.microsoft.com/office/drawing/2015/06/chart">
            <c:ext xmlns:c16="http://schemas.microsoft.com/office/drawing/2014/chart" uri="{C3380CC4-5D6E-409C-BE32-E72D297353CC}">
              <c16:uniqueId val="{0000000A-A9E4-4D5B-B9AB-73083F6B58A7}"/>
            </c:ext>
          </c:extLst>
        </c:ser>
        <c:ser>
          <c:idx val="1"/>
          <c:order val="1"/>
          <c:tx>
            <c:strRef>
              <c:f>'donde compra el agua'!$E$5:$E$6</c:f>
              <c:strCache>
                <c:ptCount val="2"/>
                <c:pt idx="0">
                  <c:v>¿Dónde compra el agua?</c:v>
                </c:pt>
                <c:pt idx="1">
                  <c:v>%</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C-A9E4-4D5B-B9AB-73083F6B58A7}"/>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E-A9E4-4D5B-B9AB-73083F6B58A7}"/>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10-A9E4-4D5B-B9AB-73083F6B58A7}"/>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12-A9E4-4D5B-B9AB-73083F6B58A7}"/>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14-A9E4-4D5B-B9AB-73083F6B58A7}"/>
              </c:ext>
            </c:extLst>
          </c:dPt>
          <c:cat>
            <c:strRef>
              <c:f>'donde compra el agua'!$C$7:$C$11</c:f>
              <c:strCache>
                <c:ptCount val="5"/>
                <c:pt idx="0">
                  <c:v>Bodegas</c:v>
                </c:pt>
                <c:pt idx="1">
                  <c:v>Supermercados</c:v>
                </c:pt>
                <c:pt idx="2">
                  <c:v>Por la calle</c:v>
                </c:pt>
                <c:pt idx="3">
                  <c:v>Tienda de barrio</c:v>
                </c:pt>
                <c:pt idx="4">
                  <c:v>Servicio puerta a puerta</c:v>
                </c:pt>
              </c:strCache>
            </c:strRef>
          </c:cat>
          <c:val>
            <c:numRef>
              <c:f>'donde compra el agua'!$E$7:$E$11</c:f>
              <c:numCache>
                <c:formatCode>0</c:formatCode>
                <c:ptCount val="5"/>
                <c:pt idx="0">
                  <c:v>17.948717948717949</c:v>
                </c:pt>
                <c:pt idx="1">
                  <c:v>19.23076923076923</c:v>
                </c:pt>
                <c:pt idx="2">
                  <c:v>3.8461538461538463</c:v>
                </c:pt>
                <c:pt idx="3">
                  <c:v>52.564102564102562</c:v>
                </c:pt>
                <c:pt idx="4">
                  <c:v>6.4102564102564106</c:v>
                </c:pt>
              </c:numCache>
            </c:numRef>
          </c:val>
          <c:extLst xmlns:c16r2="http://schemas.microsoft.com/office/drawing/2015/06/chart">
            <c:ext xmlns:c16="http://schemas.microsoft.com/office/drawing/2014/chart" uri="{C3380CC4-5D6E-409C-BE32-E72D297353CC}">
              <c16:uniqueId val="{00000015-A9E4-4D5B-B9AB-73083F6B58A7}"/>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9F50EAF-3150-40F0-AEDF-5E300D39DA92}" type="doc">
      <dgm:prSet loTypeId="urn:microsoft.com/office/officeart/2005/8/layout/hierarchy6" loCatId="hierarchy" qsTypeId="urn:microsoft.com/office/officeart/2005/8/quickstyle/simple5" qsCatId="simple" csTypeId="urn:microsoft.com/office/officeart/2005/8/colors/colorful3" csCatId="colorful" phldr="1"/>
      <dgm:spPr/>
      <dgm:t>
        <a:bodyPr/>
        <a:lstStyle/>
        <a:p>
          <a:endParaRPr lang="es-419"/>
        </a:p>
      </dgm:t>
    </dgm:pt>
    <dgm:pt modelId="{4ACDCE10-8C43-49C9-BCA0-9EEA93D3C5E9}">
      <dgm:prSet phldrT="[Texto]"/>
      <dgm:spPr>
        <a:xfrm>
          <a:off x="2512552" y="1119353"/>
          <a:ext cx="979073" cy="652715"/>
        </a:xfr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l"/>
          <a:r>
            <a:rPr lang="es-419">
              <a:solidFill>
                <a:sysClr val="window" lastClr="FFFFFF"/>
              </a:solidFill>
              <a:latin typeface="Calibri" panose="020F0502020204030204"/>
              <a:ea typeface="+mn-ea"/>
              <a:cs typeface="+mn-cs"/>
            </a:rPr>
            <a:t>Gerente General</a:t>
          </a:r>
        </a:p>
      </dgm:t>
    </dgm:pt>
    <dgm:pt modelId="{183070D0-3D4E-4A05-8B1F-95C1D6465F6A}" type="parTrans" cxnId="{D69D247D-A5EA-4DA4-9503-5887B9729734}">
      <dgm:prSet/>
      <dgm:spPr>
        <a:xfrm>
          <a:off x="2956369" y="858267"/>
          <a:ext cx="91440" cy="261086"/>
        </a:xfrm>
        <a:noFill/>
        <a:ln w="12700" cap="flat" cmpd="sng" algn="ctr">
          <a:solidFill>
            <a:srgbClr val="FFC000">
              <a:hueOff val="0"/>
              <a:satOff val="0"/>
              <a:lumOff val="0"/>
              <a:alphaOff val="0"/>
            </a:srgbClr>
          </a:solidFill>
          <a:prstDash val="solid"/>
          <a:miter lim="800000"/>
        </a:ln>
        <a:effectLst/>
      </dgm:spPr>
      <dgm:t>
        <a:bodyPr/>
        <a:lstStyle/>
        <a:p>
          <a:pPr algn="l"/>
          <a:endParaRPr lang="es-419"/>
        </a:p>
      </dgm:t>
    </dgm:pt>
    <dgm:pt modelId="{B9F54BF5-FD79-44FE-BB7F-9E8050AAD161}" type="sibTrans" cxnId="{D69D247D-A5EA-4DA4-9503-5887B9729734}">
      <dgm:prSet/>
      <dgm:spPr/>
      <dgm:t>
        <a:bodyPr/>
        <a:lstStyle/>
        <a:p>
          <a:pPr algn="l"/>
          <a:endParaRPr lang="es-419"/>
        </a:p>
      </dgm:t>
    </dgm:pt>
    <dgm:pt modelId="{BD8E5941-2F12-45EE-9155-C6997C1129E4}">
      <dgm:prSet phldrT="[Texto]"/>
      <dgm:spPr>
        <a:xfrm>
          <a:off x="1557955" y="2946957"/>
          <a:ext cx="979073" cy="652715"/>
        </a:xfrm>
        <a:gradFill rotWithShape="0">
          <a:gsLst>
            <a:gs pos="0">
              <a:srgbClr val="70AD47">
                <a:hueOff val="0"/>
                <a:satOff val="0"/>
                <a:lumOff val="0"/>
                <a:alphaOff val="0"/>
                <a:satMod val="103000"/>
                <a:lumMod val="102000"/>
                <a:tint val="94000"/>
              </a:srgbClr>
            </a:gs>
            <a:gs pos="50000">
              <a:srgbClr val="70AD47">
                <a:hueOff val="0"/>
                <a:satOff val="0"/>
                <a:lumOff val="0"/>
                <a:alphaOff val="0"/>
                <a:satMod val="110000"/>
                <a:lumMod val="100000"/>
                <a:shade val="100000"/>
              </a:srgbClr>
            </a:gs>
            <a:gs pos="100000">
              <a:srgbClr val="70AD47">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l"/>
          <a:r>
            <a:rPr lang="es-419">
              <a:solidFill>
                <a:sysClr val="window" lastClr="FFFFFF"/>
              </a:solidFill>
              <a:latin typeface="Calibri" panose="020F0502020204030204"/>
              <a:ea typeface="+mn-ea"/>
              <a:cs typeface="+mn-cs"/>
            </a:rPr>
            <a:t>Técnico de Producción</a:t>
          </a:r>
        </a:p>
      </dgm:t>
    </dgm:pt>
    <dgm:pt modelId="{CA3FD9DA-B531-4639-8E19-C6DDDB23F8FA}" type="parTrans" cxnId="{8B8CD30F-4F8B-4BB0-9B1B-859E5858DAF5}">
      <dgm:prSet/>
      <dgm:spPr>
        <a:xfrm>
          <a:off x="2001772" y="2685871"/>
          <a:ext cx="91440" cy="261086"/>
        </a:xfrm>
        <a:noFill/>
        <a:ln w="12700" cap="flat" cmpd="sng" algn="ctr">
          <a:solidFill>
            <a:srgbClr val="70AD47">
              <a:hueOff val="0"/>
              <a:satOff val="0"/>
              <a:lumOff val="0"/>
              <a:alphaOff val="0"/>
            </a:srgbClr>
          </a:solidFill>
          <a:prstDash val="solid"/>
          <a:miter lim="800000"/>
        </a:ln>
        <a:effectLst/>
      </dgm:spPr>
      <dgm:t>
        <a:bodyPr/>
        <a:lstStyle/>
        <a:p>
          <a:pPr algn="l"/>
          <a:endParaRPr lang="es-419"/>
        </a:p>
      </dgm:t>
    </dgm:pt>
    <dgm:pt modelId="{27A48DA3-BAAD-4E31-AAEB-77EF3F47BC89}" type="sibTrans" cxnId="{8B8CD30F-4F8B-4BB0-9B1B-859E5858DAF5}">
      <dgm:prSet/>
      <dgm:spPr/>
      <dgm:t>
        <a:bodyPr/>
        <a:lstStyle/>
        <a:p>
          <a:pPr algn="l"/>
          <a:endParaRPr lang="es-419"/>
        </a:p>
      </dgm:t>
    </dgm:pt>
    <dgm:pt modelId="{6E1FFDE2-3225-469F-A641-6CC02CCF75F2}">
      <dgm:prSet phldrT="[Texto]"/>
      <dgm:spPr>
        <a:xfrm>
          <a:off x="2830751" y="2946957"/>
          <a:ext cx="979073" cy="652715"/>
        </a:xfrm>
        <a:gradFill rotWithShape="0">
          <a:gsLst>
            <a:gs pos="0">
              <a:srgbClr val="70AD47">
                <a:hueOff val="0"/>
                <a:satOff val="0"/>
                <a:lumOff val="0"/>
                <a:alphaOff val="0"/>
                <a:satMod val="103000"/>
                <a:lumMod val="102000"/>
                <a:tint val="94000"/>
              </a:srgbClr>
            </a:gs>
            <a:gs pos="50000">
              <a:srgbClr val="70AD47">
                <a:hueOff val="0"/>
                <a:satOff val="0"/>
                <a:lumOff val="0"/>
                <a:alphaOff val="0"/>
                <a:satMod val="110000"/>
                <a:lumMod val="100000"/>
                <a:shade val="100000"/>
              </a:srgbClr>
            </a:gs>
            <a:gs pos="100000">
              <a:srgbClr val="70AD47">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l"/>
          <a:r>
            <a:rPr lang="es-419">
              <a:solidFill>
                <a:sysClr val="window" lastClr="FFFFFF"/>
              </a:solidFill>
              <a:latin typeface="Calibri" panose="020F0502020204030204"/>
              <a:ea typeface="+mn-ea"/>
              <a:cs typeface="+mn-cs"/>
            </a:rPr>
            <a:t>Operador lógistico y almacenamiento</a:t>
          </a:r>
        </a:p>
      </dgm:t>
    </dgm:pt>
    <dgm:pt modelId="{812FACA3-F920-42E2-87F2-5B6662AB80FE}" type="parTrans" cxnId="{AED47455-E0E9-4623-88CD-864EC22C64A9}">
      <dgm:prSet/>
      <dgm:spPr>
        <a:xfrm>
          <a:off x="3320287" y="2685871"/>
          <a:ext cx="636397" cy="261086"/>
        </a:xfrm>
        <a:noFill/>
        <a:ln w="12700" cap="flat" cmpd="sng" algn="ctr">
          <a:solidFill>
            <a:srgbClr val="70AD47">
              <a:hueOff val="0"/>
              <a:satOff val="0"/>
              <a:lumOff val="0"/>
              <a:alphaOff val="0"/>
            </a:srgbClr>
          </a:solidFill>
          <a:prstDash val="solid"/>
          <a:miter lim="800000"/>
        </a:ln>
        <a:effectLst/>
      </dgm:spPr>
      <dgm:t>
        <a:bodyPr/>
        <a:lstStyle/>
        <a:p>
          <a:pPr algn="l"/>
          <a:endParaRPr lang="es-419"/>
        </a:p>
      </dgm:t>
    </dgm:pt>
    <dgm:pt modelId="{862CFDAB-7081-431F-9472-D67986A9E1C6}" type="sibTrans" cxnId="{AED47455-E0E9-4623-88CD-864EC22C64A9}">
      <dgm:prSet/>
      <dgm:spPr/>
      <dgm:t>
        <a:bodyPr/>
        <a:lstStyle/>
        <a:p>
          <a:pPr algn="l"/>
          <a:endParaRPr lang="es-419"/>
        </a:p>
      </dgm:t>
    </dgm:pt>
    <dgm:pt modelId="{E80D3947-72DE-4AF8-9B40-A1DAFD77D60A}">
      <dgm:prSet phldrT="[Texto]"/>
      <dgm:spPr>
        <a:xfrm>
          <a:off x="0" y="140280"/>
          <a:ext cx="5187950" cy="1812601"/>
        </a:xfrm>
        <a:solidFill>
          <a:srgbClr val="A5A5A5">
            <a:tint val="40000"/>
            <a:hueOff val="0"/>
            <a:satOff val="0"/>
            <a:lumOff val="0"/>
            <a:alphaOff val="0"/>
          </a:srgbClr>
        </a:solidFill>
        <a:ln>
          <a:noFill/>
        </a:ln>
        <a:effectLst/>
      </dgm:spPr>
      <dgm:t>
        <a:bodyPr/>
        <a:lstStyle/>
        <a:p>
          <a:pPr algn="l"/>
          <a:r>
            <a:rPr lang="es-419">
              <a:solidFill>
                <a:sysClr val="windowText" lastClr="000000">
                  <a:hueOff val="0"/>
                  <a:satOff val="0"/>
                  <a:lumOff val="0"/>
                  <a:alphaOff val="0"/>
                </a:sysClr>
              </a:solidFill>
              <a:latin typeface="Calibri" panose="020F0502020204030204"/>
              <a:ea typeface="+mn-ea"/>
              <a:cs typeface="+mn-cs"/>
            </a:rPr>
            <a:t>Nivel Gerencial</a:t>
          </a:r>
        </a:p>
      </dgm:t>
    </dgm:pt>
    <dgm:pt modelId="{6DA0C926-F032-4A7E-92DA-847EE4936374}" type="parTrans" cxnId="{50DACF68-CA41-483F-9980-CFE8658B795D}">
      <dgm:prSet/>
      <dgm:spPr/>
      <dgm:t>
        <a:bodyPr/>
        <a:lstStyle/>
        <a:p>
          <a:pPr algn="l"/>
          <a:endParaRPr lang="es-419"/>
        </a:p>
      </dgm:t>
    </dgm:pt>
    <dgm:pt modelId="{BF3764DE-3CE7-408F-A203-FC8147C2DDB8}" type="sibTrans" cxnId="{50DACF68-CA41-483F-9980-CFE8658B795D}">
      <dgm:prSet/>
      <dgm:spPr/>
      <dgm:t>
        <a:bodyPr/>
        <a:lstStyle/>
        <a:p>
          <a:pPr algn="l"/>
          <a:endParaRPr lang="es-419"/>
        </a:p>
      </dgm:t>
    </dgm:pt>
    <dgm:pt modelId="{04D3C476-F56E-49D3-BB16-5617154843E4}">
      <dgm:prSet phldrT="[Texto]"/>
      <dgm:spPr>
        <a:xfrm>
          <a:off x="0" y="2083425"/>
          <a:ext cx="5187950" cy="2634044"/>
        </a:xfrm>
        <a:solidFill>
          <a:srgbClr val="A5A5A5">
            <a:tint val="40000"/>
            <a:hueOff val="0"/>
            <a:satOff val="0"/>
            <a:lumOff val="0"/>
            <a:alphaOff val="0"/>
          </a:srgbClr>
        </a:solidFill>
        <a:ln>
          <a:noFill/>
        </a:ln>
        <a:effectLst/>
      </dgm:spPr>
      <dgm:t>
        <a:bodyPr/>
        <a:lstStyle/>
        <a:p>
          <a:pPr algn="l"/>
          <a:r>
            <a:rPr lang="es-419">
              <a:solidFill>
                <a:sysClr val="windowText" lastClr="000000">
                  <a:hueOff val="0"/>
                  <a:satOff val="0"/>
                  <a:lumOff val="0"/>
                  <a:alphaOff val="0"/>
                </a:sysClr>
              </a:solidFill>
              <a:latin typeface="Calibri" panose="020F0502020204030204"/>
              <a:ea typeface="+mn-ea"/>
              <a:cs typeface="+mn-cs"/>
            </a:rPr>
            <a:t>Nivel Operativo</a:t>
          </a:r>
        </a:p>
      </dgm:t>
    </dgm:pt>
    <dgm:pt modelId="{02FBAD23-ADC5-41A8-895D-60BD0C473721}" type="parTrans" cxnId="{77572010-6020-4E53-8298-942430663262}">
      <dgm:prSet/>
      <dgm:spPr/>
      <dgm:t>
        <a:bodyPr/>
        <a:lstStyle/>
        <a:p>
          <a:pPr algn="l"/>
          <a:endParaRPr lang="es-419"/>
        </a:p>
      </dgm:t>
    </dgm:pt>
    <dgm:pt modelId="{BE29723A-F0C3-4CCB-BDE9-8939BA5E1A1D}" type="sibTrans" cxnId="{77572010-6020-4E53-8298-942430663262}">
      <dgm:prSet/>
      <dgm:spPr/>
      <dgm:t>
        <a:bodyPr/>
        <a:lstStyle/>
        <a:p>
          <a:pPr algn="l"/>
          <a:endParaRPr lang="es-419"/>
        </a:p>
      </dgm:t>
    </dgm:pt>
    <dgm:pt modelId="{F70E7C55-5105-44ED-81EA-8339FAE65489}" type="pres">
      <dgm:prSet presAssocID="{79F50EAF-3150-40F0-AEDF-5E300D39DA92}" presName="mainComposite" presStyleCnt="0">
        <dgm:presLayoutVars>
          <dgm:chPref val="1"/>
          <dgm:dir/>
          <dgm:animOne val="branch"/>
          <dgm:animLvl val="lvl"/>
          <dgm:resizeHandles val="exact"/>
        </dgm:presLayoutVars>
      </dgm:prSet>
      <dgm:spPr/>
      <dgm:t>
        <a:bodyPr/>
        <a:lstStyle/>
        <a:p>
          <a:endParaRPr lang="es-EC"/>
        </a:p>
      </dgm:t>
    </dgm:pt>
    <dgm:pt modelId="{DD134A8D-F7ED-48A2-9821-2FBED1406FF8}" type="pres">
      <dgm:prSet presAssocID="{79F50EAF-3150-40F0-AEDF-5E300D39DA92}" presName="hierFlow" presStyleCnt="0"/>
      <dgm:spPr/>
    </dgm:pt>
    <dgm:pt modelId="{31996CA6-31AD-4C93-B98F-87132D88784D}" type="pres">
      <dgm:prSet presAssocID="{79F50EAF-3150-40F0-AEDF-5E300D39DA92}" presName="firstBuf" presStyleCnt="0"/>
      <dgm:spPr/>
    </dgm:pt>
    <dgm:pt modelId="{926B1227-023E-4EBA-8DB8-4D4DB7026016}" type="pres">
      <dgm:prSet presAssocID="{79F50EAF-3150-40F0-AEDF-5E300D39DA92}" presName="hierChild1" presStyleCnt="0">
        <dgm:presLayoutVars>
          <dgm:chPref val="1"/>
          <dgm:animOne val="branch"/>
          <dgm:animLvl val="lvl"/>
        </dgm:presLayoutVars>
      </dgm:prSet>
      <dgm:spPr/>
    </dgm:pt>
    <dgm:pt modelId="{26195D79-29AE-418E-A90E-648CCDA09F79}" type="pres">
      <dgm:prSet presAssocID="{4ACDCE10-8C43-49C9-BCA0-9EEA93D3C5E9}" presName="Name14" presStyleCnt="0"/>
      <dgm:spPr/>
    </dgm:pt>
    <dgm:pt modelId="{E98D148B-089F-4437-8FC7-62DF8C05B3A8}" type="pres">
      <dgm:prSet presAssocID="{4ACDCE10-8C43-49C9-BCA0-9EEA93D3C5E9}" presName="level1Shape" presStyleLbl="node0" presStyleIdx="0" presStyleCnt="1">
        <dgm:presLayoutVars>
          <dgm:chPref val="3"/>
        </dgm:presLayoutVars>
      </dgm:prSet>
      <dgm:spPr/>
      <dgm:t>
        <a:bodyPr/>
        <a:lstStyle/>
        <a:p>
          <a:endParaRPr lang="es-EC"/>
        </a:p>
      </dgm:t>
    </dgm:pt>
    <dgm:pt modelId="{B8B1075A-1D3D-4A32-8E39-B0A539CC1B07}" type="pres">
      <dgm:prSet presAssocID="{4ACDCE10-8C43-49C9-BCA0-9EEA93D3C5E9}" presName="hierChild2" presStyleCnt="0"/>
      <dgm:spPr/>
    </dgm:pt>
    <dgm:pt modelId="{E50B3C4C-46C4-46EC-A9EC-22CC27909277}" type="pres">
      <dgm:prSet presAssocID="{CA3FD9DA-B531-4639-8E19-C6DDDB23F8FA}" presName="Name19" presStyleLbl="parChTrans1D2" presStyleIdx="0" presStyleCnt="2"/>
      <dgm:spPr/>
      <dgm:t>
        <a:bodyPr/>
        <a:lstStyle/>
        <a:p>
          <a:endParaRPr lang="es-EC"/>
        </a:p>
      </dgm:t>
    </dgm:pt>
    <dgm:pt modelId="{760C7987-CC2A-4101-81C6-15E8E462D2FE}" type="pres">
      <dgm:prSet presAssocID="{BD8E5941-2F12-45EE-9155-C6997C1129E4}" presName="Name21" presStyleCnt="0"/>
      <dgm:spPr/>
    </dgm:pt>
    <dgm:pt modelId="{31B935D3-5034-41A8-A6EC-34874FAFA270}" type="pres">
      <dgm:prSet presAssocID="{BD8E5941-2F12-45EE-9155-C6997C1129E4}" presName="level2Shape" presStyleLbl="node2" presStyleIdx="0" presStyleCnt="2"/>
      <dgm:spPr/>
      <dgm:t>
        <a:bodyPr/>
        <a:lstStyle/>
        <a:p>
          <a:endParaRPr lang="es-EC"/>
        </a:p>
      </dgm:t>
    </dgm:pt>
    <dgm:pt modelId="{62FCA305-8AAB-43F6-88F2-A60B8772DEBC}" type="pres">
      <dgm:prSet presAssocID="{BD8E5941-2F12-45EE-9155-C6997C1129E4}" presName="hierChild3" presStyleCnt="0"/>
      <dgm:spPr/>
    </dgm:pt>
    <dgm:pt modelId="{B8C0DBC2-B6F6-4CA6-A217-1AA678148497}" type="pres">
      <dgm:prSet presAssocID="{812FACA3-F920-42E2-87F2-5B6662AB80FE}" presName="Name19" presStyleLbl="parChTrans1D2" presStyleIdx="1" presStyleCnt="2"/>
      <dgm:spPr/>
      <dgm:t>
        <a:bodyPr/>
        <a:lstStyle/>
        <a:p>
          <a:endParaRPr lang="es-EC"/>
        </a:p>
      </dgm:t>
    </dgm:pt>
    <dgm:pt modelId="{1B539C92-2F9D-4C4F-8F5A-E542B7A31181}" type="pres">
      <dgm:prSet presAssocID="{6E1FFDE2-3225-469F-A641-6CC02CCF75F2}" presName="Name21" presStyleCnt="0"/>
      <dgm:spPr/>
    </dgm:pt>
    <dgm:pt modelId="{748625E2-1880-41CF-871C-DA2598F76DCC}" type="pres">
      <dgm:prSet presAssocID="{6E1FFDE2-3225-469F-A641-6CC02CCF75F2}" presName="level2Shape" presStyleLbl="node2" presStyleIdx="1" presStyleCnt="2"/>
      <dgm:spPr/>
      <dgm:t>
        <a:bodyPr/>
        <a:lstStyle/>
        <a:p>
          <a:endParaRPr lang="es-EC"/>
        </a:p>
      </dgm:t>
    </dgm:pt>
    <dgm:pt modelId="{2F376260-AD35-45AA-91DA-B5E3BC71A17E}" type="pres">
      <dgm:prSet presAssocID="{6E1FFDE2-3225-469F-A641-6CC02CCF75F2}" presName="hierChild3" presStyleCnt="0"/>
      <dgm:spPr/>
    </dgm:pt>
    <dgm:pt modelId="{4F7E7221-2C55-4895-BE3C-8C6056186F0B}" type="pres">
      <dgm:prSet presAssocID="{79F50EAF-3150-40F0-AEDF-5E300D39DA92}" presName="bgShapesFlow" presStyleCnt="0"/>
      <dgm:spPr/>
    </dgm:pt>
    <dgm:pt modelId="{7634CDD2-8ED3-4E07-AA13-E980D8A20F2C}" type="pres">
      <dgm:prSet presAssocID="{E80D3947-72DE-4AF8-9B40-A1DAFD77D60A}" presName="rectComp" presStyleCnt="0"/>
      <dgm:spPr/>
    </dgm:pt>
    <dgm:pt modelId="{244FBC4D-8CC0-4323-B7A8-C6753A0E9C32}" type="pres">
      <dgm:prSet presAssocID="{E80D3947-72DE-4AF8-9B40-A1DAFD77D60A}" presName="bgRect" presStyleLbl="bgShp" presStyleIdx="0" presStyleCnt="2" custLinFactNeighborX="1652" custLinFactNeighborY="-6216"/>
      <dgm:spPr/>
      <dgm:t>
        <a:bodyPr/>
        <a:lstStyle/>
        <a:p>
          <a:endParaRPr lang="es-EC"/>
        </a:p>
      </dgm:t>
    </dgm:pt>
    <dgm:pt modelId="{B2A2C4E8-F88A-44AE-BCA7-A13596420819}" type="pres">
      <dgm:prSet presAssocID="{E80D3947-72DE-4AF8-9B40-A1DAFD77D60A}" presName="bgRectTx" presStyleLbl="bgShp" presStyleIdx="0" presStyleCnt="2">
        <dgm:presLayoutVars>
          <dgm:bulletEnabled val="1"/>
        </dgm:presLayoutVars>
      </dgm:prSet>
      <dgm:spPr/>
      <dgm:t>
        <a:bodyPr/>
        <a:lstStyle/>
        <a:p>
          <a:endParaRPr lang="es-EC"/>
        </a:p>
      </dgm:t>
    </dgm:pt>
    <dgm:pt modelId="{64592026-B7F4-4283-9173-05320FFD7C26}" type="pres">
      <dgm:prSet presAssocID="{E80D3947-72DE-4AF8-9B40-A1DAFD77D60A}" presName="spComp" presStyleCnt="0"/>
      <dgm:spPr/>
    </dgm:pt>
    <dgm:pt modelId="{FC1B5819-9459-40CD-BC7B-B1DFE170C511}" type="pres">
      <dgm:prSet presAssocID="{E80D3947-72DE-4AF8-9B40-A1DAFD77D60A}" presName="vSp" presStyleCnt="0"/>
      <dgm:spPr/>
    </dgm:pt>
    <dgm:pt modelId="{19306176-6147-4B0D-A494-EF79D753FD3E}" type="pres">
      <dgm:prSet presAssocID="{04D3C476-F56E-49D3-BB16-5617154843E4}" presName="rectComp" presStyleCnt="0"/>
      <dgm:spPr/>
    </dgm:pt>
    <dgm:pt modelId="{29787C1F-1154-44C7-AF20-B42D3FDBCEA0}" type="pres">
      <dgm:prSet presAssocID="{04D3C476-F56E-49D3-BB16-5617154843E4}" presName="bgRect" presStyleLbl="bgShp" presStyleIdx="1" presStyleCnt="2"/>
      <dgm:spPr/>
      <dgm:t>
        <a:bodyPr/>
        <a:lstStyle/>
        <a:p>
          <a:endParaRPr lang="es-EC"/>
        </a:p>
      </dgm:t>
    </dgm:pt>
    <dgm:pt modelId="{A5646683-EBBE-4070-BDE8-262FD2B6BEC4}" type="pres">
      <dgm:prSet presAssocID="{04D3C476-F56E-49D3-BB16-5617154843E4}" presName="bgRectTx" presStyleLbl="bgShp" presStyleIdx="1" presStyleCnt="2">
        <dgm:presLayoutVars>
          <dgm:bulletEnabled val="1"/>
        </dgm:presLayoutVars>
      </dgm:prSet>
      <dgm:spPr/>
      <dgm:t>
        <a:bodyPr/>
        <a:lstStyle/>
        <a:p>
          <a:endParaRPr lang="es-EC"/>
        </a:p>
      </dgm:t>
    </dgm:pt>
  </dgm:ptLst>
  <dgm:cxnLst>
    <dgm:cxn modelId="{83594D48-B61A-4B1A-9D7E-4C45666BD0BD}" type="presOf" srcId="{6E1FFDE2-3225-469F-A641-6CC02CCF75F2}" destId="{748625E2-1880-41CF-871C-DA2598F76DCC}" srcOrd="0" destOrd="0" presId="urn:microsoft.com/office/officeart/2005/8/layout/hierarchy6"/>
    <dgm:cxn modelId="{D69D247D-A5EA-4DA4-9503-5887B9729734}" srcId="{79F50EAF-3150-40F0-AEDF-5E300D39DA92}" destId="{4ACDCE10-8C43-49C9-BCA0-9EEA93D3C5E9}" srcOrd="0" destOrd="0" parTransId="{183070D0-3D4E-4A05-8B1F-95C1D6465F6A}" sibTransId="{B9F54BF5-FD79-44FE-BB7F-9E8050AAD161}"/>
    <dgm:cxn modelId="{64BA60FC-201A-44F8-8639-E74C84A1EC09}" type="presOf" srcId="{E80D3947-72DE-4AF8-9B40-A1DAFD77D60A}" destId="{B2A2C4E8-F88A-44AE-BCA7-A13596420819}" srcOrd="1" destOrd="0" presId="urn:microsoft.com/office/officeart/2005/8/layout/hierarchy6"/>
    <dgm:cxn modelId="{50DACF68-CA41-483F-9980-CFE8658B795D}" srcId="{79F50EAF-3150-40F0-AEDF-5E300D39DA92}" destId="{E80D3947-72DE-4AF8-9B40-A1DAFD77D60A}" srcOrd="1" destOrd="0" parTransId="{6DA0C926-F032-4A7E-92DA-847EE4936374}" sibTransId="{BF3764DE-3CE7-408F-A203-FC8147C2DDB8}"/>
    <dgm:cxn modelId="{915BD82B-EE45-46FE-A9CB-1ACB41824E38}" type="presOf" srcId="{812FACA3-F920-42E2-87F2-5B6662AB80FE}" destId="{B8C0DBC2-B6F6-4CA6-A217-1AA678148497}" srcOrd="0" destOrd="0" presId="urn:microsoft.com/office/officeart/2005/8/layout/hierarchy6"/>
    <dgm:cxn modelId="{BE2D3201-A7D0-4F48-84B3-A2E6FB40EFE3}" type="presOf" srcId="{BD8E5941-2F12-45EE-9155-C6997C1129E4}" destId="{31B935D3-5034-41A8-A6EC-34874FAFA270}" srcOrd="0" destOrd="0" presId="urn:microsoft.com/office/officeart/2005/8/layout/hierarchy6"/>
    <dgm:cxn modelId="{38F88D16-AE28-4DA1-9EB4-067712F8253B}" type="presOf" srcId="{04D3C476-F56E-49D3-BB16-5617154843E4}" destId="{A5646683-EBBE-4070-BDE8-262FD2B6BEC4}" srcOrd="1" destOrd="0" presId="urn:microsoft.com/office/officeart/2005/8/layout/hierarchy6"/>
    <dgm:cxn modelId="{8B8CD30F-4F8B-4BB0-9B1B-859E5858DAF5}" srcId="{4ACDCE10-8C43-49C9-BCA0-9EEA93D3C5E9}" destId="{BD8E5941-2F12-45EE-9155-C6997C1129E4}" srcOrd="0" destOrd="0" parTransId="{CA3FD9DA-B531-4639-8E19-C6DDDB23F8FA}" sibTransId="{27A48DA3-BAAD-4E31-AAEB-77EF3F47BC89}"/>
    <dgm:cxn modelId="{D2E0B263-7332-4C86-890D-0505D0653810}" type="presOf" srcId="{79F50EAF-3150-40F0-AEDF-5E300D39DA92}" destId="{F70E7C55-5105-44ED-81EA-8339FAE65489}" srcOrd="0" destOrd="0" presId="urn:microsoft.com/office/officeart/2005/8/layout/hierarchy6"/>
    <dgm:cxn modelId="{77572010-6020-4E53-8298-942430663262}" srcId="{79F50EAF-3150-40F0-AEDF-5E300D39DA92}" destId="{04D3C476-F56E-49D3-BB16-5617154843E4}" srcOrd="2" destOrd="0" parTransId="{02FBAD23-ADC5-41A8-895D-60BD0C473721}" sibTransId="{BE29723A-F0C3-4CCB-BDE9-8939BA5E1A1D}"/>
    <dgm:cxn modelId="{DE708F10-7F4F-4CF1-81F6-819C2B81B207}" type="presOf" srcId="{E80D3947-72DE-4AF8-9B40-A1DAFD77D60A}" destId="{244FBC4D-8CC0-4323-B7A8-C6753A0E9C32}" srcOrd="0" destOrd="0" presId="urn:microsoft.com/office/officeart/2005/8/layout/hierarchy6"/>
    <dgm:cxn modelId="{889E953D-2438-43EA-A3C4-EFFDCD7303CA}" type="presOf" srcId="{4ACDCE10-8C43-49C9-BCA0-9EEA93D3C5E9}" destId="{E98D148B-089F-4437-8FC7-62DF8C05B3A8}" srcOrd="0" destOrd="0" presId="urn:microsoft.com/office/officeart/2005/8/layout/hierarchy6"/>
    <dgm:cxn modelId="{4B4FA5B5-949D-4B3C-8979-4C6B62B98808}" type="presOf" srcId="{CA3FD9DA-B531-4639-8E19-C6DDDB23F8FA}" destId="{E50B3C4C-46C4-46EC-A9EC-22CC27909277}" srcOrd="0" destOrd="0" presId="urn:microsoft.com/office/officeart/2005/8/layout/hierarchy6"/>
    <dgm:cxn modelId="{BA191FF3-E089-48A8-8500-8F8B68C5CC17}" type="presOf" srcId="{04D3C476-F56E-49D3-BB16-5617154843E4}" destId="{29787C1F-1154-44C7-AF20-B42D3FDBCEA0}" srcOrd="0" destOrd="0" presId="urn:microsoft.com/office/officeart/2005/8/layout/hierarchy6"/>
    <dgm:cxn modelId="{AED47455-E0E9-4623-88CD-864EC22C64A9}" srcId="{4ACDCE10-8C43-49C9-BCA0-9EEA93D3C5E9}" destId="{6E1FFDE2-3225-469F-A641-6CC02CCF75F2}" srcOrd="1" destOrd="0" parTransId="{812FACA3-F920-42E2-87F2-5B6662AB80FE}" sibTransId="{862CFDAB-7081-431F-9472-D67986A9E1C6}"/>
    <dgm:cxn modelId="{D75DF437-29FA-4F65-A1DD-B2902929B15E}" type="presParOf" srcId="{F70E7C55-5105-44ED-81EA-8339FAE65489}" destId="{DD134A8D-F7ED-48A2-9821-2FBED1406FF8}" srcOrd="0" destOrd="0" presId="urn:microsoft.com/office/officeart/2005/8/layout/hierarchy6"/>
    <dgm:cxn modelId="{39648D98-50F6-42D7-BA95-267D8DD6E94B}" type="presParOf" srcId="{DD134A8D-F7ED-48A2-9821-2FBED1406FF8}" destId="{31996CA6-31AD-4C93-B98F-87132D88784D}" srcOrd="0" destOrd="0" presId="urn:microsoft.com/office/officeart/2005/8/layout/hierarchy6"/>
    <dgm:cxn modelId="{20732DC5-9944-405A-8397-41A85DE2C5EF}" type="presParOf" srcId="{DD134A8D-F7ED-48A2-9821-2FBED1406FF8}" destId="{926B1227-023E-4EBA-8DB8-4D4DB7026016}" srcOrd="1" destOrd="0" presId="urn:microsoft.com/office/officeart/2005/8/layout/hierarchy6"/>
    <dgm:cxn modelId="{93B080CA-7EC9-4AE1-8BFF-8E84E8C15D37}" type="presParOf" srcId="{926B1227-023E-4EBA-8DB8-4D4DB7026016}" destId="{26195D79-29AE-418E-A90E-648CCDA09F79}" srcOrd="0" destOrd="0" presId="urn:microsoft.com/office/officeart/2005/8/layout/hierarchy6"/>
    <dgm:cxn modelId="{4174DB14-73F1-49EA-A349-D568411C4132}" type="presParOf" srcId="{26195D79-29AE-418E-A90E-648CCDA09F79}" destId="{E98D148B-089F-4437-8FC7-62DF8C05B3A8}" srcOrd="0" destOrd="0" presId="urn:microsoft.com/office/officeart/2005/8/layout/hierarchy6"/>
    <dgm:cxn modelId="{4D9A5D44-3E62-4A3B-99A4-74D47D62E227}" type="presParOf" srcId="{26195D79-29AE-418E-A90E-648CCDA09F79}" destId="{B8B1075A-1D3D-4A32-8E39-B0A539CC1B07}" srcOrd="1" destOrd="0" presId="urn:microsoft.com/office/officeart/2005/8/layout/hierarchy6"/>
    <dgm:cxn modelId="{96F18824-C1A8-493A-BF86-E3407AE7CC8F}" type="presParOf" srcId="{B8B1075A-1D3D-4A32-8E39-B0A539CC1B07}" destId="{E50B3C4C-46C4-46EC-A9EC-22CC27909277}" srcOrd="0" destOrd="0" presId="urn:microsoft.com/office/officeart/2005/8/layout/hierarchy6"/>
    <dgm:cxn modelId="{0EFAA820-F2C4-402E-BD15-462C58CF2E28}" type="presParOf" srcId="{B8B1075A-1D3D-4A32-8E39-B0A539CC1B07}" destId="{760C7987-CC2A-4101-81C6-15E8E462D2FE}" srcOrd="1" destOrd="0" presId="urn:microsoft.com/office/officeart/2005/8/layout/hierarchy6"/>
    <dgm:cxn modelId="{534FB490-61EB-4494-9962-60484051DBF9}" type="presParOf" srcId="{760C7987-CC2A-4101-81C6-15E8E462D2FE}" destId="{31B935D3-5034-41A8-A6EC-34874FAFA270}" srcOrd="0" destOrd="0" presId="urn:microsoft.com/office/officeart/2005/8/layout/hierarchy6"/>
    <dgm:cxn modelId="{2E239E9C-A63F-44AA-93C4-F4980F8AA5B2}" type="presParOf" srcId="{760C7987-CC2A-4101-81C6-15E8E462D2FE}" destId="{62FCA305-8AAB-43F6-88F2-A60B8772DEBC}" srcOrd="1" destOrd="0" presId="urn:microsoft.com/office/officeart/2005/8/layout/hierarchy6"/>
    <dgm:cxn modelId="{6A8C3381-EDFA-4B8F-8B22-AA364EE66E27}" type="presParOf" srcId="{B8B1075A-1D3D-4A32-8E39-B0A539CC1B07}" destId="{B8C0DBC2-B6F6-4CA6-A217-1AA678148497}" srcOrd="2" destOrd="0" presId="urn:microsoft.com/office/officeart/2005/8/layout/hierarchy6"/>
    <dgm:cxn modelId="{3E55572C-B765-4D6C-B961-1568ADCE8ADD}" type="presParOf" srcId="{B8B1075A-1D3D-4A32-8E39-B0A539CC1B07}" destId="{1B539C92-2F9D-4C4F-8F5A-E542B7A31181}" srcOrd="3" destOrd="0" presId="urn:microsoft.com/office/officeart/2005/8/layout/hierarchy6"/>
    <dgm:cxn modelId="{C303F939-340A-42D9-9673-EBF32C5DDBF0}" type="presParOf" srcId="{1B539C92-2F9D-4C4F-8F5A-E542B7A31181}" destId="{748625E2-1880-41CF-871C-DA2598F76DCC}" srcOrd="0" destOrd="0" presId="urn:microsoft.com/office/officeart/2005/8/layout/hierarchy6"/>
    <dgm:cxn modelId="{CFE2C855-136F-40DB-8922-A0930B33B530}" type="presParOf" srcId="{1B539C92-2F9D-4C4F-8F5A-E542B7A31181}" destId="{2F376260-AD35-45AA-91DA-B5E3BC71A17E}" srcOrd="1" destOrd="0" presId="urn:microsoft.com/office/officeart/2005/8/layout/hierarchy6"/>
    <dgm:cxn modelId="{3A5B9F5E-2EE6-4E68-8F1A-7DAD87A1C7D8}" type="presParOf" srcId="{F70E7C55-5105-44ED-81EA-8339FAE65489}" destId="{4F7E7221-2C55-4895-BE3C-8C6056186F0B}" srcOrd="1" destOrd="0" presId="urn:microsoft.com/office/officeart/2005/8/layout/hierarchy6"/>
    <dgm:cxn modelId="{2F22A122-B83D-45AD-A95E-D3376E9C16CB}" type="presParOf" srcId="{4F7E7221-2C55-4895-BE3C-8C6056186F0B}" destId="{7634CDD2-8ED3-4E07-AA13-E980D8A20F2C}" srcOrd="0" destOrd="0" presId="urn:microsoft.com/office/officeart/2005/8/layout/hierarchy6"/>
    <dgm:cxn modelId="{FD755CE8-9173-4004-AF6A-A0BD2E1DC5F6}" type="presParOf" srcId="{7634CDD2-8ED3-4E07-AA13-E980D8A20F2C}" destId="{244FBC4D-8CC0-4323-B7A8-C6753A0E9C32}" srcOrd="0" destOrd="0" presId="urn:microsoft.com/office/officeart/2005/8/layout/hierarchy6"/>
    <dgm:cxn modelId="{FB39C47E-F152-4AF9-A98B-55DD2BDAB0DF}" type="presParOf" srcId="{7634CDD2-8ED3-4E07-AA13-E980D8A20F2C}" destId="{B2A2C4E8-F88A-44AE-BCA7-A13596420819}" srcOrd="1" destOrd="0" presId="urn:microsoft.com/office/officeart/2005/8/layout/hierarchy6"/>
    <dgm:cxn modelId="{D50C02E8-AAC0-4E44-BBC5-3FC1D0C982D4}" type="presParOf" srcId="{4F7E7221-2C55-4895-BE3C-8C6056186F0B}" destId="{64592026-B7F4-4283-9173-05320FFD7C26}" srcOrd="1" destOrd="0" presId="urn:microsoft.com/office/officeart/2005/8/layout/hierarchy6"/>
    <dgm:cxn modelId="{902C1256-844E-433E-ACFC-B28F9946C7B7}" type="presParOf" srcId="{64592026-B7F4-4283-9173-05320FFD7C26}" destId="{FC1B5819-9459-40CD-BC7B-B1DFE170C511}" srcOrd="0" destOrd="0" presId="urn:microsoft.com/office/officeart/2005/8/layout/hierarchy6"/>
    <dgm:cxn modelId="{B50AFED3-1A3B-4DD3-94C5-DD72C34A0B92}" type="presParOf" srcId="{4F7E7221-2C55-4895-BE3C-8C6056186F0B}" destId="{19306176-6147-4B0D-A494-EF79D753FD3E}" srcOrd="2" destOrd="0" presId="urn:microsoft.com/office/officeart/2005/8/layout/hierarchy6"/>
    <dgm:cxn modelId="{F5627B30-4FBD-463C-AE27-458AE0D8184B}" type="presParOf" srcId="{19306176-6147-4B0D-A494-EF79D753FD3E}" destId="{29787C1F-1154-44C7-AF20-B42D3FDBCEA0}" srcOrd="0" destOrd="0" presId="urn:microsoft.com/office/officeart/2005/8/layout/hierarchy6"/>
    <dgm:cxn modelId="{5840E76C-13EC-4CA7-BC4D-D76A75B3B42A}" type="presParOf" srcId="{19306176-6147-4B0D-A494-EF79D753FD3E}" destId="{A5646683-EBBE-4070-BDE8-262FD2B6BEC4}" srcOrd="1" destOrd="0" presId="urn:microsoft.com/office/officeart/2005/8/layout/hierarchy6"/>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7BE2EA8-3328-4E53-B662-F13762B9F9CE}" type="doc">
      <dgm:prSet loTypeId="urn:microsoft.com/office/officeart/2005/8/layout/radial5" loCatId="cycle" qsTypeId="urn:microsoft.com/office/officeart/2005/8/quickstyle/simple5" qsCatId="simple" csTypeId="urn:microsoft.com/office/officeart/2005/8/colors/accent1_2" csCatId="accent1" phldr="1"/>
      <dgm:spPr/>
      <dgm:t>
        <a:bodyPr/>
        <a:lstStyle/>
        <a:p>
          <a:endParaRPr lang="es-419"/>
        </a:p>
      </dgm:t>
    </dgm:pt>
    <dgm:pt modelId="{13CA2923-ADAC-476B-99A5-7BF2D0659F1B}">
      <dgm:prSet phldrT="[Texto]" custT="1"/>
      <dgm:spPr>
        <a:xfrm>
          <a:off x="2346141" y="1451426"/>
          <a:ext cx="878572" cy="878572"/>
        </a:xfrm>
      </dgm:spPr>
      <dgm:t>
        <a:bodyPr/>
        <a:lstStyle/>
        <a:p>
          <a:pPr algn="ctr"/>
          <a:r>
            <a:rPr lang="es-419" sz="800">
              <a:latin typeface="Times New Roman" panose="02020603050405020304" pitchFamily="18" charset="0"/>
              <a:ea typeface="+mn-ea"/>
              <a:cs typeface="Times New Roman" panose="02020603050405020304" pitchFamily="18" charset="0"/>
            </a:rPr>
            <a:t>Pure Aqua</a:t>
          </a:r>
        </a:p>
      </dgm:t>
    </dgm:pt>
    <dgm:pt modelId="{20DF3618-58D4-4B57-81F5-4B7B95696A2F}" type="parTrans" cxnId="{69CB7E9B-7E1C-4515-9362-623E58219D66}">
      <dgm:prSet/>
      <dgm:spPr/>
      <dgm:t>
        <a:bodyPr/>
        <a:lstStyle/>
        <a:p>
          <a:pPr algn="ctr"/>
          <a:endParaRPr lang="es-419" sz="800">
            <a:latin typeface="Times New Roman" panose="02020603050405020304" pitchFamily="18" charset="0"/>
            <a:cs typeface="Times New Roman" panose="02020603050405020304" pitchFamily="18" charset="0"/>
          </a:endParaRPr>
        </a:p>
      </dgm:t>
    </dgm:pt>
    <dgm:pt modelId="{661308FA-B3ED-484D-B868-87474BAF154A}" type="sibTrans" cxnId="{69CB7E9B-7E1C-4515-9362-623E58219D66}">
      <dgm:prSet/>
      <dgm:spPr/>
      <dgm:t>
        <a:bodyPr/>
        <a:lstStyle/>
        <a:p>
          <a:pPr algn="ctr"/>
          <a:endParaRPr lang="es-419" sz="800">
            <a:latin typeface="Times New Roman" panose="02020603050405020304" pitchFamily="18" charset="0"/>
            <a:cs typeface="Times New Roman" panose="02020603050405020304" pitchFamily="18" charset="0"/>
          </a:endParaRPr>
        </a:p>
      </dgm:t>
    </dgm:pt>
    <dgm:pt modelId="{CECF2B9D-606F-41BA-934D-24A95DD71169}">
      <dgm:prSet phldrT="[Texto]" custT="1"/>
      <dgm:spPr>
        <a:xfrm>
          <a:off x="2239751" y="5585"/>
          <a:ext cx="1091351" cy="1091351"/>
        </a:xfrm>
      </dgm:spPr>
      <dgm:t>
        <a:bodyPr/>
        <a:lstStyle/>
        <a:p>
          <a:pPr algn="ctr"/>
          <a:r>
            <a:rPr lang="es-419" sz="800">
              <a:latin typeface="Times New Roman" panose="02020603050405020304" pitchFamily="18" charset="0"/>
              <a:ea typeface="+mn-ea"/>
              <a:cs typeface="Times New Roman" panose="02020603050405020304" pitchFamily="18" charset="0"/>
            </a:rPr>
            <a:t>Factor político</a:t>
          </a:r>
        </a:p>
      </dgm:t>
    </dgm:pt>
    <dgm:pt modelId="{9983E5ED-38FE-4CB4-A345-233C5983845A}" type="parTrans" cxnId="{BC5667A1-482C-4EE9-8094-7EBA7242A506}">
      <dgm:prSet custT="1"/>
      <dgm:spPr>
        <a:xfrm rot="16200000">
          <a:off x="2691488" y="1130141"/>
          <a:ext cx="187878" cy="298714"/>
        </a:xfrm>
      </dgm:spPr>
      <dgm:t>
        <a:bodyPr/>
        <a:lstStyle/>
        <a:p>
          <a:pPr algn="ctr"/>
          <a:endParaRPr lang="es-419" sz="800">
            <a:solidFill>
              <a:sysClr val="window" lastClr="FFFFFF"/>
            </a:solidFill>
            <a:latin typeface="Times New Roman" panose="02020603050405020304" pitchFamily="18" charset="0"/>
            <a:ea typeface="+mn-ea"/>
            <a:cs typeface="Times New Roman" panose="02020603050405020304" pitchFamily="18" charset="0"/>
          </a:endParaRPr>
        </a:p>
      </dgm:t>
    </dgm:pt>
    <dgm:pt modelId="{7780F73C-6AE4-45A3-BEC0-410E5D7C191F}" type="sibTrans" cxnId="{BC5667A1-482C-4EE9-8094-7EBA7242A506}">
      <dgm:prSet/>
      <dgm:spPr/>
      <dgm:t>
        <a:bodyPr/>
        <a:lstStyle/>
        <a:p>
          <a:pPr algn="ctr"/>
          <a:endParaRPr lang="es-419" sz="800">
            <a:latin typeface="Times New Roman" panose="02020603050405020304" pitchFamily="18" charset="0"/>
            <a:cs typeface="Times New Roman" panose="02020603050405020304" pitchFamily="18" charset="0"/>
          </a:endParaRPr>
        </a:p>
      </dgm:t>
    </dgm:pt>
    <dgm:pt modelId="{4405C8C0-F046-4DC3-861D-521EDAFDC0B0}">
      <dgm:prSet phldrT="[Texto]" custT="1"/>
      <dgm:spPr>
        <a:xfrm>
          <a:off x="3579202" y="1345036"/>
          <a:ext cx="1091351" cy="1091351"/>
        </a:xfrm>
      </dgm:spPr>
      <dgm:t>
        <a:bodyPr/>
        <a:lstStyle/>
        <a:p>
          <a:pPr algn="ctr"/>
          <a:r>
            <a:rPr lang="es-419" sz="800">
              <a:latin typeface="Times New Roman" panose="02020603050405020304" pitchFamily="18" charset="0"/>
              <a:ea typeface="+mn-ea"/>
              <a:cs typeface="Times New Roman" panose="02020603050405020304" pitchFamily="18" charset="0"/>
            </a:rPr>
            <a:t>Factor económico</a:t>
          </a:r>
        </a:p>
      </dgm:t>
    </dgm:pt>
    <dgm:pt modelId="{98BDE90D-6B09-4ACE-A5E6-051E707EE2E6}" type="parTrans" cxnId="{13D9A5E1-6AEF-44BB-AFF2-0B246626A632}">
      <dgm:prSet custT="1"/>
      <dgm:spPr>
        <a:xfrm>
          <a:off x="3302701" y="1741355"/>
          <a:ext cx="187878" cy="298714"/>
        </a:xfrm>
      </dgm:spPr>
      <dgm:t>
        <a:bodyPr/>
        <a:lstStyle/>
        <a:p>
          <a:pPr algn="ctr"/>
          <a:endParaRPr lang="es-419" sz="800">
            <a:solidFill>
              <a:sysClr val="window" lastClr="FFFFFF"/>
            </a:solidFill>
            <a:latin typeface="Times New Roman" panose="02020603050405020304" pitchFamily="18" charset="0"/>
            <a:ea typeface="+mn-ea"/>
            <a:cs typeface="Times New Roman" panose="02020603050405020304" pitchFamily="18" charset="0"/>
          </a:endParaRPr>
        </a:p>
      </dgm:t>
    </dgm:pt>
    <dgm:pt modelId="{D4A5D59A-8680-4946-A9B7-C5F16450FC69}" type="sibTrans" cxnId="{13D9A5E1-6AEF-44BB-AFF2-0B246626A632}">
      <dgm:prSet/>
      <dgm:spPr/>
      <dgm:t>
        <a:bodyPr/>
        <a:lstStyle/>
        <a:p>
          <a:pPr algn="ctr"/>
          <a:endParaRPr lang="es-419" sz="800">
            <a:latin typeface="Times New Roman" panose="02020603050405020304" pitchFamily="18" charset="0"/>
            <a:cs typeface="Times New Roman" panose="02020603050405020304" pitchFamily="18" charset="0"/>
          </a:endParaRPr>
        </a:p>
      </dgm:t>
    </dgm:pt>
    <dgm:pt modelId="{12F689D6-5FC4-4A61-99EF-4EF10F093685}">
      <dgm:prSet phldrT="[Texto]" custT="1"/>
      <dgm:spPr>
        <a:xfrm>
          <a:off x="2239751" y="2684487"/>
          <a:ext cx="1091351" cy="1091351"/>
        </a:xfrm>
      </dgm:spPr>
      <dgm:t>
        <a:bodyPr/>
        <a:lstStyle/>
        <a:p>
          <a:pPr algn="ctr"/>
          <a:r>
            <a:rPr lang="es-419" sz="800">
              <a:latin typeface="Times New Roman" panose="02020603050405020304" pitchFamily="18" charset="0"/>
              <a:ea typeface="+mn-ea"/>
              <a:cs typeface="Times New Roman" panose="02020603050405020304" pitchFamily="18" charset="0"/>
            </a:rPr>
            <a:t>Factor socio cultural</a:t>
          </a:r>
        </a:p>
      </dgm:t>
    </dgm:pt>
    <dgm:pt modelId="{808DB40C-1777-40F9-8011-F4C87C9A9280}" type="parTrans" cxnId="{66D4A284-498F-4B33-BBE7-BFDD56E421CB}">
      <dgm:prSet custT="1"/>
      <dgm:spPr>
        <a:xfrm rot="5400000">
          <a:off x="2691488" y="2352568"/>
          <a:ext cx="187878" cy="298714"/>
        </a:xfrm>
      </dgm:spPr>
      <dgm:t>
        <a:bodyPr/>
        <a:lstStyle/>
        <a:p>
          <a:pPr algn="ctr"/>
          <a:endParaRPr lang="es-419" sz="800">
            <a:solidFill>
              <a:sysClr val="window" lastClr="FFFFFF"/>
            </a:solidFill>
            <a:latin typeface="Times New Roman" panose="02020603050405020304" pitchFamily="18" charset="0"/>
            <a:ea typeface="+mn-ea"/>
            <a:cs typeface="Times New Roman" panose="02020603050405020304" pitchFamily="18" charset="0"/>
          </a:endParaRPr>
        </a:p>
      </dgm:t>
    </dgm:pt>
    <dgm:pt modelId="{8A00E159-6296-4E95-9F0F-E9067434F9FE}" type="sibTrans" cxnId="{66D4A284-498F-4B33-BBE7-BFDD56E421CB}">
      <dgm:prSet/>
      <dgm:spPr/>
      <dgm:t>
        <a:bodyPr/>
        <a:lstStyle/>
        <a:p>
          <a:pPr algn="ctr"/>
          <a:endParaRPr lang="es-419" sz="800">
            <a:latin typeface="Times New Roman" panose="02020603050405020304" pitchFamily="18" charset="0"/>
            <a:cs typeface="Times New Roman" panose="02020603050405020304" pitchFamily="18" charset="0"/>
          </a:endParaRPr>
        </a:p>
      </dgm:t>
    </dgm:pt>
    <dgm:pt modelId="{90D1CCCC-F195-4C82-B469-93D257A1B494}">
      <dgm:prSet phldrT="[Texto]" custT="1"/>
      <dgm:spPr>
        <a:xfrm>
          <a:off x="900300" y="1345036"/>
          <a:ext cx="1091351" cy="1091351"/>
        </a:xfrm>
      </dgm:spPr>
      <dgm:t>
        <a:bodyPr/>
        <a:lstStyle/>
        <a:p>
          <a:pPr algn="ctr"/>
          <a:r>
            <a:rPr lang="es-419" sz="800">
              <a:latin typeface="Times New Roman" panose="02020603050405020304" pitchFamily="18" charset="0"/>
              <a:ea typeface="+mn-ea"/>
              <a:cs typeface="Times New Roman" panose="02020603050405020304" pitchFamily="18" charset="0"/>
            </a:rPr>
            <a:t>Factor tecnológico</a:t>
          </a:r>
        </a:p>
      </dgm:t>
    </dgm:pt>
    <dgm:pt modelId="{7CC8CD60-1200-4415-A1C7-A2373ED59A19}" type="parTrans" cxnId="{8C0DE0BF-CB60-4C24-803C-D1FF0584D20A}">
      <dgm:prSet custT="1"/>
      <dgm:spPr>
        <a:xfrm rot="10800000">
          <a:off x="2080274" y="1741355"/>
          <a:ext cx="187878" cy="298714"/>
        </a:xfrm>
      </dgm:spPr>
      <dgm:t>
        <a:bodyPr/>
        <a:lstStyle/>
        <a:p>
          <a:pPr algn="ctr"/>
          <a:endParaRPr lang="es-419" sz="800">
            <a:solidFill>
              <a:sysClr val="window" lastClr="FFFFFF"/>
            </a:solidFill>
            <a:latin typeface="Times New Roman" panose="02020603050405020304" pitchFamily="18" charset="0"/>
            <a:ea typeface="+mn-ea"/>
            <a:cs typeface="Times New Roman" panose="02020603050405020304" pitchFamily="18" charset="0"/>
          </a:endParaRPr>
        </a:p>
      </dgm:t>
    </dgm:pt>
    <dgm:pt modelId="{186124EA-9D2D-4908-B01C-637395695231}" type="sibTrans" cxnId="{8C0DE0BF-CB60-4C24-803C-D1FF0584D20A}">
      <dgm:prSet/>
      <dgm:spPr/>
      <dgm:t>
        <a:bodyPr/>
        <a:lstStyle/>
        <a:p>
          <a:pPr algn="ctr"/>
          <a:endParaRPr lang="es-419" sz="800">
            <a:latin typeface="Times New Roman" panose="02020603050405020304" pitchFamily="18" charset="0"/>
            <a:cs typeface="Times New Roman" panose="02020603050405020304" pitchFamily="18" charset="0"/>
          </a:endParaRPr>
        </a:p>
      </dgm:t>
    </dgm:pt>
    <dgm:pt modelId="{13F055CB-F055-4925-897F-CD4EA61643D6}">
      <dgm:prSet/>
      <dgm:spPr/>
      <dgm:t>
        <a:bodyPr/>
        <a:lstStyle/>
        <a:p>
          <a:pPr algn="ctr"/>
          <a:endParaRPr lang="es-EC" sz="800">
            <a:latin typeface="Times New Roman" panose="02020603050405020304" pitchFamily="18" charset="0"/>
            <a:cs typeface="Times New Roman" panose="02020603050405020304" pitchFamily="18" charset="0"/>
          </a:endParaRPr>
        </a:p>
      </dgm:t>
    </dgm:pt>
    <dgm:pt modelId="{E3532C34-FC04-4C4B-AE6B-7424C3EE95B3}" type="parTrans" cxnId="{67EBAA3D-18DC-4B0A-A670-5A60ED65F0A8}">
      <dgm:prSet/>
      <dgm:spPr/>
      <dgm:t>
        <a:bodyPr/>
        <a:lstStyle/>
        <a:p>
          <a:pPr algn="ctr"/>
          <a:endParaRPr lang="es-EC" sz="800">
            <a:latin typeface="Times New Roman" panose="02020603050405020304" pitchFamily="18" charset="0"/>
            <a:cs typeface="Times New Roman" panose="02020603050405020304" pitchFamily="18" charset="0"/>
          </a:endParaRPr>
        </a:p>
      </dgm:t>
    </dgm:pt>
    <dgm:pt modelId="{D975CA4B-C740-498A-A5A9-5605015ED29B}" type="sibTrans" cxnId="{67EBAA3D-18DC-4B0A-A670-5A60ED65F0A8}">
      <dgm:prSet/>
      <dgm:spPr/>
      <dgm:t>
        <a:bodyPr/>
        <a:lstStyle/>
        <a:p>
          <a:pPr algn="ctr"/>
          <a:endParaRPr lang="es-EC" sz="800">
            <a:latin typeface="Times New Roman" panose="02020603050405020304" pitchFamily="18" charset="0"/>
            <a:cs typeface="Times New Roman" panose="02020603050405020304" pitchFamily="18" charset="0"/>
          </a:endParaRPr>
        </a:p>
      </dgm:t>
    </dgm:pt>
    <dgm:pt modelId="{CF8AE786-E711-4EE6-9570-9388B5E1D7E1}">
      <dgm:prSet phldrT="[Texto]" custT="1"/>
      <dgm:spPr>
        <a:xfrm>
          <a:off x="2239751" y="2684487"/>
          <a:ext cx="1091351" cy="1091351"/>
        </a:xfrm>
      </dgm:spPr>
      <dgm:t>
        <a:bodyPr/>
        <a:lstStyle/>
        <a:p>
          <a:pPr algn="ctr"/>
          <a:r>
            <a:rPr lang="es-419" sz="800">
              <a:latin typeface="Times New Roman" panose="02020603050405020304" pitchFamily="18" charset="0"/>
              <a:ea typeface="+mn-ea"/>
              <a:cs typeface="Times New Roman" panose="02020603050405020304" pitchFamily="18" charset="0"/>
            </a:rPr>
            <a:t>Factor Natural</a:t>
          </a:r>
        </a:p>
      </dgm:t>
    </dgm:pt>
    <dgm:pt modelId="{2FC0C5CC-9D13-43F4-A5B3-905CFC962BCB}" type="parTrans" cxnId="{7ACDA719-0115-4345-8D7D-110E489C0D57}">
      <dgm:prSet custT="1"/>
      <dgm:spPr/>
      <dgm:t>
        <a:bodyPr/>
        <a:lstStyle/>
        <a:p>
          <a:pPr algn="ctr"/>
          <a:endParaRPr lang="es-EC" sz="800">
            <a:latin typeface="Times New Roman" panose="02020603050405020304" pitchFamily="18" charset="0"/>
            <a:cs typeface="Times New Roman" panose="02020603050405020304" pitchFamily="18" charset="0"/>
          </a:endParaRPr>
        </a:p>
      </dgm:t>
    </dgm:pt>
    <dgm:pt modelId="{A20222B3-8246-4D87-A4E4-2520D9B62FB4}" type="sibTrans" cxnId="{7ACDA719-0115-4345-8D7D-110E489C0D57}">
      <dgm:prSet/>
      <dgm:spPr/>
      <dgm:t>
        <a:bodyPr/>
        <a:lstStyle/>
        <a:p>
          <a:pPr algn="ctr"/>
          <a:endParaRPr lang="es-EC" sz="800">
            <a:latin typeface="Times New Roman" panose="02020603050405020304" pitchFamily="18" charset="0"/>
            <a:cs typeface="Times New Roman" panose="02020603050405020304" pitchFamily="18" charset="0"/>
          </a:endParaRPr>
        </a:p>
      </dgm:t>
    </dgm:pt>
    <dgm:pt modelId="{2D6EFF9D-EF75-4A86-9335-236D270933EB}">
      <dgm:prSet phldrT="[Texto]" custT="1"/>
      <dgm:spPr>
        <a:xfrm>
          <a:off x="2239751" y="2684487"/>
          <a:ext cx="1091351" cy="1091351"/>
        </a:xfrm>
      </dgm:spPr>
      <dgm:t>
        <a:bodyPr/>
        <a:lstStyle/>
        <a:p>
          <a:pPr algn="ctr"/>
          <a:r>
            <a:rPr lang="es-419" sz="800">
              <a:latin typeface="Times New Roman" panose="02020603050405020304" pitchFamily="18" charset="0"/>
              <a:ea typeface="+mn-ea"/>
              <a:cs typeface="Times New Roman" panose="02020603050405020304" pitchFamily="18" charset="0"/>
            </a:rPr>
            <a:t>Factor Demográfico</a:t>
          </a:r>
        </a:p>
      </dgm:t>
    </dgm:pt>
    <dgm:pt modelId="{FF033952-21A1-427C-BE88-8A557B652132}" type="parTrans" cxnId="{DDC65A00-3F96-4306-A03A-91CD9F61CECA}">
      <dgm:prSet custT="1"/>
      <dgm:spPr/>
      <dgm:t>
        <a:bodyPr/>
        <a:lstStyle/>
        <a:p>
          <a:pPr algn="ctr"/>
          <a:endParaRPr lang="es-EC" sz="800">
            <a:latin typeface="Times New Roman" panose="02020603050405020304" pitchFamily="18" charset="0"/>
            <a:cs typeface="Times New Roman" panose="02020603050405020304" pitchFamily="18" charset="0"/>
          </a:endParaRPr>
        </a:p>
      </dgm:t>
    </dgm:pt>
    <dgm:pt modelId="{F7C0C15C-DE09-4E4B-8B50-9228C99B8234}" type="sibTrans" cxnId="{DDC65A00-3F96-4306-A03A-91CD9F61CECA}">
      <dgm:prSet/>
      <dgm:spPr/>
      <dgm:t>
        <a:bodyPr/>
        <a:lstStyle/>
        <a:p>
          <a:pPr algn="ctr"/>
          <a:endParaRPr lang="es-EC" sz="800">
            <a:latin typeface="Times New Roman" panose="02020603050405020304" pitchFamily="18" charset="0"/>
            <a:cs typeface="Times New Roman" panose="02020603050405020304" pitchFamily="18" charset="0"/>
          </a:endParaRPr>
        </a:p>
      </dgm:t>
    </dgm:pt>
    <dgm:pt modelId="{589510DD-8762-49B5-AF97-522A669667BE}" type="pres">
      <dgm:prSet presAssocID="{F7BE2EA8-3328-4E53-B662-F13762B9F9CE}" presName="Name0" presStyleCnt="0">
        <dgm:presLayoutVars>
          <dgm:chMax val="1"/>
          <dgm:dir/>
          <dgm:animLvl val="ctr"/>
          <dgm:resizeHandles val="exact"/>
        </dgm:presLayoutVars>
      </dgm:prSet>
      <dgm:spPr/>
      <dgm:t>
        <a:bodyPr/>
        <a:lstStyle/>
        <a:p>
          <a:endParaRPr lang="es-EC"/>
        </a:p>
      </dgm:t>
    </dgm:pt>
    <dgm:pt modelId="{FCA5ABE9-82AB-4D6B-81E8-18795FADCAB8}" type="pres">
      <dgm:prSet presAssocID="{13CA2923-ADAC-476B-99A5-7BF2D0659F1B}" presName="centerShape" presStyleLbl="node0" presStyleIdx="0" presStyleCnt="1"/>
      <dgm:spPr>
        <a:prstGeom prst="ellipse">
          <a:avLst/>
        </a:prstGeom>
      </dgm:spPr>
      <dgm:t>
        <a:bodyPr/>
        <a:lstStyle/>
        <a:p>
          <a:endParaRPr lang="es-EC"/>
        </a:p>
      </dgm:t>
    </dgm:pt>
    <dgm:pt modelId="{47320BC9-B724-4DDD-AA2C-29EAF87C683A}" type="pres">
      <dgm:prSet presAssocID="{9983E5ED-38FE-4CB4-A345-233C5983845A}" presName="parTrans" presStyleLbl="sibTrans2D1" presStyleIdx="0" presStyleCnt="6"/>
      <dgm:spPr>
        <a:prstGeom prst="rightArrow">
          <a:avLst>
            <a:gd name="adj1" fmla="val 60000"/>
            <a:gd name="adj2" fmla="val 50000"/>
          </a:avLst>
        </a:prstGeom>
      </dgm:spPr>
      <dgm:t>
        <a:bodyPr/>
        <a:lstStyle/>
        <a:p>
          <a:endParaRPr lang="es-EC"/>
        </a:p>
      </dgm:t>
    </dgm:pt>
    <dgm:pt modelId="{C2EB3498-463C-4AFF-8E83-ACD047C75B1D}" type="pres">
      <dgm:prSet presAssocID="{9983E5ED-38FE-4CB4-A345-233C5983845A}" presName="connectorText" presStyleLbl="sibTrans2D1" presStyleIdx="0" presStyleCnt="6"/>
      <dgm:spPr/>
      <dgm:t>
        <a:bodyPr/>
        <a:lstStyle/>
        <a:p>
          <a:endParaRPr lang="es-EC"/>
        </a:p>
      </dgm:t>
    </dgm:pt>
    <dgm:pt modelId="{216D61C3-AFAF-4253-B067-23DD05C54870}" type="pres">
      <dgm:prSet presAssocID="{CECF2B9D-606F-41BA-934D-24A95DD71169}" presName="node" presStyleLbl="node1" presStyleIdx="0" presStyleCnt="6">
        <dgm:presLayoutVars>
          <dgm:bulletEnabled val="1"/>
        </dgm:presLayoutVars>
      </dgm:prSet>
      <dgm:spPr>
        <a:prstGeom prst="ellipse">
          <a:avLst/>
        </a:prstGeom>
      </dgm:spPr>
      <dgm:t>
        <a:bodyPr/>
        <a:lstStyle/>
        <a:p>
          <a:endParaRPr lang="es-EC"/>
        </a:p>
      </dgm:t>
    </dgm:pt>
    <dgm:pt modelId="{8544F1FC-6CFD-40B8-928B-F4D3F89352C9}" type="pres">
      <dgm:prSet presAssocID="{98BDE90D-6B09-4ACE-A5E6-051E707EE2E6}" presName="parTrans" presStyleLbl="sibTrans2D1" presStyleIdx="1" presStyleCnt="6"/>
      <dgm:spPr>
        <a:prstGeom prst="rightArrow">
          <a:avLst>
            <a:gd name="adj1" fmla="val 60000"/>
            <a:gd name="adj2" fmla="val 50000"/>
          </a:avLst>
        </a:prstGeom>
      </dgm:spPr>
      <dgm:t>
        <a:bodyPr/>
        <a:lstStyle/>
        <a:p>
          <a:endParaRPr lang="es-EC"/>
        </a:p>
      </dgm:t>
    </dgm:pt>
    <dgm:pt modelId="{F518A4B8-D46D-4B08-9FB4-CB9E32CF70C7}" type="pres">
      <dgm:prSet presAssocID="{98BDE90D-6B09-4ACE-A5E6-051E707EE2E6}" presName="connectorText" presStyleLbl="sibTrans2D1" presStyleIdx="1" presStyleCnt="6"/>
      <dgm:spPr/>
      <dgm:t>
        <a:bodyPr/>
        <a:lstStyle/>
        <a:p>
          <a:endParaRPr lang="es-EC"/>
        </a:p>
      </dgm:t>
    </dgm:pt>
    <dgm:pt modelId="{BF725DF3-250E-4F28-902A-93AC767CAEEF}" type="pres">
      <dgm:prSet presAssocID="{4405C8C0-F046-4DC3-861D-521EDAFDC0B0}" presName="node" presStyleLbl="node1" presStyleIdx="1" presStyleCnt="6">
        <dgm:presLayoutVars>
          <dgm:bulletEnabled val="1"/>
        </dgm:presLayoutVars>
      </dgm:prSet>
      <dgm:spPr>
        <a:prstGeom prst="ellipse">
          <a:avLst/>
        </a:prstGeom>
      </dgm:spPr>
      <dgm:t>
        <a:bodyPr/>
        <a:lstStyle/>
        <a:p>
          <a:endParaRPr lang="es-EC"/>
        </a:p>
      </dgm:t>
    </dgm:pt>
    <dgm:pt modelId="{B54DBE8C-D2BD-406B-871E-80AD344E6BAF}" type="pres">
      <dgm:prSet presAssocID="{808DB40C-1777-40F9-8011-F4C87C9A9280}" presName="parTrans" presStyleLbl="sibTrans2D1" presStyleIdx="2" presStyleCnt="6"/>
      <dgm:spPr>
        <a:prstGeom prst="rightArrow">
          <a:avLst>
            <a:gd name="adj1" fmla="val 60000"/>
            <a:gd name="adj2" fmla="val 50000"/>
          </a:avLst>
        </a:prstGeom>
      </dgm:spPr>
      <dgm:t>
        <a:bodyPr/>
        <a:lstStyle/>
        <a:p>
          <a:endParaRPr lang="es-EC"/>
        </a:p>
      </dgm:t>
    </dgm:pt>
    <dgm:pt modelId="{FBB35340-3B3E-4FD1-A181-3863988273E7}" type="pres">
      <dgm:prSet presAssocID="{808DB40C-1777-40F9-8011-F4C87C9A9280}" presName="connectorText" presStyleLbl="sibTrans2D1" presStyleIdx="2" presStyleCnt="6"/>
      <dgm:spPr/>
      <dgm:t>
        <a:bodyPr/>
        <a:lstStyle/>
        <a:p>
          <a:endParaRPr lang="es-EC"/>
        </a:p>
      </dgm:t>
    </dgm:pt>
    <dgm:pt modelId="{5D04DBC1-013C-4ACE-929A-069D0DE86F37}" type="pres">
      <dgm:prSet presAssocID="{12F689D6-5FC4-4A61-99EF-4EF10F093685}" presName="node" presStyleLbl="node1" presStyleIdx="2" presStyleCnt="6">
        <dgm:presLayoutVars>
          <dgm:bulletEnabled val="1"/>
        </dgm:presLayoutVars>
      </dgm:prSet>
      <dgm:spPr>
        <a:prstGeom prst="ellipse">
          <a:avLst/>
        </a:prstGeom>
      </dgm:spPr>
      <dgm:t>
        <a:bodyPr/>
        <a:lstStyle/>
        <a:p>
          <a:endParaRPr lang="es-EC"/>
        </a:p>
      </dgm:t>
    </dgm:pt>
    <dgm:pt modelId="{4CD1473A-5E1B-4FAD-BC6C-4DA05EB791D5}" type="pres">
      <dgm:prSet presAssocID="{2FC0C5CC-9D13-43F4-A5B3-905CFC962BCB}" presName="parTrans" presStyleLbl="sibTrans2D1" presStyleIdx="3" presStyleCnt="6"/>
      <dgm:spPr/>
      <dgm:t>
        <a:bodyPr/>
        <a:lstStyle/>
        <a:p>
          <a:endParaRPr lang="es-EC"/>
        </a:p>
      </dgm:t>
    </dgm:pt>
    <dgm:pt modelId="{564474D3-3C3E-49C7-AC5D-5B524A2F5DE6}" type="pres">
      <dgm:prSet presAssocID="{2FC0C5CC-9D13-43F4-A5B3-905CFC962BCB}" presName="connectorText" presStyleLbl="sibTrans2D1" presStyleIdx="3" presStyleCnt="6"/>
      <dgm:spPr/>
      <dgm:t>
        <a:bodyPr/>
        <a:lstStyle/>
        <a:p>
          <a:endParaRPr lang="es-EC"/>
        </a:p>
      </dgm:t>
    </dgm:pt>
    <dgm:pt modelId="{5BADCC13-66F5-45F7-B91C-1B78E23133AA}" type="pres">
      <dgm:prSet presAssocID="{CF8AE786-E711-4EE6-9570-9388B5E1D7E1}" presName="node" presStyleLbl="node1" presStyleIdx="3" presStyleCnt="6">
        <dgm:presLayoutVars>
          <dgm:bulletEnabled val="1"/>
        </dgm:presLayoutVars>
      </dgm:prSet>
      <dgm:spPr>
        <a:prstGeom prst="ellipse">
          <a:avLst/>
        </a:prstGeom>
      </dgm:spPr>
      <dgm:t>
        <a:bodyPr/>
        <a:lstStyle/>
        <a:p>
          <a:endParaRPr lang="es-EC"/>
        </a:p>
      </dgm:t>
    </dgm:pt>
    <dgm:pt modelId="{E6450786-7FFF-4E01-AC90-8046AAF81F3B}" type="pres">
      <dgm:prSet presAssocID="{FF033952-21A1-427C-BE88-8A557B652132}" presName="parTrans" presStyleLbl="sibTrans2D1" presStyleIdx="4" presStyleCnt="6"/>
      <dgm:spPr/>
      <dgm:t>
        <a:bodyPr/>
        <a:lstStyle/>
        <a:p>
          <a:endParaRPr lang="es-EC"/>
        </a:p>
      </dgm:t>
    </dgm:pt>
    <dgm:pt modelId="{D0EA1DC6-0781-457B-8AE7-2F8D50922819}" type="pres">
      <dgm:prSet presAssocID="{FF033952-21A1-427C-BE88-8A557B652132}" presName="connectorText" presStyleLbl="sibTrans2D1" presStyleIdx="4" presStyleCnt="6"/>
      <dgm:spPr/>
      <dgm:t>
        <a:bodyPr/>
        <a:lstStyle/>
        <a:p>
          <a:endParaRPr lang="es-EC"/>
        </a:p>
      </dgm:t>
    </dgm:pt>
    <dgm:pt modelId="{BC39C0B2-BFCA-44E5-8457-FC452E8D3793}" type="pres">
      <dgm:prSet presAssocID="{2D6EFF9D-EF75-4A86-9335-236D270933EB}" presName="node" presStyleLbl="node1" presStyleIdx="4" presStyleCnt="6">
        <dgm:presLayoutVars>
          <dgm:bulletEnabled val="1"/>
        </dgm:presLayoutVars>
      </dgm:prSet>
      <dgm:spPr/>
      <dgm:t>
        <a:bodyPr/>
        <a:lstStyle/>
        <a:p>
          <a:endParaRPr lang="es-EC"/>
        </a:p>
      </dgm:t>
    </dgm:pt>
    <dgm:pt modelId="{0608238C-2B41-4267-A25D-2F06D8CE9C03}" type="pres">
      <dgm:prSet presAssocID="{7CC8CD60-1200-4415-A1C7-A2373ED59A19}" presName="parTrans" presStyleLbl="sibTrans2D1" presStyleIdx="5" presStyleCnt="6"/>
      <dgm:spPr>
        <a:prstGeom prst="rightArrow">
          <a:avLst>
            <a:gd name="adj1" fmla="val 60000"/>
            <a:gd name="adj2" fmla="val 50000"/>
          </a:avLst>
        </a:prstGeom>
      </dgm:spPr>
      <dgm:t>
        <a:bodyPr/>
        <a:lstStyle/>
        <a:p>
          <a:endParaRPr lang="es-EC"/>
        </a:p>
      </dgm:t>
    </dgm:pt>
    <dgm:pt modelId="{7B63F006-DBD3-4282-A070-195B129C5311}" type="pres">
      <dgm:prSet presAssocID="{7CC8CD60-1200-4415-A1C7-A2373ED59A19}" presName="connectorText" presStyleLbl="sibTrans2D1" presStyleIdx="5" presStyleCnt="6"/>
      <dgm:spPr/>
      <dgm:t>
        <a:bodyPr/>
        <a:lstStyle/>
        <a:p>
          <a:endParaRPr lang="es-EC"/>
        </a:p>
      </dgm:t>
    </dgm:pt>
    <dgm:pt modelId="{741371FA-4FC2-464C-A8E8-674D924EA31F}" type="pres">
      <dgm:prSet presAssocID="{90D1CCCC-F195-4C82-B469-93D257A1B494}" presName="node" presStyleLbl="node1" presStyleIdx="5" presStyleCnt="6">
        <dgm:presLayoutVars>
          <dgm:bulletEnabled val="1"/>
        </dgm:presLayoutVars>
      </dgm:prSet>
      <dgm:spPr>
        <a:prstGeom prst="ellipse">
          <a:avLst/>
        </a:prstGeom>
      </dgm:spPr>
      <dgm:t>
        <a:bodyPr/>
        <a:lstStyle/>
        <a:p>
          <a:endParaRPr lang="es-EC"/>
        </a:p>
      </dgm:t>
    </dgm:pt>
  </dgm:ptLst>
  <dgm:cxnLst>
    <dgm:cxn modelId="{DAFFFF57-7E04-4AD3-AB31-2B706AC6595C}" type="presOf" srcId="{2FC0C5CC-9D13-43F4-A5B3-905CFC962BCB}" destId="{564474D3-3C3E-49C7-AC5D-5B524A2F5DE6}" srcOrd="1" destOrd="0" presId="urn:microsoft.com/office/officeart/2005/8/layout/radial5"/>
    <dgm:cxn modelId="{FE9C28CF-1606-43CE-B5D2-D3C5E9AD4142}" type="presOf" srcId="{808DB40C-1777-40F9-8011-F4C87C9A9280}" destId="{B54DBE8C-D2BD-406B-871E-80AD344E6BAF}" srcOrd="0" destOrd="0" presId="urn:microsoft.com/office/officeart/2005/8/layout/radial5"/>
    <dgm:cxn modelId="{FF36CAED-BAE5-47CD-8C91-0628EC9A4B4A}" type="presOf" srcId="{7CC8CD60-1200-4415-A1C7-A2373ED59A19}" destId="{0608238C-2B41-4267-A25D-2F06D8CE9C03}" srcOrd="0" destOrd="0" presId="urn:microsoft.com/office/officeart/2005/8/layout/radial5"/>
    <dgm:cxn modelId="{5C0377FB-8B38-4D45-8410-2741BEC9355B}" type="presOf" srcId="{2FC0C5CC-9D13-43F4-A5B3-905CFC962BCB}" destId="{4CD1473A-5E1B-4FAD-BC6C-4DA05EB791D5}" srcOrd="0" destOrd="0" presId="urn:microsoft.com/office/officeart/2005/8/layout/radial5"/>
    <dgm:cxn modelId="{7D3C1FD8-CA94-4B2A-B398-04CA847A07AC}" type="presOf" srcId="{90D1CCCC-F195-4C82-B469-93D257A1B494}" destId="{741371FA-4FC2-464C-A8E8-674D924EA31F}" srcOrd="0" destOrd="0" presId="urn:microsoft.com/office/officeart/2005/8/layout/radial5"/>
    <dgm:cxn modelId="{DDC65A00-3F96-4306-A03A-91CD9F61CECA}" srcId="{13CA2923-ADAC-476B-99A5-7BF2D0659F1B}" destId="{2D6EFF9D-EF75-4A86-9335-236D270933EB}" srcOrd="4" destOrd="0" parTransId="{FF033952-21A1-427C-BE88-8A557B652132}" sibTransId="{F7C0C15C-DE09-4E4B-8B50-9228C99B8234}"/>
    <dgm:cxn modelId="{67EBAA3D-18DC-4B0A-A670-5A60ED65F0A8}" srcId="{F7BE2EA8-3328-4E53-B662-F13762B9F9CE}" destId="{13F055CB-F055-4925-897F-CD4EA61643D6}" srcOrd="1" destOrd="0" parTransId="{E3532C34-FC04-4C4B-AE6B-7424C3EE95B3}" sibTransId="{D975CA4B-C740-498A-A5A9-5605015ED29B}"/>
    <dgm:cxn modelId="{9837DE76-91C4-47FA-8D95-E3998BA1D95A}" type="presOf" srcId="{FF033952-21A1-427C-BE88-8A557B652132}" destId="{E6450786-7FFF-4E01-AC90-8046AAF81F3B}" srcOrd="0" destOrd="0" presId="urn:microsoft.com/office/officeart/2005/8/layout/radial5"/>
    <dgm:cxn modelId="{69CB7E9B-7E1C-4515-9362-623E58219D66}" srcId="{F7BE2EA8-3328-4E53-B662-F13762B9F9CE}" destId="{13CA2923-ADAC-476B-99A5-7BF2D0659F1B}" srcOrd="0" destOrd="0" parTransId="{20DF3618-58D4-4B57-81F5-4B7B95696A2F}" sibTransId="{661308FA-B3ED-484D-B868-87474BAF154A}"/>
    <dgm:cxn modelId="{778A03A2-F4A9-4AED-AFE6-0CFE7A71B216}" type="presOf" srcId="{98BDE90D-6B09-4ACE-A5E6-051E707EE2E6}" destId="{F518A4B8-D46D-4B08-9FB4-CB9E32CF70C7}" srcOrd="1" destOrd="0" presId="urn:microsoft.com/office/officeart/2005/8/layout/radial5"/>
    <dgm:cxn modelId="{5DD41DA2-7172-4437-9CED-8D80766BA60C}" type="presOf" srcId="{9983E5ED-38FE-4CB4-A345-233C5983845A}" destId="{C2EB3498-463C-4AFF-8E83-ACD047C75B1D}" srcOrd="1" destOrd="0" presId="urn:microsoft.com/office/officeart/2005/8/layout/radial5"/>
    <dgm:cxn modelId="{66D4A284-498F-4B33-BBE7-BFDD56E421CB}" srcId="{13CA2923-ADAC-476B-99A5-7BF2D0659F1B}" destId="{12F689D6-5FC4-4A61-99EF-4EF10F093685}" srcOrd="2" destOrd="0" parTransId="{808DB40C-1777-40F9-8011-F4C87C9A9280}" sibTransId="{8A00E159-6296-4E95-9F0F-E9067434F9FE}"/>
    <dgm:cxn modelId="{CDD1ED83-7871-4326-80B7-BA47E8EB1997}" type="presOf" srcId="{2D6EFF9D-EF75-4A86-9335-236D270933EB}" destId="{BC39C0B2-BFCA-44E5-8457-FC452E8D3793}" srcOrd="0" destOrd="0" presId="urn:microsoft.com/office/officeart/2005/8/layout/radial5"/>
    <dgm:cxn modelId="{BC5667A1-482C-4EE9-8094-7EBA7242A506}" srcId="{13CA2923-ADAC-476B-99A5-7BF2D0659F1B}" destId="{CECF2B9D-606F-41BA-934D-24A95DD71169}" srcOrd="0" destOrd="0" parTransId="{9983E5ED-38FE-4CB4-A345-233C5983845A}" sibTransId="{7780F73C-6AE4-45A3-BEC0-410E5D7C191F}"/>
    <dgm:cxn modelId="{185EBBFE-04A2-462B-952C-CA589A591F72}" type="presOf" srcId="{9983E5ED-38FE-4CB4-A345-233C5983845A}" destId="{47320BC9-B724-4DDD-AA2C-29EAF87C683A}" srcOrd="0" destOrd="0" presId="urn:microsoft.com/office/officeart/2005/8/layout/radial5"/>
    <dgm:cxn modelId="{2018E4DC-C3F1-4B2A-B8EE-EDB89F9D76BF}" type="presOf" srcId="{CECF2B9D-606F-41BA-934D-24A95DD71169}" destId="{216D61C3-AFAF-4253-B067-23DD05C54870}" srcOrd="0" destOrd="0" presId="urn:microsoft.com/office/officeart/2005/8/layout/radial5"/>
    <dgm:cxn modelId="{7ACDA719-0115-4345-8D7D-110E489C0D57}" srcId="{13CA2923-ADAC-476B-99A5-7BF2D0659F1B}" destId="{CF8AE786-E711-4EE6-9570-9388B5E1D7E1}" srcOrd="3" destOrd="0" parTransId="{2FC0C5CC-9D13-43F4-A5B3-905CFC962BCB}" sibTransId="{A20222B3-8246-4D87-A4E4-2520D9B62FB4}"/>
    <dgm:cxn modelId="{59D07CF6-5FDC-4021-9D5A-FD7292CE326A}" type="presOf" srcId="{4405C8C0-F046-4DC3-861D-521EDAFDC0B0}" destId="{BF725DF3-250E-4F28-902A-93AC767CAEEF}" srcOrd="0" destOrd="0" presId="urn:microsoft.com/office/officeart/2005/8/layout/radial5"/>
    <dgm:cxn modelId="{12CE7F4D-8D08-44FB-A60C-F415289668FD}" type="presOf" srcId="{98BDE90D-6B09-4ACE-A5E6-051E707EE2E6}" destId="{8544F1FC-6CFD-40B8-928B-F4D3F89352C9}" srcOrd="0" destOrd="0" presId="urn:microsoft.com/office/officeart/2005/8/layout/radial5"/>
    <dgm:cxn modelId="{AF132813-3B3A-4784-A978-6ABA7324BF9B}" type="presOf" srcId="{12F689D6-5FC4-4A61-99EF-4EF10F093685}" destId="{5D04DBC1-013C-4ACE-929A-069D0DE86F37}" srcOrd="0" destOrd="0" presId="urn:microsoft.com/office/officeart/2005/8/layout/radial5"/>
    <dgm:cxn modelId="{A5721F7A-CC6A-409F-92B5-8B9E61A909E7}" type="presOf" srcId="{CF8AE786-E711-4EE6-9570-9388B5E1D7E1}" destId="{5BADCC13-66F5-45F7-B91C-1B78E23133AA}" srcOrd="0" destOrd="0" presId="urn:microsoft.com/office/officeart/2005/8/layout/radial5"/>
    <dgm:cxn modelId="{13D9A5E1-6AEF-44BB-AFF2-0B246626A632}" srcId="{13CA2923-ADAC-476B-99A5-7BF2D0659F1B}" destId="{4405C8C0-F046-4DC3-861D-521EDAFDC0B0}" srcOrd="1" destOrd="0" parTransId="{98BDE90D-6B09-4ACE-A5E6-051E707EE2E6}" sibTransId="{D4A5D59A-8680-4946-A9B7-C5F16450FC69}"/>
    <dgm:cxn modelId="{ED672C7F-017E-46F3-A6D2-69312AB4E373}" type="presOf" srcId="{808DB40C-1777-40F9-8011-F4C87C9A9280}" destId="{FBB35340-3B3E-4FD1-A181-3863988273E7}" srcOrd="1" destOrd="0" presId="urn:microsoft.com/office/officeart/2005/8/layout/radial5"/>
    <dgm:cxn modelId="{54037722-08A7-45BC-9F3C-81F31B0A14AF}" type="presOf" srcId="{F7BE2EA8-3328-4E53-B662-F13762B9F9CE}" destId="{589510DD-8762-49B5-AF97-522A669667BE}" srcOrd="0" destOrd="0" presId="urn:microsoft.com/office/officeart/2005/8/layout/radial5"/>
    <dgm:cxn modelId="{8C0DE0BF-CB60-4C24-803C-D1FF0584D20A}" srcId="{13CA2923-ADAC-476B-99A5-7BF2D0659F1B}" destId="{90D1CCCC-F195-4C82-B469-93D257A1B494}" srcOrd="5" destOrd="0" parTransId="{7CC8CD60-1200-4415-A1C7-A2373ED59A19}" sibTransId="{186124EA-9D2D-4908-B01C-637395695231}"/>
    <dgm:cxn modelId="{7289FF89-1C5E-4120-A3A4-315A670AA508}" type="presOf" srcId="{13CA2923-ADAC-476B-99A5-7BF2D0659F1B}" destId="{FCA5ABE9-82AB-4D6B-81E8-18795FADCAB8}" srcOrd="0" destOrd="0" presId="urn:microsoft.com/office/officeart/2005/8/layout/radial5"/>
    <dgm:cxn modelId="{DA040DAF-D7F0-4234-A3FB-8940DCFB7EA5}" type="presOf" srcId="{FF033952-21A1-427C-BE88-8A557B652132}" destId="{D0EA1DC6-0781-457B-8AE7-2F8D50922819}" srcOrd="1" destOrd="0" presId="urn:microsoft.com/office/officeart/2005/8/layout/radial5"/>
    <dgm:cxn modelId="{CC6BFA54-2E58-4AF7-85D5-8737E5F3C9F2}" type="presOf" srcId="{7CC8CD60-1200-4415-A1C7-A2373ED59A19}" destId="{7B63F006-DBD3-4282-A070-195B129C5311}" srcOrd="1" destOrd="0" presId="urn:microsoft.com/office/officeart/2005/8/layout/radial5"/>
    <dgm:cxn modelId="{676DD8EA-F3B1-4938-9069-420B42F0212B}" type="presParOf" srcId="{589510DD-8762-49B5-AF97-522A669667BE}" destId="{FCA5ABE9-82AB-4D6B-81E8-18795FADCAB8}" srcOrd="0" destOrd="0" presId="urn:microsoft.com/office/officeart/2005/8/layout/radial5"/>
    <dgm:cxn modelId="{37A058EE-ABCC-4D87-AC36-F3FFAC943F78}" type="presParOf" srcId="{589510DD-8762-49B5-AF97-522A669667BE}" destId="{47320BC9-B724-4DDD-AA2C-29EAF87C683A}" srcOrd="1" destOrd="0" presId="urn:microsoft.com/office/officeart/2005/8/layout/radial5"/>
    <dgm:cxn modelId="{47265F85-5AEA-4781-BAB3-F1E0B9CE56CD}" type="presParOf" srcId="{47320BC9-B724-4DDD-AA2C-29EAF87C683A}" destId="{C2EB3498-463C-4AFF-8E83-ACD047C75B1D}" srcOrd="0" destOrd="0" presId="urn:microsoft.com/office/officeart/2005/8/layout/radial5"/>
    <dgm:cxn modelId="{EE4179EB-4A09-44F5-A414-85BA11713D10}" type="presParOf" srcId="{589510DD-8762-49B5-AF97-522A669667BE}" destId="{216D61C3-AFAF-4253-B067-23DD05C54870}" srcOrd="2" destOrd="0" presId="urn:microsoft.com/office/officeart/2005/8/layout/radial5"/>
    <dgm:cxn modelId="{3B642D3F-B0C7-4457-860F-F672835FC569}" type="presParOf" srcId="{589510DD-8762-49B5-AF97-522A669667BE}" destId="{8544F1FC-6CFD-40B8-928B-F4D3F89352C9}" srcOrd="3" destOrd="0" presId="urn:microsoft.com/office/officeart/2005/8/layout/radial5"/>
    <dgm:cxn modelId="{7E7B47BE-38C0-48C9-8CD8-36BCA520D6F5}" type="presParOf" srcId="{8544F1FC-6CFD-40B8-928B-F4D3F89352C9}" destId="{F518A4B8-D46D-4B08-9FB4-CB9E32CF70C7}" srcOrd="0" destOrd="0" presId="urn:microsoft.com/office/officeart/2005/8/layout/radial5"/>
    <dgm:cxn modelId="{6C250569-62EC-48B1-8D45-5DB82EF2A805}" type="presParOf" srcId="{589510DD-8762-49B5-AF97-522A669667BE}" destId="{BF725DF3-250E-4F28-902A-93AC767CAEEF}" srcOrd="4" destOrd="0" presId="urn:microsoft.com/office/officeart/2005/8/layout/radial5"/>
    <dgm:cxn modelId="{32CA8A3F-EE84-4DCC-8789-F8391E2E5D85}" type="presParOf" srcId="{589510DD-8762-49B5-AF97-522A669667BE}" destId="{B54DBE8C-D2BD-406B-871E-80AD344E6BAF}" srcOrd="5" destOrd="0" presId="urn:microsoft.com/office/officeart/2005/8/layout/radial5"/>
    <dgm:cxn modelId="{9F1F6A44-896A-4706-927C-D77DBB53F510}" type="presParOf" srcId="{B54DBE8C-D2BD-406B-871E-80AD344E6BAF}" destId="{FBB35340-3B3E-4FD1-A181-3863988273E7}" srcOrd="0" destOrd="0" presId="urn:microsoft.com/office/officeart/2005/8/layout/radial5"/>
    <dgm:cxn modelId="{3F5BD5F7-6208-41CE-9115-1A8B5EC35B67}" type="presParOf" srcId="{589510DD-8762-49B5-AF97-522A669667BE}" destId="{5D04DBC1-013C-4ACE-929A-069D0DE86F37}" srcOrd="6" destOrd="0" presId="urn:microsoft.com/office/officeart/2005/8/layout/radial5"/>
    <dgm:cxn modelId="{CA94F9B7-3540-4B87-BB40-78AB6E76E3B0}" type="presParOf" srcId="{589510DD-8762-49B5-AF97-522A669667BE}" destId="{4CD1473A-5E1B-4FAD-BC6C-4DA05EB791D5}" srcOrd="7" destOrd="0" presId="urn:microsoft.com/office/officeart/2005/8/layout/radial5"/>
    <dgm:cxn modelId="{B80EF79E-D45B-405E-AD41-AD23C06D686D}" type="presParOf" srcId="{4CD1473A-5E1B-4FAD-BC6C-4DA05EB791D5}" destId="{564474D3-3C3E-49C7-AC5D-5B524A2F5DE6}" srcOrd="0" destOrd="0" presId="urn:microsoft.com/office/officeart/2005/8/layout/radial5"/>
    <dgm:cxn modelId="{FEC33EDB-D238-4E34-BE6A-A12505BDFEF2}" type="presParOf" srcId="{589510DD-8762-49B5-AF97-522A669667BE}" destId="{5BADCC13-66F5-45F7-B91C-1B78E23133AA}" srcOrd="8" destOrd="0" presId="urn:microsoft.com/office/officeart/2005/8/layout/radial5"/>
    <dgm:cxn modelId="{5A68FFAE-A921-47B1-B23A-B682BE9DBD5C}" type="presParOf" srcId="{589510DD-8762-49B5-AF97-522A669667BE}" destId="{E6450786-7FFF-4E01-AC90-8046AAF81F3B}" srcOrd="9" destOrd="0" presId="urn:microsoft.com/office/officeart/2005/8/layout/radial5"/>
    <dgm:cxn modelId="{8734D60E-9320-4CD6-9C6D-27FE90EC707B}" type="presParOf" srcId="{E6450786-7FFF-4E01-AC90-8046AAF81F3B}" destId="{D0EA1DC6-0781-457B-8AE7-2F8D50922819}" srcOrd="0" destOrd="0" presId="urn:microsoft.com/office/officeart/2005/8/layout/radial5"/>
    <dgm:cxn modelId="{FAE0527B-816E-41ED-9BD3-DE661BB0A109}" type="presParOf" srcId="{589510DD-8762-49B5-AF97-522A669667BE}" destId="{BC39C0B2-BFCA-44E5-8457-FC452E8D3793}" srcOrd="10" destOrd="0" presId="urn:microsoft.com/office/officeart/2005/8/layout/radial5"/>
    <dgm:cxn modelId="{E3917610-965B-4778-8E6D-364B21690E60}" type="presParOf" srcId="{589510DD-8762-49B5-AF97-522A669667BE}" destId="{0608238C-2B41-4267-A25D-2F06D8CE9C03}" srcOrd="11" destOrd="0" presId="urn:microsoft.com/office/officeart/2005/8/layout/radial5"/>
    <dgm:cxn modelId="{81B9C403-10C1-47CE-9EDB-A8C300C9041D}" type="presParOf" srcId="{0608238C-2B41-4267-A25D-2F06D8CE9C03}" destId="{7B63F006-DBD3-4282-A070-195B129C5311}" srcOrd="0" destOrd="0" presId="urn:microsoft.com/office/officeart/2005/8/layout/radial5"/>
    <dgm:cxn modelId="{B1F9153B-8E4E-4A94-8B02-547F1BE8C7FF}" type="presParOf" srcId="{589510DD-8762-49B5-AF97-522A669667BE}" destId="{741371FA-4FC2-464C-A8E8-674D924EA31F}" srcOrd="12" destOrd="0" presId="urn:microsoft.com/office/officeart/2005/8/layout/radial5"/>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787C1F-1154-44C7-AF20-B42D3FDBCEA0}">
      <dsp:nvSpPr>
        <dsp:cNvPr id="0" name=""/>
        <dsp:cNvSpPr/>
      </dsp:nvSpPr>
      <dsp:spPr>
        <a:xfrm>
          <a:off x="0" y="1883294"/>
          <a:ext cx="4943475" cy="1168282"/>
        </a:xfrm>
        <a:prstGeom prst="roundRect">
          <a:avLst>
            <a:gd name="adj" fmla="val 10000"/>
          </a:avLst>
        </a:prstGeom>
        <a:solidFill>
          <a:srgbClr val="A5A5A5">
            <a:tint val="40000"/>
            <a:hueOff val="0"/>
            <a:satOff val="0"/>
            <a:lumOff val="0"/>
            <a:alphaOff val="0"/>
          </a:srgbClr>
        </a:solidFill>
        <a:ln>
          <a:noFill/>
        </a:ln>
        <a:effectLst/>
      </dsp:spPr>
      <dsp:style>
        <a:lnRef idx="0">
          <a:scrgbClr r="0" g="0" b="0"/>
        </a:lnRef>
        <a:fillRef idx="1">
          <a:scrgbClr r="0" g="0" b="0"/>
        </a:fillRef>
        <a:effectRef idx="2">
          <a:scrgbClr r="0" g="0" b="0"/>
        </a:effectRef>
        <a:fontRef idx="minor"/>
      </dsp:style>
      <dsp:txBody>
        <a:bodyPr spcFirstLastPara="0" vert="horz" wrap="square" lIns="156464" tIns="156464" rIns="156464" bIns="156464" numCol="1" spcCol="1270" anchor="ctr" anchorCtr="0">
          <a:noAutofit/>
        </a:bodyPr>
        <a:lstStyle/>
        <a:p>
          <a:pPr lvl="0" algn="l" defTabSz="977900">
            <a:lnSpc>
              <a:spcPct val="90000"/>
            </a:lnSpc>
            <a:spcBef>
              <a:spcPct val="0"/>
            </a:spcBef>
            <a:spcAft>
              <a:spcPct val="35000"/>
            </a:spcAft>
          </a:pPr>
          <a:r>
            <a:rPr lang="es-419" sz="2200" kern="1200">
              <a:solidFill>
                <a:sysClr val="windowText" lastClr="000000">
                  <a:hueOff val="0"/>
                  <a:satOff val="0"/>
                  <a:lumOff val="0"/>
                  <a:alphaOff val="0"/>
                </a:sysClr>
              </a:solidFill>
              <a:latin typeface="Calibri" panose="020F0502020204030204"/>
              <a:ea typeface="+mn-ea"/>
              <a:cs typeface="+mn-cs"/>
            </a:rPr>
            <a:t>Nivel Operativo</a:t>
          </a:r>
        </a:p>
      </dsp:txBody>
      <dsp:txXfrm>
        <a:off x="0" y="1883294"/>
        <a:ext cx="1483042" cy="1168282"/>
      </dsp:txXfrm>
    </dsp:sp>
    <dsp:sp modelId="{244FBC4D-8CC0-4323-B7A8-C6753A0E9C32}">
      <dsp:nvSpPr>
        <dsp:cNvPr id="0" name=""/>
        <dsp:cNvSpPr/>
      </dsp:nvSpPr>
      <dsp:spPr>
        <a:xfrm>
          <a:off x="0" y="447678"/>
          <a:ext cx="4943475" cy="1168282"/>
        </a:xfrm>
        <a:prstGeom prst="roundRect">
          <a:avLst>
            <a:gd name="adj" fmla="val 10000"/>
          </a:avLst>
        </a:prstGeom>
        <a:solidFill>
          <a:srgbClr val="A5A5A5">
            <a:tint val="40000"/>
            <a:hueOff val="0"/>
            <a:satOff val="0"/>
            <a:lumOff val="0"/>
            <a:alphaOff val="0"/>
          </a:srgbClr>
        </a:solidFill>
        <a:ln>
          <a:noFill/>
        </a:ln>
        <a:effectLst/>
      </dsp:spPr>
      <dsp:style>
        <a:lnRef idx="0">
          <a:scrgbClr r="0" g="0" b="0"/>
        </a:lnRef>
        <a:fillRef idx="1">
          <a:scrgbClr r="0" g="0" b="0"/>
        </a:fillRef>
        <a:effectRef idx="2">
          <a:scrgbClr r="0" g="0" b="0"/>
        </a:effectRef>
        <a:fontRef idx="minor"/>
      </dsp:style>
      <dsp:txBody>
        <a:bodyPr spcFirstLastPara="0" vert="horz" wrap="square" lIns="156464" tIns="156464" rIns="156464" bIns="156464" numCol="1" spcCol="1270" anchor="ctr" anchorCtr="0">
          <a:noAutofit/>
        </a:bodyPr>
        <a:lstStyle/>
        <a:p>
          <a:pPr lvl="0" algn="l" defTabSz="977900">
            <a:lnSpc>
              <a:spcPct val="90000"/>
            </a:lnSpc>
            <a:spcBef>
              <a:spcPct val="0"/>
            </a:spcBef>
            <a:spcAft>
              <a:spcPct val="35000"/>
            </a:spcAft>
          </a:pPr>
          <a:r>
            <a:rPr lang="es-419" sz="2200" kern="1200">
              <a:solidFill>
                <a:sysClr val="windowText" lastClr="000000">
                  <a:hueOff val="0"/>
                  <a:satOff val="0"/>
                  <a:lumOff val="0"/>
                  <a:alphaOff val="0"/>
                </a:sysClr>
              </a:solidFill>
              <a:latin typeface="Calibri" panose="020F0502020204030204"/>
              <a:ea typeface="+mn-ea"/>
              <a:cs typeface="+mn-cs"/>
            </a:rPr>
            <a:t>Nivel Gerencial</a:t>
          </a:r>
        </a:p>
      </dsp:txBody>
      <dsp:txXfrm>
        <a:off x="0" y="447678"/>
        <a:ext cx="1483042" cy="1168282"/>
      </dsp:txXfrm>
    </dsp:sp>
    <dsp:sp modelId="{E98D148B-089F-4437-8FC7-62DF8C05B3A8}">
      <dsp:nvSpPr>
        <dsp:cNvPr id="0" name=""/>
        <dsp:cNvSpPr/>
      </dsp:nvSpPr>
      <dsp:spPr>
        <a:xfrm>
          <a:off x="2433647" y="617655"/>
          <a:ext cx="1460352" cy="973568"/>
        </a:xfrm>
        <a:prstGeom prst="roundRect">
          <a:avLst>
            <a:gd name="adj" fmla="val 10000"/>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es-419" sz="1400" kern="1200">
              <a:solidFill>
                <a:sysClr val="window" lastClr="FFFFFF"/>
              </a:solidFill>
              <a:latin typeface="Calibri" panose="020F0502020204030204"/>
              <a:ea typeface="+mn-ea"/>
              <a:cs typeface="+mn-cs"/>
            </a:rPr>
            <a:t>Gerente General</a:t>
          </a:r>
        </a:p>
      </dsp:txBody>
      <dsp:txXfrm>
        <a:off x="2462162" y="646170"/>
        <a:ext cx="1403322" cy="916538"/>
      </dsp:txXfrm>
    </dsp:sp>
    <dsp:sp modelId="{E50B3C4C-46C4-46EC-A9EC-22CC27909277}">
      <dsp:nvSpPr>
        <dsp:cNvPr id="0" name=""/>
        <dsp:cNvSpPr/>
      </dsp:nvSpPr>
      <dsp:spPr>
        <a:xfrm>
          <a:off x="2214594" y="1591223"/>
          <a:ext cx="949229" cy="389427"/>
        </a:xfrm>
        <a:custGeom>
          <a:avLst/>
          <a:gdLst/>
          <a:ahLst/>
          <a:cxnLst/>
          <a:rect l="0" t="0" r="0" b="0"/>
          <a:pathLst>
            <a:path>
              <a:moveTo>
                <a:pt x="949229" y="0"/>
              </a:moveTo>
              <a:lnTo>
                <a:pt x="949229" y="194713"/>
              </a:lnTo>
              <a:lnTo>
                <a:pt x="0" y="194713"/>
              </a:lnTo>
              <a:lnTo>
                <a:pt x="0" y="389427"/>
              </a:lnTo>
            </a:path>
          </a:pathLst>
        </a:cu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1B935D3-5034-41A8-A6EC-34874FAFA270}">
      <dsp:nvSpPr>
        <dsp:cNvPr id="0" name=""/>
        <dsp:cNvSpPr/>
      </dsp:nvSpPr>
      <dsp:spPr>
        <a:xfrm>
          <a:off x="1484418" y="1980651"/>
          <a:ext cx="1460352" cy="973568"/>
        </a:xfrm>
        <a:prstGeom prst="roundRect">
          <a:avLst>
            <a:gd name="adj" fmla="val 10000"/>
          </a:avLst>
        </a:prstGeom>
        <a:gradFill rotWithShape="0">
          <a:gsLst>
            <a:gs pos="0">
              <a:srgbClr val="70AD47">
                <a:hueOff val="0"/>
                <a:satOff val="0"/>
                <a:lumOff val="0"/>
                <a:alphaOff val="0"/>
                <a:satMod val="103000"/>
                <a:lumMod val="102000"/>
                <a:tint val="94000"/>
              </a:srgbClr>
            </a:gs>
            <a:gs pos="50000">
              <a:srgbClr val="70AD47">
                <a:hueOff val="0"/>
                <a:satOff val="0"/>
                <a:lumOff val="0"/>
                <a:alphaOff val="0"/>
                <a:satMod val="110000"/>
                <a:lumMod val="100000"/>
                <a:shade val="100000"/>
              </a:srgbClr>
            </a:gs>
            <a:gs pos="100000">
              <a:srgbClr val="70AD47">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es-419" sz="1400" kern="1200">
              <a:solidFill>
                <a:sysClr val="window" lastClr="FFFFFF"/>
              </a:solidFill>
              <a:latin typeface="Calibri" panose="020F0502020204030204"/>
              <a:ea typeface="+mn-ea"/>
              <a:cs typeface="+mn-cs"/>
            </a:rPr>
            <a:t>Técnico de Producción</a:t>
          </a:r>
        </a:p>
      </dsp:txBody>
      <dsp:txXfrm>
        <a:off x="1512933" y="2009166"/>
        <a:ext cx="1403322" cy="916538"/>
      </dsp:txXfrm>
    </dsp:sp>
    <dsp:sp modelId="{B8C0DBC2-B6F6-4CA6-A217-1AA678148497}">
      <dsp:nvSpPr>
        <dsp:cNvPr id="0" name=""/>
        <dsp:cNvSpPr/>
      </dsp:nvSpPr>
      <dsp:spPr>
        <a:xfrm>
          <a:off x="3163824" y="1591223"/>
          <a:ext cx="949229" cy="389427"/>
        </a:xfrm>
        <a:custGeom>
          <a:avLst/>
          <a:gdLst/>
          <a:ahLst/>
          <a:cxnLst/>
          <a:rect l="0" t="0" r="0" b="0"/>
          <a:pathLst>
            <a:path>
              <a:moveTo>
                <a:pt x="0" y="0"/>
              </a:moveTo>
              <a:lnTo>
                <a:pt x="0" y="194713"/>
              </a:lnTo>
              <a:lnTo>
                <a:pt x="949229" y="194713"/>
              </a:lnTo>
              <a:lnTo>
                <a:pt x="949229" y="389427"/>
              </a:lnTo>
            </a:path>
          </a:pathLst>
        </a:custGeom>
        <a:noFill/>
        <a:ln w="12700" cap="flat" cmpd="sng" algn="ctr">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48625E2-1880-41CF-871C-DA2598F76DCC}">
      <dsp:nvSpPr>
        <dsp:cNvPr id="0" name=""/>
        <dsp:cNvSpPr/>
      </dsp:nvSpPr>
      <dsp:spPr>
        <a:xfrm>
          <a:off x="3382876" y="1980651"/>
          <a:ext cx="1460352" cy="973568"/>
        </a:xfrm>
        <a:prstGeom prst="roundRect">
          <a:avLst>
            <a:gd name="adj" fmla="val 10000"/>
          </a:avLst>
        </a:prstGeom>
        <a:gradFill rotWithShape="0">
          <a:gsLst>
            <a:gs pos="0">
              <a:srgbClr val="70AD47">
                <a:hueOff val="0"/>
                <a:satOff val="0"/>
                <a:lumOff val="0"/>
                <a:alphaOff val="0"/>
                <a:satMod val="103000"/>
                <a:lumMod val="102000"/>
                <a:tint val="94000"/>
              </a:srgbClr>
            </a:gs>
            <a:gs pos="50000">
              <a:srgbClr val="70AD47">
                <a:hueOff val="0"/>
                <a:satOff val="0"/>
                <a:lumOff val="0"/>
                <a:alphaOff val="0"/>
                <a:satMod val="110000"/>
                <a:lumMod val="100000"/>
                <a:shade val="100000"/>
              </a:srgbClr>
            </a:gs>
            <a:gs pos="100000">
              <a:srgbClr val="70AD47">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es-419" sz="1400" kern="1200">
              <a:solidFill>
                <a:sysClr val="window" lastClr="FFFFFF"/>
              </a:solidFill>
              <a:latin typeface="Calibri" panose="020F0502020204030204"/>
              <a:ea typeface="+mn-ea"/>
              <a:cs typeface="+mn-cs"/>
            </a:rPr>
            <a:t>Operador lógistico y almacenamiento</a:t>
          </a:r>
        </a:p>
      </dsp:txBody>
      <dsp:txXfrm>
        <a:off x="3411391" y="2009166"/>
        <a:ext cx="1403322" cy="91653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A5ABE9-82AB-4D6B-81E8-18795FADCAB8}">
      <dsp:nvSpPr>
        <dsp:cNvPr id="0" name=""/>
        <dsp:cNvSpPr/>
      </dsp:nvSpPr>
      <dsp:spPr>
        <a:xfrm>
          <a:off x="2041758" y="1343893"/>
          <a:ext cx="959017" cy="959017"/>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s-419" sz="800" kern="1200">
              <a:latin typeface="Times New Roman" panose="02020603050405020304" pitchFamily="18" charset="0"/>
              <a:ea typeface="+mn-ea"/>
              <a:cs typeface="Times New Roman" panose="02020603050405020304" pitchFamily="18" charset="0"/>
            </a:rPr>
            <a:t>Pure Aqua</a:t>
          </a:r>
        </a:p>
      </dsp:txBody>
      <dsp:txXfrm>
        <a:off x="2182203" y="1484338"/>
        <a:ext cx="678127" cy="678127"/>
      </dsp:txXfrm>
    </dsp:sp>
    <dsp:sp modelId="{47320BC9-B724-4DDD-AA2C-29EAF87C683A}">
      <dsp:nvSpPr>
        <dsp:cNvPr id="0" name=""/>
        <dsp:cNvSpPr/>
      </dsp:nvSpPr>
      <dsp:spPr>
        <a:xfrm rot="16200000">
          <a:off x="2419932" y="995398"/>
          <a:ext cx="202669" cy="326065"/>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s-419" sz="8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2450333" y="1091012"/>
        <a:ext cx="141868" cy="195639"/>
      </dsp:txXfrm>
    </dsp:sp>
    <dsp:sp modelId="{216D61C3-AFAF-4253-B067-23DD05C54870}">
      <dsp:nvSpPr>
        <dsp:cNvPr id="0" name=""/>
        <dsp:cNvSpPr/>
      </dsp:nvSpPr>
      <dsp:spPr>
        <a:xfrm>
          <a:off x="2041758" y="2480"/>
          <a:ext cx="959017" cy="959017"/>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s-419" sz="800" kern="1200">
              <a:latin typeface="Times New Roman" panose="02020603050405020304" pitchFamily="18" charset="0"/>
              <a:ea typeface="+mn-ea"/>
              <a:cs typeface="Times New Roman" panose="02020603050405020304" pitchFamily="18" charset="0"/>
            </a:rPr>
            <a:t>Factor político</a:t>
          </a:r>
        </a:p>
      </dsp:txBody>
      <dsp:txXfrm>
        <a:off x="2182203" y="142925"/>
        <a:ext cx="678127" cy="678127"/>
      </dsp:txXfrm>
    </dsp:sp>
    <dsp:sp modelId="{8544F1FC-6CFD-40B8-928B-F4D3F89352C9}">
      <dsp:nvSpPr>
        <dsp:cNvPr id="0" name=""/>
        <dsp:cNvSpPr/>
      </dsp:nvSpPr>
      <dsp:spPr>
        <a:xfrm rot="19800000">
          <a:off x="2995814" y="1327884"/>
          <a:ext cx="202669" cy="326065"/>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s-419" sz="8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2999887" y="1408297"/>
        <a:ext cx="141868" cy="195639"/>
      </dsp:txXfrm>
    </dsp:sp>
    <dsp:sp modelId="{BF725DF3-250E-4F28-902A-93AC767CAEEF}">
      <dsp:nvSpPr>
        <dsp:cNvPr id="0" name=""/>
        <dsp:cNvSpPr/>
      </dsp:nvSpPr>
      <dsp:spPr>
        <a:xfrm>
          <a:off x="3203456" y="673187"/>
          <a:ext cx="959017" cy="959017"/>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s-419" sz="800" kern="1200">
              <a:latin typeface="Times New Roman" panose="02020603050405020304" pitchFamily="18" charset="0"/>
              <a:ea typeface="+mn-ea"/>
              <a:cs typeface="Times New Roman" panose="02020603050405020304" pitchFamily="18" charset="0"/>
            </a:rPr>
            <a:t>Factor económico</a:t>
          </a:r>
        </a:p>
      </dsp:txBody>
      <dsp:txXfrm>
        <a:off x="3343901" y="813632"/>
        <a:ext cx="678127" cy="678127"/>
      </dsp:txXfrm>
    </dsp:sp>
    <dsp:sp modelId="{B54DBE8C-D2BD-406B-871E-80AD344E6BAF}">
      <dsp:nvSpPr>
        <dsp:cNvPr id="0" name=""/>
        <dsp:cNvSpPr/>
      </dsp:nvSpPr>
      <dsp:spPr>
        <a:xfrm rot="1800000">
          <a:off x="2995814" y="1992854"/>
          <a:ext cx="202669" cy="326065"/>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s-419" sz="8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2999887" y="2042867"/>
        <a:ext cx="141868" cy="195639"/>
      </dsp:txXfrm>
    </dsp:sp>
    <dsp:sp modelId="{5D04DBC1-013C-4ACE-929A-069D0DE86F37}">
      <dsp:nvSpPr>
        <dsp:cNvPr id="0" name=""/>
        <dsp:cNvSpPr/>
      </dsp:nvSpPr>
      <dsp:spPr>
        <a:xfrm>
          <a:off x="3203456" y="2014600"/>
          <a:ext cx="959017" cy="959017"/>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s-419" sz="800" kern="1200">
              <a:latin typeface="Times New Roman" panose="02020603050405020304" pitchFamily="18" charset="0"/>
              <a:ea typeface="+mn-ea"/>
              <a:cs typeface="Times New Roman" panose="02020603050405020304" pitchFamily="18" charset="0"/>
            </a:rPr>
            <a:t>Factor socio cultural</a:t>
          </a:r>
        </a:p>
      </dsp:txBody>
      <dsp:txXfrm>
        <a:off x="3343901" y="2155045"/>
        <a:ext cx="678127" cy="678127"/>
      </dsp:txXfrm>
    </dsp:sp>
    <dsp:sp modelId="{4CD1473A-5E1B-4FAD-BC6C-4DA05EB791D5}">
      <dsp:nvSpPr>
        <dsp:cNvPr id="0" name=""/>
        <dsp:cNvSpPr/>
      </dsp:nvSpPr>
      <dsp:spPr>
        <a:xfrm rot="5400000">
          <a:off x="2419932" y="2325340"/>
          <a:ext cx="202669" cy="326065"/>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s-EC" sz="800" kern="1200">
            <a:latin typeface="Times New Roman" panose="02020603050405020304" pitchFamily="18" charset="0"/>
            <a:cs typeface="Times New Roman" panose="02020603050405020304" pitchFamily="18" charset="0"/>
          </a:endParaRPr>
        </a:p>
      </dsp:txBody>
      <dsp:txXfrm>
        <a:off x="2450333" y="2360153"/>
        <a:ext cx="141868" cy="195639"/>
      </dsp:txXfrm>
    </dsp:sp>
    <dsp:sp modelId="{5BADCC13-66F5-45F7-B91C-1B78E23133AA}">
      <dsp:nvSpPr>
        <dsp:cNvPr id="0" name=""/>
        <dsp:cNvSpPr/>
      </dsp:nvSpPr>
      <dsp:spPr>
        <a:xfrm>
          <a:off x="2041758" y="2685307"/>
          <a:ext cx="959017" cy="959017"/>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s-419" sz="800" kern="1200">
              <a:latin typeface="Times New Roman" panose="02020603050405020304" pitchFamily="18" charset="0"/>
              <a:ea typeface="+mn-ea"/>
              <a:cs typeface="Times New Roman" panose="02020603050405020304" pitchFamily="18" charset="0"/>
            </a:rPr>
            <a:t>Factor Natural</a:t>
          </a:r>
        </a:p>
      </dsp:txBody>
      <dsp:txXfrm>
        <a:off x="2182203" y="2825752"/>
        <a:ext cx="678127" cy="678127"/>
      </dsp:txXfrm>
    </dsp:sp>
    <dsp:sp modelId="{E6450786-7FFF-4E01-AC90-8046AAF81F3B}">
      <dsp:nvSpPr>
        <dsp:cNvPr id="0" name=""/>
        <dsp:cNvSpPr/>
      </dsp:nvSpPr>
      <dsp:spPr>
        <a:xfrm rot="9000000">
          <a:off x="1844050" y="1992854"/>
          <a:ext cx="202669" cy="326065"/>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s-EC" sz="800" kern="1200">
            <a:latin typeface="Times New Roman" panose="02020603050405020304" pitchFamily="18" charset="0"/>
            <a:cs typeface="Times New Roman" panose="02020603050405020304" pitchFamily="18" charset="0"/>
          </a:endParaRPr>
        </a:p>
      </dsp:txBody>
      <dsp:txXfrm rot="10800000">
        <a:off x="1900778" y="2042867"/>
        <a:ext cx="141868" cy="195639"/>
      </dsp:txXfrm>
    </dsp:sp>
    <dsp:sp modelId="{BC39C0B2-BFCA-44E5-8457-FC452E8D3793}">
      <dsp:nvSpPr>
        <dsp:cNvPr id="0" name=""/>
        <dsp:cNvSpPr/>
      </dsp:nvSpPr>
      <dsp:spPr>
        <a:xfrm>
          <a:off x="880060" y="2014600"/>
          <a:ext cx="959017" cy="959017"/>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s-419" sz="800" kern="1200">
              <a:latin typeface="Times New Roman" panose="02020603050405020304" pitchFamily="18" charset="0"/>
              <a:ea typeface="+mn-ea"/>
              <a:cs typeface="Times New Roman" panose="02020603050405020304" pitchFamily="18" charset="0"/>
            </a:rPr>
            <a:t>Factor Demográfico</a:t>
          </a:r>
        </a:p>
      </dsp:txBody>
      <dsp:txXfrm>
        <a:off x="1020505" y="2155045"/>
        <a:ext cx="678127" cy="678127"/>
      </dsp:txXfrm>
    </dsp:sp>
    <dsp:sp modelId="{0608238C-2B41-4267-A25D-2F06D8CE9C03}">
      <dsp:nvSpPr>
        <dsp:cNvPr id="0" name=""/>
        <dsp:cNvSpPr/>
      </dsp:nvSpPr>
      <dsp:spPr>
        <a:xfrm rot="12600000">
          <a:off x="1844050" y="1327884"/>
          <a:ext cx="202669" cy="326065"/>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s-419" sz="800" kern="1200">
            <a:solidFill>
              <a:sysClr val="window" lastClr="FFFFFF"/>
            </a:solidFill>
            <a:latin typeface="Times New Roman" panose="02020603050405020304" pitchFamily="18" charset="0"/>
            <a:ea typeface="+mn-ea"/>
            <a:cs typeface="Times New Roman" panose="02020603050405020304" pitchFamily="18" charset="0"/>
          </a:endParaRPr>
        </a:p>
      </dsp:txBody>
      <dsp:txXfrm rot="10800000">
        <a:off x="1900778" y="1408297"/>
        <a:ext cx="141868" cy="195639"/>
      </dsp:txXfrm>
    </dsp:sp>
    <dsp:sp modelId="{741371FA-4FC2-464C-A8E8-674D924EA31F}">
      <dsp:nvSpPr>
        <dsp:cNvPr id="0" name=""/>
        <dsp:cNvSpPr/>
      </dsp:nvSpPr>
      <dsp:spPr>
        <a:xfrm>
          <a:off x="880060" y="673187"/>
          <a:ext cx="959017" cy="959017"/>
        </a:xfrm>
        <a:prstGeom prst="ellips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s-419" sz="800" kern="1200">
              <a:latin typeface="Times New Roman" panose="02020603050405020304" pitchFamily="18" charset="0"/>
              <a:ea typeface="+mn-ea"/>
              <a:cs typeface="Times New Roman" panose="02020603050405020304" pitchFamily="18" charset="0"/>
            </a:rPr>
            <a:t>Factor tecnológico</a:t>
          </a:r>
        </a:p>
      </dsp:txBody>
      <dsp:txXfrm>
        <a:off x="1020505" y="813632"/>
        <a:ext cx="678127" cy="67812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15B9CE65D174FE6B13CE41A7EA59F75"/>
        <w:category>
          <w:name w:val="General"/>
          <w:gallery w:val="placeholder"/>
        </w:category>
        <w:types>
          <w:type w:val="bbPlcHdr"/>
        </w:types>
        <w:behaviors>
          <w:behavior w:val="content"/>
        </w:behaviors>
        <w:guid w:val="{EEFA49E3-79AD-4468-BF5F-4A978F1D0A6F}"/>
      </w:docPartPr>
      <w:docPartBody>
        <w:p w:rsidR="003405BF" w:rsidRDefault="003405BF" w:rsidP="003405BF">
          <w:pPr>
            <w:pStyle w:val="615B9CE65D174FE6B13CE41A7EA59F75"/>
          </w:pPr>
          <w:r>
            <w:rPr>
              <w:lang w:val="es-ES"/>
            </w:rPr>
            <w:t>[Escriba aquí]</w:t>
          </w:r>
        </w:p>
      </w:docPartBody>
    </w:docPart>
    <w:docPart>
      <w:docPartPr>
        <w:name w:val="EBDBCCC3E79A4F81B714C6619FA23D6E"/>
        <w:category>
          <w:name w:val="General"/>
          <w:gallery w:val="placeholder"/>
        </w:category>
        <w:types>
          <w:type w:val="bbPlcHdr"/>
        </w:types>
        <w:behaviors>
          <w:behavior w:val="content"/>
        </w:behaviors>
        <w:guid w:val="{05805C0E-A14A-4D7C-A24C-8C15870B5C17}"/>
      </w:docPartPr>
      <w:docPartBody>
        <w:p w:rsidR="003405BF" w:rsidRDefault="003405BF" w:rsidP="003405BF">
          <w:pPr>
            <w:pStyle w:val="EBDBCCC3E79A4F81B714C6619FA23D6E"/>
          </w:pPr>
          <w:r>
            <w:rPr>
              <w:lang w:val="es-ES"/>
            </w:rPr>
            <w:t>[Escriba aquí]</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mo">
    <w:altName w:val="Times New Roman"/>
    <w:charset w:val="00"/>
    <w:family w:val="auto"/>
    <w:pitch w:val="default"/>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5BF"/>
    <w:rsid w:val="00110EC3"/>
    <w:rsid w:val="003405B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C" w:eastAsia="es-EC"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94C77E6F7874DA8B71B3C5CE94C3DC0">
    <w:name w:val="C94C77E6F7874DA8B71B3C5CE94C3DC0"/>
    <w:rsid w:val="003405BF"/>
  </w:style>
  <w:style w:type="paragraph" w:customStyle="1" w:styleId="615B9CE65D174FE6B13CE41A7EA59F75">
    <w:name w:val="615B9CE65D174FE6B13CE41A7EA59F75"/>
    <w:rsid w:val="003405BF"/>
  </w:style>
  <w:style w:type="paragraph" w:customStyle="1" w:styleId="27DFCCC0FED94F08B6B9EB164660BE25">
    <w:name w:val="27DFCCC0FED94F08B6B9EB164660BE25"/>
    <w:rsid w:val="003405BF"/>
  </w:style>
  <w:style w:type="paragraph" w:customStyle="1" w:styleId="EBDBCCC3E79A4F81B714C6619FA23D6E">
    <w:name w:val="EBDBCCC3E79A4F81B714C6619FA23D6E"/>
    <w:rsid w:val="003405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IES211</b:Tag>
    <b:SourceType>InternetSite</b:SourceType>
    <b:Guid>{EA301D74-5756-4AD4-9CA7-7123EB5ABB1E}</b:Guid>
    <b:Author>
      <b:Author>
        <b:Corporate>IESS</b:Corporate>
      </b:Author>
    </b:Author>
    <b:Title>IESS</b:Title>
    <b:Year>2022</b:Year>
    <b:Month>01</b:Month>
    <b:Day>11</b:Day>
    <b:URL>https://www.iess.gob.ec/home-preguntas-frecuentes/</b:URL>
    <b:RefOrder>1</b:RefOrder>
  </b:Source>
  <b:Source>
    <b:Tag>Sta20</b:Tag>
    <b:SourceType>DocumentFromInternetSite</b:SourceType>
    <b:Guid>{6F92AF3F-03A9-4963-B078-866307864E60}</b:Guid>
    <b:Author>
      <b:Author>
        <b:NameList>
          <b:Person>
            <b:Last>Kueski</b:Last>
            <b:First>Staff</b:First>
          </b:Person>
        </b:NameList>
      </b:Author>
    </b:Author>
    <b:Title>Qué es un activo fijo: definición</b:Title>
    <b:Year>2020</b:Year>
    <b:YearAccessed>2021</b:YearAccessed>
    <b:MonthAccessed>Agosto</b:MonthAccessed>
    <b:DayAccessed>23</b:DayAccessed>
    <b:URL>https://kueski.com/blog/finanzas-personales/emprender/que-es-un-activo-fijo/</b:URL>
    <b:RefOrder>2</b:RefOrder>
  </b:Source>
  <b:Source>
    <b:Tag>Isr11</b:Tag>
    <b:SourceType>DocumentFromInternetSite</b:SourceType>
    <b:Guid>{A4204140-20A6-4390-B3CB-99389F1FE299}</b:Guid>
    <b:Author>
      <b:Author>
        <b:NameList>
          <b:Person>
            <b:Last>Castro</b:Last>
            <b:First>Israel</b:First>
          </b:Person>
        </b:NameList>
      </b:Author>
    </b:Author>
    <b:Title>Depreciación de Activos Fijos</b:Title>
    <b:Year>2011</b:Year>
    <b:YearAccessed>2021</b:YearAccessed>
    <b:MonthAccessed>Agosto </b:MonthAccessed>
    <b:DayAccessed>24</b:DayAccessed>
    <b:URL>https://todoconta.com/depreciacion-activos-fijos/</b:URL>
    <b:RefOrder>3</b:RefOrder>
  </b:Source>
  <b:Source>
    <b:Tag>Jos21</b:Tag>
    <b:SourceType>DocumentFromInternetSite</b:SourceType>
    <b:Guid>{E9FD4E8E-B89F-4A16-AE46-5007E9DE674E}</b:Guid>
    <b:Author>
      <b:Author>
        <b:NameList>
          <b:Person>
            <b:Last>Esparza</b:Last>
            <b:First>José</b:First>
          </b:Person>
        </b:NameList>
      </b:Author>
    </b:Author>
    <b:Title>Estructura de capital</b:Title>
    <b:YearAccessed>2021</b:YearAccessed>
    <b:MonthAccessed>Agosto</b:MonthAccessed>
    <b:DayAccessed>25</b:DayAccessed>
    <b:URL>http://web.uqroo.mx/archivos/jlesparza/acpef140/3.3a%20Estructura%20capital.pdf</b:URL>
    <b:Year>s.f.</b:Year>
    <b:RefOrder>4</b:RefOrder>
  </b:Source>
  <b:Source>
    <b:Tag>Peñ08</b:Tag>
    <b:SourceType>DocumentFromInternetSite</b:SourceType>
    <b:Guid>{2ABB25A9-C9FE-4E7D-A006-76912A366F4F}</b:Guid>
    <b:Author>
      <b:Author>
        <b:NameList>
          <b:Person>
            <b:Last>Peñaloza</b:Last>
            <b:First>Mariana</b:First>
          </b:Person>
        </b:NameList>
      </b:Author>
    </b:Author>
    <b:Title>Administración del capital de trabajo.</b:Title>
    <b:Year>2008</b:Year>
    <b:YearAccessed>2021</b:YearAccessed>
    <b:MonthAccessed>Agosto</b:MonthAccessed>
    <b:DayAccessed>23</b:DayAccessed>
    <b:URL>https://www.redalyc.org/pdf/4259/425942157009.pdf</b:URL>
    <b:RefOrder>5</b:RefOrder>
  </b:Source>
  <b:Source>
    <b:Tag>Mar21</b:Tag>
    <b:SourceType>DocumentFromInternetSite</b:SourceType>
    <b:Guid>{AD2177B2-030D-41A6-B736-958DF903BE96}</b:Guid>
    <b:Author>
      <b:Author>
        <b:NameList>
          <b:Person>
            <b:Last>Moreno</b:Last>
            <b:First>Marco</b:First>
          </b:Person>
        </b:NameList>
      </b:Author>
    </b:Author>
    <b:Title>El Punto de Equilibrio del negocio y su importancia estratégica</b:Title>
    <b:Year>2021</b:Year>
    <b:YearAccessed>2021</b:YearAccessed>
    <b:MonthAccessed>Agosto</b:MonthAccessed>
    <b:DayAccessed>25</b:DayAccessed>
    <b:URL>https://www.elblogsalmon.com/conceptos-de-economia/el-punto-de-equilibrio-y-su-importancia-estrategica</b:URL>
    <b:RefOrder>6</b:RefOrder>
  </b:Source>
</b:Sources>
</file>

<file path=customXml/itemProps1.xml><?xml version="1.0" encoding="utf-8"?>
<ds:datastoreItem xmlns:ds="http://schemas.openxmlformats.org/officeDocument/2006/customXml" ds:itemID="{4A8E6F18-54F1-4363-A761-876D2032B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16217</Words>
  <Characters>89195</Characters>
  <Application>Microsoft Office Word</Application>
  <DocSecurity>0</DocSecurity>
  <Lines>743</Lines>
  <Paragraphs>210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Nelly</cp:lastModifiedBy>
  <cp:revision>4</cp:revision>
  <cp:lastPrinted>2022-01-18T01:32:00Z</cp:lastPrinted>
  <dcterms:created xsi:type="dcterms:W3CDTF">2022-03-09T22:27:00Z</dcterms:created>
  <dcterms:modified xsi:type="dcterms:W3CDTF">2022-03-09T22:41:00Z</dcterms:modified>
</cp:coreProperties>
</file>