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9FED9" w14:textId="3A30537B" w:rsidR="009339B7" w:rsidRDefault="00686B57">
      <w:bookmarkStart w:id="0" w:name="_Hlk176727373"/>
      <w:bookmarkEnd w:id="0"/>
      <w:r w:rsidRPr="009476B6">
        <w:rPr>
          <w:noProof/>
          <w:lang w:eastAsia="es-EC"/>
        </w:rPr>
        <w:drawing>
          <wp:anchor distT="0" distB="0" distL="114300" distR="114300" simplePos="0" relativeHeight="251659264" behindDoc="0" locked="0" layoutInCell="1" allowOverlap="1" wp14:anchorId="0A6B69E9" wp14:editId="71D2E7FB">
            <wp:simplePos x="0" y="0"/>
            <wp:positionH relativeFrom="margin">
              <wp:posOffset>1685925</wp:posOffset>
            </wp:positionH>
            <wp:positionV relativeFrom="paragraph">
              <wp:posOffset>0</wp:posOffset>
            </wp:positionV>
            <wp:extent cx="2324100" cy="657860"/>
            <wp:effectExtent l="0" t="0" r="0" b="8890"/>
            <wp:wrapSquare wrapText="bothSides"/>
            <wp:docPr id="9457557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0298014"/>
                    <pic:cNvPicPr>
                      <a:picLocks noChangeAspect="1" noChangeArrowheads="1"/>
                    </pic:cNvPicPr>
                  </pic:nvPicPr>
                  <pic:blipFill>
                    <a:blip r:embed="rId8">
                      <a:extLst>
                        <a:ext uri="{28A0092B-C50C-407E-A947-70E740481C1C}">
                          <a14:useLocalDpi xmlns:a14="http://schemas.microsoft.com/office/drawing/2010/main" val="0"/>
                        </a:ext>
                      </a:extLst>
                    </a:blip>
                    <a:srcRect r="66640"/>
                    <a:stretch>
                      <a:fillRect/>
                    </a:stretch>
                  </pic:blipFill>
                  <pic:spPr bwMode="auto">
                    <a:xfrm>
                      <a:off x="0" y="0"/>
                      <a:ext cx="2324100" cy="657860"/>
                    </a:xfrm>
                    <a:prstGeom prst="rect">
                      <a:avLst/>
                    </a:prstGeom>
                    <a:noFill/>
                  </pic:spPr>
                </pic:pic>
              </a:graphicData>
            </a:graphic>
            <wp14:sizeRelH relativeFrom="margin">
              <wp14:pctWidth>0</wp14:pctWidth>
            </wp14:sizeRelH>
            <wp14:sizeRelV relativeFrom="margin">
              <wp14:pctHeight>0</wp14:pctHeight>
            </wp14:sizeRelV>
          </wp:anchor>
        </w:drawing>
      </w:r>
      <w:r w:rsidR="0043485B">
        <w:t xml:space="preserve"> </w:t>
      </w:r>
    </w:p>
    <w:p w14:paraId="5758CB59" w14:textId="77777777" w:rsidR="00686B57" w:rsidRPr="00686B57" w:rsidRDefault="00686B57" w:rsidP="00686B57"/>
    <w:p w14:paraId="12F04335" w14:textId="77777777" w:rsidR="00686B57" w:rsidRDefault="00686B57" w:rsidP="00686B57"/>
    <w:p w14:paraId="500736DB" w14:textId="77777777" w:rsidR="006A46A2" w:rsidRPr="00C47751" w:rsidRDefault="006A46A2" w:rsidP="00686B57">
      <w:pPr>
        <w:rPr>
          <w:rFonts w:cs="Times New Roman"/>
        </w:rPr>
      </w:pPr>
    </w:p>
    <w:p w14:paraId="579EFCF7" w14:textId="095B6168" w:rsidR="004E47AE" w:rsidRPr="006A394F" w:rsidRDefault="00686B57" w:rsidP="001F3884">
      <w:pPr>
        <w:pBdr>
          <w:bottom w:val="single" w:sz="12" w:space="1" w:color="auto"/>
        </w:pBdr>
        <w:ind w:firstLine="0"/>
        <w:jc w:val="center"/>
        <w:rPr>
          <w:rFonts w:cs="Times New Roman"/>
          <w:b/>
          <w:bCs/>
        </w:rPr>
      </w:pPr>
      <w:bookmarkStart w:id="1" w:name="_Hlk177331409"/>
      <w:r w:rsidRPr="006A394F">
        <w:rPr>
          <w:rFonts w:cs="Times New Roman"/>
          <w:b/>
          <w:bCs/>
        </w:rPr>
        <w:t>Plan para incrementar la motivación laboral en los Centros de Desarrollo Infantil de la Unidad de Acción Social Lago Agrio.</w:t>
      </w:r>
    </w:p>
    <w:bookmarkEnd w:id="1"/>
    <w:p w14:paraId="1EEE9567" w14:textId="77777777" w:rsidR="00C47751" w:rsidRPr="00C47751" w:rsidRDefault="00C47751" w:rsidP="001F3884">
      <w:pPr>
        <w:ind w:firstLine="0"/>
        <w:jc w:val="center"/>
        <w:rPr>
          <w:rFonts w:cs="Times New Roman"/>
        </w:rPr>
      </w:pPr>
    </w:p>
    <w:p w14:paraId="2F6CEF41" w14:textId="0D751632" w:rsidR="00C47751" w:rsidRPr="00C47751" w:rsidRDefault="00C47751" w:rsidP="001F3884">
      <w:pPr>
        <w:jc w:val="center"/>
        <w:rPr>
          <w:rFonts w:cs="Times New Roman"/>
        </w:rPr>
      </w:pPr>
      <w:r w:rsidRPr="00C47751">
        <w:rPr>
          <w:rFonts w:cs="Times New Roman"/>
        </w:rPr>
        <w:t>Roc</w:t>
      </w:r>
      <w:r w:rsidR="00647D78">
        <w:rPr>
          <w:rFonts w:cs="Times New Roman"/>
        </w:rPr>
        <w:t>í</w:t>
      </w:r>
      <w:r w:rsidRPr="00C47751">
        <w:rPr>
          <w:rFonts w:cs="Times New Roman"/>
        </w:rPr>
        <w:t>o Viviana Sornoza Moncayo</w:t>
      </w:r>
    </w:p>
    <w:p w14:paraId="432B5EAE" w14:textId="77777777" w:rsidR="00C47751" w:rsidRPr="00C47751" w:rsidRDefault="00C47751" w:rsidP="001F3884">
      <w:pPr>
        <w:ind w:firstLine="0"/>
        <w:jc w:val="center"/>
        <w:rPr>
          <w:rFonts w:cs="Times New Roman"/>
        </w:rPr>
      </w:pPr>
    </w:p>
    <w:p w14:paraId="71DC1080" w14:textId="77777777" w:rsidR="00C47751" w:rsidRPr="00C47751" w:rsidRDefault="00C47751" w:rsidP="001F3884">
      <w:pPr>
        <w:jc w:val="center"/>
        <w:rPr>
          <w:rFonts w:cs="Times New Roman"/>
        </w:rPr>
      </w:pPr>
      <w:r w:rsidRPr="00C47751">
        <w:rPr>
          <w:rFonts w:cs="Times New Roman"/>
        </w:rPr>
        <w:t>Director</w:t>
      </w:r>
    </w:p>
    <w:p w14:paraId="2271FB42" w14:textId="334D862E" w:rsidR="00C47751" w:rsidRDefault="00F55981" w:rsidP="001F3884">
      <w:pPr>
        <w:jc w:val="center"/>
        <w:rPr>
          <w:rFonts w:cs="Times New Roman"/>
        </w:rPr>
      </w:pPr>
      <w:r>
        <w:rPr>
          <w:rFonts w:cs="Times New Roman"/>
        </w:rPr>
        <w:t>M</w:t>
      </w:r>
      <w:r w:rsidR="007A2B42">
        <w:rPr>
          <w:rFonts w:cs="Times New Roman"/>
        </w:rPr>
        <w:t>Sc</w:t>
      </w:r>
      <w:r>
        <w:rPr>
          <w:rFonts w:cs="Times New Roman"/>
        </w:rPr>
        <w:t xml:space="preserve">. </w:t>
      </w:r>
      <w:r w:rsidR="00B745D6">
        <w:rPr>
          <w:rFonts w:cs="Times New Roman"/>
        </w:rPr>
        <w:t>David Rafael Lema Ordóñez</w:t>
      </w:r>
    </w:p>
    <w:p w14:paraId="4CFEC476" w14:textId="77777777" w:rsidR="00B745D6" w:rsidRPr="00C47751" w:rsidRDefault="00B745D6" w:rsidP="001F3884">
      <w:pPr>
        <w:jc w:val="center"/>
        <w:rPr>
          <w:rFonts w:cs="Times New Roman"/>
        </w:rPr>
      </w:pPr>
    </w:p>
    <w:p w14:paraId="09C0D717" w14:textId="77777777" w:rsidR="00C47751" w:rsidRPr="00C47751" w:rsidRDefault="00C47751" w:rsidP="001F3884">
      <w:pPr>
        <w:jc w:val="center"/>
        <w:rPr>
          <w:rFonts w:cs="Times New Roman"/>
        </w:rPr>
      </w:pPr>
      <w:r w:rsidRPr="00C47751">
        <w:rPr>
          <w:rFonts w:cs="Times New Roman"/>
        </w:rPr>
        <w:t>Trabajo de grado para optar por el título de</w:t>
      </w:r>
    </w:p>
    <w:p w14:paraId="4608451A" w14:textId="77777777" w:rsidR="00C47751" w:rsidRPr="00C47751" w:rsidRDefault="00C47751" w:rsidP="001F3884">
      <w:pPr>
        <w:jc w:val="center"/>
        <w:rPr>
          <w:rFonts w:cs="Times New Roman"/>
        </w:rPr>
      </w:pPr>
      <w:r w:rsidRPr="00C47751">
        <w:rPr>
          <w:rFonts w:cs="Times New Roman"/>
        </w:rPr>
        <w:t>Tecnólogo Superior en Gestión del Talento Humano</w:t>
      </w:r>
    </w:p>
    <w:p w14:paraId="464FD5AE" w14:textId="77777777" w:rsidR="00C47751" w:rsidRPr="00C47751" w:rsidRDefault="00C47751" w:rsidP="001F3884">
      <w:pPr>
        <w:jc w:val="center"/>
        <w:rPr>
          <w:rFonts w:cs="Times New Roman"/>
        </w:rPr>
      </w:pPr>
    </w:p>
    <w:p w14:paraId="7FC548E0" w14:textId="77777777" w:rsidR="00C47751" w:rsidRPr="00C47751" w:rsidRDefault="00C47751" w:rsidP="001F3884">
      <w:pPr>
        <w:jc w:val="center"/>
        <w:rPr>
          <w:rFonts w:cs="Times New Roman"/>
        </w:rPr>
      </w:pPr>
    </w:p>
    <w:p w14:paraId="4E89C351" w14:textId="77777777" w:rsidR="00C47751" w:rsidRPr="00C47751" w:rsidRDefault="00C47751" w:rsidP="001F3884">
      <w:pPr>
        <w:jc w:val="center"/>
        <w:rPr>
          <w:rFonts w:cs="Times New Roman"/>
        </w:rPr>
      </w:pPr>
      <w:r w:rsidRPr="00C47751">
        <w:rPr>
          <w:rFonts w:cs="Times New Roman"/>
        </w:rPr>
        <w:t>Instituto Superior Tecnológico Internacional ITI</w:t>
      </w:r>
    </w:p>
    <w:p w14:paraId="1616E3B4" w14:textId="77777777" w:rsidR="00C47751" w:rsidRPr="00C47751" w:rsidRDefault="00C47751" w:rsidP="001F3884">
      <w:pPr>
        <w:jc w:val="center"/>
        <w:rPr>
          <w:rFonts w:cs="Times New Roman"/>
        </w:rPr>
      </w:pPr>
      <w:r w:rsidRPr="00C47751">
        <w:rPr>
          <w:rFonts w:cs="Times New Roman"/>
        </w:rPr>
        <w:t>Tecnología Superior en Gestión del Talento Humano</w:t>
      </w:r>
    </w:p>
    <w:p w14:paraId="072A2BBD" w14:textId="77777777" w:rsidR="00C47751" w:rsidRPr="00C47751" w:rsidRDefault="00C47751" w:rsidP="001F3884">
      <w:pPr>
        <w:jc w:val="center"/>
        <w:rPr>
          <w:rFonts w:cs="Times New Roman"/>
        </w:rPr>
      </w:pPr>
    </w:p>
    <w:p w14:paraId="77DC9FBD" w14:textId="77777777" w:rsidR="00C47751" w:rsidRPr="00C47751" w:rsidRDefault="00C47751" w:rsidP="001F3884">
      <w:pPr>
        <w:jc w:val="center"/>
        <w:rPr>
          <w:rFonts w:cs="Times New Roman"/>
        </w:rPr>
      </w:pPr>
    </w:p>
    <w:p w14:paraId="714BF8E2" w14:textId="2A95308D" w:rsidR="00074A1A" w:rsidRDefault="00C47751" w:rsidP="001F3884">
      <w:pPr>
        <w:jc w:val="center"/>
        <w:rPr>
          <w:rFonts w:cs="Times New Roman"/>
        </w:rPr>
      </w:pPr>
      <w:r w:rsidRPr="00C47751">
        <w:rPr>
          <w:rFonts w:cs="Times New Roman"/>
        </w:rPr>
        <w:t xml:space="preserve">D.M Quito, </w:t>
      </w:r>
      <w:r w:rsidR="00432334">
        <w:rPr>
          <w:rFonts w:cs="Times New Roman"/>
        </w:rPr>
        <w:t>1</w:t>
      </w:r>
      <w:r w:rsidR="00E04152">
        <w:rPr>
          <w:rFonts w:cs="Times New Roman"/>
        </w:rPr>
        <w:t xml:space="preserve">8 </w:t>
      </w:r>
      <w:r w:rsidRPr="00C47751">
        <w:rPr>
          <w:rFonts w:cs="Times New Roman"/>
        </w:rPr>
        <w:t xml:space="preserve">de </w:t>
      </w:r>
      <w:r w:rsidR="003252C4">
        <w:rPr>
          <w:rFonts w:cs="Times New Roman"/>
        </w:rPr>
        <w:t>noviembre</w:t>
      </w:r>
      <w:r w:rsidRPr="00C47751">
        <w:rPr>
          <w:rFonts w:cs="Times New Roman"/>
        </w:rPr>
        <w:t xml:space="preserve"> de 2024</w:t>
      </w:r>
    </w:p>
    <w:p w14:paraId="6B1DD40D" w14:textId="77777777" w:rsidR="006A394F" w:rsidRDefault="006A394F" w:rsidP="00EA5615">
      <w:pPr>
        <w:jc w:val="center"/>
        <w:rPr>
          <w:rFonts w:cs="Times New Roman"/>
        </w:rPr>
      </w:pPr>
    </w:p>
    <w:p w14:paraId="0F06C240" w14:textId="2C79813E" w:rsidR="003C0E80" w:rsidRPr="00902190" w:rsidRDefault="003C0E80" w:rsidP="003C0E80">
      <w:pPr>
        <w:pStyle w:val="Ttulo1"/>
      </w:pPr>
      <w:bookmarkStart w:id="2" w:name="_Toc182962696"/>
      <w:r w:rsidRPr="00902190">
        <w:lastRenderedPageBreak/>
        <w:t>DEDICATORIA</w:t>
      </w:r>
      <w:bookmarkEnd w:id="2"/>
    </w:p>
    <w:p w14:paraId="1156D2D1" w14:textId="77777777" w:rsidR="003C0E80" w:rsidRPr="00902190" w:rsidRDefault="003C0E80" w:rsidP="003C0E80">
      <w:pPr>
        <w:jc w:val="center"/>
        <w:rPr>
          <w:rFonts w:cs="Times New Roman"/>
        </w:rPr>
      </w:pPr>
    </w:p>
    <w:p w14:paraId="71C4C780" w14:textId="37999C2D" w:rsidR="006A394F" w:rsidRDefault="00D45738" w:rsidP="00902190">
      <w:pPr>
        <w:rPr>
          <w:rFonts w:cs="Times New Roman"/>
        </w:rPr>
      </w:pPr>
      <w:r w:rsidRPr="00902190">
        <w:rPr>
          <w:rFonts w:cs="Times New Roman"/>
        </w:rPr>
        <w:t xml:space="preserve">Este trabajo </w:t>
      </w:r>
      <w:r w:rsidR="00FA74E0" w:rsidRPr="00902190">
        <w:rPr>
          <w:rFonts w:cs="Times New Roman"/>
        </w:rPr>
        <w:t>está</w:t>
      </w:r>
      <w:r w:rsidRPr="00902190">
        <w:rPr>
          <w:rFonts w:cs="Times New Roman"/>
        </w:rPr>
        <w:t xml:space="preserve"> dedicado a mi esposo Olger que ha</w:t>
      </w:r>
      <w:r>
        <w:rPr>
          <w:rFonts w:cs="Times New Roman"/>
        </w:rPr>
        <w:t xml:space="preserve"> sido un pilar fundamental en este proceso, a mis hijos Cristhian, Amy y Arlet que han sido </w:t>
      </w:r>
      <w:r w:rsidR="00FA74E0">
        <w:rPr>
          <w:rFonts w:cs="Times New Roman"/>
        </w:rPr>
        <w:t>mi</w:t>
      </w:r>
      <w:r w:rsidR="00BF6060">
        <w:rPr>
          <w:rFonts w:cs="Times New Roman"/>
        </w:rPr>
        <w:t xml:space="preserve"> impulso, </w:t>
      </w:r>
      <w:r w:rsidR="00FA74E0">
        <w:rPr>
          <w:rFonts w:cs="Times New Roman"/>
        </w:rPr>
        <w:t xml:space="preserve">mi </w:t>
      </w:r>
      <w:r>
        <w:rPr>
          <w:rFonts w:cs="Times New Roman"/>
        </w:rPr>
        <w:t>inspiración</w:t>
      </w:r>
      <w:r w:rsidR="00BF6060">
        <w:rPr>
          <w:rFonts w:cs="Times New Roman"/>
        </w:rPr>
        <w:t xml:space="preserve"> y mi mayor </w:t>
      </w:r>
      <w:r>
        <w:rPr>
          <w:rFonts w:cs="Times New Roman"/>
        </w:rPr>
        <w:t xml:space="preserve">motivación </w:t>
      </w:r>
      <w:r w:rsidR="0010351B">
        <w:rPr>
          <w:rFonts w:cs="Times New Roman"/>
        </w:rPr>
        <w:t>a lo largo del camino</w:t>
      </w:r>
      <w:r w:rsidR="00C3493C">
        <w:rPr>
          <w:rFonts w:cs="Times New Roman"/>
        </w:rPr>
        <w:t xml:space="preserve"> </w:t>
      </w:r>
      <w:r w:rsidR="00BF6060">
        <w:rPr>
          <w:rFonts w:cs="Times New Roman"/>
        </w:rPr>
        <w:t xml:space="preserve">y </w:t>
      </w:r>
      <w:r w:rsidR="0010351B">
        <w:rPr>
          <w:rFonts w:cs="Times New Roman"/>
        </w:rPr>
        <w:t>este es el resultado de todo el sacrificio compartido como familia.</w:t>
      </w:r>
    </w:p>
    <w:p w14:paraId="4D37E13F" w14:textId="77777777" w:rsidR="006A394F" w:rsidRDefault="006A394F" w:rsidP="00902190">
      <w:pPr>
        <w:rPr>
          <w:rFonts w:cs="Times New Roman"/>
        </w:rPr>
      </w:pPr>
    </w:p>
    <w:p w14:paraId="6EEAFEA8" w14:textId="77777777" w:rsidR="008405A3" w:rsidRDefault="008405A3" w:rsidP="00EA5615">
      <w:pPr>
        <w:jc w:val="center"/>
        <w:rPr>
          <w:rFonts w:cs="Times New Roman"/>
        </w:rPr>
      </w:pPr>
    </w:p>
    <w:p w14:paraId="38701922" w14:textId="77777777" w:rsidR="008405A3" w:rsidRDefault="008405A3" w:rsidP="00EA5615">
      <w:pPr>
        <w:jc w:val="center"/>
        <w:rPr>
          <w:rFonts w:cs="Times New Roman"/>
        </w:rPr>
      </w:pPr>
    </w:p>
    <w:p w14:paraId="5012819B" w14:textId="77777777" w:rsidR="008405A3" w:rsidRDefault="008405A3" w:rsidP="00EA5615">
      <w:pPr>
        <w:jc w:val="center"/>
        <w:rPr>
          <w:rFonts w:cs="Times New Roman"/>
        </w:rPr>
      </w:pPr>
    </w:p>
    <w:p w14:paraId="1BAA50CB" w14:textId="77777777" w:rsidR="008405A3" w:rsidRDefault="008405A3" w:rsidP="00EA5615">
      <w:pPr>
        <w:jc w:val="center"/>
        <w:rPr>
          <w:rFonts w:cs="Times New Roman"/>
        </w:rPr>
      </w:pPr>
    </w:p>
    <w:p w14:paraId="09FF42E5" w14:textId="77777777" w:rsidR="008405A3" w:rsidRDefault="008405A3" w:rsidP="00EA5615">
      <w:pPr>
        <w:jc w:val="center"/>
        <w:rPr>
          <w:rFonts w:cs="Times New Roman"/>
        </w:rPr>
      </w:pPr>
    </w:p>
    <w:p w14:paraId="01313536" w14:textId="77777777" w:rsidR="008405A3" w:rsidRDefault="008405A3" w:rsidP="00EA5615">
      <w:pPr>
        <w:jc w:val="center"/>
        <w:rPr>
          <w:rFonts w:cs="Times New Roman"/>
        </w:rPr>
      </w:pPr>
    </w:p>
    <w:p w14:paraId="559810FF" w14:textId="77777777" w:rsidR="008405A3" w:rsidRDefault="008405A3" w:rsidP="00EA5615">
      <w:pPr>
        <w:jc w:val="center"/>
        <w:rPr>
          <w:rFonts w:cs="Times New Roman"/>
        </w:rPr>
      </w:pPr>
    </w:p>
    <w:p w14:paraId="79CD53A7" w14:textId="77777777" w:rsidR="008405A3" w:rsidRDefault="008405A3" w:rsidP="00EA5615">
      <w:pPr>
        <w:jc w:val="center"/>
        <w:rPr>
          <w:rFonts w:cs="Times New Roman"/>
        </w:rPr>
      </w:pPr>
    </w:p>
    <w:p w14:paraId="40CA4812" w14:textId="77777777" w:rsidR="008405A3" w:rsidRDefault="008405A3" w:rsidP="00EA5615">
      <w:pPr>
        <w:jc w:val="center"/>
        <w:rPr>
          <w:rFonts w:cs="Times New Roman"/>
        </w:rPr>
      </w:pPr>
    </w:p>
    <w:p w14:paraId="0054721A" w14:textId="77777777" w:rsidR="006A394F" w:rsidRDefault="006A394F" w:rsidP="00EA5615">
      <w:pPr>
        <w:jc w:val="center"/>
        <w:rPr>
          <w:rFonts w:cs="Times New Roman"/>
        </w:rPr>
      </w:pPr>
    </w:p>
    <w:p w14:paraId="10139FD7" w14:textId="77777777" w:rsidR="006A394F" w:rsidRDefault="006A394F" w:rsidP="00EA5615">
      <w:pPr>
        <w:jc w:val="center"/>
        <w:rPr>
          <w:rFonts w:cs="Times New Roman"/>
        </w:rPr>
      </w:pPr>
    </w:p>
    <w:p w14:paraId="195DA741" w14:textId="77777777" w:rsidR="003C0E80" w:rsidRDefault="003C0E80" w:rsidP="00EA5615">
      <w:pPr>
        <w:jc w:val="center"/>
        <w:rPr>
          <w:rFonts w:cs="Times New Roman"/>
        </w:rPr>
      </w:pPr>
    </w:p>
    <w:p w14:paraId="707F9CA0" w14:textId="77777777" w:rsidR="003C0E80" w:rsidRDefault="003C0E80" w:rsidP="00EA5615">
      <w:pPr>
        <w:jc w:val="center"/>
        <w:rPr>
          <w:rFonts w:cs="Times New Roman"/>
        </w:rPr>
      </w:pPr>
    </w:p>
    <w:p w14:paraId="6249BE8A" w14:textId="77777777" w:rsidR="003C0E80" w:rsidRDefault="003C0E80" w:rsidP="00EA5615">
      <w:pPr>
        <w:jc w:val="center"/>
        <w:rPr>
          <w:rFonts w:cs="Times New Roman"/>
        </w:rPr>
      </w:pPr>
    </w:p>
    <w:p w14:paraId="4FD87827" w14:textId="77777777" w:rsidR="003C0E80" w:rsidRDefault="003C0E80" w:rsidP="00EA5615">
      <w:pPr>
        <w:jc w:val="center"/>
        <w:rPr>
          <w:rFonts w:cs="Times New Roman"/>
        </w:rPr>
      </w:pPr>
    </w:p>
    <w:p w14:paraId="43CBBE21" w14:textId="77777777" w:rsidR="003C0E80" w:rsidRDefault="003C0E80" w:rsidP="00EA5615">
      <w:pPr>
        <w:jc w:val="center"/>
        <w:rPr>
          <w:rFonts w:cs="Times New Roman"/>
        </w:rPr>
      </w:pPr>
    </w:p>
    <w:p w14:paraId="5C39552D" w14:textId="7FB0C96D" w:rsidR="009A0046" w:rsidRPr="00FA2CA3" w:rsidRDefault="009A0046" w:rsidP="00FA2CA3">
      <w:pPr>
        <w:pStyle w:val="Ttulo1"/>
      </w:pPr>
      <w:bookmarkStart w:id="3" w:name="_Toc182962697"/>
      <w:r w:rsidRPr="00FA2CA3">
        <w:lastRenderedPageBreak/>
        <w:t>AGRADECIMIENTO</w:t>
      </w:r>
      <w:bookmarkEnd w:id="3"/>
    </w:p>
    <w:p w14:paraId="0FDD8B11" w14:textId="00E59048" w:rsidR="009A0046" w:rsidRDefault="009A0046" w:rsidP="00047726">
      <w:pPr>
        <w:rPr>
          <w:rFonts w:cs="Times New Roman"/>
        </w:rPr>
      </w:pPr>
      <w:r w:rsidRPr="00FA2CA3">
        <w:rPr>
          <w:rFonts w:cs="Times New Roman"/>
        </w:rPr>
        <w:t>Agradezco al Instituto Tecnológico Internacional ITI y a todo</w:t>
      </w:r>
      <w:r w:rsidR="00C3493C" w:rsidRPr="00FA2CA3">
        <w:rPr>
          <w:rFonts w:cs="Times New Roman"/>
        </w:rPr>
        <w:t xml:space="preserve"> su equipo de trabajo</w:t>
      </w:r>
      <w:r w:rsidR="00C3493C">
        <w:rPr>
          <w:rFonts w:cs="Times New Roman"/>
        </w:rPr>
        <w:t xml:space="preserve">, porque siempre existió la comunicación y respuesta inmediata a cada </w:t>
      </w:r>
      <w:r w:rsidR="00FB47EF">
        <w:rPr>
          <w:rFonts w:cs="Times New Roman"/>
        </w:rPr>
        <w:t xml:space="preserve">inquietud en el transcurso de </w:t>
      </w:r>
      <w:r w:rsidR="00704F0B">
        <w:rPr>
          <w:rFonts w:cs="Times New Roman"/>
        </w:rPr>
        <w:t xml:space="preserve">mi </w:t>
      </w:r>
      <w:r w:rsidR="00FB47EF">
        <w:rPr>
          <w:rFonts w:cs="Times New Roman"/>
        </w:rPr>
        <w:t>la carrera.</w:t>
      </w:r>
    </w:p>
    <w:p w14:paraId="055E79A9" w14:textId="71EF2E3F" w:rsidR="00E042F7" w:rsidRDefault="00704F0B" w:rsidP="00047726">
      <w:pPr>
        <w:rPr>
          <w:rFonts w:cs="Times New Roman"/>
        </w:rPr>
      </w:pPr>
      <w:r>
        <w:rPr>
          <w:rFonts w:cs="Times New Roman"/>
        </w:rPr>
        <w:t>A</w:t>
      </w:r>
      <w:r w:rsidR="00EF5A85">
        <w:rPr>
          <w:rFonts w:cs="Times New Roman"/>
        </w:rPr>
        <w:t xml:space="preserve"> la </w:t>
      </w:r>
      <w:r w:rsidR="00EF5A85" w:rsidRPr="00EF5A85">
        <w:rPr>
          <w:rFonts w:cs="Times New Roman"/>
        </w:rPr>
        <w:t>M</w:t>
      </w:r>
      <w:r w:rsidR="007A2B42">
        <w:rPr>
          <w:rFonts w:cs="Times New Roman"/>
        </w:rPr>
        <w:t>Sc</w:t>
      </w:r>
      <w:r w:rsidR="00EF5A85" w:rsidRPr="00EF5A85">
        <w:rPr>
          <w:rFonts w:cs="Times New Roman"/>
        </w:rPr>
        <w:t>. Noemy Sandoval</w:t>
      </w:r>
      <w:r w:rsidR="00EF5A85">
        <w:rPr>
          <w:rFonts w:cs="Times New Roman"/>
        </w:rPr>
        <w:t xml:space="preserve"> por </w:t>
      </w:r>
      <w:r w:rsidR="00D67BD2">
        <w:rPr>
          <w:rFonts w:cs="Times New Roman"/>
        </w:rPr>
        <w:t xml:space="preserve">ser un gran apoyo en la </w:t>
      </w:r>
      <w:r w:rsidR="00EF5A85">
        <w:rPr>
          <w:rFonts w:cs="Times New Roman"/>
        </w:rPr>
        <w:t xml:space="preserve">elaboración </w:t>
      </w:r>
      <w:r w:rsidR="00E042F7">
        <w:rPr>
          <w:rFonts w:cs="Times New Roman"/>
        </w:rPr>
        <w:t>de este Proyecto.</w:t>
      </w:r>
    </w:p>
    <w:p w14:paraId="3F5F11B5" w14:textId="0118DF90" w:rsidR="00E042F7" w:rsidRDefault="00E042F7" w:rsidP="00047726">
      <w:pPr>
        <w:rPr>
          <w:rFonts w:cs="Times New Roman"/>
        </w:rPr>
      </w:pPr>
      <w:r>
        <w:rPr>
          <w:rFonts w:cs="Times New Roman"/>
        </w:rPr>
        <w:t>A</w:t>
      </w:r>
      <w:r w:rsidR="00A24985">
        <w:rPr>
          <w:rFonts w:cs="Times New Roman"/>
        </w:rPr>
        <w:t xml:space="preserve"> mi tutor </w:t>
      </w:r>
      <w:r w:rsidR="009D6818">
        <w:rPr>
          <w:rFonts w:cs="Times New Roman"/>
        </w:rPr>
        <w:t>M</w:t>
      </w:r>
      <w:r w:rsidR="007A2B42">
        <w:rPr>
          <w:rFonts w:cs="Times New Roman"/>
        </w:rPr>
        <w:t>Sc</w:t>
      </w:r>
      <w:r w:rsidR="00C84DF9" w:rsidRPr="00C84DF9">
        <w:rPr>
          <w:rFonts w:cs="Times New Roman"/>
        </w:rPr>
        <w:t>. David Lema Ordóñez</w:t>
      </w:r>
      <w:r w:rsidR="00D061AB">
        <w:rPr>
          <w:rFonts w:cs="Times New Roman"/>
        </w:rPr>
        <w:t xml:space="preserve"> </w:t>
      </w:r>
      <w:r w:rsidR="008A0775">
        <w:rPr>
          <w:rFonts w:cs="Times New Roman"/>
        </w:rPr>
        <w:t xml:space="preserve">por la paciencia y </w:t>
      </w:r>
      <w:r w:rsidR="00D061AB">
        <w:rPr>
          <w:rFonts w:cs="Times New Roman"/>
        </w:rPr>
        <w:t>por guiarme</w:t>
      </w:r>
      <w:r w:rsidR="008A0775">
        <w:rPr>
          <w:rFonts w:cs="Times New Roman"/>
        </w:rPr>
        <w:t xml:space="preserve"> para </w:t>
      </w:r>
      <w:r w:rsidR="0005766E">
        <w:rPr>
          <w:rFonts w:cs="Times New Roman"/>
        </w:rPr>
        <w:t xml:space="preserve">la culminación de este </w:t>
      </w:r>
      <w:r w:rsidR="008A0775">
        <w:rPr>
          <w:rFonts w:cs="Times New Roman"/>
        </w:rPr>
        <w:t>Proyecto</w:t>
      </w:r>
      <w:r w:rsidR="0005766E">
        <w:rPr>
          <w:rFonts w:cs="Times New Roman"/>
        </w:rPr>
        <w:t>.</w:t>
      </w:r>
    </w:p>
    <w:p w14:paraId="0CEBC315" w14:textId="77777777" w:rsidR="00BA1B1B" w:rsidRDefault="00BA1B1B" w:rsidP="009A0046">
      <w:pPr>
        <w:jc w:val="center"/>
        <w:rPr>
          <w:rFonts w:cs="Times New Roman"/>
        </w:rPr>
      </w:pPr>
    </w:p>
    <w:p w14:paraId="7AB17243" w14:textId="77777777" w:rsidR="00BA1B1B" w:rsidRDefault="00BA1B1B" w:rsidP="009A0046">
      <w:pPr>
        <w:jc w:val="center"/>
        <w:rPr>
          <w:rFonts w:cs="Times New Roman"/>
        </w:rPr>
      </w:pPr>
    </w:p>
    <w:p w14:paraId="42422CA0" w14:textId="77777777" w:rsidR="00BA1B1B" w:rsidRDefault="00BA1B1B" w:rsidP="009A0046">
      <w:pPr>
        <w:jc w:val="center"/>
        <w:rPr>
          <w:rFonts w:cs="Times New Roman"/>
        </w:rPr>
      </w:pPr>
    </w:p>
    <w:p w14:paraId="23802677" w14:textId="77777777" w:rsidR="00BA1B1B" w:rsidRDefault="00BA1B1B" w:rsidP="009A0046">
      <w:pPr>
        <w:jc w:val="center"/>
        <w:rPr>
          <w:rFonts w:cs="Times New Roman"/>
        </w:rPr>
      </w:pPr>
    </w:p>
    <w:p w14:paraId="5548D656" w14:textId="77777777" w:rsidR="00BA1B1B" w:rsidRDefault="00BA1B1B" w:rsidP="009A0046">
      <w:pPr>
        <w:jc w:val="center"/>
        <w:rPr>
          <w:rFonts w:cs="Times New Roman"/>
        </w:rPr>
      </w:pPr>
    </w:p>
    <w:p w14:paraId="2C801C79" w14:textId="77777777" w:rsidR="00BA1B1B" w:rsidRDefault="00BA1B1B" w:rsidP="009A0046">
      <w:pPr>
        <w:jc w:val="center"/>
        <w:rPr>
          <w:rFonts w:cs="Times New Roman"/>
        </w:rPr>
      </w:pPr>
    </w:p>
    <w:p w14:paraId="76EDDA6B" w14:textId="77777777" w:rsidR="00BA1B1B" w:rsidRDefault="00BA1B1B" w:rsidP="009A0046">
      <w:pPr>
        <w:jc w:val="center"/>
        <w:rPr>
          <w:rFonts w:cs="Times New Roman"/>
        </w:rPr>
      </w:pPr>
    </w:p>
    <w:p w14:paraId="62AA3069" w14:textId="77777777" w:rsidR="00BA1B1B" w:rsidRDefault="00BA1B1B" w:rsidP="009A0046">
      <w:pPr>
        <w:jc w:val="center"/>
        <w:rPr>
          <w:rFonts w:cs="Times New Roman"/>
        </w:rPr>
      </w:pPr>
    </w:p>
    <w:p w14:paraId="2032812D" w14:textId="77777777" w:rsidR="00BA1B1B" w:rsidRDefault="00BA1B1B" w:rsidP="009A0046">
      <w:pPr>
        <w:jc w:val="center"/>
        <w:rPr>
          <w:rFonts w:cs="Times New Roman"/>
        </w:rPr>
      </w:pPr>
    </w:p>
    <w:p w14:paraId="287E716F" w14:textId="77777777" w:rsidR="00BA1B1B" w:rsidRDefault="00BA1B1B" w:rsidP="009A0046">
      <w:pPr>
        <w:jc w:val="center"/>
        <w:rPr>
          <w:rFonts w:cs="Times New Roman"/>
        </w:rPr>
      </w:pPr>
    </w:p>
    <w:p w14:paraId="4372C0A7" w14:textId="77777777" w:rsidR="00BA1B1B" w:rsidRDefault="00BA1B1B" w:rsidP="009A0046">
      <w:pPr>
        <w:jc w:val="center"/>
        <w:rPr>
          <w:rFonts w:cs="Times New Roman"/>
        </w:rPr>
      </w:pPr>
    </w:p>
    <w:p w14:paraId="047CC715" w14:textId="77777777" w:rsidR="00BA1B1B" w:rsidRDefault="00BA1B1B" w:rsidP="009A0046">
      <w:pPr>
        <w:jc w:val="center"/>
        <w:rPr>
          <w:rFonts w:cs="Times New Roman"/>
        </w:rPr>
      </w:pPr>
    </w:p>
    <w:p w14:paraId="68CF0743" w14:textId="77777777" w:rsidR="00BA1B1B" w:rsidRDefault="00BA1B1B" w:rsidP="009A0046">
      <w:pPr>
        <w:jc w:val="center"/>
        <w:rPr>
          <w:rFonts w:cs="Times New Roman"/>
        </w:rPr>
      </w:pPr>
    </w:p>
    <w:p w14:paraId="18B1518A" w14:textId="77777777" w:rsidR="00BA1B1B" w:rsidRDefault="00BA1B1B" w:rsidP="008A0775">
      <w:pPr>
        <w:ind w:firstLine="0"/>
        <w:rPr>
          <w:rFonts w:cs="Times New Roman"/>
        </w:rPr>
      </w:pPr>
    </w:p>
    <w:p w14:paraId="6686AFDD" w14:textId="77777777" w:rsidR="00BA1B1B" w:rsidRDefault="00BA1B1B" w:rsidP="009A0046">
      <w:pPr>
        <w:jc w:val="center"/>
        <w:rPr>
          <w:rFonts w:cs="Times New Roman"/>
        </w:rPr>
      </w:pPr>
    </w:p>
    <w:p w14:paraId="50361D63" w14:textId="77777777" w:rsidR="00BA1B1B" w:rsidRDefault="00BA1B1B" w:rsidP="009A0046">
      <w:pPr>
        <w:jc w:val="center"/>
        <w:rPr>
          <w:rFonts w:cs="Times New Roman"/>
        </w:rPr>
      </w:pPr>
    </w:p>
    <w:p w14:paraId="3581A91D" w14:textId="1C59035D" w:rsidR="009A0046" w:rsidRPr="00AA2D44" w:rsidRDefault="00BA1B1B" w:rsidP="003252C4">
      <w:pPr>
        <w:pStyle w:val="Ttulo1"/>
        <w:rPr>
          <w:lang w:val="es-ES_tradnl"/>
        </w:rPr>
      </w:pPr>
      <w:bookmarkStart w:id="4" w:name="_Toc182962698"/>
      <w:r w:rsidRPr="00AA2D44">
        <w:rPr>
          <w:lang w:val="es-ES_tradnl"/>
        </w:rPr>
        <w:t>AUTORÍA</w:t>
      </w:r>
      <w:bookmarkEnd w:id="4"/>
    </w:p>
    <w:p w14:paraId="4A418D8F" w14:textId="77777777" w:rsidR="009A0046" w:rsidRPr="00AA2D44" w:rsidRDefault="009A0046" w:rsidP="003252C4">
      <w:pPr>
        <w:jc w:val="center"/>
        <w:rPr>
          <w:rFonts w:eastAsiaTheme="majorEastAsia" w:cstheme="majorBidi"/>
          <w:b/>
          <w:color w:val="000000" w:themeColor="text1"/>
          <w:spacing w:val="-2"/>
          <w:lang w:val="es-ES_tradnl"/>
        </w:rPr>
      </w:pPr>
    </w:p>
    <w:p w14:paraId="4FE08BF4" w14:textId="31852F73" w:rsidR="009A0046" w:rsidRPr="00AA2D44" w:rsidRDefault="009A0046" w:rsidP="003252C4">
      <w:pPr>
        <w:jc w:val="center"/>
        <w:rPr>
          <w:rFonts w:eastAsiaTheme="majorEastAsia" w:cstheme="majorBidi"/>
          <w:bCs/>
          <w:color w:val="000000" w:themeColor="text1"/>
          <w:spacing w:val="-2"/>
          <w:lang w:val="es-ES_tradnl"/>
        </w:rPr>
      </w:pPr>
      <w:r w:rsidRPr="00AA2D44">
        <w:rPr>
          <w:rFonts w:eastAsiaTheme="majorEastAsia" w:cstheme="majorBidi"/>
          <w:bCs/>
          <w:color w:val="000000" w:themeColor="text1"/>
          <w:spacing w:val="-2"/>
          <w:lang w:val="es-ES_tradnl"/>
        </w:rPr>
        <w:t xml:space="preserve">Yo, </w:t>
      </w:r>
      <w:r w:rsidR="00E67260" w:rsidRPr="00AA2D44">
        <w:rPr>
          <w:rFonts w:eastAsiaTheme="majorEastAsia" w:cstheme="majorBidi"/>
          <w:bCs/>
          <w:color w:val="000000" w:themeColor="text1"/>
          <w:spacing w:val="-2"/>
          <w:lang w:val="es-ES_tradnl"/>
        </w:rPr>
        <w:t>Rocío</w:t>
      </w:r>
      <w:r w:rsidR="00647D78" w:rsidRPr="00AA2D44">
        <w:rPr>
          <w:rFonts w:eastAsiaTheme="majorEastAsia" w:cstheme="majorBidi"/>
          <w:bCs/>
          <w:color w:val="000000" w:themeColor="text1"/>
          <w:spacing w:val="-2"/>
          <w:lang w:val="es-ES_tradnl"/>
        </w:rPr>
        <w:t xml:space="preserve"> </w:t>
      </w:r>
      <w:r w:rsidRPr="00AA2D44">
        <w:rPr>
          <w:rFonts w:eastAsiaTheme="majorEastAsia" w:cstheme="majorBidi"/>
          <w:bCs/>
          <w:color w:val="000000" w:themeColor="text1"/>
          <w:spacing w:val="-2"/>
          <w:lang w:val="es-ES_tradnl"/>
        </w:rPr>
        <w:t>Viviana Sornoza Moncayo, autor del presente informe, me responsabilizo por los conceptos, opiniones y propuestas contenidos en el mismo.</w:t>
      </w:r>
    </w:p>
    <w:p w14:paraId="7465E3C8" w14:textId="77777777" w:rsidR="009A0046" w:rsidRDefault="009A0046" w:rsidP="003252C4">
      <w:pPr>
        <w:jc w:val="center"/>
        <w:rPr>
          <w:rFonts w:eastAsiaTheme="majorEastAsia" w:cstheme="majorBidi"/>
          <w:b/>
          <w:color w:val="000000" w:themeColor="text1"/>
          <w:spacing w:val="-2"/>
          <w:lang w:val="es-ES_tradnl"/>
        </w:rPr>
      </w:pPr>
    </w:p>
    <w:p w14:paraId="10625342" w14:textId="77777777" w:rsidR="00F345AF" w:rsidRDefault="00F345AF" w:rsidP="003252C4">
      <w:pPr>
        <w:jc w:val="center"/>
        <w:rPr>
          <w:rFonts w:eastAsiaTheme="majorEastAsia" w:cstheme="majorBidi"/>
          <w:b/>
          <w:color w:val="000000" w:themeColor="text1"/>
          <w:spacing w:val="-2"/>
          <w:lang w:val="es-ES_tradnl"/>
        </w:rPr>
      </w:pPr>
    </w:p>
    <w:p w14:paraId="2FDDC6CE" w14:textId="77777777" w:rsidR="00F345AF" w:rsidRDefault="00F345AF" w:rsidP="003252C4">
      <w:pPr>
        <w:jc w:val="center"/>
        <w:rPr>
          <w:rFonts w:eastAsiaTheme="majorEastAsia" w:cstheme="majorBidi"/>
          <w:b/>
          <w:color w:val="000000" w:themeColor="text1"/>
          <w:spacing w:val="-2"/>
          <w:lang w:val="es-ES_tradnl"/>
        </w:rPr>
      </w:pPr>
    </w:p>
    <w:p w14:paraId="7D09A1AB" w14:textId="77777777" w:rsidR="00F345AF" w:rsidRDefault="00F345AF" w:rsidP="003252C4">
      <w:pPr>
        <w:jc w:val="center"/>
        <w:rPr>
          <w:rFonts w:eastAsiaTheme="majorEastAsia" w:cstheme="majorBidi"/>
          <w:b/>
          <w:color w:val="000000" w:themeColor="text1"/>
          <w:spacing w:val="-2"/>
          <w:lang w:val="es-ES_tradnl"/>
        </w:rPr>
      </w:pPr>
    </w:p>
    <w:p w14:paraId="1C19E1CB" w14:textId="77777777" w:rsidR="00F345AF" w:rsidRDefault="00F345AF" w:rsidP="003252C4">
      <w:pPr>
        <w:jc w:val="center"/>
        <w:rPr>
          <w:rFonts w:eastAsiaTheme="majorEastAsia" w:cstheme="majorBidi"/>
          <w:b/>
          <w:color w:val="000000" w:themeColor="text1"/>
          <w:spacing w:val="-2"/>
          <w:lang w:val="es-ES_tradnl"/>
        </w:rPr>
      </w:pPr>
    </w:p>
    <w:p w14:paraId="6EF59844" w14:textId="77777777" w:rsidR="00F345AF" w:rsidRDefault="00F345AF" w:rsidP="003252C4">
      <w:pPr>
        <w:jc w:val="center"/>
        <w:rPr>
          <w:rFonts w:eastAsiaTheme="majorEastAsia" w:cstheme="majorBidi"/>
          <w:b/>
          <w:color w:val="000000" w:themeColor="text1"/>
          <w:spacing w:val="-2"/>
          <w:lang w:val="es-ES_tradnl"/>
        </w:rPr>
      </w:pPr>
    </w:p>
    <w:p w14:paraId="3BF09C38" w14:textId="77777777" w:rsidR="00F345AF" w:rsidRDefault="00F345AF" w:rsidP="003252C4">
      <w:pPr>
        <w:jc w:val="center"/>
        <w:rPr>
          <w:rFonts w:eastAsiaTheme="majorEastAsia" w:cstheme="majorBidi"/>
          <w:b/>
          <w:color w:val="000000" w:themeColor="text1"/>
          <w:spacing w:val="-2"/>
          <w:lang w:val="es-ES_tradnl"/>
        </w:rPr>
      </w:pPr>
    </w:p>
    <w:p w14:paraId="2E2A54DD" w14:textId="77777777" w:rsidR="00F345AF" w:rsidRDefault="00F345AF" w:rsidP="003252C4">
      <w:pPr>
        <w:jc w:val="center"/>
        <w:rPr>
          <w:rFonts w:eastAsiaTheme="majorEastAsia" w:cstheme="majorBidi"/>
          <w:b/>
          <w:color w:val="000000" w:themeColor="text1"/>
          <w:spacing w:val="-2"/>
          <w:lang w:val="es-ES_tradnl"/>
        </w:rPr>
      </w:pPr>
    </w:p>
    <w:p w14:paraId="6B968110" w14:textId="77777777" w:rsidR="00F345AF" w:rsidRPr="00AA2D44" w:rsidRDefault="00F345AF" w:rsidP="00047726">
      <w:pPr>
        <w:ind w:firstLine="0"/>
        <w:rPr>
          <w:rFonts w:eastAsiaTheme="majorEastAsia" w:cstheme="majorBidi"/>
          <w:b/>
          <w:color w:val="000000" w:themeColor="text1"/>
          <w:spacing w:val="-2"/>
          <w:lang w:val="es-ES_tradnl"/>
        </w:rPr>
      </w:pPr>
    </w:p>
    <w:p w14:paraId="5D9592CC" w14:textId="4E91F3F2" w:rsidR="00BC04A9" w:rsidRDefault="00BC04A9" w:rsidP="003252C4">
      <w:pPr>
        <w:pStyle w:val="Textoindependiente"/>
        <w:spacing w:line="480" w:lineRule="auto"/>
        <w:rPr>
          <w:spacing w:val="-2"/>
          <w:lang w:val="es-ES_tradnl"/>
        </w:rPr>
      </w:pPr>
      <w:r w:rsidRPr="00AA2D44">
        <w:rPr>
          <w:spacing w:val="-2"/>
          <w:lang w:val="es-ES_tradnl"/>
        </w:rPr>
        <w:t>Atentamente</w:t>
      </w:r>
    </w:p>
    <w:p w14:paraId="2E310DCF" w14:textId="77777777" w:rsidR="00047726" w:rsidRPr="003219B7" w:rsidRDefault="00047726" w:rsidP="003252C4">
      <w:pPr>
        <w:pStyle w:val="Textoindependiente"/>
        <w:spacing w:line="480" w:lineRule="auto"/>
        <w:rPr>
          <w:lang w:val="es-ES_tradnl"/>
        </w:rPr>
      </w:pPr>
    </w:p>
    <w:p w14:paraId="524EB7FA" w14:textId="599F8A73" w:rsidR="00BC04A9" w:rsidRPr="00047726" w:rsidRDefault="00E67260" w:rsidP="00F345AF">
      <w:pPr>
        <w:pStyle w:val="Textoindependiente"/>
        <w:spacing w:line="480" w:lineRule="auto"/>
        <w:rPr>
          <w:b/>
          <w:bCs/>
          <w:lang w:val="es-ES_tradnl"/>
        </w:rPr>
      </w:pPr>
      <w:r w:rsidRPr="00047726">
        <w:rPr>
          <w:b/>
          <w:bCs/>
          <w:lang w:val="es-ES_tradnl"/>
        </w:rPr>
        <w:t>Rocío</w:t>
      </w:r>
      <w:r w:rsidR="00BC04A9" w:rsidRPr="00047726">
        <w:rPr>
          <w:b/>
          <w:bCs/>
          <w:lang w:val="es-ES_tradnl"/>
        </w:rPr>
        <w:t xml:space="preserve"> Viviana Sornoza Moncayo</w:t>
      </w:r>
    </w:p>
    <w:p w14:paraId="2BE6C14A" w14:textId="77777777" w:rsidR="00047726" w:rsidRPr="003219B7" w:rsidRDefault="00047726" w:rsidP="00F345AF">
      <w:pPr>
        <w:pStyle w:val="Textoindependiente"/>
        <w:spacing w:line="480" w:lineRule="auto"/>
        <w:rPr>
          <w:lang w:val="es-ES_tradnl"/>
        </w:rPr>
      </w:pPr>
    </w:p>
    <w:p w14:paraId="30F4DFF7" w14:textId="54FB72B8" w:rsidR="00BC04A9" w:rsidRPr="003219B7" w:rsidRDefault="00AC0E57" w:rsidP="003252C4">
      <w:pPr>
        <w:pStyle w:val="Textoindependiente"/>
        <w:tabs>
          <w:tab w:val="left" w:leader="dot" w:pos="2215"/>
        </w:tabs>
        <w:spacing w:line="480" w:lineRule="auto"/>
        <w:rPr>
          <w:lang w:val="es-ES_tradnl"/>
        </w:rPr>
      </w:pPr>
      <w:r>
        <w:rPr>
          <w:spacing w:val="-2"/>
          <w:lang w:val="es-ES_tradnl"/>
        </w:rPr>
        <w:t xml:space="preserve">D.M. </w:t>
      </w:r>
      <w:r w:rsidR="00BC04A9" w:rsidRPr="003219B7">
        <w:rPr>
          <w:spacing w:val="-2"/>
          <w:lang w:val="es-ES_tradnl"/>
        </w:rPr>
        <w:t>Quito,</w:t>
      </w:r>
      <w:r w:rsidR="00BC04A9" w:rsidRPr="003219B7">
        <w:rPr>
          <w:lang w:val="es-ES_tradnl"/>
        </w:rPr>
        <w:t>1</w:t>
      </w:r>
      <w:r w:rsidR="003252C4">
        <w:rPr>
          <w:lang w:val="es-ES_tradnl"/>
        </w:rPr>
        <w:t>8</w:t>
      </w:r>
      <w:r w:rsidR="00BC04A9" w:rsidRPr="003219B7">
        <w:rPr>
          <w:lang w:val="es-ES_tradnl"/>
        </w:rPr>
        <w:t xml:space="preserve"> de </w:t>
      </w:r>
      <w:r w:rsidR="003252C4">
        <w:rPr>
          <w:lang w:val="es-ES_tradnl"/>
        </w:rPr>
        <w:t>noviembre</w:t>
      </w:r>
      <w:r w:rsidR="00BC04A9" w:rsidRPr="003219B7">
        <w:rPr>
          <w:lang w:val="es-ES_tradnl"/>
        </w:rPr>
        <w:t xml:space="preserve"> de</w:t>
      </w:r>
      <w:r w:rsidR="00BC04A9" w:rsidRPr="003219B7">
        <w:rPr>
          <w:spacing w:val="-2"/>
          <w:lang w:val="es-ES_tradnl"/>
        </w:rPr>
        <w:t xml:space="preserve"> </w:t>
      </w:r>
      <w:r w:rsidR="00BC04A9" w:rsidRPr="003219B7">
        <w:rPr>
          <w:spacing w:val="-4"/>
          <w:lang w:val="es-ES_tradnl"/>
        </w:rPr>
        <w:t>2024</w:t>
      </w:r>
    </w:p>
    <w:p w14:paraId="3D40E105" w14:textId="77777777" w:rsidR="00BC04A9" w:rsidRPr="003219B7" w:rsidRDefault="00BC04A9" w:rsidP="003252C4">
      <w:pPr>
        <w:pStyle w:val="Textoindependiente"/>
        <w:spacing w:line="480" w:lineRule="auto"/>
        <w:rPr>
          <w:lang w:val="es-ES_tradnl"/>
        </w:rPr>
      </w:pPr>
    </w:p>
    <w:p w14:paraId="058B65A5" w14:textId="77777777" w:rsidR="00AA2D44" w:rsidRDefault="00AA2D44" w:rsidP="007A6E77">
      <w:pPr>
        <w:ind w:firstLine="0"/>
        <w:rPr>
          <w:rFonts w:eastAsiaTheme="majorEastAsia" w:cstheme="majorBidi"/>
          <w:bCs/>
          <w:color w:val="000000" w:themeColor="text1"/>
          <w:spacing w:val="-2"/>
          <w:lang w:val="es-ES_tradnl"/>
        </w:rPr>
      </w:pPr>
    </w:p>
    <w:p w14:paraId="26ED1C8B" w14:textId="77777777" w:rsidR="00777E96" w:rsidRDefault="00777E96" w:rsidP="007A6E77">
      <w:pPr>
        <w:ind w:firstLine="0"/>
        <w:rPr>
          <w:rFonts w:eastAsiaTheme="majorEastAsia" w:cstheme="majorBidi"/>
          <w:b/>
          <w:color w:val="000000" w:themeColor="text1"/>
          <w:spacing w:val="-2"/>
          <w:lang w:val="es-ES_tradnl"/>
        </w:rPr>
      </w:pPr>
    </w:p>
    <w:p w14:paraId="406B59CA" w14:textId="77777777" w:rsidR="007A6E77" w:rsidRPr="00FC48EB" w:rsidRDefault="007A6E77" w:rsidP="007A6E77">
      <w:pPr>
        <w:ind w:firstLine="0"/>
        <w:rPr>
          <w:rFonts w:eastAsiaTheme="majorEastAsia" w:cstheme="majorBidi"/>
          <w:b/>
          <w:bCs/>
          <w:color w:val="000000" w:themeColor="text1"/>
          <w:spacing w:val="-2"/>
          <w:lang w:val="es-ES_tradnl"/>
        </w:rPr>
      </w:pPr>
    </w:p>
    <w:p w14:paraId="46E4758B" w14:textId="3F6695F0" w:rsidR="00FC48EB" w:rsidRPr="00FC48EB" w:rsidRDefault="00FC48EB" w:rsidP="00FC48EB">
      <w:pPr>
        <w:rPr>
          <w:rFonts w:cs="Times New Roman"/>
          <w:b/>
          <w:bCs/>
        </w:rPr>
      </w:pPr>
      <w:r w:rsidRPr="00FC48EB">
        <w:rPr>
          <w:rFonts w:cs="Times New Roman"/>
          <w:b/>
          <w:bCs/>
        </w:rPr>
        <w:lastRenderedPageBreak/>
        <w:t>M</w:t>
      </w:r>
      <w:r w:rsidR="007A2B42">
        <w:rPr>
          <w:rFonts w:cs="Times New Roman"/>
          <w:b/>
          <w:bCs/>
        </w:rPr>
        <w:t>Sc</w:t>
      </w:r>
      <w:r w:rsidRPr="00FC48EB">
        <w:rPr>
          <w:rFonts w:cs="Times New Roman"/>
          <w:b/>
          <w:bCs/>
        </w:rPr>
        <w:t xml:space="preserve">. David Lema Ordóñez </w:t>
      </w:r>
    </w:p>
    <w:p w14:paraId="3E3A486B" w14:textId="14802B77" w:rsidR="00E636D1" w:rsidRDefault="00E636D1" w:rsidP="00A5718E">
      <w:pPr>
        <w:rPr>
          <w:rFonts w:eastAsiaTheme="majorEastAsia" w:cstheme="majorBidi"/>
          <w:b/>
          <w:color w:val="000000" w:themeColor="text1"/>
          <w:spacing w:val="-2"/>
          <w:lang w:val="es-ES_tradnl"/>
        </w:rPr>
      </w:pPr>
      <w:r w:rsidRPr="00E636D1">
        <w:rPr>
          <w:rFonts w:eastAsiaTheme="majorEastAsia" w:cstheme="majorBidi"/>
          <w:b/>
          <w:color w:val="000000" w:themeColor="text1"/>
          <w:spacing w:val="-2"/>
          <w:lang w:val="es-ES_tradnl"/>
        </w:rPr>
        <w:t xml:space="preserve">Director de </w:t>
      </w:r>
      <w:r w:rsidR="00FF5842" w:rsidRPr="00E636D1">
        <w:rPr>
          <w:rFonts w:eastAsiaTheme="majorEastAsia" w:cstheme="majorBidi"/>
          <w:b/>
          <w:color w:val="000000" w:themeColor="text1"/>
          <w:spacing w:val="-2"/>
          <w:lang w:val="es-ES_tradnl"/>
        </w:rPr>
        <w:t xml:space="preserve">Trabajo </w:t>
      </w:r>
      <w:r w:rsidR="00FF5842">
        <w:rPr>
          <w:rFonts w:eastAsiaTheme="majorEastAsia" w:cstheme="majorBidi"/>
          <w:b/>
          <w:color w:val="000000" w:themeColor="text1"/>
          <w:spacing w:val="-2"/>
          <w:lang w:val="es-ES_tradnl"/>
        </w:rPr>
        <w:t>d</w:t>
      </w:r>
      <w:r w:rsidR="00FF5842" w:rsidRPr="00E636D1">
        <w:rPr>
          <w:rFonts w:eastAsiaTheme="majorEastAsia" w:cstheme="majorBidi"/>
          <w:b/>
          <w:color w:val="000000" w:themeColor="text1"/>
          <w:spacing w:val="-2"/>
          <w:lang w:val="es-ES_tradnl"/>
        </w:rPr>
        <w:t>e Titulación</w:t>
      </w:r>
      <w:r w:rsidR="00FF5842">
        <w:rPr>
          <w:rFonts w:eastAsiaTheme="majorEastAsia" w:cstheme="majorBidi"/>
          <w:b/>
          <w:color w:val="000000" w:themeColor="text1"/>
          <w:spacing w:val="-2"/>
          <w:lang w:val="es-ES_tradnl"/>
        </w:rPr>
        <w:t>.</w:t>
      </w:r>
    </w:p>
    <w:p w14:paraId="12ED5F2D" w14:textId="77777777" w:rsidR="00A5718E" w:rsidRPr="00E636D1" w:rsidRDefault="00A5718E" w:rsidP="00A5718E">
      <w:pPr>
        <w:rPr>
          <w:rFonts w:eastAsiaTheme="majorEastAsia" w:cstheme="majorBidi"/>
          <w:b/>
          <w:color w:val="000000" w:themeColor="text1"/>
          <w:spacing w:val="-2"/>
          <w:lang w:val="es-ES_tradnl"/>
        </w:rPr>
      </w:pPr>
    </w:p>
    <w:p w14:paraId="01ACA054" w14:textId="4D8B5B67" w:rsidR="00E636D1" w:rsidRPr="00A5718E" w:rsidRDefault="00E636D1" w:rsidP="00A5718E">
      <w:pPr>
        <w:pStyle w:val="Ttulo1"/>
        <w:rPr>
          <w:lang w:val="es-ES_tradnl"/>
        </w:rPr>
      </w:pPr>
      <w:bookmarkStart w:id="5" w:name="_Toc182962699"/>
      <w:r w:rsidRPr="00A5718E">
        <w:rPr>
          <w:lang w:val="es-ES_tradnl"/>
        </w:rPr>
        <w:t>CERTIFICA</w:t>
      </w:r>
      <w:bookmarkEnd w:id="5"/>
    </w:p>
    <w:p w14:paraId="568F73BB" w14:textId="77777777" w:rsidR="00E636D1" w:rsidRPr="00A5718E" w:rsidRDefault="00E636D1" w:rsidP="00E636D1">
      <w:pPr>
        <w:jc w:val="center"/>
        <w:rPr>
          <w:rFonts w:eastAsiaTheme="majorEastAsia" w:cstheme="majorBidi"/>
          <w:b/>
          <w:color w:val="000000" w:themeColor="text1"/>
          <w:spacing w:val="-2"/>
          <w:lang w:val="es-ES_tradnl"/>
        </w:rPr>
      </w:pPr>
    </w:p>
    <w:p w14:paraId="12549C6A" w14:textId="71607BDD" w:rsidR="00E636D1" w:rsidRPr="007A6E77" w:rsidRDefault="00E636D1" w:rsidP="00420963">
      <w:pPr>
        <w:rPr>
          <w:rFonts w:eastAsiaTheme="majorEastAsia" w:cstheme="majorBidi"/>
          <w:bCs/>
          <w:color w:val="000000" w:themeColor="text1"/>
          <w:spacing w:val="-2"/>
          <w:lang w:val="es-ES_tradnl"/>
        </w:rPr>
      </w:pPr>
      <w:r w:rsidRPr="00A5718E">
        <w:rPr>
          <w:rFonts w:eastAsiaTheme="majorEastAsia" w:cstheme="majorBidi"/>
          <w:bCs/>
          <w:color w:val="000000" w:themeColor="text1"/>
          <w:spacing w:val="-2"/>
          <w:lang w:val="es-ES_tradnl"/>
        </w:rPr>
        <w:t xml:space="preserve">Haber revisado el presente informe de investigación, que se ajusta a las normas institucionales y académicas establecidas por el Instituto Tecnológico Internacional Universitario “ITI”, por </w:t>
      </w:r>
      <w:r w:rsidR="00EC5041" w:rsidRPr="00A5718E">
        <w:rPr>
          <w:rFonts w:eastAsiaTheme="majorEastAsia" w:cstheme="majorBidi"/>
          <w:bCs/>
          <w:color w:val="000000" w:themeColor="text1"/>
          <w:spacing w:val="-2"/>
          <w:lang w:val="es-ES_tradnl"/>
        </w:rPr>
        <w:t>tanto,</w:t>
      </w:r>
      <w:r w:rsidRPr="00A5718E">
        <w:rPr>
          <w:rFonts w:eastAsiaTheme="majorEastAsia" w:cstheme="majorBidi"/>
          <w:bCs/>
          <w:color w:val="000000" w:themeColor="text1"/>
          <w:spacing w:val="-2"/>
          <w:lang w:val="es-ES_tradnl"/>
        </w:rPr>
        <w:t xml:space="preserve"> se autoriza su presentación final para los fines legales pertinentes.</w:t>
      </w:r>
    </w:p>
    <w:p w14:paraId="53014D86" w14:textId="77777777" w:rsidR="00E636D1" w:rsidRDefault="00E636D1" w:rsidP="00E636D1">
      <w:pPr>
        <w:jc w:val="center"/>
        <w:rPr>
          <w:rFonts w:eastAsiaTheme="majorEastAsia" w:cstheme="majorBidi"/>
          <w:b/>
          <w:color w:val="000000" w:themeColor="text1"/>
          <w:spacing w:val="-2"/>
          <w:lang w:val="es-ES_tradnl"/>
        </w:rPr>
      </w:pPr>
    </w:p>
    <w:p w14:paraId="72067BBB" w14:textId="77777777" w:rsidR="009E51B1" w:rsidRDefault="009E51B1" w:rsidP="00E636D1">
      <w:pPr>
        <w:jc w:val="center"/>
        <w:rPr>
          <w:rFonts w:eastAsiaTheme="majorEastAsia" w:cstheme="majorBidi"/>
          <w:b/>
          <w:color w:val="000000" w:themeColor="text1"/>
          <w:spacing w:val="-2"/>
          <w:lang w:val="es-ES_tradnl"/>
        </w:rPr>
      </w:pPr>
    </w:p>
    <w:p w14:paraId="214A9980" w14:textId="77777777" w:rsidR="009E51B1" w:rsidRDefault="009E51B1" w:rsidP="00E636D1">
      <w:pPr>
        <w:jc w:val="center"/>
        <w:rPr>
          <w:rFonts w:eastAsiaTheme="majorEastAsia" w:cstheme="majorBidi"/>
          <w:b/>
          <w:color w:val="000000" w:themeColor="text1"/>
          <w:spacing w:val="-2"/>
          <w:lang w:val="es-ES_tradnl"/>
        </w:rPr>
      </w:pPr>
    </w:p>
    <w:p w14:paraId="091EEA0D" w14:textId="77777777" w:rsidR="004C47B4" w:rsidRDefault="004C47B4" w:rsidP="004C47B4">
      <w:pPr>
        <w:ind w:firstLine="0"/>
        <w:rPr>
          <w:rFonts w:eastAsiaTheme="majorEastAsia" w:cstheme="majorBidi"/>
          <w:b/>
          <w:color w:val="000000" w:themeColor="text1"/>
          <w:spacing w:val="-2"/>
          <w:lang w:val="es-ES_tradnl"/>
        </w:rPr>
      </w:pPr>
    </w:p>
    <w:p w14:paraId="2032F846" w14:textId="77777777" w:rsidR="004577FF" w:rsidRDefault="004577FF" w:rsidP="004C47B4">
      <w:pPr>
        <w:ind w:firstLine="0"/>
        <w:rPr>
          <w:rFonts w:eastAsiaTheme="majorEastAsia" w:cstheme="majorBidi"/>
          <w:b/>
          <w:color w:val="000000" w:themeColor="text1"/>
          <w:spacing w:val="-2"/>
          <w:lang w:val="es-ES_tradnl"/>
        </w:rPr>
      </w:pPr>
    </w:p>
    <w:p w14:paraId="2196DA54" w14:textId="77777777" w:rsidR="00B745D6" w:rsidRPr="00E636D1" w:rsidRDefault="00B745D6" w:rsidP="00E636D1">
      <w:pPr>
        <w:jc w:val="center"/>
        <w:rPr>
          <w:rFonts w:eastAsiaTheme="majorEastAsia" w:cstheme="majorBidi"/>
          <w:b/>
          <w:color w:val="000000" w:themeColor="text1"/>
          <w:spacing w:val="-2"/>
          <w:lang w:val="es-ES_tradnl"/>
        </w:rPr>
      </w:pPr>
    </w:p>
    <w:p w14:paraId="6CE81AE5" w14:textId="7F95C3BA" w:rsidR="00E636D1" w:rsidRDefault="009E51B1" w:rsidP="008E149A">
      <w:pPr>
        <w:ind w:firstLine="0"/>
        <w:rPr>
          <w:rFonts w:cs="Times New Roman"/>
        </w:rPr>
      </w:pPr>
      <w:r w:rsidRPr="00C84DF9">
        <w:rPr>
          <w:rFonts w:cs="Times New Roman"/>
        </w:rPr>
        <w:t>M</w:t>
      </w:r>
      <w:r w:rsidR="007A2B42">
        <w:rPr>
          <w:rFonts w:cs="Times New Roman"/>
        </w:rPr>
        <w:t>Sc</w:t>
      </w:r>
      <w:r w:rsidRPr="00C84DF9">
        <w:rPr>
          <w:rFonts w:cs="Times New Roman"/>
        </w:rPr>
        <w:t>. David Lema Ordóñez</w:t>
      </w:r>
    </w:p>
    <w:p w14:paraId="1DDE961F" w14:textId="53F7DAF3" w:rsidR="009E51B1" w:rsidRDefault="00AC0E57" w:rsidP="008E149A">
      <w:pPr>
        <w:ind w:firstLine="0"/>
        <w:rPr>
          <w:rFonts w:eastAsiaTheme="majorEastAsia" w:cstheme="majorBidi"/>
          <w:bCs/>
          <w:color w:val="000000" w:themeColor="text1"/>
          <w:spacing w:val="-2"/>
          <w:lang w:val="es-ES_tradnl"/>
        </w:rPr>
      </w:pPr>
      <w:r>
        <w:rPr>
          <w:rFonts w:eastAsiaTheme="majorEastAsia" w:cstheme="majorBidi"/>
          <w:bCs/>
          <w:color w:val="000000" w:themeColor="text1"/>
          <w:spacing w:val="-2"/>
          <w:lang w:val="es-ES_tradnl"/>
        </w:rPr>
        <w:t xml:space="preserve">D.M. </w:t>
      </w:r>
      <w:r w:rsidR="009E51B1" w:rsidRPr="009E51B1">
        <w:rPr>
          <w:rFonts w:eastAsiaTheme="majorEastAsia" w:cstheme="majorBidi"/>
          <w:bCs/>
          <w:color w:val="000000" w:themeColor="text1"/>
          <w:spacing w:val="-2"/>
          <w:lang w:val="es-ES_tradnl"/>
        </w:rPr>
        <w:t>Quito,1</w:t>
      </w:r>
      <w:r w:rsidR="00777E96">
        <w:rPr>
          <w:rFonts w:eastAsiaTheme="majorEastAsia" w:cstheme="majorBidi"/>
          <w:bCs/>
          <w:color w:val="000000" w:themeColor="text1"/>
          <w:spacing w:val="-2"/>
          <w:lang w:val="es-ES_tradnl"/>
        </w:rPr>
        <w:t xml:space="preserve">8 </w:t>
      </w:r>
      <w:r w:rsidR="009E51B1" w:rsidRPr="009E51B1">
        <w:rPr>
          <w:rFonts w:eastAsiaTheme="majorEastAsia" w:cstheme="majorBidi"/>
          <w:bCs/>
          <w:color w:val="000000" w:themeColor="text1"/>
          <w:spacing w:val="-2"/>
          <w:lang w:val="es-ES_tradnl"/>
        </w:rPr>
        <w:t xml:space="preserve">de </w:t>
      </w:r>
      <w:r w:rsidR="00777E96">
        <w:rPr>
          <w:rFonts w:eastAsiaTheme="majorEastAsia" w:cstheme="majorBidi"/>
          <w:bCs/>
          <w:color w:val="000000" w:themeColor="text1"/>
          <w:spacing w:val="-2"/>
          <w:lang w:val="es-ES_tradnl"/>
        </w:rPr>
        <w:t>noviem</w:t>
      </w:r>
      <w:r w:rsidR="009E51B1" w:rsidRPr="009E51B1">
        <w:rPr>
          <w:rFonts w:eastAsiaTheme="majorEastAsia" w:cstheme="majorBidi"/>
          <w:bCs/>
          <w:color w:val="000000" w:themeColor="text1"/>
          <w:spacing w:val="-2"/>
          <w:lang w:val="es-ES_tradnl"/>
        </w:rPr>
        <w:t>bre de 2024</w:t>
      </w:r>
    </w:p>
    <w:p w14:paraId="4F17C14E" w14:textId="77777777" w:rsidR="00A5718E" w:rsidRDefault="00A5718E" w:rsidP="008E149A">
      <w:pPr>
        <w:ind w:firstLine="0"/>
        <w:rPr>
          <w:rFonts w:eastAsiaTheme="majorEastAsia" w:cstheme="majorBidi"/>
          <w:bCs/>
          <w:color w:val="000000" w:themeColor="text1"/>
          <w:spacing w:val="-2"/>
          <w:lang w:val="es-ES_tradnl"/>
        </w:rPr>
      </w:pPr>
    </w:p>
    <w:p w14:paraId="3B74A5D0" w14:textId="77777777" w:rsidR="00A5718E" w:rsidRDefault="00A5718E" w:rsidP="008E149A">
      <w:pPr>
        <w:ind w:firstLine="0"/>
        <w:rPr>
          <w:rFonts w:eastAsiaTheme="majorEastAsia" w:cstheme="majorBidi"/>
          <w:bCs/>
          <w:color w:val="000000" w:themeColor="text1"/>
          <w:spacing w:val="-2"/>
          <w:lang w:val="es-ES_tradnl"/>
        </w:rPr>
      </w:pPr>
    </w:p>
    <w:p w14:paraId="66A108BB" w14:textId="77777777" w:rsidR="00A5718E" w:rsidRDefault="00A5718E" w:rsidP="008E149A">
      <w:pPr>
        <w:ind w:firstLine="0"/>
        <w:rPr>
          <w:rFonts w:eastAsiaTheme="majorEastAsia" w:cstheme="majorBidi"/>
          <w:bCs/>
          <w:color w:val="000000" w:themeColor="text1"/>
          <w:spacing w:val="-2"/>
          <w:lang w:val="es-ES_tradnl"/>
        </w:rPr>
      </w:pPr>
    </w:p>
    <w:p w14:paraId="7CC7A251" w14:textId="77777777" w:rsidR="00A5718E" w:rsidRDefault="00A5718E" w:rsidP="008E149A">
      <w:pPr>
        <w:ind w:firstLine="0"/>
        <w:rPr>
          <w:rFonts w:eastAsiaTheme="majorEastAsia" w:cstheme="majorBidi"/>
          <w:bCs/>
          <w:color w:val="000000" w:themeColor="text1"/>
          <w:spacing w:val="-2"/>
          <w:lang w:val="es-ES_tradnl"/>
        </w:rPr>
      </w:pPr>
    </w:p>
    <w:p w14:paraId="3E6704DE" w14:textId="77777777" w:rsidR="002D2AA0" w:rsidRPr="006961B8" w:rsidRDefault="002D2AA0" w:rsidP="008E149A">
      <w:pPr>
        <w:ind w:firstLine="0"/>
        <w:rPr>
          <w:rFonts w:eastAsiaTheme="majorEastAsia" w:cstheme="majorBidi"/>
          <w:bCs/>
          <w:color w:val="000000" w:themeColor="text1"/>
          <w:spacing w:val="-2"/>
          <w:lang w:val="es-ES_tradnl"/>
        </w:rPr>
      </w:pPr>
    </w:p>
    <w:p w14:paraId="589D8E8D" w14:textId="7B1F444E" w:rsidR="00A406BC" w:rsidRDefault="008146A3" w:rsidP="00A406BC">
      <w:pPr>
        <w:pStyle w:val="Ttulo2"/>
        <w:ind w:right="502"/>
        <w:jc w:val="center"/>
        <w:rPr>
          <w:spacing w:val="-2"/>
          <w:lang w:val="es-ES_tradnl"/>
        </w:rPr>
      </w:pPr>
      <w:bookmarkStart w:id="6" w:name="_Toc182962700"/>
      <w:r w:rsidRPr="003219B7">
        <w:rPr>
          <w:lang w:val="es-ES_tradnl"/>
        </w:rPr>
        <w:lastRenderedPageBreak/>
        <w:t>Declaración</w:t>
      </w:r>
      <w:r w:rsidRPr="003219B7">
        <w:rPr>
          <w:spacing w:val="-3"/>
          <w:lang w:val="es-ES_tradnl"/>
        </w:rPr>
        <w:t xml:space="preserve"> </w:t>
      </w:r>
      <w:r w:rsidRPr="003219B7">
        <w:rPr>
          <w:lang w:val="es-ES_tradnl"/>
        </w:rPr>
        <w:t>de</w:t>
      </w:r>
      <w:r w:rsidRPr="003219B7">
        <w:rPr>
          <w:spacing w:val="-1"/>
          <w:lang w:val="es-ES_tradnl"/>
        </w:rPr>
        <w:t xml:space="preserve"> </w:t>
      </w:r>
      <w:r w:rsidR="00A406BC" w:rsidRPr="003219B7">
        <w:rPr>
          <w:lang w:val="es-ES_tradnl"/>
        </w:rPr>
        <w:t xml:space="preserve">Cesión </w:t>
      </w:r>
      <w:r w:rsidR="00A406BC">
        <w:rPr>
          <w:lang w:val="es-ES_tradnl"/>
        </w:rPr>
        <w:t>d</w:t>
      </w:r>
      <w:r w:rsidR="00A406BC" w:rsidRPr="003219B7">
        <w:rPr>
          <w:lang w:val="es-ES_tradnl"/>
        </w:rPr>
        <w:t>e</w:t>
      </w:r>
      <w:r w:rsidR="00A406BC" w:rsidRPr="003219B7">
        <w:rPr>
          <w:spacing w:val="-2"/>
          <w:lang w:val="es-ES_tradnl"/>
        </w:rPr>
        <w:t xml:space="preserve"> </w:t>
      </w:r>
      <w:r w:rsidRPr="003219B7">
        <w:rPr>
          <w:lang w:val="es-ES_tradnl"/>
        </w:rPr>
        <w:t>Derechos</w:t>
      </w:r>
      <w:r w:rsidRPr="003219B7">
        <w:rPr>
          <w:spacing w:val="-1"/>
          <w:lang w:val="es-ES_tradnl"/>
        </w:rPr>
        <w:t xml:space="preserve"> </w:t>
      </w:r>
      <w:r w:rsidR="00A406BC" w:rsidRPr="003219B7">
        <w:rPr>
          <w:lang w:val="es-ES_tradnl"/>
        </w:rPr>
        <w:t>de</w:t>
      </w:r>
      <w:r w:rsidR="00A406BC" w:rsidRPr="003219B7">
        <w:rPr>
          <w:spacing w:val="-2"/>
          <w:lang w:val="es-ES_tradnl"/>
        </w:rPr>
        <w:t xml:space="preserve"> </w:t>
      </w:r>
      <w:r w:rsidR="00A406BC" w:rsidRPr="003219B7">
        <w:rPr>
          <w:lang w:val="es-ES_tradnl"/>
        </w:rPr>
        <w:t>trabajo fin de</w:t>
      </w:r>
      <w:r w:rsidR="00A406BC" w:rsidRPr="003219B7">
        <w:rPr>
          <w:spacing w:val="-2"/>
          <w:lang w:val="es-ES_tradnl"/>
        </w:rPr>
        <w:t xml:space="preserve"> carrera</w:t>
      </w:r>
      <w:bookmarkEnd w:id="6"/>
    </w:p>
    <w:p w14:paraId="3FF65F6F" w14:textId="77777777" w:rsidR="00A406BC" w:rsidRPr="00A406BC" w:rsidRDefault="00A406BC" w:rsidP="00A406BC">
      <w:pPr>
        <w:rPr>
          <w:lang w:val="es-ES_tradnl"/>
        </w:rPr>
      </w:pPr>
    </w:p>
    <w:p w14:paraId="569F7567" w14:textId="55B6D275" w:rsidR="008146A3" w:rsidRPr="003219B7" w:rsidRDefault="008146A3" w:rsidP="00A5718E">
      <w:pPr>
        <w:pStyle w:val="Textoindependiente"/>
        <w:tabs>
          <w:tab w:val="left" w:leader="dot" w:pos="7465"/>
        </w:tabs>
        <w:spacing w:line="480" w:lineRule="auto"/>
        <w:jc w:val="both"/>
        <w:rPr>
          <w:lang w:val="es-ES_tradnl"/>
        </w:rPr>
      </w:pPr>
      <w:r w:rsidRPr="003219B7">
        <w:rPr>
          <w:lang w:val="es-ES_tradnl"/>
        </w:rPr>
        <w:t>Para</w:t>
      </w:r>
      <w:r w:rsidRPr="003219B7">
        <w:rPr>
          <w:spacing w:val="-3"/>
          <w:lang w:val="es-ES_tradnl"/>
        </w:rPr>
        <w:t xml:space="preserve"> </w:t>
      </w:r>
      <w:r w:rsidRPr="003219B7">
        <w:rPr>
          <w:lang w:val="es-ES_tradnl"/>
        </w:rPr>
        <w:t>constancia</w:t>
      </w:r>
      <w:r w:rsidRPr="003219B7">
        <w:rPr>
          <w:spacing w:val="-1"/>
          <w:lang w:val="es-ES_tradnl"/>
        </w:rPr>
        <w:t xml:space="preserve"> </w:t>
      </w:r>
      <w:r w:rsidRPr="003219B7">
        <w:rPr>
          <w:lang w:val="es-ES_tradnl"/>
        </w:rPr>
        <w:t>de</w:t>
      </w:r>
      <w:r w:rsidRPr="003219B7">
        <w:rPr>
          <w:spacing w:val="-1"/>
          <w:lang w:val="es-ES_tradnl"/>
        </w:rPr>
        <w:t xml:space="preserve"> </w:t>
      </w:r>
      <w:r w:rsidRPr="003219B7">
        <w:rPr>
          <w:lang w:val="es-ES_tradnl"/>
        </w:rPr>
        <w:t>esta autorización,</w:t>
      </w:r>
      <w:r w:rsidRPr="003219B7">
        <w:rPr>
          <w:spacing w:val="-1"/>
          <w:lang w:val="es-ES_tradnl"/>
        </w:rPr>
        <w:t xml:space="preserve"> </w:t>
      </w:r>
      <w:r w:rsidRPr="003219B7">
        <w:rPr>
          <w:lang w:val="es-ES_tradnl"/>
        </w:rPr>
        <w:t>en</w:t>
      </w:r>
      <w:r w:rsidRPr="003219B7">
        <w:rPr>
          <w:spacing w:val="-1"/>
          <w:lang w:val="es-ES_tradnl"/>
        </w:rPr>
        <w:t xml:space="preserve"> </w:t>
      </w:r>
      <w:r w:rsidRPr="003219B7">
        <w:rPr>
          <w:lang w:val="es-ES_tradnl"/>
        </w:rPr>
        <w:t>la ciudad</w:t>
      </w:r>
      <w:r w:rsidRPr="003219B7">
        <w:rPr>
          <w:spacing w:val="1"/>
          <w:lang w:val="es-ES_tradnl"/>
        </w:rPr>
        <w:t xml:space="preserve"> </w:t>
      </w:r>
      <w:r w:rsidRPr="003219B7">
        <w:rPr>
          <w:spacing w:val="-5"/>
          <w:lang w:val="es-ES_tradnl"/>
        </w:rPr>
        <w:t>de</w:t>
      </w:r>
      <w:r w:rsidR="00657277">
        <w:rPr>
          <w:lang w:val="es-ES_tradnl"/>
        </w:rPr>
        <w:t xml:space="preserve"> Quito</w:t>
      </w:r>
      <w:r w:rsidRPr="003219B7">
        <w:rPr>
          <w:lang w:val="es-ES_tradnl"/>
        </w:rPr>
        <w:t>,</w:t>
      </w:r>
      <w:r w:rsidRPr="003219B7">
        <w:rPr>
          <w:spacing w:val="-3"/>
          <w:lang w:val="es-ES_tradnl"/>
        </w:rPr>
        <w:t xml:space="preserve"> </w:t>
      </w:r>
      <w:r w:rsidRPr="003219B7">
        <w:rPr>
          <w:lang w:val="es-ES_tradnl"/>
        </w:rPr>
        <w:t>a</w:t>
      </w:r>
      <w:r w:rsidRPr="003219B7">
        <w:rPr>
          <w:spacing w:val="-2"/>
          <w:lang w:val="es-ES_tradnl"/>
        </w:rPr>
        <w:t xml:space="preserve"> </w:t>
      </w:r>
      <w:r w:rsidRPr="003219B7">
        <w:rPr>
          <w:lang w:val="es-ES_tradnl"/>
        </w:rPr>
        <w:t>los</w:t>
      </w:r>
      <w:r w:rsidR="00657277">
        <w:rPr>
          <w:spacing w:val="-1"/>
          <w:lang w:val="es-ES_tradnl"/>
        </w:rPr>
        <w:t xml:space="preserve"> 1</w:t>
      </w:r>
      <w:r w:rsidR="00A406BC">
        <w:rPr>
          <w:spacing w:val="-1"/>
          <w:lang w:val="es-ES_tradnl"/>
        </w:rPr>
        <w:t xml:space="preserve">8 </w:t>
      </w:r>
      <w:r w:rsidRPr="003219B7">
        <w:rPr>
          <w:lang w:val="es-ES_tradnl"/>
        </w:rPr>
        <w:t>días</w:t>
      </w:r>
      <w:r w:rsidRPr="003219B7">
        <w:rPr>
          <w:spacing w:val="57"/>
          <w:lang w:val="es-ES_tradnl"/>
        </w:rPr>
        <w:t xml:space="preserve"> </w:t>
      </w:r>
      <w:r w:rsidRPr="003219B7">
        <w:rPr>
          <w:lang w:val="es-ES_tradnl"/>
        </w:rPr>
        <w:t xml:space="preserve">del mes de </w:t>
      </w:r>
      <w:r w:rsidR="00A406BC">
        <w:rPr>
          <w:lang w:val="es-ES_tradnl"/>
        </w:rPr>
        <w:t>novi</w:t>
      </w:r>
      <w:r w:rsidR="00657277">
        <w:rPr>
          <w:lang w:val="es-ES_tradnl"/>
        </w:rPr>
        <w:t xml:space="preserve">embre </w:t>
      </w:r>
      <w:r w:rsidRPr="003219B7">
        <w:rPr>
          <w:lang w:val="es-ES_tradnl"/>
        </w:rPr>
        <w:t>de</w:t>
      </w:r>
      <w:r w:rsidRPr="003219B7">
        <w:rPr>
          <w:spacing w:val="-1"/>
          <w:lang w:val="es-ES_tradnl"/>
        </w:rPr>
        <w:t xml:space="preserve"> </w:t>
      </w:r>
      <w:r w:rsidRPr="003219B7">
        <w:rPr>
          <w:spacing w:val="-4"/>
          <w:lang w:val="es-ES_tradnl"/>
        </w:rPr>
        <w:t>202</w:t>
      </w:r>
      <w:r w:rsidR="00657277">
        <w:rPr>
          <w:spacing w:val="-4"/>
          <w:lang w:val="es-ES_tradnl"/>
        </w:rPr>
        <w:t>4</w:t>
      </w:r>
      <w:r w:rsidRPr="003219B7">
        <w:rPr>
          <w:lang w:val="es-ES_tradnl"/>
        </w:rPr>
        <w:t>,</w:t>
      </w:r>
      <w:r w:rsidRPr="003219B7">
        <w:rPr>
          <w:spacing w:val="-3"/>
          <w:lang w:val="es-ES_tradnl"/>
        </w:rPr>
        <w:t xml:space="preserve"> </w:t>
      </w:r>
      <w:r w:rsidRPr="003219B7">
        <w:rPr>
          <w:lang w:val="es-ES_tradnl"/>
        </w:rPr>
        <w:t>firmo conforme:</w:t>
      </w:r>
      <w:r w:rsidRPr="003219B7">
        <w:rPr>
          <w:spacing w:val="1"/>
          <w:lang w:val="es-ES_tradnl"/>
        </w:rPr>
        <w:t xml:space="preserve"> </w:t>
      </w:r>
      <w:r w:rsidRPr="003219B7">
        <w:rPr>
          <w:lang w:val="es-ES_tradnl"/>
        </w:rPr>
        <w:t>Conste</w:t>
      </w:r>
      <w:r w:rsidRPr="003219B7">
        <w:rPr>
          <w:spacing w:val="-2"/>
          <w:lang w:val="es-ES_tradnl"/>
        </w:rPr>
        <w:t xml:space="preserve"> </w:t>
      </w:r>
      <w:r w:rsidRPr="003219B7">
        <w:rPr>
          <w:lang w:val="es-ES_tradnl"/>
        </w:rPr>
        <w:t xml:space="preserve">por el </w:t>
      </w:r>
      <w:r w:rsidRPr="003219B7">
        <w:rPr>
          <w:spacing w:val="-2"/>
          <w:lang w:val="es-ES_tradnl"/>
        </w:rPr>
        <w:t>presente</w:t>
      </w:r>
      <w:r w:rsidR="002E761B">
        <w:rPr>
          <w:lang w:val="es-ES_tradnl"/>
        </w:rPr>
        <w:t xml:space="preserve"> </w:t>
      </w:r>
      <w:r w:rsidRPr="003219B7">
        <w:rPr>
          <w:lang w:val="es-ES_tradnl"/>
        </w:rPr>
        <w:t>documento</w:t>
      </w:r>
      <w:r w:rsidRPr="003219B7">
        <w:rPr>
          <w:spacing w:val="-3"/>
          <w:lang w:val="es-ES_tradnl"/>
        </w:rPr>
        <w:t xml:space="preserve"> </w:t>
      </w:r>
      <w:r w:rsidRPr="003219B7">
        <w:rPr>
          <w:lang w:val="es-ES_tradnl"/>
        </w:rPr>
        <w:t>la</w:t>
      </w:r>
      <w:r w:rsidRPr="003219B7">
        <w:rPr>
          <w:spacing w:val="-3"/>
          <w:lang w:val="es-ES_tradnl"/>
        </w:rPr>
        <w:t xml:space="preserve"> </w:t>
      </w:r>
      <w:r w:rsidRPr="003219B7">
        <w:rPr>
          <w:lang w:val="es-ES_tradnl"/>
        </w:rPr>
        <w:t>cesión</w:t>
      </w:r>
      <w:r w:rsidRPr="003219B7">
        <w:rPr>
          <w:spacing w:val="-3"/>
          <w:lang w:val="es-ES_tradnl"/>
        </w:rPr>
        <w:t xml:space="preserve"> </w:t>
      </w:r>
      <w:r w:rsidRPr="003219B7">
        <w:rPr>
          <w:lang w:val="es-ES_tradnl"/>
        </w:rPr>
        <w:t>de</w:t>
      </w:r>
      <w:r w:rsidRPr="003219B7">
        <w:rPr>
          <w:spacing w:val="-4"/>
          <w:lang w:val="es-ES_tradnl"/>
        </w:rPr>
        <w:t xml:space="preserve"> </w:t>
      </w:r>
      <w:r w:rsidRPr="003219B7">
        <w:rPr>
          <w:lang w:val="es-ES_tradnl"/>
        </w:rPr>
        <w:t>los</w:t>
      </w:r>
      <w:r w:rsidRPr="003219B7">
        <w:rPr>
          <w:spacing w:val="-3"/>
          <w:lang w:val="es-ES_tradnl"/>
        </w:rPr>
        <w:t xml:space="preserve"> </w:t>
      </w:r>
      <w:r w:rsidRPr="003219B7">
        <w:rPr>
          <w:lang w:val="es-ES_tradnl"/>
        </w:rPr>
        <w:t>derechos</w:t>
      </w:r>
      <w:r w:rsidRPr="003219B7">
        <w:rPr>
          <w:spacing w:val="-2"/>
          <w:lang w:val="es-ES_tradnl"/>
        </w:rPr>
        <w:t xml:space="preserve"> </w:t>
      </w:r>
      <w:r w:rsidRPr="003219B7">
        <w:rPr>
          <w:lang w:val="es-ES_tradnl"/>
        </w:rPr>
        <w:t>del</w:t>
      </w:r>
      <w:r w:rsidRPr="003219B7">
        <w:rPr>
          <w:spacing w:val="-3"/>
          <w:lang w:val="es-ES_tradnl"/>
        </w:rPr>
        <w:t xml:space="preserve"> </w:t>
      </w:r>
      <w:r w:rsidRPr="003219B7">
        <w:rPr>
          <w:lang w:val="es-ES_tradnl"/>
        </w:rPr>
        <w:t>trabajo</w:t>
      </w:r>
      <w:r w:rsidRPr="003219B7">
        <w:rPr>
          <w:spacing w:val="-2"/>
          <w:lang w:val="es-ES_tradnl"/>
        </w:rPr>
        <w:t xml:space="preserve"> </w:t>
      </w:r>
      <w:r w:rsidRPr="003219B7">
        <w:rPr>
          <w:lang w:val="es-ES_tradnl"/>
        </w:rPr>
        <w:t>de</w:t>
      </w:r>
      <w:r w:rsidRPr="003219B7">
        <w:rPr>
          <w:spacing w:val="-4"/>
          <w:lang w:val="es-ES_tradnl"/>
        </w:rPr>
        <w:t xml:space="preserve"> </w:t>
      </w:r>
      <w:r w:rsidRPr="003219B7">
        <w:rPr>
          <w:lang w:val="es-ES_tradnl"/>
        </w:rPr>
        <w:t>fin</w:t>
      </w:r>
      <w:r w:rsidRPr="003219B7">
        <w:rPr>
          <w:spacing w:val="-4"/>
          <w:lang w:val="es-ES_tradnl"/>
        </w:rPr>
        <w:t xml:space="preserve"> </w:t>
      </w:r>
      <w:r w:rsidRPr="003219B7">
        <w:rPr>
          <w:lang w:val="es-ES_tradnl"/>
        </w:rPr>
        <w:t>de</w:t>
      </w:r>
      <w:r w:rsidRPr="003219B7">
        <w:rPr>
          <w:spacing w:val="-4"/>
          <w:lang w:val="es-ES_tradnl"/>
        </w:rPr>
        <w:t xml:space="preserve"> </w:t>
      </w:r>
      <w:r w:rsidRPr="003219B7">
        <w:rPr>
          <w:lang w:val="es-ES_tradnl"/>
        </w:rPr>
        <w:t>carrera,</w:t>
      </w:r>
      <w:r w:rsidRPr="003219B7">
        <w:rPr>
          <w:spacing w:val="-3"/>
          <w:lang w:val="es-ES_tradnl"/>
        </w:rPr>
        <w:t xml:space="preserve"> </w:t>
      </w:r>
      <w:r w:rsidRPr="003219B7">
        <w:rPr>
          <w:lang w:val="es-ES_tradnl"/>
        </w:rPr>
        <w:t>de</w:t>
      </w:r>
      <w:r w:rsidRPr="003219B7">
        <w:rPr>
          <w:spacing w:val="-4"/>
          <w:lang w:val="es-ES_tradnl"/>
        </w:rPr>
        <w:t xml:space="preserve"> </w:t>
      </w:r>
      <w:r w:rsidRPr="003219B7">
        <w:rPr>
          <w:lang w:val="es-ES_tradnl"/>
        </w:rPr>
        <w:t>conformidad con las siguientes cláusulas:</w:t>
      </w:r>
    </w:p>
    <w:p w14:paraId="3E67E5C2" w14:textId="77777777" w:rsidR="008146A3" w:rsidRPr="003219B7" w:rsidRDefault="008146A3" w:rsidP="00A5718E">
      <w:pPr>
        <w:pStyle w:val="Textoindependiente"/>
        <w:spacing w:line="480" w:lineRule="auto"/>
        <w:jc w:val="both"/>
        <w:rPr>
          <w:lang w:val="es-ES_tradnl"/>
        </w:rPr>
      </w:pPr>
    </w:p>
    <w:p w14:paraId="617096C5" w14:textId="29F13133" w:rsidR="008146A3" w:rsidRPr="003219B7" w:rsidRDefault="008146A3" w:rsidP="00A5718E">
      <w:pPr>
        <w:pStyle w:val="Textoindependiente"/>
        <w:tabs>
          <w:tab w:val="left" w:leader="dot" w:pos="6497"/>
        </w:tabs>
        <w:spacing w:line="480" w:lineRule="auto"/>
        <w:jc w:val="both"/>
        <w:rPr>
          <w:lang w:val="es-ES_tradnl"/>
        </w:rPr>
      </w:pPr>
      <w:r w:rsidRPr="003219B7">
        <w:rPr>
          <w:lang w:val="es-ES_tradnl"/>
        </w:rPr>
        <w:t>PRIMERA:</w:t>
      </w:r>
      <w:r w:rsidRPr="003219B7">
        <w:rPr>
          <w:spacing w:val="-1"/>
          <w:lang w:val="es-ES_tradnl"/>
        </w:rPr>
        <w:t xml:space="preserve"> </w:t>
      </w:r>
      <w:r w:rsidRPr="003219B7">
        <w:rPr>
          <w:lang w:val="es-ES_tradnl"/>
        </w:rPr>
        <w:t>Yo</w:t>
      </w:r>
      <w:r>
        <w:rPr>
          <w:lang w:val="es-ES_tradnl"/>
        </w:rPr>
        <w:t>, Roc</w:t>
      </w:r>
      <w:r w:rsidR="00E67260">
        <w:rPr>
          <w:lang w:val="es-ES_tradnl"/>
        </w:rPr>
        <w:t>ío</w:t>
      </w:r>
      <w:r>
        <w:rPr>
          <w:lang w:val="es-ES_tradnl"/>
        </w:rPr>
        <w:t xml:space="preserve"> Viviana Sornoza Moncayo</w:t>
      </w:r>
      <w:r w:rsidRPr="003219B7">
        <w:rPr>
          <w:lang w:val="es-ES_tradnl"/>
        </w:rPr>
        <w:t>,</w:t>
      </w:r>
      <w:r w:rsidRPr="003219B7">
        <w:rPr>
          <w:spacing w:val="-2"/>
          <w:lang w:val="es-ES_tradnl"/>
        </w:rPr>
        <w:t xml:space="preserve"> </w:t>
      </w:r>
      <w:r w:rsidRPr="003219B7">
        <w:rPr>
          <w:lang w:val="es-ES_tradnl"/>
        </w:rPr>
        <w:t>bajo la</w:t>
      </w:r>
      <w:r w:rsidRPr="003219B7">
        <w:rPr>
          <w:spacing w:val="-1"/>
          <w:lang w:val="es-ES_tradnl"/>
        </w:rPr>
        <w:t xml:space="preserve"> </w:t>
      </w:r>
      <w:r w:rsidRPr="003219B7">
        <w:rPr>
          <w:spacing w:val="-2"/>
          <w:lang w:val="es-ES_tradnl"/>
        </w:rPr>
        <w:t>dirección</w:t>
      </w:r>
      <w:r w:rsidR="00B745D6">
        <w:rPr>
          <w:lang w:val="es-ES_tradnl"/>
        </w:rPr>
        <w:t xml:space="preserve"> d</w:t>
      </w:r>
      <w:r w:rsidRPr="003219B7">
        <w:rPr>
          <w:lang w:val="es-ES_tradnl"/>
        </w:rPr>
        <w:t>e</w:t>
      </w:r>
      <w:r w:rsidR="007A2B42">
        <w:rPr>
          <w:lang w:val="es-ES_tradnl"/>
        </w:rPr>
        <w:t xml:space="preserve">l MSc. </w:t>
      </w:r>
      <w:r>
        <w:rPr>
          <w:lang w:val="es-ES_tradnl"/>
        </w:rPr>
        <w:t>David Lema</w:t>
      </w:r>
      <w:r w:rsidR="00B745D6">
        <w:rPr>
          <w:lang w:val="es-ES_tradnl"/>
        </w:rPr>
        <w:t xml:space="preserve"> Ordóñez </w:t>
      </w:r>
      <w:r w:rsidRPr="003219B7">
        <w:rPr>
          <w:lang w:val="es-ES_tradnl"/>
        </w:rPr>
        <w:t>declaro</w:t>
      </w:r>
      <w:r w:rsidRPr="003219B7">
        <w:rPr>
          <w:spacing w:val="-3"/>
          <w:lang w:val="es-ES_tradnl"/>
        </w:rPr>
        <w:t xml:space="preserve"> </w:t>
      </w:r>
      <w:r w:rsidRPr="003219B7">
        <w:rPr>
          <w:lang w:val="es-ES_tradnl"/>
        </w:rPr>
        <w:t>ser el</w:t>
      </w:r>
      <w:r w:rsidRPr="003219B7">
        <w:rPr>
          <w:spacing w:val="-1"/>
          <w:lang w:val="es-ES_tradnl"/>
        </w:rPr>
        <w:t xml:space="preserve"> </w:t>
      </w:r>
      <w:r w:rsidRPr="003219B7">
        <w:rPr>
          <w:lang w:val="es-ES_tradnl"/>
        </w:rPr>
        <w:t>autor del</w:t>
      </w:r>
      <w:r w:rsidRPr="003219B7">
        <w:rPr>
          <w:spacing w:val="-1"/>
          <w:lang w:val="es-ES_tradnl"/>
        </w:rPr>
        <w:t xml:space="preserve"> </w:t>
      </w:r>
      <w:r w:rsidRPr="003219B7">
        <w:rPr>
          <w:lang w:val="es-ES_tradnl"/>
        </w:rPr>
        <w:t xml:space="preserve">trabajo de fin </w:t>
      </w:r>
      <w:r w:rsidRPr="003219B7">
        <w:rPr>
          <w:spacing w:val="-5"/>
          <w:lang w:val="es-ES_tradnl"/>
        </w:rPr>
        <w:t>de</w:t>
      </w:r>
      <w:r w:rsidR="00B745D6">
        <w:rPr>
          <w:lang w:val="es-ES_tradnl"/>
        </w:rPr>
        <w:t xml:space="preserve"> </w:t>
      </w:r>
      <w:r w:rsidRPr="003219B7">
        <w:rPr>
          <w:lang w:val="es-ES_tradnl"/>
        </w:rPr>
        <w:t>carrera</w:t>
      </w:r>
      <w:r w:rsidRPr="003219B7">
        <w:rPr>
          <w:spacing w:val="-1"/>
          <w:lang w:val="es-ES_tradnl"/>
        </w:rPr>
        <w:t xml:space="preserve"> </w:t>
      </w:r>
      <w:r w:rsidRPr="003219B7">
        <w:rPr>
          <w:lang w:val="es-ES_tradnl"/>
        </w:rPr>
        <w:t>con</w:t>
      </w:r>
      <w:r w:rsidRPr="003219B7">
        <w:rPr>
          <w:spacing w:val="-1"/>
          <w:lang w:val="es-ES_tradnl"/>
        </w:rPr>
        <w:t xml:space="preserve"> </w:t>
      </w:r>
      <w:r w:rsidRPr="003219B7">
        <w:rPr>
          <w:lang w:val="es-ES_tradnl"/>
        </w:rPr>
        <w:t>el</w:t>
      </w:r>
      <w:r w:rsidRPr="003219B7">
        <w:rPr>
          <w:spacing w:val="-2"/>
          <w:lang w:val="es-ES_tradnl"/>
        </w:rPr>
        <w:t xml:space="preserve"> </w:t>
      </w:r>
      <w:r w:rsidRPr="003219B7">
        <w:rPr>
          <w:lang w:val="es-ES_tradnl"/>
        </w:rPr>
        <w:t>tema</w:t>
      </w:r>
      <w:r w:rsidRPr="003219B7">
        <w:rPr>
          <w:spacing w:val="2"/>
          <w:lang w:val="es-ES_tradnl"/>
        </w:rPr>
        <w:t xml:space="preserve"> </w:t>
      </w:r>
      <w:r w:rsidRPr="003219B7">
        <w:rPr>
          <w:spacing w:val="-10"/>
          <w:lang w:val="es-ES_tradnl"/>
        </w:rPr>
        <w:t>“</w:t>
      </w:r>
      <w:r w:rsidR="00D07568" w:rsidRPr="00D07568">
        <w:rPr>
          <w:i/>
          <w:iCs/>
        </w:rPr>
        <w:t>Plan para incrementar la motivación laboral en los Centros de Desarrollo Infantil de la Unidad de Acción Social Lago Agrio</w:t>
      </w:r>
      <w:r w:rsidRPr="003219B7">
        <w:rPr>
          <w:lang w:val="es-ES_tradnl"/>
        </w:rPr>
        <w:t>”,</w:t>
      </w:r>
      <w:r w:rsidRPr="003219B7">
        <w:rPr>
          <w:spacing w:val="-3"/>
          <w:lang w:val="es-ES_tradnl"/>
        </w:rPr>
        <w:t xml:space="preserve"> </w:t>
      </w:r>
      <w:r w:rsidRPr="003219B7">
        <w:rPr>
          <w:spacing w:val="-4"/>
          <w:lang w:val="es-ES_tradnl"/>
        </w:rPr>
        <w:t>como</w:t>
      </w:r>
      <w:r w:rsidR="00B745D6">
        <w:rPr>
          <w:lang w:val="es-ES_tradnl"/>
        </w:rPr>
        <w:t xml:space="preserve"> </w:t>
      </w:r>
      <w:r w:rsidRPr="003219B7">
        <w:rPr>
          <w:lang w:val="es-ES_tradnl"/>
        </w:rPr>
        <w:t>requisito</w:t>
      </w:r>
      <w:r w:rsidRPr="003219B7">
        <w:rPr>
          <w:spacing w:val="-1"/>
          <w:lang w:val="es-ES_tradnl"/>
        </w:rPr>
        <w:t xml:space="preserve"> </w:t>
      </w:r>
      <w:r w:rsidRPr="003219B7">
        <w:rPr>
          <w:lang w:val="es-ES_tradnl"/>
        </w:rPr>
        <w:t>fundamental para</w:t>
      </w:r>
      <w:r w:rsidRPr="003219B7">
        <w:rPr>
          <w:spacing w:val="-3"/>
          <w:lang w:val="es-ES_tradnl"/>
        </w:rPr>
        <w:t xml:space="preserve"> </w:t>
      </w:r>
      <w:r w:rsidRPr="003219B7">
        <w:rPr>
          <w:lang w:val="es-ES_tradnl"/>
        </w:rPr>
        <w:t>optar</w:t>
      </w:r>
      <w:r w:rsidRPr="003219B7">
        <w:rPr>
          <w:spacing w:val="-1"/>
          <w:lang w:val="es-ES_tradnl"/>
        </w:rPr>
        <w:t xml:space="preserve"> </w:t>
      </w:r>
      <w:r w:rsidRPr="003219B7">
        <w:rPr>
          <w:lang w:val="es-ES_tradnl"/>
        </w:rPr>
        <w:t>por el</w:t>
      </w:r>
      <w:r w:rsidRPr="003219B7">
        <w:rPr>
          <w:spacing w:val="-1"/>
          <w:lang w:val="es-ES_tradnl"/>
        </w:rPr>
        <w:t xml:space="preserve"> </w:t>
      </w:r>
      <w:r w:rsidRPr="003219B7">
        <w:rPr>
          <w:lang w:val="es-ES_tradnl"/>
        </w:rPr>
        <w:t>título</w:t>
      </w:r>
      <w:r w:rsidRPr="003219B7">
        <w:rPr>
          <w:spacing w:val="1"/>
          <w:lang w:val="es-ES_tradnl"/>
        </w:rPr>
        <w:t xml:space="preserve"> </w:t>
      </w:r>
      <w:r w:rsidRPr="003219B7">
        <w:rPr>
          <w:spacing w:val="-5"/>
          <w:lang w:val="es-ES_tradnl"/>
        </w:rPr>
        <w:t>de</w:t>
      </w:r>
      <w:r w:rsidR="00D07568">
        <w:rPr>
          <w:spacing w:val="-5"/>
          <w:lang w:val="es-ES_tradnl"/>
        </w:rPr>
        <w:t xml:space="preserve"> </w:t>
      </w:r>
      <w:r w:rsidR="00D07568">
        <w:rPr>
          <w:lang w:val="es-ES_tradnl"/>
        </w:rPr>
        <w:t xml:space="preserve">Tecnóloga </w:t>
      </w:r>
      <w:r w:rsidR="006D734A">
        <w:rPr>
          <w:lang w:val="es-ES_tradnl"/>
        </w:rPr>
        <w:t>Superior en Gestión del Talento Humano</w:t>
      </w:r>
      <w:r w:rsidRPr="003219B7">
        <w:rPr>
          <w:lang w:val="es-ES_tradnl"/>
        </w:rPr>
        <w:t>,</w:t>
      </w:r>
      <w:r w:rsidRPr="003219B7">
        <w:rPr>
          <w:spacing w:val="-2"/>
          <w:lang w:val="es-ES_tradnl"/>
        </w:rPr>
        <w:t xml:space="preserve"> </w:t>
      </w:r>
      <w:r w:rsidRPr="003219B7">
        <w:rPr>
          <w:lang w:val="es-ES_tradnl"/>
        </w:rPr>
        <w:t>a</w:t>
      </w:r>
      <w:r w:rsidRPr="003219B7">
        <w:rPr>
          <w:spacing w:val="-1"/>
          <w:lang w:val="es-ES_tradnl"/>
        </w:rPr>
        <w:t xml:space="preserve"> </w:t>
      </w:r>
      <w:r w:rsidRPr="003219B7">
        <w:rPr>
          <w:lang w:val="es-ES_tradnl"/>
        </w:rPr>
        <w:t xml:space="preserve">su </w:t>
      </w:r>
      <w:r w:rsidRPr="003219B7">
        <w:rPr>
          <w:spacing w:val="-5"/>
          <w:lang w:val="es-ES_tradnl"/>
        </w:rPr>
        <w:t>vez</w:t>
      </w:r>
      <w:r w:rsidR="0079793F">
        <w:rPr>
          <w:lang w:val="es-ES_tradnl"/>
        </w:rPr>
        <w:t xml:space="preserve"> </w:t>
      </w:r>
      <w:r w:rsidRPr="003219B7">
        <w:rPr>
          <w:lang w:val="es-ES_tradnl"/>
        </w:rPr>
        <w:t>autorizo</w:t>
      </w:r>
      <w:r w:rsidRPr="003219B7">
        <w:rPr>
          <w:spacing w:val="-5"/>
          <w:lang w:val="es-ES_tradnl"/>
        </w:rPr>
        <w:t xml:space="preserve"> </w:t>
      </w:r>
      <w:r w:rsidRPr="003219B7">
        <w:rPr>
          <w:lang w:val="es-ES_tradnl"/>
        </w:rPr>
        <w:t>a</w:t>
      </w:r>
      <w:r w:rsidRPr="003219B7">
        <w:rPr>
          <w:spacing w:val="-6"/>
          <w:lang w:val="es-ES_tradnl"/>
        </w:rPr>
        <w:t xml:space="preserve"> </w:t>
      </w:r>
      <w:r w:rsidRPr="003219B7">
        <w:rPr>
          <w:lang w:val="es-ES_tradnl"/>
        </w:rPr>
        <w:t>la</w:t>
      </w:r>
      <w:r w:rsidRPr="003219B7">
        <w:rPr>
          <w:spacing w:val="-5"/>
          <w:lang w:val="es-ES_tradnl"/>
        </w:rPr>
        <w:t xml:space="preserve"> </w:t>
      </w:r>
      <w:r w:rsidRPr="003219B7">
        <w:rPr>
          <w:lang w:val="es-ES_tradnl"/>
        </w:rPr>
        <w:t>biblioteca</w:t>
      </w:r>
      <w:r w:rsidRPr="003219B7">
        <w:rPr>
          <w:spacing w:val="-6"/>
          <w:lang w:val="es-ES_tradnl"/>
        </w:rPr>
        <w:t xml:space="preserve"> </w:t>
      </w:r>
      <w:r w:rsidRPr="003219B7">
        <w:rPr>
          <w:lang w:val="es-ES_tradnl"/>
        </w:rPr>
        <w:t>del</w:t>
      </w:r>
      <w:r w:rsidRPr="003219B7">
        <w:rPr>
          <w:spacing w:val="-3"/>
          <w:lang w:val="es-ES_tradnl"/>
        </w:rPr>
        <w:t xml:space="preserve"> </w:t>
      </w:r>
      <w:r w:rsidRPr="003219B7">
        <w:rPr>
          <w:lang w:val="es-ES_tradnl"/>
        </w:rPr>
        <w:t>Tecnológico</w:t>
      </w:r>
      <w:r w:rsidRPr="003219B7">
        <w:rPr>
          <w:spacing w:val="-5"/>
          <w:lang w:val="es-ES_tradnl"/>
        </w:rPr>
        <w:t xml:space="preserve"> </w:t>
      </w:r>
      <w:r w:rsidRPr="003219B7">
        <w:rPr>
          <w:lang w:val="es-ES_tradnl"/>
        </w:rPr>
        <w:t>Superior</w:t>
      </w:r>
      <w:r w:rsidRPr="003219B7">
        <w:rPr>
          <w:spacing w:val="-4"/>
          <w:lang w:val="es-ES_tradnl"/>
        </w:rPr>
        <w:t xml:space="preserve"> </w:t>
      </w:r>
      <w:r w:rsidRPr="003219B7">
        <w:rPr>
          <w:lang w:val="es-ES_tradnl"/>
        </w:rPr>
        <w:t>Internacional</w:t>
      </w:r>
      <w:r w:rsidRPr="003219B7">
        <w:rPr>
          <w:spacing w:val="-2"/>
          <w:lang w:val="es-ES_tradnl"/>
        </w:rPr>
        <w:t xml:space="preserve"> </w:t>
      </w:r>
      <w:r w:rsidRPr="003219B7">
        <w:rPr>
          <w:lang w:val="es-ES_tradnl"/>
        </w:rPr>
        <w:t>ITI, para</w:t>
      </w:r>
      <w:r w:rsidRPr="003219B7">
        <w:rPr>
          <w:spacing w:val="-4"/>
          <w:lang w:val="es-ES_tradnl"/>
        </w:rPr>
        <w:t xml:space="preserve"> </w:t>
      </w:r>
      <w:r w:rsidRPr="003219B7">
        <w:rPr>
          <w:lang w:val="es-ES_tradnl"/>
        </w:rPr>
        <w:t>que</w:t>
      </w:r>
      <w:r w:rsidRPr="003219B7">
        <w:rPr>
          <w:spacing w:val="-3"/>
          <w:lang w:val="es-ES_tradnl"/>
        </w:rPr>
        <w:t xml:space="preserve"> </w:t>
      </w:r>
      <w:r w:rsidRPr="003219B7">
        <w:rPr>
          <w:lang w:val="es-ES_tradnl"/>
        </w:rPr>
        <w:t>pueda</w:t>
      </w:r>
      <w:r w:rsidRPr="003219B7">
        <w:rPr>
          <w:spacing w:val="-1"/>
          <w:lang w:val="es-ES_tradnl"/>
        </w:rPr>
        <w:t xml:space="preserve"> </w:t>
      </w:r>
      <w:r w:rsidRPr="003219B7">
        <w:rPr>
          <w:lang w:val="es-ES_tradnl"/>
        </w:rPr>
        <w:t>registrar</w:t>
      </w:r>
      <w:r w:rsidRPr="003219B7">
        <w:rPr>
          <w:spacing w:val="-1"/>
          <w:lang w:val="es-ES_tradnl"/>
        </w:rPr>
        <w:t xml:space="preserve"> </w:t>
      </w:r>
      <w:r w:rsidRPr="003219B7">
        <w:rPr>
          <w:lang w:val="es-ES_tradnl"/>
        </w:rPr>
        <w:t>en</w:t>
      </w:r>
      <w:r w:rsidRPr="003219B7">
        <w:rPr>
          <w:spacing w:val="-2"/>
          <w:lang w:val="es-ES_tradnl"/>
        </w:rPr>
        <w:t xml:space="preserve"> </w:t>
      </w:r>
      <w:r w:rsidRPr="003219B7">
        <w:rPr>
          <w:lang w:val="es-ES_tradnl"/>
        </w:rPr>
        <w:t>el</w:t>
      </w:r>
      <w:r w:rsidRPr="003219B7">
        <w:rPr>
          <w:spacing w:val="-2"/>
          <w:lang w:val="es-ES_tradnl"/>
        </w:rPr>
        <w:t xml:space="preserve"> </w:t>
      </w:r>
      <w:r w:rsidRPr="003219B7">
        <w:rPr>
          <w:lang w:val="es-ES_tradnl"/>
        </w:rPr>
        <w:t>repositorio</w:t>
      </w:r>
      <w:r w:rsidRPr="003219B7">
        <w:rPr>
          <w:spacing w:val="-2"/>
          <w:lang w:val="es-ES_tradnl"/>
        </w:rPr>
        <w:t xml:space="preserve"> </w:t>
      </w:r>
      <w:r w:rsidRPr="003219B7">
        <w:rPr>
          <w:lang w:val="es-ES_tradnl"/>
        </w:rPr>
        <w:t>digital</w:t>
      </w:r>
      <w:r w:rsidRPr="003219B7">
        <w:rPr>
          <w:spacing w:val="-2"/>
          <w:lang w:val="es-ES_tradnl"/>
        </w:rPr>
        <w:t xml:space="preserve"> </w:t>
      </w:r>
      <w:r w:rsidRPr="003219B7">
        <w:rPr>
          <w:lang w:val="es-ES_tradnl"/>
        </w:rPr>
        <w:t>y</w:t>
      </w:r>
      <w:r w:rsidRPr="003219B7">
        <w:rPr>
          <w:spacing w:val="-2"/>
          <w:lang w:val="es-ES_tradnl"/>
        </w:rPr>
        <w:t xml:space="preserve"> </w:t>
      </w:r>
      <w:r w:rsidRPr="003219B7">
        <w:rPr>
          <w:lang w:val="es-ES_tradnl"/>
        </w:rPr>
        <w:t>difunda</w:t>
      </w:r>
      <w:r w:rsidRPr="003219B7">
        <w:rPr>
          <w:spacing w:val="-4"/>
          <w:lang w:val="es-ES_tradnl"/>
        </w:rPr>
        <w:t xml:space="preserve"> </w:t>
      </w:r>
      <w:r w:rsidRPr="003219B7">
        <w:rPr>
          <w:lang w:val="es-ES_tradnl"/>
        </w:rPr>
        <w:t>esta</w:t>
      </w:r>
      <w:r w:rsidRPr="003219B7">
        <w:rPr>
          <w:spacing w:val="-2"/>
          <w:lang w:val="es-ES_tradnl"/>
        </w:rPr>
        <w:t xml:space="preserve"> </w:t>
      </w:r>
      <w:r w:rsidRPr="003219B7">
        <w:rPr>
          <w:lang w:val="es-ES_tradnl"/>
        </w:rPr>
        <w:t>investigación</w:t>
      </w:r>
      <w:r w:rsidRPr="003219B7">
        <w:rPr>
          <w:spacing w:val="-2"/>
          <w:lang w:val="es-ES_tradnl"/>
        </w:rPr>
        <w:t xml:space="preserve"> </w:t>
      </w:r>
      <w:r w:rsidRPr="003219B7">
        <w:rPr>
          <w:lang w:val="es-ES_tradnl"/>
        </w:rPr>
        <w:t>con fines netamente académicos, pues como política del Tecnológico Superior Internacional ITI, los trabajos de fin de carrera se aplican, materializan y difunden en beneficio de la comunidad.</w:t>
      </w:r>
    </w:p>
    <w:p w14:paraId="3754E174" w14:textId="77777777" w:rsidR="008146A3" w:rsidRPr="003219B7" w:rsidRDefault="008146A3" w:rsidP="00A5718E">
      <w:pPr>
        <w:pStyle w:val="Textoindependiente"/>
        <w:tabs>
          <w:tab w:val="left" w:leader="dot" w:pos="6497"/>
        </w:tabs>
        <w:spacing w:line="480" w:lineRule="auto"/>
        <w:jc w:val="both"/>
        <w:rPr>
          <w:lang w:val="es-ES_tradnl"/>
        </w:rPr>
      </w:pPr>
    </w:p>
    <w:p w14:paraId="4E59E978" w14:textId="2301E949" w:rsidR="008146A3" w:rsidRDefault="008146A3" w:rsidP="00A5718E">
      <w:pPr>
        <w:pStyle w:val="Textoindependiente"/>
        <w:tabs>
          <w:tab w:val="left" w:leader="dot" w:pos="6497"/>
        </w:tabs>
        <w:spacing w:line="480" w:lineRule="auto"/>
        <w:jc w:val="both"/>
      </w:pPr>
      <w:r w:rsidRPr="40947E7B">
        <w:t>SEGUNDA: Los comparecientes</w:t>
      </w:r>
      <w:r w:rsidR="0079793F" w:rsidRPr="40947E7B">
        <w:t xml:space="preserve"> M</w:t>
      </w:r>
      <w:r w:rsidR="007A2B42" w:rsidRPr="40947E7B">
        <w:t>Sc</w:t>
      </w:r>
      <w:r w:rsidR="0079793F" w:rsidRPr="40947E7B">
        <w:t>. David Lema Ordóñez</w:t>
      </w:r>
      <w:r w:rsidRPr="40947E7B">
        <w:t>, en calidad de</w:t>
      </w:r>
      <w:r w:rsidR="00E54293" w:rsidRPr="40947E7B">
        <w:t xml:space="preserve"> </w:t>
      </w:r>
      <w:r w:rsidRPr="40947E7B">
        <w:t xml:space="preserve">director del trabajo fin de carrera y la </w:t>
      </w:r>
      <w:r w:rsidR="00203636" w:rsidRPr="40947E7B">
        <w:t xml:space="preserve">Sra. </w:t>
      </w:r>
      <w:r w:rsidR="00E67260" w:rsidRPr="40947E7B">
        <w:t>Rocío</w:t>
      </w:r>
      <w:r w:rsidR="00203636" w:rsidRPr="40947E7B">
        <w:t xml:space="preserve"> Viviana Sornoza Moncayo</w:t>
      </w:r>
      <w:r w:rsidRPr="40947E7B">
        <w:t>, como autora del mismo, por medio del presente instrumento, tienen a bien ceder en forma gratuita sus derechos del trabajo fin de carrera y conceden la autorización para que el ITI pueda utilizar este trabajo en su beneficio y/o de la comunidad, sin reserva alguna. El Tecnológico Superior Internacional ITI no se hace responsable por el plagio o copia del contenido parcial o total de este trabajo.</w:t>
      </w:r>
    </w:p>
    <w:p w14:paraId="5512F194" w14:textId="77777777" w:rsidR="00B745D6" w:rsidRPr="003219B7" w:rsidRDefault="00B745D6" w:rsidP="002D2AA0">
      <w:pPr>
        <w:pStyle w:val="Textoindependiente"/>
        <w:tabs>
          <w:tab w:val="left" w:leader="dot" w:pos="6497"/>
        </w:tabs>
        <w:spacing w:line="480" w:lineRule="auto"/>
        <w:jc w:val="both"/>
        <w:rPr>
          <w:lang w:val="es-ES_tradnl"/>
        </w:rPr>
      </w:pPr>
    </w:p>
    <w:p w14:paraId="6A5E81A0" w14:textId="5323FA6B" w:rsidR="008146A3" w:rsidRPr="003219B7" w:rsidRDefault="008146A3" w:rsidP="002D2AA0">
      <w:pPr>
        <w:pStyle w:val="Textoindependiente"/>
        <w:tabs>
          <w:tab w:val="left" w:leader="dot" w:pos="6497"/>
        </w:tabs>
        <w:spacing w:line="480" w:lineRule="auto"/>
        <w:jc w:val="both"/>
        <w:rPr>
          <w:lang w:val="es-ES_tradnl"/>
        </w:rPr>
      </w:pPr>
      <w:r w:rsidRPr="003219B7">
        <w:rPr>
          <w:lang w:val="es-ES_tradnl"/>
        </w:rPr>
        <w:t>TERCERA:</w:t>
      </w:r>
      <w:r w:rsidR="00E54293">
        <w:rPr>
          <w:lang w:val="es-ES_tradnl"/>
        </w:rPr>
        <w:t xml:space="preserve"> </w:t>
      </w:r>
      <w:r w:rsidRPr="003219B7">
        <w:rPr>
          <w:lang w:val="es-ES_tradnl"/>
        </w:rPr>
        <w:t>Las</w:t>
      </w:r>
      <w:r w:rsidRPr="008E149A">
        <w:rPr>
          <w:lang w:val="es-ES_tradnl"/>
        </w:rPr>
        <w:t xml:space="preserve"> </w:t>
      </w:r>
      <w:r w:rsidRPr="003219B7">
        <w:rPr>
          <w:lang w:val="es-ES_tradnl"/>
        </w:rPr>
        <w:t>partes</w:t>
      </w:r>
      <w:r w:rsidRPr="008E149A">
        <w:rPr>
          <w:lang w:val="es-ES_tradnl"/>
        </w:rPr>
        <w:t xml:space="preserve"> </w:t>
      </w:r>
      <w:r w:rsidRPr="003219B7">
        <w:rPr>
          <w:lang w:val="es-ES_tradnl"/>
        </w:rPr>
        <w:t>declaradas</w:t>
      </w:r>
      <w:r w:rsidRPr="008E149A">
        <w:rPr>
          <w:lang w:val="es-ES_tradnl"/>
        </w:rPr>
        <w:t xml:space="preserve"> </w:t>
      </w:r>
      <w:r w:rsidRPr="003219B7">
        <w:rPr>
          <w:lang w:val="es-ES_tradnl"/>
        </w:rPr>
        <w:t>aceptan</w:t>
      </w:r>
      <w:r w:rsidRPr="008E149A">
        <w:rPr>
          <w:lang w:val="es-ES_tradnl"/>
        </w:rPr>
        <w:t xml:space="preserve"> </w:t>
      </w:r>
      <w:r w:rsidRPr="003219B7">
        <w:rPr>
          <w:lang w:val="es-ES_tradnl"/>
        </w:rPr>
        <w:t>expresamente</w:t>
      </w:r>
      <w:r w:rsidRPr="008E149A">
        <w:rPr>
          <w:lang w:val="es-ES_tradnl"/>
        </w:rPr>
        <w:t xml:space="preserve"> </w:t>
      </w:r>
      <w:r w:rsidRPr="003219B7">
        <w:rPr>
          <w:lang w:val="es-ES_tradnl"/>
        </w:rPr>
        <w:t>todo</w:t>
      </w:r>
      <w:r w:rsidRPr="008E149A">
        <w:rPr>
          <w:lang w:val="es-ES_tradnl"/>
        </w:rPr>
        <w:t xml:space="preserve"> </w:t>
      </w:r>
      <w:r w:rsidRPr="003219B7">
        <w:rPr>
          <w:lang w:val="es-ES_tradnl"/>
        </w:rPr>
        <w:t>lo</w:t>
      </w:r>
      <w:r w:rsidRPr="008E149A">
        <w:rPr>
          <w:lang w:val="es-ES_tradnl"/>
        </w:rPr>
        <w:t xml:space="preserve"> </w:t>
      </w:r>
      <w:r w:rsidRPr="003219B7">
        <w:rPr>
          <w:lang w:val="es-ES_tradnl"/>
        </w:rPr>
        <w:t>estipulado en la presente cesión de derechos.</w:t>
      </w:r>
    </w:p>
    <w:p w14:paraId="469FB995" w14:textId="77777777" w:rsidR="008146A3" w:rsidRPr="003219B7" w:rsidRDefault="008146A3" w:rsidP="002D2AA0">
      <w:pPr>
        <w:pStyle w:val="Textoindependiente"/>
        <w:spacing w:line="480" w:lineRule="auto"/>
        <w:rPr>
          <w:lang w:val="es-ES_tradnl"/>
        </w:rPr>
      </w:pPr>
    </w:p>
    <w:p w14:paraId="789F5687" w14:textId="77777777" w:rsidR="008146A3" w:rsidRPr="003219B7" w:rsidRDefault="008146A3" w:rsidP="002D2AA0">
      <w:pPr>
        <w:pStyle w:val="Textoindependiente"/>
        <w:spacing w:line="480" w:lineRule="auto"/>
        <w:rPr>
          <w:lang w:val="es-ES_tradnl"/>
        </w:rPr>
      </w:pPr>
    </w:p>
    <w:p w14:paraId="4587E8C9" w14:textId="77777777" w:rsidR="008146A3" w:rsidRPr="003219B7" w:rsidRDefault="008146A3" w:rsidP="008146A3">
      <w:pPr>
        <w:pStyle w:val="Textoindependiente"/>
        <w:spacing w:line="276" w:lineRule="auto"/>
        <w:rPr>
          <w:lang w:val="es-ES_tradnl"/>
        </w:rPr>
      </w:pPr>
    </w:p>
    <w:p w14:paraId="5FD95221" w14:textId="1F96D636" w:rsidR="008146A3" w:rsidRPr="003219B7" w:rsidRDefault="008146A3" w:rsidP="008146A3">
      <w:pPr>
        <w:pStyle w:val="Textoindependiente"/>
        <w:tabs>
          <w:tab w:val="left" w:leader="dot" w:pos="2215"/>
        </w:tabs>
        <w:spacing w:line="276" w:lineRule="auto"/>
        <w:rPr>
          <w:lang w:val="es-ES_tradnl"/>
        </w:rPr>
      </w:pPr>
      <w:r w:rsidRPr="003219B7">
        <w:rPr>
          <w:lang w:val="es-ES_tradnl"/>
        </w:rPr>
        <w:t xml:space="preserve"> </w:t>
      </w:r>
      <w:r w:rsidR="006961B8">
        <w:rPr>
          <w:lang w:val="es-ES_tradnl"/>
        </w:rPr>
        <w:t>______________________</w:t>
      </w:r>
      <w:r w:rsidR="006961B8">
        <w:rPr>
          <w:lang w:val="es-ES_tradnl"/>
        </w:rPr>
        <w:tab/>
        <w:t xml:space="preserve">                                             _______________________</w:t>
      </w:r>
    </w:p>
    <w:p w14:paraId="2F3098D3" w14:textId="6D473758" w:rsidR="008146A3" w:rsidRPr="006961B8" w:rsidRDefault="002E761B" w:rsidP="008146A3">
      <w:pPr>
        <w:pStyle w:val="Textoindependiente"/>
        <w:tabs>
          <w:tab w:val="left" w:leader="dot" w:pos="2215"/>
        </w:tabs>
        <w:spacing w:line="276" w:lineRule="auto"/>
        <w:rPr>
          <w:b/>
          <w:bCs/>
          <w:lang w:val="es-ES_tradnl"/>
        </w:rPr>
      </w:pPr>
      <w:r w:rsidRPr="006961B8">
        <w:rPr>
          <w:b/>
          <w:bCs/>
          <w:lang w:val="es-ES_tradnl"/>
        </w:rPr>
        <w:t>M</w:t>
      </w:r>
      <w:r w:rsidR="007A2B42">
        <w:rPr>
          <w:b/>
          <w:bCs/>
          <w:lang w:val="es-ES_tradnl"/>
        </w:rPr>
        <w:t>Sc</w:t>
      </w:r>
      <w:r w:rsidRPr="006961B8">
        <w:rPr>
          <w:b/>
          <w:bCs/>
          <w:lang w:val="es-ES_tradnl"/>
        </w:rPr>
        <w:t>. David Lema Ordóñez</w:t>
      </w:r>
      <w:r w:rsidR="0083768C" w:rsidRPr="006961B8">
        <w:rPr>
          <w:b/>
          <w:bCs/>
          <w:lang w:val="es-ES_tradnl"/>
        </w:rPr>
        <w:tab/>
      </w:r>
      <w:r w:rsidR="0083768C" w:rsidRPr="006961B8">
        <w:rPr>
          <w:b/>
          <w:bCs/>
          <w:lang w:val="es-ES_tradnl"/>
        </w:rPr>
        <w:tab/>
      </w:r>
      <w:r w:rsidR="0083768C" w:rsidRPr="006961B8">
        <w:rPr>
          <w:b/>
          <w:bCs/>
          <w:lang w:val="es-ES_tradnl"/>
        </w:rPr>
        <w:tab/>
        <w:t xml:space="preserve">                                             </w:t>
      </w:r>
      <w:r w:rsidR="00A246F3" w:rsidRPr="006961B8">
        <w:rPr>
          <w:b/>
          <w:bCs/>
          <w:lang w:val="es-ES_tradnl"/>
        </w:rPr>
        <w:t>Roc</w:t>
      </w:r>
      <w:r w:rsidR="00A246F3">
        <w:rPr>
          <w:b/>
          <w:bCs/>
          <w:lang w:val="es-ES_tradnl"/>
        </w:rPr>
        <w:t>ío</w:t>
      </w:r>
      <w:r w:rsidR="0083768C" w:rsidRPr="006961B8">
        <w:rPr>
          <w:b/>
          <w:bCs/>
          <w:lang w:val="es-ES_tradnl"/>
        </w:rPr>
        <w:t xml:space="preserve"> Viviana Sornoza      </w:t>
      </w:r>
    </w:p>
    <w:p w14:paraId="7663B283" w14:textId="77777777" w:rsidR="008146A3" w:rsidRPr="003219B7" w:rsidRDefault="008146A3" w:rsidP="008146A3">
      <w:pPr>
        <w:pStyle w:val="Textoindependiente"/>
        <w:tabs>
          <w:tab w:val="left" w:leader="dot" w:pos="2215"/>
        </w:tabs>
        <w:spacing w:line="276" w:lineRule="auto"/>
        <w:rPr>
          <w:lang w:val="es-ES_tradnl"/>
        </w:rPr>
      </w:pPr>
    </w:p>
    <w:p w14:paraId="69C43FF4" w14:textId="77777777" w:rsidR="008146A3" w:rsidRPr="003219B7" w:rsidRDefault="008146A3" w:rsidP="008146A3">
      <w:pPr>
        <w:pStyle w:val="Textoindependiente"/>
        <w:tabs>
          <w:tab w:val="left" w:leader="dot" w:pos="2215"/>
        </w:tabs>
        <w:spacing w:line="276" w:lineRule="auto"/>
        <w:rPr>
          <w:lang w:val="es-ES_tradnl"/>
        </w:rPr>
      </w:pPr>
    </w:p>
    <w:p w14:paraId="28D650EE" w14:textId="4F44ECEF" w:rsidR="008146A3" w:rsidRDefault="00AC0E57" w:rsidP="008146A3">
      <w:pPr>
        <w:pStyle w:val="Textoindependiente"/>
        <w:tabs>
          <w:tab w:val="left" w:leader="dot" w:pos="2215"/>
        </w:tabs>
        <w:spacing w:line="276" w:lineRule="auto"/>
        <w:rPr>
          <w:spacing w:val="-4"/>
          <w:lang w:val="es-ES_tradnl"/>
        </w:rPr>
      </w:pPr>
      <w:r>
        <w:rPr>
          <w:spacing w:val="-2"/>
          <w:lang w:val="es-ES_tradnl"/>
        </w:rPr>
        <w:t xml:space="preserve">D.M. </w:t>
      </w:r>
      <w:r w:rsidR="008146A3" w:rsidRPr="003219B7">
        <w:rPr>
          <w:spacing w:val="-2"/>
          <w:lang w:val="es-ES_tradnl"/>
        </w:rPr>
        <w:t>Quito,</w:t>
      </w:r>
      <w:r w:rsidR="008146A3" w:rsidRPr="003219B7">
        <w:rPr>
          <w:lang w:val="es-ES_tradnl"/>
        </w:rPr>
        <w:t>1</w:t>
      </w:r>
      <w:r w:rsidR="00434B19">
        <w:rPr>
          <w:lang w:val="es-ES_tradnl"/>
        </w:rPr>
        <w:t>8</w:t>
      </w:r>
      <w:r w:rsidR="008146A3" w:rsidRPr="003219B7">
        <w:rPr>
          <w:lang w:val="es-ES_tradnl"/>
        </w:rPr>
        <w:t xml:space="preserve"> de </w:t>
      </w:r>
      <w:r w:rsidR="00434B19">
        <w:rPr>
          <w:lang w:val="es-ES_tradnl"/>
        </w:rPr>
        <w:t>novie</w:t>
      </w:r>
      <w:r w:rsidR="008146A3" w:rsidRPr="003219B7">
        <w:rPr>
          <w:lang w:val="es-ES_tradnl"/>
        </w:rPr>
        <w:t>mbre de</w:t>
      </w:r>
      <w:r w:rsidR="008146A3" w:rsidRPr="003219B7">
        <w:rPr>
          <w:spacing w:val="-2"/>
          <w:lang w:val="es-ES_tradnl"/>
        </w:rPr>
        <w:t xml:space="preserve"> </w:t>
      </w:r>
      <w:r w:rsidR="008146A3" w:rsidRPr="003219B7">
        <w:rPr>
          <w:spacing w:val="-4"/>
          <w:lang w:val="es-ES_tradnl"/>
        </w:rPr>
        <w:t>2024</w:t>
      </w:r>
    </w:p>
    <w:p w14:paraId="7BE3F5B4" w14:textId="77777777" w:rsidR="00DF65FE" w:rsidRDefault="00DF65FE" w:rsidP="008146A3">
      <w:pPr>
        <w:pStyle w:val="Textoindependiente"/>
        <w:tabs>
          <w:tab w:val="left" w:leader="dot" w:pos="2215"/>
        </w:tabs>
        <w:spacing w:line="276" w:lineRule="auto"/>
        <w:rPr>
          <w:spacing w:val="-4"/>
          <w:lang w:val="es-ES_tradnl"/>
        </w:rPr>
      </w:pPr>
    </w:p>
    <w:p w14:paraId="42172696" w14:textId="77777777" w:rsidR="00DF65FE" w:rsidRDefault="00DF65FE" w:rsidP="008146A3">
      <w:pPr>
        <w:pStyle w:val="Textoindependiente"/>
        <w:tabs>
          <w:tab w:val="left" w:leader="dot" w:pos="2215"/>
        </w:tabs>
        <w:spacing w:line="276" w:lineRule="auto"/>
        <w:rPr>
          <w:spacing w:val="-4"/>
          <w:lang w:val="es-ES_tradnl"/>
        </w:rPr>
      </w:pPr>
    </w:p>
    <w:p w14:paraId="4D98A48D" w14:textId="77777777" w:rsidR="002D2AA0" w:rsidRDefault="002D2AA0" w:rsidP="008146A3">
      <w:pPr>
        <w:pStyle w:val="Textoindependiente"/>
        <w:tabs>
          <w:tab w:val="left" w:leader="dot" w:pos="2215"/>
        </w:tabs>
        <w:spacing w:line="276" w:lineRule="auto"/>
        <w:rPr>
          <w:spacing w:val="-4"/>
          <w:lang w:val="es-ES_tradnl"/>
        </w:rPr>
      </w:pPr>
    </w:p>
    <w:p w14:paraId="7A87F6A3" w14:textId="77777777" w:rsidR="002D2AA0" w:rsidRDefault="002D2AA0" w:rsidP="008146A3">
      <w:pPr>
        <w:pStyle w:val="Textoindependiente"/>
        <w:tabs>
          <w:tab w:val="left" w:leader="dot" w:pos="2215"/>
        </w:tabs>
        <w:spacing w:line="276" w:lineRule="auto"/>
        <w:rPr>
          <w:spacing w:val="-4"/>
          <w:lang w:val="es-ES_tradnl"/>
        </w:rPr>
      </w:pPr>
    </w:p>
    <w:p w14:paraId="25C013EE" w14:textId="77777777" w:rsidR="002D2AA0" w:rsidRDefault="002D2AA0" w:rsidP="008146A3">
      <w:pPr>
        <w:pStyle w:val="Textoindependiente"/>
        <w:tabs>
          <w:tab w:val="left" w:leader="dot" w:pos="2215"/>
        </w:tabs>
        <w:spacing w:line="276" w:lineRule="auto"/>
        <w:rPr>
          <w:spacing w:val="-4"/>
          <w:lang w:val="es-ES_tradnl"/>
        </w:rPr>
      </w:pPr>
    </w:p>
    <w:p w14:paraId="4AF2FF81" w14:textId="77777777" w:rsidR="002D2AA0" w:rsidRDefault="002D2AA0" w:rsidP="008146A3">
      <w:pPr>
        <w:pStyle w:val="Textoindependiente"/>
        <w:tabs>
          <w:tab w:val="left" w:leader="dot" w:pos="2215"/>
        </w:tabs>
        <w:spacing w:line="276" w:lineRule="auto"/>
        <w:rPr>
          <w:spacing w:val="-4"/>
          <w:lang w:val="es-ES_tradnl"/>
        </w:rPr>
      </w:pPr>
    </w:p>
    <w:p w14:paraId="3A723251" w14:textId="77777777" w:rsidR="002D2AA0" w:rsidRDefault="002D2AA0" w:rsidP="008146A3">
      <w:pPr>
        <w:pStyle w:val="Textoindependiente"/>
        <w:tabs>
          <w:tab w:val="left" w:leader="dot" w:pos="2215"/>
        </w:tabs>
        <w:spacing w:line="276" w:lineRule="auto"/>
        <w:rPr>
          <w:spacing w:val="-4"/>
          <w:lang w:val="es-ES_tradnl"/>
        </w:rPr>
      </w:pPr>
    </w:p>
    <w:p w14:paraId="281E5AF5" w14:textId="77777777" w:rsidR="002D2AA0" w:rsidRDefault="002D2AA0" w:rsidP="008146A3">
      <w:pPr>
        <w:pStyle w:val="Textoindependiente"/>
        <w:tabs>
          <w:tab w:val="left" w:leader="dot" w:pos="2215"/>
        </w:tabs>
        <w:spacing w:line="276" w:lineRule="auto"/>
        <w:rPr>
          <w:spacing w:val="-4"/>
          <w:lang w:val="es-ES_tradnl"/>
        </w:rPr>
      </w:pPr>
    </w:p>
    <w:p w14:paraId="619F3AA3" w14:textId="77777777" w:rsidR="002D2AA0" w:rsidRDefault="002D2AA0" w:rsidP="008146A3">
      <w:pPr>
        <w:pStyle w:val="Textoindependiente"/>
        <w:tabs>
          <w:tab w:val="left" w:leader="dot" w:pos="2215"/>
        </w:tabs>
        <w:spacing w:line="276" w:lineRule="auto"/>
        <w:rPr>
          <w:spacing w:val="-4"/>
          <w:lang w:val="es-ES_tradnl"/>
        </w:rPr>
      </w:pPr>
    </w:p>
    <w:p w14:paraId="7B89CDC7" w14:textId="77777777" w:rsidR="002D2AA0" w:rsidRDefault="002D2AA0" w:rsidP="008146A3">
      <w:pPr>
        <w:pStyle w:val="Textoindependiente"/>
        <w:tabs>
          <w:tab w:val="left" w:leader="dot" w:pos="2215"/>
        </w:tabs>
        <w:spacing w:line="276" w:lineRule="auto"/>
        <w:rPr>
          <w:spacing w:val="-4"/>
          <w:lang w:val="es-ES_tradnl"/>
        </w:rPr>
      </w:pPr>
    </w:p>
    <w:p w14:paraId="03B87510" w14:textId="77777777" w:rsidR="002D2AA0" w:rsidRDefault="002D2AA0" w:rsidP="008146A3">
      <w:pPr>
        <w:pStyle w:val="Textoindependiente"/>
        <w:tabs>
          <w:tab w:val="left" w:leader="dot" w:pos="2215"/>
        </w:tabs>
        <w:spacing w:line="276" w:lineRule="auto"/>
        <w:rPr>
          <w:spacing w:val="-4"/>
          <w:lang w:val="es-ES_tradnl"/>
        </w:rPr>
      </w:pPr>
    </w:p>
    <w:p w14:paraId="11C6E2D6" w14:textId="77777777" w:rsidR="002D2AA0" w:rsidRDefault="002D2AA0" w:rsidP="008146A3">
      <w:pPr>
        <w:pStyle w:val="Textoindependiente"/>
        <w:tabs>
          <w:tab w:val="left" w:leader="dot" w:pos="2215"/>
        </w:tabs>
        <w:spacing w:line="276" w:lineRule="auto"/>
        <w:rPr>
          <w:spacing w:val="-4"/>
          <w:lang w:val="es-ES_tradnl"/>
        </w:rPr>
      </w:pPr>
    </w:p>
    <w:p w14:paraId="06CF0212" w14:textId="77777777" w:rsidR="002D2AA0" w:rsidRDefault="002D2AA0" w:rsidP="008146A3">
      <w:pPr>
        <w:pStyle w:val="Textoindependiente"/>
        <w:tabs>
          <w:tab w:val="left" w:leader="dot" w:pos="2215"/>
        </w:tabs>
        <w:spacing w:line="276" w:lineRule="auto"/>
        <w:rPr>
          <w:spacing w:val="-4"/>
          <w:lang w:val="es-ES_tradnl"/>
        </w:rPr>
      </w:pPr>
    </w:p>
    <w:p w14:paraId="66B76980" w14:textId="77777777" w:rsidR="002D2AA0" w:rsidRDefault="002D2AA0" w:rsidP="008146A3">
      <w:pPr>
        <w:pStyle w:val="Textoindependiente"/>
        <w:tabs>
          <w:tab w:val="left" w:leader="dot" w:pos="2215"/>
        </w:tabs>
        <w:spacing w:line="276" w:lineRule="auto"/>
        <w:rPr>
          <w:spacing w:val="-4"/>
          <w:lang w:val="es-ES_tradnl"/>
        </w:rPr>
      </w:pPr>
    </w:p>
    <w:p w14:paraId="1CC97066" w14:textId="77777777" w:rsidR="002D2AA0" w:rsidRDefault="002D2AA0" w:rsidP="008146A3">
      <w:pPr>
        <w:pStyle w:val="Textoindependiente"/>
        <w:tabs>
          <w:tab w:val="left" w:leader="dot" w:pos="2215"/>
        </w:tabs>
        <w:spacing w:line="276" w:lineRule="auto"/>
        <w:rPr>
          <w:spacing w:val="-4"/>
          <w:lang w:val="es-ES_tradnl"/>
        </w:rPr>
      </w:pPr>
    </w:p>
    <w:p w14:paraId="01F37C63" w14:textId="77777777" w:rsidR="002D2AA0" w:rsidRDefault="002D2AA0" w:rsidP="008146A3">
      <w:pPr>
        <w:pStyle w:val="Textoindependiente"/>
        <w:tabs>
          <w:tab w:val="left" w:leader="dot" w:pos="2215"/>
        </w:tabs>
        <w:spacing w:line="276" w:lineRule="auto"/>
        <w:rPr>
          <w:spacing w:val="-4"/>
          <w:lang w:val="es-ES_tradnl"/>
        </w:rPr>
      </w:pPr>
    </w:p>
    <w:p w14:paraId="5880697C" w14:textId="77777777" w:rsidR="002D2AA0" w:rsidRDefault="002D2AA0" w:rsidP="008146A3">
      <w:pPr>
        <w:pStyle w:val="Textoindependiente"/>
        <w:tabs>
          <w:tab w:val="left" w:leader="dot" w:pos="2215"/>
        </w:tabs>
        <w:spacing w:line="276" w:lineRule="auto"/>
        <w:rPr>
          <w:spacing w:val="-4"/>
          <w:lang w:val="es-ES_tradnl"/>
        </w:rPr>
      </w:pPr>
    </w:p>
    <w:p w14:paraId="4178FACF" w14:textId="77777777" w:rsidR="002D2AA0" w:rsidRDefault="002D2AA0" w:rsidP="008146A3">
      <w:pPr>
        <w:pStyle w:val="Textoindependiente"/>
        <w:tabs>
          <w:tab w:val="left" w:leader="dot" w:pos="2215"/>
        </w:tabs>
        <w:spacing w:line="276" w:lineRule="auto"/>
        <w:rPr>
          <w:spacing w:val="-4"/>
          <w:lang w:val="es-ES_tradnl"/>
        </w:rPr>
      </w:pPr>
    </w:p>
    <w:p w14:paraId="3BF71AAF" w14:textId="77777777" w:rsidR="002D2AA0" w:rsidRDefault="002D2AA0" w:rsidP="008146A3">
      <w:pPr>
        <w:pStyle w:val="Textoindependiente"/>
        <w:tabs>
          <w:tab w:val="left" w:leader="dot" w:pos="2215"/>
        </w:tabs>
        <w:spacing w:line="276" w:lineRule="auto"/>
        <w:rPr>
          <w:spacing w:val="-4"/>
          <w:lang w:val="es-ES_tradnl"/>
        </w:rPr>
      </w:pPr>
    </w:p>
    <w:p w14:paraId="2E394679" w14:textId="77777777" w:rsidR="002D2AA0" w:rsidRDefault="002D2AA0" w:rsidP="008146A3">
      <w:pPr>
        <w:pStyle w:val="Textoindependiente"/>
        <w:tabs>
          <w:tab w:val="left" w:leader="dot" w:pos="2215"/>
        </w:tabs>
        <w:spacing w:line="276" w:lineRule="auto"/>
        <w:rPr>
          <w:spacing w:val="-4"/>
          <w:lang w:val="es-ES_tradnl"/>
        </w:rPr>
      </w:pPr>
    </w:p>
    <w:p w14:paraId="153A93C8" w14:textId="77777777" w:rsidR="001B7BC9" w:rsidRDefault="001B7BC9" w:rsidP="00EF1C0B">
      <w:pPr>
        <w:pStyle w:val="Ttulo1"/>
        <w:jc w:val="left"/>
        <w:rPr>
          <w:rFonts w:eastAsiaTheme="minorEastAsia" w:cstheme="minorBidi"/>
          <w:b w:val="0"/>
          <w:szCs w:val="24"/>
          <w:lang w:val="es-ES"/>
        </w:rPr>
      </w:pPr>
    </w:p>
    <w:p w14:paraId="309E9052" w14:textId="77777777" w:rsidR="00EF1C0B" w:rsidRPr="00EF1C0B" w:rsidRDefault="00EF1C0B" w:rsidP="00EF1C0B">
      <w:pPr>
        <w:rPr>
          <w:lang w:val="es-ES"/>
        </w:rPr>
      </w:pPr>
    </w:p>
    <w:bookmarkStart w:id="7" w:name="_Toc182962701" w:displacedByCustomXml="next"/>
    <w:sdt>
      <w:sdtPr>
        <w:rPr>
          <w:rFonts w:eastAsiaTheme="minorEastAsia" w:cstheme="minorBidi"/>
          <w:b w:val="0"/>
          <w:szCs w:val="24"/>
          <w:lang w:val="es-ES"/>
        </w:rPr>
        <w:id w:val="-1587762798"/>
        <w:docPartObj>
          <w:docPartGallery w:val="Table of Contents"/>
          <w:docPartUnique/>
        </w:docPartObj>
      </w:sdtPr>
      <w:sdtContent>
        <w:p w14:paraId="401B5FDD" w14:textId="192E0320" w:rsidR="00BF490C" w:rsidRPr="00B10FD1" w:rsidRDefault="00B10FD1" w:rsidP="00B10FD1">
          <w:pPr>
            <w:pStyle w:val="Ttulo1"/>
            <w:rPr>
              <w:rStyle w:val="Ttulo1Car"/>
              <w:b/>
              <w:bCs/>
            </w:rPr>
          </w:pPr>
          <w:r w:rsidRPr="00B10FD1">
            <w:rPr>
              <w:rStyle w:val="Ttulo1Car"/>
              <w:b/>
              <w:bCs/>
              <w:szCs w:val="24"/>
            </w:rPr>
            <w:t>ÍNDICE DE CONTENIDO</w:t>
          </w:r>
          <w:r w:rsidR="00C603AF">
            <w:rPr>
              <w:rStyle w:val="Ttulo1Car"/>
              <w:b/>
              <w:bCs/>
              <w:szCs w:val="24"/>
            </w:rPr>
            <w:t>S</w:t>
          </w:r>
          <w:bookmarkEnd w:id="7"/>
        </w:p>
        <w:p w14:paraId="456FA023" w14:textId="7B5EDFC6" w:rsidR="002E2DEB" w:rsidRDefault="00BF490C">
          <w:pPr>
            <w:pStyle w:val="TDC1"/>
            <w:rPr>
              <w:rFonts w:asciiTheme="minorHAnsi" w:eastAsiaTheme="minorEastAsia" w:hAnsiTheme="minorHAnsi"/>
              <w:lang w:eastAsia="es-EC"/>
            </w:rPr>
          </w:pPr>
          <w:r>
            <w:fldChar w:fldCharType="begin"/>
          </w:r>
          <w:r>
            <w:instrText xml:space="preserve"> TOC \o "1-3" \h \z \u </w:instrText>
          </w:r>
          <w:r>
            <w:fldChar w:fldCharType="separate"/>
          </w:r>
          <w:hyperlink w:anchor="_Toc182962696" w:history="1">
            <w:r w:rsidR="002E2DEB" w:rsidRPr="001272A8">
              <w:rPr>
                <w:rStyle w:val="Hipervnculo"/>
              </w:rPr>
              <w:t>DEDICATORIA</w:t>
            </w:r>
            <w:r w:rsidR="002E2DEB">
              <w:rPr>
                <w:webHidden/>
              </w:rPr>
              <w:tab/>
            </w:r>
            <w:r w:rsidR="002E2DEB">
              <w:rPr>
                <w:webHidden/>
              </w:rPr>
              <w:fldChar w:fldCharType="begin"/>
            </w:r>
            <w:r w:rsidR="002E2DEB">
              <w:rPr>
                <w:webHidden/>
              </w:rPr>
              <w:instrText xml:space="preserve"> PAGEREF _Toc182962696 \h </w:instrText>
            </w:r>
            <w:r w:rsidR="002E2DEB">
              <w:rPr>
                <w:webHidden/>
              </w:rPr>
            </w:r>
            <w:r w:rsidR="002E2DEB">
              <w:rPr>
                <w:webHidden/>
              </w:rPr>
              <w:fldChar w:fldCharType="separate"/>
            </w:r>
            <w:r w:rsidR="00EE13B6">
              <w:rPr>
                <w:webHidden/>
              </w:rPr>
              <w:t>2</w:t>
            </w:r>
            <w:r w:rsidR="002E2DEB">
              <w:rPr>
                <w:webHidden/>
              </w:rPr>
              <w:fldChar w:fldCharType="end"/>
            </w:r>
          </w:hyperlink>
        </w:p>
        <w:p w14:paraId="665F49EF" w14:textId="4CF6D03B" w:rsidR="002E2DEB" w:rsidRDefault="002E2DEB">
          <w:pPr>
            <w:pStyle w:val="TDC1"/>
            <w:rPr>
              <w:rFonts w:asciiTheme="minorHAnsi" w:eastAsiaTheme="minorEastAsia" w:hAnsiTheme="minorHAnsi"/>
              <w:lang w:eastAsia="es-EC"/>
            </w:rPr>
          </w:pPr>
          <w:hyperlink w:anchor="_Toc182962697" w:history="1">
            <w:r w:rsidRPr="001272A8">
              <w:rPr>
                <w:rStyle w:val="Hipervnculo"/>
              </w:rPr>
              <w:t>AGRADECIMIENTO</w:t>
            </w:r>
            <w:r>
              <w:rPr>
                <w:webHidden/>
              </w:rPr>
              <w:tab/>
            </w:r>
            <w:r>
              <w:rPr>
                <w:webHidden/>
              </w:rPr>
              <w:fldChar w:fldCharType="begin"/>
            </w:r>
            <w:r>
              <w:rPr>
                <w:webHidden/>
              </w:rPr>
              <w:instrText xml:space="preserve"> PAGEREF _Toc182962697 \h </w:instrText>
            </w:r>
            <w:r>
              <w:rPr>
                <w:webHidden/>
              </w:rPr>
            </w:r>
            <w:r>
              <w:rPr>
                <w:webHidden/>
              </w:rPr>
              <w:fldChar w:fldCharType="separate"/>
            </w:r>
            <w:r w:rsidR="00EE13B6">
              <w:rPr>
                <w:webHidden/>
              </w:rPr>
              <w:t>3</w:t>
            </w:r>
            <w:r>
              <w:rPr>
                <w:webHidden/>
              </w:rPr>
              <w:fldChar w:fldCharType="end"/>
            </w:r>
          </w:hyperlink>
        </w:p>
        <w:p w14:paraId="70A45340" w14:textId="7FFC9535" w:rsidR="002E2DEB" w:rsidRDefault="002E2DEB">
          <w:pPr>
            <w:pStyle w:val="TDC1"/>
            <w:rPr>
              <w:rFonts w:asciiTheme="minorHAnsi" w:eastAsiaTheme="minorEastAsia" w:hAnsiTheme="minorHAnsi"/>
              <w:lang w:eastAsia="es-EC"/>
            </w:rPr>
          </w:pPr>
          <w:hyperlink w:anchor="_Toc182962698" w:history="1">
            <w:r w:rsidRPr="001272A8">
              <w:rPr>
                <w:rStyle w:val="Hipervnculo"/>
                <w:lang w:val="es-ES_tradnl"/>
              </w:rPr>
              <w:t>AUTORÍA</w:t>
            </w:r>
            <w:r>
              <w:rPr>
                <w:webHidden/>
              </w:rPr>
              <w:tab/>
            </w:r>
            <w:r>
              <w:rPr>
                <w:webHidden/>
              </w:rPr>
              <w:fldChar w:fldCharType="begin"/>
            </w:r>
            <w:r>
              <w:rPr>
                <w:webHidden/>
              </w:rPr>
              <w:instrText xml:space="preserve"> PAGEREF _Toc182962698 \h </w:instrText>
            </w:r>
            <w:r>
              <w:rPr>
                <w:webHidden/>
              </w:rPr>
            </w:r>
            <w:r>
              <w:rPr>
                <w:webHidden/>
              </w:rPr>
              <w:fldChar w:fldCharType="separate"/>
            </w:r>
            <w:r w:rsidR="00EE13B6">
              <w:rPr>
                <w:webHidden/>
              </w:rPr>
              <w:t>4</w:t>
            </w:r>
            <w:r>
              <w:rPr>
                <w:webHidden/>
              </w:rPr>
              <w:fldChar w:fldCharType="end"/>
            </w:r>
          </w:hyperlink>
        </w:p>
        <w:p w14:paraId="6B1AC0FF" w14:textId="31787151" w:rsidR="002E2DEB" w:rsidRDefault="002E2DEB">
          <w:pPr>
            <w:pStyle w:val="TDC1"/>
            <w:rPr>
              <w:rFonts w:asciiTheme="minorHAnsi" w:eastAsiaTheme="minorEastAsia" w:hAnsiTheme="minorHAnsi"/>
              <w:lang w:eastAsia="es-EC"/>
            </w:rPr>
          </w:pPr>
          <w:hyperlink w:anchor="_Toc182962699" w:history="1">
            <w:r w:rsidRPr="001272A8">
              <w:rPr>
                <w:rStyle w:val="Hipervnculo"/>
                <w:lang w:val="es-ES_tradnl"/>
              </w:rPr>
              <w:t>CERTIFICA</w:t>
            </w:r>
            <w:r>
              <w:rPr>
                <w:webHidden/>
              </w:rPr>
              <w:tab/>
            </w:r>
            <w:r>
              <w:rPr>
                <w:webHidden/>
              </w:rPr>
              <w:fldChar w:fldCharType="begin"/>
            </w:r>
            <w:r>
              <w:rPr>
                <w:webHidden/>
              </w:rPr>
              <w:instrText xml:space="preserve"> PAGEREF _Toc182962699 \h </w:instrText>
            </w:r>
            <w:r>
              <w:rPr>
                <w:webHidden/>
              </w:rPr>
            </w:r>
            <w:r>
              <w:rPr>
                <w:webHidden/>
              </w:rPr>
              <w:fldChar w:fldCharType="separate"/>
            </w:r>
            <w:r w:rsidR="00EE13B6">
              <w:rPr>
                <w:webHidden/>
              </w:rPr>
              <w:t>5</w:t>
            </w:r>
            <w:r>
              <w:rPr>
                <w:webHidden/>
              </w:rPr>
              <w:fldChar w:fldCharType="end"/>
            </w:r>
          </w:hyperlink>
        </w:p>
        <w:p w14:paraId="7C6AF57D" w14:textId="382FE179" w:rsidR="002E2DEB" w:rsidRDefault="002E2DEB">
          <w:pPr>
            <w:pStyle w:val="TDC2"/>
            <w:rPr>
              <w:rFonts w:asciiTheme="minorHAnsi" w:eastAsiaTheme="minorEastAsia" w:hAnsiTheme="minorHAnsi"/>
              <w:lang w:eastAsia="es-EC"/>
            </w:rPr>
          </w:pPr>
          <w:hyperlink w:anchor="_Toc182962700" w:history="1">
            <w:r w:rsidRPr="001272A8">
              <w:rPr>
                <w:rStyle w:val="Hipervnculo"/>
                <w:lang w:val="es-ES_tradnl"/>
              </w:rPr>
              <w:t>Declaración</w:t>
            </w:r>
            <w:r w:rsidRPr="001272A8">
              <w:rPr>
                <w:rStyle w:val="Hipervnculo"/>
                <w:spacing w:val="-3"/>
                <w:lang w:val="es-ES_tradnl"/>
              </w:rPr>
              <w:t xml:space="preserve"> </w:t>
            </w:r>
            <w:r w:rsidRPr="001272A8">
              <w:rPr>
                <w:rStyle w:val="Hipervnculo"/>
                <w:lang w:val="es-ES_tradnl"/>
              </w:rPr>
              <w:t>de</w:t>
            </w:r>
            <w:r w:rsidRPr="001272A8">
              <w:rPr>
                <w:rStyle w:val="Hipervnculo"/>
                <w:spacing w:val="-1"/>
                <w:lang w:val="es-ES_tradnl"/>
              </w:rPr>
              <w:t xml:space="preserve"> </w:t>
            </w:r>
            <w:r w:rsidRPr="001272A8">
              <w:rPr>
                <w:rStyle w:val="Hipervnculo"/>
                <w:lang w:val="es-ES_tradnl"/>
              </w:rPr>
              <w:t>Cesión de</w:t>
            </w:r>
            <w:r w:rsidRPr="001272A8">
              <w:rPr>
                <w:rStyle w:val="Hipervnculo"/>
                <w:spacing w:val="-2"/>
                <w:lang w:val="es-ES_tradnl"/>
              </w:rPr>
              <w:t xml:space="preserve"> </w:t>
            </w:r>
            <w:r w:rsidRPr="001272A8">
              <w:rPr>
                <w:rStyle w:val="Hipervnculo"/>
                <w:lang w:val="es-ES_tradnl"/>
              </w:rPr>
              <w:t>Derechos</w:t>
            </w:r>
            <w:r w:rsidRPr="001272A8">
              <w:rPr>
                <w:rStyle w:val="Hipervnculo"/>
                <w:spacing w:val="-1"/>
                <w:lang w:val="es-ES_tradnl"/>
              </w:rPr>
              <w:t xml:space="preserve"> </w:t>
            </w:r>
            <w:r w:rsidRPr="001272A8">
              <w:rPr>
                <w:rStyle w:val="Hipervnculo"/>
                <w:lang w:val="es-ES_tradnl"/>
              </w:rPr>
              <w:t>de</w:t>
            </w:r>
            <w:r w:rsidRPr="001272A8">
              <w:rPr>
                <w:rStyle w:val="Hipervnculo"/>
                <w:spacing w:val="-2"/>
                <w:lang w:val="es-ES_tradnl"/>
              </w:rPr>
              <w:t xml:space="preserve"> </w:t>
            </w:r>
            <w:r w:rsidRPr="001272A8">
              <w:rPr>
                <w:rStyle w:val="Hipervnculo"/>
                <w:lang w:val="es-ES_tradnl"/>
              </w:rPr>
              <w:t>trabajo fin de</w:t>
            </w:r>
            <w:r w:rsidRPr="001272A8">
              <w:rPr>
                <w:rStyle w:val="Hipervnculo"/>
                <w:spacing w:val="-2"/>
                <w:lang w:val="es-ES_tradnl"/>
              </w:rPr>
              <w:t xml:space="preserve"> carrera</w:t>
            </w:r>
            <w:r>
              <w:rPr>
                <w:webHidden/>
              </w:rPr>
              <w:tab/>
            </w:r>
            <w:r>
              <w:rPr>
                <w:webHidden/>
              </w:rPr>
              <w:fldChar w:fldCharType="begin"/>
            </w:r>
            <w:r>
              <w:rPr>
                <w:webHidden/>
              </w:rPr>
              <w:instrText xml:space="preserve"> PAGEREF _Toc182962700 \h </w:instrText>
            </w:r>
            <w:r>
              <w:rPr>
                <w:webHidden/>
              </w:rPr>
            </w:r>
            <w:r>
              <w:rPr>
                <w:webHidden/>
              </w:rPr>
              <w:fldChar w:fldCharType="separate"/>
            </w:r>
            <w:r w:rsidR="00EE13B6">
              <w:rPr>
                <w:webHidden/>
              </w:rPr>
              <w:t>6</w:t>
            </w:r>
            <w:r>
              <w:rPr>
                <w:webHidden/>
              </w:rPr>
              <w:fldChar w:fldCharType="end"/>
            </w:r>
          </w:hyperlink>
        </w:p>
        <w:p w14:paraId="2E58AA2E" w14:textId="654EF12D" w:rsidR="002E2DEB" w:rsidRDefault="002E2DEB">
          <w:pPr>
            <w:pStyle w:val="TDC1"/>
            <w:rPr>
              <w:rFonts w:asciiTheme="minorHAnsi" w:eastAsiaTheme="minorEastAsia" w:hAnsiTheme="minorHAnsi"/>
              <w:lang w:eastAsia="es-EC"/>
            </w:rPr>
          </w:pPr>
          <w:hyperlink w:anchor="_Toc182962701" w:history="1">
            <w:r w:rsidRPr="001272A8">
              <w:rPr>
                <w:rStyle w:val="Hipervnculo"/>
                <w:bCs/>
              </w:rPr>
              <w:t>ÍNDICE DE CONTENIDOS</w:t>
            </w:r>
            <w:r>
              <w:rPr>
                <w:webHidden/>
              </w:rPr>
              <w:tab/>
            </w:r>
            <w:r>
              <w:rPr>
                <w:webHidden/>
              </w:rPr>
              <w:fldChar w:fldCharType="begin"/>
            </w:r>
            <w:r>
              <w:rPr>
                <w:webHidden/>
              </w:rPr>
              <w:instrText xml:space="preserve"> PAGEREF _Toc182962701 \h </w:instrText>
            </w:r>
            <w:r>
              <w:rPr>
                <w:webHidden/>
              </w:rPr>
            </w:r>
            <w:r>
              <w:rPr>
                <w:webHidden/>
              </w:rPr>
              <w:fldChar w:fldCharType="separate"/>
            </w:r>
            <w:r w:rsidR="00EE13B6">
              <w:rPr>
                <w:webHidden/>
              </w:rPr>
              <w:t>8</w:t>
            </w:r>
            <w:r>
              <w:rPr>
                <w:webHidden/>
              </w:rPr>
              <w:fldChar w:fldCharType="end"/>
            </w:r>
          </w:hyperlink>
        </w:p>
        <w:p w14:paraId="1A858499" w14:textId="7CB2E835" w:rsidR="002E2DEB" w:rsidRDefault="002E2DEB">
          <w:pPr>
            <w:pStyle w:val="TDC1"/>
            <w:rPr>
              <w:rFonts w:asciiTheme="minorHAnsi" w:eastAsiaTheme="minorEastAsia" w:hAnsiTheme="minorHAnsi"/>
              <w:lang w:eastAsia="es-EC"/>
            </w:rPr>
          </w:pPr>
          <w:hyperlink w:anchor="_Toc182962702" w:history="1">
            <w:r w:rsidRPr="001272A8">
              <w:rPr>
                <w:rStyle w:val="Hipervnculo"/>
              </w:rPr>
              <w:t>Índice de Figuras</w:t>
            </w:r>
            <w:r>
              <w:rPr>
                <w:webHidden/>
              </w:rPr>
              <w:tab/>
            </w:r>
            <w:r>
              <w:rPr>
                <w:webHidden/>
              </w:rPr>
              <w:fldChar w:fldCharType="begin"/>
            </w:r>
            <w:r>
              <w:rPr>
                <w:webHidden/>
              </w:rPr>
              <w:instrText xml:space="preserve"> PAGEREF _Toc182962702 \h </w:instrText>
            </w:r>
            <w:r>
              <w:rPr>
                <w:webHidden/>
              </w:rPr>
            </w:r>
            <w:r>
              <w:rPr>
                <w:webHidden/>
              </w:rPr>
              <w:fldChar w:fldCharType="separate"/>
            </w:r>
            <w:r w:rsidR="00EE13B6">
              <w:rPr>
                <w:webHidden/>
              </w:rPr>
              <w:t>12</w:t>
            </w:r>
            <w:r>
              <w:rPr>
                <w:webHidden/>
              </w:rPr>
              <w:fldChar w:fldCharType="end"/>
            </w:r>
          </w:hyperlink>
        </w:p>
        <w:p w14:paraId="0F3CABEA" w14:textId="23DB4845" w:rsidR="002E2DEB" w:rsidRDefault="002E2DEB">
          <w:pPr>
            <w:pStyle w:val="TDC1"/>
            <w:rPr>
              <w:rFonts w:asciiTheme="minorHAnsi" w:eastAsiaTheme="minorEastAsia" w:hAnsiTheme="minorHAnsi"/>
              <w:lang w:eastAsia="es-EC"/>
            </w:rPr>
          </w:pPr>
          <w:hyperlink w:anchor="_Toc182962703" w:history="1">
            <w:r w:rsidRPr="001272A8">
              <w:rPr>
                <w:rStyle w:val="Hipervnculo"/>
              </w:rPr>
              <w:t>Índice de Tablas</w:t>
            </w:r>
            <w:r>
              <w:rPr>
                <w:webHidden/>
              </w:rPr>
              <w:tab/>
            </w:r>
            <w:r>
              <w:rPr>
                <w:webHidden/>
              </w:rPr>
              <w:fldChar w:fldCharType="begin"/>
            </w:r>
            <w:r>
              <w:rPr>
                <w:webHidden/>
              </w:rPr>
              <w:instrText xml:space="preserve"> PAGEREF _Toc182962703 \h </w:instrText>
            </w:r>
            <w:r>
              <w:rPr>
                <w:webHidden/>
              </w:rPr>
            </w:r>
            <w:r>
              <w:rPr>
                <w:webHidden/>
              </w:rPr>
              <w:fldChar w:fldCharType="separate"/>
            </w:r>
            <w:r w:rsidR="00EE13B6">
              <w:rPr>
                <w:webHidden/>
              </w:rPr>
              <w:t>13</w:t>
            </w:r>
            <w:r>
              <w:rPr>
                <w:webHidden/>
              </w:rPr>
              <w:fldChar w:fldCharType="end"/>
            </w:r>
          </w:hyperlink>
        </w:p>
        <w:p w14:paraId="259BEAAE" w14:textId="2371F799" w:rsidR="002E2DEB" w:rsidRDefault="002E2DEB">
          <w:pPr>
            <w:pStyle w:val="TDC1"/>
            <w:rPr>
              <w:rFonts w:asciiTheme="minorHAnsi" w:eastAsiaTheme="minorEastAsia" w:hAnsiTheme="minorHAnsi"/>
              <w:lang w:eastAsia="es-EC"/>
            </w:rPr>
          </w:pPr>
          <w:hyperlink w:anchor="_Toc182962704" w:history="1">
            <w:r w:rsidRPr="001272A8">
              <w:rPr>
                <w:rStyle w:val="Hipervnculo"/>
              </w:rPr>
              <w:t>RESUMEN</w:t>
            </w:r>
            <w:r>
              <w:rPr>
                <w:webHidden/>
              </w:rPr>
              <w:tab/>
            </w:r>
            <w:r>
              <w:rPr>
                <w:webHidden/>
              </w:rPr>
              <w:fldChar w:fldCharType="begin"/>
            </w:r>
            <w:r>
              <w:rPr>
                <w:webHidden/>
              </w:rPr>
              <w:instrText xml:space="preserve"> PAGEREF _Toc182962704 \h </w:instrText>
            </w:r>
            <w:r>
              <w:rPr>
                <w:webHidden/>
              </w:rPr>
            </w:r>
            <w:r>
              <w:rPr>
                <w:webHidden/>
              </w:rPr>
              <w:fldChar w:fldCharType="separate"/>
            </w:r>
            <w:r w:rsidR="00EE13B6">
              <w:rPr>
                <w:webHidden/>
              </w:rPr>
              <w:t>14</w:t>
            </w:r>
            <w:r>
              <w:rPr>
                <w:webHidden/>
              </w:rPr>
              <w:fldChar w:fldCharType="end"/>
            </w:r>
          </w:hyperlink>
        </w:p>
        <w:p w14:paraId="6986D14D" w14:textId="050F56D8" w:rsidR="002E2DEB" w:rsidRDefault="002E2DEB">
          <w:pPr>
            <w:pStyle w:val="TDC1"/>
            <w:rPr>
              <w:rFonts w:asciiTheme="minorHAnsi" w:eastAsiaTheme="minorEastAsia" w:hAnsiTheme="minorHAnsi"/>
              <w:lang w:eastAsia="es-EC"/>
            </w:rPr>
          </w:pPr>
          <w:hyperlink w:anchor="_Toc182962705" w:history="1">
            <w:r w:rsidRPr="001272A8">
              <w:rPr>
                <w:rStyle w:val="Hipervnculo"/>
              </w:rPr>
              <w:t>Introducción</w:t>
            </w:r>
            <w:r>
              <w:rPr>
                <w:webHidden/>
              </w:rPr>
              <w:tab/>
            </w:r>
            <w:r>
              <w:rPr>
                <w:webHidden/>
              </w:rPr>
              <w:fldChar w:fldCharType="begin"/>
            </w:r>
            <w:r>
              <w:rPr>
                <w:webHidden/>
              </w:rPr>
              <w:instrText xml:space="preserve"> PAGEREF _Toc182962705 \h </w:instrText>
            </w:r>
            <w:r>
              <w:rPr>
                <w:webHidden/>
              </w:rPr>
            </w:r>
            <w:r>
              <w:rPr>
                <w:webHidden/>
              </w:rPr>
              <w:fldChar w:fldCharType="separate"/>
            </w:r>
            <w:r w:rsidR="00EE13B6">
              <w:rPr>
                <w:webHidden/>
              </w:rPr>
              <w:t>15</w:t>
            </w:r>
            <w:r>
              <w:rPr>
                <w:webHidden/>
              </w:rPr>
              <w:fldChar w:fldCharType="end"/>
            </w:r>
          </w:hyperlink>
        </w:p>
        <w:p w14:paraId="74186ABC" w14:textId="21B87BEA" w:rsidR="002E2DEB" w:rsidRDefault="002E2DEB">
          <w:pPr>
            <w:pStyle w:val="TDC2"/>
            <w:rPr>
              <w:rFonts w:asciiTheme="minorHAnsi" w:eastAsiaTheme="minorEastAsia" w:hAnsiTheme="minorHAnsi"/>
              <w:lang w:eastAsia="es-EC"/>
            </w:rPr>
          </w:pPr>
          <w:hyperlink w:anchor="_Toc182962706" w:history="1">
            <w:r w:rsidRPr="001272A8">
              <w:rPr>
                <w:rStyle w:val="Hipervnculo"/>
              </w:rPr>
              <w:t>Nombre del proyecto</w:t>
            </w:r>
            <w:r>
              <w:rPr>
                <w:webHidden/>
              </w:rPr>
              <w:tab/>
            </w:r>
            <w:r>
              <w:rPr>
                <w:webHidden/>
              </w:rPr>
              <w:fldChar w:fldCharType="begin"/>
            </w:r>
            <w:r>
              <w:rPr>
                <w:webHidden/>
              </w:rPr>
              <w:instrText xml:space="preserve"> PAGEREF _Toc182962706 \h </w:instrText>
            </w:r>
            <w:r>
              <w:rPr>
                <w:webHidden/>
              </w:rPr>
            </w:r>
            <w:r>
              <w:rPr>
                <w:webHidden/>
              </w:rPr>
              <w:fldChar w:fldCharType="separate"/>
            </w:r>
            <w:r w:rsidR="00EE13B6">
              <w:rPr>
                <w:webHidden/>
              </w:rPr>
              <w:t>15</w:t>
            </w:r>
            <w:r>
              <w:rPr>
                <w:webHidden/>
              </w:rPr>
              <w:fldChar w:fldCharType="end"/>
            </w:r>
          </w:hyperlink>
        </w:p>
        <w:p w14:paraId="67C3A07C" w14:textId="06DF8F34" w:rsidR="002E2DEB" w:rsidRDefault="002E2DEB">
          <w:pPr>
            <w:pStyle w:val="TDC2"/>
            <w:rPr>
              <w:rFonts w:asciiTheme="minorHAnsi" w:eastAsiaTheme="minorEastAsia" w:hAnsiTheme="minorHAnsi"/>
              <w:lang w:eastAsia="es-EC"/>
            </w:rPr>
          </w:pPr>
          <w:hyperlink w:anchor="_Toc182962707" w:history="1">
            <w:r w:rsidRPr="001272A8">
              <w:rPr>
                <w:rStyle w:val="Hipervnculo"/>
              </w:rPr>
              <w:t>Antecedentes</w:t>
            </w:r>
            <w:r>
              <w:rPr>
                <w:webHidden/>
              </w:rPr>
              <w:tab/>
            </w:r>
            <w:r>
              <w:rPr>
                <w:webHidden/>
              </w:rPr>
              <w:fldChar w:fldCharType="begin"/>
            </w:r>
            <w:r>
              <w:rPr>
                <w:webHidden/>
              </w:rPr>
              <w:instrText xml:space="preserve"> PAGEREF _Toc182962707 \h </w:instrText>
            </w:r>
            <w:r>
              <w:rPr>
                <w:webHidden/>
              </w:rPr>
            </w:r>
            <w:r>
              <w:rPr>
                <w:webHidden/>
              </w:rPr>
              <w:fldChar w:fldCharType="separate"/>
            </w:r>
            <w:r w:rsidR="00EE13B6">
              <w:rPr>
                <w:webHidden/>
              </w:rPr>
              <w:t>15</w:t>
            </w:r>
            <w:r>
              <w:rPr>
                <w:webHidden/>
              </w:rPr>
              <w:fldChar w:fldCharType="end"/>
            </w:r>
          </w:hyperlink>
        </w:p>
        <w:p w14:paraId="56F0AE5B" w14:textId="1D444CE1" w:rsidR="002E2DEB" w:rsidRDefault="002E2DEB">
          <w:pPr>
            <w:pStyle w:val="TDC2"/>
            <w:rPr>
              <w:rFonts w:asciiTheme="minorHAnsi" w:eastAsiaTheme="minorEastAsia" w:hAnsiTheme="minorHAnsi"/>
              <w:lang w:eastAsia="es-EC"/>
            </w:rPr>
          </w:pPr>
          <w:hyperlink w:anchor="_Toc182962708" w:history="1">
            <w:r w:rsidRPr="001272A8">
              <w:rPr>
                <w:rStyle w:val="Hipervnculo"/>
              </w:rPr>
              <w:t>Problema de investigación</w:t>
            </w:r>
            <w:r>
              <w:rPr>
                <w:webHidden/>
              </w:rPr>
              <w:tab/>
            </w:r>
            <w:r>
              <w:rPr>
                <w:webHidden/>
              </w:rPr>
              <w:fldChar w:fldCharType="begin"/>
            </w:r>
            <w:r>
              <w:rPr>
                <w:webHidden/>
              </w:rPr>
              <w:instrText xml:space="preserve"> PAGEREF _Toc182962708 \h </w:instrText>
            </w:r>
            <w:r>
              <w:rPr>
                <w:webHidden/>
              </w:rPr>
            </w:r>
            <w:r>
              <w:rPr>
                <w:webHidden/>
              </w:rPr>
              <w:fldChar w:fldCharType="separate"/>
            </w:r>
            <w:r w:rsidR="00EE13B6">
              <w:rPr>
                <w:webHidden/>
              </w:rPr>
              <w:t>20</w:t>
            </w:r>
            <w:r>
              <w:rPr>
                <w:webHidden/>
              </w:rPr>
              <w:fldChar w:fldCharType="end"/>
            </w:r>
          </w:hyperlink>
        </w:p>
        <w:p w14:paraId="6A5DB5D1" w14:textId="79619CB8" w:rsidR="002E2DEB" w:rsidRDefault="002E2DEB">
          <w:pPr>
            <w:pStyle w:val="TDC2"/>
            <w:rPr>
              <w:rFonts w:asciiTheme="minorHAnsi" w:eastAsiaTheme="minorEastAsia" w:hAnsiTheme="minorHAnsi"/>
              <w:lang w:eastAsia="es-EC"/>
            </w:rPr>
          </w:pPr>
          <w:hyperlink w:anchor="_Toc182962709" w:history="1">
            <w:r w:rsidRPr="001272A8">
              <w:rPr>
                <w:rStyle w:val="Hipervnculo"/>
              </w:rPr>
              <w:t>Formulación del problema de investigación</w:t>
            </w:r>
            <w:r>
              <w:rPr>
                <w:webHidden/>
              </w:rPr>
              <w:tab/>
            </w:r>
            <w:r>
              <w:rPr>
                <w:webHidden/>
              </w:rPr>
              <w:fldChar w:fldCharType="begin"/>
            </w:r>
            <w:r>
              <w:rPr>
                <w:webHidden/>
              </w:rPr>
              <w:instrText xml:space="preserve"> PAGEREF _Toc182962709 \h </w:instrText>
            </w:r>
            <w:r>
              <w:rPr>
                <w:webHidden/>
              </w:rPr>
            </w:r>
            <w:r>
              <w:rPr>
                <w:webHidden/>
              </w:rPr>
              <w:fldChar w:fldCharType="separate"/>
            </w:r>
            <w:r w:rsidR="00EE13B6">
              <w:rPr>
                <w:webHidden/>
              </w:rPr>
              <w:t>22</w:t>
            </w:r>
            <w:r>
              <w:rPr>
                <w:webHidden/>
              </w:rPr>
              <w:fldChar w:fldCharType="end"/>
            </w:r>
          </w:hyperlink>
        </w:p>
        <w:p w14:paraId="28150E2F" w14:textId="3EBE5481" w:rsidR="002E2DEB" w:rsidRDefault="002E2DEB">
          <w:pPr>
            <w:pStyle w:val="TDC2"/>
            <w:rPr>
              <w:rFonts w:asciiTheme="minorHAnsi" w:eastAsiaTheme="minorEastAsia" w:hAnsiTheme="minorHAnsi"/>
              <w:lang w:eastAsia="es-EC"/>
            </w:rPr>
          </w:pPr>
          <w:hyperlink w:anchor="_Toc182962710" w:history="1">
            <w:r w:rsidRPr="001272A8">
              <w:rPr>
                <w:rStyle w:val="Hipervnculo"/>
              </w:rPr>
              <w:t>Definición del problema</w:t>
            </w:r>
            <w:r>
              <w:rPr>
                <w:webHidden/>
              </w:rPr>
              <w:tab/>
            </w:r>
            <w:r>
              <w:rPr>
                <w:webHidden/>
              </w:rPr>
              <w:fldChar w:fldCharType="begin"/>
            </w:r>
            <w:r>
              <w:rPr>
                <w:webHidden/>
              </w:rPr>
              <w:instrText xml:space="preserve"> PAGEREF _Toc182962710 \h </w:instrText>
            </w:r>
            <w:r>
              <w:rPr>
                <w:webHidden/>
              </w:rPr>
            </w:r>
            <w:r>
              <w:rPr>
                <w:webHidden/>
              </w:rPr>
              <w:fldChar w:fldCharType="separate"/>
            </w:r>
            <w:r w:rsidR="00EE13B6">
              <w:rPr>
                <w:webHidden/>
              </w:rPr>
              <w:t>22</w:t>
            </w:r>
            <w:r>
              <w:rPr>
                <w:webHidden/>
              </w:rPr>
              <w:fldChar w:fldCharType="end"/>
            </w:r>
          </w:hyperlink>
        </w:p>
        <w:p w14:paraId="4ACDF332" w14:textId="31C14250" w:rsidR="002E2DEB" w:rsidRDefault="002E2DEB">
          <w:pPr>
            <w:pStyle w:val="TDC2"/>
            <w:rPr>
              <w:rFonts w:asciiTheme="minorHAnsi" w:eastAsiaTheme="minorEastAsia" w:hAnsiTheme="minorHAnsi"/>
              <w:lang w:eastAsia="es-EC"/>
            </w:rPr>
          </w:pPr>
          <w:hyperlink w:anchor="_Toc182962711" w:history="1">
            <w:r w:rsidRPr="001272A8">
              <w:rPr>
                <w:rStyle w:val="Hipervnculo"/>
              </w:rPr>
              <w:t>Idea a Defender</w:t>
            </w:r>
            <w:r>
              <w:rPr>
                <w:webHidden/>
              </w:rPr>
              <w:tab/>
            </w:r>
            <w:r>
              <w:rPr>
                <w:webHidden/>
              </w:rPr>
              <w:fldChar w:fldCharType="begin"/>
            </w:r>
            <w:r>
              <w:rPr>
                <w:webHidden/>
              </w:rPr>
              <w:instrText xml:space="preserve"> PAGEREF _Toc182962711 \h </w:instrText>
            </w:r>
            <w:r>
              <w:rPr>
                <w:webHidden/>
              </w:rPr>
            </w:r>
            <w:r>
              <w:rPr>
                <w:webHidden/>
              </w:rPr>
              <w:fldChar w:fldCharType="separate"/>
            </w:r>
            <w:r w:rsidR="00EE13B6">
              <w:rPr>
                <w:webHidden/>
              </w:rPr>
              <w:t>23</w:t>
            </w:r>
            <w:r>
              <w:rPr>
                <w:webHidden/>
              </w:rPr>
              <w:fldChar w:fldCharType="end"/>
            </w:r>
          </w:hyperlink>
        </w:p>
        <w:p w14:paraId="59F7A200" w14:textId="1C0EC685" w:rsidR="002E2DEB" w:rsidRDefault="002E2DEB">
          <w:pPr>
            <w:pStyle w:val="TDC2"/>
            <w:rPr>
              <w:rFonts w:asciiTheme="minorHAnsi" w:eastAsiaTheme="minorEastAsia" w:hAnsiTheme="minorHAnsi"/>
              <w:lang w:eastAsia="es-EC"/>
            </w:rPr>
          </w:pPr>
          <w:hyperlink w:anchor="_Toc182962712" w:history="1">
            <w:r w:rsidRPr="001272A8">
              <w:rPr>
                <w:rStyle w:val="Hipervnculo"/>
              </w:rPr>
              <w:t>Sujeto de estudio</w:t>
            </w:r>
            <w:r>
              <w:rPr>
                <w:webHidden/>
              </w:rPr>
              <w:tab/>
            </w:r>
            <w:r>
              <w:rPr>
                <w:webHidden/>
              </w:rPr>
              <w:fldChar w:fldCharType="begin"/>
            </w:r>
            <w:r>
              <w:rPr>
                <w:webHidden/>
              </w:rPr>
              <w:instrText xml:space="preserve"> PAGEREF _Toc182962712 \h </w:instrText>
            </w:r>
            <w:r>
              <w:rPr>
                <w:webHidden/>
              </w:rPr>
            </w:r>
            <w:r>
              <w:rPr>
                <w:webHidden/>
              </w:rPr>
              <w:fldChar w:fldCharType="separate"/>
            </w:r>
            <w:r w:rsidR="00EE13B6">
              <w:rPr>
                <w:webHidden/>
              </w:rPr>
              <w:t>23</w:t>
            </w:r>
            <w:r>
              <w:rPr>
                <w:webHidden/>
              </w:rPr>
              <w:fldChar w:fldCharType="end"/>
            </w:r>
          </w:hyperlink>
        </w:p>
        <w:p w14:paraId="0C0EB5DE" w14:textId="798D7B13" w:rsidR="002E2DEB" w:rsidRDefault="002E2DEB">
          <w:pPr>
            <w:pStyle w:val="TDC2"/>
            <w:rPr>
              <w:rFonts w:asciiTheme="minorHAnsi" w:eastAsiaTheme="minorEastAsia" w:hAnsiTheme="minorHAnsi"/>
              <w:lang w:eastAsia="es-EC"/>
            </w:rPr>
          </w:pPr>
          <w:hyperlink w:anchor="_Toc182962713" w:history="1">
            <w:r w:rsidRPr="001272A8">
              <w:rPr>
                <w:rStyle w:val="Hipervnculo"/>
              </w:rPr>
              <w:t>Campo de acción</w:t>
            </w:r>
            <w:r>
              <w:rPr>
                <w:webHidden/>
              </w:rPr>
              <w:tab/>
            </w:r>
            <w:r>
              <w:rPr>
                <w:webHidden/>
              </w:rPr>
              <w:fldChar w:fldCharType="begin"/>
            </w:r>
            <w:r>
              <w:rPr>
                <w:webHidden/>
              </w:rPr>
              <w:instrText xml:space="preserve"> PAGEREF _Toc182962713 \h </w:instrText>
            </w:r>
            <w:r>
              <w:rPr>
                <w:webHidden/>
              </w:rPr>
            </w:r>
            <w:r>
              <w:rPr>
                <w:webHidden/>
              </w:rPr>
              <w:fldChar w:fldCharType="separate"/>
            </w:r>
            <w:r w:rsidR="00EE13B6">
              <w:rPr>
                <w:webHidden/>
              </w:rPr>
              <w:t>23</w:t>
            </w:r>
            <w:r>
              <w:rPr>
                <w:webHidden/>
              </w:rPr>
              <w:fldChar w:fldCharType="end"/>
            </w:r>
          </w:hyperlink>
        </w:p>
        <w:p w14:paraId="2B63AD49" w14:textId="747433F7" w:rsidR="002E2DEB" w:rsidRDefault="002E2DEB">
          <w:pPr>
            <w:pStyle w:val="TDC2"/>
            <w:rPr>
              <w:rFonts w:asciiTheme="minorHAnsi" w:eastAsiaTheme="minorEastAsia" w:hAnsiTheme="minorHAnsi"/>
              <w:lang w:eastAsia="es-EC"/>
            </w:rPr>
          </w:pPr>
          <w:hyperlink w:anchor="_Toc182962714" w:history="1">
            <w:r w:rsidRPr="001272A8">
              <w:rPr>
                <w:rStyle w:val="Hipervnculo"/>
              </w:rPr>
              <w:t>Justificación</w:t>
            </w:r>
            <w:r>
              <w:rPr>
                <w:webHidden/>
              </w:rPr>
              <w:tab/>
            </w:r>
            <w:r>
              <w:rPr>
                <w:webHidden/>
              </w:rPr>
              <w:fldChar w:fldCharType="begin"/>
            </w:r>
            <w:r>
              <w:rPr>
                <w:webHidden/>
              </w:rPr>
              <w:instrText xml:space="preserve"> PAGEREF _Toc182962714 \h </w:instrText>
            </w:r>
            <w:r>
              <w:rPr>
                <w:webHidden/>
              </w:rPr>
            </w:r>
            <w:r>
              <w:rPr>
                <w:webHidden/>
              </w:rPr>
              <w:fldChar w:fldCharType="separate"/>
            </w:r>
            <w:r w:rsidR="00EE13B6">
              <w:rPr>
                <w:webHidden/>
              </w:rPr>
              <w:t>23</w:t>
            </w:r>
            <w:r>
              <w:rPr>
                <w:webHidden/>
              </w:rPr>
              <w:fldChar w:fldCharType="end"/>
            </w:r>
          </w:hyperlink>
        </w:p>
        <w:p w14:paraId="29FBA6BB" w14:textId="2C2A01BF" w:rsidR="002E2DEB" w:rsidRDefault="002E2DEB">
          <w:pPr>
            <w:pStyle w:val="TDC2"/>
            <w:rPr>
              <w:rFonts w:asciiTheme="minorHAnsi" w:eastAsiaTheme="minorEastAsia" w:hAnsiTheme="minorHAnsi"/>
              <w:lang w:eastAsia="es-EC"/>
            </w:rPr>
          </w:pPr>
          <w:hyperlink w:anchor="_Toc182962715" w:history="1">
            <w:r w:rsidRPr="001272A8">
              <w:rPr>
                <w:rStyle w:val="Hipervnculo"/>
              </w:rPr>
              <w:t>Objetivos</w:t>
            </w:r>
            <w:r>
              <w:rPr>
                <w:webHidden/>
              </w:rPr>
              <w:tab/>
            </w:r>
            <w:r>
              <w:rPr>
                <w:webHidden/>
              </w:rPr>
              <w:fldChar w:fldCharType="begin"/>
            </w:r>
            <w:r>
              <w:rPr>
                <w:webHidden/>
              </w:rPr>
              <w:instrText xml:space="preserve"> PAGEREF _Toc182962715 \h </w:instrText>
            </w:r>
            <w:r>
              <w:rPr>
                <w:webHidden/>
              </w:rPr>
            </w:r>
            <w:r>
              <w:rPr>
                <w:webHidden/>
              </w:rPr>
              <w:fldChar w:fldCharType="separate"/>
            </w:r>
            <w:r w:rsidR="00EE13B6">
              <w:rPr>
                <w:webHidden/>
              </w:rPr>
              <w:t>24</w:t>
            </w:r>
            <w:r>
              <w:rPr>
                <w:webHidden/>
              </w:rPr>
              <w:fldChar w:fldCharType="end"/>
            </w:r>
          </w:hyperlink>
        </w:p>
        <w:p w14:paraId="36382C46" w14:textId="0D14006E" w:rsidR="002E2DEB" w:rsidRDefault="002E2DEB">
          <w:pPr>
            <w:pStyle w:val="TDC2"/>
            <w:rPr>
              <w:rFonts w:asciiTheme="minorHAnsi" w:eastAsiaTheme="minorEastAsia" w:hAnsiTheme="minorHAnsi"/>
              <w:lang w:eastAsia="es-EC"/>
            </w:rPr>
          </w:pPr>
          <w:hyperlink w:anchor="_Toc182962716" w:history="1">
            <w:r w:rsidRPr="001272A8">
              <w:rPr>
                <w:rStyle w:val="Hipervnculo"/>
              </w:rPr>
              <w:t>General</w:t>
            </w:r>
            <w:r>
              <w:rPr>
                <w:webHidden/>
              </w:rPr>
              <w:tab/>
            </w:r>
            <w:r>
              <w:rPr>
                <w:webHidden/>
              </w:rPr>
              <w:fldChar w:fldCharType="begin"/>
            </w:r>
            <w:r>
              <w:rPr>
                <w:webHidden/>
              </w:rPr>
              <w:instrText xml:space="preserve"> PAGEREF _Toc182962716 \h </w:instrText>
            </w:r>
            <w:r>
              <w:rPr>
                <w:webHidden/>
              </w:rPr>
            </w:r>
            <w:r>
              <w:rPr>
                <w:webHidden/>
              </w:rPr>
              <w:fldChar w:fldCharType="separate"/>
            </w:r>
            <w:r w:rsidR="00EE13B6">
              <w:rPr>
                <w:webHidden/>
              </w:rPr>
              <w:t>24</w:t>
            </w:r>
            <w:r>
              <w:rPr>
                <w:webHidden/>
              </w:rPr>
              <w:fldChar w:fldCharType="end"/>
            </w:r>
          </w:hyperlink>
        </w:p>
        <w:p w14:paraId="24075931" w14:textId="5428F90E" w:rsidR="002E2DEB" w:rsidRDefault="002E2DEB">
          <w:pPr>
            <w:pStyle w:val="TDC2"/>
            <w:rPr>
              <w:rFonts w:asciiTheme="minorHAnsi" w:eastAsiaTheme="minorEastAsia" w:hAnsiTheme="minorHAnsi"/>
              <w:lang w:eastAsia="es-EC"/>
            </w:rPr>
          </w:pPr>
          <w:hyperlink w:anchor="_Toc182962717" w:history="1">
            <w:r w:rsidRPr="001272A8">
              <w:rPr>
                <w:rStyle w:val="Hipervnculo"/>
              </w:rPr>
              <w:t>Específicos</w:t>
            </w:r>
            <w:r>
              <w:rPr>
                <w:webHidden/>
              </w:rPr>
              <w:tab/>
            </w:r>
            <w:r>
              <w:rPr>
                <w:webHidden/>
              </w:rPr>
              <w:fldChar w:fldCharType="begin"/>
            </w:r>
            <w:r>
              <w:rPr>
                <w:webHidden/>
              </w:rPr>
              <w:instrText xml:space="preserve"> PAGEREF _Toc182962717 \h </w:instrText>
            </w:r>
            <w:r>
              <w:rPr>
                <w:webHidden/>
              </w:rPr>
            </w:r>
            <w:r>
              <w:rPr>
                <w:webHidden/>
              </w:rPr>
              <w:fldChar w:fldCharType="separate"/>
            </w:r>
            <w:r w:rsidR="00EE13B6">
              <w:rPr>
                <w:webHidden/>
              </w:rPr>
              <w:t>24</w:t>
            </w:r>
            <w:r>
              <w:rPr>
                <w:webHidden/>
              </w:rPr>
              <w:fldChar w:fldCharType="end"/>
            </w:r>
          </w:hyperlink>
        </w:p>
        <w:p w14:paraId="48F56585" w14:textId="433FD89F" w:rsidR="002E2DEB" w:rsidRDefault="002E2DEB">
          <w:pPr>
            <w:pStyle w:val="TDC1"/>
            <w:rPr>
              <w:rFonts w:asciiTheme="minorHAnsi" w:eastAsiaTheme="minorEastAsia" w:hAnsiTheme="minorHAnsi"/>
              <w:lang w:eastAsia="es-EC"/>
            </w:rPr>
          </w:pPr>
          <w:hyperlink w:anchor="_Toc182962718" w:history="1">
            <w:r w:rsidRPr="001272A8">
              <w:rPr>
                <w:rStyle w:val="Hipervnculo"/>
              </w:rPr>
              <w:t>CAPÍTULO I</w:t>
            </w:r>
            <w:r>
              <w:rPr>
                <w:webHidden/>
              </w:rPr>
              <w:tab/>
            </w:r>
            <w:r>
              <w:rPr>
                <w:webHidden/>
              </w:rPr>
              <w:fldChar w:fldCharType="begin"/>
            </w:r>
            <w:r>
              <w:rPr>
                <w:webHidden/>
              </w:rPr>
              <w:instrText xml:space="preserve"> PAGEREF _Toc182962718 \h </w:instrText>
            </w:r>
            <w:r>
              <w:rPr>
                <w:webHidden/>
              </w:rPr>
            </w:r>
            <w:r>
              <w:rPr>
                <w:webHidden/>
              </w:rPr>
              <w:fldChar w:fldCharType="separate"/>
            </w:r>
            <w:r w:rsidR="00EE13B6">
              <w:rPr>
                <w:webHidden/>
              </w:rPr>
              <w:t>25</w:t>
            </w:r>
            <w:r>
              <w:rPr>
                <w:webHidden/>
              </w:rPr>
              <w:fldChar w:fldCharType="end"/>
            </w:r>
          </w:hyperlink>
        </w:p>
        <w:p w14:paraId="09448C6A" w14:textId="02022802" w:rsidR="002E2DEB" w:rsidRDefault="002E2DEB">
          <w:pPr>
            <w:pStyle w:val="TDC1"/>
            <w:rPr>
              <w:rFonts w:asciiTheme="minorHAnsi" w:eastAsiaTheme="minorEastAsia" w:hAnsiTheme="minorHAnsi"/>
              <w:lang w:eastAsia="es-EC"/>
            </w:rPr>
          </w:pPr>
          <w:hyperlink w:anchor="_Toc182962719" w:history="1">
            <w:r w:rsidRPr="001272A8">
              <w:rPr>
                <w:rStyle w:val="Hipervnculo"/>
              </w:rPr>
              <w:t>FUNDAMENTACIÓN TEÓRICA</w:t>
            </w:r>
            <w:r>
              <w:rPr>
                <w:webHidden/>
              </w:rPr>
              <w:tab/>
            </w:r>
            <w:r>
              <w:rPr>
                <w:webHidden/>
              </w:rPr>
              <w:fldChar w:fldCharType="begin"/>
            </w:r>
            <w:r>
              <w:rPr>
                <w:webHidden/>
              </w:rPr>
              <w:instrText xml:space="preserve"> PAGEREF _Toc182962719 \h </w:instrText>
            </w:r>
            <w:r>
              <w:rPr>
                <w:webHidden/>
              </w:rPr>
            </w:r>
            <w:r>
              <w:rPr>
                <w:webHidden/>
              </w:rPr>
              <w:fldChar w:fldCharType="separate"/>
            </w:r>
            <w:r w:rsidR="00EE13B6">
              <w:rPr>
                <w:webHidden/>
              </w:rPr>
              <w:t>25</w:t>
            </w:r>
            <w:r>
              <w:rPr>
                <w:webHidden/>
              </w:rPr>
              <w:fldChar w:fldCharType="end"/>
            </w:r>
          </w:hyperlink>
        </w:p>
        <w:p w14:paraId="25CB83F8" w14:textId="5F29AE85" w:rsidR="002E2DEB" w:rsidRDefault="002E2DEB">
          <w:pPr>
            <w:pStyle w:val="TDC2"/>
            <w:rPr>
              <w:rFonts w:asciiTheme="minorHAnsi" w:eastAsiaTheme="minorEastAsia" w:hAnsiTheme="minorHAnsi"/>
              <w:lang w:eastAsia="es-EC"/>
            </w:rPr>
          </w:pPr>
          <w:hyperlink w:anchor="_Toc182962720" w:history="1">
            <w:r w:rsidRPr="001272A8">
              <w:rPr>
                <w:rStyle w:val="Hipervnculo"/>
              </w:rPr>
              <w:t>Unidad de Acción Social del Cantón Lago Agrio</w:t>
            </w:r>
            <w:r>
              <w:rPr>
                <w:webHidden/>
              </w:rPr>
              <w:tab/>
            </w:r>
            <w:r>
              <w:rPr>
                <w:webHidden/>
              </w:rPr>
              <w:fldChar w:fldCharType="begin"/>
            </w:r>
            <w:r>
              <w:rPr>
                <w:webHidden/>
              </w:rPr>
              <w:instrText xml:space="preserve"> PAGEREF _Toc182962720 \h </w:instrText>
            </w:r>
            <w:r>
              <w:rPr>
                <w:webHidden/>
              </w:rPr>
            </w:r>
            <w:r>
              <w:rPr>
                <w:webHidden/>
              </w:rPr>
              <w:fldChar w:fldCharType="separate"/>
            </w:r>
            <w:r w:rsidR="00EE13B6">
              <w:rPr>
                <w:webHidden/>
              </w:rPr>
              <w:t>25</w:t>
            </w:r>
            <w:r>
              <w:rPr>
                <w:webHidden/>
              </w:rPr>
              <w:fldChar w:fldCharType="end"/>
            </w:r>
          </w:hyperlink>
        </w:p>
        <w:p w14:paraId="0B92832F" w14:textId="27CBDD4D" w:rsidR="002E2DEB" w:rsidRDefault="002E2DEB">
          <w:pPr>
            <w:pStyle w:val="TDC2"/>
            <w:rPr>
              <w:rFonts w:asciiTheme="minorHAnsi" w:eastAsiaTheme="minorEastAsia" w:hAnsiTheme="minorHAnsi"/>
              <w:lang w:eastAsia="es-EC"/>
            </w:rPr>
          </w:pPr>
          <w:hyperlink w:anchor="_Toc182962721" w:history="1">
            <w:r w:rsidRPr="001272A8">
              <w:rPr>
                <w:rStyle w:val="Hipervnculo"/>
              </w:rPr>
              <w:t>Antecedentes históricos</w:t>
            </w:r>
            <w:r>
              <w:rPr>
                <w:webHidden/>
              </w:rPr>
              <w:tab/>
            </w:r>
            <w:r>
              <w:rPr>
                <w:webHidden/>
              </w:rPr>
              <w:fldChar w:fldCharType="begin"/>
            </w:r>
            <w:r>
              <w:rPr>
                <w:webHidden/>
              </w:rPr>
              <w:instrText xml:space="preserve"> PAGEREF _Toc182962721 \h </w:instrText>
            </w:r>
            <w:r>
              <w:rPr>
                <w:webHidden/>
              </w:rPr>
            </w:r>
            <w:r>
              <w:rPr>
                <w:webHidden/>
              </w:rPr>
              <w:fldChar w:fldCharType="separate"/>
            </w:r>
            <w:r w:rsidR="00EE13B6">
              <w:rPr>
                <w:webHidden/>
              </w:rPr>
              <w:t>25</w:t>
            </w:r>
            <w:r>
              <w:rPr>
                <w:webHidden/>
              </w:rPr>
              <w:fldChar w:fldCharType="end"/>
            </w:r>
          </w:hyperlink>
        </w:p>
        <w:p w14:paraId="0EBF5D7F" w14:textId="345B4B9A" w:rsidR="002E2DEB" w:rsidRDefault="002E2DEB">
          <w:pPr>
            <w:pStyle w:val="TDC2"/>
            <w:rPr>
              <w:rFonts w:asciiTheme="minorHAnsi" w:eastAsiaTheme="minorEastAsia" w:hAnsiTheme="minorHAnsi"/>
              <w:lang w:eastAsia="es-EC"/>
            </w:rPr>
          </w:pPr>
          <w:hyperlink w:anchor="_Toc182962722" w:history="1">
            <w:r w:rsidRPr="001272A8">
              <w:rPr>
                <w:rStyle w:val="Hipervnculo"/>
              </w:rPr>
              <w:t>Filosofía Organizacional</w:t>
            </w:r>
            <w:r>
              <w:rPr>
                <w:webHidden/>
              </w:rPr>
              <w:tab/>
            </w:r>
            <w:r>
              <w:rPr>
                <w:webHidden/>
              </w:rPr>
              <w:fldChar w:fldCharType="begin"/>
            </w:r>
            <w:r>
              <w:rPr>
                <w:webHidden/>
              </w:rPr>
              <w:instrText xml:space="preserve"> PAGEREF _Toc182962722 \h </w:instrText>
            </w:r>
            <w:r>
              <w:rPr>
                <w:webHidden/>
              </w:rPr>
            </w:r>
            <w:r>
              <w:rPr>
                <w:webHidden/>
              </w:rPr>
              <w:fldChar w:fldCharType="separate"/>
            </w:r>
            <w:r w:rsidR="00EE13B6">
              <w:rPr>
                <w:webHidden/>
              </w:rPr>
              <w:t>26</w:t>
            </w:r>
            <w:r>
              <w:rPr>
                <w:webHidden/>
              </w:rPr>
              <w:fldChar w:fldCharType="end"/>
            </w:r>
          </w:hyperlink>
        </w:p>
        <w:p w14:paraId="5E72862F" w14:textId="3F179EDF" w:rsidR="002E2DEB" w:rsidRDefault="002E2DEB">
          <w:pPr>
            <w:pStyle w:val="TDC3"/>
            <w:rPr>
              <w:rFonts w:asciiTheme="minorHAnsi" w:eastAsiaTheme="minorEastAsia" w:hAnsiTheme="minorHAnsi"/>
              <w:noProof/>
              <w:lang w:eastAsia="es-EC"/>
            </w:rPr>
          </w:pPr>
          <w:hyperlink w:anchor="_Toc182962723" w:history="1">
            <w:r w:rsidRPr="001272A8">
              <w:rPr>
                <w:rStyle w:val="Hipervnculo"/>
                <w:noProof/>
              </w:rPr>
              <w:t>Misión</w:t>
            </w:r>
            <w:r>
              <w:rPr>
                <w:noProof/>
                <w:webHidden/>
              </w:rPr>
              <w:tab/>
            </w:r>
            <w:r>
              <w:rPr>
                <w:noProof/>
                <w:webHidden/>
              </w:rPr>
              <w:fldChar w:fldCharType="begin"/>
            </w:r>
            <w:r>
              <w:rPr>
                <w:noProof/>
                <w:webHidden/>
              </w:rPr>
              <w:instrText xml:space="preserve"> PAGEREF _Toc182962723 \h </w:instrText>
            </w:r>
            <w:r>
              <w:rPr>
                <w:noProof/>
                <w:webHidden/>
              </w:rPr>
            </w:r>
            <w:r>
              <w:rPr>
                <w:noProof/>
                <w:webHidden/>
              </w:rPr>
              <w:fldChar w:fldCharType="separate"/>
            </w:r>
            <w:r w:rsidR="00EE13B6">
              <w:rPr>
                <w:noProof/>
                <w:webHidden/>
              </w:rPr>
              <w:t>26</w:t>
            </w:r>
            <w:r>
              <w:rPr>
                <w:noProof/>
                <w:webHidden/>
              </w:rPr>
              <w:fldChar w:fldCharType="end"/>
            </w:r>
          </w:hyperlink>
        </w:p>
        <w:p w14:paraId="6A92A9FD" w14:textId="325C94DB" w:rsidR="002E2DEB" w:rsidRDefault="002E2DEB">
          <w:pPr>
            <w:pStyle w:val="TDC3"/>
            <w:rPr>
              <w:rFonts w:asciiTheme="minorHAnsi" w:eastAsiaTheme="minorEastAsia" w:hAnsiTheme="minorHAnsi"/>
              <w:noProof/>
              <w:lang w:eastAsia="es-EC"/>
            </w:rPr>
          </w:pPr>
          <w:hyperlink w:anchor="_Toc182962724" w:history="1">
            <w:r w:rsidRPr="001272A8">
              <w:rPr>
                <w:rStyle w:val="Hipervnculo"/>
                <w:noProof/>
              </w:rPr>
              <w:t>Visión</w:t>
            </w:r>
            <w:r>
              <w:rPr>
                <w:noProof/>
                <w:webHidden/>
              </w:rPr>
              <w:tab/>
            </w:r>
            <w:r>
              <w:rPr>
                <w:noProof/>
                <w:webHidden/>
              </w:rPr>
              <w:fldChar w:fldCharType="begin"/>
            </w:r>
            <w:r>
              <w:rPr>
                <w:noProof/>
                <w:webHidden/>
              </w:rPr>
              <w:instrText xml:space="preserve"> PAGEREF _Toc182962724 \h </w:instrText>
            </w:r>
            <w:r>
              <w:rPr>
                <w:noProof/>
                <w:webHidden/>
              </w:rPr>
            </w:r>
            <w:r>
              <w:rPr>
                <w:noProof/>
                <w:webHidden/>
              </w:rPr>
              <w:fldChar w:fldCharType="separate"/>
            </w:r>
            <w:r w:rsidR="00EE13B6">
              <w:rPr>
                <w:noProof/>
                <w:webHidden/>
              </w:rPr>
              <w:t>26</w:t>
            </w:r>
            <w:r>
              <w:rPr>
                <w:noProof/>
                <w:webHidden/>
              </w:rPr>
              <w:fldChar w:fldCharType="end"/>
            </w:r>
          </w:hyperlink>
        </w:p>
        <w:p w14:paraId="179044DA" w14:textId="0DB99F64" w:rsidR="002E2DEB" w:rsidRDefault="002E2DEB">
          <w:pPr>
            <w:pStyle w:val="TDC3"/>
            <w:rPr>
              <w:rFonts w:asciiTheme="minorHAnsi" w:eastAsiaTheme="minorEastAsia" w:hAnsiTheme="minorHAnsi"/>
              <w:noProof/>
              <w:lang w:eastAsia="es-EC"/>
            </w:rPr>
          </w:pPr>
          <w:hyperlink w:anchor="_Toc182962725" w:history="1">
            <w:r w:rsidRPr="001272A8">
              <w:rPr>
                <w:rStyle w:val="Hipervnculo"/>
                <w:noProof/>
              </w:rPr>
              <w:t>Propósito</w:t>
            </w:r>
            <w:r>
              <w:rPr>
                <w:noProof/>
                <w:webHidden/>
              </w:rPr>
              <w:tab/>
            </w:r>
            <w:r>
              <w:rPr>
                <w:noProof/>
                <w:webHidden/>
              </w:rPr>
              <w:fldChar w:fldCharType="begin"/>
            </w:r>
            <w:r>
              <w:rPr>
                <w:noProof/>
                <w:webHidden/>
              </w:rPr>
              <w:instrText xml:space="preserve"> PAGEREF _Toc182962725 \h </w:instrText>
            </w:r>
            <w:r>
              <w:rPr>
                <w:noProof/>
                <w:webHidden/>
              </w:rPr>
            </w:r>
            <w:r>
              <w:rPr>
                <w:noProof/>
                <w:webHidden/>
              </w:rPr>
              <w:fldChar w:fldCharType="separate"/>
            </w:r>
            <w:r w:rsidR="00EE13B6">
              <w:rPr>
                <w:noProof/>
                <w:webHidden/>
              </w:rPr>
              <w:t>26</w:t>
            </w:r>
            <w:r>
              <w:rPr>
                <w:noProof/>
                <w:webHidden/>
              </w:rPr>
              <w:fldChar w:fldCharType="end"/>
            </w:r>
          </w:hyperlink>
        </w:p>
        <w:p w14:paraId="14AE0EED" w14:textId="03B3CABC" w:rsidR="002E2DEB" w:rsidRDefault="002E2DEB">
          <w:pPr>
            <w:pStyle w:val="TDC3"/>
            <w:rPr>
              <w:rFonts w:asciiTheme="minorHAnsi" w:eastAsiaTheme="minorEastAsia" w:hAnsiTheme="minorHAnsi"/>
              <w:noProof/>
              <w:lang w:eastAsia="es-EC"/>
            </w:rPr>
          </w:pPr>
          <w:hyperlink w:anchor="_Toc182962726" w:history="1">
            <w:r w:rsidRPr="001272A8">
              <w:rPr>
                <w:rStyle w:val="Hipervnculo"/>
                <w:noProof/>
              </w:rPr>
              <w:t>Valores</w:t>
            </w:r>
            <w:r>
              <w:rPr>
                <w:noProof/>
                <w:webHidden/>
              </w:rPr>
              <w:tab/>
            </w:r>
            <w:r>
              <w:rPr>
                <w:noProof/>
                <w:webHidden/>
              </w:rPr>
              <w:fldChar w:fldCharType="begin"/>
            </w:r>
            <w:r>
              <w:rPr>
                <w:noProof/>
                <w:webHidden/>
              </w:rPr>
              <w:instrText xml:space="preserve"> PAGEREF _Toc182962726 \h </w:instrText>
            </w:r>
            <w:r>
              <w:rPr>
                <w:noProof/>
                <w:webHidden/>
              </w:rPr>
            </w:r>
            <w:r>
              <w:rPr>
                <w:noProof/>
                <w:webHidden/>
              </w:rPr>
              <w:fldChar w:fldCharType="separate"/>
            </w:r>
            <w:r w:rsidR="00EE13B6">
              <w:rPr>
                <w:noProof/>
                <w:webHidden/>
              </w:rPr>
              <w:t>27</w:t>
            </w:r>
            <w:r>
              <w:rPr>
                <w:noProof/>
                <w:webHidden/>
              </w:rPr>
              <w:fldChar w:fldCharType="end"/>
            </w:r>
          </w:hyperlink>
        </w:p>
        <w:p w14:paraId="747F689F" w14:textId="63BCA25C" w:rsidR="002E2DEB" w:rsidRDefault="002E2DEB">
          <w:pPr>
            <w:pStyle w:val="TDC2"/>
            <w:rPr>
              <w:rFonts w:asciiTheme="minorHAnsi" w:eastAsiaTheme="minorEastAsia" w:hAnsiTheme="minorHAnsi"/>
              <w:lang w:eastAsia="es-EC"/>
            </w:rPr>
          </w:pPr>
          <w:hyperlink w:anchor="_Toc182962727" w:history="1">
            <w:r w:rsidRPr="001272A8">
              <w:rPr>
                <w:rStyle w:val="Hipervnculo"/>
              </w:rPr>
              <w:t>FODA Institucional</w:t>
            </w:r>
            <w:r>
              <w:rPr>
                <w:webHidden/>
              </w:rPr>
              <w:tab/>
            </w:r>
            <w:r>
              <w:rPr>
                <w:webHidden/>
              </w:rPr>
              <w:fldChar w:fldCharType="begin"/>
            </w:r>
            <w:r>
              <w:rPr>
                <w:webHidden/>
              </w:rPr>
              <w:instrText xml:space="preserve"> PAGEREF _Toc182962727 \h </w:instrText>
            </w:r>
            <w:r>
              <w:rPr>
                <w:webHidden/>
              </w:rPr>
            </w:r>
            <w:r>
              <w:rPr>
                <w:webHidden/>
              </w:rPr>
              <w:fldChar w:fldCharType="separate"/>
            </w:r>
            <w:r w:rsidR="00EE13B6">
              <w:rPr>
                <w:webHidden/>
              </w:rPr>
              <w:t>28</w:t>
            </w:r>
            <w:r>
              <w:rPr>
                <w:webHidden/>
              </w:rPr>
              <w:fldChar w:fldCharType="end"/>
            </w:r>
          </w:hyperlink>
        </w:p>
        <w:p w14:paraId="56DD8363" w14:textId="5B29684D" w:rsidR="002E2DEB" w:rsidRDefault="002E2DEB">
          <w:pPr>
            <w:pStyle w:val="TDC2"/>
            <w:rPr>
              <w:rFonts w:asciiTheme="minorHAnsi" w:eastAsiaTheme="minorEastAsia" w:hAnsiTheme="minorHAnsi"/>
              <w:lang w:eastAsia="es-EC"/>
            </w:rPr>
          </w:pPr>
          <w:hyperlink w:anchor="_Toc182962728" w:history="1">
            <w:r w:rsidRPr="001272A8">
              <w:rPr>
                <w:rStyle w:val="Hipervnculo"/>
              </w:rPr>
              <w:t>Análisis de la zona de estudio</w:t>
            </w:r>
            <w:r>
              <w:rPr>
                <w:webHidden/>
              </w:rPr>
              <w:tab/>
            </w:r>
            <w:r>
              <w:rPr>
                <w:webHidden/>
              </w:rPr>
              <w:fldChar w:fldCharType="begin"/>
            </w:r>
            <w:r>
              <w:rPr>
                <w:webHidden/>
              </w:rPr>
              <w:instrText xml:space="preserve"> PAGEREF _Toc182962728 \h </w:instrText>
            </w:r>
            <w:r>
              <w:rPr>
                <w:webHidden/>
              </w:rPr>
            </w:r>
            <w:r>
              <w:rPr>
                <w:webHidden/>
              </w:rPr>
              <w:fldChar w:fldCharType="separate"/>
            </w:r>
            <w:r w:rsidR="00EE13B6">
              <w:rPr>
                <w:webHidden/>
              </w:rPr>
              <w:t>30</w:t>
            </w:r>
            <w:r>
              <w:rPr>
                <w:webHidden/>
              </w:rPr>
              <w:fldChar w:fldCharType="end"/>
            </w:r>
          </w:hyperlink>
        </w:p>
        <w:p w14:paraId="0B064EE6" w14:textId="4FD392EC" w:rsidR="002E2DEB" w:rsidRDefault="002E2DEB">
          <w:pPr>
            <w:pStyle w:val="TDC2"/>
            <w:rPr>
              <w:rFonts w:asciiTheme="minorHAnsi" w:eastAsiaTheme="minorEastAsia" w:hAnsiTheme="minorHAnsi"/>
              <w:lang w:eastAsia="es-EC"/>
            </w:rPr>
          </w:pPr>
          <w:hyperlink w:anchor="_Toc182962729" w:history="1">
            <w:r w:rsidRPr="001272A8">
              <w:rPr>
                <w:rStyle w:val="Hipervnculo"/>
              </w:rPr>
              <w:t>Fundamentación Conceptual</w:t>
            </w:r>
            <w:r>
              <w:rPr>
                <w:webHidden/>
              </w:rPr>
              <w:tab/>
            </w:r>
            <w:r>
              <w:rPr>
                <w:webHidden/>
              </w:rPr>
              <w:fldChar w:fldCharType="begin"/>
            </w:r>
            <w:r>
              <w:rPr>
                <w:webHidden/>
              </w:rPr>
              <w:instrText xml:space="preserve"> PAGEREF _Toc182962729 \h </w:instrText>
            </w:r>
            <w:r>
              <w:rPr>
                <w:webHidden/>
              </w:rPr>
            </w:r>
            <w:r>
              <w:rPr>
                <w:webHidden/>
              </w:rPr>
              <w:fldChar w:fldCharType="separate"/>
            </w:r>
            <w:r w:rsidR="00EE13B6">
              <w:rPr>
                <w:webHidden/>
              </w:rPr>
              <w:t>31</w:t>
            </w:r>
            <w:r>
              <w:rPr>
                <w:webHidden/>
              </w:rPr>
              <w:fldChar w:fldCharType="end"/>
            </w:r>
          </w:hyperlink>
        </w:p>
        <w:p w14:paraId="0C0D908B" w14:textId="732E2542" w:rsidR="002E2DEB" w:rsidRDefault="002E2DEB">
          <w:pPr>
            <w:pStyle w:val="TDC2"/>
            <w:rPr>
              <w:rFonts w:asciiTheme="minorHAnsi" w:eastAsiaTheme="minorEastAsia" w:hAnsiTheme="minorHAnsi"/>
              <w:lang w:eastAsia="es-EC"/>
            </w:rPr>
          </w:pPr>
          <w:hyperlink w:anchor="_Toc182962730" w:history="1">
            <w:r w:rsidRPr="001272A8">
              <w:rPr>
                <w:rStyle w:val="Hipervnculo"/>
              </w:rPr>
              <w:t>Motivación laboral</w:t>
            </w:r>
            <w:r>
              <w:rPr>
                <w:webHidden/>
              </w:rPr>
              <w:tab/>
            </w:r>
            <w:r>
              <w:rPr>
                <w:webHidden/>
              </w:rPr>
              <w:fldChar w:fldCharType="begin"/>
            </w:r>
            <w:r>
              <w:rPr>
                <w:webHidden/>
              </w:rPr>
              <w:instrText xml:space="preserve"> PAGEREF _Toc182962730 \h </w:instrText>
            </w:r>
            <w:r>
              <w:rPr>
                <w:webHidden/>
              </w:rPr>
            </w:r>
            <w:r>
              <w:rPr>
                <w:webHidden/>
              </w:rPr>
              <w:fldChar w:fldCharType="separate"/>
            </w:r>
            <w:r w:rsidR="00EE13B6">
              <w:rPr>
                <w:webHidden/>
              </w:rPr>
              <w:t>31</w:t>
            </w:r>
            <w:r>
              <w:rPr>
                <w:webHidden/>
              </w:rPr>
              <w:fldChar w:fldCharType="end"/>
            </w:r>
          </w:hyperlink>
        </w:p>
        <w:p w14:paraId="7F6EE6CE" w14:textId="73EB2CD5" w:rsidR="002E2DEB" w:rsidRDefault="002E2DEB">
          <w:pPr>
            <w:pStyle w:val="TDC2"/>
            <w:rPr>
              <w:rFonts w:asciiTheme="minorHAnsi" w:eastAsiaTheme="minorEastAsia" w:hAnsiTheme="minorHAnsi"/>
              <w:lang w:eastAsia="es-EC"/>
            </w:rPr>
          </w:pPr>
          <w:hyperlink w:anchor="_Toc182962731" w:history="1">
            <w:r w:rsidRPr="001272A8">
              <w:rPr>
                <w:rStyle w:val="Hipervnculo"/>
              </w:rPr>
              <w:t>Importancia de la motivación laboral</w:t>
            </w:r>
            <w:r>
              <w:rPr>
                <w:webHidden/>
              </w:rPr>
              <w:tab/>
            </w:r>
            <w:r>
              <w:rPr>
                <w:webHidden/>
              </w:rPr>
              <w:fldChar w:fldCharType="begin"/>
            </w:r>
            <w:r>
              <w:rPr>
                <w:webHidden/>
              </w:rPr>
              <w:instrText xml:space="preserve"> PAGEREF _Toc182962731 \h </w:instrText>
            </w:r>
            <w:r>
              <w:rPr>
                <w:webHidden/>
              </w:rPr>
            </w:r>
            <w:r>
              <w:rPr>
                <w:webHidden/>
              </w:rPr>
              <w:fldChar w:fldCharType="separate"/>
            </w:r>
            <w:r w:rsidR="00EE13B6">
              <w:rPr>
                <w:webHidden/>
              </w:rPr>
              <w:t>31</w:t>
            </w:r>
            <w:r>
              <w:rPr>
                <w:webHidden/>
              </w:rPr>
              <w:fldChar w:fldCharType="end"/>
            </w:r>
          </w:hyperlink>
        </w:p>
        <w:p w14:paraId="5C996385" w14:textId="1961945E" w:rsidR="002E2DEB" w:rsidRDefault="002E2DEB">
          <w:pPr>
            <w:pStyle w:val="TDC2"/>
            <w:rPr>
              <w:rFonts w:asciiTheme="minorHAnsi" w:eastAsiaTheme="minorEastAsia" w:hAnsiTheme="minorHAnsi"/>
              <w:lang w:eastAsia="es-EC"/>
            </w:rPr>
          </w:pPr>
          <w:hyperlink w:anchor="_Toc182962732" w:history="1">
            <w:r w:rsidRPr="001272A8">
              <w:rPr>
                <w:rStyle w:val="Hipervnculo"/>
              </w:rPr>
              <w:t>La teoría de los dos factores de motivación (Herzberg, 1954).</w:t>
            </w:r>
            <w:r>
              <w:rPr>
                <w:webHidden/>
              </w:rPr>
              <w:tab/>
            </w:r>
            <w:r>
              <w:rPr>
                <w:webHidden/>
              </w:rPr>
              <w:fldChar w:fldCharType="begin"/>
            </w:r>
            <w:r>
              <w:rPr>
                <w:webHidden/>
              </w:rPr>
              <w:instrText xml:space="preserve"> PAGEREF _Toc182962732 \h </w:instrText>
            </w:r>
            <w:r>
              <w:rPr>
                <w:webHidden/>
              </w:rPr>
            </w:r>
            <w:r>
              <w:rPr>
                <w:webHidden/>
              </w:rPr>
              <w:fldChar w:fldCharType="separate"/>
            </w:r>
            <w:r w:rsidR="00EE13B6">
              <w:rPr>
                <w:webHidden/>
              </w:rPr>
              <w:t>32</w:t>
            </w:r>
            <w:r>
              <w:rPr>
                <w:webHidden/>
              </w:rPr>
              <w:fldChar w:fldCharType="end"/>
            </w:r>
          </w:hyperlink>
        </w:p>
        <w:p w14:paraId="038BDABC" w14:textId="54A201C0" w:rsidR="002E2DEB" w:rsidRDefault="002E2DEB">
          <w:pPr>
            <w:pStyle w:val="TDC3"/>
            <w:rPr>
              <w:rFonts w:asciiTheme="minorHAnsi" w:eastAsiaTheme="minorEastAsia" w:hAnsiTheme="minorHAnsi"/>
              <w:noProof/>
              <w:lang w:eastAsia="es-EC"/>
            </w:rPr>
          </w:pPr>
          <w:hyperlink w:anchor="_Toc182962733" w:history="1">
            <w:r w:rsidRPr="001272A8">
              <w:rPr>
                <w:rStyle w:val="Hipervnculo"/>
                <w:noProof/>
              </w:rPr>
              <w:t>Nuevo aprendizaje</w:t>
            </w:r>
            <w:r>
              <w:rPr>
                <w:noProof/>
                <w:webHidden/>
              </w:rPr>
              <w:tab/>
            </w:r>
            <w:r>
              <w:rPr>
                <w:noProof/>
                <w:webHidden/>
              </w:rPr>
              <w:fldChar w:fldCharType="begin"/>
            </w:r>
            <w:r>
              <w:rPr>
                <w:noProof/>
                <w:webHidden/>
              </w:rPr>
              <w:instrText xml:space="preserve"> PAGEREF _Toc182962733 \h </w:instrText>
            </w:r>
            <w:r>
              <w:rPr>
                <w:noProof/>
                <w:webHidden/>
              </w:rPr>
            </w:r>
            <w:r>
              <w:rPr>
                <w:noProof/>
                <w:webHidden/>
              </w:rPr>
              <w:fldChar w:fldCharType="separate"/>
            </w:r>
            <w:r w:rsidR="00EE13B6">
              <w:rPr>
                <w:noProof/>
                <w:webHidden/>
              </w:rPr>
              <w:t>32</w:t>
            </w:r>
            <w:r>
              <w:rPr>
                <w:noProof/>
                <w:webHidden/>
              </w:rPr>
              <w:fldChar w:fldCharType="end"/>
            </w:r>
          </w:hyperlink>
        </w:p>
        <w:p w14:paraId="2753039D" w14:textId="7316E6AC" w:rsidR="002E2DEB" w:rsidRDefault="002E2DEB">
          <w:pPr>
            <w:pStyle w:val="TDC3"/>
            <w:rPr>
              <w:rFonts w:asciiTheme="minorHAnsi" w:eastAsiaTheme="minorEastAsia" w:hAnsiTheme="minorHAnsi"/>
              <w:noProof/>
              <w:lang w:eastAsia="es-EC"/>
            </w:rPr>
          </w:pPr>
          <w:hyperlink w:anchor="_Toc182962734" w:history="1">
            <w:r w:rsidRPr="001272A8">
              <w:rPr>
                <w:rStyle w:val="Hipervnculo"/>
                <w:noProof/>
              </w:rPr>
              <w:t>Realimentación directa</w:t>
            </w:r>
            <w:r>
              <w:rPr>
                <w:noProof/>
                <w:webHidden/>
              </w:rPr>
              <w:tab/>
            </w:r>
            <w:r>
              <w:rPr>
                <w:noProof/>
                <w:webHidden/>
              </w:rPr>
              <w:fldChar w:fldCharType="begin"/>
            </w:r>
            <w:r>
              <w:rPr>
                <w:noProof/>
                <w:webHidden/>
              </w:rPr>
              <w:instrText xml:space="preserve"> PAGEREF _Toc182962734 \h </w:instrText>
            </w:r>
            <w:r>
              <w:rPr>
                <w:noProof/>
                <w:webHidden/>
              </w:rPr>
            </w:r>
            <w:r>
              <w:rPr>
                <w:noProof/>
                <w:webHidden/>
              </w:rPr>
              <w:fldChar w:fldCharType="separate"/>
            </w:r>
            <w:r w:rsidR="00EE13B6">
              <w:rPr>
                <w:noProof/>
                <w:webHidden/>
              </w:rPr>
              <w:t>32</w:t>
            </w:r>
            <w:r>
              <w:rPr>
                <w:noProof/>
                <w:webHidden/>
              </w:rPr>
              <w:fldChar w:fldCharType="end"/>
            </w:r>
          </w:hyperlink>
        </w:p>
        <w:p w14:paraId="36BE630C" w14:textId="170265EE" w:rsidR="002E2DEB" w:rsidRDefault="002E2DEB">
          <w:pPr>
            <w:pStyle w:val="TDC3"/>
            <w:rPr>
              <w:rFonts w:asciiTheme="minorHAnsi" w:eastAsiaTheme="minorEastAsia" w:hAnsiTheme="minorHAnsi"/>
              <w:noProof/>
              <w:lang w:eastAsia="es-EC"/>
            </w:rPr>
          </w:pPr>
          <w:hyperlink w:anchor="_Toc182962735" w:history="1">
            <w:r w:rsidRPr="001272A8">
              <w:rPr>
                <w:rStyle w:val="Hipervnculo"/>
                <w:noProof/>
              </w:rPr>
              <w:t>Programación</w:t>
            </w:r>
            <w:r>
              <w:rPr>
                <w:noProof/>
                <w:webHidden/>
              </w:rPr>
              <w:tab/>
            </w:r>
            <w:r>
              <w:rPr>
                <w:noProof/>
                <w:webHidden/>
              </w:rPr>
              <w:fldChar w:fldCharType="begin"/>
            </w:r>
            <w:r>
              <w:rPr>
                <w:noProof/>
                <w:webHidden/>
              </w:rPr>
              <w:instrText xml:space="preserve"> PAGEREF _Toc182962735 \h </w:instrText>
            </w:r>
            <w:r>
              <w:rPr>
                <w:noProof/>
                <w:webHidden/>
              </w:rPr>
            </w:r>
            <w:r>
              <w:rPr>
                <w:noProof/>
                <w:webHidden/>
              </w:rPr>
              <w:fldChar w:fldCharType="separate"/>
            </w:r>
            <w:r w:rsidR="00EE13B6">
              <w:rPr>
                <w:noProof/>
                <w:webHidden/>
              </w:rPr>
              <w:t>32</w:t>
            </w:r>
            <w:r>
              <w:rPr>
                <w:noProof/>
                <w:webHidden/>
              </w:rPr>
              <w:fldChar w:fldCharType="end"/>
            </w:r>
          </w:hyperlink>
        </w:p>
        <w:p w14:paraId="40EA8200" w14:textId="58BE0D79" w:rsidR="002E2DEB" w:rsidRDefault="002E2DEB">
          <w:pPr>
            <w:pStyle w:val="TDC2"/>
            <w:rPr>
              <w:rFonts w:asciiTheme="minorHAnsi" w:eastAsiaTheme="minorEastAsia" w:hAnsiTheme="minorHAnsi"/>
              <w:lang w:eastAsia="es-EC"/>
            </w:rPr>
          </w:pPr>
          <w:hyperlink w:anchor="_Toc182962736" w:history="1">
            <w:r w:rsidRPr="001272A8">
              <w:rPr>
                <w:rStyle w:val="Hipervnculo"/>
              </w:rPr>
              <w:t>Teoría X e Y de Douglas McGregor</w:t>
            </w:r>
            <w:r>
              <w:rPr>
                <w:webHidden/>
              </w:rPr>
              <w:tab/>
            </w:r>
            <w:r>
              <w:rPr>
                <w:webHidden/>
              </w:rPr>
              <w:fldChar w:fldCharType="begin"/>
            </w:r>
            <w:r>
              <w:rPr>
                <w:webHidden/>
              </w:rPr>
              <w:instrText xml:space="preserve"> PAGEREF _Toc182962736 \h </w:instrText>
            </w:r>
            <w:r>
              <w:rPr>
                <w:webHidden/>
              </w:rPr>
            </w:r>
            <w:r>
              <w:rPr>
                <w:webHidden/>
              </w:rPr>
              <w:fldChar w:fldCharType="separate"/>
            </w:r>
            <w:r w:rsidR="00EE13B6">
              <w:rPr>
                <w:webHidden/>
              </w:rPr>
              <w:t>32</w:t>
            </w:r>
            <w:r>
              <w:rPr>
                <w:webHidden/>
              </w:rPr>
              <w:fldChar w:fldCharType="end"/>
            </w:r>
          </w:hyperlink>
        </w:p>
        <w:p w14:paraId="7F8A0E24" w14:textId="3F3A9F60" w:rsidR="002E2DEB" w:rsidRDefault="002E2DEB">
          <w:pPr>
            <w:pStyle w:val="TDC2"/>
            <w:rPr>
              <w:rFonts w:asciiTheme="minorHAnsi" w:eastAsiaTheme="minorEastAsia" w:hAnsiTheme="minorHAnsi"/>
              <w:lang w:eastAsia="es-EC"/>
            </w:rPr>
          </w:pPr>
          <w:hyperlink w:anchor="_Toc182962737" w:history="1">
            <w:r w:rsidRPr="001272A8">
              <w:rPr>
                <w:rStyle w:val="Hipervnculo"/>
              </w:rPr>
              <w:t>Teoría de las expectativas, de Víctor Vroom</w:t>
            </w:r>
            <w:r>
              <w:rPr>
                <w:webHidden/>
              </w:rPr>
              <w:tab/>
            </w:r>
            <w:r>
              <w:rPr>
                <w:webHidden/>
              </w:rPr>
              <w:fldChar w:fldCharType="begin"/>
            </w:r>
            <w:r>
              <w:rPr>
                <w:webHidden/>
              </w:rPr>
              <w:instrText xml:space="preserve"> PAGEREF _Toc182962737 \h </w:instrText>
            </w:r>
            <w:r>
              <w:rPr>
                <w:webHidden/>
              </w:rPr>
            </w:r>
            <w:r>
              <w:rPr>
                <w:webHidden/>
              </w:rPr>
              <w:fldChar w:fldCharType="separate"/>
            </w:r>
            <w:r w:rsidR="00EE13B6">
              <w:rPr>
                <w:webHidden/>
              </w:rPr>
              <w:t>33</w:t>
            </w:r>
            <w:r>
              <w:rPr>
                <w:webHidden/>
              </w:rPr>
              <w:fldChar w:fldCharType="end"/>
            </w:r>
          </w:hyperlink>
        </w:p>
        <w:p w14:paraId="6E4D7A9B" w14:textId="0C6780C5" w:rsidR="002E2DEB" w:rsidRDefault="002E2DEB">
          <w:pPr>
            <w:pStyle w:val="TDC2"/>
            <w:rPr>
              <w:rFonts w:asciiTheme="minorHAnsi" w:eastAsiaTheme="minorEastAsia" w:hAnsiTheme="minorHAnsi"/>
              <w:lang w:eastAsia="es-EC"/>
            </w:rPr>
          </w:pPr>
          <w:hyperlink w:anchor="_Toc182962738" w:history="1">
            <w:r w:rsidRPr="001272A8">
              <w:rPr>
                <w:rStyle w:val="Hipervnculo"/>
              </w:rPr>
              <w:t>Teoría de los logros de Edwin Locke</w:t>
            </w:r>
            <w:r>
              <w:rPr>
                <w:webHidden/>
              </w:rPr>
              <w:tab/>
            </w:r>
            <w:r>
              <w:rPr>
                <w:webHidden/>
              </w:rPr>
              <w:fldChar w:fldCharType="begin"/>
            </w:r>
            <w:r>
              <w:rPr>
                <w:webHidden/>
              </w:rPr>
              <w:instrText xml:space="preserve"> PAGEREF _Toc182962738 \h </w:instrText>
            </w:r>
            <w:r>
              <w:rPr>
                <w:webHidden/>
              </w:rPr>
            </w:r>
            <w:r>
              <w:rPr>
                <w:webHidden/>
              </w:rPr>
              <w:fldChar w:fldCharType="separate"/>
            </w:r>
            <w:r w:rsidR="00EE13B6">
              <w:rPr>
                <w:webHidden/>
              </w:rPr>
              <w:t>33</w:t>
            </w:r>
            <w:r>
              <w:rPr>
                <w:webHidden/>
              </w:rPr>
              <w:fldChar w:fldCharType="end"/>
            </w:r>
          </w:hyperlink>
        </w:p>
        <w:p w14:paraId="2D656C25" w14:textId="62B322C8" w:rsidR="002E2DEB" w:rsidRDefault="002E2DEB">
          <w:pPr>
            <w:pStyle w:val="TDC2"/>
            <w:rPr>
              <w:rFonts w:asciiTheme="minorHAnsi" w:eastAsiaTheme="minorEastAsia" w:hAnsiTheme="minorHAnsi"/>
              <w:lang w:eastAsia="es-EC"/>
            </w:rPr>
          </w:pPr>
          <w:hyperlink w:anchor="_Toc182962739" w:history="1">
            <w:r w:rsidRPr="001272A8">
              <w:rPr>
                <w:rStyle w:val="Hipervnculo"/>
              </w:rPr>
              <w:t>Utilización de las teorías de la motivación</w:t>
            </w:r>
            <w:r>
              <w:rPr>
                <w:webHidden/>
              </w:rPr>
              <w:tab/>
            </w:r>
            <w:r>
              <w:rPr>
                <w:webHidden/>
              </w:rPr>
              <w:fldChar w:fldCharType="begin"/>
            </w:r>
            <w:r>
              <w:rPr>
                <w:webHidden/>
              </w:rPr>
              <w:instrText xml:space="preserve"> PAGEREF _Toc182962739 \h </w:instrText>
            </w:r>
            <w:r>
              <w:rPr>
                <w:webHidden/>
              </w:rPr>
            </w:r>
            <w:r>
              <w:rPr>
                <w:webHidden/>
              </w:rPr>
              <w:fldChar w:fldCharType="separate"/>
            </w:r>
            <w:r w:rsidR="00EE13B6">
              <w:rPr>
                <w:webHidden/>
              </w:rPr>
              <w:t>33</w:t>
            </w:r>
            <w:r>
              <w:rPr>
                <w:webHidden/>
              </w:rPr>
              <w:fldChar w:fldCharType="end"/>
            </w:r>
          </w:hyperlink>
        </w:p>
        <w:p w14:paraId="26F28735" w14:textId="73AABE03" w:rsidR="002E2DEB" w:rsidRDefault="002E2DEB">
          <w:pPr>
            <w:pStyle w:val="TDC3"/>
            <w:rPr>
              <w:rFonts w:asciiTheme="minorHAnsi" w:eastAsiaTheme="minorEastAsia" w:hAnsiTheme="minorHAnsi"/>
              <w:noProof/>
              <w:lang w:eastAsia="es-EC"/>
            </w:rPr>
          </w:pPr>
          <w:hyperlink w:anchor="_Toc182962740" w:history="1">
            <w:r w:rsidRPr="001272A8">
              <w:rPr>
                <w:rStyle w:val="Hipervnculo"/>
                <w:noProof/>
              </w:rPr>
              <w:t>Recompensas monetarias</w:t>
            </w:r>
            <w:r>
              <w:rPr>
                <w:noProof/>
                <w:webHidden/>
              </w:rPr>
              <w:tab/>
            </w:r>
            <w:r>
              <w:rPr>
                <w:noProof/>
                <w:webHidden/>
              </w:rPr>
              <w:fldChar w:fldCharType="begin"/>
            </w:r>
            <w:r>
              <w:rPr>
                <w:noProof/>
                <w:webHidden/>
              </w:rPr>
              <w:instrText xml:space="preserve"> PAGEREF _Toc182962740 \h </w:instrText>
            </w:r>
            <w:r>
              <w:rPr>
                <w:noProof/>
                <w:webHidden/>
              </w:rPr>
            </w:r>
            <w:r>
              <w:rPr>
                <w:noProof/>
                <w:webHidden/>
              </w:rPr>
              <w:fldChar w:fldCharType="separate"/>
            </w:r>
            <w:r w:rsidR="00EE13B6">
              <w:rPr>
                <w:noProof/>
                <w:webHidden/>
              </w:rPr>
              <w:t>34</w:t>
            </w:r>
            <w:r>
              <w:rPr>
                <w:noProof/>
                <w:webHidden/>
              </w:rPr>
              <w:fldChar w:fldCharType="end"/>
            </w:r>
          </w:hyperlink>
        </w:p>
        <w:p w14:paraId="4139C5D5" w14:textId="0AE9F778" w:rsidR="002E2DEB" w:rsidRDefault="002E2DEB">
          <w:pPr>
            <w:pStyle w:val="TDC1"/>
            <w:rPr>
              <w:rFonts w:asciiTheme="minorHAnsi" w:eastAsiaTheme="minorEastAsia" w:hAnsiTheme="minorHAnsi"/>
              <w:lang w:eastAsia="es-EC"/>
            </w:rPr>
          </w:pPr>
          <w:hyperlink w:anchor="_Toc182962741" w:history="1">
            <w:r w:rsidRPr="001272A8">
              <w:rPr>
                <w:rStyle w:val="Hipervnculo"/>
              </w:rPr>
              <w:t>Patrones de motivación</w:t>
            </w:r>
            <w:r>
              <w:rPr>
                <w:webHidden/>
              </w:rPr>
              <w:tab/>
            </w:r>
            <w:r>
              <w:rPr>
                <w:webHidden/>
              </w:rPr>
              <w:fldChar w:fldCharType="begin"/>
            </w:r>
            <w:r>
              <w:rPr>
                <w:webHidden/>
              </w:rPr>
              <w:instrText xml:space="preserve"> PAGEREF _Toc182962741 \h </w:instrText>
            </w:r>
            <w:r>
              <w:rPr>
                <w:webHidden/>
              </w:rPr>
            </w:r>
            <w:r>
              <w:rPr>
                <w:webHidden/>
              </w:rPr>
              <w:fldChar w:fldCharType="separate"/>
            </w:r>
            <w:r w:rsidR="00EE13B6">
              <w:rPr>
                <w:webHidden/>
              </w:rPr>
              <w:t>34</w:t>
            </w:r>
            <w:r>
              <w:rPr>
                <w:webHidden/>
              </w:rPr>
              <w:fldChar w:fldCharType="end"/>
            </w:r>
          </w:hyperlink>
        </w:p>
        <w:p w14:paraId="60676474" w14:textId="18CFCB21" w:rsidR="002E2DEB" w:rsidRDefault="002E2DEB">
          <w:pPr>
            <w:pStyle w:val="TDC2"/>
            <w:rPr>
              <w:rFonts w:asciiTheme="minorHAnsi" w:eastAsiaTheme="minorEastAsia" w:hAnsiTheme="minorHAnsi"/>
              <w:lang w:eastAsia="es-EC"/>
            </w:rPr>
          </w:pPr>
          <w:hyperlink w:anchor="_Toc182962742" w:history="1">
            <w:r w:rsidRPr="001272A8">
              <w:rPr>
                <w:rStyle w:val="Hipervnculo"/>
                <w:bCs/>
              </w:rPr>
              <w:t>Motivación Intrínseca.</w:t>
            </w:r>
            <w:r>
              <w:rPr>
                <w:webHidden/>
              </w:rPr>
              <w:tab/>
            </w:r>
            <w:r>
              <w:rPr>
                <w:webHidden/>
              </w:rPr>
              <w:fldChar w:fldCharType="begin"/>
            </w:r>
            <w:r>
              <w:rPr>
                <w:webHidden/>
              </w:rPr>
              <w:instrText xml:space="preserve"> PAGEREF _Toc182962742 \h </w:instrText>
            </w:r>
            <w:r>
              <w:rPr>
                <w:webHidden/>
              </w:rPr>
            </w:r>
            <w:r>
              <w:rPr>
                <w:webHidden/>
              </w:rPr>
              <w:fldChar w:fldCharType="separate"/>
            </w:r>
            <w:r w:rsidR="00EE13B6">
              <w:rPr>
                <w:webHidden/>
              </w:rPr>
              <w:t>34</w:t>
            </w:r>
            <w:r>
              <w:rPr>
                <w:webHidden/>
              </w:rPr>
              <w:fldChar w:fldCharType="end"/>
            </w:r>
          </w:hyperlink>
        </w:p>
        <w:p w14:paraId="79859B71" w14:textId="6872763F" w:rsidR="002E2DEB" w:rsidRDefault="002E2DEB">
          <w:pPr>
            <w:pStyle w:val="TDC2"/>
            <w:rPr>
              <w:rFonts w:asciiTheme="minorHAnsi" w:eastAsiaTheme="minorEastAsia" w:hAnsiTheme="minorHAnsi"/>
              <w:lang w:eastAsia="es-EC"/>
            </w:rPr>
          </w:pPr>
          <w:hyperlink w:anchor="_Toc182962743" w:history="1">
            <w:r w:rsidRPr="001272A8">
              <w:rPr>
                <w:rStyle w:val="Hipervnculo"/>
                <w:bCs/>
              </w:rPr>
              <w:t>Motivación Extrínseca.</w:t>
            </w:r>
            <w:r>
              <w:rPr>
                <w:webHidden/>
              </w:rPr>
              <w:tab/>
            </w:r>
            <w:r>
              <w:rPr>
                <w:webHidden/>
              </w:rPr>
              <w:fldChar w:fldCharType="begin"/>
            </w:r>
            <w:r>
              <w:rPr>
                <w:webHidden/>
              </w:rPr>
              <w:instrText xml:space="preserve"> PAGEREF _Toc182962743 \h </w:instrText>
            </w:r>
            <w:r>
              <w:rPr>
                <w:webHidden/>
              </w:rPr>
            </w:r>
            <w:r>
              <w:rPr>
                <w:webHidden/>
              </w:rPr>
              <w:fldChar w:fldCharType="separate"/>
            </w:r>
            <w:r w:rsidR="00EE13B6">
              <w:rPr>
                <w:webHidden/>
              </w:rPr>
              <w:t>34</w:t>
            </w:r>
            <w:r>
              <w:rPr>
                <w:webHidden/>
              </w:rPr>
              <w:fldChar w:fldCharType="end"/>
            </w:r>
          </w:hyperlink>
        </w:p>
        <w:p w14:paraId="15A92E12" w14:textId="4EF230F7" w:rsidR="002E2DEB" w:rsidRDefault="002E2DEB">
          <w:pPr>
            <w:pStyle w:val="TDC2"/>
            <w:rPr>
              <w:rFonts w:asciiTheme="minorHAnsi" w:eastAsiaTheme="minorEastAsia" w:hAnsiTheme="minorHAnsi"/>
              <w:lang w:eastAsia="es-EC"/>
            </w:rPr>
          </w:pPr>
          <w:hyperlink w:anchor="_Toc182962744" w:history="1">
            <w:r w:rsidRPr="001272A8">
              <w:rPr>
                <w:rStyle w:val="Hipervnculo"/>
                <w:bCs/>
              </w:rPr>
              <w:t xml:space="preserve">Motivación </w:t>
            </w:r>
            <w:r w:rsidRPr="001272A8">
              <w:rPr>
                <w:rStyle w:val="Hipervnculo"/>
              </w:rPr>
              <w:t>por logro</w:t>
            </w:r>
            <w:r>
              <w:rPr>
                <w:webHidden/>
              </w:rPr>
              <w:tab/>
            </w:r>
            <w:r>
              <w:rPr>
                <w:webHidden/>
              </w:rPr>
              <w:fldChar w:fldCharType="begin"/>
            </w:r>
            <w:r>
              <w:rPr>
                <w:webHidden/>
              </w:rPr>
              <w:instrText xml:space="preserve"> PAGEREF _Toc182962744 \h </w:instrText>
            </w:r>
            <w:r>
              <w:rPr>
                <w:webHidden/>
              </w:rPr>
            </w:r>
            <w:r>
              <w:rPr>
                <w:webHidden/>
              </w:rPr>
              <w:fldChar w:fldCharType="separate"/>
            </w:r>
            <w:r w:rsidR="00EE13B6">
              <w:rPr>
                <w:webHidden/>
              </w:rPr>
              <w:t>35</w:t>
            </w:r>
            <w:r>
              <w:rPr>
                <w:webHidden/>
              </w:rPr>
              <w:fldChar w:fldCharType="end"/>
            </w:r>
          </w:hyperlink>
        </w:p>
        <w:p w14:paraId="1659314C" w14:textId="7D4C6435" w:rsidR="002E2DEB" w:rsidRDefault="002E2DEB">
          <w:pPr>
            <w:pStyle w:val="TDC2"/>
            <w:rPr>
              <w:rFonts w:asciiTheme="minorHAnsi" w:eastAsiaTheme="minorEastAsia" w:hAnsiTheme="minorHAnsi"/>
              <w:lang w:eastAsia="es-EC"/>
            </w:rPr>
          </w:pPr>
          <w:hyperlink w:anchor="_Toc182962745" w:history="1">
            <w:r w:rsidRPr="001272A8">
              <w:rPr>
                <w:rStyle w:val="Hipervnculo"/>
                <w:bCs/>
              </w:rPr>
              <w:t>Motivación por proximidad y afinidad</w:t>
            </w:r>
            <w:r>
              <w:rPr>
                <w:webHidden/>
              </w:rPr>
              <w:tab/>
            </w:r>
            <w:r>
              <w:rPr>
                <w:webHidden/>
              </w:rPr>
              <w:fldChar w:fldCharType="begin"/>
            </w:r>
            <w:r>
              <w:rPr>
                <w:webHidden/>
              </w:rPr>
              <w:instrText xml:space="preserve"> PAGEREF _Toc182962745 \h </w:instrText>
            </w:r>
            <w:r>
              <w:rPr>
                <w:webHidden/>
              </w:rPr>
            </w:r>
            <w:r>
              <w:rPr>
                <w:webHidden/>
              </w:rPr>
              <w:fldChar w:fldCharType="separate"/>
            </w:r>
            <w:r w:rsidR="00EE13B6">
              <w:rPr>
                <w:webHidden/>
              </w:rPr>
              <w:t>35</w:t>
            </w:r>
            <w:r>
              <w:rPr>
                <w:webHidden/>
              </w:rPr>
              <w:fldChar w:fldCharType="end"/>
            </w:r>
          </w:hyperlink>
        </w:p>
        <w:p w14:paraId="76C4F265" w14:textId="6EE9FB49" w:rsidR="002E2DEB" w:rsidRDefault="002E2DEB">
          <w:pPr>
            <w:pStyle w:val="TDC2"/>
            <w:rPr>
              <w:rFonts w:asciiTheme="minorHAnsi" w:eastAsiaTheme="minorEastAsia" w:hAnsiTheme="minorHAnsi"/>
              <w:lang w:eastAsia="es-EC"/>
            </w:rPr>
          </w:pPr>
          <w:hyperlink w:anchor="_Toc182962746" w:history="1">
            <w:r w:rsidRPr="001272A8">
              <w:rPr>
                <w:rStyle w:val="Hipervnculo"/>
                <w:bCs/>
              </w:rPr>
              <w:t>Motivación por Poder.</w:t>
            </w:r>
            <w:r>
              <w:rPr>
                <w:webHidden/>
              </w:rPr>
              <w:tab/>
            </w:r>
            <w:r>
              <w:rPr>
                <w:webHidden/>
              </w:rPr>
              <w:fldChar w:fldCharType="begin"/>
            </w:r>
            <w:r>
              <w:rPr>
                <w:webHidden/>
              </w:rPr>
              <w:instrText xml:space="preserve"> PAGEREF _Toc182962746 \h </w:instrText>
            </w:r>
            <w:r>
              <w:rPr>
                <w:webHidden/>
              </w:rPr>
            </w:r>
            <w:r>
              <w:rPr>
                <w:webHidden/>
              </w:rPr>
              <w:fldChar w:fldCharType="separate"/>
            </w:r>
            <w:r w:rsidR="00EE13B6">
              <w:rPr>
                <w:webHidden/>
              </w:rPr>
              <w:t>35</w:t>
            </w:r>
            <w:r>
              <w:rPr>
                <w:webHidden/>
              </w:rPr>
              <w:fldChar w:fldCharType="end"/>
            </w:r>
          </w:hyperlink>
        </w:p>
        <w:p w14:paraId="7C93F8F6" w14:textId="16946F95" w:rsidR="002E2DEB" w:rsidRDefault="002E2DEB">
          <w:pPr>
            <w:pStyle w:val="TDC2"/>
            <w:rPr>
              <w:rFonts w:asciiTheme="minorHAnsi" w:eastAsiaTheme="minorEastAsia" w:hAnsiTheme="minorHAnsi"/>
              <w:lang w:eastAsia="es-EC"/>
            </w:rPr>
          </w:pPr>
          <w:hyperlink w:anchor="_Toc182962747" w:history="1">
            <w:r w:rsidRPr="001272A8">
              <w:rPr>
                <w:rStyle w:val="Hipervnculo"/>
                <w:bCs/>
              </w:rPr>
              <w:t>Motivación por Aprendizaje.</w:t>
            </w:r>
            <w:r>
              <w:rPr>
                <w:webHidden/>
              </w:rPr>
              <w:tab/>
            </w:r>
            <w:r>
              <w:rPr>
                <w:webHidden/>
              </w:rPr>
              <w:fldChar w:fldCharType="begin"/>
            </w:r>
            <w:r>
              <w:rPr>
                <w:webHidden/>
              </w:rPr>
              <w:instrText xml:space="preserve"> PAGEREF _Toc182962747 \h </w:instrText>
            </w:r>
            <w:r>
              <w:rPr>
                <w:webHidden/>
              </w:rPr>
            </w:r>
            <w:r>
              <w:rPr>
                <w:webHidden/>
              </w:rPr>
              <w:fldChar w:fldCharType="separate"/>
            </w:r>
            <w:r w:rsidR="00EE13B6">
              <w:rPr>
                <w:webHidden/>
              </w:rPr>
              <w:t>35</w:t>
            </w:r>
            <w:r>
              <w:rPr>
                <w:webHidden/>
              </w:rPr>
              <w:fldChar w:fldCharType="end"/>
            </w:r>
          </w:hyperlink>
        </w:p>
        <w:p w14:paraId="53C2E157" w14:textId="4BF85762" w:rsidR="002E2DEB" w:rsidRDefault="002E2DEB">
          <w:pPr>
            <w:pStyle w:val="TDC2"/>
            <w:rPr>
              <w:rFonts w:asciiTheme="minorHAnsi" w:eastAsiaTheme="minorEastAsia" w:hAnsiTheme="minorHAnsi"/>
              <w:lang w:eastAsia="es-EC"/>
            </w:rPr>
          </w:pPr>
          <w:hyperlink w:anchor="_Toc182962748" w:history="1">
            <w:r w:rsidRPr="001272A8">
              <w:rPr>
                <w:rStyle w:val="Hipervnculo"/>
              </w:rPr>
              <w:t>Desmotivación laboral</w:t>
            </w:r>
            <w:r>
              <w:rPr>
                <w:webHidden/>
              </w:rPr>
              <w:tab/>
            </w:r>
            <w:r>
              <w:rPr>
                <w:webHidden/>
              </w:rPr>
              <w:fldChar w:fldCharType="begin"/>
            </w:r>
            <w:r>
              <w:rPr>
                <w:webHidden/>
              </w:rPr>
              <w:instrText xml:space="preserve"> PAGEREF _Toc182962748 \h </w:instrText>
            </w:r>
            <w:r>
              <w:rPr>
                <w:webHidden/>
              </w:rPr>
            </w:r>
            <w:r>
              <w:rPr>
                <w:webHidden/>
              </w:rPr>
              <w:fldChar w:fldCharType="separate"/>
            </w:r>
            <w:r w:rsidR="00EE13B6">
              <w:rPr>
                <w:webHidden/>
              </w:rPr>
              <w:t>36</w:t>
            </w:r>
            <w:r>
              <w:rPr>
                <w:webHidden/>
              </w:rPr>
              <w:fldChar w:fldCharType="end"/>
            </w:r>
          </w:hyperlink>
        </w:p>
        <w:p w14:paraId="764B96B3" w14:textId="749A12F7" w:rsidR="002E2DEB" w:rsidRDefault="002E2DEB">
          <w:pPr>
            <w:pStyle w:val="TDC2"/>
            <w:rPr>
              <w:rFonts w:asciiTheme="minorHAnsi" w:eastAsiaTheme="minorEastAsia" w:hAnsiTheme="minorHAnsi"/>
              <w:lang w:eastAsia="es-EC"/>
            </w:rPr>
          </w:pPr>
          <w:hyperlink w:anchor="_Toc182962749" w:history="1">
            <w:r w:rsidRPr="001272A8">
              <w:rPr>
                <w:rStyle w:val="Hipervnculo"/>
              </w:rPr>
              <w:t>Causas de la desmotivación laboral</w:t>
            </w:r>
            <w:r>
              <w:rPr>
                <w:webHidden/>
              </w:rPr>
              <w:tab/>
            </w:r>
            <w:r>
              <w:rPr>
                <w:webHidden/>
              </w:rPr>
              <w:fldChar w:fldCharType="begin"/>
            </w:r>
            <w:r>
              <w:rPr>
                <w:webHidden/>
              </w:rPr>
              <w:instrText xml:space="preserve"> PAGEREF _Toc182962749 \h </w:instrText>
            </w:r>
            <w:r>
              <w:rPr>
                <w:webHidden/>
              </w:rPr>
            </w:r>
            <w:r>
              <w:rPr>
                <w:webHidden/>
              </w:rPr>
              <w:fldChar w:fldCharType="separate"/>
            </w:r>
            <w:r w:rsidR="00EE13B6">
              <w:rPr>
                <w:webHidden/>
              </w:rPr>
              <w:t>37</w:t>
            </w:r>
            <w:r>
              <w:rPr>
                <w:webHidden/>
              </w:rPr>
              <w:fldChar w:fldCharType="end"/>
            </w:r>
          </w:hyperlink>
        </w:p>
        <w:p w14:paraId="4CE157E6" w14:textId="22C7FEE2" w:rsidR="002E2DEB" w:rsidRDefault="002E2DEB">
          <w:pPr>
            <w:pStyle w:val="TDC3"/>
            <w:rPr>
              <w:rFonts w:asciiTheme="minorHAnsi" w:eastAsiaTheme="minorEastAsia" w:hAnsiTheme="minorHAnsi"/>
              <w:noProof/>
              <w:lang w:eastAsia="es-EC"/>
            </w:rPr>
          </w:pPr>
          <w:hyperlink w:anchor="_Toc182962750" w:history="1">
            <w:r w:rsidRPr="001272A8">
              <w:rPr>
                <w:rStyle w:val="Hipervnculo"/>
                <w:noProof/>
              </w:rPr>
              <w:t>Salario injusto</w:t>
            </w:r>
            <w:r>
              <w:rPr>
                <w:noProof/>
                <w:webHidden/>
              </w:rPr>
              <w:tab/>
            </w:r>
            <w:r>
              <w:rPr>
                <w:noProof/>
                <w:webHidden/>
              </w:rPr>
              <w:fldChar w:fldCharType="begin"/>
            </w:r>
            <w:r>
              <w:rPr>
                <w:noProof/>
                <w:webHidden/>
              </w:rPr>
              <w:instrText xml:space="preserve"> PAGEREF _Toc182962750 \h </w:instrText>
            </w:r>
            <w:r>
              <w:rPr>
                <w:noProof/>
                <w:webHidden/>
              </w:rPr>
            </w:r>
            <w:r>
              <w:rPr>
                <w:noProof/>
                <w:webHidden/>
              </w:rPr>
              <w:fldChar w:fldCharType="separate"/>
            </w:r>
            <w:r w:rsidR="00EE13B6">
              <w:rPr>
                <w:noProof/>
                <w:webHidden/>
              </w:rPr>
              <w:t>37</w:t>
            </w:r>
            <w:r>
              <w:rPr>
                <w:noProof/>
                <w:webHidden/>
              </w:rPr>
              <w:fldChar w:fldCharType="end"/>
            </w:r>
          </w:hyperlink>
        </w:p>
        <w:p w14:paraId="7BF5EA98" w14:textId="5C56B7FB" w:rsidR="002E2DEB" w:rsidRDefault="002E2DEB">
          <w:pPr>
            <w:pStyle w:val="TDC3"/>
            <w:rPr>
              <w:rFonts w:asciiTheme="minorHAnsi" w:eastAsiaTheme="minorEastAsia" w:hAnsiTheme="minorHAnsi"/>
              <w:noProof/>
              <w:lang w:eastAsia="es-EC"/>
            </w:rPr>
          </w:pPr>
          <w:hyperlink w:anchor="_Toc182962751" w:history="1">
            <w:r w:rsidRPr="001272A8">
              <w:rPr>
                <w:rStyle w:val="Hipervnculo"/>
                <w:noProof/>
              </w:rPr>
              <w:t>Errores en la comunicación</w:t>
            </w:r>
            <w:r>
              <w:rPr>
                <w:noProof/>
                <w:webHidden/>
              </w:rPr>
              <w:tab/>
            </w:r>
            <w:r>
              <w:rPr>
                <w:noProof/>
                <w:webHidden/>
              </w:rPr>
              <w:fldChar w:fldCharType="begin"/>
            </w:r>
            <w:r>
              <w:rPr>
                <w:noProof/>
                <w:webHidden/>
              </w:rPr>
              <w:instrText xml:space="preserve"> PAGEREF _Toc182962751 \h </w:instrText>
            </w:r>
            <w:r>
              <w:rPr>
                <w:noProof/>
                <w:webHidden/>
              </w:rPr>
            </w:r>
            <w:r>
              <w:rPr>
                <w:noProof/>
                <w:webHidden/>
              </w:rPr>
              <w:fldChar w:fldCharType="separate"/>
            </w:r>
            <w:r w:rsidR="00EE13B6">
              <w:rPr>
                <w:noProof/>
                <w:webHidden/>
              </w:rPr>
              <w:t>37</w:t>
            </w:r>
            <w:r>
              <w:rPr>
                <w:noProof/>
                <w:webHidden/>
              </w:rPr>
              <w:fldChar w:fldCharType="end"/>
            </w:r>
          </w:hyperlink>
        </w:p>
        <w:p w14:paraId="2435B378" w14:textId="07F2E538" w:rsidR="002E2DEB" w:rsidRDefault="002E2DEB">
          <w:pPr>
            <w:pStyle w:val="TDC3"/>
            <w:rPr>
              <w:rFonts w:asciiTheme="minorHAnsi" w:eastAsiaTheme="minorEastAsia" w:hAnsiTheme="minorHAnsi"/>
              <w:noProof/>
              <w:lang w:eastAsia="es-EC"/>
            </w:rPr>
          </w:pPr>
          <w:hyperlink w:anchor="_Toc182962752" w:history="1">
            <w:r w:rsidRPr="001272A8">
              <w:rPr>
                <w:rStyle w:val="Hipervnculo"/>
                <w:noProof/>
              </w:rPr>
              <w:t>Falta de flexibilidad</w:t>
            </w:r>
            <w:r>
              <w:rPr>
                <w:noProof/>
                <w:webHidden/>
              </w:rPr>
              <w:tab/>
            </w:r>
            <w:r>
              <w:rPr>
                <w:noProof/>
                <w:webHidden/>
              </w:rPr>
              <w:fldChar w:fldCharType="begin"/>
            </w:r>
            <w:r>
              <w:rPr>
                <w:noProof/>
                <w:webHidden/>
              </w:rPr>
              <w:instrText xml:space="preserve"> PAGEREF _Toc182962752 \h </w:instrText>
            </w:r>
            <w:r>
              <w:rPr>
                <w:noProof/>
                <w:webHidden/>
              </w:rPr>
            </w:r>
            <w:r>
              <w:rPr>
                <w:noProof/>
                <w:webHidden/>
              </w:rPr>
              <w:fldChar w:fldCharType="separate"/>
            </w:r>
            <w:r w:rsidR="00EE13B6">
              <w:rPr>
                <w:noProof/>
                <w:webHidden/>
              </w:rPr>
              <w:t>37</w:t>
            </w:r>
            <w:r>
              <w:rPr>
                <w:noProof/>
                <w:webHidden/>
              </w:rPr>
              <w:fldChar w:fldCharType="end"/>
            </w:r>
          </w:hyperlink>
        </w:p>
        <w:p w14:paraId="3B32CBF3" w14:textId="7DC48071" w:rsidR="002E2DEB" w:rsidRDefault="002E2DEB">
          <w:pPr>
            <w:pStyle w:val="TDC3"/>
            <w:rPr>
              <w:rFonts w:asciiTheme="minorHAnsi" w:eastAsiaTheme="minorEastAsia" w:hAnsiTheme="minorHAnsi"/>
              <w:noProof/>
              <w:lang w:eastAsia="es-EC"/>
            </w:rPr>
          </w:pPr>
          <w:hyperlink w:anchor="_Toc182962753" w:history="1">
            <w:r w:rsidRPr="001272A8">
              <w:rPr>
                <w:rStyle w:val="Hipervnculo"/>
                <w:noProof/>
              </w:rPr>
              <w:t>Ausencia de plan de crecimiento profesional</w:t>
            </w:r>
            <w:r>
              <w:rPr>
                <w:noProof/>
                <w:webHidden/>
              </w:rPr>
              <w:tab/>
            </w:r>
            <w:r>
              <w:rPr>
                <w:noProof/>
                <w:webHidden/>
              </w:rPr>
              <w:fldChar w:fldCharType="begin"/>
            </w:r>
            <w:r>
              <w:rPr>
                <w:noProof/>
                <w:webHidden/>
              </w:rPr>
              <w:instrText xml:space="preserve"> PAGEREF _Toc182962753 \h </w:instrText>
            </w:r>
            <w:r>
              <w:rPr>
                <w:noProof/>
                <w:webHidden/>
              </w:rPr>
            </w:r>
            <w:r>
              <w:rPr>
                <w:noProof/>
                <w:webHidden/>
              </w:rPr>
              <w:fldChar w:fldCharType="separate"/>
            </w:r>
            <w:r w:rsidR="00EE13B6">
              <w:rPr>
                <w:noProof/>
                <w:webHidden/>
              </w:rPr>
              <w:t>38</w:t>
            </w:r>
            <w:r>
              <w:rPr>
                <w:noProof/>
                <w:webHidden/>
              </w:rPr>
              <w:fldChar w:fldCharType="end"/>
            </w:r>
          </w:hyperlink>
        </w:p>
        <w:p w14:paraId="26C6FC73" w14:textId="3855A111" w:rsidR="002E2DEB" w:rsidRDefault="002E2DEB">
          <w:pPr>
            <w:pStyle w:val="TDC2"/>
            <w:rPr>
              <w:rFonts w:asciiTheme="minorHAnsi" w:eastAsiaTheme="minorEastAsia" w:hAnsiTheme="minorHAnsi"/>
              <w:lang w:eastAsia="es-EC"/>
            </w:rPr>
          </w:pPr>
          <w:hyperlink w:anchor="_Toc182962754" w:history="1">
            <w:r w:rsidRPr="001272A8">
              <w:rPr>
                <w:rStyle w:val="Hipervnculo"/>
              </w:rPr>
              <w:t>Gestión Ineficaz</w:t>
            </w:r>
            <w:r>
              <w:rPr>
                <w:webHidden/>
              </w:rPr>
              <w:tab/>
            </w:r>
            <w:r>
              <w:rPr>
                <w:webHidden/>
              </w:rPr>
              <w:fldChar w:fldCharType="begin"/>
            </w:r>
            <w:r>
              <w:rPr>
                <w:webHidden/>
              </w:rPr>
              <w:instrText xml:space="preserve"> PAGEREF _Toc182962754 \h </w:instrText>
            </w:r>
            <w:r>
              <w:rPr>
                <w:webHidden/>
              </w:rPr>
            </w:r>
            <w:r>
              <w:rPr>
                <w:webHidden/>
              </w:rPr>
              <w:fldChar w:fldCharType="separate"/>
            </w:r>
            <w:r w:rsidR="00EE13B6">
              <w:rPr>
                <w:webHidden/>
              </w:rPr>
              <w:t>38</w:t>
            </w:r>
            <w:r>
              <w:rPr>
                <w:webHidden/>
              </w:rPr>
              <w:fldChar w:fldCharType="end"/>
            </w:r>
          </w:hyperlink>
        </w:p>
        <w:p w14:paraId="3ACF9315" w14:textId="4B719BA9" w:rsidR="002E2DEB" w:rsidRDefault="002E2DEB">
          <w:pPr>
            <w:pStyle w:val="TDC2"/>
            <w:rPr>
              <w:rFonts w:asciiTheme="minorHAnsi" w:eastAsiaTheme="minorEastAsia" w:hAnsiTheme="minorHAnsi"/>
              <w:lang w:eastAsia="es-EC"/>
            </w:rPr>
          </w:pPr>
          <w:hyperlink w:anchor="_Toc182962755" w:history="1">
            <w:r w:rsidRPr="001272A8">
              <w:rPr>
                <w:rStyle w:val="Hipervnculo"/>
              </w:rPr>
              <w:t>Clima laboral</w:t>
            </w:r>
            <w:r>
              <w:rPr>
                <w:webHidden/>
              </w:rPr>
              <w:tab/>
            </w:r>
            <w:r>
              <w:rPr>
                <w:webHidden/>
              </w:rPr>
              <w:fldChar w:fldCharType="begin"/>
            </w:r>
            <w:r>
              <w:rPr>
                <w:webHidden/>
              </w:rPr>
              <w:instrText xml:space="preserve"> PAGEREF _Toc182962755 \h </w:instrText>
            </w:r>
            <w:r>
              <w:rPr>
                <w:webHidden/>
              </w:rPr>
            </w:r>
            <w:r>
              <w:rPr>
                <w:webHidden/>
              </w:rPr>
              <w:fldChar w:fldCharType="separate"/>
            </w:r>
            <w:r w:rsidR="00EE13B6">
              <w:rPr>
                <w:webHidden/>
              </w:rPr>
              <w:t>38</w:t>
            </w:r>
            <w:r>
              <w:rPr>
                <w:webHidden/>
              </w:rPr>
              <w:fldChar w:fldCharType="end"/>
            </w:r>
          </w:hyperlink>
        </w:p>
        <w:p w14:paraId="484A5529" w14:textId="611074D1" w:rsidR="002E2DEB" w:rsidRDefault="002E2DEB">
          <w:pPr>
            <w:pStyle w:val="TDC2"/>
            <w:rPr>
              <w:rFonts w:asciiTheme="minorHAnsi" w:eastAsiaTheme="minorEastAsia" w:hAnsiTheme="minorHAnsi"/>
              <w:lang w:eastAsia="es-EC"/>
            </w:rPr>
          </w:pPr>
          <w:hyperlink w:anchor="_Toc182962756" w:history="1">
            <w:r w:rsidRPr="001272A8">
              <w:rPr>
                <w:rStyle w:val="Hipervnculo"/>
              </w:rPr>
              <w:t>Es importante combatir la desmotivación laboral</w:t>
            </w:r>
            <w:r>
              <w:rPr>
                <w:webHidden/>
              </w:rPr>
              <w:tab/>
            </w:r>
            <w:r>
              <w:rPr>
                <w:webHidden/>
              </w:rPr>
              <w:fldChar w:fldCharType="begin"/>
            </w:r>
            <w:r>
              <w:rPr>
                <w:webHidden/>
              </w:rPr>
              <w:instrText xml:space="preserve"> PAGEREF _Toc182962756 \h </w:instrText>
            </w:r>
            <w:r>
              <w:rPr>
                <w:webHidden/>
              </w:rPr>
            </w:r>
            <w:r>
              <w:rPr>
                <w:webHidden/>
              </w:rPr>
              <w:fldChar w:fldCharType="separate"/>
            </w:r>
            <w:r w:rsidR="00EE13B6">
              <w:rPr>
                <w:webHidden/>
              </w:rPr>
              <w:t>39</w:t>
            </w:r>
            <w:r>
              <w:rPr>
                <w:webHidden/>
              </w:rPr>
              <w:fldChar w:fldCharType="end"/>
            </w:r>
          </w:hyperlink>
        </w:p>
        <w:p w14:paraId="66B1D923" w14:textId="70662107" w:rsidR="002E2DEB" w:rsidRDefault="002E2DEB">
          <w:pPr>
            <w:pStyle w:val="TDC2"/>
            <w:rPr>
              <w:rFonts w:asciiTheme="minorHAnsi" w:eastAsiaTheme="minorEastAsia" w:hAnsiTheme="minorHAnsi"/>
              <w:lang w:eastAsia="es-EC"/>
            </w:rPr>
          </w:pPr>
          <w:hyperlink w:anchor="_Toc182962757" w:history="1">
            <w:r w:rsidRPr="001272A8">
              <w:rPr>
                <w:rStyle w:val="Hipervnculo"/>
              </w:rPr>
              <w:t>Consecuencias de la desmotivación laboral</w:t>
            </w:r>
            <w:r>
              <w:rPr>
                <w:webHidden/>
              </w:rPr>
              <w:tab/>
            </w:r>
            <w:r>
              <w:rPr>
                <w:webHidden/>
              </w:rPr>
              <w:fldChar w:fldCharType="begin"/>
            </w:r>
            <w:r>
              <w:rPr>
                <w:webHidden/>
              </w:rPr>
              <w:instrText xml:space="preserve"> PAGEREF _Toc182962757 \h </w:instrText>
            </w:r>
            <w:r>
              <w:rPr>
                <w:webHidden/>
              </w:rPr>
            </w:r>
            <w:r>
              <w:rPr>
                <w:webHidden/>
              </w:rPr>
              <w:fldChar w:fldCharType="separate"/>
            </w:r>
            <w:r w:rsidR="00EE13B6">
              <w:rPr>
                <w:webHidden/>
              </w:rPr>
              <w:t>40</w:t>
            </w:r>
            <w:r>
              <w:rPr>
                <w:webHidden/>
              </w:rPr>
              <w:fldChar w:fldCharType="end"/>
            </w:r>
          </w:hyperlink>
        </w:p>
        <w:p w14:paraId="4FE40C59" w14:textId="4870CEF7" w:rsidR="002E2DEB" w:rsidRDefault="002E2DEB">
          <w:pPr>
            <w:pStyle w:val="TDC2"/>
            <w:rPr>
              <w:rFonts w:asciiTheme="minorHAnsi" w:eastAsiaTheme="minorEastAsia" w:hAnsiTheme="minorHAnsi"/>
              <w:lang w:eastAsia="es-EC"/>
            </w:rPr>
          </w:pPr>
          <w:hyperlink w:anchor="_Toc182962758" w:history="1">
            <w:r w:rsidRPr="001272A8">
              <w:rPr>
                <w:rStyle w:val="Hipervnculo"/>
              </w:rPr>
              <w:t>Estrategias para impulsar la motivación laboral</w:t>
            </w:r>
            <w:r>
              <w:rPr>
                <w:webHidden/>
              </w:rPr>
              <w:tab/>
            </w:r>
            <w:r>
              <w:rPr>
                <w:webHidden/>
              </w:rPr>
              <w:fldChar w:fldCharType="begin"/>
            </w:r>
            <w:r>
              <w:rPr>
                <w:webHidden/>
              </w:rPr>
              <w:instrText xml:space="preserve"> PAGEREF _Toc182962758 \h </w:instrText>
            </w:r>
            <w:r>
              <w:rPr>
                <w:webHidden/>
              </w:rPr>
            </w:r>
            <w:r>
              <w:rPr>
                <w:webHidden/>
              </w:rPr>
              <w:fldChar w:fldCharType="separate"/>
            </w:r>
            <w:r w:rsidR="00EE13B6">
              <w:rPr>
                <w:webHidden/>
              </w:rPr>
              <w:t>40</w:t>
            </w:r>
            <w:r>
              <w:rPr>
                <w:webHidden/>
              </w:rPr>
              <w:fldChar w:fldCharType="end"/>
            </w:r>
          </w:hyperlink>
        </w:p>
        <w:p w14:paraId="7ABA9D1A" w14:textId="3C87E74A" w:rsidR="002E2DEB" w:rsidRDefault="002E2DEB">
          <w:pPr>
            <w:pStyle w:val="TDC3"/>
            <w:rPr>
              <w:rFonts w:asciiTheme="minorHAnsi" w:eastAsiaTheme="minorEastAsia" w:hAnsiTheme="minorHAnsi"/>
              <w:noProof/>
              <w:lang w:eastAsia="es-EC"/>
            </w:rPr>
          </w:pPr>
          <w:hyperlink w:anchor="_Toc182962759" w:history="1">
            <w:r w:rsidRPr="001272A8">
              <w:rPr>
                <w:rStyle w:val="Hipervnculo"/>
                <w:noProof/>
              </w:rPr>
              <w:t>Reconocer el buen trabajo</w:t>
            </w:r>
            <w:r>
              <w:rPr>
                <w:noProof/>
                <w:webHidden/>
              </w:rPr>
              <w:tab/>
            </w:r>
            <w:r>
              <w:rPr>
                <w:noProof/>
                <w:webHidden/>
              </w:rPr>
              <w:fldChar w:fldCharType="begin"/>
            </w:r>
            <w:r>
              <w:rPr>
                <w:noProof/>
                <w:webHidden/>
              </w:rPr>
              <w:instrText xml:space="preserve"> PAGEREF _Toc182962759 \h </w:instrText>
            </w:r>
            <w:r>
              <w:rPr>
                <w:noProof/>
                <w:webHidden/>
              </w:rPr>
            </w:r>
            <w:r>
              <w:rPr>
                <w:noProof/>
                <w:webHidden/>
              </w:rPr>
              <w:fldChar w:fldCharType="separate"/>
            </w:r>
            <w:r w:rsidR="00EE13B6">
              <w:rPr>
                <w:noProof/>
                <w:webHidden/>
              </w:rPr>
              <w:t>40</w:t>
            </w:r>
            <w:r>
              <w:rPr>
                <w:noProof/>
                <w:webHidden/>
              </w:rPr>
              <w:fldChar w:fldCharType="end"/>
            </w:r>
          </w:hyperlink>
        </w:p>
        <w:p w14:paraId="6429E86D" w14:textId="3743E829" w:rsidR="002E2DEB" w:rsidRDefault="002E2DEB">
          <w:pPr>
            <w:pStyle w:val="TDC3"/>
            <w:rPr>
              <w:rFonts w:asciiTheme="minorHAnsi" w:eastAsiaTheme="minorEastAsia" w:hAnsiTheme="minorHAnsi"/>
              <w:noProof/>
              <w:lang w:eastAsia="es-EC"/>
            </w:rPr>
          </w:pPr>
          <w:hyperlink w:anchor="_Toc182962760" w:history="1">
            <w:r w:rsidRPr="001272A8">
              <w:rPr>
                <w:rStyle w:val="Hipervnculo"/>
                <w:noProof/>
              </w:rPr>
              <w:t>Implementar un área de Recursos Humanos</w:t>
            </w:r>
            <w:r>
              <w:rPr>
                <w:noProof/>
                <w:webHidden/>
              </w:rPr>
              <w:tab/>
            </w:r>
            <w:r>
              <w:rPr>
                <w:noProof/>
                <w:webHidden/>
              </w:rPr>
              <w:fldChar w:fldCharType="begin"/>
            </w:r>
            <w:r>
              <w:rPr>
                <w:noProof/>
                <w:webHidden/>
              </w:rPr>
              <w:instrText xml:space="preserve"> PAGEREF _Toc182962760 \h </w:instrText>
            </w:r>
            <w:r>
              <w:rPr>
                <w:noProof/>
                <w:webHidden/>
              </w:rPr>
            </w:r>
            <w:r>
              <w:rPr>
                <w:noProof/>
                <w:webHidden/>
              </w:rPr>
              <w:fldChar w:fldCharType="separate"/>
            </w:r>
            <w:r w:rsidR="00EE13B6">
              <w:rPr>
                <w:noProof/>
                <w:webHidden/>
              </w:rPr>
              <w:t>40</w:t>
            </w:r>
            <w:r>
              <w:rPr>
                <w:noProof/>
                <w:webHidden/>
              </w:rPr>
              <w:fldChar w:fldCharType="end"/>
            </w:r>
          </w:hyperlink>
        </w:p>
        <w:p w14:paraId="36C692B6" w14:textId="62EBF9FE" w:rsidR="002E2DEB" w:rsidRDefault="002E2DEB">
          <w:pPr>
            <w:pStyle w:val="TDC3"/>
            <w:rPr>
              <w:rFonts w:asciiTheme="minorHAnsi" w:eastAsiaTheme="minorEastAsia" w:hAnsiTheme="minorHAnsi"/>
              <w:noProof/>
              <w:lang w:eastAsia="es-EC"/>
            </w:rPr>
          </w:pPr>
          <w:hyperlink w:anchor="_Toc182962761" w:history="1">
            <w:r w:rsidRPr="001272A8">
              <w:rPr>
                <w:rStyle w:val="Hipervnculo"/>
                <w:noProof/>
              </w:rPr>
              <w:t>Mayor compromiso laboral</w:t>
            </w:r>
            <w:r>
              <w:rPr>
                <w:noProof/>
                <w:webHidden/>
              </w:rPr>
              <w:tab/>
            </w:r>
            <w:r>
              <w:rPr>
                <w:noProof/>
                <w:webHidden/>
              </w:rPr>
              <w:fldChar w:fldCharType="begin"/>
            </w:r>
            <w:r>
              <w:rPr>
                <w:noProof/>
                <w:webHidden/>
              </w:rPr>
              <w:instrText xml:space="preserve"> PAGEREF _Toc182962761 \h </w:instrText>
            </w:r>
            <w:r>
              <w:rPr>
                <w:noProof/>
                <w:webHidden/>
              </w:rPr>
            </w:r>
            <w:r>
              <w:rPr>
                <w:noProof/>
                <w:webHidden/>
              </w:rPr>
              <w:fldChar w:fldCharType="separate"/>
            </w:r>
            <w:r w:rsidR="00EE13B6">
              <w:rPr>
                <w:noProof/>
                <w:webHidden/>
              </w:rPr>
              <w:t>41</w:t>
            </w:r>
            <w:r>
              <w:rPr>
                <w:noProof/>
                <w:webHidden/>
              </w:rPr>
              <w:fldChar w:fldCharType="end"/>
            </w:r>
          </w:hyperlink>
        </w:p>
        <w:p w14:paraId="7AF72648" w14:textId="34BB0975" w:rsidR="002E2DEB" w:rsidRDefault="002E2DEB">
          <w:pPr>
            <w:pStyle w:val="TDC3"/>
            <w:rPr>
              <w:rFonts w:asciiTheme="minorHAnsi" w:eastAsiaTheme="minorEastAsia" w:hAnsiTheme="minorHAnsi"/>
              <w:noProof/>
              <w:lang w:eastAsia="es-EC"/>
            </w:rPr>
          </w:pPr>
          <w:hyperlink w:anchor="_Toc182962762" w:history="1">
            <w:r w:rsidRPr="001272A8">
              <w:rPr>
                <w:rStyle w:val="Hipervnculo"/>
                <w:noProof/>
              </w:rPr>
              <w:t>Menores niveles de absentismo</w:t>
            </w:r>
            <w:r>
              <w:rPr>
                <w:noProof/>
                <w:webHidden/>
              </w:rPr>
              <w:tab/>
            </w:r>
            <w:r>
              <w:rPr>
                <w:noProof/>
                <w:webHidden/>
              </w:rPr>
              <w:fldChar w:fldCharType="begin"/>
            </w:r>
            <w:r>
              <w:rPr>
                <w:noProof/>
                <w:webHidden/>
              </w:rPr>
              <w:instrText xml:space="preserve"> PAGEREF _Toc182962762 \h </w:instrText>
            </w:r>
            <w:r>
              <w:rPr>
                <w:noProof/>
                <w:webHidden/>
              </w:rPr>
            </w:r>
            <w:r>
              <w:rPr>
                <w:noProof/>
                <w:webHidden/>
              </w:rPr>
              <w:fldChar w:fldCharType="separate"/>
            </w:r>
            <w:r w:rsidR="00EE13B6">
              <w:rPr>
                <w:noProof/>
                <w:webHidden/>
              </w:rPr>
              <w:t>41</w:t>
            </w:r>
            <w:r>
              <w:rPr>
                <w:noProof/>
                <w:webHidden/>
              </w:rPr>
              <w:fldChar w:fldCharType="end"/>
            </w:r>
          </w:hyperlink>
        </w:p>
        <w:p w14:paraId="76849402" w14:textId="2A73D50C" w:rsidR="002E2DEB" w:rsidRDefault="002E2DEB">
          <w:pPr>
            <w:pStyle w:val="TDC3"/>
            <w:rPr>
              <w:rFonts w:asciiTheme="minorHAnsi" w:eastAsiaTheme="minorEastAsia" w:hAnsiTheme="minorHAnsi"/>
              <w:noProof/>
              <w:lang w:eastAsia="es-EC"/>
            </w:rPr>
          </w:pPr>
          <w:hyperlink w:anchor="_Toc182962763" w:history="1">
            <w:r w:rsidRPr="001272A8">
              <w:rPr>
                <w:rStyle w:val="Hipervnculo"/>
                <w:noProof/>
              </w:rPr>
              <w:t>Retención del talento</w:t>
            </w:r>
            <w:r>
              <w:rPr>
                <w:noProof/>
                <w:webHidden/>
              </w:rPr>
              <w:tab/>
            </w:r>
            <w:r>
              <w:rPr>
                <w:noProof/>
                <w:webHidden/>
              </w:rPr>
              <w:fldChar w:fldCharType="begin"/>
            </w:r>
            <w:r>
              <w:rPr>
                <w:noProof/>
                <w:webHidden/>
              </w:rPr>
              <w:instrText xml:space="preserve"> PAGEREF _Toc182962763 \h </w:instrText>
            </w:r>
            <w:r>
              <w:rPr>
                <w:noProof/>
                <w:webHidden/>
              </w:rPr>
            </w:r>
            <w:r>
              <w:rPr>
                <w:noProof/>
                <w:webHidden/>
              </w:rPr>
              <w:fldChar w:fldCharType="separate"/>
            </w:r>
            <w:r w:rsidR="00EE13B6">
              <w:rPr>
                <w:noProof/>
                <w:webHidden/>
              </w:rPr>
              <w:t>42</w:t>
            </w:r>
            <w:r>
              <w:rPr>
                <w:noProof/>
                <w:webHidden/>
              </w:rPr>
              <w:fldChar w:fldCharType="end"/>
            </w:r>
          </w:hyperlink>
        </w:p>
        <w:p w14:paraId="572F1AAB" w14:textId="6012E323" w:rsidR="002E2DEB" w:rsidRDefault="002E2DEB">
          <w:pPr>
            <w:pStyle w:val="TDC3"/>
            <w:rPr>
              <w:rFonts w:asciiTheme="minorHAnsi" w:eastAsiaTheme="minorEastAsia" w:hAnsiTheme="minorHAnsi"/>
              <w:noProof/>
              <w:lang w:eastAsia="es-EC"/>
            </w:rPr>
          </w:pPr>
          <w:hyperlink w:anchor="_Toc182962764" w:history="1">
            <w:r w:rsidRPr="001272A8">
              <w:rPr>
                <w:rStyle w:val="Hipervnculo"/>
                <w:noProof/>
              </w:rPr>
              <w:t>Mejorar el clima laboral</w:t>
            </w:r>
            <w:r>
              <w:rPr>
                <w:noProof/>
                <w:webHidden/>
              </w:rPr>
              <w:tab/>
            </w:r>
            <w:r>
              <w:rPr>
                <w:noProof/>
                <w:webHidden/>
              </w:rPr>
              <w:fldChar w:fldCharType="begin"/>
            </w:r>
            <w:r>
              <w:rPr>
                <w:noProof/>
                <w:webHidden/>
              </w:rPr>
              <w:instrText xml:space="preserve"> PAGEREF _Toc182962764 \h </w:instrText>
            </w:r>
            <w:r>
              <w:rPr>
                <w:noProof/>
                <w:webHidden/>
              </w:rPr>
            </w:r>
            <w:r>
              <w:rPr>
                <w:noProof/>
                <w:webHidden/>
              </w:rPr>
              <w:fldChar w:fldCharType="separate"/>
            </w:r>
            <w:r w:rsidR="00EE13B6">
              <w:rPr>
                <w:noProof/>
                <w:webHidden/>
              </w:rPr>
              <w:t>42</w:t>
            </w:r>
            <w:r>
              <w:rPr>
                <w:noProof/>
                <w:webHidden/>
              </w:rPr>
              <w:fldChar w:fldCharType="end"/>
            </w:r>
          </w:hyperlink>
        </w:p>
        <w:p w14:paraId="451EFB65" w14:textId="6122848E" w:rsidR="002E2DEB" w:rsidRDefault="002E2DEB">
          <w:pPr>
            <w:pStyle w:val="TDC2"/>
            <w:rPr>
              <w:rFonts w:asciiTheme="minorHAnsi" w:eastAsiaTheme="minorEastAsia" w:hAnsiTheme="minorHAnsi"/>
              <w:lang w:eastAsia="es-EC"/>
            </w:rPr>
          </w:pPr>
          <w:hyperlink w:anchor="_Toc182962765" w:history="1">
            <w:r w:rsidRPr="001272A8">
              <w:rPr>
                <w:rStyle w:val="Hipervnculo"/>
              </w:rPr>
              <w:t>Fundamentación Legal</w:t>
            </w:r>
            <w:r>
              <w:rPr>
                <w:webHidden/>
              </w:rPr>
              <w:tab/>
            </w:r>
            <w:r>
              <w:rPr>
                <w:webHidden/>
              </w:rPr>
              <w:fldChar w:fldCharType="begin"/>
            </w:r>
            <w:r>
              <w:rPr>
                <w:webHidden/>
              </w:rPr>
              <w:instrText xml:space="preserve"> PAGEREF _Toc182962765 \h </w:instrText>
            </w:r>
            <w:r>
              <w:rPr>
                <w:webHidden/>
              </w:rPr>
            </w:r>
            <w:r>
              <w:rPr>
                <w:webHidden/>
              </w:rPr>
              <w:fldChar w:fldCharType="separate"/>
            </w:r>
            <w:r w:rsidR="00EE13B6">
              <w:rPr>
                <w:webHidden/>
              </w:rPr>
              <w:t>43</w:t>
            </w:r>
            <w:r>
              <w:rPr>
                <w:webHidden/>
              </w:rPr>
              <w:fldChar w:fldCharType="end"/>
            </w:r>
          </w:hyperlink>
        </w:p>
        <w:p w14:paraId="509F3366" w14:textId="4305279F" w:rsidR="002E2DEB" w:rsidRDefault="002E2DEB">
          <w:pPr>
            <w:pStyle w:val="TDC1"/>
            <w:rPr>
              <w:rFonts w:asciiTheme="minorHAnsi" w:eastAsiaTheme="minorEastAsia" w:hAnsiTheme="minorHAnsi"/>
              <w:lang w:eastAsia="es-EC"/>
            </w:rPr>
          </w:pPr>
          <w:hyperlink w:anchor="_Toc182962766" w:history="1">
            <w:r w:rsidRPr="001272A8">
              <w:rPr>
                <w:rStyle w:val="Hipervnculo"/>
              </w:rPr>
              <w:t>CAPÍTULO II</w:t>
            </w:r>
            <w:r>
              <w:rPr>
                <w:webHidden/>
              </w:rPr>
              <w:tab/>
            </w:r>
            <w:r>
              <w:rPr>
                <w:webHidden/>
              </w:rPr>
              <w:fldChar w:fldCharType="begin"/>
            </w:r>
            <w:r>
              <w:rPr>
                <w:webHidden/>
              </w:rPr>
              <w:instrText xml:space="preserve"> PAGEREF _Toc182962766 \h </w:instrText>
            </w:r>
            <w:r>
              <w:rPr>
                <w:webHidden/>
              </w:rPr>
            </w:r>
            <w:r>
              <w:rPr>
                <w:webHidden/>
              </w:rPr>
              <w:fldChar w:fldCharType="separate"/>
            </w:r>
            <w:r w:rsidR="00EE13B6">
              <w:rPr>
                <w:webHidden/>
              </w:rPr>
              <w:t>46</w:t>
            </w:r>
            <w:r>
              <w:rPr>
                <w:webHidden/>
              </w:rPr>
              <w:fldChar w:fldCharType="end"/>
            </w:r>
          </w:hyperlink>
        </w:p>
        <w:p w14:paraId="0683A481" w14:textId="71935FBD" w:rsidR="002E2DEB" w:rsidRDefault="002E2DEB">
          <w:pPr>
            <w:pStyle w:val="TDC1"/>
            <w:rPr>
              <w:rFonts w:asciiTheme="minorHAnsi" w:eastAsiaTheme="minorEastAsia" w:hAnsiTheme="minorHAnsi"/>
              <w:lang w:eastAsia="es-EC"/>
            </w:rPr>
          </w:pPr>
          <w:hyperlink w:anchor="_Toc182962767" w:history="1">
            <w:r w:rsidRPr="001272A8">
              <w:rPr>
                <w:rStyle w:val="Hipervnculo"/>
              </w:rPr>
              <w:t>DIAGNÓSTICO</w:t>
            </w:r>
            <w:r>
              <w:rPr>
                <w:webHidden/>
              </w:rPr>
              <w:tab/>
            </w:r>
            <w:r>
              <w:rPr>
                <w:webHidden/>
              </w:rPr>
              <w:fldChar w:fldCharType="begin"/>
            </w:r>
            <w:r>
              <w:rPr>
                <w:webHidden/>
              </w:rPr>
              <w:instrText xml:space="preserve"> PAGEREF _Toc182962767 \h </w:instrText>
            </w:r>
            <w:r>
              <w:rPr>
                <w:webHidden/>
              </w:rPr>
            </w:r>
            <w:r>
              <w:rPr>
                <w:webHidden/>
              </w:rPr>
              <w:fldChar w:fldCharType="separate"/>
            </w:r>
            <w:r w:rsidR="00EE13B6">
              <w:rPr>
                <w:webHidden/>
              </w:rPr>
              <w:t>46</w:t>
            </w:r>
            <w:r>
              <w:rPr>
                <w:webHidden/>
              </w:rPr>
              <w:fldChar w:fldCharType="end"/>
            </w:r>
          </w:hyperlink>
        </w:p>
        <w:p w14:paraId="034A912E" w14:textId="77352572" w:rsidR="002E2DEB" w:rsidRDefault="002E2DEB">
          <w:pPr>
            <w:pStyle w:val="TDC2"/>
            <w:rPr>
              <w:rFonts w:asciiTheme="minorHAnsi" w:eastAsiaTheme="minorEastAsia" w:hAnsiTheme="minorHAnsi"/>
              <w:lang w:eastAsia="es-EC"/>
            </w:rPr>
          </w:pPr>
          <w:hyperlink w:anchor="_Toc182962768" w:history="1">
            <w:r w:rsidRPr="001272A8">
              <w:rPr>
                <w:rStyle w:val="Hipervnculo"/>
              </w:rPr>
              <w:t>Tipos de Investigación</w:t>
            </w:r>
            <w:r>
              <w:rPr>
                <w:webHidden/>
              </w:rPr>
              <w:tab/>
            </w:r>
            <w:r>
              <w:rPr>
                <w:webHidden/>
              </w:rPr>
              <w:fldChar w:fldCharType="begin"/>
            </w:r>
            <w:r>
              <w:rPr>
                <w:webHidden/>
              </w:rPr>
              <w:instrText xml:space="preserve"> PAGEREF _Toc182962768 \h </w:instrText>
            </w:r>
            <w:r>
              <w:rPr>
                <w:webHidden/>
              </w:rPr>
            </w:r>
            <w:r>
              <w:rPr>
                <w:webHidden/>
              </w:rPr>
              <w:fldChar w:fldCharType="separate"/>
            </w:r>
            <w:r w:rsidR="00EE13B6">
              <w:rPr>
                <w:webHidden/>
              </w:rPr>
              <w:t>46</w:t>
            </w:r>
            <w:r>
              <w:rPr>
                <w:webHidden/>
              </w:rPr>
              <w:fldChar w:fldCharType="end"/>
            </w:r>
          </w:hyperlink>
        </w:p>
        <w:p w14:paraId="5EB03A8C" w14:textId="58F0F31D" w:rsidR="002E2DEB" w:rsidRDefault="002E2DEB">
          <w:pPr>
            <w:pStyle w:val="TDC2"/>
            <w:rPr>
              <w:rFonts w:asciiTheme="minorHAnsi" w:eastAsiaTheme="minorEastAsia" w:hAnsiTheme="minorHAnsi"/>
              <w:lang w:eastAsia="es-EC"/>
            </w:rPr>
          </w:pPr>
          <w:hyperlink w:anchor="_Toc182962769" w:history="1">
            <w:r w:rsidRPr="001272A8">
              <w:rPr>
                <w:rStyle w:val="Hipervnculo"/>
              </w:rPr>
              <w:t>Exploratoria</w:t>
            </w:r>
            <w:r>
              <w:rPr>
                <w:webHidden/>
              </w:rPr>
              <w:tab/>
            </w:r>
            <w:r>
              <w:rPr>
                <w:webHidden/>
              </w:rPr>
              <w:fldChar w:fldCharType="begin"/>
            </w:r>
            <w:r>
              <w:rPr>
                <w:webHidden/>
              </w:rPr>
              <w:instrText xml:space="preserve"> PAGEREF _Toc182962769 \h </w:instrText>
            </w:r>
            <w:r>
              <w:rPr>
                <w:webHidden/>
              </w:rPr>
            </w:r>
            <w:r>
              <w:rPr>
                <w:webHidden/>
              </w:rPr>
              <w:fldChar w:fldCharType="separate"/>
            </w:r>
            <w:r w:rsidR="00EE13B6">
              <w:rPr>
                <w:webHidden/>
              </w:rPr>
              <w:t>46</w:t>
            </w:r>
            <w:r>
              <w:rPr>
                <w:webHidden/>
              </w:rPr>
              <w:fldChar w:fldCharType="end"/>
            </w:r>
          </w:hyperlink>
        </w:p>
        <w:p w14:paraId="29C2E67A" w14:textId="025C5510" w:rsidR="002E2DEB" w:rsidRDefault="002E2DEB">
          <w:pPr>
            <w:pStyle w:val="TDC2"/>
            <w:rPr>
              <w:rFonts w:asciiTheme="minorHAnsi" w:eastAsiaTheme="minorEastAsia" w:hAnsiTheme="minorHAnsi"/>
              <w:lang w:eastAsia="es-EC"/>
            </w:rPr>
          </w:pPr>
          <w:hyperlink w:anchor="_Toc182962770" w:history="1">
            <w:r w:rsidRPr="001272A8">
              <w:rPr>
                <w:rStyle w:val="Hipervnculo"/>
              </w:rPr>
              <w:t>Métodos de Investigación</w:t>
            </w:r>
            <w:r>
              <w:rPr>
                <w:webHidden/>
              </w:rPr>
              <w:tab/>
            </w:r>
            <w:r>
              <w:rPr>
                <w:webHidden/>
              </w:rPr>
              <w:fldChar w:fldCharType="begin"/>
            </w:r>
            <w:r>
              <w:rPr>
                <w:webHidden/>
              </w:rPr>
              <w:instrText xml:space="preserve"> PAGEREF _Toc182962770 \h </w:instrText>
            </w:r>
            <w:r>
              <w:rPr>
                <w:webHidden/>
              </w:rPr>
            </w:r>
            <w:r>
              <w:rPr>
                <w:webHidden/>
              </w:rPr>
              <w:fldChar w:fldCharType="separate"/>
            </w:r>
            <w:r w:rsidR="00EE13B6">
              <w:rPr>
                <w:webHidden/>
              </w:rPr>
              <w:t>47</w:t>
            </w:r>
            <w:r>
              <w:rPr>
                <w:webHidden/>
              </w:rPr>
              <w:fldChar w:fldCharType="end"/>
            </w:r>
          </w:hyperlink>
        </w:p>
        <w:p w14:paraId="3510AA17" w14:textId="1AF1B86F" w:rsidR="002E2DEB" w:rsidRDefault="002E2DEB">
          <w:pPr>
            <w:pStyle w:val="TDC2"/>
            <w:rPr>
              <w:rFonts w:asciiTheme="minorHAnsi" w:eastAsiaTheme="minorEastAsia" w:hAnsiTheme="minorHAnsi"/>
              <w:lang w:eastAsia="es-EC"/>
            </w:rPr>
          </w:pPr>
          <w:hyperlink w:anchor="_Toc182962771" w:history="1">
            <w:r w:rsidRPr="001272A8">
              <w:rPr>
                <w:rStyle w:val="Hipervnculo"/>
              </w:rPr>
              <w:t>Cuantitativo</w:t>
            </w:r>
            <w:r>
              <w:rPr>
                <w:webHidden/>
              </w:rPr>
              <w:tab/>
            </w:r>
            <w:r>
              <w:rPr>
                <w:webHidden/>
              </w:rPr>
              <w:fldChar w:fldCharType="begin"/>
            </w:r>
            <w:r>
              <w:rPr>
                <w:webHidden/>
              </w:rPr>
              <w:instrText xml:space="preserve"> PAGEREF _Toc182962771 \h </w:instrText>
            </w:r>
            <w:r>
              <w:rPr>
                <w:webHidden/>
              </w:rPr>
            </w:r>
            <w:r>
              <w:rPr>
                <w:webHidden/>
              </w:rPr>
              <w:fldChar w:fldCharType="separate"/>
            </w:r>
            <w:r w:rsidR="00EE13B6">
              <w:rPr>
                <w:webHidden/>
              </w:rPr>
              <w:t>47</w:t>
            </w:r>
            <w:r>
              <w:rPr>
                <w:webHidden/>
              </w:rPr>
              <w:fldChar w:fldCharType="end"/>
            </w:r>
          </w:hyperlink>
        </w:p>
        <w:p w14:paraId="5B5A110A" w14:textId="36630881" w:rsidR="002E2DEB" w:rsidRDefault="002E2DEB">
          <w:pPr>
            <w:pStyle w:val="TDC2"/>
            <w:rPr>
              <w:rFonts w:asciiTheme="minorHAnsi" w:eastAsiaTheme="minorEastAsia" w:hAnsiTheme="minorHAnsi"/>
              <w:lang w:eastAsia="es-EC"/>
            </w:rPr>
          </w:pPr>
          <w:hyperlink w:anchor="_Toc182962772" w:history="1">
            <w:r w:rsidRPr="001272A8">
              <w:rPr>
                <w:rStyle w:val="Hipervnculo"/>
              </w:rPr>
              <w:t>Aplicación de la encuesta en los Centros de Desarrollo Infantil</w:t>
            </w:r>
            <w:r>
              <w:rPr>
                <w:webHidden/>
              </w:rPr>
              <w:tab/>
            </w:r>
            <w:r>
              <w:rPr>
                <w:webHidden/>
              </w:rPr>
              <w:fldChar w:fldCharType="begin"/>
            </w:r>
            <w:r>
              <w:rPr>
                <w:webHidden/>
              </w:rPr>
              <w:instrText xml:space="preserve"> PAGEREF _Toc182962772 \h </w:instrText>
            </w:r>
            <w:r>
              <w:rPr>
                <w:webHidden/>
              </w:rPr>
            </w:r>
            <w:r>
              <w:rPr>
                <w:webHidden/>
              </w:rPr>
              <w:fldChar w:fldCharType="separate"/>
            </w:r>
            <w:r w:rsidR="00EE13B6">
              <w:rPr>
                <w:webHidden/>
              </w:rPr>
              <w:t>49</w:t>
            </w:r>
            <w:r>
              <w:rPr>
                <w:webHidden/>
              </w:rPr>
              <w:fldChar w:fldCharType="end"/>
            </w:r>
          </w:hyperlink>
        </w:p>
        <w:p w14:paraId="294CA0EC" w14:textId="0486D261" w:rsidR="002E2DEB" w:rsidRDefault="002E2DEB">
          <w:pPr>
            <w:pStyle w:val="TDC2"/>
            <w:rPr>
              <w:rFonts w:asciiTheme="minorHAnsi" w:eastAsiaTheme="minorEastAsia" w:hAnsiTheme="minorHAnsi"/>
              <w:lang w:eastAsia="es-EC"/>
            </w:rPr>
          </w:pPr>
          <w:hyperlink w:anchor="_Toc182962773" w:history="1">
            <w:r w:rsidRPr="001272A8">
              <w:rPr>
                <w:rStyle w:val="Hipervnculo"/>
              </w:rPr>
              <w:t>Universo y Muestra</w:t>
            </w:r>
            <w:r>
              <w:rPr>
                <w:webHidden/>
              </w:rPr>
              <w:tab/>
            </w:r>
            <w:r>
              <w:rPr>
                <w:webHidden/>
              </w:rPr>
              <w:fldChar w:fldCharType="begin"/>
            </w:r>
            <w:r>
              <w:rPr>
                <w:webHidden/>
              </w:rPr>
              <w:instrText xml:space="preserve"> PAGEREF _Toc182962773 \h </w:instrText>
            </w:r>
            <w:r>
              <w:rPr>
                <w:webHidden/>
              </w:rPr>
            </w:r>
            <w:r>
              <w:rPr>
                <w:webHidden/>
              </w:rPr>
              <w:fldChar w:fldCharType="separate"/>
            </w:r>
            <w:r w:rsidR="00EE13B6">
              <w:rPr>
                <w:webHidden/>
              </w:rPr>
              <w:t>49</w:t>
            </w:r>
            <w:r>
              <w:rPr>
                <w:webHidden/>
              </w:rPr>
              <w:fldChar w:fldCharType="end"/>
            </w:r>
          </w:hyperlink>
        </w:p>
        <w:p w14:paraId="7BC653F9" w14:textId="4241BE84" w:rsidR="002E2DEB" w:rsidRDefault="002E2DEB">
          <w:pPr>
            <w:pStyle w:val="TDC2"/>
            <w:rPr>
              <w:rFonts w:asciiTheme="minorHAnsi" w:eastAsiaTheme="minorEastAsia" w:hAnsiTheme="minorHAnsi"/>
              <w:lang w:eastAsia="es-EC"/>
            </w:rPr>
          </w:pPr>
          <w:hyperlink w:anchor="_Toc182962774" w:history="1">
            <w:r w:rsidRPr="001272A8">
              <w:rPr>
                <w:rStyle w:val="Hipervnculo"/>
              </w:rPr>
              <w:t>Presentación Gráfica de Resultados</w:t>
            </w:r>
            <w:r>
              <w:rPr>
                <w:webHidden/>
              </w:rPr>
              <w:tab/>
            </w:r>
            <w:r>
              <w:rPr>
                <w:webHidden/>
              </w:rPr>
              <w:fldChar w:fldCharType="begin"/>
            </w:r>
            <w:r>
              <w:rPr>
                <w:webHidden/>
              </w:rPr>
              <w:instrText xml:space="preserve"> PAGEREF _Toc182962774 \h </w:instrText>
            </w:r>
            <w:r>
              <w:rPr>
                <w:webHidden/>
              </w:rPr>
            </w:r>
            <w:r>
              <w:rPr>
                <w:webHidden/>
              </w:rPr>
              <w:fldChar w:fldCharType="separate"/>
            </w:r>
            <w:r w:rsidR="00EE13B6">
              <w:rPr>
                <w:webHidden/>
              </w:rPr>
              <w:t>51</w:t>
            </w:r>
            <w:r>
              <w:rPr>
                <w:webHidden/>
              </w:rPr>
              <w:fldChar w:fldCharType="end"/>
            </w:r>
          </w:hyperlink>
        </w:p>
        <w:p w14:paraId="02907A49" w14:textId="20345862" w:rsidR="002E2DEB" w:rsidRDefault="002E2DEB">
          <w:pPr>
            <w:pStyle w:val="TDC3"/>
            <w:rPr>
              <w:rFonts w:asciiTheme="minorHAnsi" w:eastAsiaTheme="minorEastAsia" w:hAnsiTheme="minorHAnsi"/>
              <w:noProof/>
              <w:lang w:eastAsia="es-EC"/>
            </w:rPr>
          </w:pPr>
          <w:hyperlink w:anchor="_Toc182962775" w:history="1">
            <w:r w:rsidRPr="001272A8">
              <w:rPr>
                <w:rStyle w:val="Hipervnculo"/>
                <w:noProof/>
              </w:rPr>
              <w:t>Edad</w:t>
            </w:r>
            <w:r>
              <w:rPr>
                <w:noProof/>
                <w:webHidden/>
              </w:rPr>
              <w:tab/>
            </w:r>
            <w:r>
              <w:rPr>
                <w:noProof/>
                <w:webHidden/>
              </w:rPr>
              <w:fldChar w:fldCharType="begin"/>
            </w:r>
            <w:r>
              <w:rPr>
                <w:noProof/>
                <w:webHidden/>
              </w:rPr>
              <w:instrText xml:space="preserve"> PAGEREF _Toc182962775 \h </w:instrText>
            </w:r>
            <w:r>
              <w:rPr>
                <w:noProof/>
                <w:webHidden/>
              </w:rPr>
            </w:r>
            <w:r>
              <w:rPr>
                <w:noProof/>
                <w:webHidden/>
              </w:rPr>
              <w:fldChar w:fldCharType="separate"/>
            </w:r>
            <w:r w:rsidR="00EE13B6">
              <w:rPr>
                <w:noProof/>
                <w:webHidden/>
              </w:rPr>
              <w:t>51</w:t>
            </w:r>
            <w:r>
              <w:rPr>
                <w:noProof/>
                <w:webHidden/>
              </w:rPr>
              <w:fldChar w:fldCharType="end"/>
            </w:r>
          </w:hyperlink>
        </w:p>
        <w:p w14:paraId="7BAFFBB0" w14:textId="1EA2B374" w:rsidR="002E2DEB" w:rsidRDefault="002E2DEB">
          <w:pPr>
            <w:pStyle w:val="TDC2"/>
            <w:rPr>
              <w:rFonts w:asciiTheme="minorHAnsi" w:eastAsiaTheme="minorEastAsia" w:hAnsiTheme="minorHAnsi"/>
              <w:lang w:eastAsia="es-EC"/>
            </w:rPr>
          </w:pPr>
          <w:hyperlink w:anchor="_Toc182962776" w:history="1">
            <w:r w:rsidRPr="001272A8">
              <w:rPr>
                <w:rStyle w:val="Hipervnculo"/>
              </w:rPr>
              <w:t>Análisis de Resultados</w:t>
            </w:r>
            <w:r>
              <w:rPr>
                <w:webHidden/>
              </w:rPr>
              <w:tab/>
            </w:r>
            <w:r>
              <w:rPr>
                <w:webHidden/>
              </w:rPr>
              <w:fldChar w:fldCharType="begin"/>
            </w:r>
            <w:r>
              <w:rPr>
                <w:webHidden/>
              </w:rPr>
              <w:instrText xml:space="preserve"> PAGEREF _Toc182962776 \h </w:instrText>
            </w:r>
            <w:r>
              <w:rPr>
                <w:webHidden/>
              </w:rPr>
            </w:r>
            <w:r>
              <w:rPr>
                <w:webHidden/>
              </w:rPr>
              <w:fldChar w:fldCharType="separate"/>
            </w:r>
            <w:r w:rsidR="00EE13B6">
              <w:rPr>
                <w:webHidden/>
              </w:rPr>
              <w:t>52</w:t>
            </w:r>
            <w:r>
              <w:rPr>
                <w:webHidden/>
              </w:rPr>
              <w:fldChar w:fldCharType="end"/>
            </w:r>
          </w:hyperlink>
        </w:p>
        <w:p w14:paraId="29577F7C" w14:textId="254968BF" w:rsidR="002E2DEB" w:rsidRDefault="002E2DEB">
          <w:pPr>
            <w:pStyle w:val="TDC3"/>
            <w:rPr>
              <w:rFonts w:asciiTheme="minorHAnsi" w:eastAsiaTheme="minorEastAsia" w:hAnsiTheme="minorHAnsi"/>
              <w:noProof/>
              <w:lang w:eastAsia="es-EC"/>
            </w:rPr>
          </w:pPr>
          <w:hyperlink w:anchor="_Toc182962777" w:history="1">
            <w:r w:rsidRPr="001272A8">
              <w:rPr>
                <w:rStyle w:val="Hipervnculo"/>
                <w:noProof/>
              </w:rPr>
              <w:t>¿Años de experiencia Laborando en Centros de Desarrollo Infantil?</w:t>
            </w:r>
            <w:r>
              <w:rPr>
                <w:noProof/>
                <w:webHidden/>
              </w:rPr>
              <w:tab/>
            </w:r>
            <w:r>
              <w:rPr>
                <w:noProof/>
                <w:webHidden/>
              </w:rPr>
              <w:fldChar w:fldCharType="begin"/>
            </w:r>
            <w:r>
              <w:rPr>
                <w:noProof/>
                <w:webHidden/>
              </w:rPr>
              <w:instrText xml:space="preserve"> PAGEREF _Toc182962777 \h </w:instrText>
            </w:r>
            <w:r>
              <w:rPr>
                <w:noProof/>
                <w:webHidden/>
              </w:rPr>
            </w:r>
            <w:r>
              <w:rPr>
                <w:noProof/>
                <w:webHidden/>
              </w:rPr>
              <w:fldChar w:fldCharType="separate"/>
            </w:r>
            <w:r w:rsidR="00EE13B6">
              <w:rPr>
                <w:noProof/>
                <w:webHidden/>
              </w:rPr>
              <w:t>53</w:t>
            </w:r>
            <w:r>
              <w:rPr>
                <w:noProof/>
                <w:webHidden/>
              </w:rPr>
              <w:fldChar w:fldCharType="end"/>
            </w:r>
          </w:hyperlink>
        </w:p>
        <w:p w14:paraId="1CC27BDC" w14:textId="2C17DE56" w:rsidR="002E2DEB" w:rsidRDefault="002E2DEB">
          <w:pPr>
            <w:pStyle w:val="TDC2"/>
            <w:rPr>
              <w:rFonts w:asciiTheme="minorHAnsi" w:eastAsiaTheme="minorEastAsia" w:hAnsiTheme="minorHAnsi"/>
              <w:lang w:eastAsia="es-EC"/>
            </w:rPr>
          </w:pPr>
          <w:hyperlink w:anchor="_Toc182962778" w:history="1">
            <w:r w:rsidRPr="001272A8">
              <w:rPr>
                <w:rStyle w:val="Hipervnculo"/>
              </w:rPr>
              <w:t>Análisis de Resultados</w:t>
            </w:r>
            <w:r>
              <w:rPr>
                <w:webHidden/>
              </w:rPr>
              <w:tab/>
            </w:r>
            <w:r>
              <w:rPr>
                <w:webHidden/>
              </w:rPr>
              <w:fldChar w:fldCharType="begin"/>
            </w:r>
            <w:r>
              <w:rPr>
                <w:webHidden/>
              </w:rPr>
              <w:instrText xml:space="preserve"> PAGEREF _Toc182962778 \h </w:instrText>
            </w:r>
            <w:r>
              <w:rPr>
                <w:webHidden/>
              </w:rPr>
            </w:r>
            <w:r>
              <w:rPr>
                <w:webHidden/>
              </w:rPr>
              <w:fldChar w:fldCharType="separate"/>
            </w:r>
            <w:r w:rsidR="00EE13B6">
              <w:rPr>
                <w:webHidden/>
              </w:rPr>
              <w:t>54</w:t>
            </w:r>
            <w:r>
              <w:rPr>
                <w:webHidden/>
              </w:rPr>
              <w:fldChar w:fldCharType="end"/>
            </w:r>
          </w:hyperlink>
        </w:p>
        <w:p w14:paraId="6C166928" w14:textId="24FE2F99" w:rsidR="002E2DEB" w:rsidRDefault="002E2DEB">
          <w:pPr>
            <w:pStyle w:val="TDC3"/>
            <w:rPr>
              <w:rFonts w:asciiTheme="minorHAnsi" w:eastAsiaTheme="minorEastAsia" w:hAnsiTheme="minorHAnsi"/>
              <w:noProof/>
              <w:lang w:eastAsia="es-EC"/>
            </w:rPr>
          </w:pPr>
          <w:hyperlink w:anchor="_Toc182962779" w:history="1">
            <w:r w:rsidRPr="001272A8">
              <w:rPr>
                <w:rStyle w:val="Hipervnculo"/>
                <w:noProof/>
              </w:rPr>
              <w:t>¿Qué tan contenta se siente con el trabajo en el Centro de Desarrollo Infantil?</w:t>
            </w:r>
            <w:r>
              <w:rPr>
                <w:noProof/>
                <w:webHidden/>
              </w:rPr>
              <w:tab/>
            </w:r>
            <w:r>
              <w:rPr>
                <w:noProof/>
                <w:webHidden/>
              </w:rPr>
              <w:fldChar w:fldCharType="begin"/>
            </w:r>
            <w:r>
              <w:rPr>
                <w:noProof/>
                <w:webHidden/>
              </w:rPr>
              <w:instrText xml:space="preserve"> PAGEREF _Toc182962779 \h </w:instrText>
            </w:r>
            <w:r>
              <w:rPr>
                <w:noProof/>
                <w:webHidden/>
              </w:rPr>
            </w:r>
            <w:r>
              <w:rPr>
                <w:noProof/>
                <w:webHidden/>
              </w:rPr>
              <w:fldChar w:fldCharType="separate"/>
            </w:r>
            <w:r w:rsidR="00EE13B6">
              <w:rPr>
                <w:noProof/>
                <w:webHidden/>
              </w:rPr>
              <w:t>54</w:t>
            </w:r>
            <w:r>
              <w:rPr>
                <w:noProof/>
                <w:webHidden/>
              </w:rPr>
              <w:fldChar w:fldCharType="end"/>
            </w:r>
          </w:hyperlink>
        </w:p>
        <w:p w14:paraId="32CD1340" w14:textId="068870FD" w:rsidR="002E2DEB" w:rsidRDefault="002E2DEB">
          <w:pPr>
            <w:pStyle w:val="TDC2"/>
            <w:rPr>
              <w:rFonts w:asciiTheme="minorHAnsi" w:eastAsiaTheme="minorEastAsia" w:hAnsiTheme="minorHAnsi"/>
              <w:lang w:eastAsia="es-EC"/>
            </w:rPr>
          </w:pPr>
          <w:hyperlink w:anchor="_Toc182962780" w:history="1">
            <w:r w:rsidRPr="001272A8">
              <w:rPr>
                <w:rStyle w:val="Hipervnculo"/>
              </w:rPr>
              <w:t>Análisis de Resultados</w:t>
            </w:r>
            <w:r>
              <w:rPr>
                <w:webHidden/>
              </w:rPr>
              <w:tab/>
            </w:r>
            <w:r>
              <w:rPr>
                <w:webHidden/>
              </w:rPr>
              <w:fldChar w:fldCharType="begin"/>
            </w:r>
            <w:r>
              <w:rPr>
                <w:webHidden/>
              </w:rPr>
              <w:instrText xml:space="preserve"> PAGEREF _Toc182962780 \h </w:instrText>
            </w:r>
            <w:r>
              <w:rPr>
                <w:webHidden/>
              </w:rPr>
            </w:r>
            <w:r>
              <w:rPr>
                <w:webHidden/>
              </w:rPr>
              <w:fldChar w:fldCharType="separate"/>
            </w:r>
            <w:r w:rsidR="00EE13B6">
              <w:rPr>
                <w:webHidden/>
              </w:rPr>
              <w:t>55</w:t>
            </w:r>
            <w:r>
              <w:rPr>
                <w:webHidden/>
              </w:rPr>
              <w:fldChar w:fldCharType="end"/>
            </w:r>
          </w:hyperlink>
        </w:p>
        <w:p w14:paraId="00685180" w14:textId="69077E61" w:rsidR="002E2DEB" w:rsidRDefault="002E2DEB">
          <w:pPr>
            <w:pStyle w:val="TDC3"/>
            <w:rPr>
              <w:rFonts w:asciiTheme="minorHAnsi" w:eastAsiaTheme="minorEastAsia" w:hAnsiTheme="minorHAnsi"/>
              <w:noProof/>
              <w:lang w:eastAsia="es-EC"/>
            </w:rPr>
          </w:pPr>
          <w:hyperlink w:anchor="_Toc182962781" w:history="1">
            <w:r w:rsidRPr="001272A8">
              <w:rPr>
                <w:rStyle w:val="Hipervnculo"/>
                <w:noProof/>
              </w:rPr>
              <w:t>¿Recibe algún reconocimiento por sus logros en el trabajo por parte de sus coordinadores?</w:t>
            </w:r>
            <w:r>
              <w:rPr>
                <w:noProof/>
                <w:webHidden/>
              </w:rPr>
              <w:tab/>
            </w:r>
            <w:r>
              <w:rPr>
                <w:noProof/>
                <w:webHidden/>
              </w:rPr>
              <w:fldChar w:fldCharType="begin"/>
            </w:r>
            <w:r>
              <w:rPr>
                <w:noProof/>
                <w:webHidden/>
              </w:rPr>
              <w:instrText xml:space="preserve"> PAGEREF _Toc182962781 \h </w:instrText>
            </w:r>
            <w:r>
              <w:rPr>
                <w:noProof/>
                <w:webHidden/>
              </w:rPr>
            </w:r>
            <w:r>
              <w:rPr>
                <w:noProof/>
                <w:webHidden/>
              </w:rPr>
              <w:fldChar w:fldCharType="separate"/>
            </w:r>
            <w:r w:rsidR="00EE13B6">
              <w:rPr>
                <w:noProof/>
                <w:webHidden/>
              </w:rPr>
              <w:t>56</w:t>
            </w:r>
            <w:r>
              <w:rPr>
                <w:noProof/>
                <w:webHidden/>
              </w:rPr>
              <w:fldChar w:fldCharType="end"/>
            </w:r>
          </w:hyperlink>
        </w:p>
        <w:p w14:paraId="3D0B4769" w14:textId="099C07E7" w:rsidR="002E2DEB" w:rsidRDefault="002E2DEB">
          <w:pPr>
            <w:pStyle w:val="TDC2"/>
            <w:rPr>
              <w:rFonts w:asciiTheme="minorHAnsi" w:eastAsiaTheme="minorEastAsia" w:hAnsiTheme="minorHAnsi"/>
              <w:lang w:eastAsia="es-EC"/>
            </w:rPr>
          </w:pPr>
          <w:hyperlink w:anchor="_Toc182962782" w:history="1">
            <w:r w:rsidRPr="001272A8">
              <w:rPr>
                <w:rStyle w:val="Hipervnculo"/>
              </w:rPr>
              <w:t>Análisis de Resultados</w:t>
            </w:r>
            <w:r>
              <w:rPr>
                <w:webHidden/>
              </w:rPr>
              <w:tab/>
            </w:r>
            <w:r>
              <w:rPr>
                <w:webHidden/>
              </w:rPr>
              <w:fldChar w:fldCharType="begin"/>
            </w:r>
            <w:r>
              <w:rPr>
                <w:webHidden/>
              </w:rPr>
              <w:instrText xml:space="preserve"> PAGEREF _Toc182962782 \h </w:instrText>
            </w:r>
            <w:r>
              <w:rPr>
                <w:webHidden/>
              </w:rPr>
            </w:r>
            <w:r>
              <w:rPr>
                <w:webHidden/>
              </w:rPr>
              <w:fldChar w:fldCharType="separate"/>
            </w:r>
            <w:r w:rsidR="00EE13B6">
              <w:rPr>
                <w:webHidden/>
              </w:rPr>
              <w:t>56</w:t>
            </w:r>
            <w:r>
              <w:rPr>
                <w:webHidden/>
              </w:rPr>
              <w:fldChar w:fldCharType="end"/>
            </w:r>
          </w:hyperlink>
        </w:p>
        <w:p w14:paraId="74BF4B8D" w14:textId="7589312C" w:rsidR="002E2DEB" w:rsidRDefault="002E2DEB">
          <w:pPr>
            <w:pStyle w:val="TDC3"/>
            <w:rPr>
              <w:rFonts w:asciiTheme="minorHAnsi" w:eastAsiaTheme="minorEastAsia" w:hAnsiTheme="minorHAnsi"/>
              <w:noProof/>
              <w:lang w:eastAsia="es-EC"/>
            </w:rPr>
          </w:pPr>
          <w:hyperlink w:anchor="_Toc182962783" w:history="1">
            <w:r w:rsidRPr="001272A8">
              <w:rPr>
                <w:rStyle w:val="Hipervnculo"/>
                <w:noProof/>
              </w:rPr>
              <w:t>¿Cómo describiría el ambiente laboral en su CDI?</w:t>
            </w:r>
            <w:r>
              <w:rPr>
                <w:noProof/>
                <w:webHidden/>
              </w:rPr>
              <w:tab/>
            </w:r>
            <w:r>
              <w:rPr>
                <w:noProof/>
                <w:webHidden/>
              </w:rPr>
              <w:fldChar w:fldCharType="begin"/>
            </w:r>
            <w:r>
              <w:rPr>
                <w:noProof/>
                <w:webHidden/>
              </w:rPr>
              <w:instrText xml:space="preserve"> PAGEREF _Toc182962783 \h </w:instrText>
            </w:r>
            <w:r>
              <w:rPr>
                <w:noProof/>
                <w:webHidden/>
              </w:rPr>
            </w:r>
            <w:r>
              <w:rPr>
                <w:noProof/>
                <w:webHidden/>
              </w:rPr>
              <w:fldChar w:fldCharType="separate"/>
            </w:r>
            <w:r w:rsidR="00EE13B6">
              <w:rPr>
                <w:noProof/>
                <w:webHidden/>
              </w:rPr>
              <w:t>57</w:t>
            </w:r>
            <w:r>
              <w:rPr>
                <w:noProof/>
                <w:webHidden/>
              </w:rPr>
              <w:fldChar w:fldCharType="end"/>
            </w:r>
          </w:hyperlink>
        </w:p>
        <w:p w14:paraId="69C26897" w14:textId="7A61B749" w:rsidR="002E2DEB" w:rsidRDefault="002E2DEB">
          <w:pPr>
            <w:pStyle w:val="TDC2"/>
            <w:rPr>
              <w:rFonts w:asciiTheme="minorHAnsi" w:eastAsiaTheme="minorEastAsia" w:hAnsiTheme="minorHAnsi"/>
              <w:lang w:eastAsia="es-EC"/>
            </w:rPr>
          </w:pPr>
          <w:hyperlink w:anchor="_Toc182962784" w:history="1">
            <w:r w:rsidRPr="001272A8">
              <w:rPr>
                <w:rStyle w:val="Hipervnculo"/>
              </w:rPr>
              <w:t>Análisis Resultados</w:t>
            </w:r>
            <w:r>
              <w:rPr>
                <w:webHidden/>
              </w:rPr>
              <w:tab/>
            </w:r>
            <w:r>
              <w:rPr>
                <w:webHidden/>
              </w:rPr>
              <w:fldChar w:fldCharType="begin"/>
            </w:r>
            <w:r>
              <w:rPr>
                <w:webHidden/>
              </w:rPr>
              <w:instrText xml:space="preserve"> PAGEREF _Toc182962784 \h </w:instrText>
            </w:r>
            <w:r>
              <w:rPr>
                <w:webHidden/>
              </w:rPr>
            </w:r>
            <w:r>
              <w:rPr>
                <w:webHidden/>
              </w:rPr>
              <w:fldChar w:fldCharType="separate"/>
            </w:r>
            <w:r w:rsidR="00EE13B6">
              <w:rPr>
                <w:webHidden/>
              </w:rPr>
              <w:t>58</w:t>
            </w:r>
            <w:r>
              <w:rPr>
                <w:webHidden/>
              </w:rPr>
              <w:fldChar w:fldCharType="end"/>
            </w:r>
          </w:hyperlink>
        </w:p>
        <w:p w14:paraId="6233592C" w14:textId="42DB9AB6" w:rsidR="002E2DEB" w:rsidRDefault="002E2DEB">
          <w:pPr>
            <w:pStyle w:val="TDC3"/>
            <w:rPr>
              <w:rFonts w:asciiTheme="minorHAnsi" w:eastAsiaTheme="minorEastAsia" w:hAnsiTheme="minorHAnsi"/>
              <w:noProof/>
              <w:lang w:eastAsia="es-EC"/>
            </w:rPr>
          </w:pPr>
          <w:hyperlink w:anchor="_Toc182962785" w:history="1">
            <w:r w:rsidRPr="001272A8">
              <w:rPr>
                <w:rStyle w:val="Hipervnculo"/>
                <w:noProof/>
              </w:rPr>
              <w:t>¿Qué factores considera más importantes para su motivación en el trabajo?</w:t>
            </w:r>
            <w:r>
              <w:rPr>
                <w:noProof/>
                <w:webHidden/>
              </w:rPr>
              <w:tab/>
            </w:r>
            <w:r>
              <w:rPr>
                <w:noProof/>
                <w:webHidden/>
              </w:rPr>
              <w:fldChar w:fldCharType="begin"/>
            </w:r>
            <w:r>
              <w:rPr>
                <w:noProof/>
                <w:webHidden/>
              </w:rPr>
              <w:instrText xml:space="preserve"> PAGEREF _Toc182962785 \h </w:instrText>
            </w:r>
            <w:r>
              <w:rPr>
                <w:noProof/>
                <w:webHidden/>
              </w:rPr>
            </w:r>
            <w:r>
              <w:rPr>
                <w:noProof/>
                <w:webHidden/>
              </w:rPr>
              <w:fldChar w:fldCharType="separate"/>
            </w:r>
            <w:r w:rsidR="00EE13B6">
              <w:rPr>
                <w:noProof/>
                <w:webHidden/>
              </w:rPr>
              <w:t>58</w:t>
            </w:r>
            <w:r>
              <w:rPr>
                <w:noProof/>
                <w:webHidden/>
              </w:rPr>
              <w:fldChar w:fldCharType="end"/>
            </w:r>
          </w:hyperlink>
        </w:p>
        <w:p w14:paraId="66F0D189" w14:textId="73B047D6" w:rsidR="002E2DEB" w:rsidRDefault="002E2DEB">
          <w:pPr>
            <w:pStyle w:val="TDC2"/>
            <w:rPr>
              <w:rFonts w:asciiTheme="minorHAnsi" w:eastAsiaTheme="minorEastAsia" w:hAnsiTheme="minorHAnsi"/>
              <w:lang w:eastAsia="es-EC"/>
            </w:rPr>
          </w:pPr>
          <w:hyperlink w:anchor="_Toc182962786" w:history="1">
            <w:r w:rsidRPr="001272A8">
              <w:rPr>
                <w:rStyle w:val="Hipervnculo"/>
              </w:rPr>
              <w:t>Análisis de Resultados</w:t>
            </w:r>
            <w:r>
              <w:rPr>
                <w:webHidden/>
              </w:rPr>
              <w:tab/>
            </w:r>
            <w:r>
              <w:rPr>
                <w:webHidden/>
              </w:rPr>
              <w:fldChar w:fldCharType="begin"/>
            </w:r>
            <w:r>
              <w:rPr>
                <w:webHidden/>
              </w:rPr>
              <w:instrText xml:space="preserve"> PAGEREF _Toc182962786 \h </w:instrText>
            </w:r>
            <w:r>
              <w:rPr>
                <w:webHidden/>
              </w:rPr>
            </w:r>
            <w:r>
              <w:rPr>
                <w:webHidden/>
              </w:rPr>
              <w:fldChar w:fldCharType="separate"/>
            </w:r>
            <w:r w:rsidR="00EE13B6">
              <w:rPr>
                <w:webHidden/>
              </w:rPr>
              <w:t>59</w:t>
            </w:r>
            <w:r>
              <w:rPr>
                <w:webHidden/>
              </w:rPr>
              <w:fldChar w:fldCharType="end"/>
            </w:r>
          </w:hyperlink>
        </w:p>
        <w:p w14:paraId="3FA36BD5" w14:textId="1B036308" w:rsidR="002E2DEB" w:rsidRDefault="002E2DEB">
          <w:pPr>
            <w:pStyle w:val="TDC3"/>
            <w:rPr>
              <w:rFonts w:asciiTheme="minorHAnsi" w:eastAsiaTheme="minorEastAsia" w:hAnsiTheme="minorHAnsi"/>
              <w:noProof/>
              <w:lang w:eastAsia="es-EC"/>
            </w:rPr>
          </w:pPr>
          <w:hyperlink w:anchor="_Toc182962787" w:history="1">
            <w:r w:rsidRPr="001272A8">
              <w:rPr>
                <w:rStyle w:val="Hipervnculo"/>
                <w:noProof/>
              </w:rPr>
              <w:t>¿Desearía que las capacitaciones a las educadoras sean?</w:t>
            </w:r>
            <w:r>
              <w:rPr>
                <w:noProof/>
                <w:webHidden/>
              </w:rPr>
              <w:tab/>
            </w:r>
            <w:r>
              <w:rPr>
                <w:noProof/>
                <w:webHidden/>
              </w:rPr>
              <w:fldChar w:fldCharType="begin"/>
            </w:r>
            <w:r>
              <w:rPr>
                <w:noProof/>
                <w:webHidden/>
              </w:rPr>
              <w:instrText xml:space="preserve"> PAGEREF _Toc182962787 \h </w:instrText>
            </w:r>
            <w:r>
              <w:rPr>
                <w:noProof/>
                <w:webHidden/>
              </w:rPr>
            </w:r>
            <w:r>
              <w:rPr>
                <w:noProof/>
                <w:webHidden/>
              </w:rPr>
              <w:fldChar w:fldCharType="separate"/>
            </w:r>
            <w:r w:rsidR="00EE13B6">
              <w:rPr>
                <w:noProof/>
                <w:webHidden/>
              </w:rPr>
              <w:t>60</w:t>
            </w:r>
            <w:r>
              <w:rPr>
                <w:noProof/>
                <w:webHidden/>
              </w:rPr>
              <w:fldChar w:fldCharType="end"/>
            </w:r>
          </w:hyperlink>
        </w:p>
        <w:p w14:paraId="7B6C95E7" w14:textId="116231E8" w:rsidR="002E2DEB" w:rsidRDefault="002E2DEB">
          <w:pPr>
            <w:pStyle w:val="TDC2"/>
            <w:rPr>
              <w:rFonts w:asciiTheme="minorHAnsi" w:eastAsiaTheme="minorEastAsia" w:hAnsiTheme="minorHAnsi"/>
              <w:lang w:eastAsia="es-EC"/>
            </w:rPr>
          </w:pPr>
          <w:hyperlink w:anchor="_Toc182962788" w:history="1">
            <w:r w:rsidRPr="001272A8">
              <w:rPr>
                <w:rStyle w:val="Hipervnculo"/>
              </w:rPr>
              <w:t>Análisis de Resultados</w:t>
            </w:r>
            <w:r>
              <w:rPr>
                <w:webHidden/>
              </w:rPr>
              <w:tab/>
            </w:r>
            <w:r>
              <w:rPr>
                <w:webHidden/>
              </w:rPr>
              <w:fldChar w:fldCharType="begin"/>
            </w:r>
            <w:r>
              <w:rPr>
                <w:webHidden/>
              </w:rPr>
              <w:instrText xml:space="preserve"> PAGEREF _Toc182962788 \h </w:instrText>
            </w:r>
            <w:r>
              <w:rPr>
                <w:webHidden/>
              </w:rPr>
            </w:r>
            <w:r>
              <w:rPr>
                <w:webHidden/>
              </w:rPr>
              <w:fldChar w:fldCharType="separate"/>
            </w:r>
            <w:r w:rsidR="00EE13B6">
              <w:rPr>
                <w:webHidden/>
              </w:rPr>
              <w:t>61</w:t>
            </w:r>
            <w:r>
              <w:rPr>
                <w:webHidden/>
              </w:rPr>
              <w:fldChar w:fldCharType="end"/>
            </w:r>
          </w:hyperlink>
        </w:p>
        <w:p w14:paraId="0FBFC2B8" w14:textId="3C3A826C" w:rsidR="002E2DEB" w:rsidRDefault="002E2DEB">
          <w:pPr>
            <w:pStyle w:val="TDC3"/>
            <w:rPr>
              <w:rFonts w:asciiTheme="minorHAnsi" w:eastAsiaTheme="minorEastAsia" w:hAnsiTheme="minorHAnsi"/>
              <w:noProof/>
              <w:lang w:eastAsia="es-EC"/>
            </w:rPr>
          </w:pPr>
          <w:hyperlink w:anchor="_Toc182962789" w:history="1">
            <w:r w:rsidRPr="001272A8">
              <w:rPr>
                <w:rStyle w:val="Hipervnculo"/>
                <w:noProof/>
              </w:rPr>
              <w:t>¿Qué cambios considera que deberían implementar los CDI para mejorar la motivación laboral?</w:t>
            </w:r>
            <w:r>
              <w:rPr>
                <w:noProof/>
                <w:webHidden/>
              </w:rPr>
              <w:tab/>
            </w:r>
            <w:r>
              <w:rPr>
                <w:noProof/>
                <w:webHidden/>
              </w:rPr>
              <w:fldChar w:fldCharType="begin"/>
            </w:r>
            <w:r>
              <w:rPr>
                <w:noProof/>
                <w:webHidden/>
              </w:rPr>
              <w:instrText xml:space="preserve"> PAGEREF _Toc182962789 \h </w:instrText>
            </w:r>
            <w:r>
              <w:rPr>
                <w:noProof/>
                <w:webHidden/>
              </w:rPr>
            </w:r>
            <w:r>
              <w:rPr>
                <w:noProof/>
                <w:webHidden/>
              </w:rPr>
              <w:fldChar w:fldCharType="separate"/>
            </w:r>
            <w:r w:rsidR="00EE13B6">
              <w:rPr>
                <w:noProof/>
                <w:webHidden/>
              </w:rPr>
              <w:t>61</w:t>
            </w:r>
            <w:r>
              <w:rPr>
                <w:noProof/>
                <w:webHidden/>
              </w:rPr>
              <w:fldChar w:fldCharType="end"/>
            </w:r>
          </w:hyperlink>
        </w:p>
        <w:p w14:paraId="4A9DD3CD" w14:textId="3D8B8532" w:rsidR="002E2DEB" w:rsidRDefault="002E2DEB">
          <w:pPr>
            <w:pStyle w:val="TDC2"/>
            <w:rPr>
              <w:rFonts w:asciiTheme="minorHAnsi" w:eastAsiaTheme="minorEastAsia" w:hAnsiTheme="minorHAnsi"/>
              <w:lang w:eastAsia="es-EC"/>
            </w:rPr>
          </w:pPr>
          <w:hyperlink w:anchor="_Toc182962790" w:history="1">
            <w:r w:rsidRPr="001272A8">
              <w:rPr>
                <w:rStyle w:val="Hipervnculo"/>
              </w:rPr>
              <w:t>Análisis de Resultados</w:t>
            </w:r>
            <w:r>
              <w:rPr>
                <w:webHidden/>
              </w:rPr>
              <w:tab/>
            </w:r>
            <w:r>
              <w:rPr>
                <w:webHidden/>
              </w:rPr>
              <w:fldChar w:fldCharType="begin"/>
            </w:r>
            <w:r>
              <w:rPr>
                <w:webHidden/>
              </w:rPr>
              <w:instrText xml:space="preserve"> PAGEREF _Toc182962790 \h </w:instrText>
            </w:r>
            <w:r>
              <w:rPr>
                <w:webHidden/>
              </w:rPr>
            </w:r>
            <w:r>
              <w:rPr>
                <w:webHidden/>
              </w:rPr>
              <w:fldChar w:fldCharType="separate"/>
            </w:r>
            <w:r w:rsidR="00EE13B6">
              <w:rPr>
                <w:webHidden/>
              </w:rPr>
              <w:t>62</w:t>
            </w:r>
            <w:r>
              <w:rPr>
                <w:webHidden/>
              </w:rPr>
              <w:fldChar w:fldCharType="end"/>
            </w:r>
          </w:hyperlink>
        </w:p>
        <w:p w14:paraId="23D339D7" w14:textId="05379D4C" w:rsidR="002E2DEB" w:rsidRDefault="002E2DEB">
          <w:pPr>
            <w:pStyle w:val="TDC3"/>
            <w:rPr>
              <w:rFonts w:asciiTheme="minorHAnsi" w:eastAsiaTheme="minorEastAsia" w:hAnsiTheme="minorHAnsi"/>
              <w:noProof/>
              <w:lang w:eastAsia="es-EC"/>
            </w:rPr>
          </w:pPr>
          <w:hyperlink w:anchor="_Toc182962791" w:history="1">
            <w:r w:rsidRPr="001272A8">
              <w:rPr>
                <w:rStyle w:val="Hipervnculo"/>
                <w:noProof/>
              </w:rPr>
              <w:t>¿Cómo cree que su motivación afectaría la calidad de atención y educación que brinda a los niños en el CDI?</w:t>
            </w:r>
            <w:r>
              <w:rPr>
                <w:noProof/>
                <w:webHidden/>
              </w:rPr>
              <w:tab/>
            </w:r>
            <w:r>
              <w:rPr>
                <w:noProof/>
                <w:webHidden/>
              </w:rPr>
              <w:fldChar w:fldCharType="begin"/>
            </w:r>
            <w:r>
              <w:rPr>
                <w:noProof/>
                <w:webHidden/>
              </w:rPr>
              <w:instrText xml:space="preserve"> PAGEREF _Toc182962791 \h </w:instrText>
            </w:r>
            <w:r>
              <w:rPr>
                <w:noProof/>
                <w:webHidden/>
              </w:rPr>
            </w:r>
            <w:r>
              <w:rPr>
                <w:noProof/>
                <w:webHidden/>
              </w:rPr>
              <w:fldChar w:fldCharType="separate"/>
            </w:r>
            <w:r w:rsidR="00EE13B6">
              <w:rPr>
                <w:noProof/>
                <w:webHidden/>
              </w:rPr>
              <w:t>63</w:t>
            </w:r>
            <w:r>
              <w:rPr>
                <w:noProof/>
                <w:webHidden/>
              </w:rPr>
              <w:fldChar w:fldCharType="end"/>
            </w:r>
          </w:hyperlink>
        </w:p>
        <w:p w14:paraId="795EA2D3" w14:textId="51F8B037" w:rsidR="002E2DEB" w:rsidRDefault="002E2DEB">
          <w:pPr>
            <w:pStyle w:val="TDC2"/>
            <w:rPr>
              <w:rFonts w:asciiTheme="minorHAnsi" w:eastAsiaTheme="minorEastAsia" w:hAnsiTheme="minorHAnsi"/>
              <w:lang w:eastAsia="es-EC"/>
            </w:rPr>
          </w:pPr>
          <w:hyperlink w:anchor="_Toc182962792" w:history="1">
            <w:r w:rsidRPr="001272A8">
              <w:rPr>
                <w:rStyle w:val="Hipervnculo"/>
              </w:rPr>
              <w:t>Análisis e interpretación de resultados</w:t>
            </w:r>
            <w:r>
              <w:rPr>
                <w:webHidden/>
              </w:rPr>
              <w:tab/>
            </w:r>
            <w:r>
              <w:rPr>
                <w:webHidden/>
              </w:rPr>
              <w:fldChar w:fldCharType="begin"/>
            </w:r>
            <w:r>
              <w:rPr>
                <w:webHidden/>
              </w:rPr>
              <w:instrText xml:space="preserve"> PAGEREF _Toc182962792 \h </w:instrText>
            </w:r>
            <w:r>
              <w:rPr>
                <w:webHidden/>
              </w:rPr>
            </w:r>
            <w:r>
              <w:rPr>
                <w:webHidden/>
              </w:rPr>
              <w:fldChar w:fldCharType="separate"/>
            </w:r>
            <w:r w:rsidR="00EE13B6">
              <w:rPr>
                <w:webHidden/>
              </w:rPr>
              <w:t>63</w:t>
            </w:r>
            <w:r>
              <w:rPr>
                <w:webHidden/>
              </w:rPr>
              <w:fldChar w:fldCharType="end"/>
            </w:r>
          </w:hyperlink>
        </w:p>
        <w:p w14:paraId="3E9981EC" w14:textId="5863A11E" w:rsidR="002E2DEB" w:rsidRDefault="002E2DEB">
          <w:pPr>
            <w:pStyle w:val="TDC1"/>
            <w:rPr>
              <w:rFonts w:asciiTheme="minorHAnsi" w:eastAsiaTheme="minorEastAsia" w:hAnsiTheme="minorHAnsi"/>
              <w:lang w:eastAsia="es-EC"/>
            </w:rPr>
          </w:pPr>
          <w:hyperlink w:anchor="_Toc182962793" w:history="1">
            <w:r w:rsidRPr="001272A8">
              <w:rPr>
                <w:rStyle w:val="Hipervnculo"/>
              </w:rPr>
              <w:t>CAPÍTULO III</w:t>
            </w:r>
            <w:r>
              <w:rPr>
                <w:webHidden/>
              </w:rPr>
              <w:tab/>
            </w:r>
            <w:r>
              <w:rPr>
                <w:webHidden/>
              </w:rPr>
              <w:fldChar w:fldCharType="begin"/>
            </w:r>
            <w:r>
              <w:rPr>
                <w:webHidden/>
              </w:rPr>
              <w:instrText xml:space="preserve"> PAGEREF _Toc182962793 \h </w:instrText>
            </w:r>
            <w:r>
              <w:rPr>
                <w:webHidden/>
              </w:rPr>
            </w:r>
            <w:r>
              <w:rPr>
                <w:webHidden/>
              </w:rPr>
              <w:fldChar w:fldCharType="separate"/>
            </w:r>
            <w:r w:rsidR="00EE13B6">
              <w:rPr>
                <w:webHidden/>
              </w:rPr>
              <w:t>65</w:t>
            </w:r>
            <w:r>
              <w:rPr>
                <w:webHidden/>
              </w:rPr>
              <w:fldChar w:fldCharType="end"/>
            </w:r>
          </w:hyperlink>
        </w:p>
        <w:p w14:paraId="221A0B96" w14:textId="171AFFA5" w:rsidR="002E2DEB" w:rsidRDefault="002E2DEB">
          <w:pPr>
            <w:pStyle w:val="TDC1"/>
            <w:rPr>
              <w:rFonts w:asciiTheme="minorHAnsi" w:eastAsiaTheme="minorEastAsia" w:hAnsiTheme="minorHAnsi"/>
              <w:lang w:eastAsia="es-EC"/>
            </w:rPr>
          </w:pPr>
          <w:hyperlink w:anchor="_Toc182962794" w:history="1">
            <w:r w:rsidRPr="001272A8">
              <w:rPr>
                <w:rStyle w:val="Hipervnculo"/>
              </w:rPr>
              <w:t>PROPUESTA</w:t>
            </w:r>
            <w:r>
              <w:rPr>
                <w:webHidden/>
              </w:rPr>
              <w:tab/>
            </w:r>
            <w:r>
              <w:rPr>
                <w:webHidden/>
              </w:rPr>
              <w:fldChar w:fldCharType="begin"/>
            </w:r>
            <w:r>
              <w:rPr>
                <w:webHidden/>
              </w:rPr>
              <w:instrText xml:space="preserve"> PAGEREF _Toc182962794 \h </w:instrText>
            </w:r>
            <w:r>
              <w:rPr>
                <w:webHidden/>
              </w:rPr>
            </w:r>
            <w:r>
              <w:rPr>
                <w:webHidden/>
              </w:rPr>
              <w:fldChar w:fldCharType="separate"/>
            </w:r>
            <w:r w:rsidR="00EE13B6">
              <w:rPr>
                <w:webHidden/>
              </w:rPr>
              <w:t>65</w:t>
            </w:r>
            <w:r>
              <w:rPr>
                <w:webHidden/>
              </w:rPr>
              <w:fldChar w:fldCharType="end"/>
            </w:r>
          </w:hyperlink>
        </w:p>
        <w:p w14:paraId="5C3B2C98" w14:textId="5AD9E4B7" w:rsidR="002E2DEB" w:rsidRDefault="002E2DEB">
          <w:pPr>
            <w:pStyle w:val="TDC2"/>
            <w:rPr>
              <w:rFonts w:asciiTheme="minorHAnsi" w:eastAsiaTheme="minorEastAsia" w:hAnsiTheme="minorHAnsi"/>
              <w:lang w:eastAsia="es-EC"/>
            </w:rPr>
          </w:pPr>
          <w:hyperlink w:anchor="_Toc182962795" w:history="1">
            <w:r w:rsidRPr="001272A8">
              <w:rPr>
                <w:rStyle w:val="Hipervnculo"/>
              </w:rPr>
              <w:t>Descripción de la Propuesta</w:t>
            </w:r>
            <w:r>
              <w:rPr>
                <w:webHidden/>
              </w:rPr>
              <w:tab/>
            </w:r>
            <w:r>
              <w:rPr>
                <w:webHidden/>
              </w:rPr>
              <w:fldChar w:fldCharType="begin"/>
            </w:r>
            <w:r>
              <w:rPr>
                <w:webHidden/>
              </w:rPr>
              <w:instrText xml:space="preserve"> PAGEREF _Toc182962795 \h </w:instrText>
            </w:r>
            <w:r>
              <w:rPr>
                <w:webHidden/>
              </w:rPr>
            </w:r>
            <w:r>
              <w:rPr>
                <w:webHidden/>
              </w:rPr>
              <w:fldChar w:fldCharType="separate"/>
            </w:r>
            <w:r w:rsidR="00EE13B6">
              <w:rPr>
                <w:webHidden/>
              </w:rPr>
              <w:t>65</w:t>
            </w:r>
            <w:r>
              <w:rPr>
                <w:webHidden/>
              </w:rPr>
              <w:fldChar w:fldCharType="end"/>
            </w:r>
          </w:hyperlink>
        </w:p>
        <w:p w14:paraId="652A9869" w14:textId="4162B60B" w:rsidR="002E2DEB" w:rsidRDefault="002E2DEB">
          <w:pPr>
            <w:pStyle w:val="TDC2"/>
            <w:rPr>
              <w:rFonts w:asciiTheme="minorHAnsi" w:eastAsiaTheme="minorEastAsia" w:hAnsiTheme="minorHAnsi"/>
              <w:lang w:eastAsia="es-EC"/>
            </w:rPr>
          </w:pPr>
          <w:hyperlink w:anchor="_Toc182962796" w:history="1">
            <w:r w:rsidRPr="001272A8">
              <w:rPr>
                <w:rStyle w:val="Hipervnculo"/>
              </w:rPr>
              <w:t>Objetivo de la propuesta</w:t>
            </w:r>
            <w:r>
              <w:rPr>
                <w:webHidden/>
              </w:rPr>
              <w:tab/>
            </w:r>
            <w:r>
              <w:rPr>
                <w:webHidden/>
              </w:rPr>
              <w:fldChar w:fldCharType="begin"/>
            </w:r>
            <w:r>
              <w:rPr>
                <w:webHidden/>
              </w:rPr>
              <w:instrText xml:space="preserve"> PAGEREF _Toc182962796 \h </w:instrText>
            </w:r>
            <w:r>
              <w:rPr>
                <w:webHidden/>
              </w:rPr>
            </w:r>
            <w:r>
              <w:rPr>
                <w:webHidden/>
              </w:rPr>
              <w:fldChar w:fldCharType="separate"/>
            </w:r>
            <w:r w:rsidR="00EE13B6">
              <w:rPr>
                <w:webHidden/>
              </w:rPr>
              <w:t>65</w:t>
            </w:r>
            <w:r>
              <w:rPr>
                <w:webHidden/>
              </w:rPr>
              <w:fldChar w:fldCharType="end"/>
            </w:r>
          </w:hyperlink>
        </w:p>
        <w:p w14:paraId="2E25E224" w14:textId="17356BE6" w:rsidR="002E2DEB" w:rsidRDefault="002E2DEB">
          <w:pPr>
            <w:pStyle w:val="TDC2"/>
            <w:rPr>
              <w:rFonts w:asciiTheme="minorHAnsi" w:eastAsiaTheme="minorEastAsia" w:hAnsiTheme="minorHAnsi"/>
              <w:lang w:eastAsia="es-EC"/>
            </w:rPr>
          </w:pPr>
          <w:hyperlink w:anchor="_Toc182962797" w:history="1">
            <w:r w:rsidRPr="001272A8">
              <w:rPr>
                <w:rStyle w:val="Hipervnculo"/>
              </w:rPr>
              <w:t>Objetivo General</w:t>
            </w:r>
            <w:r>
              <w:rPr>
                <w:webHidden/>
              </w:rPr>
              <w:tab/>
            </w:r>
            <w:r>
              <w:rPr>
                <w:webHidden/>
              </w:rPr>
              <w:fldChar w:fldCharType="begin"/>
            </w:r>
            <w:r>
              <w:rPr>
                <w:webHidden/>
              </w:rPr>
              <w:instrText xml:space="preserve"> PAGEREF _Toc182962797 \h </w:instrText>
            </w:r>
            <w:r>
              <w:rPr>
                <w:webHidden/>
              </w:rPr>
            </w:r>
            <w:r>
              <w:rPr>
                <w:webHidden/>
              </w:rPr>
              <w:fldChar w:fldCharType="separate"/>
            </w:r>
            <w:r w:rsidR="00EE13B6">
              <w:rPr>
                <w:webHidden/>
              </w:rPr>
              <w:t>65</w:t>
            </w:r>
            <w:r>
              <w:rPr>
                <w:webHidden/>
              </w:rPr>
              <w:fldChar w:fldCharType="end"/>
            </w:r>
          </w:hyperlink>
        </w:p>
        <w:p w14:paraId="7E614B6D" w14:textId="7CB8D897" w:rsidR="002E2DEB" w:rsidRDefault="002E2DEB">
          <w:pPr>
            <w:pStyle w:val="TDC2"/>
            <w:rPr>
              <w:rFonts w:asciiTheme="minorHAnsi" w:eastAsiaTheme="minorEastAsia" w:hAnsiTheme="minorHAnsi"/>
              <w:lang w:eastAsia="es-EC"/>
            </w:rPr>
          </w:pPr>
          <w:hyperlink w:anchor="_Toc182962798" w:history="1">
            <w:r w:rsidRPr="001272A8">
              <w:rPr>
                <w:rStyle w:val="Hipervnculo"/>
              </w:rPr>
              <w:t>Objetivos específicos</w:t>
            </w:r>
            <w:r>
              <w:rPr>
                <w:webHidden/>
              </w:rPr>
              <w:tab/>
            </w:r>
            <w:r>
              <w:rPr>
                <w:webHidden/>
              </w:rPr>
              <w:fldChar w:fldCharType="begin"/>
            </w:r>
            <w:r>
              <w:rPr>
                <w:webHidden/>
              </w:rPr>
              <w:instrText xml:space="preserve"> PAGEREF _Toc182962798 \h </w:instrText>
            </w:r>
            <w:r>
              <w:rPr>
                <w:webHidden/>
              </w:rPr>
            </w:r>
            <w:r>
              <w:rPr>
                <w:webHidden/>
              </w:rPr>
              <w:fldChar w:fldCharType="separate"/>
            </w:r>
            <w:r w:rsidR="00EE13B6">
              <w:rPr>
                <w:webHidden/>
              </w:rPr>
              <w:t>65</w:t>
            </w:r>
            <w:r>
              <w:rPr>
                <w:webHidden/>
              </w:rPr>
              <w:fldChar w:fldCharType="end"/>
            </w:r>
          </w:hyperlink>
        </w:p>
        <w:p w14:paraId="75979852" w14:textId="4DAE2420" w:rsidR="002E2DEB" w:rsidRDefault="002E2DEB">
          <w:pPr>
            <w:pStyle w:val="TDC2"/>
            <w:rPr>
              <w:rFonts w:asciiTheme="minorHAnsi" w:eastAsiaTheme="minorEastAsia" w:hAnsiTheme="minorHAnsi"/>
              <w:lang w:eastAsia="es-EC"/>
            </w:rPr>
          </w:pPr>
          <w:hyperlink w:anchor="_Toc182962799" w:history="1">
            <w:r w:rsidRPr="001272A8">
              <w:rPr>
                <w:rStyle w:val="Hipervnculo"/>
              </w:rPr>
              <w:t>Vialidad</w:t>
            </w:r>
            <w:r>
              <w:rPr>
                <w:webHidden/>
              </w:rPr>
              <w:tab/>
            </w:r>
            <w:r>
              <w:rPr>
                <w:webHidden/>
              </w:rPr>
              <w:fldChar w:fldCharType="begin"/>
            </w:r>
            <w:r>
              <w:rPr>
                <w:webHidden/>
              </w:rPr>
              <w:instrText xml:space="preserve"> PAGEREF _Toc182962799 \h </w:instrText>
            </w:r>
            <w:r>
              <w:rPr>
                <w:webHidden/>
              </w:rPr>
            </w:r>
            <w:r>
              <w:rPr>
                <w:webHidden/>
              </w:rPr>
              <w:fldChar w:fldCharType="separate"/>
            </w:r>
            <w:r w:rsidR="00EE13B6">
              <w:rPr>
                <w:webHidden/>
              </w:rPr>
              <w:t>66</w:t>
            </w:r>
            <w:r>
              <w:rPr>
                <w:webHidden/>
              </w:rPr>
              <w:fldChar w:fldCharType="end"/>
            </w:r>
          </w:hyperlink>
        </w:p>
        <w:p w14:paraId="53BB6837" w14:textId="7BEBDE06" w:rsidR="002E2DEB" w:rsidRDefault="002E2DEB">
          <w:pPr>
            <w:pStyle w:val="TDC2"/>
            <w:rPr>
              <w:rFonts w:asciiTheme="minorHAnsi" w:eastAsiaTheme="minorEastAsia" w:hAnsiTheme="minorHAnsi"/>
              <w:lang w:eastAsia="es-EC"/>
            </w:rPr>
          </w:pPr>
          <w:hyperlink w:anchor="_Toc182962800" w:history="1">
            <w:r w:rsidRPr="001272A8">
              <w:rPr>
                <w:rStyle w:val="Hipervnculo"/>
              </w:rPr>
              <w:t>Impacto</w:t>
            </w:r>
            <w:r>
              <w:rPr>
                <w:webHidden/>
              </w:rPr>
              <w:tab/>
            </w:r>
            <w:r>
              <w:rPr>
                <w:webHidden/>
              </w:rPr>
              <w:fldChar w:fldCharType="begin"/>
            </w:r>
            <w:r>
              <w:rPr>
                <w:webHidden/>
              </w:rPr>
              <w:instrText xml:space="preserve"> PAGEREF _Toc182962800 \h </w:instrText>
            </w:r>
            <w:r>
              <w:rPr>
                <w:webHidden/>
              </w:rPr>
            </w:r>
            <w:r>
              <w:rPr>
                <w:webHidden/>
              </w:rPr>
              <w:fldChar w:fldCharType="separate"/>
            </w:r>
            <w:r w:rsidR="00EE13B6">
              <w:rPr>
                <w:webHidden/>
              </w:rPr>
              <w:t>66</w:t>
            </w:r>
            <w:r>
              <w:rPr>
                <w:webHidden/>
              </w:rPr>
              <w:fldChar w:fldCharType="end"/>
            </w:r>
          </w:hyperlink>
        </w:p>
        <w:p w14:paraId="5799EB82" w14:textId="116331C4" w:rsidR="002E2DEB" w:rsidRDefault="002E2DEB">
          <w:pPr>
            <w:pStyle w:val="TDC2"/>
            <w:rPr>
              <w:rFonts w:asciiTheme="minorHAnsi" w:eastAsiaTheme="minorEastAsia" w:hAnsiTheme="minorHAnsi"/>
              <w:lang w:eastAsia="es-EC"/>
            </w:rPr>
          </w:pPr>
          <w:hyperlink w:anchor="_Toc182962801" w:history="1">
            <w:r w:rsidRPr="001272A8">
              <w:rPr>
                <w:rStyle w:val="Hipervnculo"/>
              </w:rPr>
              <w:t>Desarrollo de la Propuesta</w:t>
            </w:r>
            <w:r>
              <w:rPr>
                <w:webHidden/>
              </w:rPr>
              <w:tab/>
            </w:r>
            <w:r>
              <w:rPr>
                <w:webHidden/>
              </w:rPr>
              <w:fldChar w:fldCharType="begin"/>
            </w:r>
            <w:r>
              <w:rPr>
                <w:webHidden/>
              </w:rPr>
              <w:instrText xml:space="preserve"> PAGEREF _Toc182962801 \h </w:instrText>
            </w:r>
            <w:r>
              <w:rPr>
                <w:webHidden/>
              </w:rPr>
            </w:r>
            <w:r>
              <w:rPr>
                <w:webHidden/>
              </w:rPr>
              <w:fldChar w:fldCharType="separate"/>
            </w:r>
            <w:r w:rsidR="00EE13B6">
              <w:rPr>
                <w:webHidden/>
              </w:rPr>
              <w:t>68</w:t>
            </w:r>
            <w:r>
              <w:rPr>
                <w:webHidden/>
              </w:rPr>
              <w:fldChar w:fldCharType="end"/>
            </w:r>
          </w:hyperlink>
        </w:p>
        <w:p w14:paraId="46ECB8C9" w14:textId="2B9F6B90" w:rsidR="002E2DEB" w:rsidRDefault="002E2DEB">
          <w:pPr>
            <w:pStyle w:val="TDC1"/>
            <w:rPr>
              <w:rFonts w:asciiTheme="minorHAnsi" w:eastAsiaTheme="minorEastAsia" w:hAnsiTheme="minorHAnsi"/>
              <w:lang w:eastAsia="es-EC"/>
            </w:rPr>
          </w:pPr>
          <w:hyperlink w:anchor="_Toc182962802" w:history="1">
            <w:r w:rsidRPr="001272A8">
              <w:rPr>
                <w:rStyle w:val="Hipervnculo"/>
              </w:rPr>
              <w:t>CONCLUSIONES</w:t>
            </w:r>
            <w:r>
              <w:rPr>
                <w:webHidden/>
              </w:rPr>
              <w:tab/>
            </w:r>
            <w:r>
              <w:rPr>
                <w:webHidden/>
              </w:rPr>
              <w:fldChar w:fldCharType="begin"/>
            </w:r>
            <w:r>
              <w:rPr>
                <w:webHidden/>
              </w:rPr>
              <w:instrText xml:space="preserve"> PAGEREF _Toc182962802 \h </w:instrText>
            </w:r>
            <w:r>
              <w:rPr>
                <w:webHidden/>
              </w:rPr>
            </w:r>
            <w:r>
              <w:rPr>
                <w:webHidden/>
              </w:rPr>
              <w:fldChar w:fldCharType="separate"/>
            </w:r>
            <w:r w:rsidR="00EE13B6">
              <w:rPr>
                <w:webHidden/>
              </w:rPr>
              <w:t>78</w:t>
            </w:r>
            <w:r>
              <w:rPr>
                <w:webHidden/>
              </w:rPr>
              <w:fldChar w:fldCharType="end"/>
            </w:r>
          </w:hyperlink>
        </w:p>
        <w:p w14:paraId="0279D9B4" w14:textId="56FC2667" w:rsidR="002E2DEB" w:rsidRDefault="002E2DEB">
          <w:pPr>
            <w:pStyle w:val="TDC1"/>
            <w:rPr>
              <w:rFonts w:asciiTheme="minorHAnsi" w:eastAsiaTheme="minorEastAsia" w:hAnsiTheme="minorHAnsi"/>
              <w:lang w:eastAsia="es-EC"/>
            </w:rPr>
          </w:pPr>
          <w:hyperlink w:anchor="_Toc182962803" w:history="1">
            <w:r w:rsidRPr="001272A8">
              <w:rPr>
                <w:rStyle w:val="Hipervnculo"/>
              </w:rPr>
              <w:t>RECOMENDACIONES</w:t>
            </w:r>
            <w:r>
              <w:rPr>
                <w:webHidden/>
              </w:rPr>
              <w:tab/>
            </w:r>
            <w:r>
              <w:rPr>
                <w:webHidden/>
              </w:rPr>
              <w:fldChar w:fldCharType="begin"/>
            </w:r>
            <w:r>
              <w:rPr>
                <w:webHidden/>
              </w:rPr>
              <w:instrText xml:space="preserve"> PAGEREF _Toc182962803 \h </w:instrText>
            </w:r>
            <w:r>
              <w:rPr>
                <w:webHidden/>
              </w:rPr>
            </w:r>
            <w:r>
              <w:rPr>
                <w:webHidden/>
              </w:rPr>
              <w:fldChar w:fldCharType="separate"/>
            </w:r>
            <w:r w:rsidR="00EE13B6">
              <w:rPr>
                <w:webHidden/>
              </w:rPr>
              <w:t>80</w:t>
            </w:r>
            <w:r>
              <w:rPr>
                <w:webHidden/>
              </w:rPr>
              <w:fldChar w:fldCharType="end"/>
            </w:r>
          </w:hyperlink>
        </w:p>
        <w:p w14:paraId="17A18A56" w14:textId="78460D99" w:rsidR="002E2DEB" w:rsidRDefault="002E2DEB">
          <w:pPr>
            <w:pStyle w:val="TDC2"/>
            <w:rPr>
              <w:rFonts w:asciiTheme="minorHAnsi" w:eastAsiaTheme="minorEastAsia" w:hAnsiTheme="minorHAnsi"/>
              <w:lang w:eastAsia="es-EC"/>
            </w:rPr>
          </w:pPr>
          <w:hyperlink w:anchor="_Toc182962804" w:history="1">
            <w:r w:rsidRPr="001272A8">
              <w:rPr>
                <w:rStyle w:val="Hipervnculo"/>
              </w:rPr>
              <w:t>Informe del sistema anti-plagio</w:t>
            </w:r>
            <w:r>
              <w:rPr>
                <w:webHidden/>
              </w:rPr>
              <w:tab/>
            </w:r>
            <w:r>
              <w:rPr>
                <w:webHidden/>
              </w:rPr>
              <w:fldChar w:fldCharType="begin"/>
            </w:r>
            <w:r>
              <w:rPr>
                <w:webHidden/>
              </w:rPr>
              <w:instrText xml:space="preserve"> PAGEREF _Toc182962804 \h </w:instrText>
            </w:r>
            <w:r>
              <w:rPr>
                <w:webHidden/>
              </w:rPr>
            </w:r>
            <w:r>
              <w:rPr>
                <w:webHidden/>
              </w:rPr>
              <w:fldChar w:fldCharType="separate"/>
            </w:r>
            <w:r w:rsidR="00EE13B6">
              <w:rPr>
                <w:webHidden/>
              </w:rPr>
              <w:t>82</w:t>
            </w:r>
            <w:r>
              <w:rPr>
                <w:webHidden/>
              </w:rPr>
              <w:fldChar w:fldCharType="end"/>
            </w:r>
          </w:hyperlink>
        </w:p>
        <w:p w14:paraId="2B44C4B6" w14:textId="254A26D7" w:rsidR="002E2DEB" w:rsidRDefault="002E2DEB">
          <w:pPr>
            <w:pStyle w:val="TDC2"/>
            <w:rPr>
              <w:rFonts w:asciiTheme="minorHAnsi" w:eastAsiaTheme="minorEastAsia" w:hAnsiTheme="minorHAnsi"/>
              <w:lang w:eastAsia="es-EC"/>
            </w:rPr>
          </w:pPr>
          <w:hyperlink w:anchor="_Toc182962805" w:history="1">
            <w:r w:rsidRPr="001272A8">
              <w:rPr>
                <w:rStyle w:val="Hipervnculo"/>
              </w:rPr>
              <w:t>Anexo 1</w:t>
            </w:r>
            <w:r>
              <w:rPr>
                <w:webHidden/>
              </w:rPr>
              <w:tab/>
            </w:r>
            <w:r>
              <w:rPr>
                <w:webHidden/>
              </w:rPr>
              <w:fldChar w:fldCharType="begin"/>
            </w:r>
            <w:r>
              <w:rPr>
                <w:webHidden/>
              </w:rPr>
              <w:instrText xml:space="preserve"> PAGEREF _Toc182962805 \h </w:instrText>
            </w:r>
            <w:r>
              <w:rPr>
                <w:webHidden/>
              </w:rPr>
            </w:r>
            <w:r>
              <w:rPr>
                <w:webHidden/>
              </w:rPr>
              <w:fldChar w:fldCharType="separate"/>
            </w:r>
            <w:r w:rsidR="00EE13B6">
              <w:rPr>
                <w:webHidden/>
              </w:rPr>
              <w:t>83</w:t>
            </w:r>
            <w:r>
              <w:rPr>
                <w:webHidden/>
              </w:rPr>
              <w:fldChar w:fldCharType="end"/>
            </w:r>
          </w:hyperlink>
        </w:p>
        <w:p w14:paraId="083B3ED5" w14:textId="08F4C8C1" w:rsidR="002E2DEB" w:rsidRDefault="002E2DEB">
          <w:pPr>
            <w:pStyle w:val="TDC2"/>
            <w:rPr>
              <w:rFonts w:asciiTheme="minorHAnsi" w:eastAsiaTheme="minorEastAsia" w:hAnsiTheme="minorHAnsi"/>
              <w:lang w:eastAsia="es-EC"/>
            </w:rPr>
          </w:pPr>
          <w:hyperlink w:anchor="_Toc182962806" w:history="1">
            <w:r w:rsidRPr="001272A8">
              <w:rPr>
                <w:rStyle w:val="Hipervnculo"/>
                <w:bCs/>
              </w:rPr>
              <w:t>Esquema definición del problema</w:t>
            </w:r>
            <w:r>
              <w:rPr>
                <w:webHidden/>
              </w:rPr>
              <w:tab/>
            </w:r>
            <w:r>
              <w:rPr>
                <w:webHidden/>
              </w:rPr>
              <w:fldChar w:fldCharType="begin"/>
            </w:r>
            <w:r>
              <w:rPr>
                <w:webHidden/>
              </w:rPr>
              <w:instrText xml:space="preserve"> PAGEREF _Toc182962806 \h </w:instrText>
            </w:r>
            <w:r>
              <w:rPr>
                <w:webHidden/>
              </w:rPr>
            </w:r>
            <w:r>
              <w:rPr>
                <w:webHidden/>
              </w:rPr>
              <w:fldChar w:fldCharType="separate"/>
            </w:r>
            <w:r w:rsidR="00EE13B6">
              <w:rPr>
                <w:webHidden/>
              </w:rPr>
              <w:t>83</w:t>
            </w:r>
            <w:r>
              <w:rPr>
                <w:webHidden/>
              </w:rPr>
              <w:fldChar w:fldCharType="end"/>
            </w:r>
          </w:hyperlink>
        </w:p>
        <w:p w14:paraId="63E61425" w14:textId="211981FC" w:rsidR="002E2DEB" w:rsidRDefault="002E2DEB">
          <w:pPr>
            <w:pStyle w:val="TDC2"/>
            <w:rPr>
              <w:rFonts w:asciiTheme="minorHAnsi" w:eastAsiaTheme="minorEastAsia" w:hAnsiTheme="minorHAnsi"/>
              <w:lang w:eastAsia="es-EC"/>
            </w:rPr>
          </w:pPr>
          <w:hyperlink w:anchor="_Toc182962807" w:history="1">
            <w:r w:rsidRPr="001272A8">
              <w:rPr>
                <w:rStyle w:val="Hipervnculo"/>
              </w:rPr>
              <w:t>Anexo 2</w:t>
            </w:r>
            <w:r>
              <w:rPr>
                <w:webHidden/>
              </w:rPr>
              <w:tab/>
            </w:r>
            <w:r>
              <w:rPr>
                <w:webHidden/>
              </w:rPr>
              <w:fldChar w:fldCharType="begin"/>
            </w:r>
            <w:r>
              <w:rPr>
                <w:webHidden/>
              </w:rPr>
              <w:instrText xml:space="preserve"> PAGEREF _Toc182962807 \h </w:instrText>
            </w:r>
            <w:r>
              <w:rPr>
                <w:webHidden/>
              </w:rPr>
            </w:r>
            <w:r>
              <w:rPr>
                <w:webHidden/>
              </w:rPr>
              <w:fldChar w:fldCharType="separate"/>
            </w:r>
            <w:r w:rsidR="00EE13B6">
              <w:rPr>
                <w:webHidden/>
              </w:rPr>
              <w:t>84</w:t>
            </w:r>
            <w:r>
              <w:rPr>
                <w:webHidden/>
              </w:rPr>
              <w:fldChar w:fldCharType="end"/>
            </w:r>
          </w:hyperlink>
        </w:p>
        <w:p w14:paraId="0C9FB413" w14:textId="0AEE54BE" w:rsidR="002E2DEB" w:rsidRDefault="002E2DEB">
          <w:pPr>
            <w:pStyle w:val="TDC2"/>
            <w:rPr>
              <w:rFonts w:asciiTheme="minorHAnsi" w:eastAsiaTheme="minorEastAsia" w:hAnsiTheme="minorHAnsi"/>
              <w:lang w:eastAsia="es-EC"/>
            </w:rPr>
          </w:pPr>
          <w:hyperlink w:anchor="_Toc182962808" w:history="1">
            <w:r w:rsidRPr="001272A8">
              <w:rPr>
                <w:rStyle w:val="Hipervnculo"/>
                <w:bCs/>
              </w:rPr>
              <w:t>Preguntas realizadas a Educadoras de los CDI</w:t>
            </w:r>
            <w:r>
              <w:rPr>
                <w:webHidden/>
              </w:rPr>
              <w:tab/>
            </w:r>
            <w:r>
              <w:rPr>
                <w:webHidden/>
              </w:rPr>
              <w:fldChar w:fldCharType="begin"/>
            </w:r>
            <w:r>
              <w:rPr>
                <w:webHidden/>
              </w:rPr>
              <w:instrText xml:space="preserve"> PAGEREF _Toc182962808 \h </w:instrText>
            </w:r>
            <w:r>
              <w:rPr>
                <w:webHidden/>
              </w:rPr>
            </w:r>
            <w:r>
              <w:rPr>
                <w:webHidden/>
              </w:rPr>
              <w:fldChar w:fldCharType="separate"/>
            </w:r>
            <w:r w:rsidR="00EE13B6">
              <w:rPr>
                <w:webHidden/>
              </w:rPr>
              <w:t>84</w:t>
            </w:r>
            <w:r>
              <w:rPr>
                <w:webHidden/>
              </w:rPr>
              <w:fldChar w:fldCharType="end"/>
            </w:r>
          </w:hyperlink>
        </w:p>
        <w:p w14:paraId="65CBEE34" w14:textId="4B36CADE" w:rsidR="002E2DEB" w:rsidRDefault="002E2DEB">
          <w:pPr>
            <w:pStyle w:val="TDC1"/>
            <w:rPr>
              <w:rFonts w:asciiTheme="minorHAnsi" w:eastAsiaTheme="minorEastAsia" w:hAnsiTheme="minorHAnsi"/>
              <w:lang w:eastAsia="es-EC"/>
            </w:rPr>
          </w:pPr>
          <w:hyperlink w:anchor="_Toc182962809" w:history="1">
            <w:r w:rsidRPr="001272A8">
              <w:rPr>
                <w:rStyle w:val="Hipervnculo"/>
                <w:bCs/>
              </w:rPr>
              <w:t>Referencias</w:t>
            </w:r>
            <w:r>
              <w:rPr>
                <w:webHidden/>
              </w:rPr>
              <w:tab/>
            </w:r>
            <w:r>
              <w:rPr>
                <w:webHidden/>
              </w:rPr>
              <w:fldChar w:fldCharType="begin"/>
            </w:r>
            <w:r>
              <w:rPr>
                <w:webHidden/>
              </w:rPr>
              <w:instrText xml:space="preserve"> PAGEREF _Toc182962809 \h </w:instrText>
            </w:r>
            <w:r>
              <w:rPr>
                <w:webHidden/>
              </w:rPr>
            </w:r>
            <w:r>
              <w:rPr>
                <w:webHidden/>
              </w:rPr>
              <w:fldChar w:fldCharType="separate"/>
            </w:r>
            <w:r w:rsidR="00EE13B6">
              <w:rPr>
                <w:webHidden/>
              </w:rPr>
              <w:t>86</w:t>
            </w:r>
            <w:r>
              <w:rPr>
                <w:webHidden/>
              </w:rPr>
              <w:fldChar w:fldCharType="end"/>
            </w:r>
          </w:hyperlink>
        </w:p>
        <w:p w14:paraId="3798774F" w14:textId="5B7E2EA9" w:rsidR="007A2B42" w:rsidRDefault="00BF490C" w:rsidP="00853440">
          <w:pPr>
            <w:ind w:firstLine="0"/>
          </w:pPr>
          <w:r>
            <w:rPr>
              <w:b/>
              <w:bCs/>
              <w:lang w:val="es-ES"/>
            </w:rPr>
            <w:fldChar w:fldCharType="end"/>
          </w:r>
        </w:p>
      </w:sdtContent>
    </w:sdt>
    <w:p w14:paraId="1FE5773E" w14:textId="77777777" w:rsidR="001A5F9D" w:rsidRDefault="001A5F9D" w:rsidP="00877DFB">
      <w:pPr>
        <w:ind w:firstLine="0"/>
      </w:pPr>
    </w:p>
    <w:p w14:paraId="54FCF36C" w14:textId="77777777" w:rsidR="00A14F42" w:rsidRDefault="00A14F42" w:rsidP="00877DFB">
      <w:pPr>
        <w:ind w:firstLine="0"/>
      </w:pPr>
    </w:p>
    <w:p w14:paraId="0EF5EC68" w14:textId="77777777" w:rsidR="00A14F42" w:rsidRDefault="00A14F42" w:rsidP="00877DFB">
      <w:pPr>
        <w:ind w:firstLine="0"/>
      </w:pPr>
    </w:p>
    <w:p w14:paraId="6F94413D" w14:textId="77777777" w:rsidR="00A14F42" w:rsidRDefault="00A14F42" w:rsidP="00877DFB">
      <w:pPr>
        <w:ind w:firstLine="0"/>
      </w:pPr>
    </w:p>
    <w:p w14:paraId="02B39592" w14:textId="77777777" w:rsidR="00A14F42" w:rsidRDefault="00A14F42" w:rsidP="00877DFB">
      <w:pPr>
        <w:ind w:firstLine="0"/>
      </w:pPr>
    </w:p>
    <w:p w14:paraId="4C513202" w14:textId="77777777" w:rsidR="00A14F42" w:rsidRDefault="00A14F42" w:rsidP="00877DFB">
      <w:pPr>
        <w:ind w:firstLine="0"/>
      </w:pPr>
    </w:p>
    <w:p w14:paraId="51168D78" w14:textId="77777777" w:rsidR="00A14F42" w:rsidRDefault="00A14F42" w:rsidP="00877DFB">
      <w:pPr>
        <w:ind w:firstLine="0"/>
      </w:pPr>
    </w:p>
    <w:p w14:paraId="483946EB" w14:textId="77777777" w:rsidR="00A14F42" w:rsidRDefault="00A14F42" w:rsidP="00877DFB">
      <w:pPr>
        <w:ind w:firstLine="0"/>
      </w:pPr>
    </w:p>
    <w:p w14:paraId="24C45234" w14:textId="77777777" w:rsidR="00A14F42" w:rsidRDefault="00A14F42" w:rsidP="00877DFB">
      <w:pPr>
        <w:ind w:firstLine="0"/>
      </w:pPr>
    </w:p>
    <w:p w14:paraId="6E1C479D" w14:textId="77777777" w:rsidR="00A14F42" w:rsidRDefault="00A14F42" w:rsidP="00877DFB">
      <w:pPr>
        <w:ind w:firstLine="0"/>
      </w:pPr>
    </w:p>
    <w:p w14:paraId="1CEAF835" w14:textId="77777777" w:rsidR="00A14F42" w:rsidRPr="007A2B42" w:rsidRDefault="00A14F42" w:rsidP="00877DFB">
      <w:pPr>
        <w:ind w:firstLine="0"/>
      </w:pPr>
    </w:p>
    <w:p w14:paraId="02D409AB" w14:textId="0FB60FD3" w:rsidR="004338DE" w:rsidRDefault="00890443" w:rsidP="00BB3673">
      <w:pPr>
        <w:pStyle w:val="Ttulo1"/>
        <w:spacing w:line="240" w:lineRule="auto"/>
        <w:jc w:val="left"/>
      </w:pPr>
      <w:bookmarkStart w:id="8" w:name="_Toc182962702"/>
      <w:r>
        <w:lastRenderedPageBreak/>
        <w:t>Índice de Figuras</w:t>
      </w:r>
      <w:bookmarkEnd w:id="8"/>
      <w:r>
        <w:t xml:space="preserve"> </w:t>
      </w:r>
    </w:p>
    <w:p w14:paraId="4742194C" w14:textId="77777777" w:rsidR="004338DE" w:rsidRDefault="004338DE" w:rsidP="00BB3673">
      <w:pPr>
        <w:spacing w:line="240" w:lineRule="auto"/>
      </w:pPr>
    </w:p>
    <w:p w14:paraId="2F8541A0" w14:textId="0C69F86A" w:rsidR="008713E5" w:rsidRPr="007A2B42" w:rsidRDefault="00955018" w:rsidP="00BB3673">
      <w:pPr>
        <w:pStyle w:val="Tabladeilustraciones"/>
        <w:tabs>
          <w:tab w:val="right" w:leader="dot" w:pos="8261"/>
        </w:tabs>
        <w:spacing w:line="240" w:lineRule="auto"/>
        <w:ind w:firstLine="0"/>
        <w:rPr>
          <w:rFonts w:asciiTheme="minorHAnsi" w:eastAsiaTheme="minorEastAsia" w:hAnsiTheme="minorHAnsi"/>
          <w:noProof/>
          <w:lang w:eastAsia="es-EC"/>
        </w:rPr>
      </w:pPr>
      <w:r w:rsidRPr="007A2B42">
        <w:fldChar w:fldCharType="begin"/>
      </w:r>
      <w:r w:rsidRPr="007A2B42">
        <w:instrText xml:space="preserve"> TOC \h \z \c "Figura" </w:instrText>
      </w:r>
      <w:r w:rsidRPr="007A2B42">
        <w:fldChar w:fldCharType="separate"/>
      </w:r>
      <w:hyperlink w:anchor="_Toc179549183" w:history="1">
        <w:r w:rsidR="008713E5" w:rsidRPr="007A2B42">
          <w:rPr>
            <w:rStyle w:val="Hipervnculo"/>
            <w:bCs/>
            <w:noProof/>
          </w:rPr>
          <w:t xml:space="preserve">Figura 1 </w:t>
        </w:r>
        <w:r w:rsidR="008713E5" w:rsidRPr="007A2B42">
          <w:rPr>
            <w:rStyle w:val="Hipervnculo"/>
            <w:i/>
            <w:iCs/>
            <w:noProof/>
          </w:rPr>
          <w:t>FODA Unidad de Acción Social Lago Agrio</w:t>
        </w:r>
        <w:r w:rsidR="008713E5" w:rsidRPr="007A2B42">
          <w:rPr>
            <w:noProof/>
            <w:webHidden/>
          </w:rPr>
          <w:tab/>
        </w:r>
      </w:hyperlink>
      <w:r w:rsidR="0086536E">
        <w:rPr>
          <w:noProof/>
        </w:rPr>
        <w:t>28</w:t>
      </w:r>
    </w:p>
    <w:p w14:paraId="263359BD" w14:textId="13ECE273" w:rsidR="008713E5" w:rsidRPr="007A2B42" w:rsidRDefault="008713E5" w:rsidP="00BB3673">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184" w:history="1">
        <w:r w:rsidRPr="007A2B42">
          <w:rPr>
            <w:rStyle w:val="Hipervnculo"/>
            <w:bCs/>
            <w:noProof/>
          </w:rPr>
          <w:t xml:space="preserve">Figura 2 </w:t>
        </w:r>
        <w:r w:rsidRPr="007A2B42">
          <w:rPr>
            <w:rStyle w:val="Hipervnculo"/>
            <w:rFonts w:eastAsiaTheme="majorEastAsia" w:cstheme="majorBidi"/>
            <w:bCs/>
            <w:i/>
            <w:iCs/>
            <w:noProof/>
          </w:rPr>
          <w:t>Organigrama Unidad de Acción Social</w:t>
        </w:r>
        <w:r w:rsidRPr="007A2B42">
          <w:rPr>
            <w:noProof/>
            <w:webHidden/>
          </w:rPr>
          <w:tab/>
        </w:r>
        <w:r w:rsidRPr="007A2B42">
          <w:rPr>
            <w:noProof/>
            <w:webHidden/>
          </w:rPr>
          <w:fldChar w:fldCharType="begin"/>
        </w:r>
        <w:r w:rsidRPr="007A2B42">
          <w:rPr>
            <w:noProof/>
            <w:webHidden/>
          </w:rPr>
          <w:instrText xml:space="preserve"> PAGEREF _Toc179549184 \h </w:instrText>
        </w:r>
        <w:r w:rsidRPr="007A2B42">
          <w:rPr>
            <w:noProof/>
            <w:webHidden/>
          </w:rPr>
        </w:r>
        <w:r w:rsidRPr="007A2B42">
          <w:rPr>
            <w:noProof/>
            <w:webHidden/>
          </w:rPr>
          <w:fldChar w:fldCharType="separate"/>
        </w:r>
        <w:r w:rsidR="00EE13B6">
          <w:rPr>
            <w:noProof/>
            <w:webHidden/>
          </w:rPr>
          <w:t>29</w:t>
        </w:r>
        <w:r w:rsidRPr="007A2B42">
          <w:rPr>
            <w:noProof/>
            <w:webHidden/>
          </w:rPr>
          <w:fldChar w:fldCharType="end"/>
        </w:r>
      </w:hyperlink>
    </w:p>
    <w:p w14:paraId="1B066D7F" w14:textId="0F3332AA" w:rsidR="008713E5" w:rsidRPr="007A2B42" w:rsidRDefault="008713E5" w:rsidP="00BB3673">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185" w:history="1">
        <w:r w:rsidRPr="007A2B42">
          <w:rPr>
            <w:rStyle w:val="Hipervnculo"/>
            <w:bCs/>
            <w:noProof/>
          </w:rPr>
          <w:t>Figura 3</w:t>
        </w:r>
        <w:r w:rsidRPr="007A2B42">
          <w:rPr>
            <w:rStyle w:val="Hipervnculo"/>
            <w:rFonts w:eastAsiaTheme="majorEastAsia" w:cstheme="majorBidi"/>
            <w:bCs/>
            <w:i/>
            <w:iCs/>
            <w:noProof/>
          </w:rPr>
          <w:t xml:space="preserve"> Mapa de ubicación Unidad de Acción Social</w:t>
        </w:r>
        <w:r w:rsidRPr="007A2B42">
          <w:rPr>
            <w:noProof/>
            <w:webHidden/>
          </w:rPr>
          <w:tab/>
        </w:r>
        <w:r w:rsidRPr="007A2B42">
          <w:rPr>
            <w:noProof/>
            <w:webHidden/>
          </w:rPr>
          <w:fldChar w:fldCharType="begin"/>
        </w:r>
        <w:r w:rsidRPr="007A2B42">
          <w:rPr>
            <w:noProof/>
            <w:webHidden/>
          </w:rPr>
          <w:instrText xml:space="preserve"> PAGEREF _Toc179549185 \h </w:instrText>
        </w:r>
        <w:r w:rsidRPr="007A2B42">
          <w:rPr>
            <w:noProof/>
            <w:webHidden/>
          </w:rPr>
        </w:r>
        <w:r w:rsidRPr="007A2B42">
          <w:rPr>
            <w:noProof/>
            <w:webHidden/>
          </w:rPr>
          <w:fldChar w:fldCharType="separate"/>
        </w:r>
        <w:r w:rsidR="00EE13B6">
          <w:rPr>
            <w:noProof/>
            <w:webHidden/>
          </w:rPr>
          <w:t>30</w:t>
        </w:r>
        <w:r w:rsidRPr="007A2B42">
          <w:rPr>
            <w:noProof/>
            <w:webHidden/>
          </w:rPr>
          <w:fldChar w:fldCharType="end"/>
        </w:r>
      </w:hyperlink>
    </w:p>
    <w:p w14:paraId="60A35FB3" w14:textId="2C14BD98" w:rsidR="008713E5" w:rsidRPr="007A2B42" w:rsidRDefault="008713E5" w:rsidP="00BB3673">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186" w:history="1">
        <w:r w:rsidRPr="007A2B42">
          <w:rPr>
            <w:rStyle w:val="Hipervnculo"/>
            <w:bCs/>
            <w:noProof/>
          </w:rPr>
          <w:t xml:space="preserve">Figura 4  </w:t>
        </w:r>
        <w:r w:rsidRPr="007A2B42">
          <w:rPr>
            <w:rStyle w:val="Hipervnculo"/>
            <w:i/>
            <w:iCs/>
            <w:noProof/>
          </w:rPr>
          <w:t>Factores de la Motivación</w:t>
        </w:r>
        <w:r w:rsidRPr="007A2B42">
          <w:rPr>
            <w:noProof/>
            <w:webHidden/>
          </w:rPr>
          <w:tab/>
        </w:r>
        <w:r w:rsidRPr="007A2B42">
          <w:rPr>
            <w:noProof/>
            <w:webHidden/>
          </w:rPr>
          <w:fldChar w:fldCharType="begin"/>
        </w:r>
        <w:r w:rsidRPr="007A2B42">
          <w:rPr>
            <w:noProof/>
            <w:webHidden/>
          </w:rPr>
          <w:instrText xml:space="preserve"> PAGEREF _Toc179549186 \h </w:instrText>
        </w:r>
        <w:r w:rsidRPr="007A2B42">
          <w:rPr>
            <w:noProof/>
            <w:webHidden/>
          </w:rPr>
        </w:r>
        <w:r w:rsidRPr="007A2B42">
          <w:rPr>
            <w:noProof/>
            <w:webHidden/>
          </w:rPr>
          <w:fldChar w:fldCharType="separate"/>
        </w:r>
        <w:r w:rsidR="00EE13B6">
          <w:rPr>
            <w:noProof/>
            <w:webHidden/>
          </w:rPr>
          <w:t>36</w:t>
        </w:r>
        <w:r w:rsidRPr="007A2B42">
          <w:rPr>
            <w:noProof/>
            <w:webHidden/>
          </w:rPr>
          <w:fldChar w:fldCharType="end"/>
        </w:r>
      </w:hyperlink>
    </w:p>
    <w:p w14:paraId="769B4990" w14:textId="2D03324A" w:rsidR="008713E5" w:rsidRPr="007A2B42" w:rsidRDefault="008713E5" w:rsidP="00BB3673">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187" w:history="1">
        <w:r w:rsidRPr="007A2B42">
          <w:rPr>
            <w:rStyle w:val="Hipervnculo"/>
            <w:bCs/>
            <w:noProof/>
          </w:rPr>
          <w:t xml:space="preserve">Figura 5 </w:t>
        </w:r>
        <w:r w:rsidRPr="007A2B42">
          <w:rPr>
            <w:rStyle w:val="Hipervnculo"/>
            <w:rFonts w:eastAsiaTheme="majorEastAsia" w:cstheme="majorBidi"/>
            <w:bCs/>
            <w:i/>
            <w:iCs/>
            <w:noProof/>
          </w:rPr>
          <w:t>Motivación Laboral</w:t>
        </w:r>
        <w:r w:rsidRPr="007A2B42">
          <w:rPr>
            <w:noProof/>
            <w:webHidden/>
          </w:rPr>
          <w:tab/>
        </w:r>
        <w:r w:rsidRPr="007A2B42">
          <w:rPr>
            <w:noProof/>
            <w:webHidden/>
          </w:rPr>
          <w:fldChar w:fldCharType="begin"/>
        </w:r>
        <w:r w:rsidRPr="007A2B42">
          <w:rPr>
            <w:noProof/>
            <w:webHidden/>
          </w:rPr>
          <w:instrText xml:space="preserve"> PAGEREF _Toc179549187 \h </w:instrText>
        </w:r>
        <w:r w:rsidRPr="007A2B42">
          <w:rPr>
            <w:noProof/>
            <w:webHidden/>
          </w:rPr>
        </w:r>
        <w:r w:rsidRPr="007A2B42">
          <w:rPr>
            <w:noProof/>
            <w:webHidden/>
          </w:rPr>
          <w:fldChar w:fldCharType="separate"/>
        </w:r>
        <w:r w:rsidR="00EE13B6">
          <w:rPr>
            <w:noProof/>
            <w:webHidden/>
          </w:rPr>
          <w:t>39</w:t>
        </w:r>
        <w:r w:rsidRPr="007A2B42">
          <w:rPr>
            <w:noProof/>
            <w:webHidden/>
          </w:rPr>
          <w:fldChar w:fldCharType="end"/>
        </w:r>
      </w:hyperlink>
    </w:p>
    <w:p w14:paraId="3E621CF6" w14:textId="0131E508" w:rsidR="008713E5" w:rsidRPr="007A2B42" w:rsidRDefault="008713E5" w:rsidP="00BB3673">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188" w:history="1">
        <w:r w:rsidRPr="007A2B42">
          <w:rPr>
            <w:rStyle w:val="Hipervnculo"/>
            <w:bCs/>
            <w:noProof/>
          </w:rPr>
          <w:t>Figura 6</w:t>
        </w:r>
        <w:r w:rsidRPr="007A2B42">
          <w:rPr>
            <w:rStyle w:val="Hipervnculo"/>
            <w:bCs/>
            <w:i/>
            <w:iCs/>
            <w:noProof/>
          </w:rPr>
          <w:t xml:space="preserve"> </w:t>
        </w:r>
        <w:r w:rsidRPr="007A2B42">
          <w:rPr>
            <w:rStyle w:val="Hipervnculo"/>
            <w:rFonts w:eastAsiaTheme="majorEastAsia" w:cstheme="majorBidi"/>
            <w:bCs/>
            <w:i/>
            <w:iCs/>
            <w:noProof/>
          </w:rPr>
          <w:t>Edad de las personas encuestadas</w:t>
        </w:r>
        <w:r w:rsidRPr="007A2B42">
          <w:rPr>
            <w:noProof/>
            <w:webHidden/>
          </w:rPr>
          <w:tab/>
        </w:r>
        <w:r w:rsidRPr="007A2B42">
          <w:rPr>
            <w:noProof/>
            <w:webHidden/>
          </w:rPr>
          <w:fldChar w:fldCharType="begin"/>
        </w:r>
        <w:r w:rsidRPr="007A2B42">
          <w:rPr>
            <w:noProof/>
            <w:webHidden/>
          </w:rPr>
          <w:instrText xml:space="preserve"> PAGEREF _Toc179549188 \h </w:instrText>
        </w:r>
        <w:r w:rsidRPr="007A2B42">
          <w:rPr>
            <w:noProof/>
            <w:webHidden/>
          </w:rPr>
        </w:r>
        <w:r w:rsidRPr="007A2B42">
          <w:rPr>
            <w:noProof/>
            <w:webHidden/>
          </w:rPr>
          <w:fldChar w:fldCharType="separate"/>
        </w:r>
        <w:r w:rsidR="00EE13B6">
          <w:rPr>
            <w:noProof/>
            <w:webHidden/>
          </w:rPr>
          <w:t>51</w:t>
        </w:r>
        <w:r w:rsidRPr="007A2B42">
          <w:rPr>
            <w:noProof/>
            <w:webHidden/>
          </w:rPr>
          <w:fldChar w:fldCharType="end"/>
        </w:r>
      </w:hyperlink>
    </w:p>
    <w:p w14:paraId="54FDE8C0" w14:textId="1F256C50" w:rsidR="008713E5" w:rsidRPr="007A2B42" w:rsidRDefault="008713E5" w:rsidP="00BB3673">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189" w:history="1">
        <w:r w:rsidRPr="007A2B42">
          <w:rPr>
            <w:rStyle w:val="Hipervnculo"/>
            <w:bCs/>
            <w:noProof/>
          </w:rPr>
          <w:t xml:space="preserve">Figura 7  </w:t>
        </w:r>
        <w:r w:rsidRPr="007A2B42">
          <w:rPr>
            <w:rStyle w:val="Hipervnculo"/>
            <w:i/>
            <w:iCs/>
            <w:noProof/>
          </w:rPr>
          <w:t>Años de experiencia en CDI de personas encuestadas</w:t>
        </w:r>
        <w:r w:rsidRPr="007A2B42">
          <w:rPr>
            <w:noProof/>
            <w:webHidden/>
          </w:rPr>
          <w:tab/>
        </w:r>
        <w:r w:rsidRPr="007A2B42">
          <w:rPr>
            <w:noProof/>
            <w:webHidden/>
          </w:rPr>
          <w:fldChar w:fldCharType="begin"/>
        </w:r>
        <w:r w:rsidRPr="007A2B42">
          <w:rPr>
            <w:noProof/>
            <w:webHidden/>
          </w:rPr>
          <w:instrText xml:space="preserve"> PAGEREF _Toc179549189 \h </w:instrText>
        </w:r>
        <w:r w:rsidRPr="007A2B42">
          <w:rPr>
            <w:noProof/>
            <w:webHidden/>
          </w:rPr>
        </w:r>
        <w:r w:rsidRPr="007A2B42">
          <w:rPr>
            <w:noProof/>
            <w:webHidden/>
          </w:rPr>
          <w:fldChar w:fldCharType="separate"/>
        </w:r>
        <w:r w:rsidR="00EE13B6">
          <w:rPr>
            <w:noProof/>
            <w:webHidden/>
          </w:rPr>
          <w:t>53</w:t>
        </w:r>
        <w:r w:rsidRPr="007A2B42">
          <w:rPr>
            <w:noProof/>
            <w:webHidden/>
          </w:rPr>
          <w:fldChar w:fldCharType="end"/>
        </w:r>
      </w:hyperlink>
    </w:p>
    <w:p w14:paraId="2BD6F05B" w14:textId="49D81374" w:rsidR="008713E5" w:rsidRPr="007A2B42" w:rsidRDefault="008713E5" w:rsidP="00BB3673">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190" w:history="1">
        <w:r w:rsidRPr="007A2B42">
          <w:rPr>
            <w:rStyle w:val="Hipervnculo"/>
            <w:bCs/>
            <w:noProof/>
          </w:rPr>
          <w:t xml:space="preserve">Figura 8  </w:t>
        </w:r>
        <w:r w:rsidRPr="007A2B42">
          <w:rPr>
            <w:rStyle w:val="Hipervnculo"/>
            <w:rFonts w:eastAsiaTheme="majorEastAsia" w:cstheme="majorBidi"/>
            <w:bCs/>
            <w:i/>
            <w:iCs/>
            <w:noProof/>
          </w:rPr>
          <w:t>¿Qué tan contentas se sienten las educadoras en el CDI?</w:t>
        </w:r>
        <w:r w:rsidRPr="007A2B42">
          <w:rPr>
            <w:noProof/>
            <w:webHidden/>
          </w:rPr>
          <w:tab/>
        </w:r>
        <w:r w:rsidRPr="007A2B42">
          <w:rPr>
            <w:noProof/>
            <w:webHidden/>
          </w:rPr>
          <w:fldChar w:fldCharType="begin"/>
        </w:r>
        <w:r w:rsidRPr="007A2B42">
          <w:rPr>
            <w:noProof/>
            <w:webHidden/>
          </w:rPr>
          <w:instrText xml:space="preserve"> PAGEREF _Toc179549190 \h </w:instrText>
        </w:r>
        <w:r w:rsidRPr="007A2B42">
          <w:rPr>
            <w:noProof/>
            <w:webHidden/>
          </w:rPr>
        </w:r>
        <w:r w:rsidRPr="007A2B42">
          <w:rPr>
            <w:noProof/>
            <w:webHidden/>
          </w:rPr>
          <w:fldChar w:fldCharType="separate"/>
        </w:r>
        <w:r w:rsidR="00EE13B6">
          <w:rPr>
            <w:noProof/>
            <w:webHidden/>
          </w:rPr>
          <w:t>55</w:t>
        </w:r>
        <w:r w:rsidRPr="007A2B42">
          <w:rPr>
            <w:noProof/>
            <w:webHidden/>
          </w:rPr>
          <w:fldChar w:fldCharType="end"/>
        </w:r>
      </w:hyperlink>
    </w:p>
    <w:p w14:paraId="6FCFAE65" w14:textId="225B294D" w:rsidR="008713E5" w:rsidRPr="007A2B42" w:rsidRDefault="008713E5" w:rsidP="00BB3673">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191" w:history="1">
        <w:r w:rsidRPr="007A2B42">
          <w:rPr>
            <w:rStyle w:val="Hipervnculo"/>
            <w:bCs/>
            <w:noProof/>
          </w:rPr>
          <w:t xml:space="preserve">Figura 9  </w:t>
        </w:r>
        <w:r w:rsidRPr="007A2B42">
          <w:rPr>
            <w:rStyle w:val="Hipervnculo"/>
            <w:rFonts w:eastAsiaTheme="majorEastAsia" w:cstheme="majorBidi"/>
            <w:bCs/>
            <w:i/>
            <w:iCs/>
            <w:noProof/>
          </w:rPr>
          <w:t>¿Recibe algún reconocimiento en el trabajo por parte de los coordinadores?</w:t>
        </w:r>
        <w:r w:rsidRPr="007A2B42">
          <w:rPr>
            <w:noProof/>
            <w:webHidden/>
          </w:rPr>
          <w:tab/>
        </w:r>
        <w:r w:rsidRPr="007A2B42">
          <w:rPr>
            <w:noProof/>
            <w:webHidden/>
          </w:rPr>
          <w:fldChar w:fldCharType="begin"/>
        </w:r>
        <w:r w:rsidRPr="007A2B42">
          <w:rPr>
            <w:noProof/>
            <w:webHidden/>
          </w:rPr>
          <w:instrText xml:space="preserve"> PAGEREF _Toc179549191 \h </w:instrText>
        </w:r>
        <w:r w:rsidRPr="007A2B42">
          <w:rPr>
            <w:noProof/>
            <w:webHidden/>
          </w:rPr>
        </w:r>
        <w:r w:rsidRPr="007A2B42">
          <w:rPr>
            <w:noProof/>
            <w:webHidden/>
          </w:rPr>
          <w:fldChar w:fldCharType="separate"/>
        </w:r>
        <w:r w:rsidR="00EE13B6">
          <w:rPr>
            <w:noProof/>
            <w:webHidden/>
          </w:rPr>
          <w:t>56</w:t>
        </w:r>
        <w:r w:rsidRPr="007A2B42">
          <w:rPr>
            <w:noProof/>
            <w:webHidden/>
          </w:rPr>
          <w:fldChar w:fldCharType="end"/>
        </w:r>
      </w:hyperlink>
    </w:p>
    <w:p w14:paraId="0D6242A5" w14:textId="6E4A7F7A" w:rsidR="008713E5" w:rsidRPr="007A2B42" w:rsidRDefault="008713E5" w:rsidP="00BB3673">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192" w:history="1">
        <w:r w:rsidRPr="007A2B42">
          <w:rPr>
            <w:rStyle w:val="Hipervnculo"/>
            <w:bCs/>
            <w:noProof/>
          </w:rPr>
          <w:t xml:space="preserve">Figura 10 </w:t>
        </w:r>
        <w:r w:rsidRPr="007A2B42">
          <w:rPr>
            <w:rStyle w:val="Hipervnculo"/>
            <w:rFonts w:eastAsiaTheme="majorEastAsia" w:cstheme="majorBidi"/>
            <w:bCs/>
            <w:i/>
            <w:iCs/>
            <w:noProof/>
          </w:rPr>
          <w:t>Ambiente laboral en los CDI</w:t>
        </w:r>
        <w:r w:rsidRPr="007A2B42">
          <w:rPr>
            <w:noProof/>
            <w:webHidden/>
          </w:rPr>
          <w:tab/>
        </w:r>
        <w:r w:rsidRPr="007A2B42">
          <w:rPr>
            <w:noProof/>
            <w:webHidden/>
          </w:rPr>
          <w:fldChar w:fldCharType="begin"/>
        </w:r>
        <w:r w:rsidRPr="007A2B42">
          <w:rPr>
            <w:noProof/>
            <w:webHidden/>
          </w:rPr>
          <w:instrText xml:space="preserve"> PAGEREF _Toc179549192 \h </w:instrText>
        </w:r>
        <w:r w:rsidRPr="007A2B42">
          <w:rPr>
            <w:noProof/>
            <w:webHidden/>
          </w:rPr>
        </w:r>
        <w:r w:rsidRPr="007A2B42">
          <w:rPr>
            <w:noProof/>
            <w:webHidden/>
          </w:rPr>
          <w:fldChar w:fldCharType="separate"/>
        </w:r>
        <w:r w:rsidR="00EE13B6">
          <w:rPr>
            <w:noProof/>
            <w:webHidden/>
          </w:rPr>
          <w:t>57</w:t>
        </w:r>
        <w:r w:rsidRPr="007A2B42">
          <w:rPr>
            <w:noProof/>
            <w:webHidden/>
          </w:rPr>
          <w:fldChar w:fldCharType="end"/>
        </w:r>
      </w:hyperlink>
    </w:p>
    <w:p w14:paraId="0DA3616D" w14:textId="7139EEE0" w:rsidR="008713E5" w:rsidRPr="007A2B42" w:rsidRDefault="008713E5" w:rsidP="00BB3673">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193" w:history="1">
        <w:r w:rsidRPr="007A2B42">
          <w:rPr>
            <w:rStyle w:val="Hipervnculo"/>
            <w:bCs/>
            <w:noProof/>
          </w:rPr>
          <w:t xml:space="preserve">Figura 11  </w:t>
        </w:r>
        <w:r w:rsidRPr="007A2B42">
          <w:rPr>
            <w:rStyle w:val="Hipervnculo"/>
            <w:i/>
            <w:iCs/>
            <w:noProof/>
          </w:rPr>
          <w:t>Factores más importantes para la motivación en el trabajo</w:t>
        </w:r>
        <w:r w:rsidRPr="007A2B42">
          <w:rPr>
            <w:noProof/>
            <w:webHidden/>
          </w:rPr>
          <w:tab/>
        </w:r>
        <w:r w:rsidRPr="007A2B42">
          <w:rPr>
            <w:noProof/>
            <w:webHidden/>
          </w:rPr>
          <w:fldChar w:fldCharType="begin"/>
        </w:r>
        <w:r w:rsidRPr="007A2B42">
          <w:rPr>
            <w:noProof/>
            <w:webHidden/>
          </w:rPr>
          <w:instrText xml:space="preserve"> PAGEREF _Toc179549193 \h </w:instrText>
        </w:r>
        <w:r w:rsidRPr="007A2B42">
          <w:rPr>
            <w:noProof/>
            <w:webHidden/>
          </w:rPr>
        </w:r>
        <w:r w:rsidRPr="007A2B42">
          <w:rPr>
            <w:noProof/>
            <w:webHidden/>
          </w:rPr>
          <w:fldChar w:fldCharType="separate"/>
        </w:r>
        <w:r w:rsidR="00EE13B6">
          <w:rPr>
            <w:noProof/>
            <w:webHidden/>
          </w:rPr>
          <w:t>58</w:t>
        </w:r>
        <w:r w:rsidRPr="007A2B42">
          <w:rPr>
            <w:noProof/>
            <w:webHidden/>
          </w:rPr>
          <w:fldChar w:fldCharType="end"/>
        </w:r>
      </w:hyperlink>
    </w:p>
    <w:p w14:paraId="4FDD4FE3" w14:textId="1E251436" w:rsidR="008713E5" w:rsidRPr="007A2B42" w:rsidRDefault="008713E5" w:rsidP="00BB3673">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194" w:history="1">
        <w:r w:rsidRPr="007A2B42">
          <w:rPr>
            <w:rStyle w:val="Hipervnculo"/>
            <w:bCs/>
            <w:noProof/>
          </w:rPr>
          <w:t xml:space="preserve">Figura 12 </w:t>
        </w:r>
        <w:r w:rsidRPr="007A2B42">
          <w:rPr>
            <w:rStyle w:val="Hipervnculo"/>
            <w:rFonts w:eastAsiaTheme="majorEastAsia" w:cstheme="majorBidi"/>
            <w:bCs/>
            <w:i/>
            <w:iCs/>
            <w:noProof/>
          </w:rPr>
          <w:t>¿Cada que tiempo desean las capacitaciones?</w:t>
        </w:r>
        <w:r w:rsidRPr="007A2B42">
          <w:rPr>
            <w:noProof/>
            <w:webHidden/>
          </w:rPr>
          <w:tab/>
        </w:r>
        <w:r w:rsidRPr="007A2B42">
          <w:rPr>
            <w:noProof/>
            <w:webHidden/>
          </w:rPr>
          <w:fldChar w:fldCharType="begin"/>
        </w:r>
        <w:r w:rsidRPr="007A2B42">
          <w:rPr>
            <w:noProof/>
            <w:webHidden/>
          </w:rPr>
          <w:instrText xml:space="preserve"> PAGEREF _Toc179549194 \h </w:instrText>
        </w:r>
        <w:r w:rsidRPr="007A2B42">
          <w:rPr>
            <w:noProof/>
            <w:webHidden/>
          </w:rPr>
        </w:r>
        <w:r w:rsidRPr="007A2B42">
          <w:rPr>
            <w:noProof/>
            <w:webHidden/>
          </w:rPr>
          <w:fldChar w:fldCharType="separate"/>
        </w:r>
        <w:r w:rsidR="00EE13B6">
          <w:rPr>
            <w:noProof/>
            <w:webHidden/>
          </w:rPr>
          <w:t>60</w:t>
        </w:r>
        <w:r w:rsidRPr="007A2B42">
          <w:rPr>
            <w:noProof/>
            <w:webHidden/>
          </w:rPr>
          <w:fldChar w:fldCharType="end"/>
        </w:r>
      </w:hyperlink>
    </w:p>
    <w:p w14:paraId="784EA7A1" w14:textId="0291D000" w:rsidR="008713E5" w:rsidRPr="007A2B42" w:rsidRDefault="008713E5" w:rsidP="00BB3673">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195" w:history="1">
        <w:r w:rsidRPr="007A2B42">
          <w:rPr>
            <w:rStyle w:val="Hipervnculo"/>
            <w:bCs/>
            <w:noProof/>
          </w:rPr>
          <w:t xml:space="preserve">Figura 13 </w:t>
        </w:r>
        <w:r w:rsidRPr="007A2B42">
          <w:rPr>
            <w:rStyle w:val="Hipervnculo"/>
            <w:i/>
            <w:iCs/>
            <w:noProof/>
          </w:rPr>
          <w:t>Cambios que deberían implementar los CDI para mejorar la motivación</w:t>
        </w:r>
        <w:r w:rsidRPr="007A2B42">
          <w:rPr>
            <w:noProof/>
            <w:webHidden/>
          </w:rPr>
          <w:tab/>
        </w:r>
        <w:r w:rsidRPr="007A2B42">
          <w:rPr>
            <w:noProof/>
            <w:webHidden/>
          </w:rPr>
          <w:fldChar w:fldCharType="begin"/>
        </w:r>
        <w:r w:rsidRPr="007A2B42">
          <w:rPr>
            <w:noProof/>
            <w:webHidden/>
          </w:rPr>
          <w:instrText xml:space="preserve"> PAGEREF _Toc179549195 \h </w:instrText>
        </w:r>
        <w:r w:rsidRPr="007A2B42">
          <w:rPr>
            <w:noProof/>
            <w:webHidden/>
          </w:rPr>
        </w:r>
        <w:r w:rsidRPr="007A2B42">
          <w:rPr>
            <w:noProof/>
            <w:webHidden/>
          </w:rPr>
          <w:fldChar w:fldCharType="separate"/>
        </w:r>
        <w:r w:rsidR="00EE13B6">
          <w:rPr>
            <w:noProof/>
            <w:webHidden/>
          </w:rPr>
          <w:t>61</w:t>
        </w:r>
        <w:r w:rsidRPr="007A2B42">
          <w:rPr>
            <w:noProof/>
            <w:webHidden/>
          </w:rPr>
          <w:fldChar w:fldCharType="end"/>
        </w:r>
      </w:hyperlink>
    </w:p>
    <w:p w14:paraId="1C4AC4D5" w14:textId="6FBAF75D" w:rsidR="000759A7" w:rsidRDefault="00955018" w:rsidP="00BB3673">
      <w:pPr>
        <w:spacing w:line="240" w:lineRule="auto"/>
        <w:ind w:firstLine="0"/>
      </w:pPr>
      <w:r w:rsidRPr="007A2B42">
        <w:fldChar w:fldCharType="end"/>
      </w:r>
    </w:p>
    <w:p w14:paraId="5DAD7BBD" w14:textId="77777777" w:rsidR="007A2B42" w:rsidRDefault="007A2B42" w:rsidP="007A2B42">
      <w:pPr>
        <w:spacing w:line="240" w:lineRule="auto"/>
        <w:ind w:firstLine="0"/>
      </w:pPr>
    </w:p>
    <w:p w14:paraId="32F6837D" w14:textId="77777777" w:rsidR="00C2222D" w:rsidRDefault="00C2222D" w:rsidP="007A2B42">
      <w:pPr>
        <w:spacing w:line="240" w:lineRule="auto"/>
        <w:ind w:firstLine="0"/>
      </w:pPr>
    </w:p>
    <w:p w14:paraId="50EB0E4A" w14:textId="77777777" w:rsidR="00A14F42" w:rsidRDefault="00A14F42" w:rsidP="007A2B42">
      <w:pPr>
        <w:spacing w:line="240" w:lineRule="auto"/>
        <w:ind w:firstLine="0"/>
      </w:pPr>
    </w:p>
    <w:p w14:paraId="226FA5A9" w14:textId="77777777" w:rsidR="00A14F42" w:rsidRDefault="00A14F42" w:rsidP="007A2B42">
      <w:pPr>
        <w:spacing w:line="240" w:lineRule="auto"/>
        <w:ind w:firstLine="0"/>
      </w:pPr>
    </w:p>
    <w:p w14:paraId="582D0B84" w14:textId="77777777" w:rsidR="00A14F42" w:rsidRDefault="00A14F42" w:rsidP="007A2B42">
      <w:pPr>
        <w:spacing w:line="240" w:lineRule="auto"/>
        <w:ind w:firstLine="0"/>
      </w:pPr>
    </w:p>
    <w:p w14:paraId="495AC5F7" w14:textId="77777777" w:rsidR="00A14F42" w:rsidRDefault="00A14F42" w:rsidP="007A2B42">
      <w:pPr>
        <w:spacing w:line="240" w:lineRule="auto"/>
        <w:ind w:firstLine="0"/>
      </w:pPr>
    </w:p>
    <w:p w14:paraId="1D8A8757" w14:textId="77777777" w:rsidR="00A14F42" w:rsidRDefault="00A14F42" w:rsidP="007A2B42">
      <w:pPr>
        <w:spacing w:line="240" w:lineRule="auto"/>
        <w:ind w:firstLine="0"/>
      </w:pPr>
    </w:p>
    <w:p w14:paraId="229090FF" w14:textId="77777777" w:rsidR="00A14F42" w:rsidRDefault="00A14F42" w:rsidP="007A2B42">
      <w:pPr>
        <w:spacing w:line="240" w:lineRule="auto"/>
        <w:ind w:firstLine="0"/>
      </w:pPr>
    </w:p>
    <w:p w14:paraId="236598A4" w14:textId="77777777" w:rsidR="00A14F42" w:rsidRDefault="00A14F42" w:rsidP="007A2B42">
      <w:pPr>
        <w:spacing w:line="240" w:lineRule="auto"/>
        <w:ind w:firstLine="0"/>
      </w:pPr>
    </w:p>
    <w:p w14:paraId="1AC51D0C" w14:textId="77777777" w:rsidR="00A14F42" w:rsidRDefault="00A14F42" w:rsidP="007A2B42">
      <w:pPr>
        <w:spacing w:line="240" w:lineRule="auto"/>
        <w:ind w:firstLine="0"/>
      </w:pPr>
    </w:p>
    <w:p w14:paraId="2FDE51E4" w14:textId="77777777" w:rsidR="00A14F42" w:rsidRDefault="00A14F42" w:rsidP="007A2B42">
      <w:pPr>
        <w:spacing w:line="240" w:lineRule="auto"/>
        <w:ind w:firstLine="0"/>
      </w:pPr>
    </w:p>
    <w:p w14:paraId="0BC23908" w14:textId="77777777" w:rsidR="00A14F42" w:rsidRDefault="00A14F42" w:rsidP="007A2B42">
      <w:pPr>
        <w:spacing w:line="240" w:lineRule="auto"/>
        <w:ind w:firstLine="0"/>
      </w:pPr>
    </w:p>
    <w:p w14:paraId="29D77723" w14:textId="77777777" w:rsidR="00A14F42" w:rsidRDefault="00A14F42" w:rsidP="007A2B42">
      <w:pPr>
        <w:spacing w:line="240" w:lineRule="auto"/>
        <w:ind w:firstLine="0"/>
      </w:pPr>
    </w:p>
    <w:p w14:paraId="0B1589FB" w14:textId="77777777" w:rsidR="00A14F42" w:rsidRDefault="00A14F42" w:rsidP="007A2B42">
      <w:pPr>
        <w:spacing w:line="240" w:lineRule="auto"/>
        <w:ind w:firstLine="0"/>
      </w:pPr>
    </w:p>
    <w:p w14:paraId="6E056E95" w14:textId="77777777" w:rsidR="00A14F42" w:rsidRDefault="00A14F42" w:rsidP="007A2B42">
      <w:pPr>
        <w:spacing w:line="240" w:lineRule="auto"/>
        <w:ind w:firstLine="0"/>
      </w:pPr>
    </w:p>
    <w:p w14:paraId="2BD0850A" w14:textId="77777777" w:rsidR="00A14F42" w:rsidRDefault="00A14F42" w:rsidP="007A2B42">
      <w:pPr>
        <w:spacing w:line="240" w:lineRule="auto"/>
        <w:ind w:firstLine="0"/>
      </w:pPr>
    </w:p>
    <w:p w14:paraId="68717EFE" w14:textId="77777777" w:rsidR="00A14F42" w:rsidRDefault="00A14F42" w:rsidP="007A2B42">
      <w:pPr>
        <w:spacing w:line="240" w:lineRule="auto"/>
        <w:ind w:firstLine="0"/>
      </w:pPr>
    </w:p>
    <w:p w14:paraId="41AAADEC" w14:textId="77777777" w:rsidR="00A14F42" w:rsidRDefault="00A14F42" w:rsidP="007A2B42">
      <w:pPr>
        <w:spacing w:line="240" w:lineRule="auto"/>
        <w:ind w:firstLine="0"/>
      </w:pPr>
    </w:p>
    <w:p w14:paraId="20E10FE7" w14:textId="77777777" w:rsidR="00A14F42" w:rsidRDefault="00A14F42" w:rsidP="007A2B42">
      <w:pPr>
        <w:spacing w:line="240" w:lineRule="auto"/>
        <w:ind w:firstLine="0"/>
      </w:pPr>
    </w:p>
    <w:p w14:paraId="7E3E8F21" w14:textId="77777777" w:rsidR="00A14F42" w:rsidRDefault="00A14F42" w:rsidP="007A2B42">
      <w:pPr>
        <w:spacing w:line="240" w:lineRule="auto"/>
        <w:ind w:firstLine="0"/>
      </w:pPr>
    </w:p>
    <w:p w14:paraId="2C075C6C" w14:textId="77777777" w:rsidR="00A14F42" w:rsidRDefault="00A14F42" w:rsidP="007A2B42">
      <w:pPr>
        <w:spacing w:line="240" w:lineRule="auto"/>
        <w:ind w:firstLine="0"/>
      </w:pPr>
    </w:p>
    <w:p w14:paraId="6965AF9B" w14:textId="77777777" w:rsidR="00A14F42" w:rsidRDefault="00A14F42" w:rsidP="007A2B42">
      <w:pPr>
        <w:spacing w:line="240" w:lineRule="auto"/>
        <w:ind w:firstLine="0"/>
      </w:pPr>
    </w:p>
    <w:p w14:paraId="6C0ECA9D" w14:textId="77777777" w:rsidR="00A14F42" w:rsidRDefault="00A14F42" w:rsidP="007A2B42">
      <w:pPr>
        <w:spacing w:line="240" w:lineRule="auto"/>
        <w:ind w:firstLine="0"/>
      </w:pPr>
    </w:p>
    <w:p w14:paraId="75DD2C75" w14:textId="77777777" w:rsidR="00A14F42" w:rsidRDefault="00A14F42" w:rsidP="007A2B42">
      <w:pPr>
        <w:spacing w:line="240" w:lineRule="auto"/>
        <w:ind w:firstLine="0"/>
      </w:pPr>
    </w:p>
    <w:p w14:paraId="36BA0EB8" w14:textId="77777777" w:rsidR="00A14F42" w:rsidRDefault="00A14F42" w:rsidP="007A2B42">
      <w:pPr>
        <w:spacing w:line="240" w:lineRule="auto"/>
        <w:ind w:firstLine="0"/>
      </w:pPr>
    </w:p>
    <w:p w14:paraId="23B31B0E" w14:textId="77777777" w:rsidR="00A14F42" w:rsidRDefault="00A14F42" w:rsidP="007A2B42">
      <w:pPr>
        <w:spacing w:line="240" w:lineRule="auto"/>
        <w:ind w:firstLine="0"/>
      </w:pPr>
    </w:p>
    <w:p w14:paraId="32F46C86" w14:textId="77777777" w:rsidR="00A14F42" w:rsidRDefault="00A14F42" w:rsidP="007A2B42">
      <w:pPr>
        <w:spacing w:line="240" w:lineRule="auto"/>
        <w:ind w:firstLine="0"/>
      </w:pPr>
    </w:p>
    <w:p w14:paraId="0CE3FA33" w14:textId="77777777" w:rsidR="00A14F42" w:rsidRPr="007A2B42" w:rsidRDefault="00A14F42" w:rsidP="007A2B42">
      <w:pPr>
        <w:spacing w:line="240" w:lineRule="auto"/>
        <w:ind w:firstLine="0"/>
      </w:pPr>
    </w:p>
    <w:p w14:paraId="173F77EA" w14:textId="05DCBF66" w:rsidR="00194F43" w:rsidRDefault="00B00BAE" w:rsidP="00A95F71">
      <w:pPr>
        <w:pStyle w:val="Ttulo1"/>
        <w:spacing w:line="240" w:lineRule="auto"/>
        <w:jc w:val="left"/>
      </w:pPr>
      <w:bookmarkStart w:id="9" w:name="_Toc182962703"/>
      <w:r w:rsidRPr="007A2B42">
        <w:lastRenderedPageBreak/>
        <w:t>Índice de Tablas</w:t>
      </w:r>
      <w:bookmarkEnd w:id="9"/>
      <w:r w:rsidRPr="007A2B42">
        <w:t xml:space="preserve"> </w:t>
      </w:r>
    </w:p>
    <w:p w14:paraId="31F16018" w14:textId="77777777" w:rsidR="00A95F71" w:rsidRPr="00A95F71" w:rsidRDefault="00A95F71" w:rsidP="00A95F71">
      <w:pPr>
        <w:spacing w:line="240" w:lineRule="auto"/>
      </w:pPr>
    </w:p>
    <w:p w14:paraId="53E53E63" w14:textId="2DFB3E3E" w:rsidR="008713E5" w:rsidRPr="007A2B42" w:rsidRDefault="00D662CD" w:rsidP="00A95F71">
      <w:pPr>
        <w:pStyle w:val="Tabladeilustraciones"/>
        <w:tabs>
          <w:tab w:val="right" w:leader="dot" w:pos="8261"/>
        </w:tabs>
        <w:spacing w:line="240" w:lineRule="auto"/>
        <w:ind w:firstLine="0"/>
        <w:rPr>
          <w:rFonts w:asciiTheme="minorHAnsi" w:eastAsiaTheme="minorEastAsia" w:hAnsiTheme="minorHAnsi"/>
          <w:noProof/>
          <w:lang w:eastAsia="es-EC"/>
        </w:rPr>
      </w:pPr>
      <w:r w:rsidRPr="007A2B42">
        <w:fldChar w:fldCharType="begin"/>
      </w:r>
      <w:r w:rsidRPr="007A2B42">
        <w:instrText xml:space="preserve"> TOC \h \z \c "Tabla" </w:instrText>
      </w:r>
      <w:r w:rsidRPr="007A2B42">
        <w:fldChar w:fldCharType="separate"/>
      </w:r>
      <w:hyperlink w:anchor="_Toc179549200" w:history="1">
        <w:r w:rsidR="008713E5" w:rsidRPr="007A2B42">
          <w:rPr>
            <w:rStyle w:val="Hipervnculo"/>
            <w:bCs/>
            <w:noProof/>
          </w:rPr>
          <w:t xml:space="preserve">Tabla 1  </w:t>
        </w:r>
        <w:r w:rsidR="008713E5" w:rsidRPr="007A2B42">
          <w:rPr>
            <w:rStyle w:val="Hipervnculo"/>
            <w:i/>
            <w:iCs/>
            <w:noProof/>
          </w:rPr>
          <w:t>Edad de las personas encuestada.</w:t>
        </w:r>
        <w:r w:rsidR="008713E5" w:rsidRPr="007A2B42">
          <w:rPr>
            <w:noProof/>
            <w:webHidden/>
          </w:rPr>
          <w:tab/>
        </w:r>
        <w:r w:rsidR="008713E5" w:rsidRPr="007A2B42">
          <w:rPr>
            <w:noProof/>
            <w:webHidden/>
          </w:rPr>
          <w:fldChar w:fldCharType="begin"/>
        </w:r>
        <w:r w:rsidR="008713E5" w:rsidRPr="007A2B42">
          <w:rPr>
            <w:noProof/>
            <w:webHidden/>
          </w:rPr>
          <w:instrText xml:space="preserve"> PAGEREF _Toc179549200 \h </w:instrText>
        </w:r>
        <w:r w:rsidR="008713E5" w:rsidRPr="007A2B42">
          <w:rPr>
            <w:noProof/>
            <w:webHidden/>
          </w:rPr>
        </w:r>
        <w:r w:rsidR="008713E5" w:rsidRPr="007A2B42">
          <w:rPr>
            <w:noProof/>
            <w:webHidden/>
          </w:rPr>
          <w:fldChar w:fldCharType="separate"/>
        </w:r>
        <w:r w:rsidR="00EE13B6">
          <w:rPr>
            <w:noProof/>
            <w:webHidden/>
          </w:rPr>
          <w:t>51</w:t>
        </w:r>
        <w:r w:rsidR="008713E5" w:rsidRPr="007A2B42">
          <w:rPr>
            <w:noProof/>
            <w:webHidden/>
          </w:rPr>
          <w:fldChar w:fldCharType="end"/>
        </w:r>
      </w:hyperlink>
    </w:p>
    <w:p w14:paraId="1C974B89" w14:textId="1498C2AF" w:rsidR="008713E5" w:rsidRPr="007A2B42" w:rsidRDefault="008713E5" w:rsidP="00A95F71">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201" w:history="1">
        <w:r w:rsidRPr="007A2B42">
          <w:rPr>
            <w:rStyle w:val="Hipervnculo"/>
            <w:rFonts w:eastAsiaTheme="majorEastAsia" w:cs="Times New Roman"/>
            <w:noProof/>
          </w:rPr>
          <w:t>Tabla 2</w:t>
        </w:r>
        <w:r w:rsidRPr="007A2B42">
          <w:rPr>
            <w:rStyle w:val="Hipervnculo"/>
            <w:bCs/>
            <w:noProof/>
          </w:rPr>
          <w:t xml:space="preserve">  </w:t>
        </w:r>
        <w:r w:rsidRPr="007A2B42">
          <w:rPr>
            <w:rStyle w:val="Hipervnculo"/>
            <w:i/>
            <w:iCs/>
            <w:noProof/>
          </w:rPr>
          <w:t>Años de experiencia de personas encuestadas</w:t>
        </w:r>
        <w:r w:rsidRPr="007A2B42">
          <w:rPr>
            <w:noProof/>
            <w:webHidden/>
          </w:rPr>
          <w:tab/>
        </w:r>
        <w:r w:rsidRPr="007A2B42">
          <w:rPr>
            <w:noProof/>
            <w:webHidden/>
          </w:rPr>
          <w:fldChar w:fldCharType="begin"/>
        </w:r>
        <w:r w:rsidRPr="007A2B42">
          <w:rPr>
            <w:noProof/>
            <w:webHidden/>
          </w:rPr>
          <w:instrText xml:space="preserve"> PAGEREF _Toc179549201 \h </w:instrText>
        </w:r>
        <w:r w:rsidRPr="007A2B42">
          <w:rPr>
            <w:noProof/>
            <w:webHidden/>
          </w:rPr>
        </w:r>
        <w:r w:rsidRPr="007A2B42">
          <w:rPr>
            <w:noProof/>
            <w:webHidden/>
          </w:rPr>
          <w:fldChar w:fldCharType="separate"/>
        </w:r>
        <w:r w:rsidR="00EE13B6">
          <w:rPr>
            <w:noProof/>
            <w:webHidden/>
          </w:rPr>
          <w:t>53</w:t>
        </w:r>
        <w:r w:rsidRPr="007A2B42">
          <w:rPr>
            <w:noProof/>
            <w:webHidden/>
          </w:rPr>
          <w:fldChar w:fldCharType="end"/>
        </w:r>
      </w:hyperlink>
    </w:p>
    <w:p w14:paraId="73398C00" w14:textId="728518A1" w:rsidR="008713E5" w:rsidRPr="007A2B42" w:rsidRDefault="008713E5" w:rsidP="00A95F71">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202" w:history="1">
        <w:r w:rsidRPr="007A2B42">
          <w:rPr>
            <w:rStyle w:val="Hipervnculo"/>
            <w:bCs/>
            <w:noProof/>
          </w:rPr>
          <w:t xml:space="preserve">Tabla 3 </w:t>
        </w:r>
        <w:r w:rsidRPr="007A2B42">
          <w:rPr>
            <w:rStyle w:val="Hipervnculo"/>
            <w:bCs/>
            <w:i/>
            <w:iCs/>
            <w:noProof/>
          </w:rPr>
          <w:t>¿Qué tan contenta se siente con el trabajo en el CDI?</w:t>
        </w:r>
        <w:r w:rsidRPr="007A2B42">
          <w:rPr>
            <w:noProof/>
            <w:webHidden/>
          </w:rPr>
          <w:tab/>
        </w:r>
        <w:r w:rsidRPr="007A2B42">
          <w:rPr>
            <w:noProof/>
            <w:webHidden/>
          </w:rPr>
          <w:fldChar w:fldCharType="begin"/>
        </w:r>
        <w:r w:rsidRPr="007A2B42">
          <w:rPr>
            <w:noProof/>
            <w:webHidden/>
          </w:rPr>
          <w:instrText xml:space="preserve"> PAGEREF _Toc179549202 \h </w:instrText>
        </w:r>
        <w:r w:rsidRPr="007A2B42">
          <w:rPr>
            <w:noProof/>
            <w:webHidden/>
          </w:rPr>
        </w:r>
        <w:r w:rsidRPr="007A2B42">
          <w:rPr>
            <w:noProof/>
            <w:webHidden/>
          </w:rPr>
          <w:fldChar w:fldCharType="separate"/>
        </w:r>
        <w:r w:rsidR="00EE13B6">
          <w:rPr>
            <w:noProof/>
            <w:webHidden/>
          </w:rPr>
          <w:t>54</w:t>
        </w:r>
        <w:r w:rsidRPr="007A2B42">
          <w:rPr>
            <w:noProof/>
            <w:webHidden/>
          </w:rPr>
          <w:fldChar w:fldCharType="end"/>
        </w:r>
      </w:hyperlink>
    </w:p>
    <w:p w14:paraId="01BCD5EA" w14:textId="10148A9E" w:rsidR="008713E5" w:rsidRPr="007A2B42" w:rsidRDefault="008713E5" w:rsidP="00A95F71">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203" w:history="1">
        <w:r w:rsidRPr="007A2B42">
          <w:rPr>
            <w:rStyle w:val="Hipervnculo"/>
            <w:bCs/>
            <w:noProof/>
          </w:rPr>
          <w:t xml:space="preserve">Tabla 4  </w:t>
        </w:r>
        <w:r w:rsidRPr="00C2222D">
          <w:rPr>
            <w:rStyle w:val="Hipervnculo"/>
            <w:i/>
            <w:iCs/>
            <w:noProof/>
          </w:rPr>
          <w:t>Reconocimiento por logros por parte de las coordinadoras</w:t>
        </w:r>
        <w:r w:rsidRPr="007A2B42">
          <w:rPr>
            <w:noProof/>
            <w:webHidden/>
          </w:rPr>
          <w:tab/>
        </w:r>
        <w:r w:rsidRPr="007A2B42">
          <w:rPr>
            <w:noProof/>
            <w:webHidden/>
          </w:rPr>
          <w:fldChar w:fldCharType="begin"/>
        </w:r>
        <w:r w:rsidRPr="007A2B42">
          <w:rPr>
            <w:noProof/>
            <w:webHidden/>
          </w:rPr>
          <w:instrText xml:space="preserve"> PAGEREF _Toc179549203 \h </w:instrText>
        </w:r>
        <w:r w:rsidRPr="007A2B42">
          <w:rPr>
            <w:noProof/>
            <w:webHidden/>
          </w:rPr>
        </w:r>
        <w:r w:rsidRPr="007A2B42">
          <w:rPr>
            <w:noProof/>
            <w:webHidden/>
          </w:rPr>
          <w:fldChar w:fldCharType="separate"/>
        </w:r>
        <w:r w:rsidR="00EE13B6">
          <w:rPr>
            <w:noProof/>
            <w:webHidden/>
          </w:rPr>
          <w:t>56</w:t>
        </w:r>
        <w:r w:rsidRPr="007A2B42">
          <w:rPr>
            <w:noProof/>
            <w:webHidden/>
          </w:rPr>
          <w:fldChar w:fldCharType="end"/>
        </w:r>
      </w:hyperlink>
    </w:p>
    <w:p w14:paraId="44671380" w14:textId="21733156" w:rsidR="008713E5" w:rsidRPr="007A2B42" w:rsidRDefault="008713E5" w:rsidP="00A95F71">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204" w:history="1">
        <w:r w:rsidRPr="007A2B42">
          <w:rPr>
            <w:rStyle w:val="Hipervnculo"/>
            <w:bCs/>
            <w:noProof/>
          </w:rPr>
          <w:t xml:space="preserve">Tabla 5  </w:t>
        </w:r>
        <w:r w:rsidRPr="00545524">
          <w:rPr>
            <w:rStyle w:val="Hipervnculo"/>
            <w:i/>
            <w:iCs/>
            <w:noProof/>
          </w:rPr>
          <w:t>¿Cómo describiría el ambiente laboral?</w:t>
        </w:r>
        <w:r w:rsidRPr="007A2B42">
          <w:rPr>
            <w:noProof/>
            <w:webHidden/>
          </w:rPr>
          <w:tab/>
        </w:r>
        <w:r w:rsidRPr="007A2B42">
          <w:rPr>
            <w:noProof/>
            <w:webHidden/>
          </w:rPr>
          <w:fldChar w:fldCharType="begin"/>
        </w:r>
        <w:r w:rsidRPr="007A2B42">
          <w:rPr>
            <w:noProof/>
            <w:webHidden/>
          </w:rPr>
          <w:instrText xml:space="preserve"> PAGEREF _Toc179549204 \h </w:instrText>
        </w:r>
        <w:r w:rsidRPr="007A2B42">
          <w:rPr>
            <w:noProof/>
            <w:webHidden/>
          </w:rPr>
        </w:r>
        <w:r w:rsidRPr="007A2B42">
          <w:rPr>
            <w:noProof/>
            <w:webHidden/>
          </w:rPr>
          <w:fldChar w:fldCharType="separate"/>
        </w:r>
        <w:r w:rsidR="00EE13B6">
          <w:rPr>
            <w:noProof/>
            <w:webHidden/>
          </w:rPr>
          <w:t>57</w:t>
        </w:r>
        <w:r w:rsidRPr="007A2B42">
          <w:rPr>
            <w:noProof/>
            <w:webHidden/>
          </w:rPr>
          <w:fldChar w:fldCharType="end"/>
        </w:r>
      </w:hyperlink>
    </w:p>
    <w:p w14:paraId="4163F6C2" w14:textId="213EAE83" w:rsidR="008713E5" w:rsidRPr="007A2B42" w:rsidRDefault="008713E5" w:rsidP="00A95F71">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205" w:history="1">
        <w:r w:rsidRPr="007A2B42">
          <w:rPr>
            <w:rStyle w:val="Hipervnculo"/>
            <w:bCs/>
            <w:noProof/>
          </w:rPr>
          <w:t xml:space="preserve">Tabla 6  </w:t>
        </w:r>
        <w:r w:rsidRPr="007A2B42">
          <w:rPr>
            <w:rStyle w:val="Hipervnculo"/>
            <w:bCs/>
            <w:i/>
            <w:iCs/>
            <w:noProof/>
          </w:rPr>
          <w:t>Factores más importantes para la motivación de las personas encuestadas</w:t>
        </w:r>
        <w:r w:rsidRPr="007A2B42">
          <w:rPr>
            <w:noProof/>
            <w:webHidden/>
          </w:rPr>
          <w:tab/>
        </w:r>
        <w:r w:rsidRPr="007A2B42">
          <w:rPr>
            <w:noProof/>
            <w:webHidden/>
          </w:rPr>
          <w:fldChar w:fldCharType="begin"/>
        </w:r>
        <w:r w:rsidRPr="007A2B42">
          <w:rPr>
            <w:noProof/>
            <w:webHidden/>
          </w:rPr>
          <w:instrText xml:space="preserve"> PAGEREF _Toc179549205 \h </w:instrText>
        </w:r>
        <w:r w:rsidRPr="007A2B42">
          <w:rPr>
            <w:noProof/>
            <w:webHidden/>
          </w:rPr>
        </w:r>
        <w:r w:rsidRPr="007A2B42">
          <w:rPr>
            <w:noProof/>
            <w:webHidden/>
          </w:rPr>
          <w:fldChar w:fldCharType="separate"/>
        </w:r>
        <w:r w:rsidR="00EE13B6">
          <w:rPr>
            <w:noProof/>
            <w:webHidden/>
          </w:rPr>
          <w:t>58</w:t>
        </w:r>
        <w:r w:rsidRPr="007A2B42">
          <w:rPr>
            <w:noProof/>
            <w:webHidden/>
          </w:rPr>
          <w:fldChar w:fldCharType="end"/>
        </w:r>
      </w:hyperlink>
    </w:p>
    <w:p w14:paraId="32FE587A" w14:textId="7893F4C1" w:rsidR="008713E5" w:rsidRPr="007A2B42" w:rsidRDefault="008713E5" w:rsidP="00A95F71">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206" w:history="1">
        <w:r w:rsidRPr="007A2B42">
          <w:rPr>
            <w:rStyle w:val="Hipervnculo"/>
            <w:bCs/>
            <w:noProof/>
          </w:rPr>
          <w:t xml:space="preserve">Tabla 7  </w:t>
        </w:r>
        <w:r w:rsidRPr="00C2222D">
          <w:rPr>
            <w:rStyle w:val="Hipervnculo"/>
            <w:i/>
            <w:iCs/>
            <w:noProof/>
          </w:rPr>
          <w:t>¿Desearían que las capacitaciones sean mensual, trimestral o semestral?</w:t>
        </w:r>
        <w:r w:rsidRPr="007A2B42">
          <w:rPr>
            <w:noProof/>
            <w:webHidden/>
          </w:rPr>
          <w:tab/>
        </w:r>
        <w:r w:rsidRPr="007A2B42">
          <w:rPr>
            <w:noProof/>
            <w:webHidden/>
          </w:rPr>
          <w:fldChar w:fldCharType="begin"/>
        </w:r>
        <w:r w:rsidRPr="007A2B42">
          <w:rPr>
            <w:noProof/>
            <w:webHidden/>
          </w:rPr>
          <w:instrText xml:space="preserve"> PAGEREF _Toc179549206 \h </w:instrText>
        </w:r>
        <w:r w:rsidRPr="007A2B42">
          <w:rPr>
            <w:noProof/>
            <w:webHidden/>
          </w:rPr>
        </w:r>
        <w:r w:rsidRPr="007A2B42">
          <w:rPr>
            <w:noProof/>
            <w:webHidden/>
          </w:rPr>
          <w:fldChar w:fldCharType="separate"/>
        </w:r>
        <w:r w:rsidR="00EE13B6">
          <w:rPr>
            <w:noProof/>
            <w:webHidden/>
          </w:rPr>
          <w:t>60</w:t>
        </w:r>
        <w:r w:rsidRPr="007A2B42">
          <w:rPr>
            <w:noProof/>
            <w:webHidden/>
          </w:rPr>
          <w:fldChar w:fldCharType="end"/>
        </w:r>
      </w:hyperlink>
    </w:p>
    <w:p w14:paraId="62951EA7" w14:textId="23DE59DE" w:rsidR="008713E5" w:rsidRPr="007A2B42" w:rsidRDefault="008713E5" w:rsidP="00A95F71">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207" w:history="1">
        <w:r w:rsidRPr="007A2B42">
          <w:rPr>
            <w:rStyle w:val="Hipervnculo"/>
            <w:bCs/>
            <w:noProof/>
          </w:rPr>
          <w:t>Tabla 8</w:t>
        </w:r>
        <w:r w:rsidRPr="007A2B42">
          <w:rPr>
            <w:rStyle w:val="Hipervnculo"/>
            <w:bCs/>
            <w:i/>
            <w:iCs/>
            <w:noProof/>
          </w:rPr>
          <w:t xml:space="preserve"> Cambios que deberían implementar en los Centros de Desarrollo Infantil.</w:t>
        </w:r>
        <w:r w:rsidRPr="007A2B42">
          <w:rPr>
            <w:noProof/>
            <w:webHidden/>
          </w:rPr>
          <w:tab/>
        </w:r>
        <w:r w:rsidRPr="007A2B42">
          <w:rPr>
            <w:noProof/>
            <w:webHidden/>
          </w:rPr>
          <w:fldChar w:fldCharType="begin"/>
        </w:r>
        <w:r w:rsidRPr="007A2B42">
          <w:rPr>
            <w:noProof/>
            <w:webHidden/>
          </w:rPr>
          <w:instrText xml:space="preserve"> PAGEREF _Toc179549207 \h </w:instrText>
        </w:r>
        <w:r w:rsidRPr="007A2B42">
          <w:rPr>
            <w:noProof/>
            <w:webHidden/>
          </w:rPr>
        </w:r>
        <w:r w:rsidRPr="007A2B42">
          <w:rPr>
            <w:noProof/>
            <w:webHidden/>
          </w:rPr>
          <w:fldChar w:fldCharType="separate"/>
        </w:r>
        <w:r w:rsidR="00EE13B6">
          <w:rPr>
            <w:noProof/>
            <w:webHidden/>
          </w:rPr>
          <w:t>61</w:t>
        </w:r>
        <w:r w:rsidRPr="007A2B42">
          <w:rPr>
            <w:noProof/>
            <w:webHidden/>
          </w:rPr>
          <w:fldChar w:fldCharType="end"/>
        </w:r>
      </w:hyperlink>
    </w:p>
    <w:p w14:paraId="0DC5E0CF" w14:textId="07EB9EA2" w:rsidR="008713E5" w:rsidRPr="007A2B42" w:rsidRDefault="008713E5" w:rsidP="00A95F71">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208" w:history="1">
        <w:r w:rsidRPr="007A2B42">
          <w:rPr>
            <w:rStyle w:val="Hipervnculo"/>
            <w:bCs/>
            <w:noProof/>
          </w:rPr>
          <w:t xml:space="preserve">Tabla 9 </w:t>
        </w:r>
        <w:r w:rsidRPr="007A2B42">
          <w:rPr>
            <w:rStyle w:val="Hipervnculo"/>
            <w:i/>
            <w:iCs/>
            <w:noProof/>
          </w:rPr>
          <w:t>Plan</w:t>
        </w:r>
        <w:r w:rsidRPr="007A2B42">
          <w:rPr>
            <w:rStyle w:val="Hipervnculo"/>
            <w:i/>
            <w:iCs/>
            <w:noProof/>
            <w:spacing w:val="-7"/>
          </w:rPr>
          <w:t xml:space="preserve"> </w:t>
        </w:r>
        <w:r w:rsidRPr="007A2B42">
          <w:rPr>
            <w:rStyle w:val="Hipervnculo"/>
            <w:i/>
            <w:iCs/>
            <w:noProof/>
          </w:rPr>
          <w:t>capacitación</w:t>
        </w:r>
        <w:r w:rsidRPr="007A2B42">
          <w:rPr>
            <w:rStyle w:val="Hipervnculo"/>
            <w:i/>
            <w:iCs/>
            <w:noProof/>
            <w:spacing w:val="-4"/>
          </w:rPr>
          <w:t xml:space="preserve"> </w:t>
        </w:r>
        <w:r w:rsidRPr="007A2B42">
          <w:rPr>
            <w:rStyle w:val="Hipervnculo"/>
            <w:i/>
            <w:iCs/>
            <w:noProof/>
          </w:rPr>
          <w:t>para</w:t>
        </w:r>
        <w:r w:rsidRPr="007A2B42">
          <w:rPr>
            <w:rStyle w:val="Hipervnculo"/>
            <w:i/>
            <w:iCs/>
            <w:noProof/>
            <w:spacing w:val="-3"/>
          </w:rPr>
          <w:t xml:space="preserve"> </w:t>
        </w:r>
        <w:r w:rsidRPr="007A2B42">
          <w:rPr>
            <w:rStyle w:val="Hipervnculo"/>
            <w:i/>
            <w:iCs/>
            <w:noProof/>
          </w:rPr>
          <w:t>las</w:t>
        </w:r>
        <w:r w:rsidRPr="007A2B42">
          <w:rPr>
            <w:rStyle w:val="Hipervnculo"/>
            <w:i/>
            <w:iCs/>
            <w:noProof/>
            <w:spacing w:val="-5"/>
          </w:rPr>
          <w:t xml:space="preserve"> </w:t>
        </w:r>
        <w:r w:rsidRPr="007A2B42">
          <w:rPr>
            <w:rStyle w:val="Hipervnculo"/>
            <w:i/>
            <w:iCs/>
            <w:noProof/>
          </w:rPr>
          <w:t>educadoras</w:t>
        </w:r>
        <w:r w:rsidRPr="007A2B42">
          <w:rPr>
            <w:rStyle w:val="Hipervnculo"/>
            <w:i/>
            <w:iCs/>
            <w:noProof/>
            <w:spacing w:val="-5"/>
          </w:rPr>
          <w:t xml:space="preserve"> </w:t>
        </w:r>
        <w:r w:rsidRPr="007A2B42">
          <w:rPr>
            <w:rStyle w:val="Hipervnculo"/>
            <w:i/>
            <w:iCs/>
            <w:noProof/>
          </w:rPr>
          <w:t>de</w:t>
        </w:r>
        <w:r w:rsidRPr="007A2B42">
          <w:rPr>
            <w:rStyle w:val="Hipervnculo"/>
            <w:i/>
            <w:iCs/>
            <w:noProof/>
            <w:spacing w:val="-3"/>
          </w:rPr>
          <w:t xml:space="preserve"> </w:t>
        </w:r>
        <w:r w:rsidRPr="007A2B42">
          <w:rPr>
            <w:rStyle w:val="Hipervnculo"/>
            <w:i/>
            <w:iCs/>
            <w:noProof/>
          </w:rPr>
          <w:t>los</w:t>
        </w:r>
        <w:r w:rsidRPr="007A2B42">
          <w:rPr>
            <w:rStyle w:val="Hipervnculo"/>
            <w:i/>
            <w:iCs/>
            <w:noProof/>
            <w:spacing w:val="-5"/>
          </w:rPr>
          <w:t xml:space="preserve"> </w:t>
        </w:r>
        <w:r w:rsidRPr="007A2B42">
          <w:rPr>
            <w:rStyle w:val="Hipervnculo"/>
            <w:i/>
            <w:iCs/>
            <w:noProof/>
          </w:rPr>
          <w:t>Centros</w:t>
        </w:r>
        <w:r w:rsidRPr="007A2B42">
          <w:rPr>
            <w:rStyle w:val="Hipervnculo"/>
            <w:i/>
            <w:iCs/>
            <w:noProof/>
            <w:spacing w:val="-5"/>
          </w:rPr>
          <w:t xml:space="preserve"> </w:t>
        </w:r>
        <w:r w:rsidRPr="007A2B42">
          <w:rPr>
            <w:rStyle w:val="Hipervnculo"/>
            <w:i/>
            <w:iCs/>
            <w:noProof/>
          </w:rPr>
          <w:t>de</w:t>
        </w:r>
        <w:r w:rsidRPr="007A2B42">
          <w:rPr>
            <w:rStyle w:val="Hipervnculo"/>
            <w:i/>
            <w:iCs/>
            <w:noProof/>
            <w:spacing w:val="-2"/>
          </w:rPr>
          <w:t xml:space="preserve"> </w:t>
        </w:r>
        <w:r w:rsidRPr="007A2B42">
          <w:rPr>
            <w:rStyle w:val="Hipervnculo"/>
            <w:i/>
            <w:iCs/>
            <w:noProof/>
          </w:rPr>
          <w:t>Desarrollo</w:t>
        </w:r>
        <w:r w:rsidRPr="007A2B42">
          <w:rPr>
            <w:rStyle w:val="Hipervnculo"/>
            <w:i/>
            <w:iCs/>
            <w:noProof/>
            <w:spacing w:val="-4"/>
          </w:rPr>
          <w:t xml:space="preserve"> </w:t>
        </w:r>
        <w:r w:rsidRPr="007A2B42">
          <w:rPr>
            <w:rStyle w:val="Hipervnculo"/>
            <w:i/>
            <w:iCs/>
            <w:noProof/>
          </w:rPr>
          <w:t>Infantil</w:t>
        </w:r>
        <w:r w:rsidRPr="007A2B42">
          <w:rPr>
            <w:rStyle w:val="Hipervnculo"/>
            <w:i/>
            <w:iCs/>
            <w:noProof/>
            <w:spacing w:val="-2"/>
          </w:rPr>
          <w:t xml:space="preserve"> </w:t>
        </w:r>
        <w:r w:rsidRPr="007A2B42">
          <w:rPr>
            <w:rStyle w:val="Hipervnculo"/>
            <w:i/>
            <w:iCs/>
            <w:noProof/>
          </w:rPr>
          <w:t>de</w:t>
        </w:r>
        <w:r w:rsidRPr="007A2B42">
          <w:rPr>
            <w:rStyle w:val="Hipervnculo"/>
            <w:i/>
            <w:iCs/>
            <w:noProof/>
            <w:spacing w:val="-2"/>
          </w:rPr>
          <w:t xml:space="preserve"> </w:t>
        </w:r>
        <w:r w:rsidRPr="007A2B42">
          <w:rPr>
            <w:rStyle w:val="Hipervnculo"/>
            <w:i/>
            <w:iCs/>
            <w:noProof/>
          </w:rPr>
          <w:t xml:space="preserve">la </w:t>
        </w:r>
        <w:r w:rsidRPr="007A2B42">
          <w:rPr>
            <w:rStyle w:val="Hipervnculo"/>
            <w:noProof/>
          </w:rPr>
          <w:t>UAS.</w:t>
        </w:r>
        <w:r w:rsidRPr="007A2B42">
          <w:rPr>
            <w:noProof/>
            <w:webHidden/>
          </w:rPr>
          <w:tab/>
        </w:r>
        <w:r w:rsidRPr="007A2B42">
          <w:rPr>
            <w:noProof/>
            <w:webHidden/>
          </w:rPr>
          <w:fldChar w:fldCharType="begin"/>
        </w:r>
        <w:r w:rsidRPr="007A2B42">
          <w:rPr>
            <w:noProof/>
            <w:webHidden/>
          </w:rPr>
          <w:instrText xml:space="preserve"> PAGEREF _Toc179549208 \h </w:instrText>
        </w:r>
        <w:r w:rsidRPr="007A2B42">
          <w:rPr>
            <w:noProof/>
            <w:webHidden/>
          </w:rPr>
        </w:r>
        <w:r w:rsidRPr="007A2B42">
          <w:rPr>
            <w:noProof/>
            <w:webHidden/>
          </w:rPr>
          <w:fldChar w:fldCharType="separate"/>
        </w:r>
        <w:r w:rsidR="00EE13B6">
          <w:rPr>
            <w:noProof/>
            <w:webHidden/>
          </w:rPr>
          <w:t>68</w:t>
        </w:r>
        <w:r w:rsidRPr="007A2B42">
          <w:rPr>
            <w:noProof/>
            <w:webHidden/>
          </w:rPr>
          <w:fldChar w:fldCharType="end"/>
        </w:r>
      </w:hyperlink>
    </w:p>
    <w:p w14:paraId="7B4E2D80" w14:textId="1DF48A70" w:rsidR="008713E5" w:rsidRPr="007A2B42" w:rsidRDefault="008713E5" w:rsidP="00A95F71">
      <w:pPr>
        <w:pStyle w:val="Tabladeilustraciones"/>
        <w:tabs>
          <w:tab w:val="right" w:leader="dot" w:pos="8261"/>
        </w:tabs>
        <w:spacing w:line="240" w:lineRule="auto"/>
        <w:ind w:firstLine="0"/>
        <w:rPr>
          <w:rFonts w:asciiTheme="minorHAnsi" w:eastAsiaTheme="minorEastAsia" w:hAnsiTheme="minorHAnsi"/>
          <w:noProof/>
          <w:lang w:eastAsia="es-EC"/>
        </w:rPr>
      </w:pPr>
      <w:hyperlink w:anchor="_Toc179549209" w:history="1">
        <w:r w:rsidRPr="007A2B42">
          <w:rPr>
            <w:rStyle w:val="Hipervnculo"/>
            <w:bCs/>
            <w:noProof/>
          </w:rPr>
          <w:t>Tabla 10</w:t>
        </w:r>
        <w:r w:rsidRPr="007A2B42">
          <w:rPr>
            <w:rStyle w:val="Hipervnculo"/>
            <w:rFonts w:eastAsiaTheme="majorEastAsia" w:cstheme="majorBidi"/>
            <w:i/>
            <w:iCs/>
            <w:noProof/>
          </w:rPr>
          <w:t xml:space="preserve"> </w:t>
        </w:r>
        <w:r w:rsidRPr="007A2B42">
          <w:rPr>
            <w:rStyle w:val="Hipervnculo"/>
            <w:i/>
            <w:iCs/>
            <w:noProof/>
          </w:rPr>
          <w:t>Plan de comunicación para las educadoras de los Centros de Desarrollo Infantil.</w:t>
        </w:r>
        <w:r w:rsidRPr="007A2B42">
          <w:rPr>
            <w:noProof/>
            <w:webHidden/>
          </w:rPr>
          <w:tab/>
        </w:r>
        <w:r w:rsidR="00545524">
          <w:rPr>
            <w:noProof/>
            <w:webHidden/>
          </w:rPr>
          <w:t>71</w:t>
        </w:r>
      </w:hyperlink>
    </w:p>
    <w:p w14:paraId="01349292" w14:textId="1B7F65C0" w:rsidR="008713E5" w:rsidRDefault="008713E5" w:rsidP="00A95F71">
      <w:pPr>
        <w:pStyle w:val="Tabladeilustraciones"/>
        <w:tabs>
          <w:tab w:val="right" w:leader="dot" w:pos="8261"/>
        </w:tabs>
        <w:spacing w:line="240" w:lineRule="auto"/>
        <w:ind w:firstLine="0"/>
        <w:rPr>
          <w:noProof/>
        </w:rPr>
      </w:pPr>
      <w:hyperlink w:anchor="_Toc179549210" w:history="1">
        <w:r w:rsidRPr="007A2B42">
          <w:rPr>
            <w:rStyle w:val="Hipervnculo"/>
            <w:bCs/>
            <w:noProof/>
          </w:rPr>
          <w:t>Tabla 11</w:t>
        </w:r>
        <w:r w:rsidRPr="007A2B42">
          <w:rPr>
            <w:rStyle w:val="Hipervnculo"/>
            <w:bCs/>
            <w:i/>
            <w:iCs/>
            <w:noProof/>
          </w:rPr>
          <w:t xml:space="preserve"> </w:t>
        </w:r>
        <w:r w:rsidRPr="00C2222D">
          <w:rPr>
            <w:rStyle w:val="Hipervnculo"/>
            <w:i/>
            <w:iCs/>
            <w:noProof/>
          </w:rPr>
          <w:t>Plan de creación de espacios para las educadoras para la ejecución de actividades</w:t>
        </w:r>
        <w:r w:rsidRPr="007A2B42">
          <w:rPr>
            <w:noProof/>
            <w:webHidden/>
          </w:rPr>
          <w:tab/>
        </w:r>
        <w:r w:rsidR="00545524">
          <w:rPr>
            <w:noProof/>
            <w:webHidden/>
          </w:rPr>
          <w:t>73</w:t>
        </w:r>
      </w:hyperlink>
    </w:p>
    <w:p w14:paraId="0B53D496" w14:textId="3A6F6958" w:rsidR="00545524" w:rsidRPr="00C93A54" w:rsidRDefault="00545524" w:rsidP="00545524">
      <w:pPr>
        <w:spacing w:line="240" w:lineRule="auto"/>
        <w:ind w:firstLine="0"/>
        <w:rPr>
          <w:b/>
          <w:bCs/>
        </w:rPr>
      </w:pPr>
      <w:r w:rsidRPr="00545524">
        <w:t>Tabla 12</w:t>
      </w:r>
      <w:r>
        <w:rPr>
          <w:b/>
          <w:bCs/>
        </w:rPr>
        <w:t xml:space="preserve"> </w:t>
      </w:r>
      <w:r w:rsidRPr="009A49BC">
        <w:rPr>
          <w:bCs/>
          <w:i/>
          <w:iCs/>
        </w:rPr>
        <w:t>Presupuesto designado para la ejecución del Plan de mejoramiento</w:t>
      </w:r>
      <w:r w:rsidRPr="00545524">
        <w:rPr>
          <w:bCs/>
        </w:rPr>
        <w:t>………………………………………………………………………</w:t>
      </w:r>
      <w:r>
        <w:rPr>
          <w:bCs/>
        </w:rPr>
        <w:t>...</w:t>
      </w:r>
      <w:r w:rsidRPr="00545524">
        <w:rPr>
          <w:bCs/>
        </w:rPr>
        <w:t>75</w:t>
      </w:r>
    </w:p>
    <w:p w14:paraId="51CEF32D" w14:textId="77777777" w:rsidR="00545524" w:rsidRPr="00545524" w:rsidRDefault="00545524" w:rsidP="00545524"/>
    <w:p w14:paraId="221554D6" w14:textId="77777777" w:rsidR="00545524" w:rsidRPr="00545524" w:rsidRDefault="00545524" w:rsidP="00545524"/>
    <w:p w14:paraId="646FF8BF" w14:textId="65148844" w:rsidR="00366A47" w:rsidRDefault="00D662CD" w:rsidP="00A95F71">
      <w:pPr>
        <w:spacing w:line="240" w:lineRule="auto"/>
        <w:ind w:firstLine="0"/>
      </w:pPr>
      <w:r w:rsidRPr="007A2B42">
        <w:fldChar w:fldCharType="end"/>
      </w:r>
    </w:p>
    <w:p w14:paraId="3481F1AB" w14:textId="77777777" w:rsidR="00366A47" w:rsidRDefault="00366A47" w:rsidP="00100FB5">
      <w:pPr>
        <w:ind w:firstLine="0"/>
      </w:pPr>
    </w:p>
    <w:p w14:paraId="628755A6" w14:textId="77777777" w:rsidR="00E04152" w:rsidRDefault="00E04152" w:rsidP="00100FB5">
      <w:pPr>
        <w:ind w:firstLine="0"/>
      </w:pPr>
    </w:p>
    <w:p w14:paraId="4770520C" w14:textId="77777777" w:rsidR="00E04152" w:rsidRDefault="00E04152" w:rsidP="00100FB5">
      <w:pPr>
        <w:ind w:firstLine="0"/>
      </w:pPr>
    </w:p>
    <w:p w14:paraId="4C60B63C" w14:textId="77777777" w:rsidR="00E04152" w:rsidRDefault="00E04152" w:rsidP="00100FB5">
      <w:pPr>
        <w:ind w:firstLine="0"/>
      </w:pPr>
    </w:p>
    <w:p w14:paraId="5A116B74" w14:textId="77777777" w:rsidR="00E04152" w:rsidRDefault="00E04152" w:rsidP="00100FB5">
      <w:pPr>
        <w:ind w:firstLine="0"/>
      </w:pPr>
    </w:p>
    <w:p w14:paraId="616256ED" w14:textId="77777777" w:rsidR="00E04152" w:rsidRDefault="00E04152" w:rsidP="00100FB5">
      <w:pPr>
        <w:ind w:firstLine="0"/>
      </w:pPr>
    </w:p>
    <w:p w14:paraId="587FB346" w14:textId="77777777" w:rsidR="00A95F71" w:rsidRDefault="00A95F71" w:rsidP="00100FB5">
      <w:pPr>
        <w:ind w:firstLine="0"/>
      </w:pPr>
    </w:p>
    <w:p w14:paraId="3B701D05" w14:textId="77777777" w:rsidR="00A95F71" w:rsidRDefault="00A95F71" w:rsidP="00100FB5">
      <w:pPr>
        <w:ind w:firstLine="0"/>
      </w:pPr>
    </w:p>
    <w:p w14:paraId="08CBE6BB" w14:textId="77777777" w:rsidR="00A95F71" w:rsidRDefault="00A95F71" w:rsidP="00100FB5">
      <w:pPr>
        <w:ind w:firstLine="0"/>
      </w:pPr>
    </w:p>
    <w:p w14:paraId="0F96B512" w14:textId="77777777" w:rsidR="00A95F71" w:rsidRDefault="00A95F71" w:rsidP="00100FB5">
      <w:pPr>
        <w:ind w:firstLine="0"/>
      </w:pPr>
    </w:p>
    <w:p w14:paraId="4403BE88" w14:textId="77777777" w:rsidR="00A95F71" w:rsidRDefault="00A95F71" w:rsidP="00100FB5">
      <w:pPr>
        <w:ind w:firstLine="0"/>
      </w:pPr>
    </w:p>
    <w:p w14:paraId="50F5C17F" w14:textId="77777777" w:rsidR="00A95F71" w:rsidRDefault="00A95F71" w:rsidP="00100FB5">
      <w:pPr>
        <w:ind w:firstLine="0"/>
      </w:pPr>
    </w:p>
    <w:p w14:paraId="341106CA" w14:textId="77777777" w:rsidR="00A95F71" w:rsidRDefault="00A95F71" w:rsidP="00100FB5">
      <w:pPr>
        <w:ind w:firstLine="0"/>
      </w:pPr>
    </w:p>
    <w:p w14:paraId="79058E16" w14:textId="3E582669" w:rsidR="002252B7" w:rsidRDefault="002252B7" w:rsidP="0048626F">
      <w:pPr>
        <w:spacing w:before="80"/>
        <w:ind w:left="590" w:firstLine="0"/>
        <w:rPr>
          <w:b/>
          <w:bCs/>
        </w:rPr>
      </w:pPr>
      <w:r w:rsidRPr="002252B7">
        <w:rPr>
          <w:b/>
          <w:bCs/>
        </w:rPr>
        <w:t>Plan para incrementar la motivación laboral en los Centros de Desarrollo Infantil de la Unidad de Acción Social Lago Agrio.</w:t>
      </w:r>
    </w:p>
    <w:p w14:paraId="203EF717" w14:textId="09829349" w:rsidR="002252B7" w:rsidRDefault="00652BC5" w:rsidP="00C0371F">
      <w:pPr>
        <w:jc w:val="right"/>
      </w:pPr>
      <w:r>
        <w:t>Rocío</w:t>
      </w:r>
      <w:r w:rsidR="002252B7">
        <w:t xml:space="preserve"> Viviana Sornoza</w:t>
      </w:r>
    </w:p>
    <w:p w14:paraId="6553BC3E" w14:textId="3D2C836E" w:rsidR="00C0371F" w:rsidRDefault="00C0371F" w:rsidP="00C0371F">
      <w:pPr>
        <w:jc w:val="right"/>
        <w:rPr>
          <w:rFonts w:cs="Times New Roman"/>
        </w:rPr>
      </w:pPr>
      <w:r w:rsidRPr="00C0371F">
        <w:rPr>
          <w:rFonts w:cs="Times New Roman"/>
        </w:rPr>
        <w:t>M</w:t>
      </w:r>
      <w:r w:rsidR="007A2B42">
        <w:rPr>
          <w:rFonts w:cs="Times New Roman"/>
        </w:rPr>
        <w:t>Sc</w:t>
      </w:r>
      <w:r w:rsidRPr="00C0371F">
        <w:rPr>
          <w:rFonts w:cs="Times New Roman"/>
        </w:rPr>
        <w:t xml:space="preserve">. David Lema Ordóñez </w:t>
      </w:r>
    </w:p>
    <w:p w14:paraId="6AE9821E" w14:textId="2898EC9A" w:rsidR="0075030B" w:rsidRDefault="005A19EC" w:rsidP="0075030B">
      <w:pPr>
        <w:jc w:val="right"/>
        <w:rPr>
          <w:rFonts w:cs="Times New Roman"/>
        </w:rPr>
      </w:pPr>
      <w:r w:rsidRPr="00C47751">
        <w:rPr>
          <w:rFonts w:cs="Times New Roman"/>
        </w:rPr>
        <w:t xml:space="preserve">D.M Quito, </w:t>
      </w:r>
      <w:r>
        <w:rPr>
          <w:rFonts w:cs="Times New Roman"/>
        </w:rPr>
        <w:t>1</w:t>
      </w:r>
      <w:r w:rsidR="00E5069A">
        <w:rPr>
          <w:rFonts w:cs="Times New Roman"/>
        </w:rPr>
        <w:t>8</w:t>
      </w:r>
      <w:r w:rsidRPr="00C47751">
        <w:rPr>
          <w:rFonts w:cs="Times New Roman"/>
        </w:rPr>
        <w:t xml:space="preserve"> de </w:t>
      </w:r>
      <w:r w:rsidR="00E5069A">
        <w:rPr>
          <w:rFonts w:cs="Times New Roman"/>
        </w:rPr>
        <w:t>noviembre</w:t>
      </w:r>
      <w:r w:rsidRPr="00C47751">
        <w:rPr>
          <w:rFonts w:cs="Times New Roman"/>
        </w:rPr>
        <w:t xml:space="preserve"> de 202</w:t>
      </w:r>
      <w:r w:rsidR="0075030B">
        <w:rPr>
          <w:rFonts w:cs="Times New Roman"/>
        </w:rPr>
        <w:t>4</w:t>
      </w:r>
    </w:p>
    <w:p w14:paraId="26E153A0" w14:textId="1D09C7BE" w:rsidR="0075030B" w:rsidRPr="0075030B" w:rsidRDefault="0075030B" w:rsidP="0075030B">
      <w:pPr>
        <w:pStyle w:val="Ttulo1"/>
      </w:pPr>
      <w:bookmarkStart w:id="10" w:name="_Toc182962704"/>
      <w:r>
        <w:t>RESUMEN</w:t>
      </w:r>
      <w:bookmarkEnd w:id="10"/>
      <w:r>
        <w:t xml:space="preserve"> </w:t>
      </w:r>
    </w:p>
    <w:p w14:paraId="4112F480" w14:textId="497B9AB4" w:rsidR="000759A7" w:rsidRPr="005A19EC" w:rsidRDefault="00BA7C3E" w:rsidP="0089075C">
      <w:pPr>
        <w:rPr>
          <w:rFonts w:cs="Times New Roman"/>
        </w:rPr>
      </w:pPr>
      <w:r>
        <w:rPr>
          <w:rFonts w:cs="Times New Roman"/>
        </w:rPr>
        <w:t xml:space="preserve">En los </w:t>
      </w:r>
      <w:r w:rsidR="00C52ACB" w:rsidRPr="000F15EB">
        <w:rPr>
          <w:rFonts w:cs="Times New Roman"/>
        </w:rPr>
        <w:t xml:space="preserve">Centros de Desarrollo Infantil </w:t>
      </w:r>
      <w:r w:rsidR="000C4876">
        <w:rPr>
          <w:rFonts w:cs="Times New Roman"/>
        </w:rPr>
        <w:t xml:space="preserve">públicos </w:t>
      </w:r>
      <w:r>
        <w:rPr>
          <w:rFonts w:cs="Times New Roman"/>
        </w:rPr>
        <w:t xml:space="preserve">existen diferentes </w:t>
      </w:r>
      <w:r w:rsidR="00C52ACB" w:rsidRPr="000F15EB">
        <w:rPr>
          <w:rFonts w:cs="Times New Roman"/>
        </w:rPr>
        <w:t xml:space="preserve">factores </w:t>
      </w:r>
      <w:r>
        <w:rPr>
          <w:rFonts w:cs="Times New Roman"/>
        </w:rPr>
        <w:t xml:space="preserve">que generan </w:t>
      </w:r>
      <w:r w:rsidR="00F252EF">
        <w:rPr>
          <w:rFonts w:cs="Times New Roman"/>
        </w:rPr>
        <w:t xml:space="preserve">desmotivación laboral </w:t>
      </w:r>
      <w:r w:rsidR="00C52ACB" w:rsidRPr="000F15EB">
        <w:rPr>
          <w:rFonts w:cs="Times New Roman"/>
        </w:rPr>
        <w:t>como la baja remuneración, la ausencia de reconocimiento</w:t>
      </w:r>
      <w:r w:rsidR="00DE4668">
        <w:rPr>
          <w:rFonts w:cs="Times New Roman"/>
        </w:rPr>
        <w:t>, poc</w:t>
      </w:r>
      <w:r w:rsidR="00EE44A3">
        <w:rPr>
          <w:rFonts w:cs="Times New Roman"/>
        </w:rPr>
        <w:t>a</w:t>
      </w:r>
      <w:r w:rsidR="00DE4668">
        <w:rPr>
          <w:rFonts w:cs="Times New Roman"/>
        </w:rPr>
        <w:t xml:space="preserve"> comunicación entre coordinadoras y educadoras</w:t>
      </w:r>
      <w:r w:rsidR="009C12D4">
        <w:rPr>
          <w:rFonts w:cs="Times New Roman"/>
        </w:rPr>
        <w:t xml:space="preserve">, </w:t>
      </w:r>
      <w:r w:rsidR="00C52ACB" w:rsidRPr="000F15EB">
        <w:rPr>
          <w:rFonts w:cs="Times New Roman"/>
        </w:rPr>
        <w:t>condiciones deficientes del entorno laboral</w:t>
      </w:r>
      <w:r w:rsidR="006A04C5">
        <w:rPr>
          <w:rFonts w:cs="Times New Roman"/>
        </w:rPr>
        <w:t xml:space="preserve"> y ausencia de capacitaciones al personal.</w:t>
      </w:r>
      <w:r w:rsidR="00C52ACB" w:rsidRPr="000F15EB">
        <w:rPr>
          <w:rFonts w:cs="Times New Roman"/>
        </w:rPr>
        <w:t xml:space="preserve"> </w:t>
      </w:r>
      <w:r w:rsidR="00E27A98" w:rsidRPr="000C4876">
        <w:rPr>
          <w:rFonts w:cs="Times New Roman"/>
        </w:rPr>
        <w:t>A pesar de que</w:t>
      </w:r>
      <w:r w:rsidR="000C4876">
        <w:rPr>
          <w:rFonts w:cs="Times New Roman"/>
        </w:rPr>
        <w:t xml:space="preserve"> </w:t>
      </w:r>
      <w:r w:rsidR="00A77C0E" w:rsidRPr="000F15EB">
        <w:rPr>
          <w:rFonts w:cs="Times New Roman"/>
        </w:rPr>
        <w:t>las educadoras se sienten generalmente</w:t>
      </w:r>
      <w:r w:rsidR="00C52ACB" w:rsidRPr="000F15EB">
        <w:rPr>
          <w:rFonts w:cs="Times New Roman"/>
        </w:rPr>
        <w:t xml:space="preserve"> satisfecha</w:t>
      </w:r>
      <w:r w:rsidR="00A77C0E">
        <w:rPr>
          <w:rFonts w:cs="Times New Roman"/>
        </w:rPr>
        <w:t>s</w:t>
      </w:r>
      <w:r w:rsidR="00C52ACB" w:rsidRPr="000F15EB">
        <w:rPr>
          <w:rFonts w:cs="Times New Roman"/>
        </w:rPr>
        <w:t xml:space="preserve"> con su trabajo</w:t>
      </w:r>
      <w:r w:rsidR="00EE44A3" w:rsidRPr="00A837FB">
        <w:rPr>
          <w:rFonts w:cs="Times New Roman"/>
        </w:rPr>
        <w:t>. Según los resultados de la encuesta, el 21.9% del personal carece de experiencia, lo que incrementa la presión sobre el equipo más experimentado. Además, el 68.8% de las educadoras no recibe reconocimiento por su esfuerzo, y un 75% considera que las capacitaciones deberían ser mensuales, dada la alta rotación de personal y los frecuentes cambios en los</w:t>
      </w:r>
      <w:r w:rsidR="0089075C">
        <w:rPr>
          <w:rFonts w:cs="Times New Roman"/>
        </w:rPr>
        <w:t xml:space="preserve"> informes mensuales</w:t>
      </w:r>
      <w:r w:rsidR="00EE44A3" w:rsidRPr="00A837FB">
        <w:rPr>
          <w:rFonts w:cs="Times New Roman"/>
        </w:rPr>
        <w:t xml:space="preserve">. Para abordar estos desafíos, se propone implementar un plan que incluya: mejorar la comunicación entre coordinadores y educadoras, promover actividades orientadas al bienestar emocional del personal, y garantizar el acceso a capacitaciones regulares, así como a infraestructura y materiales adecuados. El objetivo de estas medidas es incrementar la </w:t>
      </w:r>
      <w:r w:rsidR="00EE44A3" w:rsidRPr="00A837FB">
        <w:rPr>
          <w:rFonts w:cs="Times New Roman"/>
        </w:rPr>
        <w:lastRenderedPageBreak/>
        <w:t>motivación de las educadoras y, en consecuencia, mejorar la calidad del cuidado y la enseñanza que se brinda a los niños en los Centros de Desarrollo Infantil.</w:t>
      </w:r>
    </w:p>
    <w:p w14:paraId="7DAFDEA3" w14:textId="5B5EF3D3" w:rsidR="0084620B" w:rsidRPr="0049249C" w:rsidRDefault="0084620B" w:rsidP="00DF573F">
      <w:pPr>
        <w:pStyle w:val="Ttulo1"/>
      </w:pPr>
      <w:bookmarkStart w:id="11" w:name="_Toc182962705"/>
      <w:r w:rsidRPr="0049249C">
        <w:t>Introducción</w:t>
      </w:r>
      <w:bookmarkEnd w:id="11"/>
    </w:p>
    <w:p w14:paraId="5EFD0362" w14:textId="77777777" w:rsidR="0084620B" w:rsidRPr="0084620B" w:rsidRDefault="0084620B" w:rsidP="0084620B">
      <w:pPr>
        <w:rPr>
          <w:rFonts w:cs="Times New Roman"/>
        </w:rPr>
      </w:pPr>
    </w:p>
    <w:p w14:paraId="2B779D4C" w14:textId="77777777" w:rsidR="0084620B" w:rsidRPr="0084620B" w:rsidRDefault="0084620B" w:rsidP="00224B31">
      <w:pPr>
        <w:pStyle w:val="Ttulo2"/>
      </w:pPr>
      <w:bookmarkStart w:id="12" w:name="_Toc182962706"/>
      <w:r w:rsidRPr="0084620B">
        <w:t>Nombre del proyecto</w:t>
      </w:r>
      <w:bookmarkEnd w:id="12"/>
    </w:p>
    <w:p w14:paraId="26DA2628" w14:textId="77777777" w:rsidR="0084620B" w:rsidRPr="0084620B" w:rsidRDefault="0084620B" w:rsidP="0084620B">
      <w:pPr>
        <w:rPr>
          <w:rFonts w:cs="Times New Roman"/>
        </w:rPr>
      </w:pPr>
      <w:r w:rsidRPr="0084620B">
        <w:rPr>
          <w:rFonts w:cs="Times New Roman"/>
        </w:rPr>
        <w:t>Plan para incrementar la motivación laboral en los Centros de Desarrollo Infantil de la Unidad de Acción Social Lago Agrio.</w:t>
      </w:r>
    </w:p>
    <w:p w14:paraId="23797D4B" w14:textId="1D1CDDB2" w:rsidR="0084620B" w:rsidRPr="00224B31" w:rsidRDefault="0084620B" w:rsidP="00036A8C">
      <w:pPr>
        <w:pStyle w:val="Ttulo2"/>
      </w:pPr>
      <w:bookmarkStart w:id="13" w:name="_Toc182962707"/>
      <w:r w:rsidRPr="00036A8C">
        <w:t>Antecedentes</w:t>
      </w:r>
      <w:bookmarkEnd w:id="13"/>
    </w:p>
    <w:p w14:paraId="58BE8474" w14:textId="77777777" w:rsidR="00971C3E" w:rsidRDefault="007627DD" w:rsidP="001E65DD">
      <w:pPr>
        <w:rPr>
          <w:rFonts w:cs="Times New Roman"/>
        </w:rPr>
      </w:pPr>
      <w:r w:rsidRPr="00420F39">
        <w:rPr>
          <w:rFonts w:cs="Times New Roman"/>
        </w:rPr>
        <w:t xml:space="preserve">La desmotivación laboral se refiere a una condición en la que un empleado experimenta una pérdida de interés y entusiasmo hacia su trabajo. Esta falta de motivación puede ser provocada por una variedad de factores. Siendo así que, se convierte en </w:t>
      </w:r>
      <w:r w:rsidR="0084620B" w:rsidRPr="00420F39">
        <w:rPr>
          <w:rFonts w:cs="Times New Roman"/>
        </w:rPr>
        <w:t>un problema que afecta al colaborador y al crecimiento de la empresa.</w:t>
      </w:r>
      <w:r w:rsidR="00467E4A" w:rsidRPr="00420F39">
        <w:rPr>
          <w:rFonts w:cs="Times New Roman"/>
        </w:rPr>
        <w:t xml:space="preserve"> </w:t>
      </w:r>
    </w:p>
    <w:p w14:paraId="06C86C75" w14:textId="55769C7B" w:rsidR="0084620B" w:rsidRPr="00420F39" w:rsidRDefault="007627DD" w:rsidP="001E65DD">
      <w:pPr>
        <w:rPr>
          <w:rFonts w:cs="Times New Roman"/>
        </w:rPr>
      </w:pPr>
      <w:r w:rsidRPr="00420F39">
        <w:rPr>
          <w:rFonts w:cs="Times New Roman"/>
        </w:rPr>
        <w:t xml:space="preserve">Para una </w:t>
      </w:r>
      <w:r w:rsidRPr="00386101">
        <w:rPr>
          <w:rFonts w:cs="Times New Roman"/>
        </w:rPr>
        <w:t>empresa</w:t>
      </w:r>
      <w:r w:rsidR="00386101" w:rsidRPr="00386101">
        <w:rPr>
          <w:rFonts w:cs="Times New Roman"/>
        </w:rPr>
        <w:t xml:space="preserve"> pública</w:t>
      </w:r>
      <w:r w:rsidRPr="00386101">
        <w:rPr>
          <w:rFonts w:cs="Times New Roman"/>
        </w:rPr>
        <w:t>, contar</w:t>
      </w:r>
      <w:r w:rsidRPr="00420F39">
        <w:rPr>
          <w:rFonts w:cs="Times New Roman"/>
        </w:rPr>
        <w:t xml:space="preserve"> con empleados desmotivados puede perjudicar notablemente el rendimiento, la calidad del trabajo y la productividad, lo que a su vez puede reducir los beneficios corporativos. Además, esta situación puede tener efectos a largo plazo</w:t>
      </w:r>
      <w:r w:rsidR="00467E4A" w:rsidRPr="00420F39">
        <w:rPr>
          <w:rFonts w:cs="Times New Roman"/>
        </w:rPr>
        <w:t xml:space="preserve">, como una menor lealtad hacia la </w:t>
      </w:r>
      <w:r w:rsidR="00E27A98">
        <w:rPr>
          <w:rFonts w:cs="Times New Roman"/>
        </w:rPr>
        <w:t>institución</w:t>
      </w:r>
      <w:r w:rsidR="00467E4A" w:rsidRPr="00420F39">
        <w:rPr>
          <w:rFonts w:cs="Times New Roman"/>
        </w:rPr>
        <w:t xml:space="preserve"> y un incremento en la probabilidad de que los empleados busquen nuevas oportunidades laborales. </w:t>
      </w:r>
    </w:p>
    <w:p w14:paraId="4C2F04FF" w14:textId="294F6C4B" w:rsidR="0087256F" w:rsidRPr="00420F39" w:rsidRDefault="00680190" w:rsidP="00E27A98">
      <w:pPr>
        <w:rPr>
          <w:rFonts w:cs="Times New Roman"/>
        </w:rPr>
      </w:pPr>
      <w:r w:rsidRPr="00420F39">
        <w:rPr>
          <w:rFonts w:cs="Times New Roman"/>
        </w:rPr>
        <w:t xml:space="preserve">Si los empleados no ejecutan sus tareas con la calidad y eficiencia requeridas, es probable que se produzcan retrasos en la finalización de proyectos o que la atención a los usuarios se vea comprometida.  </w:t>
      </w:r>
      <w:r w:rsidR="0087256F" w:rsidRPr="00420F39">
        <w:rPr>
          <w:rFonts w:cs="Times New Roman"/>
        </w:rPr>
        <w:t xml:space="preserve">Además, la falta de motivación y compromiso en el trabajo puede provocar un incremento en el absentismo laboral. Los empleados desmotivados pueden sentirse tentados a faltar con mayor frecuencia </w:t>
      </w:r>
      <w:r w:rsidR="0087256F" w:rsidRPr="00420F39">
        <w:rPr>
          <w:rFonts w:cs="Times New Roman"/>
        </w:rPr>
        <w:lastRenderedPageBreak/>
        <w:t>sin justificación, lo que puede sobrecargar a sus compañeros y afectar la dinámica del equipo.</w:t>
      </w:r>
    </w:p>
    <w:p w14:paraId="5630D6E7" w14:textId="4922E897" w:rsidR="0084620B" w:rsidRPr="00420F39" w:rsidRDefault="0087256F" w:rsidP="001E65DD">
      <w:pPr>
        <w:rPr>
          <w:rFonts w:cs="Times New Roman"/>
        </w:rPr>
      </w:pPr>
      <w:r w:rsidRPr="00420F39">
        <w:rPr>
          <w:rFonts w:cs="Times New Roman"/>
        </w:rPr>
        <w:t xml:space="preserve"> La desmotivación también puede ser contagiosa, ya que los empleados insatisfechos pueden transmitir su desánimo a otros, generando un ambiente laboral negativo que deteriora la colaboración y el trabajo en equipo. Este entorno adverso puede elevar el nivel de estrés y ansiedad entre los miembros del equipo, impactando negativamente en su bienestar emocional y físico</w:t>
      </w:r>
      <w:sdt>
        <w:sdtPr>
          <w:rPr>
            <w:rFonts w:cs="Times New Roman"/>
          </w:rPr>
          <w:id w:val="187344070"/>
          <w:citation/>
        </w:sdtPr>
        <w:sdtContent>
          <w:r w:rsidR="00EA5615" w:rsidRPr="00420F39">
            <w:rPr>
              <w:rFonts w:cs="Times New Roman"/>
            </w:rPr>
            <w:fldChar w:fldCharType="begin"/>
          </w:r>
          <w:r w:rsidR="00EA5615" w:rsidRPr="00420F39">
            <w:rPr>
              <w:rFonts w:cs="Times New Roman"/>
              <w:lang w:val="es-MX"/>
            </w:rPr>
            <w:instrText xml:space="preserve"> CITATION Esc23 \l 2058 </w:instrText>
          </w:r>
          <w:r w:rsidR="00EA5615" w:rsidRPr="00420F39">
            <w:rPr>
              <w:rFonts w:cs="Times New Roman"/>
            </w:rPr>
            <w:fldChar w:fldCharType="separate"/>
          </w:r>
          <w:r w:rsidR="00022A05">
            <w:rPr>
              <w:rFonts w:cs="Times New Roman"/>
              <w:noProof/>
              <w:lang w:val="es-MX"/>
            </w:rPr>
            <w:t xml:space="preserve"> </w:t>
          </w:r>
          <w:r w:rsidR="00022A05" w:rsidRPr="00022A05">
            <w:rPr>
              <w:rFonts w:cs="Times New Roman"/>
              <w:noProof/>
              <w:lang w:val="es-MX"/>
            </w:rPr>
            <w:t>(Escudero , 2023)</w:t>
          </w:r>
          <w:r w:rsidR="00EA5615" w:rsidRPr="00420F39">
            <w:rPr>
              <w:rFonts w:cs="Times New Roman"/>
            </w:rPr>
            <w:fldChar w:fldCharType="end"/>
          </w:r>
        </w:sdtContent>
      </w:sdt>
      <w:r w:rsidR="006210BF" w:rsidRPr="00420F39">
        <w:rPr>
          <w:rFonts w:cs="Times New Roman"/>
        </w:rPr>
        <w:t>.</w:t>
      </w:r>
    </w:p>
    <w:p w14:paraId="553846D9" w14:textId="77777777" w:rsidR="00971C3E" w:rsidRDefault="00CD110E" w:rsidP="001E65DD">
      <w:pPr>
        <w:rPr>
          <w:rFonts w:cs="Times New Roman"/>
        </w:rPr>
      </w:pPr>
      <w:r w:rsidRPr="00420F39">
        <w:rPr>
          <w:rFonts w:cs="Times New Roman"/>
        </w:rPr>
        <w:t xml:space="preserve">La desmotivación laboral de las educadoras no solo afecta su rendimiento en el trabajo, sino también su salud. Una educadora desmotivada en un centro de desarrollo infantil puede experimentar agotamiento emocional, lo que repercute en su capacidad para realizar las actividades con entusiasmo y alegría. </w:t>
      </w:r>
    </w:p>
    <w:p w14:paraId="2AB14FFC" w14:textId="6933850C" w:rsidR="0084620B" w:rsidRPr="00420F39" w:rsidRDefault="00CD110E" w:rsidP="001E65DD">
      <w:pPr>
        <w:rPr>
          <w:rFonts w:cs="Times New Roman"/>
        </w:rPr>
      </w:pPr>
      <w:r w:rsidRPr="00420F39">
        <w:rPr>
          <w:rFonts w:cs="Times New Roman"/>
        </w:rPr>
        <w:t>Este estado de desánimo se transmite a los niños, lo que puede afectar negativamente su aprendizaje y desarrollo. La desmotivación, que puede ser causada por factores como una alta carga laboral, un salario bajo o el grupo de edad de los niños a su cuidado, puede generar un estrés laboral significativo, impactando tanto el bienestar de las educadoras como la calidad de la educación proporcionada</w:t>
      </w:r>
      <w:sdt>
        <w:sdtPr>
          <w:rPr>
            <w:rFonts w:cs="Times New Roman"/>
          </w:rPr>
          <w:id w:val="986978557"/>
          <w:citation/>
        </w:sdtPr>
        <w:sdtContent>
          <w:r w:rsidR="00EA5615" w:rsidRPr="00420F39">
            <w:rPr>
              <w:rFonts w:cs="Times New Roman"/>
            </w:rPr>
            <w:fldChar w:fldCharType="begin"/>
          </w:r>
          <w:r w:rsidR="00EA5615" w:rsidRPr="00420F39">
            <w:rPr>
              <w:rFonts w:cs="Times New Roman"/>
              <w:lang w:val="es-MX"/>
            </w:rPr>
            <w:instrText xml:space="preserve"> CITATION Seg16 \l 2058 </w:instrText>
          </w:r>
          <w:r w:rsidR="00EA5615" w:rsidRPr="00420F39">
            <w:rPr>
              <w:rFonts w:cs="Times New Roman"/>
            </w:rPr>
            <w:fldChar w:fldCharType="separate"/>
          </w:r>
          <w:r w:rsidR="00022A05">
            <w:rPr>
              <w:rFonts w:cs="Times New Roman"/>
              <w:noProof/>
              <w:lang w:val="es-MX"/>
            </w:rPr>
            <w:t xml:space="preserve"> </w:t>
          </w:r>
          <w:r w:rsidR="00022A05" w:rsidRPr="00022A05">
            <w:rPr>
              <w:rFonts w:cs="Times New Roman"/>
              <w:noProof/>
              <w:lang w:val="es-MX"/>
            </w:rPr>
            <w:t>(Segarra Figueroa, 2016)</w:t>
          </w:r>
          <w:r w:rsidR="00EA5615" w:rsidRPr="00420F39">
            <w:rPr>
              <w:rFonts w:cs="Times New Roman"/>
            </w:rPr>
            <w:fldChar w:fldCharType="end"/>
          </w:r>
        </w:sdtContent>
      </w:sdt>
      <w:r w:rsidR="006210BF" w:rsidRPr="00420F39">
        <w:rPr>
          <w:rFonts w:cs="Times New Roman"/>
        </w:rPr>
        <w:t>.</w:t>
      </w:r>
    </w:p>
    <w:p w14:paraId="77609DEA" w14:textId="1CF36CF8" w:rsidR="001E5F5F" w:rsidRPr="00420F39" w:rsidRDefault="00FA65BD" w:rsidP="001E65DD">
      <w:pPr>
        <w:rPr>
          <w:rFonts w:cs="Times New Roman"/>
        </w:rPr>
      </w:pPr>
      <w:r w:rsidRPr="00420F39">
        <w:rPr>
          <w:rFonts w:cs="Times New Roman"/>
        </w:rPr>
        <w:t xml:space="preserve">Las educadoras en los Centros de Desarrollo Infantil pueden estar expuestas al síndrome de burnout, que se caracteriza por un agotamiento emocional que incluye cansancio y fatiga física y psíquica. En estos centros, las educadoras cuidan, guían y acompañan a niños desde tan solo un </w:t>
      </w:r>
      <w:r w:rsidR="005A19EC" w:rsidRPr="00420F39">
        <w:rPr>
          <w:rFonts w:cs="Times New Roman"/>
        </w:rPr>
        <w:t>año</w:t>
      </w:r>
      <w:r w:rsidRPr="00420F39">
        <w:rPr>
          <w:rFonts w:cs="Times New Roman"/>
        </w:rPr>
        <w:t xml:space="preserve">, quienes aún gatean. Además, deben supervisar el área de alimentación durante las cuatro comidas diarias, marcando cuidadosamente a cada niño a su cargo. Esta carga puede resultar particularmente </w:t>
      </w:r>
      <w:r w:rsidRPr="00420F39">
        <w:rPr>
          <w:rFonts w:cs="Times New Roman"/>
        </w:rPr>
        <w:lastRenderedPageBreak/>
        <w:t>cansada y agotadora al final de la jornada, contribuyendo al desgaste emocional y físico de las educadoras</w:t>
      </w:r>
      <w:sdt>
        <w:sdtPr>
          <w:rPr>
            <w:rFonts w:cs="Times New Roman"/>
          </w:rPr>
          <w:id w:val="1649323171"/>
          <w:citation/>
        </w:sdtPr>
        <w:sdtContent>
          <w:r w:rsidR="00B16B62" w:rsidRPr="00420F39">
            <w:rPr>
              <w:rFonts w:cs="Times New Roman"/>
            </w:rPr>
            <w:fldChar w:fldCharType="begin"/>
          </w:r>
          <w:r w:rsidR="00B16B62" w:rsidRPr="00420F39">
            <w:rPr>
              <w:rFonts w:cs="Times New Roman"/>
              <w:lang w:val="es-MX"/>
            </w:rPr>
            <w:instrText xml:space="preserve"> CITATION Api07 \l 2058 </w:instrText>
          </w:r>
          <w:r w:rsidR="00B16B62" w:rsidRPr="00420F39">
            <w:rPr>
              <w:rFonts w:cs="Times New Roman"/>
            </w:rPr>
            <w:fldChar w:fldCharType="separate"/>
          </w:r>
          <w:r w:rsidR="00022A05">
            <w:rPr>
              <w:rFonts w:cs="Times New Roman"/>
              <w:noProof/>
              <w:lang w:val="es-MX"/>
            </w:rPr>
            <w:t xml:space="preserve"> </w:t>
          </w:r>
          <w:r w:rsidR="00022A05" w:rsidRPr="00022A05">
            <w:rPr>
              <w:rFonts w:cs="Times New Roman"/>
              <w:noProof/>
              <w:lang w:val="es-MX"/>
            </w:rPr>
            <w:t>( Apiquian Guitar, 2007)</w:t>
          </w:r>
          <w:r w:rsidR="00B16B62" w:rsidRPr="00420F39">
            <w:rPr>
              <w:rFonts w:cs="Times New Roman"/>
            </w:rPr>
            <w:fldChar w:fldCharType="end"/>
          </w:r>
        </w:sdtContent>
      </w:sdt>
      <w:r w:rsidR="006210BF" w:rsidRPr="00420F39">
        <w:rPr>
          <w:rFonts w:cs="Times New Roman"/>
        </w:rPr>
        <w:t>.</w:t>
      </w:r>
    </w:p>
    <w:p w14:paraId="0102EE7E" w14:textId="77777777" w:rsidR="00E76DBA" w:rsidRPr="00420F39" w:rsidRDefault="00E76DBA" w:rsidP="001E65DD">
      <w:pPr>
        <w:rPr>
          <w:rFonts w:cs="Times New Roman"/>
        </w:rPr>
      </w:pPr>
      <w:r w:rsidRPr="00420F39">
        <w:rPr>
          <w:rFonts w:cs="Times New Roman"/>
        </w:rPr>
        <w:t>Durante el desarrollo de sus actividades, las educadoras a menudo adoptan posturas forzadas al levantar manualmente a los niños, lo que puede llevar a problemas de salud como lesiones dorsolumbares si no se realiza de manera adecuada. Por lo tanto, es crucial que el personal esté capacitado en técnicas correctas de manejo y posturas para prevenir estos problemas.</w:t>
      </w:r>
    </w:p>
    <w:p w14:paraId="1DD7381C" w14:textId="68F078B8" w:rsidR="00CD4F40" w:rsidRPr="00420F39" w:rsidRDefault="00CD4F40" w:rsidP="00CD4F40">
      <w:pPr>
        <w:rPr>
          <w:rFonts w:cs="Times New Roman"/>
        </w:rPr>
      </w:pPr>
      <w:r w:rsidRPr="00CD4F40">
        <w:rPr>
          <w:rFonts w:cs="Times New Roman"/>
        </w:rPr>
        <w:t xml:space="preserve">Actualmente, </w:t>
      </w:r>
      <w:r>
        <w:rPr>
          <w:rFonts w:cs="Times New Roman"/>
        </w:rPr>
        <w:t xml:space="preserve">según afirma </w:t>
      </w:r>
      <w:sdt>
        <w:sdtPr>
          <w:rPr>
            <w:rFonts w:cs="Times New Roman"/>
          </w:rPr>
          <w:id w:val="544110988"/>
          <w:citation/>
        </w:sdtPr>
        <w:sdtContent>
          <w:r>
            <w:rPr>
              <w:rFonts w:cs="Times New Roman"/>
            </w:rPr>
            <w:fldChar w:fldCharType="begin"/>
          </w:r>
          <w:r>
            <w:rPr>
              <w:rFonts w:cs="Times New Roman"/>
            </w:rPr>
            <w:instrText xml:space="preserve"> CITATION Cru05 \l 12298 </w:instrText>
          </w:r>
          <w:r>
            <w:rPr>
              <w:rFonts w:cs="Times New Roman"/>
            </w:rPr>
            <w:fldChar w:fldCharType="separate"/>
          </w:r>
          <w:r w:rsidR="00022A05" w:rsidRPr="00022A05">
            <w:rPr>
              <w:rFonts w:cs="Times New Roman"/>
              <w:noProof/>
            </w:rPr>
            <w:t>(Cruz, 2005)</w:t>
          </w:r>
          <w:r>
            <w:rPr>
              <w:rFonts w:cs="Times New Roman"/>
            </w:rPr>
            <w:fldChar w:fldCharType="end"/>
          </w:r>
        </w:sdtContent>
      </w:sdt>
      <w:r>
        <w:rPr>
          <w:rFonts w:cs="Times New Roman"/>
        </w:rPr>
        <w:t xml:space="preserve"> </w:t>
      </w:r>
      <w:r w:rsidRPr="00CD4F40">
        <w:rPr>
          <w:rFonts w:cs="Times New Roman"/>
        </w:rPr>
        <w:t>la desmotivación laboral se ha convertido en un problema común en numerosas empresas, tanto públicas como privadas, donde la falta de motivación y reconocimiento hacia los empleados es frecuente. Esta situación puede llevar a que los trabajadores abandonen sus puestos en busca de mejores oportunidades profesionales en entornos que les ofrezcan un ambiente de crecimiento y valoración. La desmotivación no solo afecta negativamente la productividad de la empresa, sino que también perjudica su reputación y aumenta los costos asociados con la contratación y capacitación de nuevos empleados.</w:t>
      </w:r>
    </w:p>
    <w:p w14:paraId="59AAC1ED" w14:textId="0B1924BA" w:rsidR="0084620B" w:rsidRDefault="0084620B" w:rsidP="001E65DD">
      <w:pPr>
        <w:rPr>
          <w:rFonts w:cs="Times New Roman"/>
        </w:rPr>
      </w:pPr>
      <w:r w:rsidRPr="00420F39">
        <w:rPr>
          <w:rFonts w:cs="Times New Roman"/>
        </w:rPr>
        <w:t>Según</w:t>
      </w:r>
      <w:r w:rsidR="00115FB0">
        <w:rPr>
          <w:rFonts w:cs="Times New Roman"/>
        </w:rPr>
        <w:t xml:space="preserve"> </w:t>
      </w:r>
      <w:sdt>
        <w:sdtPr>
          <w:rPr>
            <w:rFonts w:cs="Times New Roman"/>
          </w:rPr>
          <w:id w:val="-1404212269"/>
          <w:citation/>
        </w:sdtPr>
        <w:sdtContent>
          <w:r w:rsidR="00E76DBA" w:rsidRPr="00E05262">
            <w:rPr>
              <w:rFonts w:cs="Times New Roman"/>
            </w:rPr>
            <w:fldChar w:fldCharType="begin"/>
          </w:r>
          <w:r w:rsidR="00E76DBA" w:rsidRPr="00E05262">
            <w:rPr>
              <w:rFonts w:cs="Times New Roman"/>
              <w:lang w:val="es-MX"/>
            </w:rPr>
            <w:instrText xml:space="preserve"> CITATION Her17 \l 2058 </w:instrText>
          </w:r>
          <w:r w:rsidR="00E76DBA" w:rsidRPr="00E05262">
            <w:rPr>
              <w:rFonts w:cs="Times New Roman"/>
            </w:rPr>
            <w:fldChar w:fldCharType="separate"/>
          </w:r>
          <w:r w:rsidR="00022A05" w:rsidRPr="00022A05">
            <w:rPr>
              <w:rFonts w:cs="Times New Roman"/>
              <w:noProof/>
              <w:lang w:val="es-MX"/>
            </w:rPr>
            <w:t>(Herrera González, 2017)</w:t>
          </w:r>
          <w:r w:rsidR="00E76DBA" w:rsidRPr="00E05262">
            <w:rPr>
              <w:rFonts w:cs="Times New Roman"/>
            </w:rPr>
            <w:fldChar w:fldCharType="end"/>
          </w:r>
        </w:sdtContent>
      </w:sdt>
      <w:r w:rsidR="00E76DBA" w:rsidRPr="00E05262">
        <w:rPr>
          <w:rFonts w:cs="Times New Roman"/>
        </w:rPr>
        <w:t>, la</w:t>
      </w:r>
      <w:r w:rsidR="00E76DBA" w:rsidRPr="00420F39">
        <w:rPr>
          <w:rFonts w:cs="Times New Roman"/>
        </w:rPr>
        <w:t xml:space="preserve"> motivación es el impulso que </w:t>
      </w:r>
      <w:r w:rsidR="004840E7">
        <w:rPr>
          <w:rFonts w:cs="Times New Roman"/>
        </w:rPr>
        <w:t>permite r</w:t>
      </w:r>
      <w:r w:rsidR="00E76DBA" w:rsidRPr="00420F39">
        <w:rPr>
          <w:rFonts w:cs="Times New Roman"/>
        </w:rPr>
        <w:t xml:space="preserve">ealizar una actividad con entusiasmo y a alcanzar </w:t>
      </w:r>
      <w:r w:rsidR="00AA6451">
        <w:rPr>
          <w:rFonts w:cs="Times New Roman"/>
        </w:rPr>
        <w:t xml:space="preserve">las </w:t>
      </w:r>
      <w:r w:rsidR="00E76DBA" w:rsidRPr="00420F39">
        <w:rPr>
          <w:rFonts w:cs="Times New Roman"/>
        </w:rPr>
        <w:t>metas. En los Centros de Desarrollo Infantil, la motivación es crucial, ya que influye directamente en la calidad de la educación y el aprendizaje de los niños desde una edad temprana. La motivación actúa como el vínculo que facilita la acción orientada a satisfacer una necesidad o alcanzar un objetivo, garantizando que el proceso educativo no presente deficiencias.</w:t>
      </w:r>
    </w:p>
    <w:p w14:paraId="19D87817" w14:textId="6B5F4DC8" w:rsidR="00971C3E" w:rsidRDefault="00453FB3" w:rsidP="00453FB3">
      <w:pPr>
        <w:rPr>
          <w:rFonts w:cs="Times New Roman"/>
        </w:rPr>
      </w:pPr>
      <w:r>
        <w:rPr>
          <w:rFonts w:cs="Times New Roman"/>
        </w:rPr>
        <w:lastRenderedPageBreak/>
        <w:t xml:space="preserve">Como señala </w:t>
      </w:r>
      <w:sdt>
        <w:sdtPr>
          <w:rPr>
            <w:rFonts w:cs="Times New Roman"/>
          </w:rPr>
          <w:id w:val="-1398970661"/>
          <w:citation/>
        </w:sdtPr>
        <w:sdtContent>
          <w:r>
            <w:rPr>
              <w:rFonts w:cs="Times New Roman"/>
            </w:rPr>
            <w:fldChar w:fldCharType="begin"/>
          </w:r>
          <w:r>
            <w:rPr>
              <w:rFonts w:cs="Times New Roman"/>
            </w:rPr>
            <w:instrText xml:space="preserve"> CITATION Moy19 \l 12298 </w:instrText>
          </w:r>
          <w:r>
            <w:rPr>
              <w:rFonts w:cs="Times New Roman"/>
            </w:rPr>
            <w:fldChar w:fldCharType="separate"/>
          </w:r>
          <w:r w:rsidR="00022A05" w:rsidRPr="00022A05">
            <w:rPr>
              <w:rFonts w:cs="Times New Roman"/>
              <w:noProof/>
            </w:rPr>
            <w:t>(Moyano , 2019)</w:t>
          </w:r>
          <w:r>
            <w:rPr>
              <w:rFonts w:cs="Times New Roman"/>
            </w:rPr>
            <w:fldChar w:fldCharType="end"/>
          </w:r>
        </w:sdtContent>
      </w:sdt>
      <w:r w:rsidR="00C430DA" w:rsidRPr="00420F39">
        <w:rPr>
          <w:rFonts w:cs="Times New Roman"/>
        </w:rPr>
        <w:t xml:space="preserve">, la motivación es un proceso que surge a partir de una deficiencia fisiológica o psicológica, desencadenando un comportamiento dirigido hacia un objetivo o incentivo. Este proceso está estrechamente vinculado con la dirección del comportamiento. </w:t>
      </w:r>
    </w:p>
    <w:p w14:paraId="06DE7F70" w14:textId="741D0F14" w:rsidR="0084620B" w:rsidRPr="00420F39" w:rsidRDefault="00C430DA" w:rsidP="001E65DD">
      <w:pPr>
        <w:rPr>
          <w:rFonts w:cs="Times New Roman"/>
        </w:rPr>
      </w:pPr>
      <w:r w:rsidRPr="00420F39">
        <w:rPr>
          <w:rFonts w:cs="Times New Roman"/>
        </w:rPr>
        <w:t>Uno de los mayores desafíos para cualquier organización es lograr que las personas se sientan decididas, confiadas y comprometidas con los objetivos propuestos. Esto implica proporcionar la energía y el estímulo necesarios para que puedan alcanzar el éxito y experimentar crecimiento a través de su trabajo.</w:t>
      </w:r>
    </w:p>
    <w:p w14:paraId="20CB931A" w14:textId="52BDE144" w:rsidR="0084620B" w:rsidRPr="0084620B" w:rsidRDefault="00947BF9" w:rsidP="001E65DD">
      <w:pPr>
        <w:rPr>
          <w:rFonts w:cs="Times New Roman"/>
        </w:rPr>
      </w:pPr>
      <w:r>
        <w:rPr>
          <w:rFonts w:cs="Times New Roman"/>
        </w:rPr>
        <w:t xml:space="preserve">Como se menciona en la norma técnica del </w:t>
      </w:r>
      <w:sdt>
        <w:sdtPr>
          <w:rPr>
            <w:rFonts w:cs="Times New Roman"/>
          </w:rPr>
          <w:id w:val="1534613572"/>
          <w:citation/>
        </w:sdtPr>
        <w:sdtContent>
          <w:r>
            <w:rPr>
              <w:rFonts w:cs="Times New Roman"/>
            </w:rPr>
            <w:fldChar w:fldCharType="begin"/>
          </w:r>
          <w:r w:rsidR="005F2321">
            <w:rPr>
              <w:rFonts w:cs="Times New Roman"/>
            </w:rPr>
            <w:instrText xml:space="preserve">CITATION Mis19 \l 12298 </w:instrText>
          </w:r>
          <w:r>
            <w:rPr>
              <w:rFonts w:cs="Times New Roman"/>
            </w:rPr>
            <w:fldChar w:fldCharType="separate"/>
          </w:r>
          <w:r w:rsidR="00022A05" w:rsidRPr="00022A05">
            <w:rPr>
              <w:rFonts w:cs="Times New Roman"/>
              <w:noProof/>
            </w:rPr>
            <w:t>(Ministerio de Inclusión Económica y Social, 2019)</w:t>
          </w:r>
          <w:r>
            <w:rPr>
              <w:rFonts w:cs="Times New Roman"/>
            </w:rPr>
            <w:fldChar w:fldCharType="end"/>
          </w:r>
        </w:sdtContent>
      </w:sdt>
      <w:r>
        <w:rPr>
          <w:rFonts w:cs="Times New Roman"/>
        </w:rPr>
        <w:t xml:space="preserve">, la firma del convenio de </w:t>
      </w:r>
      <w:r w:rsidR="0084620B" w:rsidRPr="0084620B">
        <w:rPr>
          <w:rFonts w:cs="Times New Roman"/>
        </w:rPr>
        <w:t>cooperación con el Gobierno Autónomo Descentralizado del Cantón Lago Agrio</w:t>
      </w:r>
      <w:r>
        <w:rPr>
          <w:rFonts w:cs="Times New Roman"/>
        </w:rPr>
        <w:t xml:space="preserve"> se dio el 17 de enero</w:t>
      </w:r>
      <w:r w:rsidR="00724761">
        <w:rPr>
          <w:rFonts w:cs="Times New Roman"/>
        </w:rPr>
        <w:t xml:space="preserve"> del 2019</w:t>
      </w:r>
      <w:r w:rsidR="0084620B" w:rsidRPr="0084620B">
        <w:rPr>
          <w:rFonts w:cs="Times New Roman"/>
        </w:rPr>
        <w:t>, para garantizar los servicios a grupos prioritarios como son los Centros de Desarrollo Infantil (CDI), la Unidad De Acción Social Del Cantón Lago Agrio, es una institución que contribuye al bienestar y desarrollo de los grupos prioritarios del cantón a través de programas enfocados al desarrollo humano y social para promover el mejoramiento de calidad de vida, con ayudas humanitarias y de atención ambulatoria a personas de escasos recursos.</w:t>
      </w:r>
    </w:p>
    <w:p w14:paraId="3CD714C0" w14:textId="73FD89EE" w:rsidR="0084620B" w:rsidRPr="0084620B" w:rsidRDefault="00F05FBA" w:rsidP="001E65DD">
      <w:pPr>
        <w:rPr>
          <w:rFonts w:cs="Times New Roman"/>
        </w:rPr>
      </w:pPr>
      <w:r w:rsidRPr="00F05FBA">
        <w:rPr>
          <w:rFonts w:cs="Times New Roman"/>
        </w:rPr>
        <w:t xml:space="preserve">Según, </w:t>
      </w:r>
      <w:sdt>
        <w:sdtPr>
          <w:rPr>
            <w:rFonts w:cs="Times New Roman"/>
          </w:rPr>
          <w:id w:val="-80601700"/>
          <w:citation/>
        </w:sdtPr>
        <w:sdtContent>
          <w:r w:rsidRPr="00F05FBA">
            <w:rPr>
              <w:rFonts w:cs="Times New Roman"/>
            </w:rPr>
            <w:fldChar w:fldCharType="begin"/>
          </w:r>
          <w:r w:rsidRPr="00F05FBA">
            <w:rPr>
              <w:rFonts w:cs="Times New Roman"/>
            </w:rPr>
            <w:instrText xml:space="preserve">CITATION MIE24 \l 12298 </w:instrText>
          </w:r>
          <w:r w:rsidRPr="00F05FBA">
            <w:rPr>
              <w:rFonts w:cs="Times New Roman"/>
            </w:rPr>
            <w:fldChar w:fldCharType="separate"/>
          </w:r>
          <w:r w:rsidR="00022A05" w:rsidRPr="00022A05">
            <w:rPr>
              <w:rFonts w:cs="Times New Roman"/>
              <w:noProof/>
            </w:rPr>
            <w:t>(Ministerio de Inclusión Económica y Social, 2024)</w:t>
          </w:r>
          <w:r w:rsidRPr="00F05FBA">
            <w:rPr>
              <w:rFonts w:cs="Times New Roman"/>
            </w:rPr>
            <w:fldChar w:fldCharType="end"/>
          </w:r>
        </w:sdtContent>
      </w:sdt>
      <w:r>
        <w:rPr>
          <w:rFonts w:cs="Times New Roman"/>
        </w:rPr>
        <w:t xml:space="preserve">, </w:t>
      </w:r>
      <w:r w:rsidRPr="00F05FBA">
        <w:rPr>
          <w:rFonts w:cs="Times New Roman"/>
        </w:rPr>
        <w:t>los Centros de Desarrollo Infantil tienen como objetivo apoyar a las familias en situación de pobreza y vulnerabilidad, especialmente en el cuidado de niños de 1 a 3 años que requieren atención diaria en horarios establecidos. Por lo tanto, estos centros cumplen un rol esencial en la mejora de las condiciones de vida de los niños y sus familias.</w:t>
      </w:r>
    </w:p>
    <w:p w14:paraId="75ECD1D2" w14:textId="77777777" w:rsidR="00971C3E" w:rsidRDefault="0056461B" w:rsidP="001E65DD">
      <w:pPr>
        <w:rPr>
          <w:rFonts w:cs="Times New Roman"/>
        </w:rPr>
      </w:pPr>
      <w:r w:rsidRPr="00B17246">
        <w:rPr>
          <w:rFonts w:cs="Times New Roman"/>
        </w:rPr>
        <w:lastRenderedPageBreak/>
        <w:t xml:space="preserve">A través del juego, la práctica de hábitos de higiene, el descanso adecuado, el seguimiento del control de salud y la atención al estado nutricional, se llevan a cabo actividades que fomentan el desarrollo cognitivo y la estimulación en los Centros de Desarrollo Infantil. Estas acciones se coordinan mediante planificaciones pedagógicas elaboradas por educadoras que supervisan a un grupo de nueve niños, de entre uno y tres </w:t>
      </w:r>
      <w:r w:rsidR="00027CC9" w:rsidRPr="00B17246">
        <w:rPr>
          <w:rFonts w:cs="Times New Roman"/>
        </w:rPr>
        <w:t>años</w:t>
      </w:r>
      <w:r w:rsidRPr="00B17246">
        <w:rPr>
          <w:rFonts w:cs="Times New Roman"/>
        </w:rPr>
        <w:t xml:space="preserve">. </w:t>
      </w:r>
    </w:p>
    <w:p w14:paraId="730EF821" w14:textId="4725CD60" w:rsidR="00971C3E" w:rsidRDefault="0056461B" w:rsidP="00461687">
      <w:pPr>
        <w:rPr>
          <w:rFonts w:cs="Times New Roman"/>
        </w:rPr>
      </w:pPr>
      <w:r w:rsidRPr="00B17246">
        <w:rPr>
          <w:rFonts w:cs="Times New Roman"/>
        </w:rPr>
        <w:t>Las educadoras aseguran que, durante la jornada diaria, los niños reciban una alimentación adecuada para su desarrollo y se encuentren en ambientes seguros y apropiados para su edad. Además, se establecen convenios con el Ministerio de Salud Pública para garantizar un control médico continuo en los centros.</w:t>
      </w:r>
      <w:r w:rsidR="00461687">
        <w:rPr>
          <w:rFonts w:cs="Times New Roman"/>
        </w:rPr>
        <w:t xml:space="preserve"> </w:t>
      </w:r>
      <w:r w:rsidR="00F412C6" w:rsidRPr="00B17246">
        <w:rPr>
          <w:rFonts w:cs="Times New Roman"/>
        </w:rPr>
        <w:t>Cada C</w:t>
      </w:r>
      <w:r w:rsidR="005A19EC">
        <w:rPr>
          <w:rFonts w:cs="Times New Roman"/>
        </w:rPr>
        <w:t xml:space="preserve">entro de Desarrollo </w:t>
      </w:r>
      <w:r w:rsidR="00F412C6" w:rsidRPr="00B17246">
        <w:rPr>
          <w:rFonts w:cs="Times New Roman"/>
        </w:rPr>
        <w:t>I</w:t>
      </w:r>
      <w:r w:rsidR="005A19EC">
        <w:rPr>
          <w:rFonts w:cs="Times New Roman"/>
        </w:rPr>
        <w:t>nfantil</w:t>
      </w:r>
      <w:r w:rsidR="00F412C6" w:rsidRPr="00B17246">
        <w:rPr>
          <w:rFonts w:cs="Times New Roman"/>
        </w:rPr>
        <w:t xml:space="preserve"> cuenta con un equipo de trabajo compuesto por una coordinadora especializada en Educación Inicial, Psicología Infantil, Nutrición u áreas afines. </w:t>
      </w:r>
    </w:p>
    <w:p w14:paraId="231FB6C7" w14:textId="76B0ADF8" w:rsidR="0084620B" w:rsidRPr="00B17246" w:rsidRDefault="00F412C6" w:rsidP="001E65DD">
      <w:pPr>
        <w:rPr>
          <w:rFonts w:cs="Times New Roman"/>
        </w:rPr>
      </w:pPr>
      <w:r w:rsidRPr="00B17246">
        <w:rPr>
          <w:rFonts w:cs="Times New Roman"/>
        </w:rPr>
        <w:t xml:space="preserve">Además, se asigna una educadora para cada grupo de hasta nueve niños, quienes son profesionales con formación tecnológica en educación inicial o áreas relacionadas. Los centros están sujetos a una normativa técnica de cumplimiento obligatorio, diseñada para estandarizar y regular la prestación de servicios destinados al desarrollo integral de </w:t>
      </w:r>
      <w:r w:rsidR="00027CC9" w:rsidRPr="00B17246">
        <w:rPr>
          <w:rFonts w:cs="Times New Roman"/>
        </w:rPr>
        <w:t>niños</w:t>
      </w:r>
      <w:r w:rsidRPr="00B17246">
        <w:rPr>
          <w:rFonts w:cs="Times New Roman"/>
        </w:rPr>
        <w:t xml:space="preserve"> de 12 a 36 meses de edad en sus diferentes modalidades de atención.</w:t>
      </w:r>
    </w:p>
    <w:p w14:paraId="12B3B395" w14:textId="77A87EE2" w:rsidR="0084620B" w:rsidRPr="00B17246" w:rsidRDefault="00B30E3A" w:rsidP="001E65DD">
      <w:pPr>
        <w:rPr>
          <w:rFonts w:cs="Times New Roman"/>
        </w:rPr>
      </w:pPr>
      <w:r w:rsidRPr="00B17246">
        <w:rPr>
          <w:rFonts w:cs="Times New Roman"/>
        </w:rPr>
        <w:t>Existen diversos Centros de Desarrollo Infantil distribuidos en varios sectores del cantón, lo que permite a las familias acceder a servicios cercanos a su lugar de residencia. Los C</w:t>
      </w:r>
      <w:r w:rsidR="005A19EC">
        <w:rPr>
          <w:rFonts w:cs="Times New Roman"/>
        </w:rPr>
        <w:t xml:space="preserve">entros de </w:t>
      </w:r>
      <w:r w:rsidRPr="00B17246">
        <w:rPr>
          <w:rFonts w:cs="Times New Roman"/>
        </w:rPr>
        <w:t>D</w:t>
      </w:r>
      <w:r w:rsidR="005A19EC">
        <w:rPr>
          <w:rFonts w:cs="Times New Roman"/>
        </w:rPr>
        <w:t xml:space="preserve">esarrollo </w:t>
      </w:r>
      <w:r w:rsidRPr="00B17246">
        <w:rPr>
          <w:rFonts w:cs="Times New Roman"/>
        </w:rPr>
        <w:t>I</w:t>
      </w:r>
      <w:r w:rsidR="005A19EC">
        <w:rPr>
          <w:rFonts w:cs="Times New Roman"/>
        </w:rPr>
        <w:t>nfantil</w:t>
      </w:r>
      <w:r w:rsidRPr="00B17246">
        <w:rPr>
          <w:rFonts w:cs="Times New Roman"/>
        </w:rPr>
        <w:t xml:space="preserve"> operan durante todo el año, brindando atención cinco días a la semana con horarios de 6 a 8 horas, ajustados a las necesidades locales. Además, tienen un receso de 15 días durante las vacaciones </w:t>
      </w:r>
      <w:r w:rsidRPr="00B17246">
        <w:rPr>
          <w:rFonts w:cs="Times New Roman"/>
        </w:rPr>
        <w:lastRenderedPageBreak/>
        <w:t xml:space="preserve">escolares del ciclo Sierra, en coordinación con la Subsecretaría de Desarrollo Infantil Integral </w:t>
      </w:r>
      <w:sdt>
        <w:sdtPr>
          <w:rPr>
            <w:rFonts w:cs="Times New Roman"/>
          </w:rPr>
          <w:id w:val="-1200168229"/>
          <w:citation/>
        </w:sdtPr>
        <w:sdtContent>
          <w:r w:rsidR="005965EC" w:rsidRPr="00B17246">
            <w:rPr>
              <w:rFonts w:cs="Times New Roman"/>
            </w:rPr>
            <w:fldChar w:fldCharType="begin"/>
          </w:r>
          <w:r w:rsidR="00BE60A8">
            <w:rPr>
              <w:rFonts w:cs="Times New Roman"/>
              <w:lang w:val="es-MX"/>
            </w:rPr>
            <w:instrText xml:space="preserve">CITATION Min \l 2058 </w:instrText>
          </w:r>
          <w:r w:rsidR="005965EC" w:rsidRPr="00B17246">
            <w:rPr>
              <w:rFonts w:cs="Times New Roman"/>
            </w:rPr>
            <w:fldChar w:fldCharType="separate"/>
          </w:r>
          <w:r w:rsidR="00022A05" w:rsidRPr="00022A05">
            <w:rPr>
              <w:rFonts w:cs="Times New Roman"/>
              <w:noProof/>
              <w:lang w:val="es-MX"/>
            </w:rPr>
            <w:t>(Ministerio de Inclusión Económica y Social, 2024)</w:t>
          </w:r>
          <w:r w:rsidR="005965EC" w:rsidRPr="00B17246">
            <w:rPr>
              <w:rFonts w:cs="Times New Roman"/>
            </w:rPr>
            <w:fldChar w:fldCharType="end"/>
          </w:r>
        </w:sdtContent>
      </w:sdt>
      <w:r w:rsidR="006210BF" w:rsidRPr="00B17246">
        <w:rPr>
          <w:rFonts w:cs="Times New Roman"/>
        </w:rPr>
        <w:t>.</w:t>
      </w:r>
    </w:p>
    <w:p w14:paraId="0AC67D5A" w14:textId="77777777" w:rsidR="00971C3E" w:rsidRDefault="004372C1" w:rsidP="001E65DD">
      <w:pPr>
        <w:rPr>
          <w:rFonts w:cs="Times New Roman"/>
        </w:rPr>
      </w:pPr>
      <w:r w:rsidRPr="00B17246">
        <w:rPr>
          <w:rFonts w:cs="Times New Roman"/>
        </w:rPr>
        <w:t xml:space="preserve">Para el desarrollo infantil integral, es fundamental garantizar una buena nutrición, protección y estimulación a través de actividades pedagógicas que incluyen comunicación verbal y no verbal, juegos y atención receptiva. Estos factores influyen significativamente en la formación de conexiones neuronales en los niños. </w:t>
      </w:r>
    </w:p>
    <w:p w14:paraId="12FD12F4" w14:textId="381D7593" w:rsidR="0084620B" w:rsidRPr="00B17246" w:rsidRDefault="004372C1" w:rsidP="001E65DD">
      <w:pPr>
        <w:rPr>
          <w:rFonts w:cs="Times New Roman"/>
        </w:rPr>
      </w:pPr>
      <w:r w:rsidRPr="00B17246">
        <w:rPr>
          <w:rFonts w:cs="Times New Roman"/>
        </w:rPr>
        <w:t>En los Centros de Desarrollo Infantil, las educadoras son responsables de implementar estas actividades mediante juegos y asegurar que los niños se encuentren en entornos seguros y adecuados para su desarrollo</w:t>
      </w:r>
      <w:sdt>
        <w:sdtPr>
          <w:rPr>
            <w:rFonts w:cs="Times New Roman"/>
          </w:rPr>
          <w:id w:val="1897695069"/>
          <w:citation/>
        </w:sdtPr>
        <w:sdtContent>
          <w:r w:rsidR="005965EC" w:rsidRPr="00B17246">
            <w:rPr>
              <w:rFonts w:cs="Times New Roman"/>
            </w:rPr>
            <w:fldChar w:fldCharType="begin"/>
          </w:r>
          <w:r w:rsidR="005965EC" w:rsidRPr="00B17246">
            <w:rPr>
              <w:rFonts w:cs="Times New Roman"/>
              <w:lang w:val="es-MX"/>
            </w:rPr>
            <w:instrText xml:space="preserve"> CITATION Min18 \l 2058 </w:instrText>
          </w:r>
          <w:r w:rsidR="005965EC" w:rsidRPr="00B17246">
            <w:rPr>
              <w:rFonts w:cs="Times New Roman"/>
            </w:rPr>
            <w:fldChar w:fldCharType="separate"/>
          </w:r>
          <w:r w:rsidR="00022A05">
            <w:rPr>
              <w:rFonts w:cs="Times New Roman"/>
              <w:noProof/>
              <w:lang w:val="es-MX"/>
            </w:rPr>
            <w:t xml:space="preserve"> </w:t>
          </w:r>
          <w:r w:rsidR="00022A05" w:rsidRPr="00022A05">
            <w:rPr>
              <w:rFonts w:cs="Times New Roman"/>
              <w:noProof/>
              <w:lang w:val="es-MX"/>
            </w:rPr>
            <w:t>(Ministerio de Educación , 2018)</w:t>
          </w:r>
          <w:r w:rsidR="005965EC" w:rsidRPr="00B17246">
            <w:rPr>
              <w:rFonts w:cs="Times New Roman"/>
            </w:rPr>
            <w:fldChar w:fldCharType="end"/>
          </w:r>
        </w:sdtContent>
      </w:sdt>
      <w:r w:rsidR="00D955A9" w:rsidRPr="00B17246">
        <w:rPr>
          <w:rFonts w:cs="Times New Roman"/>
        </w:rPr>
        <w:t>.</w:t>
      </w:r>
    </w:p>
    <w:p w14:paraId="11CCDA7C" w14:textId="77777777" w:rsidR="0084620B" w:rsidRPr="0084620B" w:rsidRDefault="0084620B" w:rsidP="001E65DD">
      <w:pPr>
        <w:pStyle w:val="Ttulo2"/>
        <w:ind w:firstLine="720"/>
      </w:pPr>
      <w:bookmarkStart w:id="14" w:name="_Toc182962708"/>
      <w:r w:rsidRPr="00721570">
        <w:t>Problema</w:t>
      </w:r>
      <w:r w:rsidRPr="0084620B">
        <w:t xml:space="preserve"> </w:t>
      </w:r>
      <w:r w:rsidRPr="005800D0">
        <w:t>de</w:t>
      </w:r>
      <w:r w:rsidRPr="0084620B">
        <w:t xml:space="preserve"> investigación</w:t>
      </w:r>
      <w:bookmarkEnd w:id="14"/>
    </w:p>
    <w:p w14:paraId="25C0AD37" w14:textId="3D83A7CE" w:rsidR="00927CC7" w:rsidRDefault="00087EDF" w:rsidP="001E65DD">
      <w:pPr>
        <w:rPr>
          <w:rFonts w:cs="Times New Roman"/>
        </w:rPr>
      </w:pPr>
      <w:r w:rsidRPr="009032FE">
        <w:rPr>
          <w:rFonts w:cs="Times New Roman"/>
        </w:rPr>
        <w:t>L</w:t>
      </w:r>
      <w:r w:rsidR="00927CC7" w:rsidRPr="009032FE">
        <w:rPr>
          <w:rFonts w:cs="Times New Roman"/>
        </w:rPr>
        <w:t xml:space="preserve">a desmotivación de las educadoras en los Centros de Desarrollo Infantil públicos se debe a varios factores, como la falta de reconocimiento, </w:t>
      </w:r>
      <w:r w:rsidR="00FE5082">
        <w:rPr>
          <w:rFonts w:cs="Times New Roman"/>
        </w:rPr>
        <w:t xml:space="preserve">rotación constante del personal, </w:t>
      </w:r>
      <w:r w:rsidR="00927CC7" w:rsidRPr="009032FE">
        <w:rPr>
          <w:rFonts w:cs="Times New Roman"/>
        </w:rPr>
        <w:t xml:space="preserve">comunicación deficiente, insatisfacción salarial, condiciones laborales inadecuadas y falta de capacitación. Estos problemas no solo afectan la motivación de las educadoras, sino que también impactan en la calidad educativa que se ofrece a los niños. </w:t>
      </w:r>
    </w:p>
    <w:p w14:paraId="653B04A2" w14:textId="60ED3D9E" w:rsidR="00E8415D" w:rsidRPr="009032FE" w:rsidRDefault="00E8415D" w:rsidP="00E8415D">
      <w:pPr>
        <w:rPr>
          <w:rFonts w:cs="Times New Roman"/>
        </w:rPr>
      </w:pPr>
      <w:r w:rsidRPr="002A4821">
        <w:rPr>
          <w:rFonts w:cs="Times New Roman"/>
        </w:rPr>
        <w:t>La falta de capacitación a los colaboradores no permite que crezcan profesionalmente o que se actualicen con la información o métodos de aprendizaje que cambian constantemente, esto hace que la enseñanza que vaya a impartir sea la correcta y más actualizada tendrá como resultado una educación deficiente para los niños que le ofrecen el servicio.</w:t>
      </w:r>
    </w:p>
    <w:p w14:paraId="61DE80C3" w14:textId="77777777" w:rsidR="00927CC7" w:rsidRPr="009032FE" w:rsidRDefault="00927CC7" w:rsidP="001E65DD">
      <w:pPr>
        <w:rPr>
          <w:rFonts w:cs="Times New Roman"/>
        </w:rPr>
      </w:pPr>
      <w:r w:rsidRPr="009032FE">
        <w:rPr>
          <w:rFonts w:cs="Times New Roman"/>
        </w:rPr>
        <w:t xml:space="preserve">Organizar actividades mensuales para el bienestar emocional de las educadoras contribuiría a reducir el agotamiento emocional y mejorar el ambiente </w:t>
      </w:r>
      <w:r w:rsidRPr="009032FE">
        <w:rPr>
          <w:rFonts w:cs="Times New Roman"/>
        </w:rPr>
        <w:lastRenderedPageBreak/>
        <w:t xml:space="preserve">laboral, lo cual impactaría positivamente en su motivación. Las capacitaciones laborales mensuales permitirían que las educadoras se actualicen profesionalmente, mejorando sus competencias y la calidad de la enseñanza que imparten. Finalmente, establecer reconocimientos para valorar los logros y esfuerzos de las educadoras sería una forma de resolver la falta de reconocimiento, fomentando un ambiente de trabajo positivo y reforzando la motivación y el compromiso. </w:t>
      </w:r>
    </w:p>
    <w:p w14:paraId="70A07423" w14:textId="771898D4" w:rsidR="002A4821" w:rsidRPr="009032FE" w:rsidRDefault="002A4821" w:rsidP="001E65DD">
      <w:pPr>
        <w:rPr>
          <w:rFonts w:cs="Times New Roman"/>
        </w:rPr>
      </w:pPr>
      <w:r w:rsidRPr="009032FE">
        <w:rPr>
          <w:rFonts w:cs="Times New Roman"/>
        </w:rPr>
        <w:t xml:space="preserve">Así, estas actividades buscan crear un entorno laboral más saludable, donde las educadoras se sientan valoradas, capacitadas y apoyadas, lo que, a su vez, contribuiría a mejorar tanto su bienestar como la calidad del servicio educativo brindado a los niños. </w:t>
      </w:r>
    </w:p>
    <w:p w14:paraId="5AD96666" w14:textId="2354EE21" w:rsidR="00F53EED" w:rsidRDefault="00F53EED" w:rsidP="001E65DD">
      <w:pPr>
        <w:rPr>
          <w:rFonts w:cs="Times New Roman"/>
        </w:rPr>
      </w:pPr>
      <w:r w:rsidRPr="00F53EED">
        <w:rPr>
          <w:rFonts w:cs="Times New Roman"/>
        </w:rPr>
        <w:t>Durante la jornada diaria en los Centros de Desarrollo Infantil, se llevan a cabo diversas actividades esenciales para el bienestar y desarrollo de los niños. Estas incluyen el recibimiento al inicio del día, el lavado de manos,</w:t>
      </w:r>
      <w:r w:rsidR="001F53F3">
        <w:rPr>
          <w:rFonts w:cs="Times New Roman"/>
        </w:rPr>
        <w:t xml:space="preserve"> cuatro tiempos de alimentación </w:t>
      </w:r>
      <w:r w:rsidRPr="00F53EED">
        <w:rPr>
          <w:rFonts w:cs="Times New Roman"/>
        </w:rPr>
        <w:t>programadas, la realización de actividades pedagógicas que favorecen el aprendizaje, el aseo personal para fomentar hábitos de higiene, y finalmente, la siesta para garantizar el descanso adecuado. Todas estas actividades están diseñadas para proporcionar una rutina estructurada que apoya tanto el desarrollo físico como cognitivo de los niños</w:t>
      </w:r>
      <w:sdt>
        <w:sdtPr>
          <w:rPr>
            <w:rFonts w:cs="Times New Roman"/>
          </w:rPr>
          <w:id w:val="-372466294"/>
          <w:citation/>
        </w:sdtPr>
        <w:sdtContent>
          <w:r>
            <w:rPr>
              <w:rFonts w:cs="Times New Roman"/>
            </w:rPr>
            <w:fldChar w:fldCharType="begin"/>
          </w:r>
          <w:r>
            <w:rPr>
              <w:rFonts w:cs="Times New Roman"/>
            </w:rPr>
            <w:instrText xml:space="preserve"> CITATION MIE24 \l 12298 </w:instrText>
          </w:r>
          <w:r>
            <w:rPr>
              <w:rFonts w:cs="Times New Roman"/>
            </w:rPr>
            <w:fldChar w:fldCharType="separate"/>
          </w:r>
          <w:r w:rsidR="00022A05">
            <w:rPr>
              <w:rFonts w:cs="Times New Roman"/>
              <w:noProof/>
            </w:rPr>
            <w:t xml:space="preserve"> </w:t>
          </w:r>
          <w:r w:rsidR="00022A05" w:rsidRPr="00022A05">
            <w:rPr>
              <w:rFonts w:cs="Times New Roman"/>
              <w:noProof/>
            </w:rPr>
            <w:t>(Ministerio de Inclusión Económica y Social, 2024)</w:t>
          </w:r>
          <w:r>
            <w:rPr>
              <w:rFonts w:cs="Times New Roman"/>
            </w:rPr>
            <w:fldChar w:fldCharType="end"/>
          </w:r>
        </w:sdtContent>
      </w:sdt>
      <w:r w:rsidRPr="00F53EED">
        <w:rPr>
          <w:rFonts w:cs="Times New Roman"/>
        </w:rPr>
        <w:t>.</w:t>
      </w:r>
    </w:p>
    <w:p w14:paraId="0194AE50" w14:textId="4EF6FB73" w:rsidR="00074A1A" w:rsidRDefault="0084620B" w:rsidP="001E65DD">
      <w:pPr>
        <w:rPr>
          <w:rFonts w:cs="Times New Roman"/>
        </w:rPr>
      </w:pPr>
      <w:r w:rsidRPr="0084620B">
        <w:rPr>
          <w:rFonts w:cs="Times New Roman"/>
        </w:rPr>
        <w:t>La entidad cooperante, la Unidad de Acción Social del Cantón Lago Agrio</w:t>
      </w:r>
      <w:r w:rsidR="00FC6846">
        <w:rPr>
          <w:rFonts w:cs="Times New Roman"/>
        </w:rPr>
        <w:t xml:space="preserve"> siendo una institución pública</w:t>
      </w:r>
      <w:r w:rsidRPr="0084620B">
        <w:rPr>
          <w:rFonts w:cs="Times New Roman"/>
        </w:rPr>
        <w:t xml:space="preserve"> debe mejorar la comunicación, las condiciones laborales, capacitaciones y sueldos, para que el personal se motive a realizar las actividades y prevenir la desmotivación laboral para evitar el bajo rendimiento o el incumplimiento de objetivos.</w:t>
      </w:r>
    </w:p>
    <w:p w14:paraId="7493DCDF" w14:textId="77777777" w:rsidR="0084620B" w:rsidRPr="00721570" w:rsidRDefault="0084620B" w:rsidP="001E65DD">
      <w:pPr>
        <w:pStyle w:val="Ttulo2"/>
        <w:ind w:firstLine="720"/>
      </w:pPr>
      <w:bookmarkStart w:id="15" w:name="_Toc182962709"/>
      <w:r w:rsidRPr="00721570">
        <w:lastRenderedPageBreak/>
        <w:t>Formulación del problema de investigación</w:t>
      </w:r>
      <w:bookmarkEnd w:id="15"/>
      <w:r w:rsidRPr="00721570">
        <w:t xml:space="preserve"> </w:t>
      </w:r>
    </w:p>
    <w:p w14:paraId="678D45D4" w14:textId="77777777" w:rsidR="0084620B" w:rsidRPr="0084620B" w:rsidRDefault="0084620B" w:rsidP="001E65DD">
      <w:pPr>
        <w:rPr>
          <w:rFonts w:cs="Times New Roman"/>
        </w:rPr>
      </w:pPr>
      <w:r w:rsidRPr="00BB7820">
        <w:rPr>
          <w:rFonts w:cs="Times New Roman"/>
        </w:rPr>
        <w:t xml:space="preserve">¿Qué factores influyen </w:t>
      </w:r>
      <w:r w:rsidRPr="0084620B">
        <w:rPr>
          <w:rFonts w:cs="Times New Roman"/>
        </w:rPr>
        <w:t>en la desmotivación de las educadoras de los Centros de Desarrollo Infantil?</w:t>
      </w:r>
    </w:p>
    <w:p w14:paraId="31BCC8BB" w14:textId="77777777" w:rsidR="0084620B" w:rsidRPr="0084620B" w:rsidRDefault="0084620B" w:rsidP="001E65DD">
      <w:pPr>
        <w:pStyle w:val="Ttulo2"/>
        <w:ind w:firstLine="720"/>
      </w:pPr>
      <w:bookmarkStart w:id="16" w:name="_Toc182962710"/>
      <w:r w:rsidRPr="0084620B">
        <w:t>Definición del problema</w:t>
      </w:r>
      <w:bookmarkEnd w:id="16"/>
    </w:p>
    <w:p w14:paraId="2CC67DF3" w14:textId="5C865035" w:rsidR="00673431" w:rsidRDefault="0084620B" w:rsidP="00673431">
      <w:pPr>
        <w:rPr>
          <w:rFonts w:cs="Times New Roman"/>
        </w:rPr>
      </w:pPr>
      <w:r w:rsidRPr="0084620B">
        <w:rPr>
          <w:rFonts w:cs="Times New Roman"/>
        </w:rPr>
        <w:t>En el Cantón Lago funcionan 7 Centros de Desarrollo Infantil</w:t>
      </w:r>
      <w:r w:rsidR="00A06CAC">
        <w:rPr>
          <w:rFonts w:cs="Times New Roman"/>
        </w:rPr>
        <w:t xml:space="preserve"> donde laboran 40 educadoras modalidad convenio distribuidas en cada centro</w:t>
      </w:r>
      <w:r w:rsidRPr="0084620B">
        <w:rPr>
          <w:rFonts w:cs="Times New Roman"/>
        </w:rPr>
        <w:t xml:space="preserve"> ubicados en diferentes sectores, para un fácil acceso para los padres de familia que desean ser parte del programa</w:t>
      </w:r>
      <w:r w:rsidR="00BA7A77">
        <w:rPr>
          <w:rFonts w:cs="Times New Roman"/>
        </w:rPr>
        <w:t xml:space="preserve"> que brinda a las familias </w:t>
      </w:r>
      <w:r w:rsidR="00846B87">
        <w:rPr>
          <w:rFonts w:cs="Times New Roman"/>
        </w:rPr>
        <w:t>el</w:t>
      </w:r>
      <w:r w:rsidR="00BA7A77">
        <w:rPr>
          <w:rFonts w:cs="Times New Roman"/>
        </w:rPr>
        <w:t xml:space="preserve"> cuidado de niños de uno a tres años</w:t>
      </w:r>
      <w:r w:rsidRPr="0084620B">
        <w:rPr>
          <w:rFonts w:cs="Times New Roman"/>
        </w:rPr>
        <w:t>, de acuerdo con el sector es la cobertura o cantidad de</w:t>
      </w:r>
      <w:r w:rsidR="009F2CDF">
        <w:rPr>
          <w:rFonts w:cs="Times New Roman"/>
        </w:rPr>
        <w:t xml:space="preserve"> cupos disponibles.</w:t>
      </w:r>
      <w:r w:rsidRPr="0084620B">
        <w:rPr>
          <w:rFonts w:cs="Times New Roman"/>
        </w:rPr>
        <w:t xml:space="preserve"> </w:t>
      </w:r>
      <w:r w:rsidR="00673431">
        <w:rPr>
          <w:rFonts w:cs="Times New Roman"/>
        </w:rPr>
        <w:t xml:space="preserve"> </w:t>
      </w:r>
    </w:p>
    <w:p w14:paraId="13A70957" w14:textId="7EE3EC06" w:rsidR="007B273C" w:rsidRPr="00F775D3" w:rsidRDefault="007B273C" w:rsidP="001E65DD">
      <w:pPr>
        <w:rPr>
          <w:rFonts w:cs="Times New Roman"/>
          <w:color w:val="000000" w:themeColor="text1"/>
        </w:rPr>
      </w:pPr>
      <w:r w:rsidRPr="00F775D3">
        <w:rPr>
          <w:rFonts w:cs="Times New Roman"/>
          <w:color w:val="000000" w:themeColor="text1"/>
        </w:rPr>
        <w:t>El problema de investigación radica en la desmotivación de las educadoras en los Centros de Desarrollo Infantil públicos, ocasionada por diversos factores. Entre ellos se incluyen la falta de reconocimiento al esfuerzo de las educadoras, comunicación deficiente entre las diferentes jerarquías, insatisfacción salarial, condiciones laborales inadecuadas y la falta de capacitación profesional. Estos problemas no solo afectan la motivación y el bienestar de las educadoras, sino que también impactan negativamente en la calidad educativa que se brinda a los niños. La desmotivación laboral de las educadoras genera un ambiente de trabajo poco favorable, lo que repercute en su desempeño y en la atención que brindan a los niños. Este problema, por lo tanto, requiere una intervención integral que aborde tanto las condiciones laborales como el reconocimiento y el desarrollo profesional de las educadoras.</w:t>
      </w:r>
    </w:p>
    <w:p w14:paraId="2F984C00" w14:textId="77777777" w:rsidR="0084620B" w:rsidRPr="0084620B" w:rsidRDefault="0084620B" w:rsidP="001E65DD">
      <w:pPr>
        <w:pStyle w:val="Ttulo2"/>
        <w:ind w:firstLine="720"/>
      </w:pPr>
      <w:bookmarkStart w:id="17" w:name="_Toc182962711"/>
      <w:r w:rsidRPr="0084620B">
        <w:lastRenderedPageBreak/>
        <w:t>Idea a Defender</w:t>
      </w:r>
      <w:bookmarkEnd w:id="17"/>
    </w:p>
    <w:p w14:paraId="00A85BB1" w14:textId="2978FB8C" w:rsidR="0084620B" w:rsidRPr="0084620B" w:rsidRDefault="0084620B" w:rsidP="001E65DD">
      <w:pPr>
        <w:rPr>
          <w:rFonts w:cs="Times New Roman"/>
        </w:rPr>
      </w:pPr>
      <w:r w:rsidRPr="0084620B">
        <w:rPr>
          <w:rFonts w:cs="Times New Roman"/>
        </w:rPr>
        <w:t xml:space="preserve">Un plan de motivación laboral </w:t>
      </w:r>
      <w:r w:rsidR="0069666F">
        <w:rPr>
          <w:rFonts w:cs="Times New Roman"/>
        </w:rPr>
        <w:t xml:space="preserve">incrementará </w:t>
      </w:r>
      <w:r w:rsidRPr="0084620B">
        <w:rPr>
          <w:rFonts w:cs="Times New Roman"/>
        </w:rPr>
        <w:t xml:space="preserve">el desempeño de las </w:t>
      </w:r>
      <w:r w:rsidR="0069666F">
        <w:rPr>
          <w:rFonts w:cs="Times New Roman"/>
        </w:rPr>
        <w:t xml:space="preserve">educadoras en las </w:t>
      </w:r>
      <w:r w:rsidRPr="0084620B">
        <w:rPr>
          <w:rFonts w:cs="Times New Roman"/>
        </w:rPr>
        <w:t>actividades educativas con los niños de los Centros de Desarrollo Infantil.</w:t>
      </w:r>
    </w:p>
    <w:p w14:paraId="55D257E9" w14:textId="77777777" w:rsidR="0084620B" w:rsidRPr="0084620B" w:rsidRDefault="0084620B" w:rsidP="001E65DD">
      <w:pPr>
        <w:pStyle w:val="Ttulo2"/>
        <w:ind w:firstLine="720"/>
      </w:pPr>
      <w:bookmarkStart w:id="18" w:name="_Toc182962712"/>
      <w:r w:rsidRPr="0084620B">
        <w:t>Sujeto de estudio</w:t>
      </w:r>
      <w:bookmarkEnd w:id="18"/>
    </w:p>
    <w:p w14:paraId="018371D9" w14:textId="77777777" w:rsidR="0084620B" w:rsidRPr="0084620B" w:rsidRDefault="0084620B" w:rsidP="001E65DD">
      <w:pPr>
        <w:rPr>
          <w:rFonts w:cs="Times New Roman"/>
        </w:rPr>
      </w:pPr>
      <w:r w:rsidRPr="0084620B">
        <w:rPr>
          <w:rFonts w:cs="Times New Roman"/>
        </w:rPr>
        <w:t xml:space="preserve"> Equipo de educadoras por convenio de los Centros de Desarrollo Infantil de la Unidad de Acción Social del cantón Lago Agrio.</w:t>
      </w:r>
    </w:p>
    <w:p w14:paraId="2AB33580" w14:textId="77777777" w:rsidR="0084620B" w:rsidRPr="0084620B" w:rsidRDefault="0084620B" w:rsidP="001E65DD">
      <w:pPr>
        <w:pStyle w:val="Ttulo2"/>
        <w:ind w:firstLine="720"/>
      </w:pPr>
      <w:bookmarkStart w:id="19" w:name="_Toc182962713"/>
      <w:r w:rsidRPr="0084620B">
        <w:t>Campo de acción</w:t>
      </w:r>
      <w:bookmarkEnd w:id="19"/>
    </w:p>
    <w:p w14:paraId="7BF8D06A" w14:textId="56EAEF8E" w:rsidR="00344339" w:rsidRPr="0084620B" w:rsidRDefault="00344339" w:rsidP="001E65DD">
      <w:pPr>
        <w:rPr>
          <w:rFonts w:cs="Times New Roman"/>
        </w:rPr>
      </w:pPr>
      <w:r>
        <w:rPr>
          <w:rFonts w:cs="Times New Roman"/>
        </w:rPr>
        <w:t>V</w:t>
      </w:r>
      <w:r w:rsidRPr="00344339">
        <w:rPr>
          <w:rFonts w:cs="Times New Roman"/>
        </w:rPr>
        <w:t>alorar el esfuerzo de las educadoras mediante incentivos se vincula con los objetivos de mejorar la motivación y el desempeño. Las reuniones de coordinación, actividades de bienestar, capacitaciones y reconocimientos refuerzan la comunicación, el desarrollo y el ambiente laboral positivo, complementando los incentivos salariales y fomentando un entorno que potencia el rendimiento de las educadoras.</w:t>
      </w:r>
    </w:p>
    <w:p w14:paraId="13A90F7A" w14:textId="77777777" w:rsidR="0084620B" w:rsidRPr="0084620B" w:rsidRDefault="0084620B" w:rsidP="001E65DD">
      <w:pPr>
        <w:pStyle w:val="Ttulo2"/>
        <w:ind w:firstLine="720"/>
      </w:pPr>
      <w:bookmarkStart w:id="20" w:name="_Toc182962714"/>
      <w:r w:rsidRPr="0084620B">
        <w:t>Justificación</w:t>
      </w:r>
      <w:bookmarkEnd w:id="20"/>
    </w:p>
    <w:p w14:paraId="57C36F78" w14:textId="77777777" w:rsidR="0084620B" w:rsidRPr="0084620B" w:rsidRDefault="0084620B" w:rsidP="001E65DD">
      <w:pPr>
        <w:rPr>
          <w:rFonts w:cs="Times New Roman"/>
        </w:rPr>
      </w:pPr>
      <w:r w:rsidRPr="0084620B">
        <w:rPr>
          <w:rFonts w:cs="Times New Roman"/>
        </w:rPr>
        <w:t>Las educadoras de los Centros de Desarrollo Infantil desempeñan un rol importante al cuidar a los niños desde 1 a 3 años, este servicio beneficia a las familias de escasos recursos las cuales dejan a sus niños durante 8 horas para ellas poner realizar sus actividades diarias.</w:t>
      </w:r>
    </w:p>
    <w:p w14:paraId="7F98389D" w14:textId="77777777" w:rsidR="0084620B" w:rsidRPr="0084620B" w:rsidRDefault="0084620B" w:rsidP="001E65DD">
      <w:pPr>
        <w:rPr>
          <w:rFonts w:cs="Times New Roman"/>
        </w:rPr>
      </w:pPr>
      <w:r w:rsidRPr="0084620B">
        <w:rPr>
          <w:rFonts w:cs="Times New Roman"/>
        </w:rPr>
        <w:t>Al no contar con una buena motivación laboral el rendimiento de las educadoras, no va a generar un buen aprendizaje ni motivación a los niños, la sobrecarga de usuarios, responsabilidades laborales problemas personales va a generar agotamiento, desgaste profesional ocasionando el abandono del puesto de trabajo.</w:t>
      </w:r>
    </w:p>
    <w:p w14:paraId="0DC0E011" w14:textId="77777777" w:rsidR="0084620B" w:rsidRPr="0084620B" w:rsidRDefault="0084620B" w:rsidP="001E65DD">
      <w:pPr>
        <w:rPr>
          <w:rFonts w:cs="Times New Roman"/>
        </w:rPr>
      </w:pPr>
      <w:r w:rsidRPr="0084620B">
        <w:rPr>
          <w:rFonts w:cs="Times New Roman"/>
        </w:rPr>
        <w:lastRenderedPageBreak/>
        <w:t>Por esa razón el trabajo de las educadoras en los centros de atención debe ser valorados y generar más espacios donde se sientan a gusto realizando las actividades con los niños de los Centros de Desarrollo Infantil.</w:t>
      </w:r>
    </w:p>
    <w:p w14:paraId="5B414764" w14:textId="77777777" w:rsidR="006D2EAA" w:rsidRDefault="0084620B" w:rsidP="001E65DD">
      <w:pPr>
        <w:pStyle w:val="Ttulo2"/>
        <w:ind w:firstLine="720"/>
      </w:pPr>
      <w:bookmarkStart w:id="21" w:name="_Toc182962715"/>
      <w:r w:rsidRPr="0084620B">
        <w:t>Objetivos</w:t>
      </w:r>
      <w:bookmarkEnd w:id="21"/>
    </w:p>
    <w:p w14:paraId="3B60978F" w14:textId="1E1308B2" w:rsidR="0084620B" w:rsidRPr="0084620B" w:rsidRDefault="0084620B" w:rsidP="001E65DD">
      <w:pPr>
        <w:pStyle w:val="Ttulo2"/>
        <w:ind w:firstLine="720"/>
      </w:pPr>
      <w:r w:rsidRPr="0084620B">
        <w:t xml:space="preserve"> </w:t>
      </w:r>
      <w:bookmarkStart w:id="22" w:name="_Toc182962716"/>
      <w:r w:rsidRPr="0084620B">
        <w:t>General</w:t>
      </w:r>
      <w:bookmarkEnd w:id="22"/>
    </w:p>
    <w:p w14:paraId="03A32950" w14:textId="4FA1D5D7" w:rsidR="0084620B" w:rsidRPr="0084620B" w:rsidRDefault="0084620B" w:rsidP="001E65DD">
      <w:pPr>
        <w:rPr>
          <w:rFonts w:cs="Times New Roman"/>
        </w:rPr>
      </w:pPr>
      <w:r w:rsidRPr="0084620B">
        <w:rPr>
          <w:rFonts w:cs="Times New Roman"/>
        </w:rPr>
        <w:t xml:space="preserve">Diseñar un plan </w:t>
      </w:r>
      <w:r w:rsidR="006226EB">
        <w:rPr>
          <w:rFonts w:cs="Times New Roman"/>
        </w:rPr>
        <w:t xml:space="preserve">estratégico </w:t>
      </w:r>
      <w:r w:rsidRPr="0084620B">
        <w:rPr>
          <w:rFonts w:cs="Times New Roman"/>
        </w:rPr>
        <w:t>para incrementar la motivación laboral de las Educadoras en los Centros de Desarrollo Infantil, de la Unidad de Acción Social del cantón Lago Agrio, Provincia de Sucumbíos 2024.</w:t>
      </w:r>
    </w:p>
    <w:p w14:paraId="1085FB2A" w14:textId="77777777" w:rsidR="006D2EAA" w:rsidRDefault="0084620B" w:rsidP="001E65DD">
      <w:pPr>
        <w:pStyle w:val="Ttulo2"/>
        <w:ind w:firstLine="720"/>
      </w:pPr>
      <w:bookmarkStart w:id="23" w:name="_Toc182962717"/>
      <w:r w:rsidRPr="0084620B">
        <w:t>Específicos</w:t>
      </w:r>
      <w:bookmarkEnd w:id="23"/>
    </w:p>
    <w:p w14:paraId="446B72FB" w14:textId="77777777" w:rsidR="0076385E" w:rsidRPr="00CF5E62" w:rsidRDefault="0076385E" w:rsidP="00CF5E62">
      <w:pPr>
        <w:pStyle w:val="Prrafodelista"/>
        <w:numPr>
          <w:ilvl w:val="0"/>
          <w:numId w:val="43"/>
        </w:numPr>
        <w:ind w:left="709"/>
        <w:rPr>
          <w:rFonts w:cs="Times New Roman"/>
        </w:rPr>
      </w:pPr>
      <w:r w:rsidRPr="00CF5E62">
        <w:rPr>
          <w:rFonts w:cs="Times New Roman"/>
        </w:rPr>
        <w:t>Determinar los factores que influyen en la motivación de las educadoras de los Centros de Desarrollo Infantil.</w:t>
      </w:r>
    </w:p>
    <w:p w14:paraId="6926F10E" w14:textId="77777777" w:rsidR="0076385E" w:rsidRPr="00CF5E62" w:rsidRDefault="0076385E" w:rsidP="00CF5E62">
      <w:pPr>
        <w:pStyle w:val="Prrafodelista"/>
        <w:numPr>
          <w:ilvl w:val="0"/>
          <w:numId w:val="43"/>
        </w:numPr>
        <w:ind w:left="709"/>
        <w:rPr>
          <w:rFonts w:cs="Times New Roman"/>
        </w:rPr>
      </w:pPr>
      <w:r w:rsidRPr="00CF5E62">
        <w:rPr>
          <w:rFonts w:cs="Times New Roman"/>
        </w:rPr>
        <w:t>Evaluar el clima laboral en los Centros de Desarrollo Infantil.</w:t>
      </w:r>
    </w:p>
    <w:p w14:paraId="720E5E8B" w14:textId="15FA992E" w:rsidR="0076385E" w:rsidRPr="00CF5E62" w:rsidRDefault="0076385E" w:rsidP="00CF5E62">
      <w:pPr>
        <w:pStyle w:val="Prrafodelista"/>
        <w:numPr>
          <w:ilvl w:val="0"/>
          <w:numId w:val="43"/>
        </w:numPr>
        <w:ind w:left="709"/>
        <w:rPr>
          <w:rFonts w:cs="Times New Roman"/>
        </w:rPr>
      </w:pPr>
      <w:r w:rsidRPr="00CF5E62">
        <w:rPr>
          <w:rFonts w:cs="Times New Roman"/>
        </w:rPr>
        <w:t>Examinar los riesgos asociados con la desmotivación laboral en las educadoras.</w:t>
      </w:r>
    </w:p>
    <w:p w14:paraId="4CAAF95F" w14:textId="77777777" w:rsidR="005800D0" w:rsidRDefault="005800D0" w:rsidP="00593FB8">
      <w:pPr>
        <w:rPr>
          <w:rFonts w:cs="Times New Roman"/>
        </w:rPr>
      </w:pPr>
    </w:p>
    <w:p w14:paraId="73D4EA33" w14:textId="77777777" w:rsidR="006007F6" w:rsidRDefault="006007F6" w:rsidP="00593FB8">
      <w:pPr>
        <w:rPr>
          <w:rFonts w:cs="Times New Roman"/>
        </w:rPr>
      </w:pPr>
    </w:p>
    <w:p w14:paraId="39925568" w14:textId="77777777" w:rsidR="006007F6" w:rsidRDefault="006007F6" w:rsidP="00593FB8">
      <w:pPr>
        <w:rPr>
          <w:rFonts w:cs="Times New Roman"/>
        </w:rPr>
      </w:pPr>
    </w:p>
    <w:p w14:paraId="50DB8080" w14:textId="77777777" w:rsidR="006007F6" w:rsidRDefault="006007F6" w:rsidP="00593FB8">
      <w:pPr>
        <w:rPr>
          <w:rFonts w:cs="Times New Roman"/>
        </w:rPr>
      </w:pPr>
    </w:p>
    <w:p w14:paraId="3F62B32F" w14:textId="77777777" w:rsidR="006007F6" w:rsidRDefault="006007F6" w:rsidP="00593FB8">
      <w:pPr>
        <w:rPr>
          <w:rFonts w:cs="Times New Roman"/>
        </w:rPr>
      </w:pPr>
    </w:p>
    <w:p w14:paraId="637E8613" w14:textId="77777777" w:rsidR="006007F6" w:rsidRDefault="006007F6" w:rsidP="006226EB">
      <w:pPr>
        <w:ind w:firstLine="0"/>
        <w:rPr>
          <w:rFonts w:cs="Times New Roman"/>
        </w:rPr>
      </w:pPr>
    </w:p>
    <w:p w14:paraId="1AD514A7" w14:textId="77777777" w:rsidR="00BB41E5" w:rsidRDefault="00BB41E5" w:rsidP="00A70A84">
      <w:pPr>
        <w:ind w:firstLine="0"/>
        <w:rPr>
          <w:rFonts w:cs="Times New Roman"/>
        </w:rPr>
      </w:pPr>
    </w:p>
    <w:p w14:paraId="6EC98166" w14:textId="77777777" w:rsidR="0084620B" w:rsidRPr="0084620B" w:rsidRDefault="0084620B" w:rsidP="00E4467C">
      <w:pPr>
        <w:pStyle w:val="Ttulo1"/>
      </w:pPr>
      <w:bookmarkStart w:id="24" w:name="_Toc182962718"/>
      <w:r w:rsidRPr="00E4467C">
        <w:lastRenderedPageBreak/>
        <w:t>CAPÍTULO</w:t>
      </w:r>
      <w:r w:rsidRPr="0084620B">
        <w:t xml:space="preserve"> I</w:t>
      </w:r>
      <w:bookmarkEnd w:id="24"/>
    </w:p>
    <w:p w14:paraId="43760703" w14:textId="77777777" w:rsidR="0084620B" w:rsidRPr="0084620B" w:rsidRDefault="0084620B" w:rsidP="00D36F9E">
      <w:pPr>
        <w:pStyle w:val="Ttulo1"/>
      </w:pPr>
      <w:bookmarkStart w:id="25" w:name="_Toc182962719"/>
      <w:r w:rsidRPr="0084620B">
        <w:t>FUNDAMENTACIÓN TEÓRICA</w:t>
      </w:r>
      <w:bookmarkEnd w:id="25"/>
      <w:r w:rsidRPr="0084620B">
        <w:t xml:space="preserve"> </w:t>
      </w:r>
    </w:p>
    <w:p w14:paraId="21F7D9BB" w14:textId="77777777" w:rsidR="0084620B" w:rsidRPr="0084620B" w:rsidRDefault="0084620B" w:rsidP="00D36F9E">
      <w:pPr>
        <w:pStyle w:val="Ttulo2"/>
      </w:pPr>
      <w:bookmarkStart w:id="26" w:name="_Toc182962720"/>
      <w:r w:rsidRPr="0084620B">
        <w:t>Unidad de Acción Social del Cantón Lago Agrio</w:t>
      </w:r>
      <w:bookmarkEnd w:id="26"/>
      <w:r w:rsidRPr="0084620B">
        <w:t xml:space="preserve"> </w:t>
      </w:r>
    </w:p>
    <w:p w14:paraId="3C689408" w14:textId="77777777" w:rsidR="0084620B" w:rsidRPr="0084620B" w:rsidRDefault="0084620B" w:rsidP="00D36F9E">
      <w:pPr>
        <w:pStyle w:val="Ttulo2"/>
      </w:pPr>
      <w:bookmarkStart w:id="27" w:name="_Toc182962721"/>
      <w:r w:rsidRPr="0084620B">
        <w:t>Antecedentes históricos</w:t>
      </w:r>
      <w:bookmarkEnd w:id="27"/>
    </w:p>
    <w:p w14:paraId="1303BA1F" w14:textId="77777777" w:rsidR="0084620B" w:rsidRPr="0084620B" w:rsidRDefault="0084620B" w:rsidP="0084620B">
      <w:pPr>
        <w:rPr>
          <w:rFonts w:cs="Times New Roman"/>
        </w:rPr>
      </w:pPr>
      <w:r w:rsidRPr="0084620B">
        <w:rPr>
          <w:rFonts w:cs="Times New Roman"/>
        </w:rPr>
        <w:t>Mediante ordenanza sustitutiva el 14 de enero de 2015 cambia de razón social de Patronato Municipal a Unidad De Acción Social del Gobierno Autónomo del Cantón Lago Agrio, es una institución pública y de autonomía administrativa, la labor que desempeña en el cantón Lago Agrio es de gran importancia porque impulsa y genera labor social a diferentes grupos prioritarios brindándoles ayudas económicas o de acompañamiento.</w:t>
      </w:r>
    </w:p>
    <w:p w14:paraId="1107E81E" w14:textId="23D44C74" w:rsidR="0084620B" w:rsidRDefault="0084620B" w:rsidP="0084620B">
      <w:pPr>
        <w:rPr>
          <w:rFonts w:cs="Times New Roman"/>
        </w:rPr>
      </w:pPr>
      <w:r w:rsidRPr="0084620B">
        <w:rPr>
          <w:rFonts w:cs="Times New Roman"/>
        </w:rPr>
        <w:tab/>
      </w:r>
      <w:r w:rsidRPr="00572D72">
        <w:rPr>
          <w:rFonts w:cs="Times New Roman"/>
        </w:rPr>
        <w:t>Uno</w:t>
      </w:r>
      <w:r w:rsidRPr="0084620B">
        <w:rPr>
          <w:rFonts w:cs="Times New Roman"/>
        </w:rPr>
        <w:t xml:space="preserve"> de estos servicios son los Centros de Desarrollo Infantil, </w:t>
      </w:r>
      <w:r w:rsidR="00572D72">
        <w:rPr>
          <w:rFonts w:cs="Times New Roman"/>
        </w:rPr>
        <w:t>el cual tiene</w:t>
      </w:r>
      <w:r w:rsidRPr="0084620B">
        <w:rPr>
          <w:rFonts w:cs="Times New Roman"/>
        </w:rPr>
        <w:t xml:space="preserve"> como función y propósito servir a las familias de escasos recursos en la crianza de los niños de 1 a 3 años de edad, brindando el servicio de educación mediante </w:t>
      </w:r>
      <w:r w:rsidR="003A252C">
        <w:rPr>
          <w:rFonts w:cs="Times New Roman"/>
        </w:rPr>
        <w:t xml:space="preserve">actividades </w:t>
      </w:r>
      <w:r w:rsidR="003A252C" w:rsidRPr="0084620B">
        <w:rPr>
          <w:rFonts w:cs="Times New Roman"/>
        </w:rPr>
        <w:t>didácticas</w:t>
      </w:r>
      <w:r w:rsidRPr="0084620B">
        <w:rPr>
          <w:rFonts w:cs="Times New Roman"/>
        </w:rPr>
        <w:t xml:space="preserve"> de acuerdo a cada grupo de edad, estas actividades permiten que los niños aprendan mientras juegan, cuentan con </w:t>
      </w:r>
      <w:r w:rsidR="0042313D">
        <w:rPr>
          <w:rFonts w:cs="Times New Roman"/>
        </w:rPr>
        <w:t xml:space="preserve">cuatro </w:t>
      </w:r>
      <w:r w:rsidR="00294171" w:rsidRPr="0084620B">
        <w:rPr>
          <w:rFonts w:cs="Times New Roman"/>
        </w:rPr>
        <w:t>alimentacion</w:t>
      </w:r>
      <w:r w:rsidR="00294171">
        <w:rPr>
          <w:rFonts w:cs="Times New Roman"/>
        </w:rPr>
        <w:t>es</w:t>
      </w:r>
      <w:r w:rsidRPr="0084620B">
        <w:rPr>
          <w:rFonts w:cs="Times New Roman"/>
        </w:rPr>
        <w:t xml:space="preserve"> nutritiva</w:t>
      </w:r>
      <w:r w:rsidR="0042313D">
        <w:rPr>
          <w:rFonts w:cs="Times New Roman"/>
        </w:rPr>
        <w:t>s</w:t>
      </w:r>
      <w:r w:rsidRPr="0084620B">
        <w:rPr>
          <w:rFonts w:cs="Times New Roman"/>
        </w:rPr>
        <w:t xml:space="preserve"> durante la jornada diaria</w:t>
      </w:r>
      <w:r w:rsidR="004C69DB">
        <w:rPr>
          <w:rFonts w:cs="Times New Roman"/>
        </w:rPr>
        <w:t xml:space="preserve"> como </w:t>
      </w:r>
      <w:r w:rsidR="00294171">
        <w:rPr>
          <w:rFonts w:cs="Times New Roman"/>
        </w:rPr>
        <w:t xml:space="preserve">es </w:t>
      </w:r>
      <w:r w:rsidR="004C69DB">
        <w:rPr>
          <w:rFonts w:cs="Times New Roman"/>
        </w:rPr>
        <w:t xml:space="preserve">el desayuno, el refrigerio, almuerzo </w:t>
      </w:r>
      <w:r w:rsidR="0042313D">
        <w:rPr>
          <w:rFonts w:cs="Times New Roman"/>
        </w:rPr>
        <w:t>y el refrigerio de la tarde,</w:t>
      </w:r>
      <w:r w:rsidRPr="0084620B">
        <w:rPr>
          <w:rFonts w:cs="Times New Roman"/>
        </w:rPr>
        <w:t xml:space="preserve"> </w:t>
      </w:r>
      <w:r w:rsidR="00294171">
        <w:rPr>
          <w:rFonts w:cs="Times New Roman"/>
        </w:rPr>
        <w:t xml:space="preserve">además </w:t>
      </w:r>
      <w:r w:rsidRPr="0084620B">
        <w:rPr>
          <w:rFonts w:cs="Times New Roman"/>
        </w:rPr>
        <w:t xml:space="preserve">en los Centros de Desarrollo Infantil </w:t>
      </w:r>
      <w:r w:rsidR="00294171">
        <w:rPr>
          <w:rFonts w:cs="Times New Roman"/>
        </w:rPr>
        <w:t xml:space="preserve">los niños tienen su </w:t>
      </w:r>
      <w:r w:rsidR="006924EB">
        <w:rPr>
          <w:rFonts w:cs="Times New Roman"/>
        </w:rPr>
        <w:t xml:space="preserve">horario para la siesta, la cual les permite un crecimiento y desarrollo durante su primera infancia. </w:t>
      </w:r>
      <w:sdt>
        <w:sdtPr>
          <w:rPr>
            <w:rFonts w:cs="Times New Roman"/>
          </w:rPr>
          <w:id w:val="-241025322"/>
          <w:citation/>
        </w:sdtPr>
        <w:sdtContent>
          <w:r w:rsidR="00C938A0">
            <w:rPr>
              <w:rFonts w:cs="Times New Roman"/>
            </w:rPr>
            <w:fldChar w:fldCharType="begin"/>
          </w:r>
          <w:r w:rsidR="00BA731F">
            <w:rPr>
              <w:rFonts w:cs="Times New Roman"/>
              <w:lang w:val="es-MX"/>
            </w:rPr>
            <w:instrText xml:space="preserve">CITATION UAS \l 2058 </w:instrText>
          </w:r>
          <w:r w:rsidR="00C938A0">
            <w:rPr>
              <w:rFonts w:cs="Times New Roman"/>
            </w:rPr>
            <w:fldChar w:fldCharType="separate"/>
          </w:r>
          <w:r w:rsidR="00022A05" w:rsidRPr="00022A05">
            <w:rPr>
              <w:rFonts w:cs="Times New Roman"/>
              <w:noProof/>
              <w:lang w:val="es-MX"/>
            </w:rPr>
            <w:t>(Unidad de Acción Social Lago Agrio, 2023)</w:t>
          </w:r>
          <w:r w:rsidR="00C938A0">
            <w:rPr>
              <w:rFonts w:cs="Times New Roman"/>
            </w:rPr>
            <w:fldChar w:fldCharType="end"/>
          </w:r>
        </w:sdtContent>
      </w:sdt>
      <w:r w:rsidR="001F6CE6">
        <w:rPr>
          <w:rFonts w:cs="Times New Roman"/>
        </w:rPr>
        <w:t>.</w:t>
      </w:r>
    </w:p>
    <w:p w14:paraId="5D570C59" w14:textId="400DC276" w:rsidR="007A2B42" w:rsidRDefault="007A2B42" w:rsidP="0084620B">
      <w:pPr>
        <w:rPr>
          <w:rFonts w:cs="Times New Roman"/>
        </w:rPr>
      </w:pPr>
    </w:p>
    <w:p w14:paraId="6AEA10B7" w14:textId="77777777" w:rsidR="007A2B42" w:rsidRPr="0084620B" w:rsidRDefault="007A2B42" w:rsidP="0084620B">
      <w:pPr>
        <w:rPr>
          <w:rFonts w:cs="Times New Roman"/>
        </w:rPr>
      </w:pPr>
    </w:p>
    <w:p w14:paraId="77608ADB" w14:textId="77777777" w:rsidR="0084620B" w:rsidRPr="0084620B" w:rsidRDefault="0084620B" w:rsidP="00255796">
      <w:pPr>
        <w:pStyle w:val="Ttulo2"/>
      </w:pPr>
      <w:bookmarkStart w:id="28" w:name="_Toc182962722"/>
      <w:r w:rsidRPr="0084620B">
        <w:lastRenderedPageBreak/>
        <w:t>Filosofía Organizacional</w:t>
      </w:r>
      <w:bookmarkEnd w:id="28"/>
      <w:r w:rsidRPr="0084620B">
        <w:t xml:space="preserve"> </w:t>
      </w:r>
    </w:p>
    <w:p w14:paraId="4DBBEA18" w14:textId="77777777" w:rsidR="0084620B" w:rsidRPr="0084620B" w:rsidRDefault="0084620B" w:rsidP="00255796">
      <w:pPr>
        <w:pStyle w:val="Ttulo3"/>
      </w:pPr>
      <w:bookmarkStart w:id="29" w:name="_Toc182962723"/>
      <w:r w:rsidRPr="0084620B">
        <w:t>Misión</w:t>
      </w:r>
      <w:bookmarkEnd w:id="29"/>
      <w:r w:rsidRPr="0084620B">
        <w:t xml:space="preserve"> </w:t>
      </w:r>
    </w:p>
    <w:p w14:paraId="3D108258" w14:textId="77777777" w:rsidR="0084620B" w:rsidRPr="0084620B" w:rsidRDefault="0084620B" w:rsidP="0084620B">
      <w:pPr>
        <w:rPr>
          <w:rFonts w:cs="Times New Roman"/>
        </w:rPr>
      </w:pPr>
      <w:r w:rsidRPr="0084620B">
        <w:rPr>
          <w:rFonts w:cs="Times New Roman"/>
        </w:rPr>
        <w:t>“Promueve y contribuye el desarrollo para mejorar la calidad de vida de los grupos prioritarios con los diferentes programas y proyectos sociales que realizan en diferentes sectores del cantón Lago Agrio”</w:t>
      </w:r>
    </w:p>
    <w:p w14:paraId="3D654BD3" w14:textId="77777777" w:rsidR="0084620B" w:rsidRPr="0084620B" w:rsidRDefault="0084620B" w:rsidP="00255796">
      <w:pPr>
        <w:pStyle w:val="Ttulo3"/>
      </w:pPr>
      <w:bookmarkStart w:id="30" w:name="_Toc182962724"/>
      <w:r w:rsidRPr="0084620B">
        <w:t>Visión</w:t>
      </w:r>
      <w:bookmarkEnd w:id="30"/>
      <w:r w:rsidRPr="0084620B">
        <w:t xml:space="preserve"> </w:t>
      </w:r>
    </w:p>
    <w:p w14:paraId="721AC008" w14:textId="60B53ECC" w:rsidR="0084620B" w:rsidRDefault="0084620B" w:rsidP="0084620B">
      <w:pPr>
        <w:rPr>
          <w:rFonts w:cs="Times New Roman"/>
        </w:rPr>
      </w:pPr>
      <w:r w:rsidRPr="0084620B">
        <w:rPr>
          <w:rFonts w:cs="Times New Roman"/>
        </w:rPr>
        <w:t xml:space="preserve">“Ser reconocida como una institución líder en el desarrollo de programas y proyectos de ayuda social implementando estrategias en beneficio de los grupos prioritarios del Cantón Lago Agrio” </w:t>
      </w:r>
      <w:sdt>
        <w:sdtPr>
          <w:rPr>
            <w:rFonts w:cs="Times New Roman"/>
          </w:rPr>
          <w:id w:val="1006714854"/>
          <w:citation/>
        </w:sdtPr>
        <w:sdtContent>
          <w:r w:rsidR="00C938A0">
            <w:rPr>
              <w:rFonts w:cs="Times New Roman"/>
            </w:rPr>
            <w:fldChar w:fldCharType="begin"/>
          </w:r>
          <w:r w:rsidR="00BA731F">
            <w:rPr>
              <w:rFonts w:cs="Times New Roman"/>
              <w:lang w:val="es-MX"/>
            </w:rPr>
            <w:instrText xml:space="preserve">CITATION UAS \l 2058 </w:instrText>
          </w:r>
          <w:r w:rsidR="00C938A0">
            <w:rPr>
              <w:rFonts w:cs="Times New Roman"/>
            </w:rPr>
            <w:fldChar w:fldCharType="separate"/>
          </w:r>
          <w:r w:rsidR="00022A05" w:rsidRPr="00022A05">
            <w:rPr>
              <w:rFonts w:cs="Times New Roman"/>
              <w:noProof/>
              <w:lang w:val="es-MX"/>
            </w:rPr>
            <w:t>(Unidad de Acción Social Lago Agrio, 2023)</w:t>
          </w:r>
          <w:r w:rsidR="00C938A0">
            <w:rPr>
              <w:rFonts w:cs="Times New Roman"/>
            </w:rPr>
            <w:fldChar w:fldCharType="end"/>
          </w:r>
        </w:sdtContent>
      </w:sdt>
      <w:r w:rsidR="005C463B">
        <w:rPr>
          <w:rFonts w:cs="Times New Roman"/>
        </w:rPr>
        <w:t>.</w:t>
      </w:r>
    </w:p>
    <w:p w14:paraId="1EA3CC57" w14:textId="2E646366" w:rsidR="0084620B" w:rsidRPr="00460B56" w:rsidRDefault="0084620B" w:rsidP="00460B56">
      <w:pPr>
        <w:pStyle w:val="Ttulo3"/>
      </w:pPr>
      <w:bookmarkStart w:id="31" w:name="_Toc182962725"/>
      <w:r w:rsidRPr="0084620B">
        <w:t>Propósito</w:t>
      </w:r>
      <w:bookmarkEnd w:id="31"/>
      <w:r w:rsidRPr="0084620B">
        <w:t xml:space="preserve"> </w:t>
      </w:r>
    </w:p>
    <w:p w14:paraId="1FF5CE82" w14:textId="1603D8C7" w:rsidR="00562969" w:rsidRPr="00562969" w:rsidRDefault="00562969" w:rsidP="00562969">
      <w:pPr>
        <w:rPr>
          <w:rFonts w:cs="Times New Roman"/>
        </w:rPr>
      </w:pPr>
      <w:r w:rsidRPr="00562969">
        <w:rPr>
          <w:rFonts w:cs="Times New Roman"/>
        </w:rPr>
        <w:t>La</w:t>
      </w:r>
      <w:sdt>
        <w:sdtPr>
          <w:rPr>
            <w:rFonts w:cs="Times New Roman"/>
          </w:rPr>
          <w:id w:val="1599060851"/>
          <w:citation/>
        </w:sdtPr>
        <w:sdtContent>
          <w:r>
            <w:rPr>
              <w:rFonts w:cs="Times New Roman"/>
            </w:rPr>
            <w:fldChar w:fldCharType="begin"/>
          </w:r>
          <w:r>
            <w:rPr>
              <w:rFonts w:cs="Times New Roman"/>
            </w:rPr>
            <w:instrText xml:space="preserve"> CITATION UAS \l 12298 </w:instrText>
          </w:r>
          <w:r>
            <w:rPr>
              <w:rFonts w:cs="Times New Roman"/>
            </w:rPr>
            <w:fldChar w:fldCharType="separate"/>
          </w:r>
          <w:r w:rsidR="00022A05">
            <w:rPr>
              <w:rFonts w:cs="Times New Roman"/>
              <w:noProof/>
            </w:rPr>
            <w:t xml:space="preserve"> </w:t>
          </w:r>
          <w:r w:rsidR="00022A05" w:rsidRPr="00022A05">
            <w:rPr>
              <w:rFonts w:cs="Times New Roman"/>
              <w:noProof/>
            </w:rPr>
            <w:t>(Unidad de Acción Social Lago Agrio, 2023)</w:t>
          </w:r>
          <w:r>
            <w:rPr>
              <w:rFonts w:cs="Times New Roman"/>
            </w:rPr>
            <w:fldChar w:fldCharType="end"/>
          </w:r>
        </w:sdtContent>
      </w:sdt>
      <w:r w:rsidRPr="00562969">
        <w:rPr>
          <w:rFonts w:cs="Times New Roman"/>
        </w:rPr>
        <w:t>, con sus diferentes programas de ayuda social, permite a la ciudadanía del cantón acceder a estos servicios, poniendo como principal factor la labor social e involucrando a diferentes instituciones privadas y organismos internacionales en la cooperación para lograr efectuar a cabalidad el propósito de mejorar la calidad de vida de las personas que pertenecen a los grupos prioritarios, como son los niños, adolescentes y adultos mayores que necesitan del apoyo de las autoridades y de la comunidad para seguir adelante. Entre los servicios ofrecidos se incluyen:</w:t>
      </w:r>
    </w:p>
    <w:p w14:paraId="34002140" w14:textId="77777777" w:rsidR="00562969" w:rsidRPr="00562969" w:rsidRDefault="00562969" w:rsidP="00562969">
      <w:pPr>
        <w:numPr>
          <w:ilvl w:val="0"/>
          <w:numId w:val="44"/>
        </w:numPr>
        <w:rPr>
          <w:rFonts w:cs="Times New Roman"/>
        </w:rPr>
      </w:pPr>
      <w:r w:rsidRPr="00562969">
        <w:rPr>
          <w:rFonts w:cs="Times New Roman"/>
        </w:rPr>
        <w:t>Casa de acogida</w:t>
      </w:r>
    </w:p>
    <w:p w14:paraId="04086DCB" w14:textId="77777777" w:rsidR="00562969" w:rsidRPr="00562969" w:rsidRDefault="00562969" w:rsidP="00562969">
      <w:pPr>
        <w:numPr>
          <w:ilvl w:val="0"/>
          <w:numId w:val="44"/>
        </w:numPr>
        <w:rPr>
          <w:rFonts w:cs="Times New Roman"/>
        </w:rPr>
      </w:pPr>
      <w:r w:rsidRPr="00562969">
        <w:rPr>
          <w:rFonts w:cs="Times New Roman"/>
        </w:rPr>
        <w:t>Brigadas médicas</w:t>
      </w:r>
    </w:p>
    <w:p w14:paraId="5268BA8B" w14:textId="77777777" w:rsidR="00562969" w:rsidRPr="00562969" w:rsidRDefault="00562969" w:rsidP="00562969">
      <w:pPr>
        <w:numPr>
          <w:ilvl w:val="0"/>
          <w:numId w:val="44"/>
        </w:numPr>
        <w:rPr>
          <w:rFonts w:cs="Times New Roman"/>
        </w:rPr>
      </w:pPr>
      <w:r w:rsidRPr="00562969">
        <w:rPr>
          <w:rFonts w:cs="Times New Roman"/>
        </w:rPr>
        <w:t>Atención a personas con discapacidades (atención en el hogar, ayudas técnicas y rehabilitación integral)</w:t>
      </w:r>
    </w:p>
    <w:p w14:paraId="16C9505F" w14:textId="77777777" w:rsidR="00562969" w:rsidRPr="00562969" w:rsidRDefault="00562969" w:rsidP="00562969">
      <w:pPr>
        <w:numPr>
          <w:ilvl w:val="0"/>
          <w:numId w:val="44"/>
        </w:numPr>
        <w:rPr>
          <w:rFonts w:cs="Times New Roman"/>
        </w:rPr>
      </w:pPr>
      <w:r w:rsidRPr="00562969">
        <w:rPr>
          <w:rFonts w:cs="Times New Roman"/>
        </w:rPr>
        <w:t>Programa “Mis años dorados” para el adulto mayor</w:t>
      </w:r>
    </w:p>
    <w:p w14:paraId="441D193D" w14:textId="77777777" w:rsidR="00562969" w:rsidRPr="00562969" w:rsidRDefault="00562969" w:rsidP="00562969">
      <w:pPr>
        <w:numPr>
          <w:ilvl w:val="0"/>
          <w:numId w:val="44"/>
        </w:numPr>
        <w:rPr>
          <w:rFonts w:cs="Times New Roman"/>
        </w:rPr>
      </w:pPr>
      <w:r w:rsidRPr="00562969">
        <w:rPr>
          <w:rFonts w:cs="Times New Roman"/>
        </w:rPr>
        <w:lastRenderedPageBreak/>
        <w:t>Asistencia exequial</w:t>
      </w:r>
    </w:p>
    <w:p w14:paraId="60E3D021" w14:textId="2F06856E" w:rsidR="00A141B3" w:rsidRPr="00A141B3" w:rsidRDefault="00562969" w:rsidP="00A141B3">
      <w:pPr>
        <w:numPr>
          <w:ilvl w:val="0"/>
          <w:numId w:val="44"/>
        </w:numPr>
        <w:rPr>
          <w:rFonts w:cs="Times New Roman"/>
        </w:rPr>
      </w:pPr>
      <w:r w:rsidRPr="00562969">
        <w:rPr>
          <w:rFonts w:cs="Times New Roman"/>
        </w:rPr>
        <w:t>Ayudas en emergencias, como kits para embarazadas, casa hogar para niños, asistencia alimentaria y Centros de Desarrollo Infantil.</w:t>
      </w:r>
    </w:p>
    <w:p w14:paraId="0CE2F82E" w14:textId="77777777" w:rsidR="0084620B" w:rsidRPr="0084620B" w:rsidRDefault="0084620B" w:rsidP="00255796">
      <w:pPr>
        <w:pStyle w:val="Ttulo3"/>
      </w:pPr>
      <w:bookmarkStart w:id="32" w:name="_Toc182962726"/>
      <w:r w:rsidRPr="0084620B">
        <w:t>Valores</w:t>
      </w:r>
      <w:bookmarkEnd w:id="32"/>
      <w:r w:rsidRPr="0084620B">
        <w:t xml:space="preserve">  </w:t>
      </w:r>
    </w:p>
    <w:p w14:paraId="01A85DAC" w14:textId="1725E83A" w:rsidR="0063249D" w:rsidRDefault="0063249D" w:rsidP="006D28EB">
      <w:pPr>
        <w:rPr>
          <w:rFonts w:cs="Times New Roman"/>
        </w:rPr>
      </w:pPr>
      <w:r w:rsidRPr="0063249D">
        <w:rPr>
          <w:rFonts w:cs="Times New Roman"/>
        </w:rPr>
        <w:t xml:space="preserve">Los valores fundamentales de la </w:t>
      </w:r>
      <w:sdt>
        <w:sdtPr>
          <w:rPr>
            <w:rFonts w:cs="Times New Roman"/>
          </w:rPr>
          <w:id w:val="2031990302"/>
          <w:citation/>
        </w:sdtPr>
        <w:sdtContent>
          <w:r>
            <w:rPr>
              <w:rFonts w:cs="Times New Roman"/>
            </w:rPr>
            <w:fldChar w:fldCharType="begin"/>
          </w:r>
          <w:r>
            <w:rPr>
              <w:rFonts w:cs="Times New Roman"/>
            </w:rPr>
            <w:instrText xml:space="preserve"> CITATION UAS \l 12298 </w:instrText>
          </w:r>
          <w:r>
            <w:rPr>
              <w:rFonts w:cs="Times New Roman"/>
            </w:rPr>
            <w:fldChar w:fldCharType="separate"/>
          </w:r>
          <w:r w:rsidR="00022A05" w:rsidRPr="00022A05">
            <w:rPr>
              <w:rFonts w:cs="Times New Roman"/>
              <w:noProof/>
            </w:rPr>
            <w:t>(Unidad de Acción Social Lago Agrio, 2023)</w:t>
          </w:r>
          <w:r>
            <w:rPr>
              <w:rFonts w:cs="Times New Roman"/>
            </w:rPr>
            <w:fldChar w:fldCharType="end"/>
          </w:r>
        </w:sdtContent>
      </w:sdt>
      <w:r>
        <w:rPr>
          <w:rFonts w:cs="Times New Roman"/>
        </w:rPr>
        <w:t xml:space="preserve"> </w:t>
      </w:r>
      <w:r w:rsidRPr="0063249D">
        <w:rPr>
          <w:rFonts w:cs="Times New Roman"/>
        </w:rPr>
        <w:t>se centran en la responsabilidad social, que implica un compromiso constante con el bienestar de la comunidad y los grupos vulnerables. La solidaridad es otro pilar esencial, reflejada en la ejecución de programas de ayuda social que buscan brindar apoyo a quienes más lo necesitan. Además, la inclusión es un valor clave, ya que se trabaja activamente para integrar a los grupos vulnerables en la sociedad, garantizando su participación y el acceso a oportunidades que les permitan mejorar su calidad de vida.</w:t>
      </w:r>
    </w:p>
    <w:p w14:paraId="0CA193C5" w14:textId="5CA193BE" w:rsidR="006D28EB" w:rsidRPr="006D28EB" w:rsidRDefault="006D28EB" w:rsidP="006D28EB">
      <w:pPr>
        <w:ind w:firstLine="0"/>
        <w:rPr>
          <w:rFonts w:cs="Times New Roman"/>
          <w:b/>
          <w:bCs/>
        </w:rPr>
      </w:pPr>
      <w:r w:rsidRPr="006D28EB">
        <w:rPr>
          <w:rFonts w:cs="Times New Roman"/>
          <w:b/>
          <w:bCs/>
        </w:rPr>
        <w:t xml:space="preserve">Desafíos </w:t>
      </w:r>
    </w:p>
    <w:p w14:paraId="1DD2E679" w14:textId="0D5E9869" w:rsidR="006D28EB" w:rsidRPr="006D28EB" w:rsidRDefault="006D28EB" w:rsidP="00204BD0">
      <w:pPr>
        <w:rPr>
          <w:b/>
        </w:rPr>
      </w:pPr>
      <w:r w:rsidRPr="006D28EB">
        <w:t>La</w:t>
      </w:r>
      <w:r>
        <w:t xml:space="preserve"> </w:t>
      </w:r>
      <w:sdt>
        <w:sdtPr>
          <w:rPr>
            <w:bCs/>
          </w:rPr>
          <w:id w:val="877970358"/>
          <w:citation/>
        </w:sdtPr>
        <w:sdtContent>
          <w:r w:rsidRPr="00204BD0">
            <w:rPr>
              <w:bCs/>
            </w:rPr>
            <w:fldChar w:fldCharType="begin"/>
          </w:r>
          <w:r w:rsidRPr="00204BD0">
            <w:rPr>
              <w:bCs/>
            </w:rPr>
            <w:instrText xml:space="preserve"> CITATION UAS \l 12298 </w:instrText>
          </w:r>
          <w:r w:rsidRPr="00204BD0">
            <w:rPr>
              <w:bCs/>
            </w:rPr>
            <w:fldChar w:fldCharType="separate"/>
          </w:r>
          <w:r w:rsidR="00022A05">
            <w:rPr>
              <w:noProof/>
            </w:rPr>
            <w:t>(Unidad de Acción Social Lago Agrio, 2023)</w:t>
          </w:r>
          <w:r w:rsidRPr="00204BD0">
            <w:rPr>
              <w:bCs/>
            </w:rPr>
            <w:fldChar w:fldCharType="end"/>
          </w:r>
        </w:sdtContent>
      </w:sdt>
      <w:r w:rsidRPr="006D28EB">
        <w:t xml:space="preserve">, como institución pública de derecho, cuenta con personal en diversas áreas administrativas y de proyectos, </w:t>
      </w:r>
      <w:r w:rsidR="007455FB" w:rsidRPr="007455FB">
        <w:t>contratado en su mayoría mediante convenios con instituciones cooperantes</w:t>
      </w:r>
      <w:r w:rsidRPr="006D28EB">
        <w:t xml:space="preserve">. Sin embargo, esta modalidad de contratación puede generar desmotivación laboral debido a la falta de estabilidad laboral, sueldos bajos y una rotación constante de personal. </w:t>
      </w:r>
      <w:r w:rsidR="007455FB" w:rsidRPr="007455FB">
        <w:t>Para contrarrestar estos desafíos, la unidad podría implementar técnicas de motivación laboral que mejoren el rendimiento, la productividad y el bienestar de sus colaboradores, favoreciendo un ambiente laboral más estable y comprometido.</w:t>
      </w:r>
    </w:p>
    <w:p w14:paraId="5F798B0C" w14:textId="77777777" w:rsidR="006D28EB" w:rsidRDefault="006D28EB" w:rsidP="00204BD0"/>
    <w:p w14:paraId="7DE5B604" w14:textId="115FA894" w:rsidR="0084620B" w:rsidRPr="0084620B" w:rsidRDefault="0084620B" w:rsidP="00B26AAB">
      <w:pPr>
        <w:pStyle w:val="Ttulo2"/>
      </w:pPr>
      <w:bookmarkStart w:id="33" w:name="_Toc182962727"/>
      <w:r w:rsidRPr="0084620B">
        <w:lastRenderedPageBreak/>
        <w:t>FODA Institucional</w:t>
      </w:r>
      <w:bookmarkEnd w:id="33"/>
    </w:p>
    <w:p w14:paraId="2CADE675" w14:textId="105954E5" w:rsidR="000424D4" w:rsidRDefault="0084620B" w:rsidP="000F4722">
      <w:pPr>
        <w:rPr>
          <w:rFonts w:cs="Times New Roman"/>
        </w:rPr>
      </w:pPr>
      <w:r w:rsidRPr="0084620B">
        <w:rPr>
          <w:rFonts w:cs="Times New Roman"/>
        </w:rPr>
        <w:tab/>
        <w:t>Es realizar una evaluación de los factores fuertes y débiles que diagnostican la situación interna y externa de la institución</w:t>
      </w:r>
      <w:sdt>
        <w:sdtPr>
          <w:rPr>
            <w:rFonts w:cs="Times New Roman"/>
          </w:rPr>
          <w:id w:val="1059904046"/>
          <w:citation/>
        </w:sdtPr>
        <w:sdtContent>
          <w:r w:rsidR="00C938A0">
            <w:rPr>
              <w:rFonts w:cs="Times New Roman"/>
            </w:rPr>
            <w:fldChar w:fldCharType="begin"/>
          </w:r>
          <w:r w:rsidR="00E317CA">
            <w:rPr>
              <w:rFonts w:cs="Times New Roman"/>
              <w:lang w:val="es-MX"/>
            </w:rPr>
            <w:instrText xml:space="preserve">CITATION Obg19 \l 2058 </w:instrText>
          </w:r>
          <w:r w:rsidR="00C938A0">
            <w:rPr>
              <w:rFonts w:cs="Times New Roman"/>
            </w:rPr>
            <w:fldChar w:fldCharType="separate"/>
          </w:r>
          <w:r w:rsidR="00022A05">
            <w:rPr>
              <w:rFonts w:cs="Times New Roman"/>
              <w:noProof/>
              <w:lang w:val="es-MX"/>
            </w:rPr>
            <w:t xml:space="preserve"> </w:t>
          </w:r>
          <w:r w:rsidR="00022A05" w:rsidRPr="00022A05">
            <w:rPr>
              <w:rFonts w:cs="Times New Roman"/>
              <w:noProof/>
              <w:lang w:val="es-MX"/>
            </w:rPr>
            <w:t>(Obgin, 2019)</w:t>
          </w:r>
          <w:r w:rsidR="00C938A0">
            <w:rPr>
              <w:rFonts w:cs="Times New Roman"/>
            </w:rPr>
            <w:fldChar w:fldCharType="end"/>
          </w:r>
        </w:sdtContent>
      </w:sdt>
      <w:r w:rsidR="004C3702">
        <w:rPr>
          <w:rFonts w:cs="Times New Roman"/>
        </w:rPr>
        <w:t>.</w:t>
      </w:r>
    </w:p>
    <w:p w14:paraId="6B16C25E" w14:textId="36058F61" w:rsidR="00B01F03" w:rsidRPr="00A141B3" w:rsidRDefault="00B01F03" w:rsidP="008D405B">
      <w:pPr>
        <w:pStyle w:val="Ttulo1"/>
        <w:jc w:val="left"/>
        <w:rPr>
          <w:b w:val="0"/>
          <w:bCs/>
        </w:rPr>
      </w:pPr>
      <w:r w:rsidRPr="00A70A84">
        <w:rPr>
          <w:bCs/>
        </w:rPr>
        <w:t xml:space="preserve">Figura </w:t>
      </w:r>
      <w:r w:rsidRPr="00A70A84">
        <w:rPr>
          <w:b w:val="0"/>
          <w:bCs/>
        </w:rPr>
        <w:fldChar w:fldCharType="begin"/>
      </w:r>
      <w:r w:rsidRPr="00A70A84">
        <w:rPr>
          <w:bCs/>
        </w:rPr>
        <w:instrText xml:space="preserve"> SEQ Figura \* ARABIC </w:instrText>
      </w:r>
      <w:r w:rsidRPr="00A70A84">
        <w:rPr>
          <w:b w:val="0"/>
          <w:bCs/>
        </w:rPr>
        <w:fldChar w:fldCharType="separate"/>
      </w:r>
      <w:r w:rsidR="00EE13B6">
        <w:rPr>
          <w:bCs/>
          <w:noProof/>
        </w:rPr>
        <w:t>1</w:t>
      </w:r>
      <w:r w:rsidRPr="00A70A84">
        <w:rPr>
          <w:b w:val="0"/>
          <w:bCs/>
        </w:rPr>
        <w:fldChar w:fldCharType="end"/>
      </w:r>
      <w:r w:rsidRPr="00A70A84">
        <w:rPr>
          <w:bCs/>
        </w:rPr>
        <w:t xml:space="preserve"> </w:t>
      </w:r>
      <w:r w:rsidR="005418EE" w:rsidRPr="008D405B">
        <w:rPr>
          <w:b w:val="0"/>
          <w:bCs/>
          <w:i/>
          <w:iCs/>
        </w:rPr>
        <w:t xml:space="preserve">Análisis </w:t>
      </w:r>
      <w:r w:rsidRPr="008D405B">
        <w:rPr>
          <w:b w:val="0"/>
          <w:bCs/>
          <w:i/>
          <w:iCs/>
        </w:rPr>
        <w:t>FODA de la Unidad de Acción Social Lago Agrio</w:t>
      </w:r>
    </w:p>
    <w:p w14:paraId="4C7D80DA" w14:textId="77777777" w:rsidR="00CB34C6" w:rsidRDefault="00CB34C6" w:rsidP="00CB34C6">
      <w:pPr>
        <w:ind w:firstLine="0"/>
        <w:jc w:val="both"/>
        <w:rPr>
          <w:rFonts w:cs="Times New Roman"/>
          <w:noProof/>
          <w:lang w:eastAsia="es-EC"/>
        </w:rPr>
      </w:pPr>
      <w:r>
        <w:rPr>
          <w:rFonts w:cs="Times New Roman"/>
          <w:noProof/>
          <w:lang w:eastAsia="es-EC"/>
        </w:rPr>
        <w:drawing>
          <wp:inline distT="0" distB="0" distL="0" distR="0" wp14:anchorId="1F6C6211" wp14:editId="41BB4B2F">
            <wp:extent cx="5416952" cy="4351655"/>
            <wp:effectExtent l="0" t="0" r="0" b="0"/>
            <wp:docPr id="778941129" name="Imagen 1" descr="Diagram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941129" name="Imagen 1" descr="Diagrama, Texto&#10;&#10;Descripción generada automá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8975" cy="4441648"/>
                    </a:xfrm>
                    <a:prstGeom prst="rect">
                      <a:avLst/>
                    </a:prstGeom>
                    <a:noFill/>
                  </pic:spPr>
                </pic:pic>
              </a:graphicData>
            </a:graphic>
          </wp:inline>
        </w:drawing>
      </w:r>
    </w:p>
    <w:p w14:paraId="734AB155" w14:textId="0C3E4DAD" w:rsidR="00CB34C6" w:rsidRDefault="00CB34C6" w:rsidP="00CB34C6">
      <w:pPr>
        <w:ind w:firstLine="0"/>
        <w:rPr>
          <w:rFonts w:cs="Times New Roman"/>
          <w:noProof/>
          <w:lang w:eastAsia="es-EC"/>
        </w:rPr>
      </w:pPr>
      <w:r w:rsidRPr="00CB34C6">
        <w:rPr>
          <w:rFonts w:cs="Times New Roman"/>
          <w:i/>
          <w:iCs/>
          <w:noProof/>
          <w:lang w:eastAsia="es-EC"/>
        </w:rPr>
        <w:t>Nota.</w:t>
      </w:r>
      <w:r w:rsidRPr="00CB34C6">
        <w:rPr>
          <w:rFonts w:cs="Times New Roman"/>
          <w:noProof/>
          <w:lang w:eastAsia="es-EC"/>
        </w:rPr>
        <w:t xml:space="preserve"> </w:t>
      </w:r>
      <w:sdt>
        <w:sdtPr>
          <w:rPr>
            <w:rFonts w:cs="Times New Roman"/>
            <w:noProof/>
            <w:lang w:eastAsia="es-EC"/>
          </w:rPr>
          <w:id w:val="-2012597050"/>
          <w:citation/>
        </w:sdtPr>
        <w:sdtContent>
          <w:r w:rsidR="00352ADC">
            <w:rPr>
              <w:rFonts w:cs="Times New Roman"/>
              <w:noProof/>
              <w:lang w:eastAsia="es-EC"/>
            </w:rPr>
            <w:fldChar w:fldCharType="begin"/>
          </w:r>
          <w:r w:rsidR="00352ADC">
            <w:rPr>
              <w:rFonts w:cs="Times New Roman"/>
              <w:noProof/>
              <w:lang w:eastAsia="es-EC"/>
            </w:rPr>
            <w:instrText xml:space="preserve"> CITATION Sor24 \l 12298 </w:instrText>
          </w:r>
          <w:r w:rsidR="00352ADC">
            <w:rPr>
              <w:rFonts w:cs="Times New Roman"/>
              <w:noProof/>
              <w:lang w:eastAsia="es-EC"/>
            </w:rPr>
            <w:fldChar w:fldCharType="separate"/>
          </w:r>
          <w:r w:rsidR="00022A05" w:rsidRPr="00022A05">
            <w:rPr>
              <w:rFonts w:cs="Times New Roman"/>
              <w:noProof/>
              <w:lang w:eastAsia="es-EC"/>
            </w:rPr>
            <w:t>(Sornoza R. , 2024)</w:t>
          </w:r>
          <w:r w:rsidR="00352ADC">
            <w:rPr>
              <w:rFonts w:cs="Times New Roman"/>
              <w:noProof/>
              <w:lang w:eastAsia="es-EC"/>
            </w:rPr>
            <w:fldChar w:fldCharType="end"/>
          </w:r>
        </w:sdtContent>
      </w:sdt>
      <w:r w:rsidR="000F4722">
        <w:rPr>
          <w:rFonts w:cs="Times New Roman"/>
          <w:noProof/>
          <w:lang w:eastAsia="es-EC"/>
        </w:rPr>
        <w:t>.</w:t>
      </w:r>
    </w:p>
    <w:p w14:paraId="7FD20D79" w14:textId="77777777" w:rsidR="00CB34C6" w:rsidRDefault="00CB34C6" w:rsidP="00CB34C6">
      <w:pPr>
        <w:rPr>
          <w:rFonts w:cs="Times New Roman"/>
          <w:noProof/>
          <w:lang w:eastAsia="es-EC"/>
        </w:rPr>
      </w:pPr>
    </w:p>
    <w:p w14:paraId="6C19F9E1" w14:textId="4BD99DD8" w:rsidR="00CB34C6" w:rsidRPr="00CB34C6" w:rsidRDefault="00CB34C6" w:rsidP="00CB34C6">
      <w:pPr>
        <w:sectPr w:rsidR="00CB34C6" w:rsidRPr="00CB34C6" w:rsidSect="004E3FEB">
          <w:headerReference w:type="default" r:id="rId10"/>
          <w:pgSz w:w="12240" w:h="15840"/>
          <w:pgMar w:top="1701" w:right="1701" w:bottom="1701" w:left="2268" w:header="709" w:footer="709" w:gutter="0"/>
          <w:cols w:space="708"/>
          <w:docGrid w:linePitch="360"/>
        </w:sectPr>
      </w:pPr>
    </w:p>
    <w:p w14:paraId="06F38485" w14:textId="04FBAD65" w:rsidR="009B5685" w:rsidRPr="003C4597" w:rsidRDefault="009B5685" w:rsidP="00685CB9">
      <w:pPr>
        <w:ind w:firstLine="0"/>
        <w:rPr>
          <w:rStyle w:val="Ttulo2Car"/>
          <w:rFonts w:eastAsiaTheme="minorHAnsi" w:cstheme="minorBidi"/>
          <w:bCs/>
          <w:szCs w:val="24"/>
        </w:rPr>
      </w:pPr>
      <w:bookmarkStart w:id="34" w:name="_Toc177329545"/>
      <w:bookmarkStart w:id="35" w:name="_Toc179549184"/>
      <w:bookmarkStart w:id="36" w:name="_Toc176737877"/>
      <w:bookmarkStart w:id="37" w:name="_Toc177322152"/>
      <w:bookmarkStart w:id="38" w:name="_Toc177322788"/>
      <w:bookmarkStart w:id="39" w:name="_Toc177327096"/>
      <w:bookmarkStart w:id="40" w:name="_Toc177327751"/>
      <w:r w:rsidRPr="000B469F">
        <w:rPr>
          <w:b/>
          <w:bCs/>
        </w:rPr>
        <w:lastRenderedPageBreak/>
        <w:t xml:space="preserve">Figura </w:t>
      </w:r>
      <w:r w:rsidRPr="000B469F">
        <w:rPr>
          <w:b/>
          <w:bCs/>
        </w:rPr>
        <w:fldChar w:fldCharType="begin"/>
      </w:r>
      <w:r w:rsidRPr="000B469F">
        <w:rPr>
          <w:b/>
          <w:bCs/>
        </w:rPr>
        <w:instrText xml:space="preserve"> SEQ Figura \* ARABIC </w:instrText>
      </w:r>
      <w:r w:rsidRPr="000B469F">
        <w:rPr>
          <w:b/>
          <w:bCs/>
        </w:rPr>
        <w:fldChar w:fldCharType="separate"/>
      </w:r>
      <w:r w:rsidR="00EE13B6">
        <w:rPr>
          <w:b/>
          <w:bCs/>
          <w:noProof/>
        </w:rPr>
        <w:t>2</w:t>
      </w:r>
      <w:r w:rsidRPr="000B469F">
        <w:rPr>
          <w:b/>
          <w:bCs/>
        </w:rPr>
        <w:fldChar w:fldCharType="end"/>
      </w:r>
      <w:r w:rsidRPr="000B469F">
        <w:rPr>
          <w:b/>
          <w:bCs/>
        </w:rPr>
        <w:t xml:space="preserve"> </w:t>
      </w:r>
      <w:r w:rsidRPr="009B5685">
        <w:rPr>
          <w:rStyle w:val="Ttulo2Car"/>
          <w:b w:val="0"/>
          <w:bCs/>
          <w:i/>
          <w:iCs/>
          <w:szCs w:val="24"/>
        </w:rPr>
        <w:t>Organigrama Unidad de Acción Social</w:t>
      </w:r>
      <w:bookmarkEnd w:id="34"/>
      <w:bookmarkEnd w:id="35"/>
    </w:p>
    <w:bookmarkEnd w:id="36"/>
    <w:bookmarkEnd w:id="37"/>
    <w:bookmarkEnd w:id="38"/>
    <w:bookmarkEnd w:id="39"/>
    <w:bookmarkEnd w:id="40"/>
    <w:p w14:paraId="18639117" w14:textId="77777777" w:rsidR="00EE3667" w:rsidRDefault="00EE39DD" w:rsidP="004571A3">
      <w:pPr>
        <w:ind w:firstLine="0"/>
        <w:rPr>
          <w:noProof/>
          <w:lang w:eastAsia="es-EC"/>
        </w:rPr>
      </w:pPr>
      <w:r>
        <w:rPr>
          <w:noProof/>
          <w:lang w:eastAsia="es-EC"/>
        </w:rPr>
        <w:drawing>
          <wp:inline distT="0" distB="0" distL="0" distR="0" wp14:anchorId="0D3F8E00" wp14:editId="2B3EDD5F">
            <wp:extent cx="7998795" cy="4136262"/>
            <wp:effectExtent l="19050" t="19050" r="21590" b="17145"/>
            <wp:docPr id="345005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30344" cy="4204287"/>
                    </a:xfrm>
                    <a:prstGeom prst="rect">
                      <a:avLst/>
                    </a:prstGeom>
                    <a:noFill/>
                    <a:ln>
                      <a:solidFill>
                        <a:schemeClr val="tx1"/>
                      </a:solidFill>
                    </a:ln>
                  </pic:spPr>
                </pic:pic>
              </a:graphicData>
            </a:graphic>
          </wp:inline>
        </w:drawing>
      </w:r>
    </w:p>
    <w:p w14:paraId="1F004AED" w14:textId="496B672F" w:rsidR="00764DDF" w:rsidRPr="00530254" w:rsidRDefault="00764DDF" w:rsidP="00764DDF">
      <w:pPr>
        <w:ind w:firstLine="0"/>
        <w:rPr>
          <w:rFonts w:cs="Times New Roman"/>
        </w:rPr>
        <w:sectPr w:rsidR="00764DDF" w:rsidRPr="00530254" w:rsidSect="00764DDF">
          <w:pgSz w:w="15840" w:h="12240" w:orient="landscape"/>
          <w:pgMar w:top="1701" w:right="1701" w:bottom="2268" w:left="1701" w:header="709" w:footer="709" w:gutter="0"/>
          <w:cols w:space="708"/>
          <w:docGrid w:linePitch="360"/>
        </w:sectPr>
      </w:pPr>
      <w:r w:rsidRPr="00841C4B">
        <w:rPr>
          <w:rFonts w:cs="Times New Roman"/>
          <w:i/>
          <w:iCs/>
        </w:rPr>
        <w:t>Nota.</w:t>
      </w:r>
      <w:r w:rsidR="000F4722" w:rsidRPr="000F4722">
        <w:rPr>
          <w:rFonts w:cs="Times New Roman"/>
          <w:noProof/>
          <w:lang w:eastAsia="es-EC"/>
        </w:rPr>
        <w:t xml:space="preserve"> </w:t>
      </w:r>
      <w:r w:rsidR="000F4722" w:rsidRPr="00B217C5">
        <w:rPr>
          <w:rFonts w:cs="Times New Roman"/>
          <w:noProof/>
          <w:lang w:eastAsia="es-EC"/>
        </w:rPr>
        <w:t>Elaborado por</w:t>
      </w:r>
      <w:r w:rsidR="00352ADC">
        <w:rPr>
          <w:rFonts w:cs="Times New Roman"/>
          <w:noProof/>
          <w:lang w:eastAsia="es-EC"/>
        </w:rPr>
        <w:t xml:space="preserve"> </w:t>
      </w:r>
      <w:sdt>
        <w:sdtPr>
          <w:rPr>
            <w:rFonts w:cs="Times New Roman"/>
            <w:noProof/>
            <w:lang w:eastAsia="es-EC"/>
          </w:rPr>
          <w:id w:val="-1435128782"/>
          <w:citation/>
        </w:sdtPr>
        <w:sdtContent>
          <w:r w:rsidR="00025B82">
            <w:rPr>
              <w:rFonts w:cs="Times New Roman"/>
              <w:noProof/>
              <w:lang w:eastAsia="es-EC"/>
            </w:rPr>
            <w:fldChar w:fldCharType="begin"/>
          </w:r>
          <w:r w:rsidR="00025B82">
            <w:rPr>
              <w:rFonts w:cs="Times New Roman"/>
              <w:noProof/>
              <w:lang w:eastAsia="es-EC"/>
            </w:rPr>
            <w:instrText xml:space="preserve">CITATION Sor243 \t  \l 12298 </w:instrText>
          </w:r>
          <w:r w:rsidR="00025B82">
            <w:rPr>
              <w:rFonts w:cs="Times New Roman"/>
              <w:noProof/>
              <w:lang w:eastAsia="es-EC"/>
            </w:rPr>
            <w:fldChar w:fldCharType="separate"/>
          </w:r>
          <w:r w:rsidR="00022A05" w:rsidRPr="00022A05">
            <w:rPr>
              <w:rFonts w:cs="Times New Roman"/>
              <w:noProof/>
              <w:lang w:eastAsia="es-EC"/>
            </w:rPr>
            <w:t>(Sornoza R. , 2024)</w:t>
          </w:r>
          <w:r w:rsidR="00025B82">
            <w:rPr>
              <w:rFonts w:cs="Times New Roman"/>
              <w:noProof/>
              <w:lang w:eastAsia="es-EC"/>
            </w:rPr>
            <w:fldChar w:fldCharType="end"/>
          </w:r>
        </w:sdtContent>
      </w:sdt>
      <w:r w:rsidR="00025B82">
        <w:rPr>
          <w:rFonts w:cs="Times New Roman"/>
          <w:noProof/>
          <w:lang w:eastAsia="es-EC"/>
        </w:rPr>
        <w:t xml:space="preserve"> </w:t>
      </w:r>
      <w:r w:rsidR="00C926A8">
        <w:rPr>
          <w:rFonts w:cs="Times New Roman"/>
          <w:noProof/>
          <w:lang w:eastAsia="es-EC"/>
        </w:rPr>
        <w:t>, basado en</w:t>
      </w:r>
      <w:r>
        <w:rPr>
          <w:rFonts w:cs="Times New Roman"/>
        </w:rPr>
        <w:t xml:space="preserve"> </w:t>
      </w:r>
      <w:sdt>
        <w:sdtPr>
          <w:rPr>
            <w:rFonts w:cs="Times New Roman"/>
          </w:rPr>
          <w:id w:val="-852575929"/>
          <w:citation/>
        </w:sdtPr>
        <w:sdtContent>
          <w:r>
            <w:rPr>
              <w:rFonts w:cs="Times New Roman"/>
            </w:rPr>
            <w:fldChar w:fldCharType="begin"/>
          </w:r>
          <w:r>
            <w:rPr>
              <w:rFonts w:cs="Times New Roman"/>
              <w:lang w:val="es-MX"/>
            </w:rPr>
            <w:instrText xml:space="preserve"> CITATION Alc21 \l 2058 </w:instrText>
          </w:r>
          <w:r>
            <w:rPr>
              <w:rFonts w:cs="Times New Roman"/>
            </w:rPr>
            <w:fldChar w:fldCharType="separate"/>
          </w:r>
          <w:r w:rsidR="00022A05" w:rsidRPr="00022A05">
            <w:rPr>
              <w:rFonts w:cs="Times New Roman"/>
              <w:noProof/>
              <w:lang w:val="es-MX"/>
            </w:rPr>
            <w:t>(Alcaldía de Lago Agrio, 2021)</w:t>
          </w:r>
          <w:r>
            <w:rPr>
              <w:rFonts w:cs="Times New Roman"/>
            </w:rPr>
            <w:fldChar w:fldCharType="end"/>
          </w:r>
        </w:sdtContent>
      </w:sdt>
      <w:r>
        <w:rPr>
          <w:rFonts w:cs="Times New Roman"/>
        </w:rPr>
        <w:t xml:space="preserve"> </w:t>
      </w:r>
    </w:p>
    <w:p w14:paraId="7A65279C" w14:textId="77777777" w:rsidR="00535B22" w:rsidRPr="00535B22" w:rsidRDefault="00535B22" w:rsidP="00ED67E8">
      <w:pPr>
        <w:pStyle w:val="Ttulo2"/>
      </w:pPr>
      <w:bookmarkStart w:id="41" w:name="_Toc182962728"/>
      <w:r w:rsidRPr="00535B22">
        <w:lastRenderedPageBreak/>
        <w:t>Análisis de la zona de estudio</w:t>
      </w:r>
      <w:bookmarkEnd w:id="41"/>
      <w:r w:rsidRPr="00535B22">
        <w:t xml:space="preserve"> </w:t>
      </w:r>
      <w:r w:rsidRPr="00535B22">
        <w:tab/>
      </w:r>
    </w:p>
    <w:p w14:paraId="6E09E9B2" w14:textId="03D46983" w:rsidR="00535B22" w:rsidRDefault="00535B22" w:rsidP="00535B22">
      <w:pPr>
        <w:rPr>
          <w:rFonts w:cs="Times New Roman"/>
        </w:rPr>
      </w:pPr>
      <w:r w:rsidRPr="00535B22">
        <w:rPr>
          <w:rFonts w:cs="Times New Roman"/>
        </w:rPr>
        <w:t xml:space="preserve">La Unidad de Acción Social del cantón Lago Agrio está ubicada en la avenida el </w:t>
      </w:r>
      <w:r w:rsidR="008F4952">
        <w:rPr>
          <w:rFonts w:cs="Times New Roman"/>
        </w:rPr>
        <w:t>C</w:t>
      </w:r>
      <w:r w:rsidRPr="00535B22">
        <w:rPr>
          <w:rFonts w:cs="Times New Roman"/>
        </w:rPr>
        <w:t xml:space="preserve">hofer y </w:t>
      </w:r>
      <w:r w:rsidR="008F4952">
        <w:rPr>
          <w:rFonts w:cs="Times New Roman"/>
        </w:rPr>
        <w:t>presidente</w:t>
      </w:r>
      <w:r w:rsidRPr="00535B22">
        <w:rPr>
          <w:rFonts w:cs="Times New Roman"/>
        </w:rPr>
        <w:t xml:space="preserve"> Roldós</w:t>
      </w:r>
      <w:r w:rsidR="00C70A87">
        <w:rPr>
          <w:rFonts w:cs="Times New Roman"/>
        </w:rPr>
        <w:t xml:space="preserve"> como se muestra en la figura 3</w:t>
      </w:r>
      <w:r w:rsidRPr="00535B22">
        <w:rPr>
          <w:rFonts w:cs="Times New Roman"/>
        </w:rPr>
        <w:t>.</w:t>
      </w:r>
    </w:p>
    <w:p w14:paraId="0953F42D" w14:textId="25768C92" w:rsidR="00535B22" w:rsidRPr="0053518C" w:rsidRDefault="00420A90" w:rsidP="00685CB9">
      <w:pPr>
        <w:ind w:firstLine="0"/>
        <w:rPr>
          <w:rFonts w:eastAsiaTheme="majorEastAsia" w:cstheme="majorBidi"/>
          <w:bCs/>
          <w:i/>
          <w:iCs/>
        </w:rPr>
      </w:pPr>
      <w:bookmarkStart w:id="42" w:name="_Toc177329546"/>
      <w:bookmarkStart w:id="43" w:name="_Toc179549185"/>
      <w:r w:rsidRPr="000B469F">
        <w:rPr>
          <w:b/>
          <w:bCs/>
        </w:rPr>
        <w:t xml:space="preserve">Figura </w:t>
      </w:r>
      <w:r w:rsidRPr="000B469F">
        <w:rPr>
          <w:b/>
          <w:bCs/>
        </w:rPr>
        <w:fldChar w:fldCharType="begin"/>
      </w:r>
      <w:r w:rsidRPr="000B469F">
        <w:rPr>
          <w:b/>
          <w:bCs/>
        </w:rPr>
        <w:instrText xml:space="preserve"> SEQ Figura \* ARABIC </w:instrText>
      </w:r>
      <w:r w:rsidRPr="000B469F">
        <w:rPr>
          <w:b/>
          <w:bCs/>
        </w:rPr>
        <w:fldChar w:fldCharType="separate"/>
      </w:r>
      <w:r w:rsidR="00EE13B6">
        <w:rPr>
          <w:b/>
          <w:bCs/>
          <w:noProof/>
        </w:rPr>
        <w:t>3</w:t>
      </w:r>
      <w:r w:rsidRPr="000B469F">
        <w:rPr>
          <w:b/>
          <w:bCs/>
        </w:rPr>
        <w:fldChar w:fldCharType="end"/>
      </w:r>
      <w:r w:rsidRPr="000B469F">
        <w:rPr>
          <w:rStyle w:val="Ttulo1Car"/>
          <w:b w:val="0"/>
          <w:bCs/>
          <w:i/>
          <w:iCs/>
          <w:szCs w:val="24"/>
        </w:rPr>
        <w:t xml:space="preserve"> </w:t>
      </w:r>
      <w:r w:rsidRPr="0053518C">
        <w:rPr>
          <w:i/>
          <w:iCs/>
        </w:rPr>
        <w:t>Mapa de ubicación Unidad de Acción Social</w:t>
      </w:r>
      <w:bookmarkEnd w:id="42"/>
      <w:bookmarkEnd w:id="43"/>
    </w:p>
    <w:p w14:paraId="059F600F" w14:textId="5474261D" w:rsidR="00535B22" w:rsidRPr="006824AF" w:rsidRDefault="00ED67E8" w:rsidP="00535B22">
      <w:pPr>
        <w:rPr>
          <w:rFonts w:cs="Times New Roman"/>
          <w:i/>
          <w:iCs/>
        </w:rPr>
      </w:pPr>
      <w:r w:rsidRPr="006824AF">
        <w:rPr>
          <w:rFonts w:cs="Times New Roman"/>
          <w:i/>
          <w:iCs/>
          <w:noProof/>
          <w:lang w:eastAsia="es-EC"/>
        </w:rPr>
        <w:drawing>
          <wp:anchor distT="0" distB="0" distL="114300" distR="114300" simplePos="0" relativeHeight="251663360" behindDoc="0" locked="0" layoutInCell="1" allowOverlap="1" wp14:anchorId="5EA587B2" wp14:editId="65B4E9C1">
            <wp:simplePos x="0" y="0"/>
            <wp:positionH relativeFrom="column">
              <wp:posOffset>26670</wp:posOffset>
            </wp:positionH>
            <wp:positionV relativeFrom="paragraph">
              <wp:posOffset>7620</wp:posOffset>
            </wp:positionV>
            <wp:extent cx="5301615" cy="3133725"/>
            <wp:effectExtent l="0" t="0" r="0" b="9525"/>
            <wp:wrapNone/>
            <wp:docPr id="57091350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01615" cy="313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951FDE" w14:textId="77777777" w:rsidR="00535B22" w:rsidRPr="00535B22" w:rsidRDefault="00535B22" w:rsidP="00535B22">
      <w:pPr>
        <w:rPr>
          <w:rFonts w:cs="Times New Roman"/>
        </w:rPr>
      </w:pPr>
    </w:p>
    <w:p w14:paraId="655BABF7" w14:textId="77777777" w:rsidR="00535B22" w:rsidRPr="00535B22" w:rsidRDefault="00535B22" w:rsidP="00535B22">
      <w:pPr>
        <w:rPr>
          <w:rFonts w:cs="Times New Roman"/>
        </w:rPr>
      </w:pPr>
    </w:p>
    <w:p w14:paraId="3B09B5EB" w14:textId="77777777" w:rsidR="00535B22" w:rsidRPr="00535B22" w:rsidRDefault="00535B22" w:rsidP="00535B22">
      <w:pPr>
        <w:rPr>
          <w:rFonts w:cs="Times New Roman"/>
        </w:rPr>
      </w:pPr>
    </w:p>
    <w:p w14:paraId="2C7F883E" w14:textId="77777777" w:rsidR="00535B22" w:rsidRDefault="00535B22" w:rsidP="00535B22">
      <w:pPr>
        <w:rPr>
          <w:rFonts w:cs="Times New Roman"/>
        </w:rPr>
      </w:pPr>
    </w:p>
    <w:p w14:paraId="4786C5CE" w14:textId="77777777" w:rsidR="00535B22" w:rsidRDefault="00535B22" w:rsidP="00535B22">
      <w:pPr>
        <w:jc w:val="right"/>
        <w:rPr>
          <w:rFonts w:cs="Times New Roman"/>
        </w:rPr>
      </w:pPr>
    </w:p>
    <w:p w14:paraId="1D7FE228" w14:textId="77777777" w:rsidR="00535B22" w:rsidRDefault="00535B22" w:rsidP="00535B22">
      <w:pPr>
        <w:jc w:val="right"/>
        <w:rPr>
          <w:rFonts w:cs="Times New Roman"/>
        </w:rPr>
      </w:pPr>
    </w:p>
    <w:p w14:paraId="1C102513" w14:textId="77777777" w:rsidR="00ED67E8" w:rsidRDefault="00ED67E8" w:rsidP="00535B22">
      <w:pPr>
        <w:jc w:val="right"/>
        <w:rPr>
          <w:rFonts w:cs="Times New Roman"/>
        </w:rPr>
      </w:pPr>
    </w:p>
    <w:p w14:paraId="269F5266" w14:textId="77777777" w:rsidR="00ED67E8" w:rsidRDefault="00ED67E8" w:rsidP="00535B22">
      <w:pPr>
        <w:jc w:val="right"/>
        <w:rPr>
          <w:rFonts w:cs="Times New Roman"/>
        </w:rPr>
      </w:pPr>
    </w:p>
    <w:p w14:paraId="32ECEAFF" w14:textId="58FDA199" w:rsidR="005A3B6C" w:rsidRPr="005A3B6C" w:rsidRDefault="00CC3AD1" w:rsidP="001473EB">
      <w:pPr>
        <w:spacing w:before="240"/>
        <w:ind w:firstLine="0"/>
        <w:rPr>
          <w:rFonts w:cs="Times New Roman"/>
        </w:rPr>
      </w:pPr>
      <w:r w:rsidRPr="00B21394">
        <w:rPr>
          <w:rFonts w:cs="Times New Roman"/>
          <w:i/>
          <w:iCs/>
        </w:rPr>
        <w:t>Nota.</w:t>
      </w:r>
      <w:r w:rsidR="00B21394">
        <w:rPr>
          <w:rFonts w:cs="Times New Roman"/>
        </w:rPr>
        <w:t xml:space="preserve"> </w:t>
      </w:r>
      <w:r w:rsidR="00814DB1">
        <w:rPr>
          <w:rFonts w:cs="Times New Roman"/>
        </w:rPr>
        <w:t>U</w:t>
      </w:r>
      <w:r w:rsidR="00B21394">
        <w:rPr>
          <w:rFonts w:cs="Times New Roman"/>
        </w:rPr>
        <w:t>bicación de la Unidad</w:t>
      </w:r>
      <w:r w:rsidR="00B21394" w:rsidRPr="0035794D">
        <w:t xml:space="preserve"> de Acción Social</w:t>
      </w:r>
      <w:r>
        <w:rPr>
          <w:rFonts w:cs="Times New Roman"/>
        </w:rPr>
        <w:t xml:space="preserve"> </w:t>
      </w:r>
      <w:sdt>
        <w:sdtPr>
          <w:rPr>
            <w:rFonts w:cs="Times New Roman"/>
          </w:rPr>
          <w:id w:val="1394314503"/>
          <w:citation/>
        </w:sdtPr>
        <w:sdtContent>
          <w:r>
            <w:rPr>
              <w:rFonts w:cs="Times New Roman"/>
            </w:rPr>
            <w:fldChar w:fldCharType="begin"/>
          </w:r>
          <w:r>
            <w:rPr>
              <w:rFonts w:cs="Times New Roman"/>
              <w:i/>
              <w:iCs/>
              <w:lang w:val="es-MX"/>
            </w:rPr>
            <w:instrText xml:space="preserve"> CITATION Goo24 \l 2058 </w:instrText>
          </w:r>
          <w:r>
            <w:rPr>
              <w:rFonts w:cs="Times New Roman"/>
            </w:rPr>
            <w:fldChar w:fldCharType="separate"/>
          </w:r>
          <w:r w:rsidR="00022A05" w:rsidRPr="00022A05">
            <w:rPr>
              <w:rFonts w:cs="Times New Roman"/>
              <w:noProof/>
              <w:lang w:val="es-MX"/>
            </w:rPr>
            <w:t>(Google Maps , 2024)</w:t>
          </w:r>
          <w:r>
            <w:rPr>
              <w:rFonts w:cs="Times New Roman"/>
            </w:rPr>
            <w:fldChar w:fldCharType="end"/>
          </w:r>
        </w:sdtContent>
      </w:sdt>
      <w:r w:rsidR="00B21394">
        <w:rPr>
          <w:rFonts w:cs="Times New Roman"/>
        </w:rPr>
        <w:t>.</w:t>
      </w:r>
    </w:p>
    <w:p w14:paraId="5EAE8CA5" w14:textId="03989026" w:rsidR="007A2B42" w:rsidRDefault="00694CEF" w:rsidP="00111715">
      <w:pPr>
        <w:rPr>
          <w:rFonts w:cs="Times New Roman"/>
        </w:rPr>
      </w:pPr>
      <w:r w:rsidRPr="00694CEF">
        <w:rPr>
          <w:rFonts w:cs="Times New Roman"/>
        </w:rPr>
        <w:t xml:space="preserve">Son siete Centros de Desarrollo Infantil en el cantón Lago Agrio y cuarenta educadoras </w:t>
      </w:r>
      <w:r w:rsidR="00F62350">
        <w:rPr>
          <w:rFonts w:cs="Times New Roman"/>
        </w:rPr>
        <w:t xml:space="preserve">modalidad convenio </w:t>
      </w:r>
      <w:r w:rsidRPr="00694CEF">
        <w:rPr>
          <w:rFonts w:cs="Times New Roman"/>
        </w:rPr>
        <w:t>distribuidas en diferentes centros de atención de acuerdo con la cobertura de cada uno de ellos. Estos centros ofrecen atención integral a niños en situación de vulnerabilidad, brindando servicios educativos, nutricionales y de cuidado diario para apoyar su desarrollo temprano.</w:t>
      </w:r>
    </w:p>
    <w:p w14:paraId="378BF4FB" w14:textId="244B82D7" w:rsidR="007A2B42" w:rsidRDefault="007A2B42" w:rsidP="00111715">
      <w:pPr>
        <w:rPr>
          <w:rFonts w:cs="Times New Roman"/>
        </w:rPr>
      </w:pPr>
    </w:p>
    <w:p w14:paraId="5B09DC0B" w14:textId="3F52319F" w:rsidR="007A2B42" w:rsidRPr="007A2B42" w:rsidRDefault="00535B22" w:rsidP="006E1CF3">
      <w:pPr>
        <w:pStyle w:val="Ttulo2"/>
      </w:pPr>
      <w:bookmarkStart w:id="44" w:name="_Toc182962729"/>
      <w:r w:rsidRPr="00535B22">
        <w:lastRenderedPageBreak/>
        <w:t>Fundamentación Conceptual</w:t>
      </w:r>
      <w:bookmarkEnd w:id="44"/>
      <w:r w:rsidRPr="00535B22">
        <w:t xml:space="preserve"> </w:t>
      </w:r>
    </w:p>
    <w:p w14:paraId="5EF11A10" w14:textId="77777777" w:rsidR="00535B22" w:rsidRPr="00535B22" w:rsidRDefault="00535B22" w:rsidP="00CC3AD1">
      <w:pPr>
        <w:pStyle w:val="Ttulo2"/>
      </w:pPr>
      <w:bookmarkStart w:id="45" w:name="_Toc182962730"/>
      <w:r w:rsidRPr="00535B22">
        <w:t>Motivación laboral</w:t>
      </w:r>
      <w:bookmarkEnd w:id="45"/>
      <w:r w:rsidRPr="00535B22">
        <w:t xml:space="preserve"> </w:t>
      </w:r>
    </w:p>
    <w:p w14:paraId="6281C462" w14:textId="35C8414F" w:rsidR="00535B22" w:rsidRPr="00535B22" w:rsidRDefault="00535B22" w:rsidP="00EF40B3">
      <w:r w:rsidRPr="00535B22">
        <w:t>La motivación laboral</w:t>
      </w:r>
      <w:r w:rsidR="00550EC2">
        <w:t xml:space="preserve"> </w:t>
      </w:r>
      <w:r w:rsidR="00550EC2" w:rsidRPr="00550EC2">
        <w:t>ha sido abordada por</w:t>
      </w:r>
      <w:r w:rsidR="00550EC2">
        <w:t xml:space="preserve"> diferentes autores como</w:t>
      </w:r>
      <w:r w:rsidR="00550EC2" w:rsidRPr="00550EC2">
        <w:t xml:space="preserve"> </w:t>
      </w:r>
      <w:sdt>
        <w:sdtPr>
          <w:id w:val="219032683"/>
          <w:citation/>
        </w:sdtPr>
        <w:sdtContent>
          <w:r w:rsidR="00550EC2">
            <w:fldChar w:fldCharType="begin"/>
          </w:r>
          <w:r w:rsidR="00550EC2">
            <w:instrText xml:space="preserve"> CITATION Her54 \l 12298 </w:instrText>
          </w:r>
          <w:r w:rsidR="00550EC2">
            <w:fldChar w:fldCharType="separate"/>
          </w:r>
          <w:r w:rsidR="00022A05">
            <w:rPr>
              <w:noProof/>
            </w:rPr>
            <w:t>(Herzberg, 1954)</w:t>
          </w:r>
          <w:r w:rsidR="00550EC2">
            <w:fldChar w:fldCharType="end"/>
          </w:r>
        </w:sdtContent>
      </w:sdt>
      <w:r w:rsidR="00550EC2" w:rsidRPr="00535B22">
        <w:t xml:space="preserve"> </w:t>
      </w:r>
      <w:r w:rsidR="00550EC2">
        <w:t xml:space="preserve">que </w:t>
      </w:r>
      <w:r w:rsidRPr="00550EC2">
        <w:t>según</w:t>
      </w:r>
      <w:r w:rsidRPr="00535B22">
        <w:t xml:space="preserve"> sus perspectivas, de acuerdo con la motivación del colaborador va a ser su rendimiento en el trabajo, un buen rendimiento laboral permite que la producción de la empresa sea al cien por ciento, pero si el colaborador esta desmotivado por los diferentes factores como pueden ser la falta de comunicación, salario bajo, falta de flexibilidad en los horarios laborales, no contar con un buen clima o ambiente laboral va a generar colaboradores desmotivados.</w:t>
      </w:r>
    </w:p>
    <w:p w14:paraId="59DECF55" w14:textId="6C61F32C" w:rsidR="000E7E71" w:rsidRPr="000E7E71" w:rsidRDefault="000E7E71" w:rsidP="00EF40B3">
      <w:pPr>
        <w:rPr>
          <w:b/>
          <w:bCs/>
        </w:rPr>
      </w:pPr>
      <w:r w:rsidRPr="000E7E71">
        <w:rPr>
          <w:bCs/>
        </w:rPr>
        <w:t>Algunas teorías de autores como Douglas McGregor, Víctor Vroom y Edwin Locke defienden que conforme se satisfacen las necesidades más básicas, los seres humanos desarrollan necesidades y deseos más elevados. El desempeño de un colaborador va a depender de su grado de satisfacción dentro de la organización, ya que un entorno laboral que fomente la satisfacción personal y profesional aumenta la motivación y mejora los resultados. En este sentido, cada autor aporta una perspectiva única sobre cómo los factores internos y externos influyen en la motivación y el rendimiento laboral.</w:t>
      </w:r>
    </w:p>
    <w:p w14:paraId="6D2DBCA9" w14:textId="70C53DBF" w:rsidR="00535B22" w:rsidRPr="00535B22" w:rsidRDefault="00535B22" w:rsidP="006911FB">
      <w:pPr>
        <w:pStyle w:val="Ttulo2"/>
      </w:pPr>
      <w:bookmarkStart w:id="46" w:name="_Toc182962731"/>
      <w:r w:rsidRPr="00535B22">
        <w:t>Importancia de la motivación laboral</w:t>
      </w:r>
      <w:bookmarkEnd w:id="46"/>
      <w:r w:rsidRPr="00535B22">
        <w:t xml:space="preserve"> </w:t>
      </w:r>
    </w:p>
    <w:p w14:paraId="0EAB7E8F" w14:textId="20DD58F4" w:rsidR="00535B22" w:rsidRPr="00535B22" w:rsidRDefault="00535B22" w:rsidP="00111715">
      <w:pPr>
        <w:rPr>
          <w:rFonts w:cs="Times New Roman"/>
        </w:rPr>
      </w:pPr>
      <w:r w:rsidRPr="00535B22">
        <w:rPr>
          <w:rFonts w:cs="Times New Roman"/>
        </w:rPr>
        <w:t>La motivación laboral es un factor importante para el desarrollo de una</w:t>
      </w:r>
      <w:r w:rsidR="00FA00B1">
        <w:rPr>
          <w:rFonts w:cs="Times New Roman"/>
        </w:rPr>
        <w:t xml:space="preserve"> institución</w:t>
      </w:r>
      <w:r w:rsidRPr="00FA00B1">
        <w:rPr>
          <w:rFonts w:cs="Times New Roman"/>
        </w:rPr>
        <w:t>, para</w:t>
      </w:r>
      <w:r w:rsidRPr="00535B22">
        <w:rPr>
          <w:rFonts w:cs="Times New Roman"/>
        </w:rPr>
        <w:t xml:space="preserve"> lograr alcanzar los objetivos propuestos dependen del capital humano, por esa razón gran parte de las empresas han optado por realizar planes que contribuyan el bienestar de los trabajadores para que el rendimiento sea optimo y no exista una desmotivación por parte del colaborador.  </w:t>
      </w:r>
    </w:p>
    <w:p w14:paraId="1D4E45C4" w14:textId="704AC6C8" w:rsidR="00B745D6" w:rsidRPr="005A3B6C" w:rsidRDefault="00535B22" w:rsidP="005A3B6C">
      <w:pPr>
        <w:pStyle w:val="Ttulo2"/>
      </w:pPr>
      <w:r w:rsidRPr="005A3B6C">
        <w:rPr>
          <w:rStyle w:val="Ttulo2Car"/>
          <w:b/>
        </w:rPr>
        <w:lastRenderedPageBreak/>
        <w:tab/>
      </w:r>
      <w:bookmarkStart w:id="47" w:name="_Toc182962732"/>
      <w:r w:rsidRPr="005A3B6C">
        <w:rPr>
          <w:rStyle w:val="Ttulo2Car"/>
          <w:b/>
        </w:rPr>
        <w:t xml:space="preserve">La teoría de los dos factores de motivación </w:t>
      </w:r>
      <w:sdt>
        <w:sdtPr>
          <w:id w:val="1605699708"/>
          <w:citation/>
        </w:sdtPr>
        <w:sdtContent>
          <w:r w:rsidR="009D0D79">
            <w:fldChar w:fldCharType="begin"/>
          </w:r>
          <w:r w:rsidR="009D0D79">
            <w:instrText xml:space="preserve"> CITATION Her54 \l 12298 </w:instrText>
          </w:r>
          <w:r w:rsidR="009D0D79">
            <w:fldChar w:fldCharType="separate"/>
          </w:r>
          <w:r w:rsidR="00022A05">
            <w:rPr>
              <w:noProof/>
            </w:rPr>
            <w:t>(Herzberg, 1954)</w:t>
          </w:r>
          <w:r w:rsidR="009D0D79">
            <w:fldChar w:fldCharType="end"/>
          </w:r>
        </w:sdtContent>
      </w:sdt>
      <w:r w:rsidR="009D0D79">
        <w:t>.</w:t>
      </w:r>
      <w:bookmarkEnd w:id="47"/>
    </w:p>
    <w:p w14:paraId="6F70A9B0" w14:textId="73F6F0E5" w:rsidR="002F06C0" w:rsidRDefault="000D7332" w:rsidP="002F06C0">
      <w:pPr>
        <w:rPr>
          <w:rFonts w:cs="Times New Roman"/>
        </w:rPr>
      </w:pPr>
      <w:r>
        <w:rPr>
          <w:rFonts w:cs="Times New Roman"/>
        </w:rPr>
        <w:t xml:space="preserve">Tal como lo explica </w:t>
      </w:r>
      <w:sdt>
        <w:sdtPr>
          <w:rPr>
            <w:rFonts w:cs="Times New Roman"/>
          </w:rPr>
          <w:id w:val="1776365429"/>
          <w:citation/>
        </w:sdtPr>
        <w:sdtContent>
          <w:r>
            <w:rPr>
              <w:rFonts w:cs="Times New Roman"/>
            </w:rPr>
            <w:fldChar w:fldCharType="begin"/>
          </w:r>
          <w:r>
            <w:rPr>
              <w:rFonts w:cs="Times New Roman"/>
            </w:rPr>
            <w:instrText xml:space="preserve"> CITATION Góm19 \l 12298 </w:instrText>
          </w:r>
          <w:r>
            <w:rPr>
              <w:rFonts w:cs="Times New Roman"/>
            </w:rPr>
            <w:fldChar w:fldCharType="separate"/>
          </w:r>
          <w:r w:rsidR="00022A05" w:rsidRPr="00022A05">
            <w:rPr>
              <w:rFonts w:cs="Times New Roman"/>
              <w:noProof/>
            </w:rPr>
            <w:t>(Gómez, 2019)</w:t>
          </w:r>
          <w:r>
            <w:rPr>
              <w:rFonts w:cs="Times New Roman"/>
            </w:rPr>
            <w:fldChar w:fldCharType="end"/>
          </w:r>
        </w:sdtContent>
      </w:sdt>
      <w:r>
        <w:rPr>
          <w:rFonts w:cs="Times New Roman"/>
        </w:rPr>
        <w:t xml:space="preserve">, esta teoría </w:t>
      </w:r>
      <w:r w:rsidR="00535B22" w:rsidRPr="00535B22">
        <w:rPr>
          <w:rFonts w:cs="Times New Roman"/>
        </w:rPr>
        <w:t>depende de dos factores</w:t>
      </w:r>
      <w:r>
        <w:rPr>
          <w:rFonts w:cs="Times New Roman"/>
        </w:rPr>
        <w:t>: l</w:t>
      </w:r>
      <w:r w:rsidR="00535B22" w:rsidRPr="00535B22">
        <w:rPr>
          <w:rFonts w:cs="Times New Roman"/>
        </w:rPr>
        <w:t>os higiénicos y motivacionales</w:t>
      </w:r>
      <w:r>
        <w:rPr>
          <w:rFonts w:cs="Times New Roman"/>
        </w:rPr>
        <w:t xml:space="preserve">. </w:t>
      </w:r>
      <w:r w:rsidR="002F06C0" w:rsidRPr="002F06C0">
        <w:rPr>
          <w:rFonts w:cs="Times New Roman"/>
        </w:rPr>
        <w:t>El primer factor está relacionado con el espacio y el ambiente laboral, incluyendo aspectos como la seguridad, el salario y el clima organizacional. Por otro lado, los factores motivacionales abarcan funciones, responsabilidades, reconocimiento y oportunidades de crecimiento personal.</w:t>
      </w:r>
    </w:p>
    <w:p w14:paraId="284926F7" w14:textId="77777777" w:rsidR="00535B22" w:rsidRPr="00535B22" w:rsidRDefault="00535B22" w:rsidP="006911FB">
      <w:pPr>
        <w:pStyle w:val="Ttulo3"/>
      </w:pPr>
      <w:bookmarkStart w:id="48" w:name="_Toc182962733"/>
      <w:r w:rsidRPr="00535B22">
        <w:t>Nuevo aprendizaje</w:t>
      </w:r>
      <w:bookmarkEnd w:id="48"/>
      <w:r w:rsidRPr="00535B22">
        <w:t xml:space="preserve"> </w:t>
      </w:r>
    </w:p>
    <w:p w14:paraId="16B23E8E" w14:textId="6A81B709" w:rsidR="007A2B42" w:rsidRPr="00535B22" w:rsidRDefault="00535B22" w:rsidP="00B36906">
      <w:pPr>
        <w:rPr>
          <w:rFonts w:cs="Times New Roman"/>
        </w:rPr>
      </w:pPr>
      <w:r w:rsidRPr="00535B22">
        <w:rPr>
          <w:rFonts w:cs="Times New Roman"/>
        </w:rPr>
        <w:t>Las personas tienen la posibilidad de aprender nuevas habilidades en el transcurso del tiempo para crecer y mejorar</w:t>
      </w:r>
      <w:r w:rsidR="009C6565">
        <w:rPr>
          <w:rFonts w:cs="Times New Roman"/>
        </w:rPr>
        <w:t xml:space="preserve">, por eso es importante que la iniciativa de las empresas sea dotar de capacitaciones a sus colaboradores </w:t>
      </w:r>
      <w:r w:rsidR="00A408A1">
        <w:rPr>
          <w:rFonts w:cs="Times New Roman"/>
        </w:rPr>
        <w:t>esto permitirá que los colaboradores adquieran nuevos conocimientos y se desempeñen mejor en sus funciones.</w:t>
      </w:r>
    </w:p>
    <w:p w14:paraId="5ACDC849" w14:textId="77777777" w:rsidR="00535B22" w:rsidRPr="00535B22" w:rsidRDefault="00535B22" w:rsidP="006911FB">
      <w:pPr>
        <w:pStyle w:val="Ttulo3"/>
      </w:pPr>
      <w:bookmarkStart w:id="49" w:name="_Toc182962734"/>
      <w:r w:rsidRPr="00535B22">
        <w:t>Realimentación directa</w:t>
      </w:r>
      <w:bookmarkEnd w:id="49"/>
      <w:r w:rsidRPr="00535B22">
        <w:t xml:space="preserve"> </w:t>
      </w:r>
    </w:p>
    <w:p w14:paraId="23897EA6" w14:textId="77777777" w:rsidR="00535B22" w:rsidRPr="00535B22" w:rsidRDefault="00535B22" w:rsidP="00111715">
      <w:pPr>
        <w:rPr>
          <w:rFonts w:cs="Times New Roman"/>
        </w:rPr>
      </w:pPr>
      <w:r w:rsidRPr="00535B22">
        <w:rPr>
          <w:rFonts w:cs="Times New Roman"/>
        </w:rPr>
        <w:t>Se debe proporcionar la información adecuada y correcta sobre su desempeño.</w:t>
      </w:r>
    </w:p>
    <w:p w14:paraId="6CCC6FE2" w14:textId="77777777" w:rsidR="00535B22" w:rsidRPr="00535B22" w:rsidRDefault="00535B22" w:rsidP="00CA2058">
      <w:pPr>
        <w:pStyle w:val="Ttulo3"/>
      </w:pPr>
      <w:bookmarkStart w:id="50" w:name="_Toc182962735"/>
      <w:r w:rsidRPr="00535B22">
        <w:t>Programación</w:t>
      </w:r>
      <w:bookmarkEnd w:id="50"/>
    </w:p>
    <w:p w14:paraId="79ED192C" w14:textId="4BFAA147" w:rsidR="00535B22" w:rsidRPr="00535B22" w:rsidRDefault="00535B22" w:rsidP="00111715">
      <w:pPr>
        <w:rPr>
          <w:rFonts w:cs="Times New Roman"/>
        </w:rPr>
      </w:pPr>
      <w:r w:rsidRPr="00535B22">
        <w:rPr>
          <w:rFonts w:cs="Times New Roman"/>
        </w:rPr>
        <w:t xml:space="preserve"> Las personas deben tener la posibilidad de organizar su propio trabajo, para lograr los resultados requeridos</w:t>
      </w:r>
      <w:r w:rsidR="00CA2058">
        <w:rPr>
          <w:rFonts w:cs="Times New Roman"/>
        </w:rPr>
        <w:t xml:space="preserve">, los colaboradores deben </w:t>
      </w:r>
      <w:r w:rsidR="00C92B9D">
        <w:rPr>
          <w:rFonts w:cs="Times New Roman"/>
        </w:rPr>
        <w:t xml:space="preserve">organizar su tiempo, su lugar de trabajo esto permitirá que su labor sea ágil y se vea reflejado en los resultados al finalizar su jornada laboral. </w:t>
      </w:r>
    </w:p>
    <w:p w14:paraId="17EBB8BA" w14:textId="38EEBBFA" w:rsidR="00535B22" w:rsidRPr="00535B22" w:rsidRDefault="001B69D5" w:rsidP="00111715">
      <w:pPr>
        <w:rPr>
          <w:rFonts w:cs="Times New Roman"/>
        </w:rPr>
      </w:pPr>
      <w:bookmarkStart w:id="51" w:name="_Toc182962736"/>
      <w:r>
        <w:rPr>
          <w:rStyle w:val="Ttulo2Car"/>
        </w:rPr>
        <w:t>T</w:t>
      </w:r>
      <w:r w:rsidR="00535B22" w:rsidRPr="006911FB">
        <w:rPr>
          <w:rStyle w:val="Ttulo2Car"/>
        </w:rPr>
        <w:t>eoría X e Y de Douglas McGregor</w:t>
      </w:r>
      <w:bookmarkEnd w:id="51"/>
      <w:r w:rsidR="00535B22" w:rsidRPr="00535B22">
        <w:rPr>
          <w:rFonts w:cs="Times New Roman"/>
        </w:rPr>
        <w:t xml:space="preserve"> el autor publicó en su obra El lado humano de las organizaciones (1960), plantea dos teorías opuestas. La primera supone que los seres humanos son perezosos y sólo trabajan si se les controla y la </w:t>
      </w:r>
      <w:r w:rsidR="00535B22" w:rsidRPr="00535B22">
        <w:rPr>
          <w:rFonts w:cs="Times New Roman"/>
        </w:rPr>
        <w:lastRenderedPageBreak/>
        <w:t>segunda cree que las personas disfrutan de su trabajo y son capaces de trabajar de forma autónoma</w:t>
      </w:r>
      <w:sdt>
        <w:sdtPr>
          <w:rPr>
            <w:rFonts w:cs="Times New Roman"/>
          </w:rPr>
          <w:id w:val="1401172462"/>
          <w:citation/>
        </w:sdtPr>
        <w:sdtContent>
          <w:r w:rsidR="007D6173">
            <w:rPr>
              <w:rFonts w:cs="Times New Roman"/>
            </w:rPr>
            <w:fldChar w:fldCharType="begin"/>
          </w:r>
          <w:r w:rsidR="007D6173">
            <w:rPr>
              <w:rFonts w:cs="Times New Roman"/>
              <w:lang w:val="es-MX"/>
            </w:rPr>
            <w:instrText xml:space="preserve"> CITATION Mon21 \l 2058 </w:instrText>
          </w:r>
          <w:r w:rsidR="007D6173">
            <w:rPr>
              <w:rFonts w:cs="Times New Roman"/>
            </w:rPr>
            <w:fldChar w:fldCharType="separate"/>
          </w:r>
          <w:r w:rsidR="00022A05">
            <w:rPr>
              <w:rFonts w:cs="Times New Roman"/>
              <w:noProof/>
              <w:lang w:val="es-MX"/>
            </w:rPr>
            <w:t xml:space="preserve"> </w:t>
          </w:r>
          <w:r w:rsidR="00022A05" w:rsidRPr="00022A05">
            <w:rPr>
              <w:rFonts w:cs="Times New Roman"/>
              <w:noProof/>
              <w:lang w:val="es-MX"/>
            </w:rPr>
            <w:t>(Santacreu, 2021)</w:t>
          </w:r>
          <w:r w:rsidR="007D6173">
            <w:rPr>
              <w:rFonts w:cs="Times New Roman"/>
            </w:rPr>
            <w:fldChar w:fldCharType="end"/>
          </w:r>
        </w:sdtContent>
      </w:sdt>
      <w:r w:rsidR="00B21394">
        <w:rPr>
          <w:rFonts w:cs="Times New Roman"/>
        </w:rPr>
        <w:t>.</w:t>
      </w:r>
    </w:p>
    <w:p w14:paraId="491A8845" w14:textId="3DF6BF7C" w:rsidR="00535B22" w:rsidRPr="00535B22" w:rsidRDefault="001B69D5" w:rsidP="00111715">
      <w:pPr>
        <w:rPr>
          <w:rFonts w:cs="Times New Roman"/>
        </w:rPr>
      </w:pPr>
      <w:bookmarkStart w:id="52" w:name="_Toc182962737"/>
      <w:r>
        <w:rPr>
          <w:rStyle w:val="Ttulo2Car"/>
        </w:rPr>
        <w:t>T</w:t>
      </w:r>
      <w:r w:rsidR="00535B22" w:rsidRPr="009519B5">
        <w:rPr>
          <w:rStyle w:val="Ttulo2Car"/>
        </w:rPr>
        <w:t>eoría de las expectativas, de Víctor Vroom</w:t>
      </w:r>
      <w:bookmarkEnd w:id="52"/>
      <w:r w:rsidR="00535B22" w:rsidRPr="00535B22">
        <w:rPr>
          <w:rFonts w:cs="Times New Roman"/>
        </w:rPr>
        <w:t xml:space="preserve"> el autor considera que la motivación del colaborador es que si se esfuerza tendrá mejores resultados y su desempeño será valorado y tendrán sus recompensas esto le motiva a poner todo su esfuerzo en superarse</w:t>
      </w:r>
      <w:sdt>
        <w:sdtPr>
          <w:rPr>
            <w:rFonts w:cs="Times New Roman"/>
          </w:rPr>
          <w:id w:val="1434087062"/>
          <w:citation/>
        </w:sdtPr>
        <w:sdtContent>
          <w:r w:rsidR="00B90D37">
            <w:rPr>
              <w:rFonts w:cs="Times New Roman"/>
            </w:rPr>
            <w:fldChar w:fldCharType="begin"/>
          </w:r>
          <w:r w:rsidR="00B90D37">
            <w:rPr>
              <w:rFonts w:cs="Times New Roman"/>
              <w:lang w:val="es-MX"/>
            </w:rPr>
            <w:instrText xml:space="preserve"> CITATION Cow20 \l 2058 </w:instrText>
          </w:r>
          <w:r w:rsidR="00B90D37">
            <w:rPr>
              <w:rFonts w:cs="Times New Roman"/>
            </w:rPr>
            <w:fldChar w:fldCharType="separate"/>
          </w:r>
          <w:r w:rsidR="00022A05">
            <w:rPr>
              <w:rFonts w:cs="Times New Roman"/>
              <w:noProof/>
              <w:lang w:val="es-MX"/>
            </w:rPr>
            <w:t xml:space="preserve"> </w:t>
          </w:r>
          <w:r w:rsidR="00022A05" w:rsidRPr="00022A05">
            <w:rPr>
              <w:rFonts w:cs="Times New Roman"/>
              <w:noProof/>
              <w:lang w:val="es-MX"/>
            </w:rPr>
            <w:t>(Coworkingfy, 2020)</w:t>
          </w:r>
          <w:r w:rsidR="00B90D37">
            <w:rPr>
              <w:rFonts w:cs="Times New Roman"/>
            </w:rPr>
            <w:fldChar w:fldCharType="end"/>
          </w:r>
        </w:sdtContent>
      </w:sdt>
      <w:r w:rsidR="00B21394">
        <w:rPr>
          <w:rFonts w:cs="Times New Roman"/>
        </w:rPr>
        <w:t>.</w:t>
      </w:r>
    </w:p>
    <w:p w14:paraId="19EA8A99" w14:textId="61C735BF" w:rsidR="00535B22" w:rsidRPr="00535B22" w:rsidRDefault="00535B22" w:rsidP="00111715">
      <w:pPr>
        <w:rPr>
          <w:rFonts w:cs="Times New Roman"/>
        </w:rPr>
      </w:pPr>
      <w:r w:rsidRPr="00535B22">
        <w:rPr>
          <w:rFonts w:cs="Times New Roman"/>
        </w:rPr>
        <w:tab/>
      </w:r>
      <w:bookmarkStart w:id="53" w:name="_Toc182962738"/>
      <w:r w:rsidR="001B69D5">
        <w:rPr>
          <w:rStyle w:val="Ttulo2Car"/>
        </w:rPr>
        <w:t>T</w:t>
      </w:r>
      <w:r w:rsidRPr="009519B5">
        <w:rPr>
          <w:rStyle w:val="Ttulo2Car"/>
        </w:rPr>
        <w:t xml:space="preserve">eoría de los logros de </w:t>
      </w:r>
      <w:r w:rsidRPr="005B245D">
        <w:rPr>
          <w:rStyle w:val="Ttulo2Car"/>
        </w:rPr>
        <w:t xml:space="preserve">Edwin </w:t>
      </w:r>
      <w:r w:rsidR="005B245D" w:rsidRPr="005B245D">
        <w:rPr>
          <w:rStyle w:val="Ttulo2Car"/>
        </w:rPr>
        <w:t>Locke</w:t>
      </w:r>
      <w:bookmarkEnd w:id="53"/>
      <w:r w:rsidR="005B245D">
        <w:rPr>
          <w:rFonts w:cs="Times New Roman"/>
        </w:rPr>
        <w:t xml:space="preserve">, como afirma </w:t>
      </w:r>
      <w:sdt>
        <w:sdtPr>
          <w:rPr>
            <w:rFonts w:cs="Times New Roman"/>
          </w:rPr>
          <w:id w:val="-1624915444"/>
          <w:citation/>
        </w:sdtPr>
        <w:sdtContent>
          <w:r w:rsidR="005B245D">
            <w:rPr>
              <w:rFonts w:cs="Times New Roman"/>
            </w:rPr>
            <w:fldChar w:fldCharType="begin"/>
          </w:r>
          <w:r w:rsidR="005B245D">
            <w:rPr>
              <w:rFonts w:cs="Times New Roman"/>
            </w:rPr>
            <w:instrText xml:space="preserve"> CITATION Gal15 \l 12298 </w:instrText>
          </w:r>
          <w:r w:rsidR="005B245D">
            <w:rPr>
              <w:rFonts w:cs="Times New Roman"/>
            </w:rPr>
            <w:fldChar w:fldCharType="separate"/>
          </w:r>
          <w:r w:rsidR="00022A05" w:rsidRPr="00022A05">
            <w:rPr>
              <w:rFonts w:cs="Times New Roman"/>
              <w:noProof/>
            </w:rPr>
            <w:t>(Gallardo, 2015)</w:t>
          </w:r>
          <w:r w:rsidR="005B245D">
            <w:rPr>
              <w:rFonts w:cs="Times New Roman"/>
            </w:rPr>
            <w:fldChar w:fldCharType="end"/>
          </w:r>
        </w:sdtContent>
      </w:sdt>
      <w:r w:rsidR="005B245D">
        <w:rPr>
          <w:rFonts w:cs="Times New Roman"/>
        </w:rPr>
        <w:t xml:space="preserve"> </w:t>
      </w:r>
      <w:r w:rsidRPr="005B245D">
        <w:rPr>
          <w:rFonts w:cs="Times New Roman"/>
        </w:rPr>
        <w:t>fue formulada en el año de 1968</w:t>
      </w:r>
      <w:r w:rsidRPr="00535B22">
        <w:rPr>
          <w:rFonts w:cs="Times New Roman"/>
        </w:rPr>
        <w:t xml:space="preserve"> donde establece que una persona motivada logra alcanzar sus metas propuestas, mientras más difícil sea la meta mayor será su esfuerzo</w:t>
      </w:r>
      <w:r w:rsidR="000A652C">
        <w:rPr>
          <w:rFonts w:cs="Times New Roman"/>
        </w:rPr>
        <w:t>,</w:t>
      </w:r>
      <w:r w:rsidRPr="00535B22">
        <w:rPr>
          <w:rFonts w:cs="Times New Roman"/>
        </w:rPr>
        <w:t xml:space="preserve"> esto permite </w:t>
      </w:r>
      <w:r w:rsidR="000A652C" w:rsidRPr="00535B22">
        <w:rPr>
          <w:rFonts w:cs="Times New Roman"/>
        </w:rPr>
        <w:t>que,</w:t>
      </w:r>
      <w:r w:rsidRPr="00535B22">
        <w:rPr>
          <w:rFonts w:cs="Times New Roman"/>
        </w:rPr>
        <w:t xml:space="preserve"> si un colaborador desea superarse y seguir creciendo profesionalmente su esfuerzo va a hacer mayor, porque sabe que la recompensa que va a lograr es un ascenso en su empresa u organización.</w:t>
      </w:r>
    </w:p>
    <w:p w14:paraId="55D3C6A7" w14:textId="77777777" w:rsidR="00535B22" w:rsidRPr="00535B22" w:rsidRDefault="00535B22" w:rsidP="009519B5">
      <w:pPr>
        <w:pStyle w:val="Ttulo2"/>
      </w:pPr>
      <w:bookmarkStart w:id="54" w:name="_Toc182962739"/>
      <w:r w:rsidRPr="00535B22">
        <w:t>Utilización de las teorías de la motivación</w:t>
      </w:r>
      <w:bookmarkEnd w:id="54"/>
      <w:r w:rsidRPr="00535B22">
        <w:t xml:space="preserve"> </w:t>
      </w:r>
    </w:p>
    <w:p w14:paraId="5AB8BC5A" w14:textId="12A2F5B8" w:rsidR="00033CB9" w:rsidRPr="00535B22" w:rsidRDefault="00033CB9" w:rsidP="00111715">
      <w:pPr>
        <w:rPr>
          <w:rFonts w:cs="Times New Roman"/>
        </w:rPr>
      </w:pPr>
      <w:r w:rsidRPr="00033CB9">
        <w:rPr>
          <w:rFonts w:cs="Times New Roman"/>
        </w:rPr>
        <w:t>Las teorías de motivación permiten a las organizaciones mejorar el ánimo y el rendimiento de sus colaboradores al aplicar estrategias como recompensas monetarias y no monetarias, que reconocen y valoran los logros. Además, el enriquecimiento de tareas ofrece mayor desafío y autonomía, lo que aumenta la satisfacción laboral, mientras que las modificaciones en la semana laboral, como la flexibilidad de horarios, ayudan a equilibrar la vida personal y profesional. Estas medidas fomentan un ambiente laboral más positivo y productivo, beneficiando tanto a empleados como a empresas.</w:t>
      </w:r>
    </w:p>
    <w:p w14:paraId="0B5FCCA1" w14:textId="77777777" w:rsidR="00535B22" w:rsidRDefault="00535B22" w:rsidP="009519B5">
      <w:pPr>
        <w:pStyle w:val="Ttulo3"/>
      </w:pPr>
      <w:bookmarkStart w:id="55" w:name="_Toc182962740"/>
      <w:r w:rsidRPr="00535B22">
        <w:lastRenderedPageBreak/>
        <w:t>Recompensas monetarias</w:t>
      </w:r>
      <w:bookmarkEnd w:id="55"/>
      <w:r w:rsidRPr="00535B22">
        <w:t xml:space="preserve"> </w:t>
      </w:r>
    </w:p>
    <w:p w14:paraId="70F70827" w14:textId="02D39194" w:rsidR="00CB03E9" w:rsidRPr="00714963" w:rsidRDefault="00F13DDD" w:rsidP="00714963">
      <w:pPr>
        <w:rPr>
          <w:rFonts w:cs="Times New Roman"/>
        </w:rPr>
      </w:pPr>
      <w:r w:rsidRPr="00CB03E9">
        <w:rPr>
          <w:rFonts w:cs="Times New Roman"/>
        </w:rPr>
        <w:t xml:space="preserve">Según </w:t>
      </w:r>
      <w:r>
        <w:rPr>
          <w:rFonts w:cs="Times New Roman"/>
        </w:rPr>
        <w:t xml:space="preserve">asegura </w:t>
      </w:r>
      <w:r w:rsidR="00CB03E9" w:rsidRPr="00CB03E9">
        <w:rPr>
          <w:rFonts w:cs="Times New Roman"/>
        </w:rPr>
        <w:t>Sarra (2021), existen varios factores que influyen en el nivel de motivación de los colaboradores. El dinero, como uno de estos factores, puede ser un motivador importante, ya que permite cubrir necesidades básicas como la vestimenta, salud y vivienda. Un salario adecuado puede generar un mayor compromiso de los empleados con sus actividades y con el desarrollo de la empresa. Sin embargo, en algunos casos, el dinero no es el principal motor de motivación, ya que no todas las personas valoran lo mismo, y otros aspectos como el reconocimiento, el ambiente laboral o el sentido de pertenencia pueden ser igualmente importantes.</w:t>
      </w:r>
    </w:p>
    <w:p w14:paraId="4C051966" w14:textId="77777777" w:rsidR="00535B22" w:rsidRPr="00535B22" w:rsidRDefault="00535B22" w:rsidP="00ED16E4">
      <w:pPr>
        <w:pStyle w:val="Ttulo1"/>
        <w:jc w:val="left"/>
      </w:pPr>
      <w:bookmarkStart w:id="56" w:name="_Toc182962741"/>
      <w:r w:rsidRPr="00535B22">
        <w:t>Patrones de motivación</w:t>
      </w:r>
      <w:bookmarkEnd w:id="56"/>
      <w:r w:rsidRPr="00535B22">
        <w:t xml:space="preserve"> </w:t>
      </w:r>
    </w:p>
    <w:p w14:paraId="37280E32" w14:textId="0CE1E073" w:rsidR="00971C3E" w:rsidRPr="003A7008" w:rsidRDefault="00091D43" w:rsidP="00EA5F86">
      <w:pPr>
        <w:pStyle w:val="Ttulo2"/>
        <w:rPr>
          <w:rFonts w:cs="Times New Roman"/>
          <w:b w:val="0"/>
          <w:bCs/>
        </w:rPr>
      </w:pPr>
      <w:r>
        <w:rPr>
          <w:rStyle w:val="Ttulo3Car"/>
          <w:b/>
          <w:bCs/>
        </w:rPr>
        <w:t xml:space="preserve">            </w:t>
      </w:r>
      <w:bookmarkStart w:id="57" w:name="_Toc182962742"/>
      <w:r w:rsidR="00535B22" w:rsidRPr="003A7008">
        <w:rPr>
          <w:rStyle w:val="Ttulo3Car"/>
          <w:b/>
          <w:bCs/>
        </w:rPr>
        <w:t>Motivación Intrínseca.</w:t>
      </w:r>
      <w:bookmarkEnd w:id="57"/>
      <w:r w:rsidR="00535B22" w:rsidRPr="003A7008">
        <w:rPr>
          <w:rFonts w:cs="Times New Roman"/>
          <w:b w:val="0"/>
          <w:bCs/>
        </w:rPr>
        <w:t xml:space="preserve"> </w:t>
      </w:r>
    </w:p>
    <w:p w14:paraId="7AAC4C45" w14:textId="266621B6" w:rsidR="00535B22" w:rsidRDefault="00535B22" w:rsidP="005034C8">
      <w:pPr>
        <w:rPr>
          <w:rFonts w:cs="Times New Roman"/>
        </w:rPr>
      </w:pPr>
      <w:r w:rsidRPr="00535B22">
        <w:rPr>
          <w:rFonts w:cs="Times New Roman"/>
        </w:rPr>
        <w:t>Es la que proviene dentro de la persona, las actividades las realizan por el placer y la satisfacción y la superación personal.</w:t>
      </w:r>
    </w:p>
    <w:p w14:paraId="223B5A01" w14:textId="77777777" w:rsidR="00BD6933" w:rsidRDefault="00714963" w:rsidP="00B00BAE">
      <w:pPr>
        <w:ind w:firstLine="2"/>
        <w:rPr>
          <w:rFonts w:cs="Times New Roman"/>
        </w:rPr>
      </w:pPr>
      <w:r>
        <w:rPr>
          <w:rFonts w:cs="Times New Roman"/>
        </w:rPr>
        <w:t xml:space="preserve">Las educadoras al realizar las actividades </w:t>
      </w:r>
      <w:r w:rsidR="00BA3A70">
        <w:rPr>
          <w:rFonts w:cs="Times New Roman"/>
        </w:rPr>
        <w:t xml:space="preserve">las realizarían con gusto y con mucho amor al compartir buenos momentos de enseñanza </w:t>
      </w:r>
      <w:r w:rsidR="00467F97">
        <w:rPr>
          <w:rFonts w:cs="Times New Roman"/>
        </w:rPr>
        <w:t xml:space="preserve">para el desarrollo de </w:t>
      </w:r>
      <w:r w:rsidR="00BA3A70">
        <w:rPr>
          <w:rFonts w:cs="Times New Roman"/>
        </w:rPr>
        <w:t>los ni</w:t>
      </w:r>
      <w:r w:rsidR="00BD6933">
        <w:rPr>
          <w:rFonts w:cs="Times New Roman"/>
        </w:rPr>
        <w:t>ños.</w:t>
      </w:r>
    </w:p>
    <w:p w14:paraId="5AEBECF9" w14:textId="0F112EC5" w:rsidR="00971C3E" w:rsidRPr="00BD324D" w:rsidRDefault="00091D43" w:rsidP="00EA5F86">
      <w:pPr>
        <w:pStyle w:val="Ttulo2"/>
        <w:rPr>
          <w:rStyle w:val="Ttulo3Car"/>
          <w:bCs/>
        </w:rPr>
      </w:pPr>
      <w:r>
        <w:rPr>
          <w:rStyle w:val="Ttulo3Car"/>
          <w:b/>
          <w:bCs/>
        </w:rPr>
        <w:t xml:space="preserve">           </w:t>
      </w:r>
      <w:bookmarkStart w:id="58" w:name="_Toc182962743"/>
      <w:r w:rsidR="00535B22" w:rsidRPr="00ED19FD">
        <w:rPr>
          <w:rStyle w:val="Ttulo3Car"/>
          <w:b/>
          <w:bCs/>
        </w:rPr>
        <w:t>Motivación Extrínseca.</w:t>
      </w:r>
      <w:bookmarkEnd w:id="58"/>
      <w:r w:rsidR="00BD324D">
        <w:rPr>
          <w:rStyle w:val="Ttulo3Car"/>
          <w:bCs/>
        </w:rPr>
        <w:t xml:space="preserve"> </w:t>
      </w:r>
    </w:p>
    <w:p w14:paraId="2968983D" w14:textId="24047AE8" w:rsidR="000B3338" w:rsidRPr="00BD324D" w:rsidRDefault="000B3338" w:rsidP="00A148EF">
      <w:pPr>
        <w:rPr>
          <w:rStyle w:val="Ttulo3Car"/>
          <w:b w:val="0"/>
        </w:rPr>
      </w:pPr>
      <w:bookmarkStart w:id="59" w:name="_Toc179487825"/>
      <w:bookmarkStart w:id="60" w:name="_Toc179488050"/>
      <w:bookmarkStart w:id="61" w:name="_Toc179488208"/>
      <w:r w:rsidRPr="00A148EF">
        <w:t>R</w:t>
      </w:r>
      <w:r w:rsidR="00535B22" w:rsidRPr="00A148EF">
        <w:t>ealizar una actividad para obtener dinero por buen rendimiento laboral, aunque es importante pero no es una buena opción a largo plazo</w:t>
      </w:r>
      <w:r w:rsidRPr="00A148EF">
        <w:t xml:space="preserve">, si genera buenos resultados de motivación a los colaboradores porque realizarían sus actividades </w:t>
      </w:r>
      <w:r w:rsidR="003D0473" w:rsidRPr="00A148EF">
        <w:t>de forma ágil, pero no garantiza que lo hagan con calidad</w:t>
      </w:r>
      <w:r w:rsidR="003D0473" w:rsidRPr="00BD324D">
        <w:rPr>
          <w:rStyle w:val="Ttulo3Car"/>
          <w:b w:val="0"/>
        </w:rPr>
        <w:t>.</w:t>
      </w:r>
      <w:bookmarkEnd w:id="59"/>
      <w:bookmarkEnd w:id="60"/>
      <w:bookmarkEnd w:id="61"/>
    </w:p>
    <w:p w14:paraId="2B4E7612" w14:textId="16FAFE18" w:rsidR="003D7FE5" w:rsidRPr="00535279" w:rsidRDefault="00535B22" w:rsidP="00EA5F86">
      <w:pPr>
        <w:pStyle w:val="Ttulo2"/>
        <w:ind w:left="709"/>
        <w:rPr>
          <w:rFonts w:eastAsiaTheme="minorHAnsi" w:cstheme="minorBidi"/>
          <w:b w:val="0"/>
          <w:bCs/>
          <w:szCs w:val="24"/>
        </w:rPr>
      </w:pPr>
      <w:bookmarkStart w:id="62" w:name="_Toc182962744"/>
      <w:r w:rsidRPr="00535279">
        <w:rPr>
          <w:rStyle w:val="Ttulo3Car"/>
          <w:b/>
          <w:bCs/>
        </w:rPr>
        <w:lastRenderedPageBreak/>
        <w:t>Motivación</w:t>
      </w:r>
      <w:r w:rsidRPr="00535279">
        <w:rPr>
          <w:rFonts w:eastAsiaTheme="minorHAnsi" w:cstheme="minorBidi"/>
          <w:b w:val="0"/>
          <w:bCs/>
          <w:szCs w:val="24"/>
        </w:rPr>
        <w:t xml:space="preserve"> </w:t>
      </w:r>
      <w:r w:rsidRPr="00535279">
        <w:rPr>
          <w:rFonts w:eastAsiaTheme="minorHAnsi" w:cstheme="minorBidi"/>
          <w:szCs w:val="24"/>
        </w:rPr>
        <w:t xml:space="preserve">por </w:t>
      </w:r>
      <w:r w:rsidR="00BD324D" w:rsidRPr="00535279">
        <w:t>l</w:t>
      </w:r>
      <w:r w:rsidRPr="00535279">
        <w:rPr>
          <w:rFonts w:eastAsiaTheme="minorHAnsi" w:cstheme="minorBidi"/>
          <w:szCs w:val="24"/>
        </w:rPr>
        <w:t>ogro</w:t>
      </w:r>
      <w:bookmarkEnd w:id="62"/>
    </w:p>
    <w:p w14:paraId="23FC0316" w14:textId="5229DEA0" w:rsidR="00535B22" w:rsidRPr="00C52ACB" w:rsidRDefault="003D0473" w:rsidP="003D7FE5">
      <w:r w:rsidRPr="00C52ACB">
        <w:t>S</w:t>
      </w:r>
      <w:r w:rsidR="00535B22" w:rsidRPr="00C52ACB">
        <w:t>e centra en que las personas se imponen una meta para lograr un objetivo específico</w:t>
      </w:r>
      <w:r w:rsidRPr="00C52ACB">
        <w:t xml:space="preserve">, </w:t>
      </w:r>
      <w:r w:rsidR="00230797" w:rsidRPr="00C52ACB">
        <w:t>gran parte de los colaboradores tienen una meta trazada y para alcanzarla realizan su mayor esfuerzo por lograr obtener los mejores resultados</w:t>
      </w:r>
      <w:r w:rsidR="0067260B" w:rsidRPr="00C52ACB">
        <w:t>.</w:t>
      </w:r>
    </w:p>
    <w:p w14:paraId="47D9227B" w14:textId="40DED60E" w:rsidR="00971C3E" w:rsidRPr="004C132F" w:rsidRDefault="00535B22" w:rsidP="00EA5F86">
      <w:pPr>
        <w:pStyle w:val="Ttulo2"/>
        <w:ind w:left="709"/>
        <w:rPr>
          <w:rStyle w:val="Ttulo3Car"/>
          <w:b/>
          <w:bCs/>
        </w:rPr>
      </w:pPr>
      <w:bookmarkStart w:id="63" w:name="_Toc182962745"/>
      <w:r w:rsidRPr="00190E72">
        <w:rPr>
          <w:rStyle w:val="Ttulo3Car"/>
          <w:b/>
          <w:bCs/>
        </w:rPr>
        <w:t>Motivación por proximidad y afinidad</w:t>
      </w:r>
      <w:bookmarkEnd w:id="63"/>
      <w:r w:rsidRPr="004C132F">
        <w:rPr>
          <w:rStyle w:val="Ttulo3Car"/>
          <w:b/>
          <w:bCs/>
        </w:rPr>
        <w:t xml:space="preserve"> </w:t>
      </w:r>
    </w:p>
    <w:p w14:paraId="14D3A328" w14:textId="724C4A6A" w:rsidR="003A7008" w:rsidRPr="00971C3E" w:rsidRDefault="00535B22" w:rsidP="00F12ABE">
      <w:r w:rsidRPr="00971C3E">
        <w:t>Es el deseo de formar relaciones interpersonales y pertenecer a un grupo, las personas se motivan realizando trabajos con amigos o personas de ideas similares</w:t>
      </w:r>
      <w:r w:rsidR="0067260B" w:rsidRPr="00971C3E">
        <w:t>, es importante el trabajo en equipo para intercambiar ideas</w:t>
      </w:r>
      <w:r w:rsidR="00E17CFE" w:rsidRPr="00971C3E">
        <w:t>, adquirir nuevos conocimientos.</w:t>
      </w:r>
    </w:p>
    <w:p w14:paraId="12846793" w14:textId="77777777" w:rsidR="00971C3E" w:rsidRPr="00F34260" w:rsidRDefault="00535B22" w:rsidP="00EA5F86">
      <w:pPr>
        <w:pStyle w:val="Ttulo2"/>
        <w:ind w:left="709"/>
        <w:rPr>
          <w:rStyle w:val="Ttulo3Car"/>
          <w:b/>
          <w:bCs/>
        </w:rPr>
      </w:pPr>
      <w:bookmarkStart w:id="64" w:name="_Toc182962746"/>
      <w:r w:rsidRPr="00F34260">
        <w:rPr>
          <w:rStyle w:val="Ttulo3Car"/>
          <w:b/>
          <w:bCs/>
        </w:rPr>
        <w:t>Motivación por Poder</w:t>
      </w:r>
      <w:r w:rsidR="009519B5" w:rsidRPr="00F34260">
        <w:rPr>
          <w:rStyle w:val="Ttulo3Car"/>
          <w:b/>
          <w:bCs/>
        </w:rPr>
        <w:t>.</w:t>
      </w:r>
      <w:bookmarkEnd w:id="64"/>
      <w:r w:rsidRPr="00F34260">
        <w:rPr>
          <w:rStyle w:val="Ttulo3Car"/>
          <w:b/>
          <w:bCs/>
        </w:rPr>
        <w:t xml:space="preserve"> </w:t>
      </w:r>
    </w:p>
    <w:p w14:paraId="0DD81DB4" w14:textId="3E16F986" w:rsidR="00B825D8" w:rsidRPr="0028347E" w:rsidRDefault="00535B22" w:rsidP="0028347E">
      <w:pPr>
        <w:rPr>
          <w:rStyle w:val="Ttulo3Car"/>
          <w:rFonts w:eastAsiaTheme="minorHAnsi" w:cstheme="minorBidi"/>
          <w:b w:val="0"/>
          <w:szCs w:val="24"/>
        </w:rPr>
      </w:pPr>
      <w:r w:rsidRPr="00971C3E">
        <w:t xml:space="preserve">Se refiere a alcanzar objetivos altos o </w:t>
      </w:r>
      <w:r w:rsidR="001C54AD" w:rsidRPr="00971C3E">
        <w:t xml:space="preserve">ser un </w:t>
      </w:r>
      <w:r w:rsidRPr="00971C3E">
        <w:t>líder de un grupo, influir en los demás o puede ser un poder político, depende de la manera y el impacto que genere sus acciones</w:t>
      </w:r>
      <w:r w:rsidR="00504DE7" w:rsidRPr="00971C3E">
        <w:t>, las personas lo pueden ir desarrollando.</w:t>
      </w:r>
    </w:p>
    <w:p w14:paraId="5528660E" w14:textId="444107E1" w:rsidR="00971C3E" w:rsidRPr="00445868" w:rsidRDefault="00535B22" w:rsidP="00EA5F86">
      <w:pPr>
        <w:pStyle w:val="Ttulo2"/>
        <w:ind w:left="709"/>
        <w:rPr>
          <w:rStyle w:val="Ttulo3Car"/>
          <w:b/>
          <w:bCs/>
        </w:rPr>
      </w:pPr>
      <w:bookmarkStart w:id="65" w:name="_Toc182962747"/>
      <w:r w:rsidRPr="00445868">
        <w:rPr>
          <w:rStyle w:val="Ttulo3Car"/>
          <w:b/>
          <w:bCs/>
        </w:rPr>
        <w:t>Motivación por Aprendizaje.</w:t>
      </w:r>
      <w:bookmarkEnd w:id="65"/>
      <w:r w:rsidRPr="00445868">
        <w:rPr>
          <w:rStyle w:val="Ttulo3Car"/>
          <w:b/>
          <w:bCs/>
        </w:rPr>
        <w:t xml:space="preserve"> </w:t>
      </w:r>
    </w:p>
    <w:p w14:paraId="46174C43" w14:textId="51391E43" w:rsidR="00CD7217" w:rsidRDefault="00535B22" w:rsidP="00F12ABE">
      <w:r w:rsidRPr="00F12ABE">
        <w:t>Es el deseo de adquirir nuevos conocimientos y habilidades, las personas les gusta auto educarse y capacitarse para adquirir nuevos conocimientos</w:t>
      </w:r>
      <w:r w:rsidR="00F12ABE">
        <w:t xml:space="preserve"> </w:t>
      </w:r>
      <w:r w:rsidRPr="00F12ABE">
        <w:t>constantemente</w:t>
      </w:r>
      <w:r w:rsidR="001C54AD" w:rsidRPr="00F12ABE">
        <w:t xml:space="preserve">, esto permite crecer profesionalmente </w:t>
      </w:r>
      <w:r w:rsidR="00D421CF" w:rsidRPr="00F12ABE">
        <w:t>y escalar nuevos puestos de trabajo</w:t>
      </w:r>
      <w:sdt>
        <w:sdtPr>
          <w:id w:val="474341995"/>
          <w:citation/>
        </w:sdtPr>
        <w:sdtContent>
          <w:r w:rsidR="003401A7" w:rsidRPr="00F12ABE">
            <w:fldChar w:fldCharType="begin"/>
          </w:r>
          <w:r w:rsidR="003401A7" w:rsidRPr="00F12ABE">
            <w:instrText xml:space="preserve"> CITATION Sar21 \l 2058 </w:instrText>
          </w:r>
          <w:r w:rsidR="003401A7" w:rsidRPr="00F12ABE">
            <w:fldChar w:fldCharType="separate"/>
          </w:r>
          <w:r w:rsidR="00022A05">
            <w:rPr>
              <w:noProof/>
            </w:rPr>
            <w:t xml:space="preserve"> </w:t>
          </w:r>
          <w:r w:rsidR="00022A05" w:rsidRPr="00022A05">
            <w:rPr>
              <w:noProof/>
            </w:rPr>
            <w:t>(Sarra, 2021)</w:t>
          </w:r>
          <w:r w:rsidR="003401A7" w:rsidRPr="00F12ABE">
            <w:fldChar w:fldCharType="end"/>
          </w:r>
        </w:sdtContent>
      </w:sdt>
      <w:r w:rsidR="00B21394" w:rsidRPr="00F12ABE">
        <w:t>.</w:t>
      </w:r>
    </w:p>
    <w:p w14:paraId="7779D4F3" w14:textId="77777777" w:rsidR="00AE4F51" w:rsidRDefault="00AE4F51" w:rsidP="00F12ABE"/>
    <w:p w14:paraId="3DBAF947" w14:textId="77777777" w:rsidR="00AE4F51" w:rsidRDefault="00AE4F51" w:rsidP="00F12ABE"/>
    <w:p w14:paraId="352F016F" w14:textId="77777777" w:rsidR="00AE4F51" w:rsidRDefault="00AE4F51" w:rsidP="00F12ABE"/>
    <w:p w14:paraId="07E4A84F" w14:textId="77777777" w:rsidR="00AE4F51" w:rsidRDefault="00AE4F51" w:rsidP="00F12ABE"/>
    <w:p w14:paraId="6F941657" w14:textId="77777777" w:rsidR="00AE4F51" w:rsidRDefault="00AE4F51" w:rsidP="00F12ABE"/>
    <w:p w14:paraId="42EE7C6A" w14:textId="6A1981C3" w:rsidR="00535B22" w:rsidRPr="00AE4F51" w:rsidRDefault="00535B22" w:rsidP="00AE4F51">
      <w:pPr>
        <w:ind w:firstLine="0"/>
        <w:rPr>
          <w:b/>
          <w:bCs/>
        </w:rPr>
      </w:pPr>
      <w:r w:rsidRPr="00AE4F51">
        <w:rPr>
          <w:b/>
          <w:bCs/>
        </w:rPr>
        <w:lastRenderedPageBreak/>
        <w:t xml:space="preserve">Factores </w:t>
      </w:r>
      <w:r w:rsidR="0028347E" w:rsidRPr="00AE4F51">
        <w:rPr>
          <w:b/>
          <w:bCs/>
        </w:rPr>
        <w:t>i</w:t>
      </w:r>
      <w:r w:rsidRPr="00AE4F51">
        <w:rPr>
          <w:b/>
          <w:bCs/>
        </w:rPr>
        <w:t>nternos y externos de la motivación</w:t>
      </w:r>
    </w:p>
    <w:p w14:paraId="0042C44F" w14:textId="10D39B8D" w:rsidR="00A8241D" w:rsidRPr="00A8241D" w:rsidRDefault="00794A49" w:rsidP="00853F6D">
      <w:pPr>
        <w:ind w:firstLine="0"/>
        <w:rPr>
          <w:b/>
          <w:bCs/>
        </w:rPr>
      </w:pPr>
      <w:bookmarkStart w:id="66" w:name="_Toc177329547"/>
      <w:bookmarkStart w:id="67" w:name="_Toc179549186"/>
      <w:r w:rsidRPr="00F12ABE">
        <w:rPr>
          <w:b/>
          <w:bCs/>
        </w:rPr>
        <w:t xml:space="preserve">Figura </w:t>
      </w:r>
      <w:r w:rsidRPr="00F12ABE">
        <w:rPr>
          <w:b/>
          <w:bCs/>
          <w:i/>
          <w:iCs/>
        </w:rPr>
        <w:fldChar w:fldCharType="begin"/>
      </w:r>
      <w:r w:rsidRPr="00F12ABE">
        <w:rPr>
          <w:b/>
          <w:bCs/>
        </w:rPr>
        <w:instrText xml:space="preserve"> SEQ Figura \* ARABIC </w:instrText>
      </w:r>
      <w:r w:rsidRPr="00F12ABE">
        <w:rPr>
          <w:b/>
          <w:bCs/>
          <w:i/>
          <w:iCs/>
        </w:rPr>
        <w:fldChar w:fldCharType="separate"/>
      </w:r>
      <w:r w:rsidR="00EE13B6">
        <w:rPr>
          <w:b/>
          <w:bCs/>
          <w:noProof/>
        </w:rPr>
        <w:t>4</w:t>
      </w:r>
      <w:r w:rsidRPr="00F12ABE">
        <w:rPr>
          <w:b/>
          <w:bCs/>
          <w:i/>
          <w:iCs/>
        </w:rPr>
        <w:fldChar w:fldCharType="end"/>
      </w:r>
      <w:r w:rsidRPr="00F12ABE">
        <w:rPr>
          <w:b/>
          <w:bCs/>
        </w:rPr>
        <w:t xml:space="preserve"> </w:t>
      </w:r>
      <w:r w:rsidR="00F12ABE">
        <w:rPr>
          <w:b/>
          <w:bCs/>
        </w:rPr>
        <w:t xml:space="preserve"> </w:t>
      </w:r>
      <w:bookmarkStart w:id="68" w:name="_Toc176737879"/>
      <w:bookmarkStart w:id="69" w:name="_Toc177322154"/>
      <w:bookmarkStart w:id="70" w:name="_Toc177322790"/>
      <w:bookmarkStart w:id="71" w:name="_Toc177327098"/>
      <w:bookmarkStart w:id="72" w:name="_Toc177327753"/>
      <w:bookmarkEnd w:id="66"/>
      <w:bookmarkEnd w:id="67"/>
      <w:r w:rsidR="0035278C" w:rsidRPr="00853F6D">
        <w:rPr>
          <w:i/>
          <w:iCs/>
        </w:rPr>
        <w:t>Factores internos y externos que afectan a la motivación en la Unidad de Acción Social.</w:t>
      </w:r>
      <w:r w:rsidR="00906F9E">
        <w:rPr>
          <w:rFonts w:cs="Times New Roman"/>
          <w:noProof/>
          <w:lang w:eastAsia="es-EC"/>
        </w:rPr>
        <w:drawing>
          <wp:inline distT="0" distB="0" distL="0" distR="0" wp14:anchorId="005B3915" wp14:editId="3BB65F96">
            <wp:extent cx="5662434" cy="3131923"/>
            <wp:effectExtent l="19050" t="19050" r="14605" b="11430"/>
            <wp:docPr id="1528434838" name="Imagen 3" descr="Interfaz de usuario gráfica, Diagram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434838" name="Imagen 3" descr="Interfaz de usuario gráfica, Diagrama, Texto&#10;&#10;Descripción generada automáticamente"/>
                    <pic:cNvPicPr>
                      <a:picLocks noChangeAspect="1" noChangeArrowheads="1"/>
                    </pic:cNvPicPr>
                  </pic:nvPicPr>
                  <pic:blipFill rotWithShape="1">
                    <a:blip r:embed="rId13">
                      <a:extLst>
                        <a:ext uri="{28A0092B-C50C-407E-A947-70E740481C1C}">
                          <a14:useLocalDpi xmlns:a14="http://schemas.microsoft.com/office/drawing/2010/main" val="0"/>
                        </a:ext>
                      </a:extLst>
                    </a:blip>
                    <a:srcRect b="8132"/>
                    <a:stretch/>
                  </pic:blipFill>
                  <pic:spPr bwMode="auto">
                    <a:xfrm>
                      <a:off x="0" y="0"/>
                      <a:ext cx="5677354" cy="3140175"/>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sidR="00A8241D" w:rsidRPr="00D81769">
        <w:rPr>
          <w:rStyle w:val="Ttulo2Car"/>
          <w:b w:val="0"/>
          <w:bCs/>
          <w:szCs w:val="24"/>
        </w:rPr>
        <w:t xml:space="preserve"> </w:t>
      </w:r>
      <w:bookmarkEnd w:id="68"/>
      <w:bookmarkEnd w:id="69"/>
      <w:bookmarkEnd w:id="70"/>
      <w:bookmarkEnd w:id="71"/>
      <w:bookmarkEnd w:id="72"/>
    </w:p>
    <w:p w14:paraId="76C86260" w14:textId="3FAB0233" w:rsidR="00512138" w:rsidRPr="00C42AD1" w:rsidRDefault="006E4824" w:rsidP="00C42AD1">
      <w:pPr>
        <w:ind w:firstLine="0"/>
        <w:rPr>
          <w:rFonts w:cs="Times New Roman"/>
        </w:rPr>
      </w:pPr>
      <w:r w:rsidRPr="001D5B71">
        <w:rPr>
          <w:rFonts w:cs="Times New Roman"/>
          <w:i/>
          <w:iCs/>
        </w:rPr>
        <w:t>Nota.</w:t>
      </w:r>
      <w:r w:rsidR="00B21394">
        <w:rPr>
          <w:rFonts w:cs="Times New Roman"/>
          <w:i/>
          <w:iCs/>
        </w:rPr>
        <w:t xml:space="preserve"> </w:t>
      </w:r>
      <w:r w:rsidR="009E5EF7">
        <w:t>Factores de la motivación</w:t>
      </w:r>
      <w:r w:rsidR="00D6318C">
        <w:t xml:space="preserve"> elaborado por</w:t>
      </w:r>
      <w:r w:rsidR="00C32D67">
        <w:rPr>
          <w:rFonts w:cs="Times New Roman"/>
          <w:noProof/>
          <w:lang w:eastAsia="es-EC"/>
        </w:rPr>
        <w:t xml:space="preserve"> </w:t>
      </w:r>
      <w:sdt>
        <w:sdtPr>
          <w:rPr>
            <w:rFonts w:cs="Times New Roman"/>
            <w:noProof/>
            <w:lang w:eastAsia="es-EC"/>
          </w:rPr>
          <w:id w:val="1652642054"/>
          <w:citation/>
        </w:sdtPr>
        <w:sdtContent>
          <w:r w:rsidR="00C32D67">
            <w:rPr>
              <w:rFonts w:cs="Times New Roman"/>
              <w:noProof/>
              <w:lang w:eastAsia="es-EC"/>
            </w:rPr>
            <w:fldChar w:fldCharType="begin"/>
          </w:r>
          <w:r w:rsidR="00C32D67">
            <w:rPr>
              <w:rFonts w:cs="Times New Roman"/>
              <w:noProof/>
              <w:lang w:eastAsia="es-EC"/>
            </w:rPr>
            <w:instrText xml:space="preserve">CITATION Sor244 \t  \l 12298 </w:instrText>
          </w:r>
          <w:r w:rsidR="00C32D67">
            <w:rPr>
              <w:rFonts w:cs="Times New Roman"/>
              <w:noProof/>
              <w:lang w:eastAsia="es-EC"/>
            </w:rPr>
            <w:fldChar w:fldCharType="separate"/>
          </w:r>
          <w:r w:rsidR="00022A05" w:rsidRPr="00022A05">
            <w:rPr>
              <w:rFonts w:cs="Times New Roman"/>
              <w:noProof/>
              <w:lang w:eastAsia="es-EC"/>
            </w:rPr>
            <w:t>(Sornoza R. , 2024)</w:t>
          </w:r>
          <w:r w:rsidR="00C32D67">
            <w:rPr>
              <w:rFonts w:cs="Times New Roman"/>
              <w:noProof/>
              <w:lang w:eastAsia="es-EC"/>
            </w:rPr>
            <w:fldChar w:fldCharType="end"/>
          </w:r>
        </w:sdtContent>
      </w:sdt>
      <w:r w:rsidR="00D6318C">
        <w:rPr>
          <w:rFonts w:cs="Times New Roman"/>
          <w:noProof/>
          <w:lang w:eastAsia="es-EC"/>
        </w:rPr>
        <w:t>.</w:t>
      </w:r>
    </w:p>
    <w:p w14:paraId="1B10558C" w14:textId="77777777" w:rsidR="000E1BA8" w:rsidRPr="00111715" w:rsidRDefault="000E1BA8" w:rsidP="00093CF7">
      <w:pPr>
        <w:pStyle w:val="Ttulo2"/>
      </w:pPr>
      <w:bookmarkStart w:id="73" w:name="_Toc182962748"/>
      <w:r w:rsidRPr="00111715">
        <w:t>Desmotivación laboral</w:t>
      </w:r>
      <w:bookmarkEnd w:id="73"/>
      <w:r w:rsidRPr="00111715">
        <w:t xml:space="preserve"> </w:t>
      </w:r>
    </w:p>
    <w:p w14:paraId="258801E0" w14:textId="00576734" w:rsidR="002C422E" w:rsidRPr="00111715" w:rsidRDefault="002C422E" w:rsidP="00111715">
      <w:pPr>
        <w:rPr>
          <w:rFonts w:cs="Times New Roman"/>
        </w:rPr>
      </w:pPr>
      <w:r w:rsidRPr="002C422E">
        <w:rPr>
          <w:rFonts w:cs="Times New Roman"/>
        </w:rPr>
        <w:t>La desmotivación laboral en una empresa u organización puede ser causada por diversos factores, los cuales afectan tanto al colaborador como a la propia organización. Según</w:t>
      </w:r>
      <w:sdt>
        <w:sdtPr>
          <w:rPr>
            <w:rFonts w:cs="Times New Roman"/>
          </w:rPr>
          <w:id w:val="-520096875"/>
          <w:citation/>
        </w:sdtPr>
        <w:sdtContent>
          <w:r>
            <w:rPr>
              <w:rFonts w:cs="Times New Roman"/>
            </w:rPr>
            <w:fldChar w:fldCharType="begin"/>
          </w:r>
          <w:r>
            <w:rPr>
              <w:rFonts w:cs="Times New Roman"/>
            </w:rPr>
            <w:instrText xml:space="preserve"> CITATION Cru05 \l 12298 </w:instrText>
          </w:r>
          <w:r>
            <w:rPr>
              <w:rFonts w:cs="Times New Roman"/>
            </w:rPr>
            <w:fldChar w:fldCharType="separate"/>
          </w:r>
          <w:r w:rsidR="00022A05">
            <w:rPr>
              <w:rFonts w:cs="Times New Roman"/>
              <w:noProof/>
            </w:rPr>
            <w:t xml:space="preserve"> </w:t>
          </w:r>
          <w:r w:rsidR="00022A05" w:rsidRPr="00022A05">
            <w:rPr>
              <w:rFonts w:cs="Times New Roman"/>
              <w:noProof/>
            </w:rPr>
            <w:t>(Cruz, 2005)</w:t>
          </w:r>
          <w:r>
            <w:rPr>
              <w:rFonts w:cs="Times New Roman"/>
            </w:rPr>
            <w:fldChar w:fldCharType="end"/>
          </w:r>
        </w:sdtContent>
      </w:sdt>
      <w:r w:rsidRPr="002C422E">
        <w:rPr>
          <w:rFonts w:cs="Times New Roman"/>
        </w:rPr>
        <w:t>, cuando los empleados perciben que su trabajo no es valorado, que su salario no refleja el esfuerzo que realizan o que el clima laboral es deficiente, su rendimiento tiende a disminuir. Estos factores pueden generar un sentimiento de desinterés y desconexión, lo que reduce el compromiso tanto con las tareas diarias como con los objetivos de la empresa.</w:t>
      </w:r>
    </w:p>
    <w:p w14:paraId="31C030C4" w14:textId="77777777" w:rsidR="000E1BA8" w:rsidRPr="00111715" w:rsidRDefault="000E1BA8" w:rsidP="000A5AC7">
      <w:pPr>
        <w:pStyle w:val="Ttulo2"/>
      </w:pPr>
      <w:bookmarkStart w:id="74" w:name="_Toc182962749"/>
      <w:r w:rsidRPr="00111715">
        <w:lastRenderedPageBreak/>
        <w:t>Causas de la desmotivación laboral</w:t>
      </w:r>
      <w:bookmarkEnd w:id="74"/>
      <w:r w:rsidRPr="00111715">
        <w:t xml:space="preserve"> </w:t>
      </w:r>
    </w:p>
    <w:p w14:paraId="351B9FD4" w14:textId="77777777" w:rsidR="000E1BA8" w:rsidRPr="00111715" w:rsidRDefault="000E1BA8" w:rsidP="000A5AC7">
      <w:pPr>
        <w:pStyle w:val="Ttulo3"/>
      </w:pPr>
      <w:bookmarkStart w:id="75" w:name="_Toc182962750"/>
      <w:r w:rsidRPr="00111715">
        <w:t>Salario injusto</w:t>
      </w:r>
      <w:bookmarkEnd w:id="75"/>
    </w:p>
    <w:p w14:paraId="62305BCD" w14:textId="34F4CDA4" w:rsidR="00C5780A" w:rsidRPr="00C5780A" w:rsidRDefault="00C5780A" w:rsidP="00C5780A">
      <w:r w:rsidRPr="00C5780A">
        <w:rPr>
          <w:rFonts w:cs="Times New Roman"/>
        </w:rPr>
        <w:t xml:space="preserve">Según </w:t>
      </w:r>
      <w:sdt>
        <w:sdtPr>
          <w:rPr>
            <w:rFonts w:cs="Times New Roman"/>
          </w:rPr>
          <w:id w:val="2025280821"/>
          <w:citation/>
        </w:sdtPr>
        <w:sdtContent>
          <w:r>
            <w:rPr>
              <w:rFonts w:cs="Times New Roman"/>
            </w:rPr>
            <w:fldChar w:fldCharType="begin"/>
          </w:r>
          <w:r>
            <w:rPr>
              <w:rFonts w:cs="Times New Roman"/>
            </w:rPr>
            <w:instrText xml:space="preserve"> CITATION Tus12 \l 12298 </w:instrText>
          </w:r>
          <w:r>
            <w:rPr>
              <w:rFonts w:cs="Times New Roman"/>
            </w:rPr>
            <w:fldChar w:fldCharType="separate"/>
          </w:r>
          <w:r w:rsidR="00022A05" w:rsidRPr="00022A05">
            <w:rPr>
              <w:rFonts w:cs="Times New Roman"/>
              <w:noProof/>
            </w:rPr>
            <w:t>(Teaminsights, 2012)</w:t>
          </w:r>
          <w:r>
            <w:rPr>
              <w:rFonts w:cs="Times New Roman"/>
            </w:rPr>
            <w:fldChar w:fldCharType="end"/>
          </w:r>
        </w:sdtContent>
      </w:sdt>
      <w:r w:rsidRPr="00C5780A">
        <w:rPr>
          <w:rFonts w:cs="Times New Roman"/>
        </w:rPr>
        <w:t xml:space="preserve">, si una empresa no ofrece un salario digno y acorde con el trabajo realizado por sus colaboradores, los resultados serán la desmotivación y una alta rotación de personal. </w:t>
      </w:r>
      <w:r w:rsidRPr="00C5780A">
        <w:t>Esto ocurre porque los empleados, al no sentirse adecuadamente remunerados, preferirán renunciar y buscar alternativas laborales donde reciban una compensación más justa. Además, la falta de un salario competitivo puede afectar negativamente la reputación de la empresa, dificultando la atracción y retención de talento a largo plazo.</w:t>
      </w:r>
    </w:p>
    <w:p w14:paraId="4EB984F5" w14:textId="77777777" w:rsidR="000E1BA8" w:rsidRPr="00111715" w:rsidRDefault="000E1BA8" w:rsidP="000A5AC7">
      <w:pPr>
        <w:pStyle w:val="Ttulo3"/>
      </w:pPr>
      <w:bookmarkStart w:id="76" w:name="_Toc182962751"/>
      <w:r w:rsidRPr="00111715">
        <w:t>Errores en la comunicación</w:t>
      </w:r>
      <w:bookmarkEnd w:id="76"/>
      <w:r w:rsidRPr="00111715">
        <w:t xml:space="preserve"> </w:t>
      </w:r>
    </w:p>
    <w:p w14:paraId="22E0C4EC" w14:textId="6AAA8183" w:rsidR="00FF6566" w:rsidRPr="00FF6566" w:rsidRDefault="00FF6566" w:rsidP="00FF6566">
      <w:pPr>
        <w:rPr>
          <w:rFonts w:cs="Times New Roman"/>
        </w:rPr>
      </w:pPr>
      <w:r w:rsidRPr="00FF6566">
        <w:rPr>
          <w:rFonts w:cs="Times New Roman"/>
        </w:rPr>
        <w:t xml:space="preserve">La falta de una comunicación adecuada con los colaboradores genera desinformación y desconfianza, lo que impide que expresen sus opiniones o sugerencias, especialmente cuando las jerarquías dificultan el flujo de información. Como señala </w:t>
      </w:r>
      <w:sdt>
        <w:sdtPr>
          <w:rPr>
            <w:rFonts w:cs="Times New Roman"/>
          </w:rPr>
          <w:id w:val="-1201850934"/>
          <w:citation/>
        </w:sdtPr>
        <w:sdtContent>
          <w:r>
            <w:rPr>
              <w:rFonts w:cs="Times New Roman"/>
            </w:rPr>
            <w:fldChar w:fldCharType="begin"/>
          </w:r>
          <w:r>
            <w:rPr>
              <w:rFonts w:cs="Times New Roman"/>
              <w:i/>
              <w:iCs/>
            </w:rPr>
            <w:instrText xml:space="preserve"> CITATION Tus12 \l 12298 </w:instrText>
          </w:r>
          <w:r>
            <w:rPr>
              <w:rFonts w:cs="Times New Roman"/>
            </w:rPr>
            <w:fldChar w:fldCharType="separate"/>
          </w:r>
          <w:r w:rsidR="00022A05" w:rsidRPr="00022A05">
            <w:rPr>
              <w:rFonts w:cs="Times New Roman"/>
              <w:noProof/>
            </w:rPr>
            <w:t>(Teaminsights, 2012)</w:t>
          </w:r>
          <w:r>
            <w:rPr>
              <w:rFonts w:cs="Times New Roman"/>
            </w:rPr>
            <w:fldChar w:fldCharType="end"/>
          </w:r>
        </w:sdtContent>
      </w:sdt>
      <w:r w:rsidRPr="00FF6566">
        <w:rPr>
          <w:rFonts w:cs="Times New Roman"/>
        </w:rPr>
        <w:t>, la falta de comunicación efectiva crea un ambiente de desconfianza y desmotivación. En los Centros de Desarrollo Infantil, este problema puede intensificarse debido a la existencia de coordinadores de diferentes instituciones, cada uno con su propio estilo de liderazgo, lo que genera confusión entre las educadoras y dificulta una comunicación fluida.</w:t>
      </w:r>
    </w:p>
    <w:p w14:paraId="1C8B0309" w14:textId="77777777" w:rsidR="000E1BA8" w:rsidRPr="00111715" w:rsidRDefault="000E1BA8" w:rsidP="000A5AC7">
      <w:pPr>
        <w:pStyle w:val="Ttulo3"/>
      </w:pPr>
      <w:bookmarkStart w:id="77" w:name="_Toc182962752"/>
      <w:r w:rsidRPr="00111715">
        <w:t>Falta de flexibilidad</w:t>
      </w:r>
      <w:bookmarkEnd w:id="77"/>
      <w:r w:rsidRPr="00111715">
        <w:t xml:space="preserve"> </w:t>
      </w:r>
    </w:p>
    <w:p w14:paraId="1C00367B" w14:textId="69EE80B7" w:rsidR="000E1BA8" w:rsidRPr="00111715" w:rsidRDefault="000E1BA8" w:rsidP="00111715">
      <w:pPr>
        <w:rPr>
          <w:rFonts w:cs="Times New Roman"/>
        </w:rPr>
      </w:pPr>
      <w:r w:rsidRPr="00111715">
        <w:rPr>
          <w:rFonts w:cs="Times New Roman"/>
        </w:rPr>
        <w:tab/>
      </w:r>
      <w:r w:rsidR="00633BC0">
        <w:rPr>
          <w:rFonts w:cs="Times New Roman"/>
        </w:rPr>
        <w:t xml:space="preserve">Esto se puede dar </w:t>
      </w:r>
      <w:r w:rsidRPr="00111715">
        <w:rPr>
          <w:rFonts w:cs="Times New Roman"/>
        </w:rPr>
        <w:t>en los horarios de trabajo, jornadas demasiadas largas y sin incentivos o beneficios de ley puede generar desmotivación en los colaboradores y agotamiento físico</w:t>
      </w:r>
      <w:r w:rsidR="00F00F1B">
        <w:rPr>
          <w:rFonts w:cs="Times New Roman"/>
        </w:rPr>
        <w:t xml:space="preserve">, </w:t>
      </w:r>
      <w:r w:rsidR="00AC7977">
        <w:rPr>
          <w:rFonts w:cs="Times New Roman"/>
        </w:rPr>
        <w:t xml:space="preserve">el cual va generando un desgaste </w:t>
      </w:r>
      <w:r w:rsidR="004415F6">
        <w:rPr>
          <w:rFonts w:cs="Times New Roman"/>
        </w:rPr>
        <w:t>en la salud de los colaboradores generando cansancio, fatiga e incluso estrés</w:t>
      </w:r>
      <w:sdt>
        <w:sdtPr>
          <w:rPr>
            <w:rFonts w:cs="Times New Roman"/>
          </w:rPr>
          <w:id w:val="1495146704"/>
          <w:citation/>
        </w:sdtPr>
        <w:sdtContent>
          <w:r w:rsidR="00A606B4">
            <w:rPr>
              <w:rFonts w:cs="Times New Roman"/>
            </w:rPr>
            <w:fldChar w:fldCharType="begin"/>
          </w:r>
          <w:r w:rsidR="00A606B4">
            <w:rPr>
              <w:rFonts w:cs="Times New Roman"/>
            </w:rPr>
            <w:instrText xml:space="preserve"> CITATION Rim06 \l 12298 </w:instrText>
          </w:r>
          <w:r w:rsidR="00A606B4">
            <w:rPr>
              <w:rFonts w:cs="Times New Roman"/>
            </w:rPr>
            <w:fldChar w:fldCharType="separate"/>
          </w:r>
          <w:r w:rsidR="00022A05">
            <w:rPr>
              <w:rFonts w:cs="Times New Roman"/>
              <w:noProof/>
            </w:rPr>
            <w:t xml:space="preserve"> </w:t>
          </w:r>
          <w:r w:rsidR="00022A05" w:rsidRPr="00022A05">
            <w:rPr>
              <w:rFonts w:cs="Times New Roman"/>
              <w:noProof/>
            </w:rPr>
            <w:t>(Rimbau-Gilabert y Triado, 2006)</w:t>
          </w:r>
          <w:r w:rsidR="00A606B4">
            <w:rPr>
              <w:rFonts w:cs="Times New Roman"/>
            </w:rPr>
            <w:fldChar w:fldCharType="end"/>
          </w:r>
        </w:sdtContent>
      </w:sdt>
      <w:r w:rsidR="00A606B4">
        <w:rPr>
          <w:rFonts w:cs="Times New Roman"/>
        </w:rPr>
        <w:t>.</w:t>
      </w:r>
    </w:p>
    <w:p w14:paraId="4F36C7BA" w14:textId="22CBD9A0" w:rsidR="000E1BA8" w:rsidRPr="00111715" w:rsidRDefault="000E1BA8" w:rsidP="000A5AC7">
      <w:pPr>
        <w:pStyle w:val="Ttulo3"/>
      </w:pPr>
      <w:bookmarkStart w:id="78" w:name="_Toc182962753"/>
      <w:r w:rsidRPr="00111715">
        <w:lastRenderedPageBreak/>
        <w:t>Ausencia de plan de crecimiento profesional</w:t>
      </w:r>
      <w:bookmarkEnd w:id="78"/>
      <w:r w:rsidRPr="00111715">
        <w:t xml:space="preserve"> </w:t>
      </w:r>
    </w:p>
    <w:p w14:paraId="47E4E8CA" w14:textId="458C5E66" w:rsidR="00774756" w:rsidRPr="00111715" w:rsidRDefault="00000000" w:rsidP="002F18B2">
      <w:pPr>
        <w:rPr>
          <w:rFonts w:cs="Times New Roman"/>
        </w:rPr>
      </w:pPr>
      <w:sdt>
        <w:sdtPr>
          <w:rPr>
            <w:rFonts w:cs="Times New Roman"/>
          </w:rPr>
          <w:id w:val="1114253593"/>
          <w:citation/>
        </w:sdtPr>
        <w:sdtContent>
          <w:r w:rsidR="000E10F3">
            <w:rPr>
              <w:rFonts w:cs="Times New Roman"/>
            </w:rPr>
            <w:fldChar w:fldCharType="begin"/>
          </w:r>
          <w:r w:rsidR="000E10F3">
            <w:rPr>
              <w:rFonts w:cs="Times New Roman"/>
            </w:rPr>
            <w:instrText xml:space="preserve"> CITATION Fer02 \l 12298 </w:instrText>
          </w:r>
          <w:r w:rsidR="000E10F3">
            <w:rPr>
              <w:rFonts w:cs="Times New Roman"/>
            </w:rPr>
            <w:fldChar w:fldCharType="separate"/>
          </w:r>
          <w:r w:rsidR="00022A05" w:rsidRPr="00022A05">
            <w:rPr>
              <w:rFonts w:cs="Times New Roman"/>
              <w:noProof/>
            </w:rPr>
            <w:t>(Fernández Losa, 2002)</w:t>
          </w:r>
          <w:r w:rsidR="000E10F3">
            <w:rPr>
              <w:rFonts w:cs="Times New Roman"/>
            </w:rPr>
            <w:fldChar w:fldCharType="end"/>
          </w:r>
        </w:sdtContent>
      </w:sdt>
      <w:r w:rsidR="000E10F3">
        <w:rPr>
          <w:rFonts w:cs="Times New Roman"/>
        </w:rPr>
        <w:t xml:space="preserve"> establece que </w:t>
      </w:r>
      <w:r w:rsidR="000E1BA8" w:rsidRPr="00111715">
        <w:rPr>
          <w:rFonts w:cs="Times New Roman"/>
        </w:rPr>
        <w:t>una necesidad básica de las personas es la autorrealización, las personas tienen la necesidad de crecer profesionalmente por eso sienten la necesidad de seguir escalando en sus puestos de trabajo, pero si se sienten estancados en el mismo cargo van a realizar sus actividades desmotivados y no va a lograr generar los resultados deseados por la empresa.</w:t>
      </w:r>
      <w:r w:rsidR="002F18B2">
        <w:rPr>
          <w:rFonts w:cs="Times New Roman"/>
        </w:rPr>
        <w:t xml:space="preserve"> </w:t>
      </w:r>
      <w:r w:rsidR="00774756">
        <w:rPr>
          <w:rFonts w:cs="Times New Roman"/>
        </w:rPr>
        <w:t>Si en las empresas no generan un plan de crecimiento profesional puede</w:t>
      </w:r>
      <w:r w:rsidR="008D597D">
        <w:rPr>
          <w:rFonts w:cs="Times New Roman"/>
        </w:rPr>
        <w:t xml:space="preserve"> </w:t>
      </w:r>
      <w:r w:rsidR="00774756">
        <w:rPr>
          <w:rFonts w:cs="Times New Roman"/>
        </w:rPr>
        <w:t>verse afectada la producción por parte de los colaboradores</w:t>
      </w:r>
      <w:r w:rsidR="006324E9">
        <w:rPr>
          <w:rFonts w:cs="Times New Roman"/>
        </w:rPr>
        <w:t xml:space="preserve"> por no tener la motivación de un acenso futuro</w:t>
      </w:r>
      <w:r w:rsidR="00A007B7">
        <w:rPr>
          <w:rFonts w:cs="Times New Roman"/>
        </w:rPr>
        <w:t>.</w:t>
      </w:r>
    </w:p>
    <w:p w14:paraId="210E7906" w14:textId="77777777" w:rsidR="000E1BA8" w:rsidRPr="00111715" w:rsidRDefault="000E1BA8" w:rsidP="000A5AC7">
      <w:pPr>
        <w:pStyle w:val="Ttulo2"/>
      </w:pPr>
      <w:bookmarkStart w:id="79" w:name="_Toc182962754"/>
      <w:r w:rsidRPr="00111715">
        <w:t>Gestión Ineficaz</w:t>
      </w:r>
      <w:bookmarkEnd w:id="79"/>
    </w:p>
    <w:p w14:paraId="51F5A4D2" w14:textId="50F379F3" w:rsidR="005A22C5" w:rsidRDefault="005A22C5" w:rsidP="00111715">
      <w:pPr>
        <w:rPr>
          <w:rFonts w:cs="Times New Roman"/>
        </w:rPr>
      </w:pPr>
      <w:r w:rsidRPr="005A22C5">
        <w:rPr>
          <w:rFonts w:cs="Times New Roman"/>
        </w:rPr>
        <w:t>Como señala</w:t>
      </w:r>
      <w:r>
        <w:rPr>
          <w:rFonts w:cs="Times New Roman"/>
        </w:rPr>
        <w:t xml:space="preserve"> </w:t>
      </w:r>
      <w:sdt>
        <w:sdtPr>
          <w:rPr>
            <w:rFonts w:cs="Times New Roman"/>
          </w:rPr>
          <w:id w:val="-1320186908"/>
          <w:citation/>
        </w:sdtPr>
        <w:sdtContent>
          <w:r>
            <w:rPr>
              <w:rFonts w:cs="Times New Roman"/>
            </w:rPr>
            <w:fldChar w:fldCharType="begin"/>
          </w:r>
          <w:r>
            <w:rPr>
              <w:rFonts w:cs="Times New Roman"/>
            </w:rPr>
            <w:instrText xml:space="preserve">CITATION Uni22 \l 12298 </w:instrText>
          </w:r>
          <w:r>
            <w:rPr>
              <w:rFonts w:cs="Times New Roman"/>
            </w:rPr>
            <w:fldChar w:fldCharType="separate"/>
          </w:r>
          <w:r w:rsidR="00022A05" w:rsidRPr="00022A05">
            <w:rPr>
              <w:rFonts w:cs="Times New Roman"/>
              <w:noProof/>
            </w:rPr>
            <w:t>(Universidad Internacional de La Rioja, 2022)</w:t>
          </w:r>
          <w:r>
            <w:rPr>
              <w:rFonts w:cs="Times New Roman"/>
            </w:rPr>
            <w:fldChar w:fldCharType="end"/>
          </w:r>
        </w:sdtContent>
      </w:sdt>
      <w:r w:rsidRPr="005A22C5">
        <w:rPr>
          <w:rFonts w:cs="Times New Roman"/>
        </w:rPr>
        <w:t>, "es mejor un líder autoritario que ningún líder en absoluto", ya que la falta de un líder capacitado y comprometido en una organización puede generar desmotivación</w:t>
      </w:r>
      <w:r w:rsidR="00D01EA7">
        <w:rPr>
          <w:rFonts w:cs="Times New Roman"/>
        </w:rPr>
        <w:t xml:space="preserve"> y </w:t>
      </w:r>
      <w:r w:rsidRPr="005A22C5">
        <w:rPr>
          <w:rFonts w:cs="Times New Roman"/>
        </w:rPr>
        <w:t>un ambiente tenso con altos niveles de estrés. Un buen líder debe ser el apoyo y guía de su equipo, trabajando de manera colaborativa para asegurar que los resultados beneficien a todos los miembros de la organización. Las actividades realizadas en favor de la empresa deben ser vistas como un esfuerzo colectivo, donde el liderazgo efectivo juega un papel clave en el logro de los objetivos organizacionales.</w:t>
      </w:r>
    </w:p>
    <w:p w14:paraId="626CA770" w14:textId="22E8FE3B" w:rsidR="000E1BA8" w:rsidRPr="00111715" w:rsidRDefault="000E1BA8" w:rsidP="000A5AC7">
      <w:pPr>
        <w:pStyle w:val="Ttulo2"/>
      </w:pPr>
      <w:bookmarkStart w:id="80" w:name="_Toc182962755"/>
      <w:r w:rsidRPr="00111715">
        <w:t>Clima laboral</w:t>
      </w:r>
      <w:bookmarkEnd w:id="80"/>
      <w:r w:rsidRPr="00111715">
        <w:t xml:space="preserve"> </w:t>
      </w:r>
    </w:p>
    <w:p w14:paraId="0C5B2831" w14:textId="07D98DE2" w:rsidR="00EA1EDA" w:rsidRDefault="00EA1EDA" w:rsidP="00EA1EDA">
      <w:pPr>
        <w:rPr>
          <w:rFonts w:cs="Times New Roman"/>
        </w:rPr>
      </w:pPr>
      <w:bookmarkStart w:id="81" w:name="_Toc177329548"/>
      <w:bookmarkStart w:id="82" w:name="_Toc176737880"/>
      <w:bookmarkStart w:id="83" w:name="_Toc177322155"/>
      <w:bookmarkStart w:id="84" w:name="_Toc177322791"/>
      <w:bookmarkStart w:id="85" w:name="_Toc177327099"/>
      <w:bookmarkStart w:id="86" w:name="_Toc177327754"/>
      <w:r w:rsidRPr="00EA1EDA">
        <w:rPr>
          <w:rFonts w:cs="Times New Roman"/>
        </w:rPr>
        <w:t>Si en la empresa no existe un clima laboral positivo ni un equipo cohesionado que trabaje hacia un mismo objetivo, el colaborador no se sentirá seguro en su puesto. Esta falta de integración y reconocimiento puede llevar a una disminución en su motivación, ya que su esfuerzo no será valorado ni recompensado. Como indica</w:t>
      </w:r>
      <w:r>
        <w:rPr>
          <w:rFonts w:cs="Times New Roman"/>
        </w:rPr>
        <w:t xml:space="preserve"> </w:t>
      </w:r>
      <w:sdt>
        <w:sdtPr>
          <w:rPr>
            <w:rFonts w:cs="Times New Roman"/>
          </w:rPr>
          <w:id w:val="360793212"/>
          <w:citation/>
        </w:sdtPr>
        <w:sdtContent>
          <w:r>
            <w:rPr>
              <w:rFonts w:cs="Times New Roman"/>
            </w:rPr>
            <w:fldChar w:fldCharType="begin"/>
          </w:r>
          <w:r>
            <w:rPr>
              <w:rFonts w:cs="Times New Roman"/>
            </w:rPr>
            <w:instrText xml:space="preserve"> CITATION Tus12 \l 12298 </w:instrText>
          </w:r>
          <w:r>
            <w:rPr>
              <w:rFonts w:cs="Times New Roman"/>
            </w:rPr>
            <w:fldChar w:fldCharType="separate"/>
          </w:r>
          <w:r w:rsidR="00022A05" w:rsidRPr="00022A05">
            <w:rPr>
              <w:rFonts w:cs="Times New Roman"/>
              <w:noProof/>
            </w:rPr>
            <w:t>(Teaminsights, 2012)</w:t>
          </w:r>
          <w:r>
            <w:rPr>
              <w:rFonts w:cs="Times New Roman"/>
            </w:rPr>
            <w:fldChar w:fldCharType="end"/>
          </w:r>
        </w:sdtContent>
      </w:sdt>
      <w:r w:rsidRPr="00EA1EDA">
        <w:rPr>
          <w:rFonts w:cs="Times New Roman"/>
        </w:rPr>
        <w:t>, un ambiente organizacional deficiente puede tener un impacto negativo directo sobre el compromiso y la productividad de los empleados.</w:t>
      </w:r>
    </w:p>
    <w:p w14:paraId="24E8C61C" w14:textId="78B15952" w:rsidR="00CB5339" w:rsidRDefault="00794A49" w:rsidP="00AF65B0">
      <w:pPr>
        <w:ind w:firstLine="0"/>
        <w:rPr>
          <w:b/>
          <w:bCs/>
        </w:rPr>
      </w:pPr>
      <w:bookmarkStart w:id="87" w:name="_Toc179549187"/>
      <w:r w:rsidRPr="00304307">
        <w:rPr>
          <w:b/>
          <w:bCs/>
        </w:rPr>
        <w:t xml:space="preserve">Figura </w:t>
      </w:r>
      <w:r w:rsidRPr="00304307">
        <w:rPr>
          <w:b/>
          <w:bCs/>
        </w:rPr>
        <w:fldChar w:fldCharType="begin"/>
      </w:r>
      <w:r w:rsidRPr="00304307">
        <w:rPr>
          <w:b/>
          <w:bCs/>
        </w:rPr>
        <w:instrText xml:space="preserve"> SEQ Figura \* ARABIC </w:instrText>
      </w:r>
      <w:r w:rsidRPr="00304307">
        <w:rPr>
          <w:b/>
          <w:bCs/>
        </w:rPr>
        <w:fldChar w:fldCharType="separate"/>
      </w:r>
      <w:r w:rsidR="00EE13B6">
        <w:rPr>
          <w:b/>
          <w:bCs/>
          <w:noProof/>
        </w:rPr>
        <w:t>5</w:t>
      </w:r>
      <w:r w:rsidRPr="00304307">
        <w:rPr>
          <w:b/>
          <w:bCs/>
        </w:rPr>
        <w:fldChar w:fldCharType="end"/>
      </w:r>
      <w:r w:rsidRPr="00304307">
        <w:rPr>
          <w:b/>
          <w:bCs/>
        </w:rPr>
        <w:t xml:space="preserve"> </w:t>
      </w:r>
      <w:bookmarkEnd w:id="81"/>
      <w:bookmarkEnd w:id="82"/>
      <w:bookmarkEnd w:id="83"/>
      <w:bookmarkEnd w:id="84"/>
      <w:bookmarkEnd w:id="85"/>
      <w:bookmarkEnd w:id="86"/>
      <w:bookmarkEnd w:id="87"/>
      <w:r w:rsidR="00A54FAF" w:rsidRPr="00A54FAF">
        <w:rPr>
          <w:i/>
          <w:iCs/>
          <w:noProof/>
        </w:rPr>
        <w:t>Los elementos que impulsan y los que reducen la motivación en el trabajo</w:t>
      </w:r>
      <w:r w:rsidR="00A54FAF">
        <w:rPr>
          <w:noProof/>
        </w:rPr>
        <w:t xml:space="preserve"> </w:t>
      </w:r>
      <w:r w:rsidR="00CB5339" w:rsidRPr="00DB1616">
        <w:rPr>
          <w:rFonts w:cs="Times New Roman"/>
          <w:b/>
          <w:bCs/>
          <w:i/>
          <w:iCs/>
          <w:noProof/>
          <w:lang w:eastAsia="es-EC"/>
        </w:rPr>
        <w:drawing>
          <wp:inline distT="0" distB="0" distL="0" distR="0" wp14:anchorId="31703782" wp14:editId="28739761">
            <wp:extent cx="4856205" cy="3494485"/>
            <wp:effectExtent l="0" t="0" r="1905" b="0"/>
            <wp:docPr id="183462149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52967" cy="3636073"/>
                    </a:xfrm>
                    <a:prstGeom prst="rect">
                      <a:avLst/>
                    </a:prstGeom>
                    <a:noFill/>
                  </pic:spPr>
                </pic:pic>
              </a:graphicData>
            </a:graphic>
          </wp:inline>
        </w:drawing>
      </w:r>
    </w:p>
    <w:p w14:paraId="0EF3517A" w14:textId="6DD19E0B" w:rsidR="00CB5339" w:rsidRDefault="00CB5339" w:rsidP="004F7532">
      <w:pPr>
        <w:ind w:firstLine="0"/>
        <w:rPr>
          <w:b/>
          <w:bCs/>
          <w:noProof/>
        </w:rPr>
      </w:pPr>
      <w:r w:rsidRPr="00572F49">
        <w:rPr>
          <w:i/>
          <w:iCs/>
          <w:noProof/>
        </w:rPr>
        <w:t>Nota.</w:t>
      </w:r>
      <w:r w:rsidR="00572F49">
        <w:rPr>
          <w:noProof/>
        </w:rPr>
        <w:t xml:space="preserve"> </w:t>
      </w:r>
      <w:sdt>
        <w:sdtPr>
          <w:rPr>
            <w:b/>
            <w:bCs/>
            <w:noProof/>
          </w:rPr>
          <w:id w:val="1991743337"/>
          <w:citation/>
        </w:sdtPr>
        <w:sdtContent>
          <w:r w:rsidR="004D1E52">
            <w:rPr>
              <w:b/>
              <w:bCs/>
              <w:noProof/>
            </w:rPr>
            <w:fldChar w:fldCharType="begin"/>
          </w:r>
          <w:r w:rsidR="00647361">
            <w:rPr>
              <w:b/>
              <w:bCs/>
              <w:noProof/>
              <w:lang w:val="es-MX"/>
            </w:rPr>
            <w:instrText xml:space="preserve">CITATION San24 \l 2058 </w:instrText>
          </w:r>
          <w:r w:rsidR="004D1E52">
            <w:rPr>
              <w:b/>
              <w:bCs/>
              <w:noProof/>
            </w:rPr>
            <w:fldChar w:fldCharType="separate"/>
          </w:r>
          <w:r w:rsidR="00022A05">
            <w:rPr>
              <w:noProof/>
              <w:lang w:val="es-MX"/>
            </w:rPr>
            <w:t>(Santos Pereira , 2024)</w:t>
          </w:r>
          <w:r w:rsidR="004D1E52">
            <w:rPr>
              <w:b/>
              <w:bCs/>
              <w:noProof/>
            </w:rPr>
            <w:fldChar w:fldCharType="end"/>
          </w:r>
        </w:sdtContent>
      </w:sdt>
      <w:r w:rsidR="00572F49">
        <w:rPr>
          <w:b/>
          <w:bCs/>
          <w:noProof/>
        </w:rPr>
        <w:t>.</w:t>
      </w:r>
    </w:p>
    <w:p w14:paraId="4A74485C" w14:textId="646B1B2C" w:rsidR="0033218F" w:rsidRPr="0033218F" w:rsidRDefault="0033218F" w:rsidP="004D1E52">
      <w:pPr>
        <w:pStyle w:val="Ttulo2"/>
        <w:rPr>
          <w:noProof/>
        </w:rPr>
      </w:pPr>
      <w:bookmarkStart w:id="88" w:name="_Toc182962756"/>
      <w:r w:rsidRPr="0033218F">
        <w:rPr>
          <w:noProof/>
        </w:rPr>
        <w:t>Es importante combatir la desmotivación laboral</w:t>
      </w:r>
      <w:bookmarkEnd w:id="88"/>
      <w:r w:rsidRPr="0033218F">
        <w:rPr>
          <w:noProof/>
        </w:rPr>
        <w:t xml:space="preserve"> </w:t>
      </w:r>
    </w:p>
    <w:p w14:paraId="6A08DFCA" w14:textId="09DF21A0" w:rsidR="0033218F" w:rsidRPr="004D1E52" w:rsidRDefault="00235A36" w:rsidP="004D1E52">
      <w:pPr>
        <w:rPr>
          <w:noProof/>
        </w:rPr>
      </w:pPr>
      <w:r>
        <w:rPr>
          <w:noProof/>
        </w:rPr>
        <w:t xml:space="preserve">Como bien sostiene </w:t>
      </w:r>
      <w:sdt>
        <w:sdtPr>
          <w:rPr>
            <w:noProof/>
          </w:rPr>
          <w:id w:val="1038004899"/>
          <w:citation/>
        </w:sdtPr>
        <w:sdtContent>
          <w:r>
            <w:rPr>
              <w:noProof/>
            </w:rPr>
            <w:fldChar w:fldCharType="begin"/>
          </w:r>
          <w:r>
            <w:rPr>
              <w:noProof/>
            </w:rPr>
            <w:instrText xml:space="preserve"> CITATION Cru05 \l 12298 </w:instrText>
          </w:r>
          <w:r>
            <w:rPr>
              <w:noProof/>
            </w:rPr>
            <w:fldChar w:fldCharType="separate"/>
          </w:r>
          <w:r w:rsidR="00022A05">
            <w:rPr>
              <w:noProof/>
            </w:rPr>
            <w:t>(Cruz, 2005)</w:t>
          </w:r>
          <w:r>
            <w:rPr>
              <w:noProof/>
            </w:rPr>
            <w:fldChar w:fldCharType="end"/>
          </w:r>
        </w:sdtContent>
      </w:sdt>
      <w:r>
        <w:rPr>
          <w:noProof/>
        </w:rPr>
        <w:t xml:space="preserve"> l</w:t>
      </w:r>
      <w:r w:rsidR="0033218F" w:rsidRPr="004D1E52">
        <w:rPr>
          <w:noProof/>
        </w:rPr>
        <w:t>a desmotivación laboral no solo afecta al colaborador también afecta a la empresa porque un colaborador desmotivado va a disminuir su rendimiento en el trabajo y por ende baja a bajar la productividad de la empresa</w:t>
      </w:r>
      <w:r w:rsidR="000A652C">
        <w:rPr>
          <w:noProof/>
        </w:rPr>
        <w:t>,</w:t>
      </w:r>
      <w:r w:rsidR="0033218F" w:rsidRPr="004D1E52">
        <w:rPr>
          <w:noProof/>
        </w:rPr>
        <w:t xml:space="preserve"> esto genera pérdidas para las empresas y sus directivos</w:t>
      </w:r>
      <w:r w:rsidR="00784051">
        <w:rPr>
          <w:noProof/>
        </w:rPr>
        <w:t>, porque no va a brindar un buen servicio a los clientes o usuarios.</w:t>
      </w:r>
    </w:p>
    <w:p w14:paraId="717E3793" w14:textId="77777777" w:rsidR="0033218F" w:rsidRPr="004D1E52" w:rsidRDefault="0033218F" w:rsidP="004D1E52">
      <w:pPr>
        <w:pStyle w:val="Ttulo2"/>
        <w:rPr>
          <w:noProof/>
        </w:rPr>
      </w:pPr>
      <w:bookmarkStart w:id="89" w:name="_Toc182962757"/>
      <w:r w:rsidRPr="004D1E52">
        <w:rPr>
          <w:noProof/>
        </w:rPr>
        <w:lastRenderedPageBreak/>
        <w:t>Consecuencias de la desmotivación laboral</w:t>
      </w:r>
      <w:bookmarkEnd w:id="89"/>
    </w:p>
    <w:p w14:paraId="41E85428" w14:textId="4C5B9305" w:rsidR="00DA3EE3" w:rsidRDefault="00ED4119" w:rsidP="00EF40B3">
      <w:pPr>
        <w:rPr>
          <w:b/>
          <w:noProof/>
        </w:rPr>
      </w:pPr>
      <w:r>
        <w:rPr>
          <w:noProof/>
        </w:rPr>
        <w:t xml:space="preserve">Para </w:t>
      </w:r>
      <w:sdt>
        <w:sdtPr>
          <w:rPr>
            <w:b/>
            <w:noProof/>
          </w:rPr>
          <w:id w:val="485901383"/>
          <w:citation/>
        </w:sdtPr>
        <w:sdtContent>
          <w:r w:rsidR="00EC7F16" w:rsidRPr="00F2240B">
            <w:rPr>
              <w:b/>
              <w:noProof/>
            </w:rPr>
            <w:fldChar w:fldCharType="begin"/>
          </w:r>
          <w:r w:rsidR="00EC7F16" w:rsidRPr="00F2240B">
            <w:rPr>
              <w:noProof/>
            </w:rPr>
            <w:instrText xml:space="preserve"> CITATION Álv22 \l 12298 </w:instrText>
          </w:r>
          <w:r w:rsidR="00EC7F16" w:rsidRPr="00F2240B">
            <w:rPr>
              <w:b/>
              <w:noProof/>
            </w:rPr>
            <w:fldChar w:fldCharType="separate"/>
          </w:r>
          <w:r w:rsidR="00022A05">
            <w:rPr>
              <w:noProof/>
            </w:rPr>
            <w:t>(Álvarez Collazos y Sánchez Rincón, 2022)</w:t>
          </w:r>
          <w:r w:rsidR="00EC7F16" w:rsidRPr="00F2240B">
            <w:rPr>
              <w:b/>
              <w:noProof/>
            </w:rPr>
            <w:fldChar w:fldCharType="end"/>
          </w:r>
        </w:sdtContent>
      </w:sdt>
      <w:r w:rsidR="00EC7F16" w:rsidRPr="00F2240B">
        <w:rPr>
          <w:noProof/>
        </w:rPr>
        <w:t xml:space="preserve"> </w:t>
      </w:r>
      <w:r w:rsidR="002B7AB1" w:rsidRPr="00F2240B">
        <w:rPr>
          <w:noProof/>
        </w:rPr>
        <w:t>advierte</w:t>
      </w:r>
      <w:r w:rsidR="00DB7BDC" w:rsidRPr="00F2240B">
        <w:rPr>
          <w:noProof/>
        </w:rPr>
        <w:t xml:space="preserve"> que l</w:t>
      </w:r>
      <w:r w:rsidR="00DA3EE3" w:rsidRPr="00F2240B">
        <w:rPr>
          <w:noProof/>
        </w:rPr>
        <w:t>a</w:t>
      </w:r>
      <w:r w:rsidR="00DA3EE3" w:rsidRPr="00DA3EE3">
        <w:rPr>
          <w:noProof/>
        </w:rPr>
        <w:t xml:space="preserve"> desmotivación laboral impacta negativamente el estado emocional de los colaboradores, lo que se traduce en un bajo desempeño y rendimiento, generando pérdidas en la producción y un menor compromiso. Además, puede afectar a otros empleados, creando un clima laboral negativo que deteriora el trabajo en equipo, ya que cada persona prioriza sus propios intereses. Esta situación también incrementa la rotación del personal y perjudica la imagen de la empresa, lo que lleva a nuevos procesos de contratación y capacitación, causando una disminución en la producción y pérdidas para la dirección.</w:t>
      </w:r>
    </w:p>
    <w:p w14:paraId="13095C71" w14:textId="31707294" w:rsidR="0033218F" w:rsidRPr="004D1E52" w:rsidRDefault="0033218F" w:rsidP="004D1E52">
      <w:pPr>
        <w:pStyle w:val="Ttulo2"/>
        <w:rPr>
          <w:noProof/>
        </w:rPr>
      </w:pPr>
      <w:bookmarkStart w:id="90" w:name="_Toc182962758"/>
      <w:r w:rsidRPr="004D1E52">
        <w:rPr>
          <w:noProof/>
        </w:rPr>
        <w:t>Estrategias para impulsar la motivación laboral</w:t>
      </w:r>
      <w:bookmarkEnd w:id="90"/>
    </w:p>
    <w:p w14:paraId="692C0C0D" w14:textId="77777777" w:rsidR="0033218F" w:rsidRPr="004D1E52" w:rsidRDefault="0033218F" w:rsidP="004D1E52">
      <w:pPr>
        <w:pStyle w:val="Ttulo3"/>
        <w:rPr>
          <w:noProof/>
        </w:rPr>
      </w:pPr>
      <w:bookmarkStart w:id="91" w:name="_Toc182962759"/>
      <w:r w:rsidRPr="004D1E52">
        <w:rPr>
          <w:noProof/>
        </w:rPr>
        <w:t>Reconocer el buen trabajo</w:t>
      </w:r>
      <w:bookmarkEnd w:id="91"/>
    </w:p>
    <w:p w14:paraId="1BB5B6B3" w14:textId="1A38F917" w:rsidR="00610BE1" w:rsidRPr="004D1E52" w:rsidRDefault="00610BE1" w:rsidP="00EF40B3">
      <w:pPr>
        <w:rPr>
          <w:noProof/>
        </w:rPr>
      </w:pPr>
      <w:r w:rsidRPr="00610BE1">
        <w:rPr>
          <w:noProof/>
        </w:rPr>
        <w:t>Reconocer el buen trabajo es esencial para mantener la motivación de los colaboradores. Cuando los empleados sienten que su esfuerzo es valorado por sus superiores, su sentido de pertenencia y autoestima se refuerzan, lo que incrementa su compromiso y productividad. Este tipo de reconocimiento no solo fomenta un ambiente laboral positivo, sino que también estimula una actitud proactiva, mejorando el desempeño y los resultados de la organización</w:t>
      </w:r>
      <w:sdt>
        <w:sdtPr>
          <w:rPr>
            <w:noProof/>
          </w:rPr>
          <w:id w:val="1427311509"/>
          <w:citation/>
        </w:sdtPr>
        <w:sdtContent>
          <w:r>
            <w:rPr>
              <w:noProof/>
            </w:rPr>
            <w:fldChar w:fldCharType="begin"/>
          </w:r>
          <w:r>
            <w:rPr>
              <w:noProof/>
            </w:rPr>
            <w:instrText xml:space="preserve"> CITATION Bor21 \l 12298 </w:instrText>
          </w:r>
          <w:r>
            <w:rPr>
              <w:noProof/>
            </w:rPr>
            <w:fldChar w:fldCharType="separate"/>
          </w:r>
          <w:r w:rsidR="00022A05">
            <w:rPr>
              <w:noProof/>
            </w:rPr>
            <w:t xml:space="preserve"> (Bordas Santacreu, 2021)</w:t>
          </w:r>
          <w:r>
            <w:rPr>
              <w:noProof/>
            </w:rPr>
            <w:fldChar w:fldCharType="end"/>
          </w:r>
        </w:sdtContent>
      </w:sdt>
      <w:r w:rsidRPr="00610BE1">
        <w:rPr>
          <w:noProof/>
        </w:rPr>
        <w:t>.</w:t>
      </w:r>
    </w:p>
    <w:p w14:paraId="32CAF97B" w14:textId="77777777" w:rsidR="0033218F" w:rsidRPr="004D1E52" w:rsidRDefault="0033218F" w:rsidP="00A870D1">
      <w:pPr>
        <w:pStyle w:val="Ttulo3"/>
        <w:rPr>
          <w:noProof/>
        </w:rPr>
      </w:pPr>
      <w:bookmarkStart w:id="92" w:name="_Toc182962760"/>
      <w:r w:rsidRPr="004D1E52">
        <w:rPr>
          <w:noProof/>
        </w:rPr>
        <w:t>Implementar un área de Recursos Humanos</w:t>
      </w:r>
      <w:bookmarkEnd w:id="92"/>
      <w:r w:rsidRPr="004D1E52">
        <w:rPr>
          <w:noProof/>
        </w:rPr>
        <w:t xml:space="preserve"> </w:t>
      </w:r>
    </w:p>
    <w:p w14:paraId="2FD1A58C" w14:textId="1EC2D5C4" w:rsidR="0033218F" w:rsidRPr="004D1E52" w:rsidRDefault="003B68DF" w:rsidP="004D1E52">
      <w:pPr>
        <w:rPr>
          <w:noProof/>
        </w:rPr>
      </w:pPr>
      <w:r w:rsidRPr="00EF40B3">
        <w:t>Es importante que el área de Recursos Humanos tenga el conocimiento y un enfoque en el cual la prioridad sea el ca</w:t>
      </w:r>
      <w:r w:rsidR="000A652C" w:rsidRPr="00EF40B3">
        <w:t>p</w:t>
      </w:r>
      <w:r w:rsidRPr="00EF40B3">
        <w:t>ital humano de la empresa permitiendo que los colaboradores se sientan en un ambient</w:t>
      </w:r>
      <w:r w:rsidR="000A652C" w:rsidRPr="00EF40B3">
        <w:t>e</w:t>
      </w:r>
      <w:r w:rsidRPr="00EF40B3">
        <w:t xml:space="preserve"> positivo tanto para la empresa como para</w:t>
      </w:r>
      <w:r w:rsidRPr="004D1E52">
        <w:rPr>
          <w:noProof/>
        </w:rPr>
        <w:t xml:space="preserve"> </w:t>
      </w:r>
      <w:r w:rsidRPr="004D1E52">
        <w:rPr>
          <w:noProof/>
        </w:rPr>
        <w:lastRenderedPageBreak/>
        <w:t>los colaboradores, la motivación laboral permite que el colaborador se sienta comprometido con las funciones asignadas y los resultados van a hacer efectivos para el crecimiento de la empresa u organización</w:t>
      </w:r>
      <w:sdt>
        <w:sdtPr>
          <w:rPr>
            <w:noProof/>
          </w:rPr>
          <w:id w:val="-1371137599"/>
          <w:citation/>
        </w:sdtPr>
        <w:sdtContent>
          <w:r w:rsidR="00F8772A">
            <w:rPr>
              <w:noProof/>
            </w:rPr>
            <w:fldChar w:fldCharType="begin"/>
          </w:r>
          <w:r w:rsidR="00F8772A">
            <w:rPr>
              <w:noProof/>
              <w:lang w:val="es-MX"/>
            </w:rPr>
            <w:instrText xml:space="preserve"> CITATION Nar24 \l 2058 </w:instrText>
          </w:r>
          <w:r w:rsidR="00F8772A">
            <w:rPr>
              <w:noProof/>
            </w:rPr>
            <w:fldChar w:fldCharType="separate"/>
          </w:r>
          <w:r w:rsidR="00022A05">
            <w:rPr>
              <w:noProof/>
              <w:lang w:val="es-MX"/>
            </w:rPr>
            <w:t xml:space="preserve"> (Narvaez, 2024)</w:t>
          </w:r>
          <w:r w:rsidR="00F8772A">
            <w:rPr>
              <w:noProof/>
            </w:rPr>
            <w:fldChar w:fldCharType="end"/>
          </w:r>
        </w:sdtContent>
      </w:sdt>
      <w:r w:rsidR="00D54863">
        <w:rPr>
          <w:noProof/>
        </w:rPr>
        <w:t>.</w:t>
      </w:r>
    </w:p>
    <w:p w14:paraId="361FD6EA" w14:textId="77777777" w:rsidR="003B68DF" w:rsidRPr="004D1E52" w:rsidRDefault="003B68DF" w:rsidP="00A870D1">
      <w:pPr>
        <w:pStyle w:val="Ttulo3"/>
        <w:rPr>
          <w:noProof/>
        </w:rPr>
      </w:pPr>
      <w:bookmarkStart w:id="93" w:name="_Toc182962761"/>
      <w:r w:rsidRPr="004D1E52">
        <w:rPr>
          <w:noProof/>
        </w:rPr>
        <w:t>Mayor compromiso laboral</w:t>
      </w:r>
      <w:bookmarkEnd w:id="93"/>
      <w:r w:rsidRPr="004D1E52">
        <w:rPr>
          <w:noProof/>
        </w:rPr>
        <w:t xml:space="preserve"> </w:t>
      </w:r>
    </w:p>
    <w:p w14:paraId="4367238F" w14:textId="41A40627" w:rsidR="002B3589" w:rsidRDefault="00E7724C" w:rsidP="002B3589">
      <w:pPr>
        <w:rPr>
          <w:noProof/>
        </w:rPr>
      </w:pPr>
      <w:r w:rsidRPr="00E7724C">
        <w:rPr>
          <w:noProof/>
        </w:rPr>
        <w:t xml:space="preserve">La empresa debe motivar a sus colaboradores para que se comprometan con el éxito y crecimiento organizacional, creando un ambiente que favorezca su bienestar y desarrollo. Esto incluye ofrecer flexibilidad en los horarios, valorar el esfuerzo de los empleados y promover su crecimiento profesional mediante capacitaciones. Estas acciones no solo refuerzan el compromiso, sino que también hacen que los empleados se sientan valorados. En este sentido, </w:t>
      </w:r>
      <w:sdt>
        <w:sdtPr>
          <w:rPr>
            <w:noProof/>
          </w:rPr>
          <w:id w:val="-1433652885"/>
          <w:citation/>
        </w:sdtPr>
        <w:sdtContent>
          <w:r>
            <w:rPr>
              <w:noProof/>
            </w:rPr>
            <w:fldChar w:fldCharType="begin"/>
          </w:r>
          <w:r>
            <w:rPr>
              <w:noProof/>
            </w:rPr>
            <w:instrText xml:space="preserve"> CITATION Mon21 \l 12298 </w:instrText>
          </w:r>
          <w:r>
            <w:rPr>
              <w:noProof/>
            </w:rPr>
            <w:fldChar w:fldCharType="separate"/>
          </w:r>
          <w:r w:rsidR="00022A05">
            <w:rPr>
              <w:noProof/>
            </w:rPr>
            <w:t>(Santacreu, 2021)</w:t>
          </w:r>
          <w:r>
            <w:rPr>
              <w:noProof/>
            </w:rPr>
            <w:fldChar w:fldCharType="end"/>
          </w:r>
        </w:sdtContent>
      </w:sdt>
      <w:r>
        <w:rPr>
          <w:noProof/>
        </w:rPr>
        <w:t xml:space="preserve"> </w:t>
      </w:r>
      <w:r w:rsidRPr="00E7724C">
        <w:rPr>
          <w:noProof/>
        </w:rPr>
        <w:t>sostiene que un entorno laboral que promueva estos aspectos resulta fundamental para mejorar tanto el rendimiento individual como la relación entre los empleados y la empresa.</w:t>
      </w:r>
    </w:p>
    <w:p w14:paraId="4E3FC3F1" w14:textId="53745EA6" w:rsidR="002B3589" w:rsidRPr="004D1E52" w:rsidRDefault="002B3589" w:rsidP="002B3589">
      <w:pPr>
        <w:rPr>
          <w:noProof/>
        </w:rPr>
      </w:pPr>
      <w:r>
        <w:rPr>
          <w:noProof/>
        </w:rPr>
        <w:t xml:space="preserve">Según un estudio de la Organización Jackson, las empresas que realmente valoran a sus colaboradores obtienen más de tres veces el retorno en capital que aquellas que no lo hacen. Este fenómeno ocurre porque los empleados, al sentirse apreciados, se comprometen más con el desarrollo de la empresa, lo que incrementa su productividad y lealtad. De esta manera, como destaca </w:t>
      </w:r>
      <w:sdt>
        <w:sdtPr>
          <w:rPr>
            <w:noProof/>
          </w:rPr>
          <w:id w:val="845669881"/>
          <w:citation/>
        </w:sdtPr>
        <w:sdtContent>
          <w:r>
            <w:rPr>
              <w:noProof/>
            </w:rPr>
            <w:fldChar w:fldCharType="begin"/>
          </w:r>
          <w:r>
            <w:rPr>
              <w:noProof/>
            </w:rPr>
            <w:instrText xml:space="preserve">CITATION Mug241 \t  \l 12298 </w:instrText>
          </w:r>
          <w:r>
            <w:rPr>
              <w:noProof/>
            </w:rPr>
            <w:fldChar w:fldCharType="separate"/>
          </w:r>
          <w:r w:rsidR="00022A05">
            <w:rPr>
              <w:noProof/>
            </w:rPr>
            <w:t>(Muguira, 2024)</w:t>
          </w:r>
          <w:r>
            <w:rPr>
              <w:noProof/>
            </w:rPr>
            <w:fldChar w:fldCharType="end"/>
          </w:r>
        </w:sdtContent>
      </w:sdt>
      <w:r>
        <w:rPr>
          <w:noProof/>
        </w:rPr>
        <w:t>, la inversión en el bienestar y reconocimiento de los colaboradores no solo beneficia a los empleados, sino que también favorece el crecimiento y la competitividad de la organización.</w:t>
      </w:r>
    </w:p>
    <w:p w14:paraId="40876BC4" w14:textId="77777777" w:rsidR="003B68DF" w:rsidRDefault="003B68DF" w:rsidP="00A870D1">
      <w:pPr>
        <w:pStyle w:val="Ttulo3"/>
        <w:rPr>
          <w:noProof/>
        </w:rPr>
      </w:pPr>
      <w:bookmarkStart w:id="94" w:name="_Toc182962762"/>
      <w:r w:rsidRPr="004D1E52">
        <w:rPr>
          <w:noProof/>
        </w:rPr>
        <w:t>Menores niveles de absentismo</w:t>
      </w:r>
      <w:bookmarkEnd w:id="94"/>
    </w:p>
    <w:p w14:paraId="27E12087" w14:textId="01F08DB7" w:rsidR="002F65F5" w:rsidRPr="002F65F5" w:rsidRDefault="0048208C" w:rsidP="002F65F5">
      <w:r w:rsidRPr="0048208C">
        <w:t>Según un estudio</w:t>
      </w:r>
      <w:r>
        <w:t xml:space="preserve"> </w:t>
      </w:r>
      <w:r w:rsidRPr="0048208C">
        <w:t>de</w:t>
      </w:r>
      <w:r>
        <w:t xml:space="preserve"> </w:t>
      </w:r>
      <w:sdt>
        <w:sdtPr>
          <w:id w:val="-329214745"/>
          <w:citation/>
        </w:sdtPr>
        <w:sdtContent>
          <w:r>
            <w:fldChar w:fldCharType="begin"/>
          </w:r>
          <w:r>
            <w:instrText xml:space="preserve"> CITATION Cal22 \l 12298 </w:instrText>
          </w:r>
          <w:r>
            <w:fldChar w:fldCharType="separate"/>
          </w:r>
          <w:r w:rsidR="00022A05">
            <w:rPr>
              <w:noProof/>
            </w:rPr>
            <w:t>(Calonge Jiménez, 2022)</w:t>
          </w:r>
          <w:r>
            <w:fldChar w:fldCharType="end"/>
          </w:r>
        </w:sdtContent>
      </w:sdt>
      <w:r>
        <w:t xml:space="preserve">,  </w:t>
      </w:r>
      <w:r w:rsidRPr="0048208C">
        <w:t xml:space="preserve">las empresas con empleados motivados experimentan menores niveles de absentismo y mayores índices de </w:t>
      </w:r>
      <w:r w:rsidRPr="0048208C">
        <w:lastRenderedPageBreak/>
        <w:t xml:space="preserve">productividad. La ventaja </w:t>
      </w:r>
      <w:r w:rsidR="000B08BF">
        <w:t>radica</w:t>
      </w:r>
      <w:r w:rsidRPr="0048208C">
        <w:t xml:space="preserve"> en </w:t>
      </w:r>
      <w:r w:rsidR="000B08BF">
        <w:t xml:space="preserve">que en </w:t>
      </w:r>
      <w:r w:rsidRPr="0048208C">
        <w:t>la empresa no se reflejarán altos niveles de ausentismo, ya que los empleados están comprometidos y disfrutan de su trabajo día a día. Este compromiso y satisfacción laboral reduce las ausencias, incluso en situaciones de causa mayor. Un colaborador motivado siempre estará dispuesto a realizar su trabajo con optimismo, seguridad y confianza, lo que contribuye significativamente al rendimiento y al éxito de la organización.</w:t>
      </w:r>
    </w:p>
    <w:p w14:paraId="348F6DCD" w14:textId="77777777" w:rsidR="003B68DF" w:rsidRPr="004D1E52" w:rsidRDefault="003B68DF" w:rsidP="00A870D1">
      <w:pPr>
        <w:pStyle w:val="Ttulo3"/>
        <w:rPr>
          <w:noProof/>
        </w:rPr>
      </w:pPr>
      <w:bookmarkStart w:id="95" w:name="_Toc182962763"/>
      <w:r w:rsidRPr="004D1E52">
        <w:rPr>
          <w:noProof/>
        </w:rPr>
        <w:t>Retención del talento</w:t>
      </w:r>
      <w:bookmarkEnd w:id="95"/>
      <w:r w:rsidRPr="004D1E52">
        <w:rPr>
          <w:noProof/>
        </w:rPr>
        <w:t xml:space="preserve"> </w:t>
      </w:r>
    </w:p>
    <w:p w14:paraId="14C0E2BB" w14:textId="25B2C0D8" w:rsidR="00B52E38" w:rsidRDefault="00B52E38" w:rsidP="004D1E52">
      <w:pPr>
        <w:rPr>
          <w:noProof/>
        </w:rPr>
      </w:pPr>
      <w:r w:rsidRPr="00B52E38">
        <w:rPr>
          <w:noProof/>
        </w:rPr>
        <w:t xml:space="preserve">De acuerdo con </w:t>
      </w:r>
      <w:sdt>
        <w:sdtPr>
          <w:rPr>
            <w:noProof/>
          </w:rPr>
          <w:id w:val="590661127"/>
          <w:citation/>
        </w:sdtPr>
        <w:sdtContent>
          <w:r>
            <w:rPr>
              <w:noProof/>
            </w:rPr>
            <w:fldChar w:fldCharType="begin"/>
          </w:r>
          <w:r>
            <w:rPr>
              <w:noProof/>
            </w:rPr>
            <w:instrText xml:space="preserve"> CITATION Fer02 \l 12298 </w:instrText>
          </w:r>
          <w:r>
            <w:rPr>
              <w:noProof/>
            </w:rPr>
            <w:fldChar w:fldCharType="separate"/>
          </w:r>
          <w:r w:rsidR="00022A05">
            <w:rPr>
              <w:noProof/>
            </w:rPr>
            <w:t>(Fernández Losa, 2002)</w:t>
          </w:r>
          <w:r>
            <w:rPr>
              <w:noProof/>
            </w:rPr>
            <w:fldChar w:fldCharType="end"/>
          </w:r>
        </w:sdtContent>
      </w:sdt>
      <w:r>
        <w:rPr>
          <w:noProof/>
        </w:rPr>
        <w:t xml:space="preserve">, </w:t>
      </w:r>
      <w:r w:rsidRPr="00B52E38">
        <w:rPr>
          <w:noProof/>
        </w:rPr>
        <w:t>la motivación de los empleados es clave para reducir la rotación de personal y evitar los costos asociados con la contratación y capacitación de nuevos empleados. Para lograrlo, es esencial que la empresa valore a su capital humano, promoviendo una comunicación efectiva, ofreciendo incentivos y brindando oportunidades de capacitación. Estas acciones fomentan el compromiso y la satisfacción de los colaboradores, lo que mejora la estabilidad y productividad en la organización.</w:t>
      </w:r>
    </w:p>
    <w:p w14:paraId="6CC84C91" w14:textId="3A641A5D" w:rsidR="003B68DF" w:rsidRDefault="003B68DF" w:rsidP="00A870D1">
      <w:pPr>
        <w:pStyle w:val="Ttulo3"/>
        <w:rPr>
          <w:noProof/>
        </w:rPr>
      </w:pPr>
      <w:bookmarkStart w:id="96" w:name="_Toc182962764"/>
      <w:r w:rsidRPr="004D1E52">
        <w:rPr>
          <w:noProof/>
        </w:rPr>
        <w:t>Mejorar el clima laboral</w:t>
      </w:r>
      <w:bookmarkEnd w:id="96"/>
      <w:r w:rsidRPr="004D1E52">
        <w:rPr>
          <w:noProof/>
        </w:rPr>
        <w:t xml:space="preserve"> </w:t>
      </w:r>
    </w:p>
    <w:p w14:paraId="3D19409A" w14:textId="557C7903" w:rsidR="007A2B42" w:rsidRDefault="00844709" w:rsidP="00844709">
      <w:r w:rsidRPr="00844709">
        <w:t>Tal como afirman</w:t>
      </w:r>
      <w:r>
        <w:t xml:space="preserve"> </w:t>
      </w:r>
      <w:sdt>
        <w:sdtPr>
          <w:id w:val="1413287676"/>
          <w:citation/>
        </w:sdtPr>
        <w:sdtContent>
          <w:r>
            <w:fldChar w:fldCharType="begin"/>
          </w:r>
          <w:r>
            <w:instrText xml:space="preserve"> CITATION Pil19 \l 12298 </w:instrText>
          </w:r>
          <w:r>
            <w:fldChar w:fldCharType="separate"/>
          </w:r>
          <w:r w:rsidR="00022A05">
            <w:rPr>
              <w:noProof/>
            </w:rPr>
            <w:t>(Pilligua Lucas y Arteaga Ureta, 2019)</w:t>
          </w:r>
          <w:r>
            <w:fldChar w:fldCharType="end"/>
          </w:r>
        </w:sdtContent>
      </w:sdt>
      <w:r w:rsidRPr="00844709">
        <w:t>, un entorno laboral positivo permite que los colaboradores tengan la autonomía necesaria para cumplir con sus responsabilidades de manera eficiente, lo que impulsa el logro de los objetivos empresariales. En cambio, un clima laboral negativo puede socavar la armonía en el equipo, generando un ambiente hostil que afecta tanto la moral como el rendimiento general de la organización. Por lo tanto, cultivar un buen clima laboral es crucial para garantizar la productividad y el bienestar de los empleados.</w:t>
      </w:r>
    </w:p>
    <w:p w14:paraId="75FC56F3" w14:textId="7E6162AE" w:rsidR="00FC02C5" w:rsidRPr="00FC02C5" w:rsidRDefault="003B68DF" w:rsidP="00FC02C5">
      <w:pPr>
        <w:pStyle w:val="Ttulo2"/>
        <w:rPr>
          <w:noProof/>
        </w:rPr>
      </w:pPr>
      <w:bookmarkStart w:id="97" w:name="_Toc182962765"/>
      <w:r w:rsidRPr="003B68DF">
        <w:rPr>
          <w:noProof/>
        </w:rPr>
        <w:lastRenderedPageBreak/>
        <w:t xml:space="preserve">Fundamentación </w:t>
      </w:r>
      <w:r w:rsidR="00A506A3">
        <w:rPr>
          <w:noProof/>
        </w:rPr>
        <w:t>L</w:t>
      </w:r>
      <w:r w:rsidRPr="003B68DF">
        <w:rPr>
          <w:noProof/>
        </w:rPr>
        <w:t>egal</w:t>
      </w:r>
      <w:bookmarkEnd w:id="97"/>
      <w:r w:rsidRPr="003B68DF">
        <w:rPr>
          <w:noProof/>
        </w:rPr>
        <w:t xml:space="preserve"> </w:t>
      </w:r>
    </w:p>
    <w:p w14:paraId="23D1F7AF" w14:textId="078150E4" w:rsidR="00FC02C5" w:rsidRDefault="00FC02C5" w:rsidP="00FC02C5">
      <w:pPr>
        <w:rPr>
          <w:rFonts w:cs="Times New Roman"/>
          <w:noProof/>
        </w:rPr>
      </w:pPr>
      <w:r w:rsidRPr="00FC02C5">
        <w:rPr>
          <w:rFonts w:cs="Times New Roman"/>
          <w:noProof/>
        </w:rPr>
        <w:t>E</w:t>
      </w:r>
      <w:r w:rsidR="00812354">
        <w:rPr>
          <w:rFonts w:cs="Times New Roman"/>
          <w:noProof/>
        </w:rPr>
        <w:t xml:space="preserve">l </w:t>
      </w:r>
      <w:r w:rsidR="00812354" w:rsidRPr="00FC02C5">
        <w:rPr>
          <w:rFonts w:cs="Times New Roman"/>
          <w:noProof/>
        </w:rPr>
        <w:t xml:space="preserve"> (Ministerio de Educación, 2018)</w:t>
      </w:r>
      <w:r w:rsidR="00812354">
        <w:rPr>
          <w:rFonts w:cs="Times New Roman"/>
          <w:noProof/>
        </w:rPr>
        <w:t xml:space="preserve"> </w:t>
      </w:r>
      <w:r w:rsidRPr="00FC02C5">
        <w:rPr>
          <w:rFonts w:cs="Times New Roman"/>
          <w:noProof/>
        </w:rPr>
        <w:t xml:space="preserve">organizó el evento “Fortalecimiento de la Política Pública sobre Primera Infancia y Educación Inicial”, </w:t>
      </w:r>
      <w:r w:rsidR="00707DB9" w:rsidRPr="00707DB9">
        <w:rPr>
          <w:rFonts w:cs="Times New Roman"/>
          <w:noProof/>
        </w:rPr>
        <w:t>donde se presentó la definición de la primera infancia según UNICEF, la UNESCO y la OMS, que abarca desde la gestación hasta los ocho años.</w:t>
      </w:r>
      <w:r w:rsidR="00DD5A97">
        <w:rPr>
          <w:rFonts w:cs="Times New Roman"/>
          <w:noProof/>
        </w:rPr>
        <w:t xml:space="preserve"> </w:t>
      </w:r>
      <w:r w:rsidRPr="00FC02C5">
        <w:rPr>
          <w:rFonts w:cs="Times New Roman"/>
          <w:noProof/>
        </w:rPr>
        <w:t>No obstante, en Ecuador, las políticas públicas establecen que la primera infancia llega hasta los cinco años, momento en el cual comienza la etapa escolarizada. En este contexto, el Estado ecuatoriano, conforme a lo establecido en la Constitución Política del Ecuador, se compromete a garantizar una serie de servicios para apoyar el desarrollo integral de los niños en esta etapa</w:t>
      </w:r>
      <w:r w:rsidR="00812354">
        <w:rPr>
          <w:rFonts w:cs="Times New Roman"/>
          <w:noProof/>
        </w:rPr>
        <w:t>.</w:t>
      </w:r>
    </w:p>
    <w:p w14:paraId="1985556F" w14:textId="631B22C3" w:rsidR="00731DBF" w:rsidRDefault="00A206CB" w:rsidP="002454AE">
      <w:pPr>
        <w:rPr>
          <w:rFonts w:cs="Times New Roman"/>
          <w:noProof/>
        </w:rPr>
      </w:pPr>
      <w:r w:rsidRPr="00A206CB">
        <w:rPr>
          <w:rFonts w:cs="Times New Roman"/>
          <w:noProof/>
        </w:rPr>
        <w:t xml:space="preserve">El artículo 44 de la Constitución de la República del Ecuador establece que: El Estado, la sociedad y la familia promoverán de forma prioritaria el desarrollo integral de las niñas, niños y adolescentes, y asegurarán el ejercicio pleno de sus derechos; se atenderá al principio de su interés superior y sus derechos prevalecerán sobre los de las demás personas (Secretaría Técnica Ecuador Crece Sin Desnutrición Infantil, 2017). </w:t>
      </w:r>
      <w:r>
        <w:rPr>
          <w:rFonts w:cs="Times New Roman"/>
          <w:noProof/>
        </w:rPr>
        <w:t xml:space="preserve"> </w:t>
      </w:r>
      <w:r w:rsidRPr="00A206CB">
        <w:rPr>
          <w:rFonts w:cs="Times New Roman"/>
          <w:noProof/>
        </w:rPr>
        <w:t>Este precepto destaca la responsabilidad compartida del Estado, la sociedad y la familia en la protección de los derechos de los menores, garantizando que su interés superior sea prioritario.</w:t>
      </w:r>
    </w:p>
    <w:p w14:paraId="789E805D" w14:textId="77777777" w:rsidR="00B978A1" w:rsidRPr="00B978A1" w:rsidRDefault="00B978A1" w:rsidP="00A62DAC">
      <w:pPr>
        <w:rPr>
          <w:rFonts w:cs="Times New Roman"/>
          <w:noProof/>
        </w:rPr>
      </w:pPr>
      <w:r w:rsidRPr="00B978A1">
        <w:rPr>
          <w:rFonts w:cs="Times New Roman"/>
          <w:noProof/>
        </w:rPr>
        <w:t>Se define al desarrollo integral como el proceso de crecimiento, maduración y</w:t>
      </w:r>
    </w:p>
    <w:p w14:paraId="28F2B67E" w14:textId="74E87707" w:rsidR="00B978A1" w:rsidRPr="00B978A1" w:rsidRDefault="00B978A1" w:rsidP="00A62DAC">
      <w:pPr>
        <w:ind w:firstLine="0"/>
        <w:rPr>
          <w:rFonts w:cs="Times New Roman"/>
          <w:noProof/>
        </w:rPr>
      </w:pPr>
      <w:r w:rsidRPr="00B978A1">
        <w:rPr>
          <w:rFonts w:cs="Times New Roman"/>
          <w:noProof/>
        </w:rPr>
        <w:t>despliegue del intelecto y de las capacidades, potencialidades y aspiraciones de</w:t>
      </w:r>
      <w:r w:rsidR="00A62DAC">
        <w:rPr>
          <w:rFonts w:cs="Times New Roman"/>
          <w:noProof/>
        </w:rPr>
        <w:t xml:space="preserve"> </w:t>
      </w:r>
      <w:r w:rsidRPr="00B978A1">
        <w:rPr>
          <w:rFonts w:cs="Times New Roman"/>
          <w:noProof/>
        </w:rPr>
        <w:t>los niños, niñas y adolescentes en un entorno familiar, escolar, social y comunitario</w:t>
      </w:r>
    </w:p>
    <w:p w14:paraId="629A24CF" w14:textId="191CF938" w:rsidR="00A20CEB" w:rsidRDefault="00A62DAC" w:rsidP="00A62DAC">
      <w:pPr>
        <w:ind w:firstLine="0"/>
        <w:rPr>
          <w:rFonts w:cs="Times New Roman"/>
          <w:noProof/>
        </w:rPr>
      </w:pPr>
      <w:r>
        <w:rPr>
          <w:rFonts w:cs="Times New Roman"/>
          <w:noProof/>
        </w:rPr>
        <w:t xml:space="preserve"> </w:t>
      </w:r>
      <w:r w:rsidR="00B978A1" w:rsidRPr="00B978A1">
        <w:rPr>
          <w:rFonts w:cs="Times New Roman"/>
          <w:noProof/>
        </w:rPr>
        <w:t>de afectividad y seguridad; y enfatiza en que el entorno permitirá la satisfacción las</w:t>
      </w:r>
      <w:r>
        <w:rPr>
          <w:rFonts w:cs="Times New Roman"/>
          <w:noProof/>
        </w:rPr>
        <w:t xml:space="preserve"> </w:t>
      </w:r>
      <w:r w:rsidR="00B978A1" w:rsidRPr="00B978A1">
        <w:rPr>
          <w:rFonts w:cs="Times New Roman"/>
          <w:noProof/>
        </w:rPr>
        <w:t>necesidades sociales, afectivo-emocionales y culturales de las niñas y niños, con el</w:t>
      </w:r>
      <w:r>
        <w:rPr>
          <w:rFonts w:cs="Times New Roman"/>
          <w:noProof/>
        </w:rPr>
        <w:t xml:space="preserve"> </w:t>
      </w:r>
      <w:r w:rsidR="00B978A1" w:rsidRPr="00B978A1">
        <w:rPr>
          <w:rFonts w:cs="Times New Roman"/>
          <w:noProof/>
        </w:rPr>
        <w:lastRenderedPageBreak/>
        <w:t>apoyo de políticas intersectoriales nacionales y locales</w:t>
      </w:r>
      <w:r w:rsidR="0051260B">
        <w:rPr>
          <w:rFonts w:cs="Times New Roman"/>
          <w:noProof/>
        </w:rPr>
        <w:t xml:space="preserve"> </w:t>
      </w:r>
      <w:sdt>
        <w:sdtPr>
          <w:rPr>
            <w:rFonts w:cs="Times New Roman"/>
            <w:noProof/>
          </w:rPr>
          <w:id w:val="-711649853"/>
          <w:citation/>
        </w:sdtPr>
        <w:sdtContent>
          <w:r w:rsidR="00B978A1">
            <w:rPr>
              <w:rFonts w:cs="Times New Roman"/>
              <w:noProof/>
            </w:rPr>
            <w:fldChar w:fldCharType="begin"/>
          </w:r>
          <w:r w:rsidR="00B978A1">
            <w:rPr>
              <w:rFonts w:cs="Times New Roman"/>
              <w:noProof/>
              <w:lang w:val="es-MX"/>
            </w:rPr>
            <w:instrText xml:space="preserve">CITATION Min181 \t  \l 2058 </w:instrText>
          </w:r>
          <w:r w:rsidR="00B978A1">
            <w:rPr>
              <w:rFonts w:cs="Times New Roman"/>
              <w:noProof/>
            </w:rPr>
            <w:fldChar w:fldCharType="separate"/>
          </w:r>
          <w:r w:rsidR="00022A05" w:rsidRPr="00022A05">
            <w:rPr>
              <w:rFonts w:cs="Times New Roman"/>
              <w:noProof/>
              <w:lang w:val="es-MX"/>
            </w:rPr>
            <w:t>(Ministerio De Educación , 2018)</w:t>
          </w:r>
          <w:r w:rsidR="00B978A1">
            <w:rPr>
              <w:rFonts w:cs="Times New Roman"/>
              <w:noProof/>
            </w:rPr>
            <w:fldChar w:fldCharType="end"/>
          </w:r>
        </w:sdtContent>
      </w:sdt>
      <w:r w:rsidR="0051260B">
        <w:rPr>
          <w:rFonts w:cs="Times New Roman"/>
          <w:noProof/>
        </w:rPr>
        <w:t>.</w:t>
      </w:r>
    </w:p>
    <w:p w14:paraId="0301689D" w14:textId="079F7F33" w:rsidR="00706F82" w:rsidRDefault="00706F82" w:rsidP="00706F82">
      <w:pPr>
        <w:rPr>
          <w:rFonts w:cs="Times New Roman"/>
          <w:noProof/>
        </w:rPr>
      </w:pPr>
      <w:r w:rsidRPr="00706F82">
        <w:rPr>
          <w:rFonts w:cs="Times New Roman"/>
          <w:noProof/>
        </w:rPr>
        <w:t>El Ministerio de Salud y el Ministerio de Inclusión Económica y Social suscriben el Acuerdo Interministerial N° 0010, de 18 de febrero de 2016, mediante el cual se aprueba la Norma Técnica de Articulación Intersectorial entre ambos ministerios para la atención en salud y nutrición de niñas y niños de 0 a 3 años, atendidos a través de los Centros Infantiles y el programa Creciendo con Nuestros Hijos</w:t>
      </w:r>
      <w:r>
        <w:rPr>
          <w:rFonts w:cs="Times New Roman"/>
          <w:noProof/>
        </w:rPr>
        <w:t xml:space="preserve"> </w:t>
      </w:r>
      <w:r w:rsidRPr="00706F82">
        <w:rPr>
          <w:rFonts w:cs="Times New Roman"/>
          <w:noProof/>
        </w:rPr>
        <w:t>(CNH)</w:t>
      </w:r>
      <w:r>
        <w:rPr>
          <w:rFonts w:cs="Times New Roman"/>
          <w:noProof/>
        </w:rPr>
        <w:t xml:space="preserve"> </w:t>
      </w:r>
      <w:sdt>
        <w:sdtPr>
          <w:rPr>
            <w:rFonts w:cs="Times New Roman"/>
            <w:noProof/>
          </w:rPr>
          <w:id w:val="-428433268"/>
          <w:citation/>
        </w:sdtPr>
        <w:sdtContent>
          <w:r>
            <w:rPr>
              <w:rFonts w:cs="Times New Roman"/>
              <w:noProof/>
            </w:rPr>
            <w:fldChar w:fldCharType="begin"/>
          </w:r>
          <w:r>
            <w:rPr>
              <w:rFonts w:cs="Times New Roman"/>
              <w:noProof/>
            </w:rPr>
            <w:instrText xml:space="preserve"> CITATION Mis19 \l 12298 </w:instrText>
          </w:r>
          <w:r>
            <w:rPr>
              <w:rFonts w:cs="Times New Roman"/>
              <w:noProof/>
            </w:rPr>
            <w:fldChar w:fldCharType="separate"/>
          </w:r>
          <w:r w:rsidR="00022A05" w:rsidRPr="00022A05">
            <w:rPr>
              <w:rFonts w:cs="Times New Roman"/>
              <w:noProof/>
            </w:rPr>
            <w:t>(Ministerio de Inclusión Económica y Social, 2019)</w:t>
          </w:r>
          <w:r>
            <w:rPr>
              <w:rFonts w:cs="Times New Roman"/>
              <w:noProof/>
            </w:rPr>
            <w:fldChar w:fldCharType="end"/>
          </w:r>
        </w:sdtContent>
      </w:sdt>
      <w:r w:rsidRPr="00706F82">
        <w:rPr>
          <w:rFonts w:cs="Times New Roman"/>
          <w:noProof/>
        </w:rPr>
        <w:t>.</w:t>
      </w:r>
    </w:p>
    <w:p w14:paraId="5A21CC63" w14:textId="546177FD" w:rsidR="00F52FF2" w:rsidRDefault="00F52FF2" w:rsidP="00706F82">
      <w:pPr>
        <w:rPr>
          <w:rFonts w:cs="Times New Roman"/>
          <w:noProof/>
        </w:rPr>
      </w:pPr>
      <w:r w:rsidRPr="00F52FF2">
        <w:rPr>
          <w:rFonts w:cs="Times New Roman"/>
          <w:noProof/>
        </w:rPr>
        <w:t>Mediante el Acuerdo Ministerial N° 017, de 22 de marzo de 2018, se establece la sustitución de la denominación de los “Centros Infantiles del Buen Vivir” (CIBV) por “Centros de Desarrollo Infantil” (CDI). Estos centros, de acuerdo con el Acuerdo Interministerial N° 0001-16, de 11 de enero de 2016, son servicios de atención ejecutados por el Ministerio de Inclusión Económica y Social, dirigidos a niñas y niños de 12 a 36 meses de edad, que forman parte de los Centros de Desarrollo Integral para la Primera Infancia</w:t>
      </w:r>
      <w:r>
        <w:rPr>
          <w:rFonts w:cs="Times New Roman"/>
          <w:noProof/>
        </w:rPr>
        <w:t xml:space="preserve"> </w:t>
      </w:r>
      <w:sdt>
        <w:sdtPr>
          <w:rPr>
            <w:rFonts w:cs="Times New Roman"/>
            <w:noProof/>
          </w:rPr>
          <w:id w:val="-942912863"/>
          <w:citation/>
        </w:sdtPr>
        <w:sdtContent>
          <w:r>
            <w:rPr>
              <w:rFonts w:cs="Times New Roman"/>
              <w:noProof/>
            </w:rPr>
            <w:fldChar w:fldCharType="begin"/>
          </w:r>
          <w:r>
            <w:rPr>
              <w:rFonts w:cs="Times New Roman"/>
              <w:noProof/>
            </w:rPr>
            <w:instrText xml:space="preserve"> CITATION Min18 \l 12298 </w:instrText>
          </w:r>
          <w:r>
            <w:rPr>
              <w:rFonts w:cs="Times New Roman"/>
              <w:noProof/>
            </w:rPr>
            <w:fldChar w:fldCharType="separate"/>
          </w:r>
          <w:r w:rsidR="00022A05" w:rsidRPr="00022A05">
            <w:rPr>
              <w:rFonts w:cs="Times New Roman"/>
              <w:noProof/>
            </w:rPr>
            <w:t>(Ministerio de Educación , 2018)</w:t>
          </w:r>
          <w:r>
            <w:rPr>
              <w:rFonts w:cs="Times New Roman"/>
              <w:noProof/>
            </w:rPr>
            <w:fldChar w:fldCharType="end"/>
          </w:r>
        </w:sdtContent>
      </w:sdt>
      <w:r w:rsidRPr="00F52FF2">
        <w:rPr>
          <w:rFonts w:cs="Times New Roman"/>
          <w:noProof/>
        </w:rPr>
        <w:t>.</w:t>
      </w:r>
    </w:p>
    <w:p w14:paraId="7DADBCC6" w14:textId="77777777" w:rsidR="003B68DF" w:rsidRPr="00111715" w:rsidRDefault="003B68DF" w:rsidP="00111715">
      <w:pPr>
        <w:rPr>
          <w:rFonts w:cs="Times New Roman"/>
          <w:noProof/>
        </w:rPr>
      </w:pPr>
      <w:r w:rsidRPr="00111715">
        <w:rPr>
          <w:rFonts w:cs="Times New Roman"/>
          <w:noProof/>
        </w:rPr>
        <w:t>Mediante Acuerdo Ministerial No. MIES-2022-029 de 13 de mayo de 2022, el Ministerio de Inclusión Económica y Social, expidió el “Protocolo de la</w:t>
      </w:r>
    </w:p>
    <w:p w14:paraId="0D2FF6F0" w14:textId="6B4D570F" w:rsidR="003B68DF" w:rsidRPr="00111715" w:rsidRDefault="003B68DF" w:rsidP="00AE2EBC">
      <w:pPr>
        <w:ind w:firstLine="0"/>
        <w:rPr>
          <w:rFonts w:cs="Times New Roman"/>
          <w:noProof/>
        </w:rPr>
      </w:pPr>
      <w:r w:rsidRPr="00111715">
        <w:rPr>
          <w:rFonts w:cs="Times New Roman"/>
          <w:noProof/>
        </w:rPr>
        <w:t>Externalización del Servicio de Alimentación para los Centros de Desarrollo Infantil”. Es decir, la alimentación para los usuarios de los Centros de Desarrollo Infantil la entregan los proveedores que por medio de contratación pública adquieren el contrato, la alimentación es repartida en horarios establecidos a cada niño por personal de la Asociación de alimentación</w:t>
      </w:r>
      <w:r w:rsidR="003C693E">
        <w:rPr>
          <w:rFonts w:cs="Times New Roman"/>
          <w:noProof/>
        </w:rPr>
        <w:t xml:space="preserve"> </w:t>
      </w:r>
      <w:sdt>
        <w:sdtPr>
          <w:rPr>
            <w:rFonts w:cs="Times New Roman"/>
            <w:noProof/>
          </w:rPr>
          <w:id w:val="-1651054471"/>
          <w:citation/>
        </w:sdtPr>
        <w:sdtContent>
          <w:r w:rsidR="003C693E">
            <w:rPr>
              <w:rFonts w:cs="Times New Roman"/>
              <w:noProof/>
            </w:rPr>
            <w:fldChar w:fldCharType="begin"/>
          </w:r>
          <w:r w:rsidR="003C693E">
            <w:rPr>
              <w:rFonts w:cs="Times New Roman"/>
              <w:noProof/>
            </w:rPr>
            <w:instrText xml:space="preserve"> CITATION Min22 \l 12298 </w:instrText>
          </w:r>
          <w:r w:rsidR="003C693E">
            <w:rPr>
              <w:rFonts w:cs="Times New Roman"/>
              <w:noProof/>
            </w:rPr>
            <w:fldChar w:fldCharType="separate"/>
          </w:r>
          <w:r w:rsidR="00022A05" w:rsidRPr="00022A05">
            <w:rPr>
              <w:rFonts w:cs="Times New Roman"/>
              <w:noProof/>
            </w:rPr>
            <w:t>(Ministerio de Inclusión Económica y Social, 2022)</w:t>
          </w:r>
          <w:r w:rsidR="003C693E">
            <w:rPr>
              <w:rFonts w:cs="Times New Roman"/>
              <w:noProof/>
            </w:rPr>
            <w:fldChar w:fldCharType="end"/>
          </w:r>
        </w:sdtContent>
      </w:sdt>
      <w:r w:rsidRPr="00111715">
        <w:rPr>
          <w:rFonts w:cs="Times New Roman"/>
          <w:noProof/>
        </w:rPr>
        <w:t>.</w:t>
      </w:r>
    </w:p>
    <w:p w14:paraId="03F9253F" w14:textId="3A1BA1FF" w:rsidR="007A2B42" w:rsidRDefault="003B68DF" w:rsidP="00AA37AF">
      <w:pPr>
        <w:ind w:left="4" w:firstLine="716"/>
        <w:rPr>
          <w:noProof/>
        </w:rPr>
      </w:pPr>
      <w:r w:rsidRPr="00111715">
        <w:rPr>
          <w:noProof/>
        </w:rPr>
        <w:lastRenderedPageBreak/>
        <w:t>Mediante Decreto Ejecutivo No. 675 de 18 de febrero de 2023, se expidió el Reglamento General a la Ley Orgánica de Educación Intercultural, en el artículo 125, establece: “Atención a la primera infancia y educación inicial de niñas y niños de cero (0) a tres (3) años. La Autoridad Educativa Nacional articulará y coordinará con el ente rector del sector de inclusión económica y social y la Autoridad Nacional de Salud, la atención a la primera infancia a través de los servicios educativos correspondientes</w:t>
      </w:r>
      <w:sdt>
        <w:sdtPr>
          <w:rPr>
            <w:noProof/>
          </w:rPr>
          <w:id w:val="-913625540"/>
          <w:citation/>
        </w:sdtPr>
        <w:sdtContent>
          <w:r w:rsidR="005B3E41">
            <w:rPr>
              <w:noProof/>
            </w:rPr>
            <w:fldChar w:fldCharType="begin"/>
          </w:r>
          <w:r w:rsidR="005B3E41">
            <w:rPr>
              <w:noProof/>
            </w:rPr>
            <w:instrText xml:space="preserve"> CITATION MIE23 \l 12298 </w:instrText>
          </w:r>
          <w:r w:rsidR="005B3E41">
            <w:rPr>
              <w:noProof/>
            </w:rPr>
            <w:fldChar w:fldCharType="separate"/>
          </w:r>
          <w:r w:rsidR="00022A05">
            <w:rPr>
              <w:noProof/>
            </w:rPr>
            <w:t xml:space="preserve"> (Ministerio de Inclusión Económica y Social, 2023)</w:t>
          </w:r>
          <w:r w:rsidR="005B3E41">
            <w:rPr>
              <w:noProof/>
            </w:rPr>
            <w:fldChar w:fldCharType="end"/>
          </w:r>
        </w:sdtContent>
      </w:sdt>
      <w:r w:rsidR="007A2B42">
        <w:rPr>
          <w:noProof/>
        </w:rPr>
        <w:t xml:space="preserve">. </w:t>
      </w:r>
    </w:p>
    <w:p w14:paraId="0421042C" w14:textId="6ACEDC26" w:rsidR="003B68DF" w:rsidRPr="00AA37AF" w:rsidRDefault="003B68DF" w:rsidP="00AA37AF">
      <w:pPr>
        <w:ind w:left="4" w:firstLine="716"/>
      </w:pPr>
      <w:r w:rsidRPr="00AA37AF">
        <w:t>El ente rector del sector de inclusión económica y social regulará el funcionamiento de los servicios de atención a la primera infancia y de educación inicial de niñas y niños de cero (0) a tres (3) años, en todos los sostenimientos, debiendo ofertar servicios gratuitos de atención a la primera infancia a la población de niñas y niños de cero  a tres años, de conformidad con la normativa que expida para el efecto, en concordancia con los instrumentos que la Autoridad Educativa Nacional emita para estos propósitos</w:t>
      </w:r>
      <w:r w:rsidR="00D83FCB" w:rsidRPr="00AA37AF">
        <w:t>.</w:t>
      </w:r>
      <w:r w:rsidR="00B20A2E" w:rsidRPr="00AA37AF">
        <w:t xml:space="preserve"> </w:t>
      </w:r>
      <w:sdt>
        <w:sdtPr>
          <w:id w:val="35779493"/>
          <w:citation/>
        </w:sdtPr>
        <w:sdtContent>
          <w:r w:rsidR="00B20A2E" w:rsidRPr="00AA37AF">
            <w:fldChar w:fldCharType="begin"/>
          </w:r>
          <w:r w:rsidR="005F2321">
            <w:instrText xml:space="preserve">CITATION Mis19 \l 2058 </w:instrText>
          </w:r>
          <w:r w:rsidR="00B20A2E" w:rsidRPr="00AA37AF">
            <w:fldChar w:fldCharType="separate"/>
          </w:r>
          <w:r w:rsidR="00022A05" w:rsidRPr="00022A05">
            <w:rPr>
              <w:noProof/>
            </w:rPr>
            <w:t>(Ministerio de Inclusión Económica y Social, 2019)</w:t>
          </w:r>
          <w:r w:rsidR="00B20A2E" w:rsidRPr="00AA37AF">
            <w:fldChar w:fldCharType="end"/>
          </w:r>
        </w:sdtContent>
      </w:sdt>
      <w:r w:rsidR="00C65BB7">
        <w:t>.</w:t>
      </w:r>
    </w:p>
    <w:p w14:paraId="0F6D4FCB" w14:textId="2C04B7D7" w:rsidR="00BB652E" w:rsidRDefault="00AE4D74" w:rsidP="00722C62">
      <w:pPr>
        <w:rPr>
          <w:rFonts w:cs="Times New Roman"/>
          <w:noProof/>
        </w:rPr>
      </w:pPr>
      <w:r w:rsidRPr="00AE4D74">
        <w:rPr>
          <w:rFonts w:cs="Times New Roman"/>
          <w:noProof/>
        </w:rPr>
        <w:t>Los Centros de Desarrollo Infantil se rigen por la Norma Técnica, la cual se actualiza periódicamente y se basa en 12 gestiones y 41 estándares para garantizar el correcto funcionamiento de los centros a nivel nacional. En esta norma, también conocida como guía pedagógica, se establecen las planificaciones y actividades que deben realizarse según el grupo de edad de los niños que asisten, así como los espacios que deben ser asignados y la cantidad de niños que cada educadora debe atender, con el fin de asegurar un cuidado de calidad y calidez</w:t>
      </w:r>
      <w:sdt>
        <w:sdtPr>
          <w:rPr>
            <w:rFonts w:cs="Times New Roman"/>
            <w:noProof/>
          </w:rPr>
          <w:id w:val="-746342060"/>
          <w:citation/>
        </w:sdtPr>
        <w:sdtContent>
          <w:r w:rsidR="00857979">
            <w:rPr>
              <w:rFonts w:cs="Times New Roman"/>
              <w:noProof/>
            </w:rPr>
            <w:fldChar w:fldCharType="begin"/>
          </w:r>
          <w:r w:rsidR="00857979">
            <w:rPr>
              <w:rFonts w:cs="Times New Roman"/>
              <w:noProof/>
            </w:rPr>
            <w:instrText xml:space="preserve"> CITATION Min23 \l 12298 </w:instrText>
          </w:r>
          <w:r w:rsidR="00857979">
            <w:rPr>
              <w:rFonts w:cs="Times New Roman"/>
              <w:noProof/>
            </w:rPr>
            <w:fldChar w:fldCharType="separate"/>
          </w:r>
          <w:r w:rsidR="00022A05">
            <w:rPr>
              <w:rFonts w:cs="Times New Roman"/>
              <w:noProof/>
            </w:rPr>
            <w:t xml:space="preserve"> </w:t>
          </w:r>
          <w:r w:rsidR="00022A05" w:rsidRPr="00022A05">
            <w:rPr>
              <w:rFonts w:cs="Times New Roman"/>
              <w:noProof/>
            </w:rPr>
            <w:t>(Ministerio de Inclusión Económica y Social, 2023)</w:t>
          </w:r>
          <w:r w:rsidR="00857979">
            <w:rPr>
              <w:rFonts w:cs="Times New Roman"/>
              <w:noProof/>
            </w:rPr>
            <w:fldChar w:fldCharType="end"/>
          </w:r>
        </w:sdtContent>
      </w:sdt>
      <w:r w:rsidRPr="00AE4D74">
        <w:rPr>
          <w:rFonts w:cs="Times New Roman"/>
          <w:noProof/>
        </w:rPr>
        <w:t>.</w:t>
      </w:r>
    </w:p>
    <w:p w14:paraId="2D1C6932" w14:textId="66658B8B" w:rsidR="003B68DF" w:rsidRPr="00111715" w:rsidRDefault="003B68DF" w:rsidP="00A870D1">
      <w:pPr>
        <w:pStyle w:val="Ttulo1"/>
        <w:rPr>
          <w:noProof/>
        </w:rPr>
      </w:pPr>
      <w:bookmarkStart w:id="98" w:name="_Toc182962766"/>
      <w:r w:rsidRPr="00111715">
        <w:rPr>
          <w:noProof/>
        </w:rPr>
        <w:lastRenderedPageBreak/>
        <w:t>CAP</w:t>
      </w:r>
      <w:r w:rsidR="001E2EB8">
        <w:rPr>
          <w:noProof/>
        </w:rPr>
        <w:t>Í</w:t>
      </w:r>
      <w:r w:rsidRPr="00111715">
        <w:rPr>
          <w:noProof/>
        </w:rPr>
        <w:t>TULO II</w:t>
      </w:r>
      <w:bookmarkEnd w:id="98"/>
    </w:p>
    <w:p w14:paraId="35FC786F" w14:textId="77777777" w:rsidR="003B68DF" w:rsidRPr="00111715" w:rsidRDefault="003B68DF" w:rsidP="00A870D1">
      <w:pPr>
        <w:pStyle w:val="Ttulo1"/>
        <w:rPr>
          <w:noProof/>
        </w:rPr>
      </w:pPr>
      <w:bookmarkStart w:id="99" w:name="_Toc182962767"/>
      <w:r w:rsidRPr="00111715">
        <w:rPr>
          <w:noProof/>
        </w:rPr>
        <w:t>DIAGNÓSTICO</w:t>
      </w:r>
      <w:bookmarkEnd w:id="99"/>
    </w:p>
    <w:p w14:paraId="31A508ED" w14:textId="6562F66C" w:rsidR="003B68DF" w:rsidRPr="00111715" w:rsidRDefault="002878F2" w:rsidP="00A14F42">
      <w:pPr>
        <w:ind w:firstLine="0"/>
        <w:rPr>
          <w:rFonts w:cs="Times New Roman"/>
          <w:noProof/>
        </w:rPr>
      </w:pPr>
      <w:r>
        <w:rPr>
          <w:rFonts w:cs="Times New Roman"/>
          <w:noProof/>
        </w:rPr>
        <w:t>Se describe a continuación la m</w:t>
      </w:r>
      <w:r w:rsidR="003B68DF" w:rsidRPr="00111715">
        <w:rPr>
          <w:rFonts w:cs="Times New Roman"/>
          <w:noProof/>
        </w:rPr>
        <w:t>etodología que se aplicar</w:t>
      </w:r>
      <w:r w:rsidR="00B25902">
        <w:rPr>
          <w:rFonts w:cs="Times New Roman"/>
          <w:noProof/>
        </w:rPr>
        <w:t>á</w:t>
      </w:r>
      <w:r w:rsidR="003B68DF" w:rsidRPr="00111715">
        <w:rPr>
          <w:rFonts w:cs="Times New Roman"/>
          <w:noProof/>
        </w:rPr>
        <w:t xml:space="preserve"> en este proyecto. </w:t>
      </w:r>
    </w:p>
    <w:p w14:paraId="23543455" w14:textId="77777777" w:rsidR="003B68DF" w:rsidRPr="00111715" w:rsidRDefault="003B68DF" w:rsidP="00A870D1">
      <w:pPr>
        <w:pStyle w:val="Ttulo2"/>
        <w:rPr>
          <w:noProof/>
        </w:rPr>
      </w:pPr>
      <w:bookmarkStart w:id="100" w:name="_Toc182962768"/>
      <w:r w:rsidRPr="00111715">
        <w:rPr>
          <w:noProof/>
        </w:rPr>
        <w:t>Tipos de Investigación</w:t>
      </w:r>
      <w:bookmarkEnd w:id="100"/>
      <w:r w:rsidRPr="00111715">
        <w:rPr>
          <w:noProof/>
        </w:rPr>
        <w:t xml:space="preserve"> </w:t>
      </w:r>
    </w:p>
    <w:p w14:paraId="70685840" w14:textId="77777777" w:rsidR="003B68DF" w:rsidRPr="00111715" w:rsidRDefault="003B68DF" w:rsidP="003E6A34">
      <w:pPr>
        <w:pStyle w:val="Ttulo2"/>
        <w:ind w:left="709"/>
        <w:rPr>
          <w:noProof/>
        </w:rPr>
      </w:pPr>
      <w:bookmarkStart w:id="101" w:name="_Toc182962769"/>
      <w:r w:rsidRPr="00111715">
        <w:rPr>
          <w:noProof/>
        </w:rPr>
        <w:t>Exploratoria</w:t>
      </w:r>
      <w:bookmarkEnd w:id="101"/>
      <w:r w:rsidRPr="00111715">
        <w:rPr>
          <w:noProof/>
        </w:rPr>
        <w:t xml:space="preserve">  </w:t>
      </w:r>
    </w:p>
    <w:p w14:paraId="6E0E7201" w14:textId="1180E5EE" w:rsidR="003B68DF" w:rsidRDefault="003B68DF" w:rsidP="00111715">
      <w:pPr>
        <w:rPr>
          <w:rFonts w:cs="Times New Roman"/>
          <w:noProof/>
        </w:rPr>
      </w:pPr>
      <w:r w:rsidRPr="00111715">
        <w:rPr>
          <w:rFonts w:cs="Times New Roman"/>
          <w:noProof/>
        </w:rPr>
        <w:t>Según (Muguira, 2024)</w:t>
      </w:r>
      <w:r w:rsidR="005C23F5">
        <w:rPr>
          <w:rFonts w:cs="Times New Roman"/>
          <w:noProof/>
        </w:rPr>
        <w:t xml:space="preserve"> </w:t>
      </w:r>
      <w:r w:rsidRPr="00111715">
        <w:rPr>
          <w:rFonts w:cs="Times New Roman"/>
          <w:noProof/>
        </w:rPr>
        <w:t xml:space="preserve">la investigación exploratoria es la que permite investigar y analizar la información para tener el primer acercamiento y después tener una investigación más detallada, se la realiza sobre un tema desconocido, poco difundido, o cuando se carece de información, por lo que sus resultados constituyen una visión cercana de dicho objeto, es decir, un nivel superficial de conocimientos. Esta investigación va a permitir explorar, analizar y tener el acercamiento con las educadoras de los Centros De Desarrollo Infantil para determinar cual es el factor de desmotivación. </w:t>
      </w:r>
    </w:p>
    <w:p w14:paraId="7DA4A611" w14:textId="628DC2F7" w:rsidR="004A6E7A" w:rsidRDefault="004A6E7A" w:rsidP="00111715">
      <w:pPr>
        <w:rPr>
          <w:rFonts w:cs="Times New Roman"/>
          <w:b/>
          <w:bCs/>
          <w:noProof/>
        </w:rPr>
      </w:pPr>
      <w:r w:rsidRPr="004A6E7A">
        <w:rPr>
          <w:rFonts w:cs="Times New Roman"/>
          <w:b/>
          <w:bCs/>
          <w:noProof/>
        </w:rPr>
        <w:t>Descriptiva</w:t>
      </w:r>
    </w:p>
    <w:p w14:paraId="4820DB82" w14:textId="6AA6235E" w:rsidR="00D42B4E" w:rsidRPr="00D42B4E" w:rsidRDefault="00D42B4E" w:rsidP="00111715">
      <w:pPr>
        <w:rPr>
          <w:rFonts w:cs="Times New Roman"/>
          <w:noProof/>
        </w:rPr>
      </w:pPr>
      <w:r w:rsidRPr="00D42B4E">
        <w:rPr>
          <w:rFonts w:cs="Times New Roman"/>
          <w:noProof/>
        </w:rPr>
        <w:t xml:space="preserve">Como señalan </w:t>
      </w:r>
      <w:sdt>
        <w:sdtPr>
          <w:rPr>
            <w:rFonts w:cs="Times New Roman"/>
            <w:noProof/>
          </w:rPr>
          <w:id w:val="-1611041920"/>
          <w:citation/>
        </w:sdtPr>
        <w:sdtContent>
          <w:r w:rsidRPr="00D42B4E">
            <w:rPr>
              <w:rFonts w:cs="Times New Roman"/>
              <w:noProof/>
            </w:rPr>
            <w:fldChar w:fldCharType="begin"/>
          </w:r>
          <w:r w:rsidRPr="00D42B4E">
            <w:rPr>
              <w:rFonts w:cs="Times New Roman"/>
              <w:noProof/>
            </w:rPr>
            <w:instrText xml:space="preserve"> CITATION Gue20 \l 12298 </w:instrText>
          </w:r>
          <w:r w:rsidRPr="00D42B4E">
            <w:rPr>
              <w:rFonts w:cs="Times New Roman"/>
              <w:noProof/>
            </w:rPr>
            <w:fldChar w:fldCharType="separate"/>
          </w:r>
          <w:r w:rsidR="00022A05" w:rsidRPr="00022A05">
            <w:rPr>
              <w:rFonts w:cs="Times New Roman"/>
              <w:noProof/>
            </w:rPr>
            <w:t>(Guevara Alban et al., 2020)</w:t>
          </w:r>
          <w:r w:rsidRPr="00D42B4E">
            <w:rPr>
              <w:rFonts w:cs="Times New Roman"/>
              <w:noProof/>
            </w:rPr>
            <w:fldChar w:fldCharType="end"/>
          </w:r>
        </w:sdtContent>
      </w:sdt>
      <w:r w:rsidR="00066153">
        <w:rPr>
          <w:rFonts w:cs="Times New Roman"/>
          <w:noProof/>
        </w:rPr>
        <w:t xml:space="preserve">, este tipo de investigación aplicada </w:t>
      </w:r>
      <w:r w:rsidR="00066153" w:rsidRPr="00066153">
        <w:rPr>
          <w:rFonts w:cs="Times New Roman"/>
          <w:noProof/>
        </w:rPr>
        <w:t xml:space="preserve">a través de una encuesta a las educadoras de los </w:t>
      </w:r>
      <w:r w:rsidR="00066153">
        <w:rPr>
          <w:rFonts w:cs="Times New Roman"/>
          <w:noProof/>
        </w:rPr>
        <w:t xml:space="preserve">CDI </w:t>
      </w:r>
      <w:r w:rsidR="00066153" w:rsidRPr="00066153">
        <w:rPr>
          <w:rFonts w:cs="Times New Roman"/>
          <w:noProof/>
        </w:rPr>
        <w:t>tiene como objetivo identificar y describir los factores que causan la desmotivación laboral. Mediante preguntas sobre condiciones laborales, carga de trabajo, apoyo institucional y satisfacción salarial, la encuesta busca obtener una visión detallada de las experiencias y percepciones de las educadoras. El análisis de las respuestas permitirá describir cómo estos factores afectan la motivación, proporcionando un diagnóstico que puede guiar futuras mejoras en el entorno de trabajo.</w:t>
      </w:r>
    </w:p>
    <w:p w14:paraId="3B3879CA" w14:textId="77777777" w:rsidR="003B68DF" w:rsidRPr="00111715" w:rsidRDefault="003B68DF" w:rsidP="00A870D1">
      <w:pPr>
        <w:pStyle w:val="Ttulo2"/>
        <w:rPr>
          <w:noProof/>
        </w:rPr>
      </w:pPr>
      <w:bookmarkStart w:id="102" w:name="_Toc182962770"/>
      <w:r w:rsidRPr="00111715">
        <w:rPr>
          <w:noProof/>
        </w:rPr>
        <w:lastRenderedPageBreak/>
        <w:t>Métodos de Investigación</w:t>
      </w:r>
      <w:bookmarkEnd w:id="102"/>
      <w:r w:rsidRPr="00111715">
        <w:rPr>
          <w:noProof/>
        </w:rPr>
        <w:t xml:space="preserve"> </w:t>
      </w:r>
    </w:p>
    <w:p w14:paraId="00A503BE" w14:textId="77777777" w:rsidR="003B68DF" w:rsidRPr="00111715" w:rsidRDefault="003B68DF" w:rsidP="003E6A34">
      <w:pPr>
        <w:pStyle w:val="Ttulo2"/>
        <w:ind w:left="709"/>
        <w:rPr>
          <w:noProof/>
        </w:rPr>
      </w:pPr>
      <w:bookmarkStart w:id="103" w:name="_Toc182962771"/>
      <w:r w:rsidRPr="00111715">
        <w:rPr>
          <w:noProof/>
        </w:rPr>
        <w:t>Cuantitativo</w:t>
      </w:r>
      <w:bookmarkEnd w:id="103"/>
      <w:r w:rsidRPr="00111715">
        <w:rPr>
          <w:noProof/>
        </w:rPr>
        <w:t xml:space="preserve"> </w:t>
      </w:r>
    </w:p>
    <w:p w14:paraId="558D3CD4" w14:textId="7B2B975F" w:rsidR="003B68DF" w:rsidRPr="00111715" w:rsidRDefault="003B68DF" w:rsidP="00111715">
      <w:pPr>
        <w:rPr>
          <w:rFonts w:cs="Times New Roman"/>
          <w:noProof/>
        </w:rPr>
      </w:pPr>
      <w:r w:rsidRPr="00111715">
        <w:rPr>
          <w:rFonts w:cs="Times New Roman"/>
          <w:noProof/>
        </w:rPr>
        <w:t xml:space="preserve">Con base a </w:t>
      </w:r>
      <w:sdt>
        <w:sdtPr>
          <w:rPr>
            <w:rFonts w:cs="Times New Roman"/>
            <w:noProof/>
          </w:rPr>
          <w:id w:val="-522403504"/>
          <w:citation/>
        </w:sdtPr>
        <w:sdtContent>
          <w:r w:rsidR="002A12BA">
            <w:rPr>
              <w:rFonts w:cs="Times New Roman"/>
              <w:noProof/>
            </w:rPr>
            <w:fldChar w:fldCharType="begin"/>
          </w:r>
          <w:r w:rsidR="004A0E87">
            <w:rPr>
              <w:rFonts w:cs="Times New Roman"/>
              <w:noProof/>
              <w:lang w:val="es-MX"/>
            </w:rPr>
            <w:instrText xml:space="preserve">CITATION Raf24 \l 2058 </w:instrText>
          </w:r>
          <w:r w:rsidR="002A12BA">
            <w:rPr>
              <w:rFonts w:cs="Times New Roman"/>
              <w:noProof/>
            </w:rPr>
            <w:fldChar w:fldCharType="separate"/>
          </w:r>
          <w:r w:rsidR="00022A05" w:rsidRPr="00022A05">
            <w:rPr>
              <w:rFonts w:cs="Times New Roman"/>
              <w:noProof/>
              <w:lang w:val="es-MX"/>
            </w:rPr>
            <w:t>(Raffino, 2024)</w:t>
          </w:r>
          <w:r w:rsidR="002A12BA">
            <w:rPr>
              <w:rFonts w:cs="Times New Roman"/>
              <w:noProof/>
            </w:rPr>
            <w:fldChar w:fldCharType="end"/>
          </w:r>
        </w:sdtContent>
      </w:sdt>
      <w:r w:rsidR="005C23F5">
        <w:rPr>
          <w:rFonts w:cs="Times New Roman"/>
          <w:noProof/>
        </w:rPr>
        <w:t xml:space="preserve"> e</w:t>
      </w:r>
      <w:r w:rsidRPr="00111715">
        <w:rPr>
          <w:rFonts w:cs="Times New Roman"/>
          <w:noProof/>
        </w:rPr>
        <w:t>s un conjunto de estrategias científicas que se usan en investigación para obtener información expresada en datos numéricos. De esta forma, se analiza un tema de estudio teniendo en cuenta sus características medibles, es decir, aquellas que se pueden expresar mediante números.</w:t>
      </w:r>
    </w:p>
    <w:p w14:paraId="29092177" w14:textId="39E3ADD2" w:rsidR="003E6A34" w:rsidRPr="008714DB" w:rsidRDefault="003B68DF" w:rsidP="008714DB">
      <w:pPr>
        <w:rPr>
          <w:rFonts w:cs="Times New Roman"/>
          <w:noProof/>
        </w:rPr>
      </w:pPr>
      <w:r w:rsidRPr="00111715">
        <w:rPr>
          <w:rFonts w:cs="Times New Roman"/>
          <w:noProof/>
        </w:rPr>
        <w:t>Mediante la encuesta que se realice a las educadoras de los Centros de Desarrollo Infantil se obtendrá los datos deseados, para poder procesar la información y expresarla en porcentaje.</w:t>
      </w:r>
    </w:p>
    <w:p w14:paraId="4868EAB5" w14:textId="153B8FD2" w:rsidR="00DC3645" w:rsidRPr="00B330B4" w:rsidRDefault="00DC3645" w:rsidP="003E6A34">
      <w:pPr>
        <w:ind w:left="709" w:firstLine="0"/>
        <w:rPr>
          <w:b/>
          <w:bCs/>
        </w:rPr>
      </w:pPr>
      <w:r w:rsidRPr="00B330B4">
        <w:rPr>
          <w:b/>
          <w:bCs/>
        </w:rPr>
        <w:t>Técnica de Investigación</w:t>
      </w:r>
    </w:p>
    <w:p w14:paraId="3D2CE990" w14:textId="22C59861" w:rsidR="00DC3645" w:rsidRPr="00B330B4" w:rsidRDefault="00DC3645" w:rsidP="00DC3645">
      <w:pPr>
        <w:rPr>
          <w:b/>
          <w:bCs/>
        </w:rPr>
      </w:pPr>
      <w:r w:rsidRPr="00B330B4">
        <w:rPr>
          <w:rFonts w:eastAsia="Times New Roman" w:cs="Times New Roman"/>
          <w:kern w:val="0"/>
          <w:lang w:eastAsia="es-EC"/>
          <w14:ligatures w14:val="none"/>
        </w:rPr>
        <w:t xml:space="preserve">En el marco de esta investigación, la técnica utilizada es la encuesta, que se emplea para recopilar información acerca de las percepciones, actitudes y nivel de motivación laboral </w:t>
      </w:r>
      <w:r w:rsidR="002E2C19" w:rsidRPr="00B330B4">
        <w:rPr>
          <w:rFonts w:eastAsia="Times New Roman" w:cs="Times New Roman"/>
          <w:kern w:val="0"/>
          <w:lang w:eastAsia="es-EC"/>
          <w14:ligatures w14:val="none"/>
        </w:rPr>
        <w:t>de l</w:t>
      </w:r>
      <w:r w:rsidR="00EC7D62" w:rsidRPr="00B330B4">
        <w:rPr>
          <w:rFonts w:eastAsia="Times New Roman" w:cs="Times New Roman"/>
          <w:kern w:val="0"/>
          <w:lang w:eastAsia="es-EC"/>
          <w14:ligatures w14:val="none"/>
        </w:rPr>
        <w:t>os</w:t>
      </w:r>
      <w:r w:rsidR="002E2C19" w:rsidRPr="00B330B4">
        <w:rPr>
          <w:rFonts w:eastAsia="Times New Roman" w:cs="Times New Roman"/>
          <w:kern w:val="0"/>
          <w:lang w:eastAsia="es-EC"/>
          <w14:ligatures w14:val="none"/>
        </w:rPr>
        <w:t xml:space="preserve"> colaborador</w:t>
      </w:r>
      <w:r w:rsidR="00EC7D62" w:rsidRPr="00B330B4">
        <w:rPr>
          <w:rFonts w:eastAsia="Times New Roman" w:cs="Times New Roman"/>
          <w:kern w:val="0"/>
          <w:lang w:eastAsia="es-EC"/>
          <w14:ligatures w14:val="none"/>
        </w:rPr>
        <w:t>es</w:t>
      </w:r>
      <w:r w:rsidRPr="00B330B4">
        <w:rPr>
          <w:rFonts w:eastAsia="Times New Roman" w:cs="Times New Roman"/>
          <w:kern w:val="0"/>
          <w:lang w:eastAsia="es-EC"/>
          <w14:ligatures w14:val="none"/>
        </w:rPr>
        <w:t xml:space="preserve"> de los Centros de Desarrollo Infantil (CDI) de la Unidad de Acción Social Lago Agrio. </w:t>
      </w:r>
      <w:r w:rsidR="00501CC4" w:rsidRPr="00B330B4">
        <w:rPr>
          <w:rFonts w:eastAsia="Times New Roman" w:cs="Times New Roman"/>
          <w:kern w:val="0"/>
          <w:lang w:eastAsia="es-EC"/>
          <w14:ligatures w14:val="none"/>
        </w:rPr>
        <w:t xml:space="preserve">Para </w:t>
      </w:r>
      <w:sdt>
        <w:sdtPr>
          <w:rPr>
            <w:rFonts w:eastAsia="Times New Roman" w:cs="Times New Roman"/>
            <w:kern w:val="0"/>
            <w:lang w:eastAsia="es-EC"/>
            <w14:ligatures w14:val="none"/>
          </w:rPr>
          <w:id w:val="-544218342"/>
          <w:citation/>
        </w:sdtPr>
        <w:sdtContent>
          <w:r w:rsidR="00501CC4" w:rsidRPr="00B330B4">
            <w:rPr>
              <w:rFonts w:eastAsia="Times New Roman" w:cs="Times New Roman"/>
              <w:kern w:val="0"/>
              <w:lang w:eastAsia="es-EC"/>
              <w14:ligatures w14:val="none"/>
            </w:rPr>
            <w:fldChar w:fldCharType="begin"/>
          </w:r>
          <w:r w:rsidR="00501CC4" w:rsidRPr="00B330B4">
            <w:rPr>
              <w:rFonts w:eastAsia="Times New Roman" w:cs="Times New Roman"/>
              <w:kern w:val="0"/>
              <w:lang w:eastAsia="es-EC"/>
              <w14:ligatures w14:val="none"/>
            </w:rPr>
            <w:instrText xml:space="preserve"> CITATION Tol21 \l 12298 </w:instrText>
          </w:r>
          <w:r w:rsidR="00501CC4" w:rsidRPr="00B330B4">
            <w:rPr>
              <w:rFonts w:eastAsia="Times New Roman" w:cs="Times New Roman"/>
              <w:kern w:val="0"/>
              <w:lang w:eastAsia="es-EC"/>
              <w14:ligatures w14:val="none"/>
            </w:rPr>
            <w:fldChar w:fldCharType="separate"/>
          </w:r>
          <w:r w:rsidR="00022A05" w:rsidRPr="00022A05">
            <w:rPr>
              <w:rFonts w:eastAsia="Times New Roman" w:cs="Times New Roman"/>
              <w:noProof/>
              <w:kern w:val="0"/>
              <w:lang w:eastAsia="es-EC"/>
              <w14:ligatures w14:val="none"/>
            </w:rPr>
            <w:t>(Toledo Álvarez y Ojeda López, 2021)</w:t>
          </w:r>
          <w:r w:rsidR="00501CC4" w:rsidRPr="00B330B4">
            <w:rPr>
              <w:rFonts w:eastAsia="Times New Roman" w:cs="Times New Roman"/>
              <w:kern w:val="0"/>
              <w:lang w:eastAsia="es-EC"/>
              <w14:ligatures w14:val="none"/>
            </w:rPr>
            <w:fldChar w:fldCharType="end"/>
          </w:r>
        </w:sdtContent>
      </w:sdt>
      <w:r w:rsidR="00501CC4" w:rsidRPr="00B330B4">
        <w:rPr>
          <w:rFonts w:eastAsia="Times New Roman" w:cs="Times New Roman"/>
          <w:kern w:val="0"/>
          <w:lang w:eastAsia="es-EC"/>
          <w14:ligatures w14:val="none"/>
        </w:rPr>
        <w:t xml:space="preserve"> l</w:t>
      </w:r>
      <w:r w:rsidRPr="00B330B4">
        <w:rPr>
          <w:rFonts w:eastAsia="Times New Roman" w:cs="Times New Roman"/>
          <w:kern w:val="0"/>
          <w:lang w:eastAsia="es-EC"/>
          <w14:ligatures w14:val="none"/>
        </w:rPr>
        <w:t xml:space="preserve">a encuesta permite obtener datos de una muestra representativa de </w:t>
      </w:r>
      <w:r w:rsidR="00EC7D62" w:rsidRPr="00B330B4">
        <w:rPr>
          <w:rFonts w:eastAsia="Times New Roman" w:cs="Times New Roman"/>
          <w:kern w:val="0"/>
          <w:lang w:eastAsia="es-EC"/>
          <w14:ligatures w14:val="none"/>
        </w:rPr>
        <w:t>colabora</w:t>
      </w:r>
      <w:r w:rsidRPr="00B330B4">
        <w:rPr>
          <w:rFonts w:eastAsia="Times New Roman" w:cs="Times New Roman"/>
          <w:kern w:val="0"/>
          <w:lang w:eastAsia="es-EC"/>
          <w14:ligatures w14:val="none"/>
        </w:rPr>
        <w:t>dores, abarcando diferentes aspectos relacionados con su satisfacción laboral, sus expectativas profesionales, las condiciones de trabajo, y los factores que influyen en su motivación.</w:t>
      </w:r>
    </w:p>
    <w:p w14:paraId="699F8119" w14:textId="762CB5B0" w:rsidR="00DC3645" w:rsidRPr="00B330B4" w:rsidRDefault="00DC3645" w:rsidP="006C37F1">
      <w:pPr>
        <w:spacing w:before="100" w:beforeAutospacing="1" w:after="100" w:afterAutospacing="1"/>
        <w:rPr>
          <w:rFonts w:eastAsia="Times New Roman" w:cs="Times New Roman"/>
          <w:kern w:val="0"/>
          <w:lang w:eastAsia="es-EC"/>
          <w14:ligatures w14:val="none"/>
        </w:rPr>
      </w:pPr>
      <w:r w:rsidRPr="00B330B4">
        <w:rPr>
          <w:rFonts w:eastAsia="Times New Roman" w:cs="Times New Roman"/>
          <w:kern w:val="0"/>
          <w:lang w:eastAsia="es-EC"/>
          <w14:ligatures w14:val="none"/>
        </w:rPr>
        <w:t>La elección de la encuesta como técnica responde a la necesidad de obtener información estandarizada, cuantificable y fácilmente procesable, que permita identificar los factores clave que impactan la motivación en el contexto específico de los CDI. Además,</w:t>
      </w:r>
      <w:r w:rsidR="006C37F1" w:rsidRPr="00B330B4">
        <w:rPr>
          <w:rFonts w:eastAsia="Times New Roman" w:cs="Times New Roman"/>
          <w:kern w:val="0"/>
          <w:lang w:eastAsia="es-EC"/>
          <w14:ligatures w14:val="none"/>
        </w:rPr>
        <w:t xml:space="preserve"> según </w:t>
      </w:r>
      <w:sdt>
        <w:sdtPr>
          <w:rPr>
            <w:rFonts w:eastAsia="Times New Roman" w:cs="Times New Roman"/>
            <w:kern w:val="0"/>
            <w:lang w:eastAsia="es-EC"/>
            <w14:ligatures w14:val="none"/>
          </w:rPr>
          <w:id w:val="69013575"/>
          <w:citation/>
        </w:sdtPr>
        <w:sdtContent>
          <w:r w:rsidR="006C37F1" w:rsidRPr="00B330B4">
            <w:rPr>
              <w:rFonts w:eastAsia="Times New Roman" w:cs="Times New Roman"/>
              <w:kern w:val="0"/>
              <w:lang w:eastAsia="es-EC"/>
              <w14:ligatures w14:val="none"/>
            </w:rPr>
            <w:fldChar w:fldCharType="begin"/>
          </w:r>
          <w:r w:rsidR="006C37F1" w:rsidRPr="00B330B4">
            <w:rPr>
              <w:rFonts w:eastAsia="Times New Roman" w:cs="Times New Roman"/>
              <w:kern w:val="0"/>
              <w:lang w:eastAsia="es-EC"/>
              <w14:ligatures w14:val="none"/>
            </w:rPr>
            <w:instrText xml:space="preserve"> CITATION Pal19 \l 12298 </w:instrText>
          </w:r>
          <w:r w:rsidR="006C37F1" w:rsidRPr="00B330B4">
            <w:rPr>
              <w:rFonts w:eastAsia="Times New Roman" w:cs="Times New Roman"/>
              <w:kern w:val="0"/>
              <w:lang w:eastAsia="es-EC"/>
              <w14:ligatures w14:val="none"/>
            </w:rPr>
            <w:fldChar w:fldCharType="separate"/>
          </w:r>
          <w:r w:rsidR="00022A05" w:rsidRPr="00022A05">
            <w:rPr>
              <w:rFonts w:eastAsia="Times New Roman" w:cs="Times New Roman"/>
              <w:noProof/>
              <w:kern w:val="0"/>
              <w:lang w:eastAsia="es-EC"/>
              <w14:ligatures w14:val="none"/>
            </w:rPr>
            <w:t>(Palacios Quiroz y Peñaloza Rodriguez, 2019)</w:t>
          </w:r>
          <w:r w:rsidR="006C37F1" w:rsidRPr="00B330B4">
            <w:rPr>
              <w:rFonts w:eastAsia="Times New Roman" w:cs="Times New Roman"/>
              <w:kern w:val="0"/>
              <w:lang w:eastAsia="es-EC"/>
              <w14:ligatures w14:val="none"/>
            </w:rPr>
            <w:fldChar w:fldCharType="end"/>
          </w:r>
        </w:sdtContent>
      </w:sdt>
      <w:r w:rsidRPr="00B330B4">
        <w:rPr>
          <w:rFonts w:eastAsia="Times New Roman" w:cs="Times New Roman"/>
          <w:kern w:val="0"/>
          <w:lang w:eastAsia="es-EC"/>
          <w14:ligatures w14:val="none"/>
        </w:rPr>
        <w:t xml:space="preserve"> esta técnica </w:t>
      </w:r>
      <w:r w:rsidRPr="00B330B4">
        <w:rPr>
          <w:rFonts w:eastAsia="Times New Roman" w:cs="Times New Roman"/>
          <w:kern w:val="0"/>
          <w:lang w:eastAsia="es-EC"/>
          <w14:ligatures w14:val="none"/>
        </w:rPr>
        <w:lastRenderedPageBreak/>
        <w:t xml:space="preserve">ofrece la posibilidad de analizar a una muestra amplia de </w:t>
      </w:r>
      <w:r w:rsidR="002E2C19" w:rsidRPr="00B330B4">
        <w:rPr>
          <w:rFonts w:eastAsia="Times New Roman" w:cs="Times New Roman"/>
          <w:kern w:val="0"/>
          <w:lang w:eastAsia="es-EC"/>
          <w14:ligatures w14:val="none"/>
        </w:rPr>
        <w:t xml:space="preserve">colaboradores </w:t>
      </w:r>
      <w:r w:rsidRPr="00B330B4">
        <w:rPr>
          <w:rFonts w:eastAsia="Times New Roman" w:cs="Times New Roman"/>
          <w:kern w:val="0"/>
          <w:lang w:eastAsia="es-EC"/>
          <w14:ligatures w14:val="none"/>
        </w:rPr>
        <w:t>sin la necesidad de realizar entrevistas individuales, lo que facilita la recolección de datos de manera rápida y eficiente.</w:t>
      </w:r>
    </w:p>
    <w:p w14:paraId="79EDEBAA" w14:textId="77777777" w:rsidR="00DE7A9C" w:rsidRDefault="00890567" w:rsidP="003E6A34">
      <w:pPr>
        <w:ind w:left="709" w:firstLine="0"/>
        <w:rPr>
          <w:rFonts w:eastAsia="Times New Roman" w:cs="Times New Roman"/>
          <w:b/>
          <w:bCs/>
          <w:kern w:val="0"/>
          <w:lang w:eastAsia="es-EC"/>
          <w14:ligatures w14:val="none"/>
        </w:rPr>
      </w:pPr>
      <w:r w:rsidRPr="00B330B4">
        <w:rPr>
          <w:rFonts w:eastAsia="Times New Roman" w:cs="Times New Roman"/>
          <w:b/>
          <w:bCs/>
          <w:kern w:val="0"/>
          <w:lang w:eastAsia="es-EC"/>
          <w14:ligatures w14:val="none"/>
        </w:rPr>
        <w:t>Instrumento de Investigación</w:t>
      </w:r>
    </w:p>
    <w:p w14:paraId="309FE69B" w14:textId="7E0AA877" w:rsidR="00890567" w:rsidRPr="00B330B4" w:rsidRDefault="00890567" w:rsidP="00DE7A9C">
      <w:pPr>
        <w:rPr>
          <w:rFonts w:eastAsia="Times New Roman" w:cs="Times New Roman"/>
          <w:b/>
          <w:bCs/>
          <w:kern w:val="0"/>
          <w:lang w:eastAsia="es-EC"/>
          <w14:ligatures w14:val="none"/>
        </w:rPr>
      </w:pPr>
      <w:r w:rsidRPr="00B330B4">
        <w:rPr>
          <w:rFonts w:eastAsia="Times New Roman" w:cs="Times New Roman"/>
          <w:kern w:val="0"/>
          <w:lang w:eastAsia="es-EC"/>
          <w14:ligatures w14:val="none"/>
        </w:rPr>
        <w:t xml:space="preserve">El instrumento utilizado es un cuestionario, diseñado para medir diversas dimensiones de la motivación laboral en los </w:t>
      </w:r>
      <w:r w:rsidR="00EC7D62" w:rsidRPr="00B330B4">
        <w:rPr>
          <w:rFonts w:eastAsia="Times New Roman" w:cs="Times New Roman"/>
          <w:kern w:val="0"/>
          <w:lang w:eastAsia="es-EC"/>
          <w14:ligatures w14:val="none"/>
        </w:rPr>
        <w:t>colaboradores</w:t>
      </w:r>
      <w:r w:rsidRPr="00B330B4">
        <w:rPr>
          <w:rFonts w:eastAsia="Times New Roman" w:cs="Times New Roman"/>
          <w:kern w:val="0"/>
          <w:lang w:eastAsia="es-EC"/>
          <w14:ligatures w14:val="none"/>
        </w:rPr>
        <w:t xml:space="preserve"> de los Centros de Desarrollo Infantil. El cuestionario incluye preguntas cerradas y de opción múltiple, que abordan aspectos tales como la satisfacción con el entorno laboral, la relación con compañeros y superiores, las oportunidades de desarrollo profesional, el reconocimiento y los incentivos, y el sentido de pertenencia al trabajo.</w:t>
      </w:r>
    </w:p>
    <w:p w14:paraId="35663827" w14:textId="32280525" w:rsidR="00890567" w:rsidRDefault="00546E62" w:rsidP="001F5BB5">
      <w:pPr>
        <w:spacing w:before="100" w:beforeAutospacing="1" w:after="100" w:afterAutospacing="1"/>
        <w:rPr>
          <w:rFonts w:eastAsia="Times New Roman" w:cs="Times New Roman"/>
          <w:kern w:val="0"/>
          <w:lang w:eastAsia="es-EC"/>
          <w14:ligatures w14:val="none"/>
        </w:rPr>
      </w:pPr>
      <w:r w:rsidRPr="00B330B4">
        <w:rPr>
          <w:rFonts w:eastAsia="Times New Roman" w:cs="Times New Roman"/>
          <w:kern w:val="0"/>
          <w:lang w:eastAsia="es-EC"/>
          <w14:ligatures w14:val="none"/>
        </w:rPr>
        <w:t xml:space="preserve">Siendo así que para </w:t>
      </w:r>
      <w:sdt>
        <w:sdtPr>
          <w:rPr>
            <w:rFonts w:eastAsia="Times New Roman" w:cs="Times New Roman"/>
            <w:kern w:val="0"/>
            <w:lang w:eastAsia="es-EC"/>
            <w14:ligatures w14:val="none"/>
          </w:rPr>
          <w:id w:val="685557884"/>
          <w:citation/>
        </w:sdtPr>
        <w:sdtContent>
          <w:r w:rsidRPr="00B330B4">
            <w:rPr>
              <w:rFonts w:eastAsia="Times New Roman" w:cs="Times New Roman"/>
              <w:kern w:val="0"/>
              <w:lang w:eastAsia="es-EC"/>
              <w14:ligatures w14:val="none"/>
            </w:rPr>
            <w:fldChar w:fldCharType="begin"/>
          </w:r>
          <w:r w:rsidRPr="00B330B4">
            <w:rPr>
              <w:rFonts w:eastAsia="Times New Roman" w:cs="Times New Roman"/>
              <w:kern w:val="0"/>
              <w:lang w:eastAsia="es-EC"/>
              <w14:ligatures w14:val="none"/>
            </w:rPr>
            <w:instrText xml:space="preserve"> CITATION Pal19 \l 12298 </w:instrText>
          </w:r>
          <w:r w:rsidRPr="00B330B4">
            <w:rPr>
              <w:rFonts w:eastAsia="Times New Roman" w:cs="Times New Roman"/>
              <w:kern w:val="0"/>
              <w:lang w:eastAsia="es-EC"/>
              <w14:ligatures w14:val="none"/>
            </w:rPr>
            <w:fldChar w:fldCharType="separate"/>
          </w:r>
          <w:r w:rsidR="00022A05" w:rsidRPr="00022A05">
            <w:rPr>
              <w:rFonts w:eastAsia="Times New Roman" w:cs="Times New Roman"/>
              <w:noProof/>
              <w:kern w:val="0"/>
              <w:lang w:eastAsia="es-EC"/>
              <w14:ligatures w14:val="none"/>
            </w:rPr>
            <w:t>(Palacios Quiroz y Peñaloza Rodriguez, 2019)</w:t>
          </w:r>
          <w:r w:rsidRPr="00B330B4">
            <w:rPr>
              <w:rFonts w:eastAsia="Times New Roman" w:cs="Times New Roman"/>
              <w:kern w:val="0"/>
              <w:lang w:eastAsia="es-EC"/>
              <w14:ligatures w14:val="none"/>
            </w:rPr>
            <w:fldChar w:fldCharType="end"/>
          </w:r>
        </w:sdtContent>
      </w:sdt>
      <w:r w:rsidRPr="00B330B4">
        <w:rPr>
          <w:rFonts w:eastAsia="Times New Roman" w:cs="Times New Roman"/>
          <w:kern w:val="0"/>
          <w:lang w:eastAsia="es-EC"/>
          <w14:ligatures w14:val="none"/>
        </w:rPr>
        <w:t>, l</w:t>
      </w:r>
      <w:r w:rsidR="00890567" w:rsidRPr="00B330B4">
        <w:rPr>
          <w:rFonts w:eastAsia="Times New Roman" w:cs="Times New Roman"/>
          <w:kern w:val="0"/>
          <w:lang w:eastAsia="es-EC"/>
          <w14:ligatures w14:val="none"/>
        </w:rPr>
        <w:t xml:space="preserve">as preguntas del cuestionario están estructuradas para obtener información detallada sobre los factores que motivan o desmotivan a los </w:t>
      </w:r>
      <w:r w:rsidR="00B330B4" w:rsidRPr="00B330B4">
        <w:rPr>
          <w:rFonts w:eastAsia="Times New Roman" w:cs="Times New Roman"/>
          <w:kern w:val="0"/>
          <w:lang w:eastAsia="es-EC"/>
          <w14:ligatures w14:val="none"/>
        </w:rPr>
        <w:t>colaboradores</w:t>
      </w:r>
      <w:r w:rsidR="00890567" w:rsidRPr="00B330B4">
        <w:rPr>
          <w:rFonts w:eastAsia="Times New Roman" w:cs="Times New Roman"/>
          <w:kern w:val="0"/>
          <w:lang w:eastAsia="es-EC"/>
          <w14:ligatures w14:val="none"/>
        </w:rPr>
        <w:t>, permitiendo identificar áreas clave donde se pueden implementar mejoras para incrementar la motivación. La estructura del cuestionario fue diseñada considerando las particularidades del contexto laboral en los CDI, asegurando que las preguntas sean claras y directamente relacionadas con los objetivos del estudio.</w:t>
      </w:r>
    </w:p>
    <w:p w14:paraId="304C5D85" w14:textId="77777777" w:rsidR="007776E5" w:rsidRDefault="007776E5" w:rsidP="001F5BB5">
      <w:pPr>
        <w:spacing w:before="100" w:beforeAutospacing="1" w:after="100" w:afterAutospacing="1"/>
        <w:rPr>
          <w:rFonts w:eastAsia="Times New Roman" w:cs="Times New Roman"/>
          <w:kern w:val="0"/>
          <w:lang w:eastAsia="es-EC"/>
          <w14:ligatures w14:val="none"/>
        </w:rPr>
      </w:pPr>
    </w:p>
    <w:p w14:paraId="03D656DF" w14:textId="77777777" w:rsidR="007776E5" w:rsidRPr="00B330B4" w:rsidRDefault="007776E5" w:rsidP="001F5BB5">
      <w:pPr>
        <w:spacing w:before="100" w:beforeAutospacing="1" w:after="100" w:afterAutospacing="1"/>
        <w:rPr>
          <w:rFonts w:eastAsia="Times New Roman" w:cs="Times New Roman"/>
          <w:kern w:val="0"/>
          <w:lang w:eastAsia="es-EC"/>
          <w14:ligatures w14:val="none"/>
        </w:rPr>
      </w:pPr>
    </w:p>
    <w:p w14:paraId="5D5B7744" w14:textId="54057B4C" w:rsidR="003B68DF" w:rsidRPr="00111715" w:rsidRDefault="005F1B8E" w:rsidP="003E6A34">
      <w:pPr>
        <w:pStyle w:val="Ttulo2"/>
        <w:ind w:left="709"/>
        <w:rPr>
          <w:noProof/>
        </w:rPr>
      </w:pPr>
      <w:bookmarkStart w:id="104" w:name="_Toc182962772"/>
      <w:r>
        <w:lastRenderedPageBreak/>
        <w:t>Aplicación de la e</w:t>
      </w:r>
      <w:r w:rsidR="003B68DF" w:rsidRPr="00B330B4">
        <w:t>ncuesta</w:t>
      </w:r>
      <w:r w:rsidR="003B68DF" w:rsidRPr="00111715">
        <w:rPr>
          <w:noProof/>
        </w:rPr>
        <w:t xml:space="preserve"> </w:t>
      </w:r>
      <w:r w:rsidR="00A73E90">
        <w:rPr>
          <w:noProof/>
        </w:rPr>
        <w:t xml:space="preserve">en los </w:t>
      </w:r>
      <w:r w:rsidR="00A73E90" w:rsidRPr="00111715">
        <w:rPr>
          <w:noProof/>
        </w:rPr>
        <w:t>Centros de Desarrollo Infantil</w:t>
      </w:r>
      <w:bookmarkEnd w:id="104"/>
    </w:p>
    <w:p w14:paraId="0999F038" w14:textId="01F6D734" w:rsidR="003B68DF" w:rsidRDefault="003B68DF" w:rsidP="002A12BA">
      <w:pPr>
        <w:rPr>
          <w:noProof/>
        </w:rPr>
      </w:pPr>
      <w:r w:rsidRPr="00111715">
        <w:rPr>
          <w:noProof/>
        </w:rPr>
        <w:t>La encuesta es una técnica que permite obtener información, mediante la aplicación de cuestionarios, para lograr los resultados deseados. En la Unidad de Acción Social del cantón Lago Agrio se realizó una encuesta de nueve preguntas a 4</w:t>
      </w:r>
      <w:r w:rsidR="000F4F58">
        <w:rPr>
          <w:noProof/>
        </w:rPr>
        <w:t xml:space="preserve">0 </w:t>
      </w:r>
      <w:r w:rsidRPr="00111715">
        <w:rPr>
          <w:noProof/>
        </w:rPr>
        <w:t>educadoras que laboran en los Centros de Desarrollo Infantil</w:t>
      </w:r>
      <w:r w:rsidR="006F53EA">
        <w:rPr>
          <w:noProof/>
        </w:rPr>
        <w:t xml:space="preserve"> del cantón Lago Agrio.</w:t>
      </w:r>
    </w:p>
    <w:p w14:paraId="4447C057" w14:textId="03D3A71E" w:rsidR="00B25BF9" w:rsidRPr="00111715" w:rsidRDefault="00384BDF" w:rsidP="00ED1E9B">
      <w:pPr>
        <w:pStyle w:val="Ttulo2"/>
        <w:rPr>
          <w:noProof/>
        </w:rPr>
      </w:pPr>
      <w:bookmarkStart w:id="105" w:name="_Toc182962773"/>
      <w:r>
        <w:rPr>
          <w:noProof/>
        </w:rPr>
        <w:t xml:space="preserve">Universo y </w:t>
      </w:r>
      <w:r w:rsidRPr="00ED1E9B">
        <w:t>Muestra</w:t>
      </w:r>
      <w:bookmarkEnd w:id="105"/>
    </w:p>
    <w:p w14:paraId="0F669911" w14:textId="157848EE" w:rsidR="00FA245C" w:rsidRDefault="004D612E" w:rsidP="003A2215">
      <w:pPr>
        <w:rPr>
          <w:noProof/>
        </w:rPr>
      </w:pPr>
      <w:r>
        <w:rPr>
          <w:noProof/>
        </w:rPr>
        <w:t xml:space="preserve">En la Unidad de Acción Social existen </w:t>
      </w:r>
      <w:r w:rsidR="00602F0C">
        <w:rPr>
          <w:noProof/>
        </w:rPr>
        <w:t>40 educadoras de convenio</w:t>
      </w:r>
      <w:r w:rsidR="00EC1480">
        <w:rPr>
          <w:noProof/>
        </w:rPr>
        <w:t>, la encu</w:t>
      </w:r>
      <w:r w:rsidR="009E23A1">
        <w:rPr>
          <w:noProof/>
        </w:rPr>
        <w:t>e</w:t>
      </w:r>
      <w:r w:rsidR="00EC1480">
        <w:rPr>
          <w:noProof/>
        </w:rPr>
        <w:t>sta fue realiza</w:t>
      </w:r>
      <w:r w:rsidR="00C80E11">
        <w:rPr>
          <w:noProof/>
        </w:rPr>
        <w:t xml:space="preserve">da </w:t>
      </w:r>
      <w:r w:rsidR="00EC1480">
        <w:rPr>
          <w:noProof/>
        </w:rPr>
        <w:t>a las educadoras con el fin de obtener datos de cual puede se</w:t>
      </w:r>
      <w:r w:rsidR="0063117E">
        <w:rPr>
          <w:noProof/>
        </w:rPr>
        <w:t xml:space="preserve">r el factor que causa la desmotivación en las educadoras en su lugar de trabajo </w:t>
      </w:r>
      <w:r w:rsidR="00C80E11">
        <w:rPr>
          <w:noProof/>
        </w:rPr>
        <w:t xml:space="preserve">y en base a la información obtenida </w:t>
      </w:r>
      <w:r w:rsidR="009217B1">
        <w:rPr>
          <w:noProof/>
        </w:rPr>
        <w:t xml:space="preserve">ejecutar </w:t>
      </w:r>
      <w:r w:rsidR="00BB53B6">
        <w:rPr>
          <w:noProof/>
        </w:rPr>
        <w:t xml:space="preserve">un plan </w:t>
      </w:r>
      <w:r w:rsidR="005F70B3">
        <w:rPr>
          <w:noProof/>
        </w:rPr>
        <w:t xml:space="preserve">estratégico </w:t>
      </w:r>
      <w:r w:rsidR="001D5549">
        <w:rPr>
          <w:noProof/>
        </w:rPr>
        <w:t>para incrementar la motivación laboral del personal de los Centros de Desarrollo Infantil.</w:t>
      </w:r>
    </w:p>
    <w:p w14:paraId="1D69DFA8" w14:textId="2958D649" w:rsidR="00883F42" w:rsidRDefault="00B7742D" w:rsidP="00C14826">
      <w:pPr>
        <w:rPr>
          <w:noProof/>
        </w:rPr>
      </w:pPr>
      <w:r>
        <w:rPr>
          <w:noProof/>
        </w:rPr>
        <w:t>Se obtuvo la colaboración y respuesta de 32 educadoras, las cuales respondieron a la encuesta de nueve preguntas enviadas por link a cada una de ellas.</w:t>
      </w:r>
    </w:p>
    <w:p w14:paraId="124B1D01" w14:textId="04892C01" w:rsidR="00B75865" w:rsidRDefault="00B75865" w:rsidP="00883F42">
      <w:pPr>
        <w:ind w:firstLine="0"/>
        <w:rPr>
          <w:rFonts w:eastAsiaTheme="minorEastAsia"/>
          <w:noProof/>
        </w:rPr>
      </w:pPr>
      <w:r>
        <w:rPr>
          <w:rFonts w:eastAsiaTheme="minorEastAsia"/>
          <w:noProof/>
        </w:rPr>
        <w:t>Fórmula</w:t>
      </w:r>
    </w:p>
    <w:p w14:paraId="7B5AF3EF" w14:textId="6168F350" w:rsidR="00CC504B" w:rsidRPr="00CC504B" w:rsidRDefault="00CC504B" w:rsidP="00D24CF5">
      <w:pPr>
        <w:spacing w:before="240"/>
        <w:ind w:left="709" w:firstLine="0"/>
        <w:rPr>
          <w:rFonts w:eastAsiaTheme="minorEastAsia" w:cs="Times New Roman"/>
          <w:bCs/>
        </w:rPr>
      </w:pPr>
      <m:oMathPara>
        <m:oMath>
          <m:r>
            <w:rPr>
              <w:rFonts w:ascii="Cambria Math" w:hAnsi="Cambria Math" w:cs="Times New Roman"/>
            </w:rPr>
            <m:t>n</m:t>
          </m:r>
          <m:r>
            <m:rPr>
              <m:sty m:val="p"/>
            </m:rPr>
            <w:rPr>
              <w:rFonts w:ascii="Cambria Math" w:hAnsi="Cambria Math" w:cs="Times New Roman"/>
            </w:rPr>
            <m:t>=</m:t>
          </m:r>
          <m:f>
            <m:fPr>
              <m:ctrlPr>
                <w:rPr>
                  <w:rFonts w:ascii="Cambria Math" w:hAnsi="Cambria Math" w:cs="Times New Roman"/>
                  <w:bCs/>
                </w:rPr>
              </m:ctrlPr>
            </m:fPr>
            <m:num>
              <m:r>
                <w:rPr>
                  <w:rFonts w:ascii="Cambria Math" w:hAnsi="Cambria Math" w:cs="Times New Roman"/>
                </w:rPr>
                <m:t>N*</m:t>
              </m:r>
              <m:sSup>
                <m:sSupPr>
                  <m:ctrlPr>
                    <w:rPr>
                      <w:rFonts w:ascii="Cambria Math" w:hAnsi="Cambria Math" w:cs="Times New Roman"/>
                      <w:bCs/>
                      <w:i/>
                    </w:rPr>
                  </m:ctrlPr>
                </m:sSupPr>
                <m:e>
                  <m:d>
                    <m:dPr>
                      <m:ctrlPr>
                        <w:rPr>
                          <w:rFonts w:ascii="Cambria Math" w:hAnsi="Cambria Math" w:cs="Times New Roman"/>
                          <w:bCs/>
                          <w:i/>
                        </w:rPr>
                      </m:ctrlPr>
                    </m:dPr>
                    <m:e>
                      <m:r>
                        <w:rPr>
                          <w:rFonts w:ascii="Cambria Math" w:hAnsi="Cambria Math" w:cs="Times New Roman"/>
                        </w:rPr>
                        <m:t>Z</m:t>
                      </m:r>
                    </m:e>
                  </m:d>
                </m:e>
                <m:sup>
                  <m:r>
                    <w:rPr>
                      <w:rFonts w:ascii="Cambria Math" w:hAnsi="Cambria Math" w:cs="Times New Roman"/>
                    </w:rPr>
                    <m:t>2</m:t>
                  </m:r>
                </m:sup>
              </m:sSup>
              <m:r>
                <w:rPr>
                  <w:rFonts w:ascii="Cambria Math" w:hAnsi="Cambria Math" w:cs="Times New Roman"/>
                </w:rPr>
                <m:t>*P*Q</m:t>
              </m:r>
            </m:num>
            <m:den>
              <m:sSup>
                <m:sSupPr>
                  <m:ctrlPr>
                    <w:rPr>
                      <w:rFonts w:ascii="Cambria Math" w:hAnsi="Cambria Math" w:cs="Times New Roman"/>
                      <w:bCs/>
                    </w:rPr>
                  </m:ctrlPr>
                </m:sSupPr>
                <m:e>
                  <m:r>
                    <w:rPr>
                      <w:rFonts w:ascii="Cambria Math" w:hAnsi="Cambria Math" w:cs="Times New Roman"/>
                    </w:rPr>
                    <m:t>(e)</m:t>
                  </m:r>
                </m:e>
                <m:sup>
                  <m:r>
                    <w:rPr>
                      <w:rFonts w:ascii="Cambria Math" w:hAnsi="Cambria Math" w:cs="Times New Roman"/>
                    </w:rPr>
                    <m:t>2</m:t>
                  </m:r>
                </m:sup>
              </m:sSup>
              <m:r>
                <w:rPr>
                  <w:rFonts w:ascii="Cambria Math" w:hAnsi="Cambria Math" w:cs="Times New Roman"/>
                </w:rPr>
                <m:t>*</m:t>
              </m:r>
              <m:d>
                <m:dPr>
                  <m:ctrlPr>
                    <w:rPr>
                      <w:rFonts w:ascii="Cambria Math" w:hAnsi="Cambria Math" w:cs="Times New Roman"/>
                      <w:bCs/>
                      <w:i/>
                    </w:rPr>
                  </m:ctrlPr>
                </m:dPr>
                <m:e>
                  <m:r>
                    <w:rPr>
                      <w:rFonts w:ascii="Cambria Math" w:hAnsi="Cambria Math" w:cs="Times New Roman"/>
                    </w:rPr>
                    <m:t>N-1</m:t>
                  </m:r>
                </m:e>
              </m:d>
              <m:r>
                <w:rPr>
                  <w:rFonts w:ascii="Cambria Math" w:hAnsi="Cambria Math" w:cs="Times New Roman"/>
                </w:rPr>
                <m:t>+</m:t>
              </m:r>
              <m:sSup>
                <m:sSupPr>
                  <m:ctrlPr>
                    <w:rPr>
                      <w:rFonts w:ascii="Cambria Math" w:hAnsi="Cambria Math" w:cs="Times New Roman"/>
                      <w:bCs/>
                      <w:i/>
                    </w:rPr>
                  </m:ctrlPr>
                </m:sSupPr>
                <m:e>
                  <m:d>
                    <m:dPr>
                      <m:ctrlPr>
                        <w:rPr>
                          <w:rFonts w:ascii="Cambria Math" w:hAnsi="Cambria Math" w:cs="Times New Roman"/>
                          <w:bCs/>
                          <w:i/>
                        </w:rPr>
                      </m:ctrlPr>
                    </m:dPr>
                    <m:e>
                      <m:r>
                        <w:rPr>
                          <w:rFonts w:ascii="Cambria Math" w:hAnsi="Cambria Math" w:cs="Times New Roman"/>
                        </w:rPr>
                        <m:t>Z</m:t>
                      </m:r>
                    </m:e>
                  </m:d>
                </m:e>
                <m:sup>
                  <m:r>
                    <w:rPr>
                      <w:rFonts w:ascii="Cambria Math" w:hAnsi="Cambria Math" w:cs="Times New Roman"/>
                    </w:rPr>
                    <m:t>2</m:t>
                  </m:r>
                </m:sup>
              </m:sSup>
              <m:r>
                <w:rPr>
                  <w:rFonts w:ascii="Cambria Math" w:hAnsi="Cambria Math" w:cs="Times New Roman"/>
                </w:rPr>
                <m:t>*P*Q</m:t>
              </m:r>
            </m:den>
          </m:f>
        </m:oMath>
      </m:oMathPara>
    </w:p>
    <w:p w14:paraId="6B4CFFF9" w14:textId="77777777" w:rsidR="00CC504B" w:rsidRPr="00CC504B" w:rsidRDefault="00CC504B" w:rsidP="00D24CF5">
      <w:pPr>
        <w:spacing w:before="240"/>
        <w:ind w:left="709" w:firstLine="0"/>
        <w:rPr>
          <w:rFonts w:eastAsiaTheme="minorEastAsia" w:cs="Times New Roman"/>
          <w:bCs/>
        </w:rPr>
      </w:pPr>
      <w:r w:rsidRPr="00CC504B">
        <w:rPr>
          <w:rFonts w:eastAsiaTheme="minorEastAsia" w:cs="Times New Roman"/>
          <w:bCs/>
        </w:rPr>
        <w:t>n= tamaño de la muestra</w:t>
      </w:r>
    </w:p>
    <w:p w14:paraId="0404DFE2" w14:textId="77777777" w:rsidR="00CC504B" w:rsidRPr="00CC504B" w:rsidRDefault="00CC504B" w:rsidP="00D24CF5">
      <w:pPr>
        <w:spacing w:before="240"/>
        <w:ind w:left="709" w:firstLine="0"/>
        <w:rPr>
          <w:rFonts w:eastAsiaTheme="minorEastAsia" w:cs="Times New Roman"/>
          <w:bCs/>
        </w:rPr>
      </w:pPr>
      <w:r w:rsidRPr="00CC504B">
        <w:rPr>
          <w:rFonts w:eastAsiaTheme="minorEastAsia" w:cs="Times New Roman"/>
          <w:bCs/>
        </w:rPr>
        <w:t>Z= NC de 95% con un valor Z alfa de 1,96.</w:t>
      </w:r>
    </w:p>
    <w:p w14:paraId="4A0D8E48" w14:textId="77777777" w:rsidR="00CC504B" w:rsidRPr="00CC504B" w:rsidRDefault="00CC504B" w:rsidP="00D24CF5">
      <w:pPr>
        <w:spacing w:before="240"/>
        <w:ind w:left="709" w:firstLine="0"/>
        <w:rPr>
          <w:rFonts w:eastAsiaTheme="minorEastAsia" w:cs="Times New Roman"/>
          <w:bCs/>
        </w:rPr>
      </w:pPr>
      <w:r w:rsidRPr="00CC504B">
        <w:rPr>
          <w:rFonts w:eastAsiaTheme="minorEastAsia" w:cs="Times New Roman"/>
          <w:bCs/>
        </w:rPr>
        <w:t>P= proporción esperada 50% (0,5).</w:t>
      </w:r>
    </w:p>
    <w:p w14:paraId="05184E4E" w14:textId="77777777" w:rsidR="00CC504B" w:rsidRPr="00CC504B" w:rsidRDefault="00CC504B" w:rsidP="00D24CF5">
      <w:pPr>
        <w:spacing w:before="240"/>
        <w:ind w:left="709" w:firstLine="0"/>
        <w:rPr>
          <w:rFonts w:eastAsiaTheme="minorEastAsia" w:cs="Times New Roman"/>
          <w:bCs/>
        </w:rPr>
      </w:pPr>
      <w:r w:rsidRPr="00CC504B">
        <w:rPr>
          <w:rFonts w:eastAsiaTheme="minorEastAsia" w:cs="Times New Roman"/>
          <w:bCs/>
        </w:rPr>
        <w:t>Q= probabilidad de fracaso, 1- p → 1 – 0,5 = 0,5.</w:t>
      </w:r>
    </w:p>
    <w:p w14:paraId="1080BA44" w14:textId="77777777" w:rsidR="00CC504B" w:rsidRPr="00CC504B" w:rsidRDefault="00CC504B" w:rsidP="00D24CF5">
      <w:pPr>
        <w:spacing w:before="240" w:after="240"/>
        <w:ind w:left="709" w:firstLine="0"/>
        <w:rPr>
          <w:rFonts w:eastAsiaTheme="minorEastAsia" w:cs="Times New Roman"/>
          <w:bCs/>
        </w:rPr>
      </w:pPr>
      <w:r w:rsidRPr="00CC504B">
        <w:rPr>
          <w:rFonts w:eastAsiaTheme="minorEastAsia" w:cs="Times New Roman"/>
          <w:bCs/>
        </w:rPr>
        <w:lastRenderedPageBreak/>
        <w:t>e= error estimado muestral 5% → 0,05.</w:t>
      </w:r>
    </w:p>
    <w:p w14:paraId="35767176" w14:textId="77777777" w:rsidR="00CC504B" w:rsidRPr="00CC504B" w:rsidRDefault="00CC504B" w:rsidP="00D24CF5">
      <w:pPr>
        <w:spacing w:after="240"/>
        <w:ind w:left="709" w:firstLine="0"/>
        <w:rPr>
          <w:rFonts w:cs="Times New Roman"/>
          <w:b/>
          <w:bCs/>
        </w:rPr>
      </w:pPr>
      <m:oMathPara>
        <m:oMath>
          <m:r>
            <w:rPr>
              <w:rFonts w:ascii="Cambria Math" w:hAnsi="Cambria Math" w:cs="Times New Roman"/>
            </w:rPr>
            <m:t>n</m:t>
          </m:r>
          <m:r>
            <m:rPr>
              <m:sty m:val="p"/>
            </m:rPr>
            <w:rPr>
              <w:rFonts w:ascii="Cambria Math" w:hAnsi="Cambria Math" w:cs="Times New Roman"/>
            </w:rPr>
            <m:t>=</m:t>
          </m:r>
          <m:f>
            <m:fPr>
              <m:ctrlPr>
                <w:rPr>
                  <w:rFonts w:ascii="Cambria Math" w:hAnsi="Cambria Math" w:cs="Times New Roman"/>
                  <w:bCs/>
                </w:rPr>
              </m:ctrlPr>
            </m:fPr>
            <m:num>
              <m:r>
                <w:rPr>
                  <w:rFonts w:ascii="Cambria Math" w:hAnsi="Cambria Math" w:cs="Times New Roman"/>
                </w:rPr>
                <m:t>40*</m:t>
              </m:r>
              <m:sSup>
                <m:sSupPr>
                  <m:ctrlPr>
                    <w:rPr>
                      <w:rFonts w:ascii="Cambria Math" w:hAnsi="Cambria Math" w:cs="Times New Roman"/>
                      <w:bCs/>
                      <w:i/>
                    </w:rPr>
                  </m:ctrlPr>
                </m:sSupPr>
                <m:e>
                  <m:d>
                    <m:dPr>
                      <m:ctrlPr>
                        <w:rPr>
                          <w:rFonts w:ascii="Cambria Math" w:hAnsi="Cambria Math" w:cs="Times New Roman"/>
                          <w:bCs/>
                          <w:i/>
                        </w:rPr>
                      </m:ctrlPr>
                    </m:dPr>
                    <m:e>
                      <m:r>
                        <w:rPr>
                          <w:rFonts w:ascii="Cambria Math" w:hAnsi="Cambria Math" w:cs="Times New Roman"/>
                        </w:rPr>
                        <m:t>1,96</m:t>
                      </m:r>
                    </m:e>
                  </m:d>
                </m:e>
                <m:sup>
                  <m:r>
                    <w:rPr>
                      <w:rFonts w:ascii="Cambria Math" w:hAnsi="Cambria Math" w:cs="Times New Roman"/>
                    </w:rPr>
                    <m:t>2</m:t>
                  </m:r>
                </m:sup>
              </m:sSup>
              <m:r>
                <w:rPr>
                  <w:rFonts w:ascii="Cambria Math" w:hAnsi="Cambria Math" w:cs="Times New Roman"/>
                </w:rPr>
                <m:t>*0,5*0,5</m:t>
              </m:r>
            </m:num>
            <m:den>
              <m:sSup>
                <m:sSupPr>
                  <m:ctrlPr>
                    <w:rPr>
                      <w:rFonts w:ascii="Cambria Math" w:hAnsi="Cambria Math" w:cs="Times New Roman"/>
                      <w:bCs/>
                    </w:rPr>
                  </m:ctrlPr>
                </m:sSupPr>
                <m:e>
                  <m:r>
                    <w:rPr>
                      <w:rFonts w:ascii="Cambria Math" w:hAnsi="Cambria Math" w:cs="Times New Roman"/>
                    </w:rPr>
                    <m:t>(0,05)</m:t>
                  </m:r>
                </m:e>
                <m:sup>
                  <m:r>
                    <w:rPr>
                      <w:rFonts w:ascii="Cambria Math" w:hAnsi="Cambria Math" w:cs="Times New Roman"/>
                    </w:rPr>
                    <m:t>2</m:t>
                  </m:r>
                </m:sup>
              </m:sSup>
              <m:r>
                <w:rPr>
                  <w:rFonts w:ascii="Cambria Math" w:hAnsi="Cambria Math" w:cs="Times New Roman"/>
                </w:rPr>
                <m:t>*</m:t>
              </m:r>
              <m:d>
                <m:dPr>
                  <m:ctrlPr>
                    <w:rPr>
                      <w:rFonts w:ascii="Cambria Math" w:hAnsi="Cambria Math" w:cs="Times New Roman"/>
                      <w:bCs/>
                      <w:i/>
                    </w:rPr>
                  </m:ctrlPr>
                </m:dPr>
                <m:e>
                  <m:r>
                    <w:rPr>
                      <w:rFonts w:ascii="Cambria Math" w:hAnsi="Cambria Math" w:cs="Times New Roman"/>
                    </w:rPr>
                    <m:t>40-1</m:t>
                  </m:r>
                </m:e>
              </m:d>
              <m:r>
                <w:rPr>
                  <w:rFonts w:ascii="Cambria Math" w:hAnsi="Cambria Math" w:cs="Times New Roman"/>
                </w:rPr>
                <m:t>+</m:t>
              </m:r>
              <m:sSup>
                <m:sSupPr>
                  <m:ctrlPr>
                    <w:rPr>
                      <w:rFonts w:ascii="Cambria Math" w:hAnsi="Cambria Math" w:cs="Times New Roman"/>
                      <w:bCs/>
                      <w:i/>
                    </w:rPr>
                  </m:ctrlPr>
                </m:sSupPr>
                <m:e>
                  <m:d>
                    <m:dPr>
                      <m:ctrlPr>
                        <w:rPr>
                          <w:rFonts w:ascii="Cambria Math" w:hAnsi="Cambria Math" w:cs="Times New Roman"/>
                          <w:bCs/>
                          <w:i/>
                        </w:rPr>
                      </m:ctrlPr>
                    </m:dPr>
                    <m:e>
                      <m:r>
                        <w:rPr>
                          <w:rFonts w:ascii="Cambria Math" w:hAnsi="Cambria Math" w:cs="Times New Roman"/>
                        </w:rPr>
                        <m:t>1,96</m:t>
                      </m:r>
                    </m:e>
                  </m:d>
                </m:e>
                <m:sup>
                  <m:r>
                    <w:rPr>
                      <w:rFonts w:ascii="Cambria Math" w:hAnsi="Cambria Math" w:cs="Times New Roman"/>
                    </w:rPr>
                    <m:t>2</m:t>
                  </m:r>
                </m:sup>
              </m:sSup>
              <m:r>
                <w:rPr>
                  <w:rFonts w:ascii="Cambria Math" w:hAnsi="Cambria Math" w:cs="Times New Roman"/>
                </w:rPr>
                <m:t>*0,5*0,5</m:t>
              </m:r>
            </m:den>
          </m:f>
        </m:oMath>
      </m:oMathPara>
    </w:p>
    <w:p w14:paraId="1BEB7C88" w14:textId="77777777" w:rsidR="00CC504B" w:rsidRPr="00CC504B" w:rsidRDefault="00CC504B" w:rsidP="00D24CF5">
      <w:pPr>
        <w:spacing w:after="240"/>
        <w:ind w:left="709" w:firstLine="0"/>
        <w:rPr>
          <w:rFonts w:cs="Times New Roman"/>
          <w:b/>
          <w:bCs/>
        </w:rPr>
      </w:pPr>
      <m:oMathPara>
        <m:oMath>
          <m:r>
            <w:rPr>
              <w:rFonts w:ascii="Cambria Math" w:hAnsi="Cambria Math" w:cs="Times New Roman"/>
            </w:rPr>
            <m:t>n</m:t>
          </m:r>
          <m:r>
            <m:rPr>
              <m:sty m:val="p"/>
            </m:rPr>
            <w:rPr>
              <w:rFonts w:ascii="Cambria Math" w:hAnsi="Cambria Math" w:cs="Times New Roman"/>
            </w:rPr>
            <m:t>=</m:t>
          </m:r>
          <m:f>
            <m:fPr>
              <m:ctrlPr>
                <w:rPr>
                  <w:rFonts w:ascii="Cambria Math" w:hAnsi="Cambria Math" w:cs="Times New Roman"/>
                  <w:bCs/>
                </w:rPr>
              </m:ctrlPr>
            </m:fPr>
            <m:num>
              <m:r>
                <w:rPr>
                  <w:rFonts w:ascii="Cambria Math" w:hAnsi="Cambria Math" w:cs="Times New Roman"/>
                </w:rPr>
                <m:t>40*3,84*0,5*0,5</m:t>
              </m:r>
            </m:num>
            <m:den>
              <m:r>
                <m:rPr>
                  <m:sty m:val="p"/>
                </m:rPr>
                <w:rPr>
                  <w:rFonts w:ascii="Cambria Math" w:hAnsi="Cambria Math" w:cs="Times New Roman"/>
                </w:rPr>
                <m:t>0,0025</m:t>
              </m:r>
              <m:r>
                <w:rPr>
                  <w:rFonts w:ascii="Cambria Math" w:hAnsi="Cambria Math" w:cs="Times New Roman"/>
                </w:rPr>
                <m:t>*</m:t>
              </m:r>
              <m:d>
                <m:dPr>
                  <m:ctrlPr>
                    <w:rPr>
                      <w:rFonts w:ascii="Cambria Math" w:hAnsi="Cambria Math" w:cs="Times New Roman"/>
                      <w:bCs/>
                      <w:i/>
                    </w:rPr>
                  </m:ctrlPr>
                </m:dPr>
                <m:e>
                  <m:r>
                    <w:rPr>
                      <w:rFonts w:ascii="Cambria Math" w:hAnsi="Cambria Math" w:cs="Times New Roman"/>
                    </w:rPr>
                    <m:t>39</m:t>
                  </m:r>
                </m:e>
              </m:d>
              <m:r>
                <w:rPr>
                  <w:rFonts w:ascii="Cambria Math" w:hAnsi="Cambria Math" w:cs="Times New Roman"/>
                </w:rPr>
                <m:t>+3,84*0,5*0,5</m:t>
              </m:r>
            </m:den>
          </m:f>
        </m:oMath>
      </m:oMathPara>
    </w:p>
    <w:p w14:paraId="34153DE1" w14:textId="77777777" w:rsidR="00CC504B" w:rsidRPr="00CC504B" w:rsidRDefault="00CC504B" w:rsidP="00D24CF5">
      <w:pPr>
        <w:spacing w:after="240"/>
        <w:ind w:left="709" w:firstLine="0"/>
        <w:rPr>
          <w:rFonts w:eastAsiaTheme="minorEastAsia" w:cs="Times New Roman"/>
          <w:bCs/>
        </w:rPr>
      </w:pPr>
      <m:oMathPara>
        <m:oMath>
          <m:r>
            <w:rPr>
              <w:rFonts w:ascii="Cambria Math" w:hAnsi="Cambria Math" w:cs="Times New Roman"/>
            </w:rPr>
            <m:t>n</m:t>
          </m:r>
          <m:r>
            <m:rPr>
              <m:sty m:val="p"/>
            </m:rPr>
            <w:rPr>
              <w:rFonts w:ascii="Cambria Math" w:hAnsi="Cambria Math" w:cs="Times New Roman"/>
            </w:rPr>
            <m:t>=</m:t>
          </m:r>
          <m:f>
            <m:fPr>
              <m:ctrlPr>
                <w:rPr>
                  <w:rFonts w:ascii="Cambria Math" w:hAnsi="Cambria Math" w:cs="Times New Roman"/>
                  <w:bCs/>
                </w:rPr>
              </m:ctrlPr>
            </m:fPr>
            <m:num>
              <m:r>
                <w:rPr>
                  <w:rFonts w:ascii="Cambria Math" w:hAnsi="Cambria Math" w:cs="Times New Roman"/>
                </w:rPr>
                <m:t>38,4</m:t>
              </m:r>
            </m:num>
            <m:den>
              <m:r>
                <m:rPr>
                  <m:sty m:val="p"/>
                </m:rPr>
                <w:rPr>
                  <w:rFonts w:ascii="Cambria Math" w:hAnsi="Cambria Math" w:cs="Times New Roman"/>
                </w:rPr>
                <m:t>1,0575</m:t>
              </m:r>
            </m:den>
          </m:f>
        </m:oMath>
      </m:oMathPara>
    </w:p>
    <w:p w14:paraId="18E19F6D" w14:textId="33C6D5A8" w:rsidR="00D24CF5" w:rsidRPr="007776E5" w:rsidRDefault="00AB6924" w:rsidP="007776E5">
      <w:pPr>
        <w:spacing w:after="240"/>
        <w:ind w:left="709" w:firstLine="0"/>
        <w:rPr>
          <w:rFonts w:cs="Times New Roman"/>
          <w:b/>
          <w:bCs/>
        </w:rPr>
      </w:pPr>
      <m:oMathPara>
        <m:oMath>
          <m:r>
            <w:rPr>
              <w:rFonts w:ascii="Cambria Math" w:hAnsi="Cambria Math" w:cs="Times New Roman"/>
            </w:rPr>
            <m:t>n</m:t>
          </m:r>
          <m:r>
            <m:rPr>
              <m:sty m:val="p"/>
            </m:rPr>
            <w:rPr>
              <w:rFonts w:ascii="Cambria Math" w:hAnsi="Cambria Math" w:cs="Times New Roman"/>
            </w:rPr>
            <m:t>=36</m:t>
          </m:r>
        </m:oMath>
      </m:oMathPara>
    </w:p>
    <w:p w14:paraId="7749C9D3" w14:textId="77777777" w:rsidR="007776E5" w:rsidRDefault="007776E5" w:rsidP="007776E5">
      <w:pPr>
        <w:spacing w:after="240"/>
        <w:ind w:left="709" w:firstLine="0"/>
        <w:rPr>
          <w:rFonts w:cs="Times New Roman"/>
          <w:b/>
          <w:bCs/>
        </w:rPr>
      </w:pPr>
    </w:p>
    <w:p w14:paraId="3C2C3330" w14:textId="77777777" w:rsidR="007776E5" w:rsidRDefault="007776E5" w:rsidP="007776E5">
      <w:pPr>
        <w:spacing w:after="240"/>
        <w:ind w:left="709" w:firstLine="0"/>
        <w:rPr>
          <w:rFonts w:cs="Times New Roman"/>
          <w:b/>
          <w:bCs/>
        </w:rPr>
      </w:pPr>
    </w:p>
    <w:p w14:paraId="57990842" w14:textId="77777777" w:rsidR="007776E5" w:rsidRDefault="007776E5" w:rsidP="007776E5">
      <w:pPr>
        <w:spacing w:after="240"/>
        <w:ind w:left="709" w:firstLine="0"/>
        <w:rPr>
          <w:rFonts w:cs="Times New Roman"/>
          <w:b/>
          <w:bCs/>
        </w:rPr>
      </w:pPr>
    </w:p>
    <w:p w14:paraId="323A2776" w14:textId="77777777" w:rsidR="007776E5" w:rsidRDefault="007776E5" w:rsidP="007776E5">
      <w:pPr>
        <w:spacing w:after="240"/>
        <w:ind w:left="709" w:firstLine="0"/>
        <w:rPr>
          <w:rFonts w:cs="Times New Roman"/>
          <w:b/>
          <w:bCs/>
        </w:rPr>
      </w:pPr>
    </w:p>
    <w:p w14:paraId="43C130BC" w14:textId="77777777" w:rsidR="00352ADC" w:rsidRDefault="00352ADC" w:rsidP="007776E5">
      <w:pPr>
        <w:spacing w:after="240"/>
        <w:ind w:left="709" w:firstLine="0"/>
        <w:rPr>
          <w:rFonts w:cs="Times New Roman"/>
          <w:b/>
          <w:bCs/>
        </w:rPr>
      </w:pPr>
    </w:p>
    <w:p w14:paraId="720E9903" w14:textId="77777777" w:rsidR="007776E5" w:rsidRDefault="007776E5" w:rsidP="007776E5">
      <w:pPr>
        <w:spacing w:after="240"/>
        <w:ind w:left="709" w:firstLine="0"/>
        <w:rPr>
          <w:rFonts w:cs="Times New Roman"/>
          <w:noProof/>
        </w:rPr>
      </w:pPr>
    </w:p>
    <w:p w14:paraId="77BDA845" w14:textId="77777777" w:rsidR="00352ADC" w:rsidRDefault="00352ADC" w:rsidP="007776E5">
      <w:pPr>
        <w:spacing w:after="240"/>
        <w:ind w:left="709" w:firstLine="0"/>
        <w:rPr>
          <w:rFonts w:cs="Times New Roman"/>
          <w:b/>
          <w:bCs/>
        </w:rPr>
      </w:pPr>
    </w:p>
    <w:p w14:paraId="69D3F2DA" w14:textId="77777777" w:rsidR="007776E5" w:rsidRPr="007776E5" w:rsidRDefault="007776E5" w:rsidP="007776E5">
      <w:pPr>
        <w:spacing w:after="240"/>
        <w:ind w:left="709" w:firstLine="0"/>
        <w:rPr>
          <w:rFonts w:cs="Times New Roman"/>
          <w:b/>
          <w:bCs/>
        </w:rPr>
      </w:pPr>
    </w:p>
    <w:p w14:paraId="33E60DD3" w14:textId="39C8F812" w:rsidR="00234CFB" w:rsidRDefault="00234CFB" w:rsidP="00234CFB">
      <w:pPr>
        <w:pStyle w:val="Ttulo2"/>
        <w:rPr>
          <w:noProof/>
        </w:rPr>
      </w:pPr>
      <w:bookmarkStart w:id="106" w:name="_Toc182962774"/>
      <w:r w:rsidRPr="00697EF9">
        <w:rPr>
          <w:noProof/>
        </w:rPr>
        <w:lastRenderedPageBreak/>
        <w:t xml:space="preserve">Presentación </w:t>
      </w:r>
      <w:r>
        <w:rPr>
          <w:noProof/>
        </w:rPr>
        <w:t>G</w:t>
      </w:r>
      <w:r w:rsidRPr="00697EF9">
        <w:rPr>
          <w:noProof/>
        </w:rPr>
        <w:t>ráfica</w:t>
      </w:r>
      <w:r>
        <w:rPr>
          <w:noProof/>
        </w:rPr>
        <w:t xml:space="preserve"> de Resultados</w:t>
      </w:r>
      <w:bookmarkEnd w:id="106"/>
      <w:r>
        <w:rPr>
          <w:noProof/>
        </w:rPr>
        <w:t xml:space="preserve"> </w:t>
      </w:r>
    </w:p>
    <w:p w14:paraId="75C05AFE" w14:textId="444DDA68" w:rsidR="00F23137" w:rsidRPr="00CC504B" w:rsidRDefault="00234CFB" w:rsidP="00F23137">
      <w:r>
        <w:t>Resultados de encuesta de 32 educadoras por convenio que respondieron la encuesta.</w:t>
      </w:r>
    </w:p>
    <w:p w14:paraId="0FEF9F1A" w14:textId="77777777" w:rsidR="005C23F5" w:rsidRDefault="00326CC4" w:rsidP="005C23F5">
      <w:pPr>
        <w:pStyle w:val="Ttulo3"/>
      </w:pPr>
      <w:bookmarkStart w:id="107" w:name="_Toc182962775"/>
      <w:r>
        <w:t>Edad</w:t>
      </w:r>
      <w:bookmarkStart w:id="108" w:name="_Toc176737984"/>
      <w:bookmarkEnd w:id="107"/>
    </w:p>
    <w:p w14:paraId="1C352AEC" w14:textId="5079308C" w:rsidR="00BC533D" w:rsidRPr="005F70B3" w:rsidRDefault="00D56337" w:rsidP="003A1394">
      <w:pPr>
        <w:ind w:firstLine="0"/>
        <w:rPr>
          <w:b/>
          <w:bCs/>
        </w:rPr>
      </w:pPr>
      <w:bookmarkStart w:id="109" w:name="_Toc179549200"/>
      <w:bookmarkStart w:id="110" w:name="_Toc182963469"/>
      <w:r w:rsidRPr="00DB5E43">
        <w:rPr>
          <w:b/>
          <w:bCs/>
        </w:rPr>
        <w:t xml:space="preserve">Tabla </w:t>
      </w:r>
      <w:r w:rsidRPr="00DB5E43">
        <w:rPr>
          <w:b/>
          <w:bCs/>
          <w:i/>
          <w:iCs/>
        </w:rPr>
        <w:fldChar w:fldCharType="begin"/>
      </w:r>
      <w:r w:rsidRPr="00DB5E43">
        <w:rPr>
          <w:b/>
          <w:bCs/>
        </w:rPr>
        <w:instrText xml:space="preserve"> SEQ Tabla \* ARABIC </w:instrText>
      </w:r>
      <w:r w:rsidRPr="00DB5E43">
        <w:rPr>
          <w:b/>
          <w:bCs/>
          <w:i/>
          <w:iCs/>
        </w:rPr>
        <w:fldChar w:fldCharType="separate"/>
      </w:r>
      <w:r w:rsidR="00EE13B6">
        <w:rPr>
          <w:b/>
          <w:bCs/>
          <w:noProof/>
        </w:rPr>
        <w:t>1</w:t>
      </w:r>
      <w:r w:rsidRPr="00DB5E43">
        <w:rPr>
          <w:b/>
          <w:bCs/>
          <w:i/>
          <w:iCs/>
        </w:rPr>
        <w:fldChar w:fldCharType="end"/>
      </w:r>
      <w:r w:rsidR="000F3DBB" w:rsidRPr="00DB5E43">
        <w:rPr>
          <w:b/>
          <w:bCs/>
        </w:rPr>
        <w:t xml:space="preserve"> </w:t>
      </w:r>
      <w:bookmarkEnd w:id="108"/>
      <w:r w:rsidR="00DB5E43">
        <w:rPr>
          <w:b/>
          <w:bCs/>
        </w:rPr>
        <w:t xml:space="preserve"> </w:t>
      </w:r>
      <w:bookmarkEnd w:id="109"/>
      <w:r w:rsidR="00D24CF5">
        <w:rPr>
          <w:i/>
          <w:iCs/>
        </w:rPr>
        <w:t>E</w:t>
      </w:r>
      <w:r w:rsidR="00D24CF5" w:rsidRPr="00D24CF5">
        <w:rPr>
          <w:i/>
          <w:iCs/>
        </w:rPr>
        <w:t>dad en rangos de las educadoras encuestadas</w:t>
      </w:r>
      <w:bookmarkEnd w:id="110"/>
    </w:p>
    <w:tbl>
      <w:tblPr>
        <w:tblW w:w="6699" w:type="dxa"/>
        <w:tblInd w:w="-5" w:type="dxa"/>
        <w:tblBorders>
          <w:top w:val="single" w:sz="4" w:space="0" w:color="auto"/>
          <w:bottom w:val="single" w:sz="4" w:space="0" w:color="auto"/>
          <w:insideH w:val="single" w:sz="4" w:space="0" w:color="auto"/>
        </w:tblBorders>
        <w:tblCellMar>
          <w:left w:w="70" w:type="dxa"/>
          <w:right w:w="70" w:type="dxa"/>
        </w:tblCellMar>
        <w:tblLook w:val="0600" w:firstRow="0" w:lastRow="0" w:firstColumn="0" w:lastColumn="0" w:noHBand="1" w:noVBand="1"/>
      </w:tblPr>
      <w:tblGrid>
        <w:gridCol w:w="2065"/>
        <w:gridCol w:w="2481"/>
        <w:gridCol w:w="2153"/>
      </w:tblGrid>
      <w:tr w:rsidR="00F91E56" w:rsidRPr="00F91E56" w14:paraId="0F7622EF" w14:textId="77777777" w:rsidTr="00513BFE">
        <w:trPr>
          <w:trHeight w:val="693"/>
        </w:trPr>
        <w:tc>
          <w:tcPr>
            <w:tcW w:w="2065" w:type="dxa"/>
            <w:shd w:val="clear" w:color="auto" w:fill="D9D9D9" w:themeFill="background1" w:themeFillShade="D9"/>
            <w:vAlign w:val="center"/>
            <w:hideMark/>
          </w:tcPr>
          <w:p w14:paraId="25DAC52C" w14:textId="77777777" w:rsidR="00F91E56" w:rsidRPr="00F91E56" w:rsidRDefault="00F91E56" w:rsidP="004C1C0A">
            <w:pPr>
              <w:ind w:firstLine="0"/>
              <w:jc w:val="center"/>
              <w:rPr>
                <w:rFonts w:eastAsia="Times New Roman" w:cs="Times New Roman"/>
                <w:b/>
                <w:bCs/>
                <w:color w:val="000000"/>
                <w:kern w:val="0"/>
                <w:lang w:eastAsia="es-EC"/>
                <w14:ligatures w14:val="none"/>
              </w:rPr>
            </w:pPr>
            <w:r w:rsidRPr="00F91E56">
              <w:rPr>
                <w:rFonts w:eastAsia="Times New Roman" w:cs="Times New Roman"/>
                <w:b/>
                <w:bCs/>
                <w:color w:val="000000"/>
                <w:kern w:val="0"/>
                <w:lang w:eastAsia="es-EC"/>
                <w14:ligatures w14:val="none"/>
              </w:rPr>
              <w:t>Rango (Variable)</w:t>
            </w:r>
          </w:p>
        </w:tc>
        <w:tc>
          <w:tcPr>
            <w:tcW w:w="2481" w:type="dxa"/>
            <w:shd w:val="clear" w:color="auto" w:fill="D9D9D9" w:themeFill="background1" w:themeFillShade="D9"/>
            <w:vAlign w:val="center"/>
            <w:hideMark/>
          </w:tcPr>
          <w:p w14:paraId="54CADF9B" w14:textId="77777777" w:rsidR="00F91E56" w:rsidRPr="00F91E56" w:rsidRDefault="00F91E56" w:rsidP="004C1C0A">
            <w:pPr>
              <w:ind w:firstLine="0"/>
              <w:jc w:val="center"/>
              <w:rPr>
                <w:rFonts w:eastAsia="Times New Roman" w:cs="Times New Roman"/>
                <w:b/>
                <w:bCs/>
                <w:color w:val="000000"/>
                <w:kern w:val="0"/>
                <w:lang w:eastAsia="es-EC"/>
                <w14:ligatures w14:val="none"/>
              </w:rPr>
            </w:pPr>
            <w:r w:rsidRPr="00F91E56">
              <w:rPr>
                <w:rFonts w:eastAsia="Times New Roman" w:cs="Times New Roman"/>
                <w:b/>
                <w:bCs/>
                <w:color w:val="000000"/>
                <w:kern w:val="0"/>
                <w:lang w:eastAsia="es-EC"/>
                <w14:ligatures w14:val="none"/>
              </w:rPr>
              <w:t>Número de Encuestados</w:t>
            </w:r>
          </w:p>
        </w:tc>
        <w:tc>
          <w:tcPr>
            <w:tcW w:w="2153" w:type="dxa"/>
            <w:shd w:val="clear" w:color="auto" w:fill="D9D9D9" w:themeFill="background1" w:themeFillShade="D9"/>
            <w:vAlign w:val="center"/>
            <w:hideMark/>
          </w:tcPr>
          <w:p w14:paraId="05F1271C" w14:textId="77777777" w:rsidR="00F91E56" w:rsidRPr="00F91E56" w:rsidRDefault="00F91E56" w:rsidP="004C1C0A">
            <w:pPr>
              <w:ind w:firstLine="0"/>
              <w:jc w:val="center"/>
              <w:rPr>
                <w:rFonts w:eastAsia="Times New Roman" w:cs="Times New Roman"/>
                <w:b/>
                <w:bCs/>
                <w:color w:val="000000"/>
                <w:kern w:val="0"/>
                <w:lang w:eastAsia="es-EC"/>
                <w14:ligatures w14:val="none"/>
              </w:rPr>
            </w:pPr>
            <w:r w:rsidRPr="00F91E56">
              <w:rPr>
                <w:rFonts w:eastAsia="Times New Roman" w:cs="Times New Roman"/>
                <w:b/>
                <w:bCs/>
                <w:color w:val="000000"/>
                <w:kern w:val="0"/>
                <w:lang w:eastAsia="es-EC"/>
                <w14:ligatures w14:val="none"/>
              </w:rPr>
              <w:t>Porcentaje</w:t>
            </w:r>
          </w:p>
        </w:tc>
      </w:tr>
      <w:tr w:rsidR="00F91E56" w:rsidRPr="00F91E56" w14:paraId="0977F643" w14:textId="77777777" w:rsidTr="00290648">
        <w:trPr>
          <w:trHeight w:val="345"/>
        </w:trPr>
        <w:tc>
          <w:tcPr>
            <w:tcW w:w="2065" w:type="dxa"/>
            <w:tcBorders>
              <w:bottom w:val="nil"/>
            </w:tcBorders>
            <w:shd w:val="clear" w:color="auto" w:fill="auto"/>
            <w:vAlign w:val="center"/>
            <w:hideMark/>
          </w:tcPr>
          <w:p w14:paraId="4226E26C"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19 - 23</w:t>
            </w:r>
          </w:p>
        </w:tc>
        <w:tc>
          <w:tcPr>
            <w:tcW w:w="2481" w:type="dxa"/>
            <w:tcBorders>
              <w:bottom w:val="nil"/>
            </w:tcBorders>
            <w:shd w:val="clear" w:color="auto" w:fill="auto"/>
            <w:vAlign w:val="center"/>
            <w:hideMark/>
          </w:tcPr>
          <w:p w14:paraId="68C91A88"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9</w:t>
            </w:r>
          </w:p>
        </w:tc>
        <w:tc>
          <w:tcPr>
            <w:tcW w:w="2153" w:type="dxa"/>
            <w:tcBorders>
              <w:bottom w:val="nil"/>
            </w:tcBorders>
            <w:shd w:val="clear" w:color="auto" w:fill="auto"/>
            <w:vAlign w:val="center"/>
            <w:hideMark/>
          </w:tcPr>
          <w:p w14:paraId="060BB052"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28,10%</w:t>
            </w:r>
          </w:p>
        </w:tc>
      </w:tr>
      <w:tr w:rsidR="00F91E56" w:rsidRPr="00F91E56" w14:paraId="6198537E" w14:textId="77777777" w:rsidTr="00290648">
        <w:trPr>
          <w:trHeight w:val="345"/>
        </w:trPr>
        <w:tc>
          <w:tcPr>
            <w:tcW w:w="2065" w:type="dxa"/>
            <w:tcBorders>
              <w:top w:val="nil"/>
              <w:bottom w:val="nil"/>
            </w:tcBorders>
            <w:shd w:val="clear" w:color="auto" w:fill="auto"/>
            <w:vAlign w:val="center"/>
            <w:hideMark/>
          </w:tcPr>
          <w:p w14:paraId="5A2F0BDB"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24 - 28</w:t>
            </w:r>
          </w:p>
        </w:tc>
        <w:tc>
          <w:tcPr>
            <w:tcW w:w="2481" w:type="dxa"/>
            <w:tcBorders>
              <w:top w:val="nil"/>
              <w:bottom w:val="nil"/>
            </w:tcBorders>
            <w:shd w:val="clear" w:color="auto" w:fill="auto"/>
            <w:vAlign w:val="center"/>
            <w:hideMark/>
          </w:tcPr>
          <w:p w14:paraId="59E6AE25"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8</w:t>
            </w:r>
          </w:p>
        </w:tc>
        <w:tc>
          <w:tcPr>
            <w:tcW w:w="2153" w:type="dxa"/>
            <w:tcBorders>
              <w:top w:val="nil"/>
              <w:bottom w:val="nil"/>
              <w:right w:val="nil"/>
            </w:tcBorders>
            <w:shd w:val="clear" w:color="auto" w:fill="auto"/>
            <w:vAlign w:val="center"/>
            <w:hideMark/>
          </w:tcPr>
          <w:p w14:paraId="01B39644"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25,00%</w:t>
            </w:r>
          </w:p>
        </w:tc>
      </w:tr>
      <w:tr w:rsidR="00F91E56" w:rsidRPr="00F91E56" w14:paraId="7549105C" w14:textId="77777777" w:rsidTr="00290648">
        <w:trPr>
          <w:trHeight w:val="345"/>
        </w:trPr>
        <w:tc>
          <w:tcPr>
            <w:tcW w:w="2065" w:type="dxa"/>
            <w:tcBorders>
              <w:top w:val="nil"/>
              <w:bottom w:val="nil"/>
            </w:tcBorders>
            <w:shd w:val="clear" w:color="auto" w:fill="auto"/>
            <w:vAlign w:val="center"/>
            <w:hideMark/>
          </w:tcPr>
          <w:p w14:paraId="2BC7E9BC"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29 - 33</w:t>
            </w:r>
          </w:p>
        </w:tc>
        <w:tc>
          <w:tcPr>
            <w:tcW w:w="2481" w:type="dxa"/>
            <w:tcBorders>
              <w:top w:val="nil"/>
              <w:bottom w:val="nil"/>
            </w:tcBorders>
            <w:shd w:val="clear" w:color="auto" w:fill="auto"/>
            <w:vAlign w:val="center"/>
            <w:hideMark/>
          </w:tcPr>
          <w:p w14:paraId="2F5E9D6D"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0</w:t>
            </w:r>
          </w:p>
        </w:tc>
        <w:tc>
          <w:tcPr>
            <w:tcW w:w="2153" w:type="dxa"/>
            <w:tcBorders>
              <w:top w:val="nil"/>
              <w:bottom w:val="nil"/>
              <w:right w:val="nil"/>
            </w:tcBorders>
            <w:shd w:val="clear" w:color="auto" w:fill="auto"/>
            <w:vAlign w:val="center"/>
            <w:hideMark/>
          </w:tcPr>
          <w:p w14:paraId="5BCA270D"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0,00%</w:t>
            </w:r>
          </w:p>
        </w:tc>
      </w:tr>
      <w:tr w:rsidR="00F91E56" w:rsidRPr="00F91E56" w14:paraId="76BE3C49" w14:textId="77777777" w:rsidTr="00290648">
        <w:trPr>
          <w:trHeight w:val="345"/>
        </w:trPr>
        <w:tc>
          <w:tcPr>
            <w:tcW w:w="2065" w:type="dxa"/>
            <w:tcBorders>
              <w:top w:val="nil"/>
              <w:bottom w:val="nil"/>
            </w:tcBorders>
            <w:shd w:val="clear" w:color="auto" w:fill="auto"/>
            <w:vAlign w:val="center"/>
            <w:hideMark/>
          </w:tcPr>
          <w:p w14:paraId="0F05962E"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34 - 38</w:t>
            </w:r>
          </w:p>
        </w:tc>
        <w:tc>
          <w:tcPr>
            <w:tcW w:w="2481" w:type="dxa"/>
            <w:tcBorders>
              <w:top w:val="nil"/>
              <w:bottom w:val="nil"/>
            </w:tcBorders>
            <w:shd w:val="clear" w:color="auto" w:fill="auto"/>
            <w:vAlign w:val="center"/>
            <w:hideMark/>
          </w:tcPr>
          <w:p w14:paraId="645F26D2"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5</w:t>
            </w:r>
          </w:p>
        </w:tc>
        <w:tc>
          <w:tcPr>
            <w:tcW w:w="2153" w:type="dxa"/>
            <w:tcBorders>
              <w:top w:val="nil"/>
              <w:bottom w:val="nil"/>
              <w:right w:val="nil"/>
            </w:tcBorders>
            <w:shd w:val="clear" w:color="auto" w:fill="auto"/>
            <w:vAlign w:val="center"/>
            <w:hideMark/>
          </w:tcPr>
          <w:p w14:paraId="31612466"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15,60%</w:t>
            </w:r>
          </w:p>
        </w:tc>
      </w:tr>
      <w:tr w:rsidR="00F91E56" w:rsidRPr="00F91E56" w14:paraId="1AA188F4" w14:textId="77777777" w:rsidTr="00290648">
        <w:trPr>
          <w:trHeight w:val="345"/>
        </w:trPr>
        <w:tc>
          <w:tcPr>
            <w:tcW w:w="2065" w:type="dxa"/>
            <w:tcBorders>
              <w:top w:val="nil"/>
              <w:bottom w:val="nil"/>
            </w:tcBorders>
            <w:shd w:val="clear" w:color="auto" w:fill="auto"/>
            <w:vAlign w:val="center"/>
            <w:hideMark/>
          </w:tcPr>
          <w:p w14:paraId="7B1BB78C"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39 - 43</w:t>
            </w:r>
          </w:p>
        </w:tc>
        <w:tc>
          <w:tcPr>
            <w:tcW w:w="2481" w:type="dxa"/>
            <w:tcBorders>
              <w:top w:val="nil"/>
              <w:bottom w:val="nil"/>
            </w:tcBorders>
            <w:shd w:val="clear" w:color="auto" w:fill="auto"/>
            <w:vAlign w:val="center"/>
            <w:hideMark/>
          </w:tcPr>
          <w:p w14:paraId="715D7FF3"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4</w:t>
            </w:r>
          </w:p>
        </w:tc>
        <w:tc>
          <w:tcPr>
            <w:tcW w:w="2153" w:type="dxa"/>
            <w:tcBorders>
              <w:top w:val="nil"/>
              <w:bottom w:val="nil"/>
              <w:right w:val="nil"/>
            </w:tcBorders>
            <w:shd w:val="clear" w:color="auto" w:fill="auto"/>
            <w:vAlign w:val="center"/>
            <w:hideMark/>
          </w:tcPr>
          <w:p w14:paraId="2B02847D"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12,50%</w:t>
            </w:r>
          </w:p>
        </w:tc>
      </w:tr>
      <w:tr w:rsidR="00F91E56" w:rsidRPr="00F91E56" w14:paraId="09EABE7A" w14:textId="77777777" w:rsidTr="00290648">
        <w:trPr>
          <w:trHeight w:val="345"/>
        </w:trPr>
        <w:tc>
          <w:tcPr>
            <w:tcW w:w="2065" w:type="dxa"/>
            <w:tcBorders>
              <w:top w:val="nil"/>
              <w:bottom w:val="nil"/>
            </w:tcBorders>
            <w:shd w:val="clear" w:color="auto" w:fill="auto"/>
            <w:vAlign w:val="center"/>
            <w:hideMark/>
          </w:tcPr>
          <w:p w14:paraId="420FAE70"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44 - 48</w:t>
            </w:r>
          </w:p>
        </w:tc>
        <w:tc>
          <w:tcPr>
            <w:tcW w:w="2481" w:type="dxa"/>
            <w:tcBorders>
              <w:top w:val="nil"/>
              <w:bottom w:val="nil"/>
            </w:tcBorders>
            <w:shd w:val="clear" w:color="auto" w:fill="auto"/>
            <w:vAlign w:val="center"/>
            <w:hideMark/>
          </w:tcPr>
          <w:p w14:paraId="6EA3E88F"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2</w:t>
            </w:r>
          </w:p>
        </w:tc>
        <w:tc>
          <w:tcPr>
            <w:tcW w:w="2153" w:type="dxa"/>
            <w:tcBorders>
              <w:top w:val="nil"/>
              <w:bottom w:val="nil"/>
              <w:right w:val="nil"/>
            </w:tcBorders>
            <w:shd w:val="clear" w:color="auto" w:fill="auto"/>
            <w:vAlign w:val="center"/>
            <w:hideMark/>
          </w:tcPr>
          <w:p w14:paraId="211DA90B"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6,30%</w:t>
            </w:r>
          </w:p>
        </w:tc>
      </w:tr>
      <w:tr w:rsidR="00F91E56" w:rsidRPr="00F91E56" w14:paraId="0F3C7E7C" w14:textId="77777777" w:rsidTr="00290648">
        <w:trPr>
          <w:trHeight w:val="345"/>
        </w:trPr>
        <w:tc>
          <w:tcPr>
            <w:tcW w:w="2065" w:type="dxa"/>
            <w:tcBorders>
              <w:top w:val="nil"/>
            </w:tcBorders>
            <w:shd w:val="clear" w:color="auto" w:fill="auto"/>
            <w:vAlign w:val="center"/>
            <w:hideMark/>
          </w:tcPr>
          <w:p w14:paraId="0D99F9A2"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49 - 54</w:t>
            </w:r>
          </w:p>
        </w:tc>
        <w:tc>
          <w:tcPr>
            <w:tcW w:w="2481" w:type="dxa"/>
            <w:tcBorders>
              <w:top w:val="nil"/>
            </w:tcBorders>
            <w:shd w:val="clear" w:color="auto" w:fill="auto"/>
            <w:vAlign w:val="center"/>
            <w:hideMark/>
          </w:tcPr>
          <w:p w14:paraId="670A6EE0"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4</w:t>
            </w:r>
          </w:p>
        </w:tc>
        <w:tc>
          <w:tcPr>
            <w:tcW w:w="2153" w:type="dxa"/>
            <w:tcBorders>
              <w:top w:val="nil"/>
            </w:tcBorders>
            <w:shd w:val="clear" w:color="auto" w:fill="auto"/>
            <w:vAlign w:val="center"/>
            <w:hideMark/>
          </w:tcPr>
          <w:p w14:paraId="164C7BF7" w14:textId="77777777" w:rsidR="00F91E56" w:rsidRPr="00F91E56" w:rsidRDefault="00F91E56" w:rsidP="004C1C0A">
            <w:pPr>
              <w:ind w:firstLine="0"/>
              <w:jc w:val="center"/>
              <w:rPr>
                <w:rFonts w:eastAsia="Times New Roman" w:cs="Times New Roman"/>
                <w:color w:val="000000"/>
                <w:kern w:val="0"/>
                <w:lang w:eastAsia="es-EC"/>
                <w14:ligatures w14:val="none"/>
              </w:rPr>
            </w:pPr>
            <w:r w:rsidRPr="00F91E56">
              <w:rPr>
                <w:rFonts w:eastAsia="Times New Roman" w:cs="Times New Roman"/>
                <w:color w:val="000000"/>
                <w:kern w:val="0"/>
                <w:lang w:eastAsia="es-EC"/>
                <w14:ligatures w14:val="none"/>
              </w:rPr>
              <w:t>12,50%</w:t>
            </w:r>
          </w:p>
        </w:tc>
      </w:tr>
      <w:tr w:rsidR="00F91E56" w:rsidRPr="00F91E56" w14:paraId="1A73A686" w14:textId="77777777" w:rsidTr="00513BFE">
        <w:trPr>
          <w:trHeight w:val="345"/>
        </w:trPr>
        <w:tc>
          <w:tcPr>
            <w:tcW w:w="2065" w:type="dxa"/>
            <w:shd w:val="clear" w:color="auto" w:fill="auto"/>
            <w:vAlign w:val="center"/>
            <w:hideMark/>
          </w:tcPr>
          <w:p w14:paraId="1ECD2707" w14:textId="77777777" w:rsidR="00F91E56" w:rsidRPr="00F91E56" w:rsidRDefault="00F91E56" w:rsidP="004C1C0A">
            <w:pPr>
              <w:ind w:firstLine="0"/>
              <w:jc w:val="center"/>
              <w:rPr>
                <w:rFonts w:eastAsia="Times New Roman" w:cs="Times New Roman"/>
                <w:b/>
                <w:bCs/>
                <w:color w:val="000000"/>
                <w:kern w:val="0"/>
                <w:lang w:eastAsia="es-EC"/>
                <w14:ligatures w14:val="none"/>
              </w:rPr>
            </w:pPr>
            <w:r w:rsidRPr="00F91E56">
              <w:rPr>
                <w:rFonts w:eastAsia="Times New Roman" w:cs="Times New Roman"/>
                <w:b/>
                <w:bCs/>
                <w:color w:val="000000"/>
                <w:kern w:val="0"/>
                <w:lang w:eastAsia="es-EC"/>
                <w14:ligatures w14:val="none"/>
              </w:rPr>
              <w:t>Total</w:t>
            </w:r>
          </w:p>
        </w:tc>
        <w:tc>
          <w:tcPr>
            <w:tcW w:w="2481" w:type="dxa"/>
            <w:shd w:val="clear" w:color="auto" w:fill="auto"/>
            <w:vAlign w:val="center"/>
            <w:hideMark/>
          </w:tcPr>
          <w:p w14:paraId="3F5EF210" w14:textId="77777777" w:rsidR="00F91E56" w:rsidRPr="00F91E56" w:rsidRDefault="00F91E56" w:rsidP="004C1C0A">
            <w:pPr>
              <w:ind w:firstLine="0"/>
              <w:jc w:val="center"/>
              <w:rPr>
                <w:rFonts w:eastAsia="Times New Roman" w:cs="Times New Roman"/>
                <w:b/>
                <w:bCs/>
                <w:color w:val="000000"/>
                <w:kern w:val="0"/>
                <w:lang w:eastAsia="es-EC"/>
                <w14:ligatures w14:val="none"/>
              </w:rPr>
            </w:pPr>
            <w:r w:rsidRPr="00F91E56">
              <w:rPr>
                <w:rFonts w:eastAsia="Times New Roman" w:cs="Times New Roman"/>
                <w:b/>
                <w:bCs/>
                <w:color w:val="000000"/>
                <w:kern w:val="0"/>
                <w:lang w:eastAsia="es-EC"/>
                <w14:ligatures w14:val="none"/>
              </w:rPr>
              <w:t>32</w:t>
            </w:r>
          </w:p>
        </w:tc>
        <w:tc>
          <w:tcPr>
            <w:tcW w:w="2153" w:type="dxa"/>
            <w:shd w:val="clear" w:color="auto" w:fill="auto"/>
            <w:vAlign w:val="center"/>
            <w:hideMark/>
          </w:tcPr>
          <w:p w14:paraId="38792455" w14:textId="77777777" w:rsidR="00F91E56" w:rsidRPr="00F91E56" w:rsidRDefault="00F91E56" w:rsidP="004C1C0A">
            <w:pPr>
              <w:ind w:firstLine="0"/>
              <w:jc w:val="center"/>
              <w:rPr>
                <w:rFonts w:eastAsia="Times New Roman" w:cs="Times New Roman"/>
                <w:b/>
                <w:bCs/>
                <w:color w:val="000000"/>
                <w:kern w:val="0"/>
                <w:lang w:eastAsia="es-EC"/>
                <w14:ligatures w14:val="none"/>
              </w:rPr>
            </w:pPr>
            <w:r w:rsidRPr="00F91E56">
              <w:rPr>
                <w:rFonts w:eastAsia="Times New Roman" w:cs="Times New Roman"/>
                <w:b/>
                <w:bCs/>
                <w:color w:val="000000"/>
                <w:kern w:val="0"/>
                <w:lang w:eastAsia="es-EC"/>
                <w14:ligatures w14:val="none"/>
              </w:rPr>
              <w:t>100%</w:t>
            </w:r>
          </w:p>
        </w:tc>
      </w:tr>
    </w:tbl>
    <w:p w14:paraId="4DCF5C2F" w14:textId="0B32E024" w:rsidR="004F7EE5" w:rsidRPr="00EC2E32" w:rsidRDefault="000F3DBB" w:rsidP="00EC2E32">
      <w:pPr>
        <w:spacing w:before="240"/>
        <w:ind w:firstLine="0"/>
      </w:pPr>
      <w:r w:rsidRPr="005C23F5">
        <w:rPr>
          <w:i/>
          <w:iCs/>
        </w:rPr>
        <w:t>Nota.</w:t>
      </w:r>
      <w:r w:rsidRPr="005C23F5">
        <w:t xml:space="preserve"> </w:t>
      </w:r>
      <w:bookmarkStart w:id="111" w:name="_Toc177322792"/>
      <w:bookmarkStart w:id="112" w:name="_Toc177327100"/>
      <w:bookmarkStart w:id="113" w:name="_Toc177327755"/>
      <w:bookmarkStart w:id="114" w:name="_Toc177329549"/>
      <w:bookmarkStart w:id="115" w:name="_Toc179549188"/>
      <w:sdt>
        <w:sdtPr>
          <w:rPr>
            <w:noProof/>
            <w:lang w:val="es-MX"/>
          </w:rPr>
          <w:id w:val="1509088604"/>
          <w:citation/>
        </w:sdtPr>
        <w:sdtContent>
          <w:r w:rsidR="002D4ACB">
            <w:rPr>
              <w:noProof/>
              <w:lang w:val="es-MX"/>
            </w:rPr>
            <w:fldChar w:fldCharType="begin"/>
          </w:r>
          <w:r w:rsidR="002D4ACB">
            <w:rPr>
              <w:noProof/>
            </w:rPr>
            <w:instrText xml:space="preserve">CITATION Sor245 \t  \l 12298 </w:instrText>
          </w:r>
          <w:r w:rsidR="002D4ACB">
            <w:rPr>
              <w:noProof/>
              <w:lang w:val="es-MX"/>
            </w:rPr>
            <w:fldChar w:fldCharType="separate"/>
          </w:r>
          <w:r w:rsidR="00022A05">
            <w:rPr>
              <w:noProof/>
            </w:rPr>
            <w:t>(Sornoza R. , 2024)</w:t>
          </w:r>
          <w:r w:rsidR="002D4ACB">
            <w:rPr>
              <w:noProof/>
              <w:lang w:val="es-MX"/>
            </w:rPr>
            <w:fldChar w:fldCharType="end"/>
          </w:r>
        </w:sdtContent>
      </w:sdt>
      <w:r w:rsidR="002D4ACB">
        <w:rPr>
          <w:noProof/>
          <w:lang w:val="es-MX"/>
        </w:rPr>
        <w:t>.</w:t>
      </w:r>
    </w:p>
    <w:p w14:paraId="3A47584C" w14:textId="77777777" w:rsidR="004F7EE5" w:rsidRDefault="004F7EE5" w:rsidP="00811BE6">
      <w:pPr>
        <w:spacing w:line="360" w:lineRule="auto"/>
        <w:ind w:firstLine="0"/>
        <w:rPr>
          <w:b/>
          <w:bCs/>
        </w:rPr>
      </w:pPr>
    </w:p>
    <w:p w14:paraId="22638989" w14:textId="77777777" w:rsidR="004F7EE5" w:rsidRDefault="004F7EE5" w:rsidP="00811BE6">
      <w:pPr>
        <w:spacing w:line="360" w:lineRule="auto"/>
        <w:ind w:firstLine="0"/>
        <w:rPr>
          <w:b/>
          <w:bCs/>
        </w:rPr>
      </w:pPr>
    </w:p>
    <w:p w14:paraId="1D6C068E" w14:textId="77777777" w:rsidR="004F7EE5" w:rsidRDefault="004F7EE5" w:rsidP="00811BE6">
      <w:pPr>
        <w:spacing w:line="360" w:lineRule="auto"/>
        <w:ind w:firstLine="0"/>
        <w:rPr>
          <w:b/>
          <w:bCs/>
        </w:rPr>
      </w:pPr>
    </w:p>
    <w:p w14:paraId="56BCD2EA" w14:textId="77777777" w:rsidR="004F7EE5" w:rsidRDefault="004F7EE5" w:rsidP="00811BE6">
      <w:pPr>
        <w:spacing w:line="360" w:lineRule="auto"/>
        <w:ind w:firstLine="0"/>
        <w:rPr>
          <w:b/>
          <w:bCs/>
        </w:rPr>
      </w:pPr>
    </w:p>
    <w:p w14:paraId="74FA214E" w14:textId="77777777" w:rsidR="00EC2E32" w:rsidRDefault="00EC2E32" w:rsidP="00811BE6">
      <w:pPr>
        <w:spacing w:line="360" w:lineRule="auto"/>
        <w:ind w:firstLine="0"/>
        <w:rPr>
          <w:b/>
          <w:bCs/>
        </w:rPr>
      </w:pPr>
    </w:p>
    <w:p w14:paraId="1CF5CC14" w14:textId="77777777" w:rsidR="000E40EC" w:rsidRDefault="000E40EC" w:rsidP="00811BE6">
      <w:pPr>
        <w:spacing w:line="360" w:lineRule="auto"/>
        <w:ind w:firstLine="0"/>
        <w:rPr>
          <w:b/>
          <w:bCs/>
        </w:rPr>
      </w:pPr>
    </w:p>
    <w:p w14:paraId="47D5B7EB" w14:textId="77777777" w:rsidR="004F7EE5" w:rsidRDefault="004F7EE5" w:rsidP="00811BE6">
      <w:pPr>
        <w:spacing w:line="360" w:lineRule="auto"/>
        <w:ind w:firstLine="0"/>
        <w:rPr>
          <w:b/>
          <w:bCs/>
        </w:rPr>
      </w:pPr>
    </w:p>
    <w:p w14:paraId="384F4BDE" w14:textId="77777777" w:rsidR="005F70B3" w:rsidRDefault="005F70B3" w:rsidP="002151FF">
      <w:pPr>
        <w:ind w:firstLine="0"/>
        <w:rPr>
          <w:b/>
          <w:bCs/>
        </w:rPr>
      </w:pPr>
    </w:p>
    <w:p w14:paraId="3174E83C" w14:textId="0FFC37C3" w:rsidR="002151FF" w:rsidRPr="005F70B3" w:rsidRDefault="003D128D" w:rsidP="002151FF">
      <w:pPr>
        <w:ind w:firstLine="0"/>
        <w:rPr>
          <w:b/>
          <w:bCs/>
        </w:rPr>
      </w:pPr>
      <w:r w:rsidRPr="00DB5E43">
        <w:rPr>
          <w:b/>
          <w:bCs/>
        </w:rPr>
        <w:lastRenderedPageBreak/>
        <w:t xml:space="preserve">Figura </w:t>
      </w:r>
      <w:r w:rsidRPr="00DB5E43">
        <w:rPr>
          <w:b/>
          <w:bCs/>
        </w:rPr>
        <w:fldChar w:fldCharType="begin"/>
      </w:r>
      <w:r w:rsidRPr="00DB5E43">
        <w:rPr>
          <w:b/>
          <w:bCs/>
        </w:rPr>
        <w:instrText xml:space="preserve"> SEQ Figura \* ARABIC </w:instrText>
      </w:r>
      <w:r w:rsidRPr="00DB5E43">
        <w:rPr>
          <w:b/>
          <w:bCs/>
        </w:rPr>
        <w:fldChar w:fldCharType="separate"/>
      </w:r>
      <w:r w:rsidR="00EE13B6">
        <w:rPr>
          <w:b/>
          <w:bCs/>
          <w:noProof/>
        </w:rPr>
        <w:t>6</w:t>
      </w:r>
      <w:r w:rsidRPr="00DB5E43">
        <w:rPr>
          <w:b/>
          <w:bCs/>
        </w:rPr>
        <w:fldChar w:fldCharType="end"/>
      </w:r>
      <w:bookmarkEnd w:id="111"/>
      <w:bookmarkEnd w:id="112"/>
      <w:bookmarkEnd w:id="113"/>
      <w:bookmarkEnd w:id="114"/>
      <w:bookmarkEnd w:id="115"/>
      <w:r w:rsidR="005F70B3">
        <w:rPr>
          <w:b/>
          <w:bCs/>
        </w:rPr>
        <w:t xml:space="preserve"> </w:t>
      </w:r>
      <w:r w:rsidR="002151FF">
        <w:rPr>
          <w:i/>
          <w:iCs/>
        </w:rPr>
        <w:t>E</w:t>
      </w:r>
      <w:r w:rsidR="002151FF" w:rsidRPr="00D24CF5">
        <w:rPr>
          <w:i/>
          <w:iCs/>
        </w:rPr>
        <w:t>dad en rangos de las educadoras encuestadas</w:t>
      </w:r>
    </w:p>
    <w:p w14:paraId="3FC04E34" w14:textId="4787FE18" w:rsidR="002433B7" w:rsidRDefault="009817E2" w:rsidP="002433B7">
      <w:pPr>
        <w:tabs>
          <w:tab w:val="left" w:pos="7655"/>
        </w:tabs>
        <w:ind w:firstLine="0"/>
      </w:pPr>
      <w:r>
        <w:rPr>
          <w:noProof/>
          <w:lang w:eastAsia="es-EC"/>
        </w:rPr>
        <w:drawing>
          <wp:inline distT="0" distB="0" distL="0" distR="0" wp14:anchorId="7850406B" wp14:editId="32729F70">
            <wp:extent cx="5177155" cy="3150973"/>
            <wp:effectExtent l="0" t="0" r="4445" b="1143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E0C5127" w14:textId="1B8B6625" w:rsidR="00F37F1C" w:rsidRDefault="00F37F1C" w:rsidP="00AD5BD8">
      <w:pPr>
        <w:spacing w:before="240"/>
        <w:ind w:firstLine="0"/>
      </w:pPr>
      <w:r w:rsidRPr="005C23F5">
        <w:rPr>
          <w:i/>
          <w:iCs/>
        </w:rPr>
        <w:t>Nota.</w:t>
      </w:r>
      <w:r w:rsidRPr="005C23F5">
        <w:t xml:space="preserve"> </w:t>
      </w:r>
      <w:sdt>
        <w:sdtPr>
          <w:rPr>
            <w:noProof/>
            <w:lang w:val="es-MX"/>
          </w:rPr>
          <w:id w:val="-699085644"/>
          <w:citation/>
        </w:sdtPr>
        <w:sdtContent>
          <w:r w:rsidR="002D4ACB">
            <w:rPr>
              <w:noProof/>
              <w:lang w:val="es-MX"/>
            </w:rPr>
            <w:fldChar w:fldCharType="begin"/>
          </w:r>
          <w:r w:rsidR="002D4ACB">
            <w:rPr>
              <w:noProof/>
            </w:rPr>
            <w:instrText xml:space="preserve">CITATION Sor246 \t  \l 12298 </w:instrText>
          </w:r>
          <w:r w:rsidR="002D4ACB">
            <w:rPr>
              <w:noProof/>
              <w:lang w:val="es-MX"/>
            </w:rPr>
            <w:fldChar w:fldCharType="separate"/>
          </w:r>
          <w:r w:rsidR="00022A05">
            <w:rPr>
              <w:noProof/>
            </w:rPr>
            <w:t>(Sornoza R. , 2024)</w:t>
          </w:r>
          <w:r w:rsidR="002D4ACB">
            <w:rPr>
              <w:noProof/>
              <w:lang w:val="es-MX"/>
            </w:rPr>
            <w:fldChar w:fldCharType="end"/>
          </w:r>
        </w:sdtContent>
      </w:sdt>
      <w:r w:rsidR="002D4ACB">
        <w:rPr>
          <w:noProof/>
          <w:lang w:val="es-MX"/>
        </w:rPr>
        <w:t>.</w:t>
      </w:r>
    </w:p>
    <w:p w14:paraId="33DE6807" w14:textId="6CA3D242" w:rsidR="0033218F" w:rsidRDefault="006C0321" w:rsidP="001366A1">
      <w:pPr>
        <w:pStyle w:val="Ttulo2"/>
        <w:spacing w:before="240"/>
      </w:pPr>
      <w:bookmarkStart w:id="116" w:name="_Toc182962776"/>
      <w:r w:rsidRPr="006C0321">
        <w:t>Análisis de Resultados</w:t>
      </w:r>
      <w:bookmarkEnd w:id="116"/>
      <w:r w:rsidRPr="006C0321">
        <w:t xml:space="preserve"> </w:t>
      </w:r>
    </w:p>
    <w:p w14:paraId="0B7E9BDA" w14:textId="725B6B71" w:rsidR="00597A03" w:rsidRDefault="00E71161" w:rsidP="00475F3A">
      <w:pPr>
        <w:rPr>
          <w:noProof/>
        </w:rPr>
      </w:pPr>
      <w:r w:rsidRPr="00DF4201">
        <w:rPr>
          <w:noProof/>
        </w:rPr>
        <w:t>En los Centros de Desarrollo Infantil, el 28,10% de los encuestados se encuentra en el rango de edad de 19 a 23 años, mientras que el 25% está en el grupo de 24 a 28 años. Esto indica que una proporción significativa de las educadoras es joven. En este contexto, se puede señalar que la Unidad de Acción Social podría estar atrayendo a profesionales jóvenes, lo que sugiere una tendencia hacia la incorporación de personal más joven en el sector.</w:t>
      </w:r>
    </w:p>
    <w:p w14:paraId="053B0106" w14:textId="77777777" w:rsidR="005F70B3" w:rsidRDefault="005F70B3" w:rsidP="00475F3A">
      <w:pPr>
        <w:rPr>
          <w:noProof/>
        </w:rPr>
      </w:pPr>
    </w:p>
    <w:p w14:paraId="0491C791" w14:textId="77777777" w:rsidR="001366A1" w:rsidRDefault="001366A1" w:rsidP="00475F3A">
      <w:pPr>
        <w:rPr>
          <w:noProof/>
        </w:rPr>
      </w:pPr>
    </w:p>
    <w:p w14:paraId="73B952A2" w14:textId="77777777" w:rsidR="00C90906" w:rsidRPr="00597A03" w:rsidRDefault="00C90906" w:rsidP="00475F3A">
      <w:pPr>
        <w:rPr>
          <w:noProof/>
        </w:rPr>
      </w:pPr>
    </w:p>
    <w:p w14:paraId="49E87C1E" w14:textId="14A80AA7" w:rsidR="00443705" w:rsidRPr="00EB507D" w:rsidRDefault="001366A1" w:rsidP="00E20F6D">
      <w:pPr>
        <w:pStyle w:val="Ttulo3"/>
      </w:pPr>
      <w:r>
        <w:lastRenderedPageBreak/>
        <w:t xml:space="preserve"> </w:t>
      </w:r>
      <w:bookmarkStart w:id="117" w:name="_Toc182962777"/>
      <w:r w:rsidR="00EB507D" w:rsidRPr="00E20F6D">
        <w:t>¿</w:t>
      </w:r>
      <w:r w:rsidR="00443705" w:rsidRPr="00E20F6D">
        <w:t>Años de experiencia Laborando en Centros de Desarrollo Infantil</w:t>
      </w:r>
      <w:r w:rsidR="00EB507D" w:rsidRPr="00EB507D">
        <w:t>?</w:t>
      </w:r>
      <w:bookmarkEnd w:id="117"/>
    </w:p>
    <w:p w14:paraId="76313E73" w14:textId="771B42CA" w:rsidR="00563AED" w:rsidRPr="005F70B3" w:rsidRDefault="009A4E5E" w:rsidP="00D22662">
      <w:pPr>
        <w:ind w:firstLine="0"/>
        <w:rPr>
          <w:bCs/>
          <w:color w:val="000000" w:themeColor="text1"/>
        </w:rPr>
      </w:pPr>
      <w:bookmarkStart w:id="118" w:name="_Toc176737985"/>
      <w:bookmarkStart w:id="119" w:name="_Toc179549201"/>
      <w:bookmarkStart w:id="120" w:name="_Toc182963470"/>
      <w:r w:rsidRPr="00E63D99">
        <w:rPr>
          <w:b/>
          <w:bCs/>
        </w:rPr>
        <w:t xml:space="preserve">Tabla </w:t>
      </w:r>
      <w:r w:rsidRPr="00E63D99">
        <w:rPr>
          <w:b/>
          <w:bCs/>
        </w:rPr>
        <w:fldChar w:fldCharType="begin"/>
      </w:r>
      <w:r w:rsidRPr="00E63D99">
        <w:rPr>
          <w:b/>
          <w:bCs/>
        </w:rPr>
        <w:instrText xml:space="preserve"> SEQ Tabla \* ARABIC </w:instrText>
      </w:r>
      <w:r w:rsidRPr="00E63D99">
        <w:rPr>
          <w:b/>
          <w:bCs/>
        </w:rPr>
        <w:fldChar w:fldCharType="separate"/>
      </w:r>
      <w:r w:rsidR="00EE13B6">
        <w:rPr>
          <w:b/>
          <w:bCs/>
          <w:noProof/>
        </w:rPr>
        <w:t>2</w:t>
      </w:r>
      <w:r w:rsidRPr="00E63D99">
        <w:rPr>
          <w:b/>
          <w:bCs/>
        </w:rPr>
        <w:fldChar w:fldCharType="end"/>
      </w:r>
      <w:r w:rsidR="00BD1A43" w:rsidRPr="00597A03">
        <w:rPr>
          <w:bCs/>
          <w:color w:val="000000" w:themeColor="text1"/>
        </w:rPr>
        <w:t xml:space="preserve"> </w:t>
      </w:r>
      <w:r w:rsidR="00DB5E43">
        <w:rPr>
          <w:bCs/>
          <w:color w:val="000000" w:themeColor="text1"/>
        </w:rPr>
        <w:t xml:space="preserve"> </w:t>
      </w:r>
      <w:r w:rsidR="00ED2655" w:rsidRPr="00DB5E43">
        <w:rPr>
          <w:i/>
          <w:iCs/>
          <w:color w:val="000000" w:themeColor="text1"/>
        </w:rPr>
        <w:t xml:space="preserve">Años de experiencia </w:t>
      </w:r>
      <w:r w:rsidR="009563CA" w:rsidRPr="00DB5E43">
        <w:rPr>
          <w:i/>
          <w:iCs/>
          <w:color w:val="000000" w:themeColor="text1"/>
        </w:rPr>
        <w:t>de personas encuestadas</w:t>
      </w:r>
      <w:bookmarkEnd w:id="118"/>
      <w:bookmarkEnd w:id="119"/>
      <w:bookmarkEnd w:id="120"/>
      <w:r w:rsidR="009563CA">
        <w:rPr>
          <w:color w:val="000000" w:themeColor="text1"/>
        </w:rPr>
        <w:t xml:space="preserve"> </w:t>
      </w:r>
    </w:p>
    <w:tbl>
      <w:tblPr>
        <w:tblW w:w="7737"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972"/>
        <w:gridCol w:w="2966"/>
        <w:gridCol w:w="1799"/>
      </w:tblGrid>
      <w:tr w:rsidR="00D22662" w:rsidRPr="00443705" w14:paraId="41E8675B" w14:textId="77777777" w:rsidTr="00513BFE">
        <w:trPr>
          <w:trHeight w:val="552"/>
        </w:trPr>
        <w:tc>
          <w:tcPr>
            <w:tcW w:w="2972" w:type="dxa"/>
            <w:vMerge w:val="restart"/>
            <w:shd w:val="clear" w:color="000000" w:fill="D9D9D9"/>
            <w:vAlign w:val="center"/>
            <w:hideMark/>
          </w:tcPr>
          <w:p w14:paraId="79DF94B0" w14:textId="418A28B1" w:rsidR="00D22662" w:rsidRPr="00443705" w:rsidRDefault="00D22662" w:rsidP="001366A1">
            <w:pPr>
              <w:ind w:firstLine="0"/>
              <w:jc w:val="center"/>
              <w:rPr>
                <w:rFonts w:eastAsia="Times New Roman" w:cs="Times New Roman"/>
                <w:b/>
                <w:bCs/>
                <w:color w:val="000000"/>
                <w:kern w:val="0"/>
                <w:lang w:eastAsia="es-EC"/>
                <w14:ligatures w14:val="none"/>
              </w:rPr>
            </w:pPr>
            <w:r w:rsidRPr="00232F3D">
              <w:rPr>
                <w:rFonts w:eastAsia="Times New Roman" w:cs="Times New Roman"/>
                <w:b/>
                <w:bCs/>
                <w:color w:val="000000"/>
                <w:kern w:val="0"/>
                <w:lang w:eastAsia="es-EC"/>
                <w14:ligatures w14:val="none"/>
              </w:rPr>
              <w:t>Variable</w:t>
            </w:r>
            <w:r w:rsidRPr="00443705">
              <w:rPr>
                <w:rFonts w:eastAsia="Times New Roman" w:cs="Times New Roman"/>
                <w:b/>
                <w:bCs/>
                <w:color w:val="000000"/>
                <w:kern w:val="0"/>
                <w:lang w:eastAsia="es-EC"/>
                <w14:ligatures w14:val="none"/>
              </w:rPr>
              <w:t xml:space="preserve"> </w:t>
            </w:r>
          </w:p>
        </w:tc>
        <w:tc>
          <w:tcPr>
            <w:tcW w:w="2966" w:type="dxa"/>
            <w:vMerge w:val="restart"/>
            <w:shd w:val="clear" w:color="000000" w:fill="D9D9D9"/>
            <w:vAlign w:val="center"/>
            <w:hideMark/>
          </w:tcPr>
          <w:p w14:paraId="11580DE4" w14:textId="5D20296F" w:rsidR="00D22662" w:rsidRPr="00443705" w:rsidRDefault="00D22662" w:rsidP="001366A1">
            <w:pPr>
              <w:ind w:firstLine="0"/>
              <w:jc w:val="center"/>
              <w:rPr>
                <w:rFonts w:eastAsia="Times New Roman" w:cs="Times New Roman"/>
                <w:b/>
                <w:bCs/>
                <w:color w:val="000000"/>
                <w:kern w:val="0"/>
                <w:lang w:eastAsia="es-EC"/>
                <w14:ligatures w14:val="none"/>
              </w:rPr>
            </w:pPr>
            <w:r w:rsidRPr="00443705">
              <w:rPr>
                <w:rFonts w:eastAsia="Times New Roman" w:cs="Times New Roman"/>
                <w:b/>
                <w:bCs/>
                <w:color w:val="000000"/>
                <w:kern w:val="0"/>
                <w:lang w:eastAsia="es-EC"/>
                <w14:ligatures w14:val="none"/>
              </w:rPr>
              <w:t>Número de encu</w:t>
            </w:r>
            <w:r w:rsidRPr="00232F3D">
              <w:rPr>
                <w:rFonts w:eastAsia="Times New Roman" w:cs="Times New Roman"/>
                <w:b/>
                <w:bCs/>
                <w:color w:val="000000"/>
                <w:kern w:val="0"/>
                <w:lang w:eastAsia="es-EC"/>
                <w14:ligatures w14:val="none"/>
              </w:rPr>
              <w:t>e</w:t>
            </w:r>
            <w:r w:rsidRPr="00443705">
              <w:rPr>
                <w:rFonts w:eastAsia="Times New Roman" w:cs="Times New Roman"/>
                <w:b/>
                <w:bCs/>
                <w:color w:val="000000"/>
                <w:kern w:val="0"/>
                <w:lang w:eastAsia="es-EC"/>
                <w14:ligatures w14:val="none"/>
              </w:rPr>
              <w:t xml:space="preserve">stados </w:t>
            </w:r>
          </w:p>
        </w:tc>
        <w:tc>
          <w:tcPr>
            <w:tcW w:w="1799" w:type="dxa"/>
            <w:vMerge w:val="restart"/>
            <w:shd w:val="clear" w:color="000000" w:fill="D9D9D9"/>
            <w:vAlign w:val="center"/>
            <w:hideMark/>
          </w:tcPr>
          <w:p w14:paraId="7A19914E" w14:textId="77777777" w:rsidR="00D22662" w:rsidRPr="00443705" w:rsidRDefault="00D22662" w:rsidP="001366A1">
            <w:pPr>
              <w:ind w:firstLine="0"/>
              <w:jc w:val="center"/>
              <w:rPr>
                <w:rFonts w:eastAsia="Times New Roman" w:cs="Times New Roman"/>
                <w:b/>
                <w:bCs/>
                <w:color w:val="000000"/>
                <w:kern w:val="0"/>
                <w:lang w:eastAsia="es-EC"/>
                <w14:ligatures w14:val="none"/>
              </w:rPr>
            </w:pPr>
            <w:r w:rsidRPr="00443705">
              <w:rPr>
                <w:rFonts w:eastAsia="Times New Roman" w:cs="Times New Roman"/>
                <w:b/>
                <w:bCs/>
                <w:color w:val="000000"/>
                <w:kern w:val="0"/>
                <w:lang w:eastAsia="es-EC"/>
                <w14:ligatures w14:val="none"/>
              </w:rPr>
              <w:t xml:space="preserve">Porcentaje </w:t>
            </w:r>
          </w:p>
        </w:tc>
      </w:tr>
      <w:tr w:rsidR="00D22662" w:rsidRPr="00443705" w14:paraId="3D8DD13F" w14:textId="77777777" w:rsidTr="00513BFE">
        <w:trPr>
          <w:trHeight w:val="480"/>
        </w:trPr>
        <w:tc>
          <w:tcPr>
            <w:tcW w:w="2972" w:type="dxa"/>
            <w:vMerge/>
            <w:vAlign w:val="center"/>
            <w:hideMark/>
          </w:tcPr>
          <w:p w14:paraId="0BD1D804" w14:textId="77777777" w:rsidR="00D22662" w:rsidRPr="00443705" w:rsidRDefault="00D22662" w:rsidP="001366A1">
            <w:pPr>
              <w:ind w:firstLine="0"/>
              <w:rPr>
                <w:rFonts w:eastAsia="Times New Roman" w:cs="Times New Roman"/>
                <w:b/>
                <w:bCs/>
                <w:color w:val="000000"/>
                <w:kern w:val="0"/>
                <w:lang w:eastAsia="es-EC"/>
                <w14:ligatures w14:val="none"/>
              </w:rPr>
            </w:pPr>
          </w:p>
        </w:tc>
        <w:tc>
          <w:tcPr>
            <w:tcW w:w="2966" w:type="dxa"/>
            <w:vMerge/>
            <w:vAlign w:val="center"/>
            <w:hideMark/>
          </w:tcPr>
          <w:p w14:paraId="0C58CFA6" w14:textId="77777777" w:rsidR="00D22662" w:rsidRPr="00443705" w:rsidRDefault="00D22662" w:rsidP="001366A1">
            <w:pPr>
              <w:ind w:firstLine="0"/>
              <w:rPr>
                <w:rFonts w:eastAsia="Times New Roman" w:cs="Times New Roman"/>
                <w:b/>
                <w:bCs/>
                <w:color w:val="000000"/>
                <w:kern w:val="0"/>
                <w:sz w:val="22"/>
                <w:szCs w:val="22"/>
                <w:lang w:eastAsia="es-EC"/>
                <w14:ligatures w14:val="none"/>
              </w:rPr>
            </w:pPr>
          </w:p>
        </w:tc>
        <w:tc>
          <w:tcPr>
            <w:tcW w:w="1799" w:type="dxa"/>
            <w:vMerge/>
            <w:vAlign w:val="center"/>
            <w:hideMark/>
          </w:tcPr>
          <w:p w14:paraId="4622BDA4" w14:textId="77777777" w:rsidR="00D22662" w:rsidRPr="00443705" w:rsidRDefault="00D22662" w:rsidP="001366A1">
            <w:pPr>
              <w:ind w:firstLine="0"/>
              <w:rPr>
                <w:rFonts w:eastAsia="Times New Roman" w:cs="Times New Roman"/>
                <w:b/>
                <w:bCs/>
                <w:color w:val="000000"/>
                <w:kern w:val="0"/>
                <w:sz w:val="22"/>
                <w:szCs w:val="22"/>
                <w:lang w:eastAsia="es-EC"/>
                <w14:ligatures w14:val="none"/>
              </w:rPr>
            </w:pPr>
          </w:p>
        </w:tc>
      </w:tr>
      <w:tr w:rsidR="00D22662" w:rsidRPr="00443705" w14:paraId="7CA9CB31" w14:textId="77777777" w:rsidTr="00C90906">
        <w:trPr>
          <w:trHeight w:val="236"/>
        </w:trPr>
        <w:tc>
          <w:tcPr>
            <w:tcW w:w="2972" w:type="dxa"/>
            <w:tcBorders>
              <w:bottom w:val="nil"/>
            </w:tcBorders>
            <w:shd w:val="clear" w:color="auto" w:fill="auto"/>
            <w:noWrap/>
            <w:vAlign w:val="center"/>
            <w:hideMark/>
          </w:tcPr>
          <w:p w14:paraId="04A124C6" w14:textId="77777777" w:rsidR="00D22662" w:rsidRPr="00443705" w:rsidRDefault="00D22662" w:rsidP="001366A1">
            <w:pPr>
              <w:ind w:firstLine="0"/>
              <w:jc w:val="center"/>
              <w:rPr>
                <w:rFonts w:eastAsia="Times New Roman" w:cs="Times New Roman"/>
                <w:color w:val="000000"/>
                <w:kern w:val="0"/>
                <w:lang w:eastAsia="es-EC"/>
                <w14:ligatures w14:val="none"/>
              </w:rPr>
            </w:pPr>
            <w:r w:rsidRPr="00443705">
              <w:rPr>
                <w:rFonts w:eastAsia="Times New Roman" w:cs="Times New Roman"/>
                <w:color w:val="000000"/>
                <w:kern w:val="0"/>
                <w:lang w:eastAsia="es-EC"/>
                <w14:ligatures w14:val="none"/>
              </w:rPr>
              <w:t xml:space="preserve">Sin Experiencia </w:t>
            </w:r>
          </w:p>
        </w:tc>
        <w:tc>
          <w:tcPr>
            <w:tcW w:w="2966" w:type="dxa"/>
            <w:tcBorders>
              <w:bottom w:val="nil"/>
            </w:tcBorders>
            <w:shd w:val="clear" w:color="000000" w:fill="FFFFFF"/>
            <w:noWrap/>
            <w:vAlign w:val="center"/>
            <w:hideMark/>
          </w:tcPr>
          <w:p w14:paraId="350C6CF6" w14:textId="77777777" w:rsidR="00D22662" w:rsidRPr="00443705" w:rsidRDefault="00D22662" w:rsidP="001366A1">
            <w:pPr>
              <w:ind w:firstLine="0"/>
              <w:jc w:val="center"/>
              <w:rPr>
                <w:rFonts w:eastAsia="Times New Roman" w:cs="Times New Roman"/>
                <w:color w:val="000000"/>
                <w:kern w:val="0"/>
                <w:lang w:eastAsia="es-EC"/>
                <w14:ligatures w14:val="none"/>
              </w:rPr>
            </w:pPr>
            <w:r w:rsidRPr="00443705">
              <w:rPr>
                <w:rFonts w:eastAsia="Times New Roman" w:cs="Times New Roman"/>
                <w:color w:val="000000"/>
                <w:kern w:val="0"/>
                <w:lang w:eastAsia="es-EC"/>
                <w14:ligatures w14:val="none"/>
              </w:rPr>
              <w:t>7</w:t>
            </w:r>
          </w:p>
        </w:tc>
        <w:tc>
          <w:tcPr>
            <w:tcW w:w="1799" w:type="dxa"/>
            <w:tcBorders>
              <w:bottom w:val="nil"/>
            </w:tcBorders>
            <w:shd w:val="clear" w:color="000000" w:fill="FFFFFF"/>
            <w:noWrap/>
            <w:vAlign w:val="center"/>
            <w:hideMark/>
          </w:tcPr>
          <w:p w14:paraId="38BCF993" w14:textId="77777777" w:rsidR="00D22662" w:rsidRPr="00443705" w:rsidRDefault="00D22662" w:rsidP="001366A1">
            <w:pPr>
              <w:ind w:firstLine="0"/>
              <w:jc w:val="center"/>
              <w:rPr>
                <w:rFonts w:eastAsia="Times New Roman" w:cs="Times New Roman"/>
                <w:color w:val="000000"/>
                <w:kern w:val="0"/>
                <w:lang w:eastAsia="es-EC"/>
                <w14:ligatures w14:val="none"/>
              </w:rPr>
            </w:pPr>
            <w:r w:rsidRPr="00443705">
              <w:rPr>
                <w:rFonts w:eastAsia="Times New Roman" w:cs="Times New Roman"/>
                <w:color w:val="000000"/>
                <w:kern w:val="0"/>
                <w:lang w:eastAsia="es-EC"/>
                <w14:ligatures w14:val="none"/>
              </w:rPr>
              <w:t>21,9</w:t>
            </w:r>
          </w:p>
        </w:tc>
      </w:tr>
      <w:tr w:rsidR="00D22662" w:rsidRPr="00443705" w14:paraId="577E367E" w14:textId="77777777" w:rsidTr="00C90906">
        <w:trPr>
          <w:trHeight w:val="236"/>
        </w:trPr>
        <w:tc>
          <w:tcPr>
            <w:tcW w:w="2972" w:type="dxa"/>
            <w:tcBorders>
              <w:top w:val="nil"/>
              <w:bottom w:val="nil"/>
            </w:tcBorders>
            <w:shd w:val="clear" w:color="auto" w:fill="auto"/>
            <w:noWrap/>
            <w:vAlign w:val="center"/>
            <w:hideMark/>
          </w:tcPr>
          <w:p w14:paraId="18E504E0" w14:textId="77777777" w:rsidR="00D22662" w:rsidRPr="00443705" w:rsidRDefault="00D22662" w:rsidP="001366A1">
            <w:pPr>
              <w:ind w:firstLine="0"/>
              <w:jc w:val="center"/>
              <w:rPr>
                <w:rFonts w:eastAsia="Times New Roman" w:cs="Times New Roman"/>
                <w:color w:val="000000"/>
                <w:kern w:val="0"/>
                <w:lang w:eastAsia="es-EC"/>
                <w14:ligatures w14:val="none"/>
              </w:rPr>
            </w:pPr>
            <w:r w:rsidRPr="00443705">
              <w:rPr>
                <w:rFonts w:eastAsia="Times New Roman" w:cs="Times New Roman"/>
                <w:color w:val="000000"/>
                <w:kern w:val="0"/>
                <w:lang w:eastAsia="es-EC"/>
                <w14:ligatures w14:val="none"/>
              </w:rPr>
              <w:t>Un año</w:t>
            </w:r>
          </w:p>
        </w:tc>
        <w:tc>
          <w:tcPr>
            <w:tcW w:w="2966" w:type="dxa"/>
            <w:tcBorders>
              <w:top w:val="nil"/>
              <w:bottom w:val="nil"/>
            </w:tcBorders>
            <w:shd w:val="clear" w:color="000000" w:fill="FFFFFF"/>
            <w:noWrap/>
            <w:vAlign w:val="center"/>
            <w:hideMark/>
          </w:tcPr>
          <w:p w14:paraId="24F8B269" w14:textId="77777777" w:rsidR="00D22662" w:rsidRPr="00443705" w:rsidRDefault="00D22662" w:rsidP="001366A1">
            <w:pPr>
              <w:ind w:firstLine="0"/>
              <w:jc w:val="center"/>
              <w:rPr>
                <w:rFonts w:eastAsia="Times New Roman" w:cs="Times New Roman"/>
                <w:color w:val="000000"/>
                <w:kern w:val="0"/>
                <w:lang w:eastAsia="es-EC"/>
                <w14:ligatures w14:val="none"/>
              </w:rPr>
            </w:pPr>
            <w:r w:rsidRPr="00443705">
              <w:rPr>
                <w:rFonts w:eastAsia="Times New Roman" w:cs="Times New Roman"/>
                <w:color w:val="000000"/>
                <w:kern w:val="0"/>
                <w:lang w:eastAsia="es-EC"/>
                <w14:ligatures w14:val="none"/>
              </w:rPr>
              <w:t>8</w:t>
            </w:r>
          </w:p>
        </w:tc>
        <w:tc>
          <w:tcPr>
            <w:tcW w:w="1799" w:type="dxa"/>
            <w:tcBorders>
              <w:top w:val="nil"/>
              <w:bottom w:val="nil"/>
            </w:tcBorders>
            <w:shd w:val="clear" w:color="000000" w:fill="FFFFFF"/>
            <w:noWrap/>
            <w:vAlign w:val="center"/>
            <w:hideMark/>
          </w:tcPr>
          <w:p w14:paraId="73E11FFD" w14:textId="77777777" w:rsidR="00D22662" w:rsidRPr="00443705" w:rsidRDefault="00D22662" w:rsidP="001366A1">
            <w:pPr>
              <w:ind w:firstLine="0"/>
              <w:jc w:val="center"/>
              <w:rPr>
                <w:rFonts w:eastAsia="Times New Roman" w:cs="Times New Roman"/>
                <w:color w:val="000000"/>
                <w:kern w:val="0"/>
                <w:lang w:eastAsia="es-EC"/>
                <w14:ligatures w14:val="none"/>
              </w:rPr>
            </w:pPr>
            <w:r w:rsidRPr="00443705">
              <w:rPr>
                <w:rFonts w:eastAsia="Times New Roman" w:cs="Times New Roman"/>
                <w:color w:val="000000"/>
                <w:kern w:val="0"/>
                <w:lang w:eastAsia="es-EC"/>
                <w14:ligatures w14:val="none"/>
              </w:rPr>
              <w:t>25</w:t>
            </w:r>
          </w:p>
        </w:tc>
      </w:tr>
      <w:tr w:rsidR="00D22662" w:rsidRPr="00443705" w14:paraId="4D6A05D2" w14:textId="77777777" w:rsidTr="00C90906">
        <w:trPr>
          <w:trHeight w:val="236"/>
        </w:trPr>
        <w:tc>
          <w:tcPr>
            <w:tcW w:w="2972" w:type="dxa"/>
            <w:tcBorders>
              <w:top w:val="nil"/>
              <w:bottom w:val="nil"/>
            </w:tcBorders>
            <w:shd w:val="clear" w:color="auto" w:fill="auto"/>
            <w:noWrap/>
            <w:vAlign w:val="center"/>
            <w:hideMark/>
          </w:tcPr>
          <w:p w14:paraId="1FFD74D0" w14:textId="77777777" w:rsidR="00D22662" w:rsidRPr="00443705" w:rsidRDefault="00D22662" w:rsidP="001366A1">
            <w:pPr>
              <w:ind w:firstLine="0"/>
              <w:jc w:val="center"/>
              <w:rPr>
                <w:rFonts w:eastAsia="Times New Roman" w:cs="Times New Roman"/>
                <w:color w:val="000000"/>
                <w:kern w:val="0"/>
                <w:lang w:eastAsia="es-EC"/>
                <w14:ligatures w14:val="none"/>
              </w:rPr>
            </w:pPr>
            <w:r w:rsidRPr="00443705">
              <w:rPr>
                <w:rFonts w:eastAsia="Times New Roman" w:cs="Times New Roman"/>
                <w:color w:val="000000"/>
                <w:kern w:val="0"/>
                <w:lang w:eastAsia="es-EC"/>
                <w14:ligatures w14:val="none"/>
              </w:rPr>
              <w:t>Dos años</w:t>
            </w:r>
          </w:p>
        </w:tc>
        <w:tc>
          <w:tcPr>
            <w:tcW w:w="2966" w:type="dxa"/>
            <w:tcBorders>
              <w:top w:val="nil"/>
              <w:bottom w:val="nil"/>
            </w:tcBorders>
            <w:shd w:val="clear" w:color="000000" w:fill="FFFFFF"/>
            <w:noWrap/>
            <w:vAlign w:val="center"/>
            <w:hideMark/>
          </w:tcPr>
          <w:p w14:paraId="59771EC3" w14:textId="77777777" w:rsidR="00D22662" w:rsidRPr="00443705" w:rsidRDefault="00D22662" w:rsidP="001366A1">
            <w:pPr>
              <w:ind w:firstLine="0"/>
              <w:jc w:val="center"/>
              <w:rPr>
                <w:rFonts w:eastAsia="Times New Roman" w:cs="Times New Roman"/>
                <w:color w:val="000000"/>
                <w:kern w:val="0"/>
                <w:lang w:eastAsia="es-EC"/>
                <w14:ligatures w14:val="none"/>
              </w:rPr>
            </w:pPr>
            <w:r w:rsidRPr="00443705">
              <w:rPr>
                <w:rFonts w:eastAsia="Times New Roman" w:cs="Times New Roman"/>
                <w:color w:val="000000"/>
                <w:kern w:val="0"/>
                <w:lang w:eastAsia="es-EC"/>
                <w14:ligatures w14:val="none"/>
              </w:rPr>
              <w:t>5</w:t>
            </w:r>
          </w:p>
        </w:tc>
        <w:tc>
          <w:tcPr>
            <w:tcW w:w="1799" w:type="dxa"/>
            <w:tcBorders>
              <w:top w:val="nil"/>
              <w:bottom w:val="nil"/>
            </w:tcBorders>
            <w:shd w:val="clear" w:color="000000" w:fill="FFFFFF"/>
            <w:noWrap/>
            <w:vAlign w:val="center"/>
            <w:hideMark/>
          </w:tcPr>
          <w:p w14:paraId="49E3F874" w14:textId="77777777" w:rsidR="00D22662" w:rsidRPr="00443705" w:rsidRDefault="00D22662" w:rsidP="001366A1">
            <w:pPr>
              <w:ind w:firstLine="0"/>
              <w:jc w:val="center"/>
              <w:rPr>
                <w:rFonts w:eastAsia="Times New Roman" w:cs="Times New Roman"/>
                <w:color w:val="000000"/>
                <w:kern w:val="0"/>
                <w:lang w:eastAsia="es-EC"/>
                <w14:ligatures w14:val="none"/>
              </w:rPr>
            </w:pPr>
            <w:r w:rsidRPr="00443705">
              <w:rPr>
                <w:rFonts w:eastAsia="Times New Roman" w:cs="Times New Roman"/>
                <w:color w:val="000000"/>
                <w:kern w:val="0"/>
                <w:lang w:eastAsia="es-EC"/>
                <w14:ligatures w14:val="none"/>
              </w:rPr>
              <w:t>15,6</w:t>
            </w:r>
          </w:p>
        </w:tc>
      </w:tr>
      <w:tr w:rsidR="00D22662" w:rsidRPr="00443705" w14:paraId="17323EEA" w14:textId="77777777" w:rsidTr="00C90906">
        <w:trPr>
          <w:trHeight w:val="236"/>
        </w:trPr>
        <w:tc>
          <w:tcPr>
            <w:tcW w:w="2972" w:type="dxa"/>
            <w:tcBorders>
              <w:top w:val="nil"/>
            </w:tcBorders>
            <w:shd w:val="clear" w:color="auto" w:fill="auto"/>
            <w:noWrap/>
            <w:vAlign w:val="center"/>
            <w:hideMark/>
          </w:tcPr>
          <w:p w14:paraId="776E1663" w14:textId="77777777" w:rsidR="00D22662" w:rsidRPr="00443705" w:rsidRDefault="00D22662" w:rsidP="001366A1">
            <w:pPr>
              <w:ind w:firstLine="0"/>
              <w:jc w:val="center"/>
              <w:rPr>
                <w:rFonts w:eastAsia="Times New Roman" w:cs="Times New Roman"/>
                <w:color w:val="000000"/>
                <w:kern w:val="0"/>
                <w:lang w:eastAsia="es-EC"/>
                <w14:ligatures w14:val="none"/>
              </w:rPr>
            </w:pPr>
            <w:r w:rsidRPr="00443705">
              <w:rPr>
                <w:rFonts w:eastAsia="Times New Roman" w:cs="Times New Roman"/>
                <w:color w:val="000000"/>
                <w:kern w:val="0"/>
                <w:lang w:eastAsia="es-EC"/>
                <w14:ligatures w14:val="none"/>
              </w:rPr>
              <w:t xml:space="preserve">Tres años o mas </w:t>
            </w:r>
          </w:p>
        </w:tc>
        <w:tc>
          <w:tcPr>
            <w:tcW w:w="2966" w:type="dxa"/>
            <w:tcBorders>
              <w:top w:val="nil"/>
            </w:tcBorders>
            <w:shd w:val="clear" w:color="000000" w:fill="FFFFFF"/>
            <w:noWrap/>
            <w:vAlign w:val="center"/>
            <w:hideMark/>
          </w:tcPr>
          <w:p w14:paraId="555DD0A5" w14:textId="77777777" w:rsidR="00D22662" w:rsidRPr="00443705" w:rsidRDefault="00D22662" w:rsidP="001366A1">
            <w:pPr>
              <w:ind w:firstLine="0"/>
              <w:jc w:val="center"/>
              <w:rPr>
                <w:rFonts w:eastAsia="Times New Roman" w:cs="Times New Roman"/>
                <w:color w:val="000000"/>
                <w:kern w:val="0"/>
                <w:lang w:eastAsia="es-EC"/>
                <w14:ligatures w14:val="none"/>
              </w:rPr>
            </w:pPr>
            <w:r w:rsidRPr="00443705">
              <w:rPr>
                <w:rFonts w:eastAsia="Times New Roman" w:cs="Times New Roman"/>
                <w:color w:val="000000"/>
                <w:kern w:val="0"/>
                <w:lang w:eastAsia="es-EC"/>
                <w14:ligatures w14:val="none"/>
              </w:rPr>
              <w:t>12</w:t>
            </w:r>
          </w:p>
        </w:tc>
        <w:tc>
          <w:tcPr>
            <w:tcW w:w="1799" w:type="dxa"/>
            <w:tcBorders>
              <w:top w:val="nil"/>
            </w:tcBorders>
            <w:shd w:val="clear" w:color="000000" w:fill="FFFFFF"/>
            <w:noWrap/>
            <w:vAlign w:val="center"/>
            <w:hideMark/>
          </w:tcPr>
          <w:p w14:paraId="0B1A2D60" w14:textId="77777777" w:rsidR="00D22662" w:rsidRPr="00443705" w:rsidRDefault="00D22662" w:rsidP="001366A1">
            <w:pPr>
              <w:ind w:firstLine="0"/>
              <w:jc w:val="center"/>
              <w:rPr>
                <w:rFonts w:eastAsia="Times New Roman" w:cs="Times New Roman"/>
                <w:color w:val="000000"/>
                <w:kern w:val="0"/>
                <w:lang w:eastAsia="es-EC"/>
                <w14:ligatures w14:val="none"/>
              </w:rPr>
            </w:pPr>
            <w:r w:rsidRPr="00443705">
              <w:rPr>
                <w:rFonts w:eastAsia="Times New Roman" w:cs="Times New Roman"/>
                <w:color w:val="000000"/>
                <w:kern w:val="0"/>
                <w:lang w:eastAsia="es-EC"/>
                <w14:ligatures w14:val="none"/>
              </w:rPr>
              <w:t>37,5</w:t>
            </w:r>
          </w:p>
        </w:tc>
      </w:tr>
      <w:tr w:rsidR="00D22662" w:rsidRPr="00443705" w14:paraId="363CB4DC" w14:textId="77777777" w:rsidTr="00513BFE">
        <w:trPr>
          <w:trHeight w:val="236"/>
        </w:trPr>
        <w:tc>
          <w:tcPr>
            <w:tcW w:w="2972" w:type="dxa"/>
            <w:shd w:val="clear" w:color="auto" w:fill="auto"/>
            <w:noWrap/>
            <w:vAlign w:val="center"/>
            <w:hideMark/>
          </w:tcPr>
          <w:p w14:paraId="7DA44875" w14:textId="77777777" w:rsidR="00D22662" w:rsidRPr="00443705" w:rsidRDefault="00D22662" w:rsidP="001366A1">
            <w:pPr>
              <w:ind w:firstLine="0"/>
              <w:jc w:val="center"/>
              <w:rPr>
                <w:rFonts w:eastAsia="Times New Roman" w:cs="Times New Roman"/>
                <w:b/>
                <w:bCs/>
                <w:color w:val="000000"/>
                <w:kern w:val="0"/>
                <w:lang w:eastAsia="es-EC"/>
                <w14:ligatures w14:val="none"/>
              </w:rPr>
            </w:pPr>
            <w:r w:rsidRPr="00443705">
              <w:rPr>
                <w:rFonts w:eastAsia="Times New Roman" w:cs="Times New Roman"/>
                <w:b/>
                <w:bCs/>
                <w:color w:val="000000"/>
                <w:kern w:val="0"/>
                <w:lang w:eastAsia="es-EC"/>
                <w14:ligatures w14:val="none"/>
              </w:rPr>
              <w:t xml:space="preserve">Total </w:t>
            </w:r>
          </w:p>
        </w:tc>
        <w:tc>
          <w:tcPr>
            <w:tcW w:w="2966" w:type="dxa"/>
            <w:shd w:val="clear" w:color="000000" w:fill="FFFFFF"/>
            <w:noWrap/>
            <w:vAlign w:val="center"/>
            <w:hideMark/>
          </w:tcPr>
          <w:p w14:paraId="227CAC36" w14:textId="77777777" w:rsidR="00D22662" w:rsidRPr="00443705" w:rsidRDefault="00D22662" w:rsidP="001366A1">
            <w:pPr>
              <w:ind w:firstLine="0"/>
              <w:jc w:val="center"/>
              <w:rPr>
                <w:rFonts w:eastAsia="Times New Roman" w:cs="Times New Roman"/>
                <w:b/>
                <w:bCs/>
                <w:color w:val="000000"/>
                <w:kern w:val="0"/>
                <w:lang w:eastAsia="es-EC"/>
                <w14:ligatures w14:val="none"/>
              </w:rPr>
            </w:pPr>
            <w:r w:rsidRPr="00443705">
              <w:rPr>
                <w:rFonts w:eastAsia="Times New Roman" w:cs="Times New Roman"/>
                <w:b/>
                <w:bCs/>
                <w:color w:val="000000"/>
                <w:kern w:val="0"/>
                <w:lang w:eastAsia="es-EC"/>
                <w14:ligatures w14:val="none"/>
              </w:rPr>
              <w:t>32</w:t>
            </w:r>
          </w:p>
        </w:tc>
        <w:tc>
          <w:tcPr>
            <w:tcW w:w="1799" w:type="dxa"/>
            <w:shd w:val="clear" w:color="000000" w:fill="FFFFFF"/>
            <w:noWrap/>
            <w:vAlign w:val="center"/>
            <w:hideMark/>
          </w:tcPr>
          <w:p w14:paraId="23E76943" w14:textId="77777777" w:rsidR="00D22662" w:rsidRPr="00443705" w:rsidRDefault="00D22662" w:rsidP="001366A1">
            <w:pPr>
              <w:ind w:firstLine="0"/>
              <w:jc w:val="center"/>
              <w:rPr>
                <w:rFonts w:eastAsia="Times New Roman" w:cs="Times New Roman"/>
                <w:b/>
                <w:bCs/>
                <w:color w:val="000000"/>
                <w:kern w:val="0"/>
                <w:lang w:eastAsia="es-EC"/>
                <w14:ligatures w14:val="none"/>
              </w:rPr>
            </w:pPr>
            <w:r w:rsidRPr="00443705">
              <w:rPr>
                <w:rFonts w:eastAsia="Times New Roman" w:cs="Times New Roman"/>
                <w:b/>
                <w:bCs/>
                <w:color w:val="000000"/>
                <w:kern w:val="0"/>
                <w:lang w:eastAsia="es-EC"/>
                <w14:ligatures w14:val="none"/>
              </w:rPr>
              <w:t>100</w:t>
            </w:r>
          </w:p>
        </w:tc>
      </w:tr>
    </w:tbl>
    <w:p w14:paraId="10DA73D1" w14:textId="65C84798" w:rsidR="00417664" w:rsidRPr="00557564" w:rsidRDefault="002C375F" w:rsidP="00D93EC6">
      <w:pPr>
        <w:spacing w:before="240"/>
        <w:ind w:firstLine="0"/>
        <w:rPr>
          <w:noProof/>
        </w:rPr>
      </w:pPr>
      <w:r w:rsidRPr="002C375F">
        <w:rPr>
          <w:i/>
          <w:iCs/>
          <w:noProof/>
        </w:rPr>
        <w:t>Nota</w:t>
      </w:r>
      <w:r>
        <w:rPr>
          <w:i/>
          <w:iCs/>
          <w:noProof/>
        </w:rPr>
        <w:t>.</w:t>
      </w:r>
      <w:r w:rsidR="00557564">
        <w:rPr>
          <w:i/>
          <w:iCs/>
          <w:noProof/>
        </w:rPr>
        <w:t xml:space="preserve"> </w:t>
      </w:r>
      <w:sdt>
        <w:sdtPr>
          <w:rPr>
            <w:i/>
            <w:iCs/>
            <w:noProof/>
          </w:rPr>
          <w:id w:val="192736917"/>
          <w:citation/>
        </w:sdtPr>
        <w:sdtContent>
          <w:r w:rsidR="00F36CA8">
            <w:rPr>
              <w:i/>
              <w:iCs/>
              <w:noProof/>
            </w:rPr>
            <w:fldChar w:fldCharType="begin"/>
          </w:r>
          <w:r w:rsidR="00352ADC">
            <w:rPr>
              <w:i/>
              <w:iCs/>
              <w:noProof/>
              <w:lang w:val="es-MX"/>
            </w:rPr>
            <w:instrText xml:space="preserve">CITATION Sor245 \t  \l 2058 </w:instrText>
          </w:r>
          <w:r w:rsidR="00F36CA8">
            <w:rPr>
              <w:i/>
              <w:iCs/>
              <w:noProof/>
            </w:rPr>
            <w:fldChar w:fldCharType="separate"/>
          </w:r>
          <w:r w:rsidR="00022A05">
            <w:rPr>
              <w:noProof/>
              <w:lang w:val="es-MX"/>
            </w:rPr>
            <w:t>(Sornoza R. , 2024)</w:t>
          </w:r>
          <w:r w:rsidR="00F36CA8">
            <w:rPr>
              <w:i/>
              <w:iCs/>
              <w:noProof/>
            </w:rPr>
            <w:fldChar w:fldCharType="end"/>
          </w:r>
        </w:sdtContent>
      </w:sdt>
      <w:r w:rsidR="00557564">
        <w:rPr>
          <w:noProof/>
        </w:rPr>
        <w:t>.</w:t>
      </w:r>
    </w:p>
    <w:p w14:paraId="7590EC6E" w14:textId="332B9D9F" w:rsidR="003D128D" w:rsidRPr="00151E42" w:rsidRDefault="003D128D" w:rsidP="00417664">
      <w:pPr>
        <w:ind w:firstLine="0"/>
        <w:rPr>
          <w:b/>
          <w:bCs/>
        </w:rPr>
      </w:pPr>
      <w:bookmarkStart w:id="121" w:name="_Toc177329550"/>
      <w:bookmarkStart w:id="122" w:name="_Toc179549189"/>
      <w:r w:rsidRPr="00151E42">
        <w:rPr>
          <w:b/>
          <w:bCs/>
        </w:rPr>
        <w:t xml:space="preserve">Figura </w:t>
      </w:r>
      <w:r w:rsidRPr="00151E42">
        <w:rPr>
          <w:b/>
          <w:bCs/>
        </w:rPr>
        <w:fldChar w:fldCharType="begin"/>
      </w:r>
      <w:r w:rsidRPr="00151E42">
        <w:rPr>
          <w:b/>
          <w:bCs/>
        </w:rPr>
        <w:instrText xml:space="preserve"> SEQ Figura \* ARABIC </w:instrText>
      </w:r>
      <w:r w:rsidRPr="00151E42">
        <w:rPr>
          <w:b/>
          <w:bCs/>
        </w:rPr>
        <w:fldChar w:fldCharType="separate"/>
      </w:r>
      <w:r w:rsidR="00EE13B6">
        <w:rPr>
          <w:b/>
          <w:bCs/>
          <w:noProof/>
        </w:rPr>
        <w:t>7</w:t>
      </w:r>
      <w:r w:rsidRPr="00151E42">
        <w:rPr>
          <w:b/>
          <w:bCs/>
        </w:rPr>
        <w:fldChar w:fldCharType="end"/>
      </w:r>
      <w:r w:rsidRPr="00151E42">
        <w:rPr>
          <w:b/>
          <w:bCs/>
        </w:rPr>
        <w:t xml:space="preserve"> </w:t>
      </w:r>
      <w:r w:rsidRPr="00AB0E0B">
        <w:rPr>
          <w:i/>
          <w:iCs/>
        </w:rPr>
        <w:t xml:space="preserve">Años de experiencia </w:t>
      </w:r>
      <w:r w:rsidRPr="006744C5">
        <w:rPr>
          <w:i/>
          <w:iCs/>
        </w:rPr>
        <w:t>de</w:t>
      </w:r>
      <w:bookmarkEnd w:id="121"/>
      <w:bookmarkEnd w:id="122"/>
      <w:r w:rsidR="006744C5" w:rsidRPr="006744C5">
        <w:rPr>
          <w:rFonts w:cs="Times New Roman"/>
          <w:i/>
          <w:iCs/>
        </w:rPr>
        <w:t xml:space="preserve"> las educadoras</w:t>
      </w:r>
      <w:r w:rsidR="003155ED">
        <w:rPr>
          <w:rFonts w:cs="Times New Roman"/>
          <w:i/>
          <w:iCs/>
        </w:rPr>
        <w:t xml:space="preserve"> en CDI</w:t>
      </w:r>
    </w:p>
    <w:p w14:paraId="356008BC" w14:textId="79C85F37" w:rsidR="009E6C49" w:rsidRPr="00C3678C" w:rsidRDefault="009251FA" w:rsidP="00C3678C">
      <w:pPr>
        <w:ind w:firstLine="0"/>
        <w:rPr>
          <w:b/>
          <w:bCs/>
          <w:noProof/>
        </w:rPr>
      </w:pPr>
      <w:r>
        <w:rPr>
          <w:noProof/>
          <w:lang w:eastAsia="es-EC"/>
        </w:rPr>
        <w:drawing>
          <wp:inline distT="0" distB="0" distL="0" distR="0" wp14:anchorId="03C40670" wp14:editId="6B7F10CD">
            <wp:extent cx="5371360" cy="3229117"/>
            <wp:effectExtent l="19050" t="19050" r="20320" b="9525"/>
            <wp:docPr id="747571080" name="Imagen 5" descr="Gráfico de respuestas de formularios. Título de la pregunta: ¿Años de experiencia en CDI?&#10;. Número de respuestas: 3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respuestas de formularios. Título de la pregunta: ¿Años de experiencia en CDI?&#10;. Número de respuestas: 32 respuestas."/>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693" r="20947" b="6897"/>
                    <a:stretch/>
                  </pic:blipFill>
                  <pic:spPr bwMode="auto">
                    <a:xfrm>
                      <a:off x="0" y="0"/>
                      <a:ext cx="5449043" cy="3275818"/>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C9DE8C1" w14:textId="04B466A9" w:rsidR="005C454A" w:rsidRPr="0082420D" w:rsidRDefault="006443A7" w:rsidP="00B56234">
      <w:pPr>
        <w:spacing w:line="240" w:lineRule="auto"/>
        <w:ind w:firstLine="0"/>
        <w:rPr>
          <w:rFonts w:cs="Times New Roman"/>
        </w:rPr>
      </w:pPr>
      <w:r w:rsidRPr="00C246ED">
        <w:rPr>
          <w:rFonts w:cs="Times New Roman"/>
          <w:i/>
          <w:iCs/>
        </w:rPr>
        <w:t>Nota.</w:t>
      </w:r>
      <w:r w:rsidR="0082420D" w:rsidRPr="0082420D">
        <w:rPr>
          <w:noProof/>
        </w:rPr>
        <w:t xml:space="preserve"> </w:t>
      </w:r>
      <w:sdt>
        <w:sdtPr>
          <w:rPr>
            <w:rFonts w:cs="Times New Roman"/>
            <w:i/>
            <w:iCs/>
          </w:rPr>
          <w:id w:val="107092899"/>
          <w:citation/>
        </w:sdtPr>
        <w:sdtContent>
          <w:r w:rsidR="00F36CA8">
            <w:rPr>
              <w:rFonts w:cs="Times New Roman"/>
              <w:i/>
              <w:iCs/>
            </w:rPr>
            <w:fldChar w:fldCharType="begin"/>
          </w:r>
          <w:r w:rsidR="0082420D">
            <w:rPr>
              <w:rFonts w:cs="Times New Roman"/>
              <w:i/>
              <w:iCs/>
              <w:lang w:val="es-MX"/>
            </w:rPr>
            <w:instrText xml:space="preserve">CITATION Sor246 \t  \l 2058 </w:instrText>
          </w:r>
          <w:r w:rsidR="00F36CA8">
            <w:rPr>
              <w:rFonts w:cs="Times New Roman"/>
              <w:i/>
              <w:iCs/>
            </w:rPr>
            <w:fldChar w:fldCharType="separate"/>
          </w:r>
          <w:r w:rsidR="00022A05" w:rsidRPr="00022A05">
            <w:rPr>
              <w:rFonts w:cs="Times New Roman"/>
              <w:noProof/>
              <w:lang w:val="es-MX"/>
            </w:rPr>
            <w:t>(Sornoza R. , 2024)</w:t>
          </w:r>
          <w:r w:rsidR="00F36CA8">
            <w:rPr>
              <w:rFonts w:cs="Times New Roman"/>
              <w:i/>
              <w:iCs/>
            </w:rPr>
            <w:fldChar w:fldCharType="end"/>
          </w:r>
        </w:sdtContent>
      </w:sdt>
      <w:r w:rsidR="0082420D">
        <w:rPr>
          <w:rFonts w:cs="Times New Roman"/>
        </w:rPr>
        <w:t>.</w:t>
      </w:r>
    </w:p>
    <w:p w14:paraId="020FCD9C" w14:textId="04B466A9" w:rsidR="005C454A" w:rsidRDefault="005C454A" w:rsidP="00331D2D">
      <w:pPr>
        <w:pStyle w:val="Ttulo2"/>
      </w:pPr>
      <w:bookmarkStart w:id="123" w:name="_Toc182962778"/>
      <w:r>
        <w:lastRenderedPageBreak/>
        <w:t>Análisis de Resultados</w:t>
      </w:r>
      <w:bookmarkEnd w:id="123"/>
      <w:r>
        <w:t xml:space="preserve"> </w:t>
      </w:r>
    </w:p>
    <w:p w14:paraId="2A19DA8B" w14:textId="42085000" w:rsidR="009E6C49" w:rsidRDefault="00331D2D" w:rsidP="00A51D93">
      <w:r>
        <w:t xml:space="preserve">En los Centros de </w:t>
      </w:r>
      <w:r w:rsidR="001A2B79">
        <w:t xml:space="preserve">Desarrollo Infantil </w:t>
      </w:r>
      <w:r w:rsidR="009B36A7">
        <w:t xml:space="preserve">existe un 21.9% de personal sin experiencia lo que en ocasiones genera sobrecarga al personal </w:t>
      </w:r>
      <w:r w:rsidR="00E80A08">
        <w:t>con experiencia</w:t>
      </w:r>
      <w:r w:rsidR="00FC45A6">
        <w:t xml:space="preserve">, este también puede ser un factor de desmotivación en las educadoras </w:t>
      </w:r>
      <w:r w:rsidR="00E20F6D">
        <w:t>a pesar de que</w:t>
      </w:r>
      <w:r w:rsidR="00FC45A6">
        <w:t xml:space="preserve"> </w:t>
      </w:r>
      <w:r w:rsidR="001A2B79">
        <w:t xml:space="preserve">la Norma </w:t>
      </w:r>
      <w:r w:rsidR="00AB33CB">
        <w:t>Técnica</w:t>
      </w:r>
      <w:r w:rsidR="001A2B79">
        <w:t xml:space="preserve"> </w:t>
      </w:r>
      <w:r w:rsidR="00AB33CB">
        <w:t>del MIES</w:t>
      </w:r>
      <w:r w:rsidR="00FC45A6">
        <w:t xml:space="preserve"> hace mención que </w:t>
      </w:r>
      <w:r w:rsidR="001A2B79">
        <w:t>el personal debe tener conocimiento o la</w:t>
      </w:r>
      <w:r w:rsidR="00FC45A6">
        <w:t xml:space="preserve"> </w:t>
      </w:r>
      <w:r w:rsidR="001A2B79">
        <w:t xml:space="preserve">experiencia necesaria para laboral en los Centros de Atención, porque el cuidado de los niños </w:t>
      </w:r>
      <w:r w:rsidR="00024108">
        <w:t xml:space="preserve">de uno a tres años </w:t>
      </w:r>
      <w:r w:rsidR="001A2B79">
        <w:t>es de gran responsabilidad y cuidado.</w:t>
      </w:r>
      <w:r w:rsidR="00AB33CB">
        <w:t xml:space="preserve"> </w:t>
      </w:r>
    </w:p>
    <w:p w14:paraId="4A74CBBD" w14:textId="12187324" w:rsidR="00EB507D" w:rsidRDefault="00EB507D" w:rsidP="007E2EBB">
      <w:pPr>
        <w:pStyle w:val="Ttulo3"/>
      </w:pPr>
      <w:bookmarkStart w:id="124" w:name="_Toc182962779"/>
      <w:r w:rsidRPr="00EB507D">
        <w:t>¿Qué tan contenta se siente con el trabajo en el C</w:t>
      </w:r>
      <w:r w:rsidR="0034793C">
        <w:t xml:space="preserve">entro de </w:t>
      </w:r>
      <w:r w:rsidRPr="00EB507D">
        <w:t>D</w:t>
      </w:r>
      <w:r w:rsidR="0034793C">
        <w:t xml:space="preserve">esarrollo </w:t>
      </w:r>
      <w:r w:rsidRPr="00EB507D">
        <w:t>I</w:t>
      </w:r>
      <w:r w:rsidR="0034793C">
        <w:t>nfantil</w:t>
      </w:r>
      <w:r w:rsidRPr="00EB507D">
        <w:t>?</w:t>
      </w:r>
      <w:bookmarkEnd w:id="124"/>
    </w:p>
    <w:p w14:paraId="61D034DC" w14:textId="21095BC4" w:rsidR="00351AA4" w:rsidRPr="000D5396" w:rsidRDefault="00351AA4" w:rsidP="00C15CD3">
      <w:pPr>
        <w:ind w:firstLine="0"/>
        <w:rPr>
          <w:b/>
          <w:bCs/>
          <w:noProof/>
        </w:rPr>
      </w:pPr>
      <w:bookmarkStart w:id="125" w:name="_Toc176737986"/>
      <w:bookmarkStart w:id="126" w:name="_Toc179549202"/>
      <w:bookmarkStart w:id="127" w:name="_Toc182963471"/>
      <w:r w:rsidRPr="00151E42">
        <w:rPr>
          <w:b/>
          <w:bCs/>
        </w:rPr>
        <w:t xml:space="preserve">Tabla </w:t>
      </w:r>
      <w:r w:rsidR="00E94076" w:rsidRPr="00151E42">
        <w:rPr>
          <w:b/>
          <w:bCs/>
        </w:rPr>
        <w:fldChar w:fldCharType="begin"/>
      </w:r>
      <w:r w:rsidR="00E94076" w:rsidRPr="00151E42">
        <w:rPr>
          <w:b/>
          <w:bCs/>
        </w:rPr>
        <w:instrText xml:space="preserve"> SEQ Tabla \* ARABIC </w:instrText>
      </w:r>
      <w:r w:rsidR="00E94076" w:rsidRPr="00151E42">
        <w:rPr>
          <w:b/>
          <w:bCs/>
        </w:rPr>
        <w:fldChar w:fldCharType="separate"/>
      </w:r>
      <w:r w:rsidR="00EE13B6">
        <w:rPr>
          <w:b/>
          <w:bCs/>
          <w:noProof/>
        </w:rPr>
        <w:t>3</w:t>
      </w:r>
      <w:r w:rsidR="00E94076" w:rsidRPr="00151E42">
        <w:rPr>
          <w:b/>
          <w:bCs/>
          <w:noProof/>
        </w:rPr>
        <w:fldChar w:fldCharType="end"/>
      </w:r>
      <w:r w:rsidR="00151E42">
        <w:rPr>
          <w:b/>
          <w:bCs/>
          <w:noProof/>
        </w:rPr>
        <w:t xml:space="preserve"> </w:t>
      </w:r>
      <w:bookmarkEnd w:id="125"/>
      <w:bookmarkEnd w:id="126"/>
      <w:r w:rsidR="0028219F" w:rsidRPr="0028219F">
        <w:rPr>
          <w:bCs/>
          <w:i/>
          <w:iCs/>
        </w:rPr>
        <w:t>Nivel de Satisfacción Laboral en los Centros de Desarrollo Infantil (CDI)</w:t>
      </w:r>
      <w:bookmarkEnd w:id="127"/>
    </w:p>
    <w:tbl>
      <w:tblPr>
        <w:tblW w:w="7609"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993"/>
        <w:gridCol w:w="3038"/>
        <w:gridCol w:w="1578"/>
      </w:tblGrid>
      <w:tr w:rsidR="007F4718" w:rsidRPr="00EB507D" w14:paraId="37764CD1" w14:textId="77777777" w:rsidTr="00513BFE">
        <w:trPr>
          <w:trHeight w:val="552"/>
        </w:trPr>
        <w:tc>
          <w:tcPr>
            <w:tcW w:w="2993" w:type="dxa"/>
            <w:vMerge w:val="restart"/>
            <w:shd w:val="clear" w:color="000000" w:fill="D9D9D9"/>
            <w:vAlign w:val="center"/>
            <w:hideMark/>
          </w:tcPr>
          <w:p w14:paraId="360D3E98" w14:textId="32D1932C" w:rsidR="007F4718" w:rsidRDefault="007F4718" w:rsidP="00C13CE2">
            <w:pPr>
              <w:ind w:firstLine="0"/>
              <w:jc w:val="center"/>
              <w:rPr>
                <w:rFonts w:eastAsia="Times New Roman" w:cs="Times New Roman"/>
                <w:b/>
                <w:bCs/>
                <w:color w:val="000000"/>
                <w:kern w:val="0"/>
                <w:lang w:eastAsia="es-EC"/>
                <w14:ligatures w14:val="none"/>
              </w:rPr>
            </w:pPr>
            <w:r w:rsidRPr="00EB507D">
              <w:rPr>
                <w:rFonts w:eastAsia="Times New Roman" w:cs="Times New Roman"/>
                <w:b/>
                <w:bCs/>
                <w:color w:val="000000"/>
                <w:kern w:val="0"/>
                <w:lang w:eastAsia="es-EC"/>
                <w14:ligatures w14:val="none"/>
              </w:rPr>
              <w:t>Variable</w:t>
            </w:r>
          </w:p>
          <w:p w14:paraId="63CD8B29" w14:textId="77777777" w:rsidR="007F4718" w:rsidRPr="007F4718" w:rsidRDefault="007F4718" w:rsidP="00C13CE2">
            <w:pPr>
              <w:jc w:val="center"/>
              <w:rPr>
                <w:rFonts w:eastAsia="Times New Roman" w:cs="Times New Roman"/>
                <w:lang w:eastAsia="es-EC"/>
              </w:rPr>
            </w:pPr>
          </w:p>
        </w:tc>
        <w:tc>
          <w:tcPr>
            <w:tcW w:w="3038" w:type="dxa"/>
            <w:vMerge w:val="restart"/>
            <w:shd w:val="clear" w:color="000000" w:fill="D9D9D9"/>
            <w:vAlign w:val="center"/>
            <w:hideMark/>
          </w:tcPr>
          <w:p w14:paraId="5F60824D" w14:textId="331F2EA2" w:rsidR="007F4718" w:rsidRPr="00EB507D" w:rsidRDefault="007F4718" w:rsidP="00C13CE2">
            <w:pPr>
              <w:ind w:firstLine="0"/>
              <w:jc w:val="center"/>
              <w:rPr>
                <w:rFonts w:eastAsia="Times New Roman" w:cs="Times New Roman"/>
                <w:b/>
                <w:bCs/>
                <w:color w:val="000000"/>
                <w:kern w:val="0"/>
                <w:lang w:eastAsia="es-EC"/>
                <w14:ligatures w14:val="none"/>
              </w:rPr>
            </w:pPr>
            <w:r w:rsidRPr="00EB507D">
              <w:rPr>
                <w:rFonts w:eastAsia="Times New Roman" w:cs="Times New Roman"/>
                <w:b/>
                <w:bCs/>
                <w:color w:val="000000"/>
                <w:kern w:val="0"/>
                <w:lang w:eastAsia="es-EC"/>
                <w14:ligatures w14:val="none"/>
              </w:rPr>
              <w:t xml:space="preserve">Número de </w:t>
            </w:r>
            <w:r w:rsidRPr="00351AA4">
              <w:rPr>
                <w:rFonts w:eastAsia="Times New Roman" w:cs="Times New Roman"/>
                <w:b/>
                <w:bCs/>
                <w:color w:val="000000"/>
                <w:kern w:val="0"/>
                <w:lang w:eastAsia="es-EC"/>
                <w14:ligatures w14:val="none"/>
              </w:rPr>
              <w:t>encuestados</w:t>
            </w:r>
          </w:p>
        </w:tc>
        <w:tc>
          <w:tcPr>
            <w:tcW w:w="1578" w:type="dxa"/>
            <w:vMerge w:val="restart"/>
            <w:shd w:val="clear" w:color="000000" w:fill="D9D9D9"/>
            <w:vAlign w:val="center"/>
            <w:hideMark/>
          </w:tcPr>
          <w:p w14:paraId="1473BF15" w14:textId="4E4CC29C" w:rsidR="007F4718" w:rsidRPr="00EB507D" w:rsidRDefault="007F4718" w:rsidP="00C13CE2">
            <w:pPr>
              <w:ind w:firstLine="0"/>
              <w:jc w:val="center"/>
              <w:rPr>
                <w:rFonts w:eastAsia="Times New Roman" w:cs="Times New Roman"/>
                <w:b/>
                <w:bCs/>
                <w:color w:val="000000"/>
                <w:kern w:val="0"/>
                <w:lang w:eastAsia="es-EC"/>
                <w14:ligatures w14:val="none"/>
              </w:rPr>
            </w:pPr>
            <w:r w:rsidRPr="00EB507D">
              <w:rPr>
                <w:rFonts w:eastAsia="Times New Roman" w:cs="Times New Roman"/>
                <w:b/>
                <w:bCs/>
                <w:color w:val="000000"/>
                <w:kern w:val="0"/>
                <w:lang w:eastAsia="es-EC"/>
                <w14:ligatures w14:val="none"/>
              </w:rPr>
              <w:t>Porcentaje</w:t>
            </w:r>
          </w:p>
        </w:tc>
      </w:tr>
      <w:tr w:rsidR="007F4718" w:rsidRPr="00EB507D" w14:paraId="5063B649" w14:textId="77777777" w:rsidTr="00513BFE">
        <w:trPr>
          <w:trHeight w:val="480"/>
        </w:trPr>
        <w:tc>
          <w:tcPr>
            <w:tcW w:w="2993" w:type="dxa"/>
            <w:vMerge/>
            <w:vAlign w:val="center"/>
            <w:hideMark/>
          </w:tcPr>
          <w:p w14:paraId="506DACA4" w14:textId="77777777" w:rsidR="007F4718" w:rsidRPr="00EB507D" w:rsidRDefault="007F4718" w:rsidP="00C13CE2">
            <w:pPr>
              <w:ind w:firstLine="0"/>
              <w:rPr>
                <w:rFonts w:eastAsia="Times New Roman" w:cs="Times New Roman"/>
                <w:b/>
                <w:bCs/>
                <w:color w:val="000000"/>
                <w:kern w:val="0"/>
                <w:lang w:eastAsia="es-EC"/>
                <w14:ligatures w14:val="none"/>
              </w:rPr>
            </w:pPr>
          </w:p>
        </w:tc>
        <w:tc>
          <w:tcPr>
            <w:tcW w:w="3038" w:type="dxa"/>
            <w:vMerge/>
            <w:vAlign w:val="center"/>
            <w:hideMark/>
          </w:tcPr>
          <w:p w14:paraId="1A84EAB2" w14:textId="77777777" w:rsidR="007F4718" w:rsidRPr="00EB507D" w:rsidRDefault="007F4718" w:rsidP="00C13CE2">
            <w:pPr>
              <w:ind w:firstLine="0"/>
              <w:rPr>
                <w:rFonts w:eastAsia="Times New Roman" w:cs="Times New Roman"/>
                <w:b/>
                <w:bCs/>
                <w:color w:val="000000"/>
                <w:kern w:val="0"/>
                <w:lang w:eastAsia="es-EC"/>
                <w14:ligatures w14:val="none"/>
              </w:rPr>
            </w:pPr>
          </w:p>
        </w:tc>
        <w:tc>
          <w:tcPr>
            <w:tcW w:w="1578" w:type="dxa"/>
            <w:vMerge/>
            <w:vAlign w:val="center"/>
            <w:hideMark/>
          </w:tcPr>
          <w:p w14:paraId="782C5D57" w14:textId="77777777" w:rsidR="007F4718" w:rsidRPr="00EB507D" w:rsidRDefault="007F4718" w:rsidP="00C13CE2">
            <w:pPr>
              <w:ind w:firstLine="0"/>
              <w:rPr>
                <w:rFonts w:eastAsia="Times New Roman" w:cs="Times New Roman"/>
                <w:b/>
                <w:bCs/>
                <w:color w:val="000000"/>
                <w:kern w:val="0"/>
                <w:lang w:eastAsia="es-EC"/>
                <w14:ligatures w14:val="none"/>
              </w:rPr>
            </w:pPr>
          </w:p>
        </w:tc>
      </w:tr>
      <w:tr w:rsidR="007F4718" w:rsidRPr="00EB507D" w14:paraId="0ABEB81A" w14:textId="77777777" w:rsidTr="00C90906">
        <w:trPr>
          <w:trHeight w:val="256"/>
        </w:trPr>
        <w:tc>
          <w:tcPr>
            <w:tcW w:w="2993" w:type="dxa"/>
            <w:tcBorders>
              <w:bottom w:val="nil"/>
            </w:tcBorders>
            <w:shd w:val="clear" w:color="auto" w:fill="auto"/>
            <w:noWrap/>
            <w:vAlign w:val="center"/>
            <w:hideMark/>
          </w:tcPr>
          <w:p w14:paraId="1C54F912" w14:textId="77777777" w:rsidR="007F4718" w:rsidRPr="00EB507D" w:rsidRDefault="007F4718" w:rsidP="00C13CE2">
            <w:pPr>
              <w:ind w:firstLine="0"/>
              <w:jc w:val="center"/>
              <w:rPr>
                <w:rFonts w:eastAsia="Times New Roman" w:cs="Times New Roman"/>
                <w:color w:val="000000"/>
                <w:kern w:val="0"/>
                <w:lang w:eastAsia="es-EC"/>
                <w14:ligatures w14:val="none"/>
              </w:rPr>
            </w:pPr>
            <w:r w:rsidRPr="00EB507D">
              <w:rPr>
                <w:rFonts w:eastAsia="Times New Roman" w:cs="Times New Roman"/>
                <w:color w:val="000000"/>
                <w:kern w:val="0"/>
                <w:lang w:eastAsia="es-EC"/>
                <w14:ligatures w14:val="none"/>
              </w:rPr>
              <w:t>Nada contenta</w:t>
            </w:r>
          </w:p>
        </w:tc>
        <w:tc>
          <w:tcPr>
            <w:tcW w:w="3038" w:type="dxa"/>
            <w:tcBorders>
              <w:bottom w:val="nil"/>
            </w:tcBorders>
            <w:shd w:val="clear" w:color="000000" w:fill="FFFFFF"/>
            <w:noWrap/>
            <w:vAlign w:val="center"/>
            <w:hideMark/>
          </w:tcPr>
          <w:p w14:paraId="02E3E642" w14:textId="77777777" w:rsidR="007F4718" w:rsidRPr="00EB507D" w:rsidRDefault="007F4718" w:rsidP="00C13CE2">
            <w:pPr>
              <w:ind w:firstLine="0"/>
              <w:jc w:val="center"/>
              <w:rPr>
                <w:rFonts w:eastAsia="Times New Roman" w:cs="Times New Roman"/>
                <w:color w:val="000000"/>
                <w:kern w:val="0"/>
                <w:lang w:eastAsia="es-EC"/>
                <w14:ligatures w14:val="none"/>
              </w:rPr>
            </w:pPr>
            <w:r w:rsidRPr="00EB507D">
              <w:rPr>
                <w:rFonts w:eastAsia="Times New Roman" w:cs="Times New Roman"/>
                <w:color w:val="000000"/>
                <w:kern w:val="0"/>
                <w:lang w:eastAsia="es-EC"/>
                <w14:ligatures w14:val="none"/>
              </w:rPr>
              <w:t>1</w:t>
            </w:r>
          </w:p>
        </w:tc>
        <w:tc>
          <w:tcPr>
            <w:tcW w:w="1578" w:type="dxa"/>
            <w:tcBorders>
              <w:bottom w:val="nil"/>
            </w:tcBorders>
            <w:shd w:val="clear" w:color="000000" w:fill="FFFFFF"/>
            <w:noWrap/>
            <w:vAlign w:val="center"/>
            <w:hideMark/>
          </w:tcPr>
          <w:p w14:paraId="7C0526B9" w14:textId="77777777" w:rsidR="007F4718" w:rsidRPr="00EB507D" w:rsidRDefault="007F4718" w:rsidP="00C13CE2">
            <w:pPr>
              <w:ind w:firstLine="0"/>
              <w:jc w:val="center"/>
              <w:rPr>
                <w:rFonts w:eastAsia="Times New Roman" w:cs="Times New Roman"/>
                <w:color w:val="000000"/>
                <w:kern w:val="0"/>
                <w:lang w:eastAsia="es-EC"/>
                <w14:ligatures w14:val="none"/>
              </w:rPr>
            </w:pPr>
            <w:r w:rsidRPr="00EB507D">
              <w:rPr>
                <w:rFonts w:eastAsia="Times New Roman" w:cs="Times New Roman"/>
                <w:color w:val="000000"/>
                <w:kern w:val="0"/>
                <w:lang w:eastAsia="es-EC"/>
                <w14:ligatures w14:val="none"/>
              </w:rPr>
              <w:t>3,1</w:t>
            </w:r>
          </w:p>
        </w:tc>
      </w:tr>
      <w:tr w:rsidR="007F4718" w:rsidRPr="00EB507D" w14:paraId="40389B43" w14:textId="77777777" w:rsidTr="00C90906">
        <w:trPr>
          <w:trHeight w:val="256"/>
        </w:trPr>
        <w:tc>
          <w:tcPr>
            <w:tcW w:w="2993" w:type="dxa"/>
            <w:tcBorders>
              <w:top w:val="nil"/>
              <w:bottom w:val="nil"/>
            </w:tcBorders>
            <w:shd w:val="clear" w:color="auto" w:fill="auto"/>
            <w:noWrap/>
            <w:vAlign w:val="center"/>
            <w:hideMark/>
          </w:tcPr>
          <w:p w14:paraId="51A962AF" w14:textId="77777777" w:rsidR="007F4718" w:rsidRPr="00EB507D" w:rsidRDefault="007F4718" w:rsidP="00C13CE2">
            <w:pPr>
              <w:ind w:firstLine="0"/>
              <w:jc w:val="center"/>
              <w:rPr>
                <w:rFonts w:eastAsia="Times New Roman" w:cs="Times New Roman"/>
                <w:color w:val="000000"/>
                <w:kern w:val="0"/>
                <w:lang w:eastAsia="es-EC"/>
                <w14:ligatures w14:val="none"/>
              </w:rPr>
            </w:pPr>
            <w:r w:rsidRPr="00EB507D">
              <w:rPr>
                <w:rFonts w:eastAsia="Times New Roman" w:cs="Times New Roman"/>
                <w:color w:val="000000"/>
                <w:kern w:val="0"/>
                <w:lang w:eastAsia="es-EC"/>
                <w14:ligatures w14:val="none"/>
              </w:rPr>
              <w:t>Contenta</w:t>
            </w:r>
          </w:p>
        </w:tc>
        <w:tc>
          <w:tcPr>
            <w:tcW w:w="3038" w:type="dxa"/>
            <w:tcBorders>
              <w:top w:val="nil"/>
              <w:bottom w:val="nil"/>
            </w:tcBorders>
            <w:shd w:val="clear" w:color="000000" w:fill="FFFFFF"/>
            <w:noWrap/>
            <w:vAlign w:val="center"/>
            <w:hideMark/>
          </w:tcPr>
          <w:p w14:paraId="6A3BB7FA" w14:textId="77777777" w:rsidR="007F4718" w:rsidRPr="00EB507D" w:rsidRDefault="007F4718" w:rsidP="00C13CE2">
            <w:pPr>
              <w:ind w:firstLine="0"/>
              <w:jc w:val="center"/>
              <w:rPr>
                <w:rFonts w:eastAsia="Times New Roman" w:cs="Times New Roman"/>
                <w:color w:val="000000"/>
                <w:kern w:val="0"/>
                <w:lang w:eastAsia="es-EC"/>
                <w14:ligatures w14:val="none"/>
              </w:rPr>
            </w:pPr>
            <w:r w:rsidRPr="00EB507D">
              <w:rPr>
                <w:rFonts w:eastAsia="Times New Roman" w:cs="Times New Roman"/>
                <w:color w:val="000000"/>
                <w:kern w:val="0"/>
                <w:lang w:eastAsia="es-EC"/>
                <w14:ligatures w14:val="none"/>
              </w:rPr>
              <w:t>11</w:t>
            </w:r>
          </w:p>
        </w:tc>
        <w:tc>
          <w:tcPr>
            <w:tcW w:w="1578" w:type="dxa"/>
            <w:tcBorders>
              <w:top w:val="nil"/>
              <w:bottom w:val="nil"/>
            </w:tcBorders>
            <w:shd w:val="clear" w:color="000000" w:fill="FFFFFF"/>
            <w:noWrap/>
            <w:vAlign w:val="center"/>
            <w:hideMark/>
          </w:tcPr>
          <w:p w14:paraId="100DDAF3" w14:textId="77777777" w:rsidR="007F4718" w:rsidRPr="00EB507D" w:rsidRDefault="007F4718" w:rsidP="00C13CE2">
            <w:pPr>
              <w:ind w:firstLine="0"/>
              <w:jc w:val="center"/>
              <w:rPr>
                <w:rFonts w:eastAsia="Times New Roman" w:cs="Times New Roman"/>
                <w:color w:val="000000"/>
                <w:kern w:val="0"/>
                <w:lang w:eastAsia="es-EC"/>
                <w14:ligatures w14:val="none"/>
              </w:rPr>
            </w:pPr>
            <w:r w:rsidRPr="00EB507D">
              <w:rPr>
                <w:rFonts w:eastAsia="Times New Roman" w:cs="Times New Roman"/>
                <w:color w:val="000000"/>
                <w:kern w:val="0"/>
                <w:lang w:eastAsia="es-EC"/>
                <w14:ligatures w14:val="none"/>
              </w:rPr>
              <w:t>34,4</w:t>
            </w:r>
          </w:p>
        </w:tc>
      </w:tr>
      <w:tr w:rsidR="007F4718" w:rsidRPr="00EB507D" w14:paraId="2989ACF4" w14:textId="77777777" w:rsidTr="00C90906">
        <w:trPr>
          <w:trHeight w:val="256"/>
        </w:trPr>
        <w:tc>
          <w:tcPr>
            <w:tcW w:w="2993" w:type="dxa"/>
            <w:tcBorders>
              <w:top w:val="nil"/>
              <w:bottom w:val="nil"/>
            </w:tcBorders>
            <w:shd w:val="clear" w:color="auto" w:fill="auto"/>
            <w:noWrap/>
            <w:vAlign w:val="center"/>
            <w:hideMark/>
          </w:tcPr>
          <w:p w14:paraId="56A92757" w14:textId="77777777" w:rsidR="007F4718" w:rsidRPr="00EB507D" w:rsidRDefault="007F4718" w:rsidP="00C13CE2">
            <w:pPr>
              <w:ind w:firstLine="0"/>
              <w:jc w:val="center"/>
              <w:rPr>
                <w:rFonts w:eastAsia="Times New Roman" w:cs="Times New Roman"/>
                <w:color w:val="000000"/>
                <w:kern w:val="0"/>
                <w:lang w:eastAsia="es-EC"/>
                <w14:ligatures w14:val="none"/>
              </w:rPr>
            </w:pPr>
            <w:r w:rsidRPr="00EB507D">
              <w:rPr>
                <w:rFonts w:eastAsia="Times New Roman" w:cs="Times New Roman"/>
                <w:color w:val="000000"/>
                <w:kern w:val="0"/>
                <w:lang w:eastAsia="es-EC"/>
                <w14:ligatures w14:val="none"/>
              </w:rPr>
              <w:t>Muy contenta</w:t>
            </w:r>
          </w:p>
        </w:tc>
        <w:tc>
          <w:tcPr>
            <w:tcW w:w="3038" w:type="dxa"/>
            <w:tcBorders>
              <w:top w:val="nil"/>
              <w:bottom w:val="nil"/>
            </w:tcBorders>
            <w:shd w:val="clear" w:color="000000" w:fill="FFFFFF"/>
            <w:noWrap/>
            <w:vAlign w:val="center"/>
            <w:hideMark/>
          </w:tcPr>
          <w:p w14:paraId="325711D1" w14:textId="77777777" w:rsidR="007F4718" w:rsidRPr="00EB507D" w:rsidRDefault="007F4718" w:rsidP="00C13CE2">
            <w:pPr>
              <w:ind w:firstLine="0"/>
              <w:jc w:val="center"/>
              <w:rPr>
                <w:rFonts w:eastAsia="Times New Roman" w:cs="Times New Roman"/>
                <w:color w:val="000000"/>
                <w:kern w:val="0"/>
                <w:lang w:eastAsia="es-EC"/>
                <w14:ligatures w14:val="none"/>
              </w:rPr>
            </w:pPr>
            <w:r w:rsidRPr="00EB507D">
              <w:rPr>
                <w:rFonts w:eastAsia="Times New Roman" w:cs="Times New Roman"/>
                <w:color w:val="000000"/>
                <w:kern w:val="0"/>
                <w:lang w:eastAsia="es-EC"/>
                <w14:ligatures w14:val="none"/>
              </w:rPr>
              <w:t>13</w:t>
            </w:r>
          </w:p>
        </w:tc>
        <w:tc>
          <w:tcPr>
            <w:tcW w:w="1578" w:type="dxa"/>
            <w:tcBorders>
              <w:top w:val="nil"/>
              <w:bottom w:val="nil"/>
            </w:tcBorders>
            <w:shd w:val="clear" w:color="000000" w:fill="FFFFFF"/>
            <w:noWrap/>
            <w:vAlign w:val="center"/>
            <w:hideMark/>
          </w:tcPr>
          <w:p w14:paraId="51535744" w14:textId="77777777" w:rsidR="007F4718" w:rsidRPr="00EB507D" w:rsidRDefault="007F4718" w:rsidP="00C13CE2">
            <w:pPr>
              <w:ind w:firstLine="0"/>
              <w:jc w:val="center"/>
              <w:rPr>
                <w:rFonts w:eastAsia="Times New Roman" w:cs="Times New Roman"/>
                <w:color w:val="000000"/>
                <w:kern w:val="0"/>
                <w:lang w:eastAsia="es-EC"/>
                <w14:ligatures w14:val="none"/>
              </w:rPr>
            </w:pPr>
            <w:r w:rsidRPr="00EB507D">
              <w:rPr>
                <w:rFonts w:eastAsia="Times New Roman" w:cs="Times New Roman"/>
                <w:color w:val="000000"/>
                <w:kern w:val="0"/>
                <w:lang w:eastAsia="es-EC"/>
                <w14:ligatures w14:val="none"/>
              </w:rPr>
              <w:t>40,6</w:t>
            </w:r>
          </w:p>
        </w:tc>
      </w:tr>
      <w:tr w:rsidR="007F4718" w:rsidRPr="00EB507D" w14:paraId="26F16F06" w14:textId="77777777" w:rsidTr="00C90906">
        <w:trPr>
          <w:trHeight w:val="256"/>
        </w:trPr>
        <w:tc>
          <w:tcPr>
            <w:tcW w:w="2993" w:type="dxa"/>
            <w:tcBorders>
              <w:top w:val="nil"/>
            </w:tcBorders>
            <w:shd w:val="clear" w:color="auto" w:fill="auto"/>
            <w:noWrap/>
            <w:vAlign w:val="center"/>
            <w:hideMark/>
          </w:tcPr>
          <w:p w14:paraId="21BCD360" w14:textId="77777777" w:rsidR="007F4718" w:rsidRPr="00EB507D" w:rsidRDefault="007F4718" w:rsidP="00C13CE2">
            <w:pPr>
              <w:ind w:firstLine="0"/>
              <w:jc w:val="center"/>
              <w:rPr>
                <w:rFonts w:eastAsia="Times New Roman" w:cs="Times New Roman"/>
                <w:color w:val="000000"/>
                <w:kern w:val="0"/>
                <w:lang w:eastAsia="es-EC"/>
                <w14:ligatures w14:val="none"/>
              </w:rPr>
            </w:pPr>
            <w:r w:rsidRPr="00EB507D">
              <w:rPr>
                <w:rFonts w:eastAsia="Times New Roman" w:cs="Times New Roman"/>
                <w:color w:val="000000"/>
                <w:kern w:val="0"/>
                <w:lang w:eastAsia="es-EC"/>
                <w14:ligatures w14:val="none"/>
              </w:rPr>
              <w:t>Excelentemente contenta</w:t>
            </w:r>
          </w:p>
        </w:tc>
        <w:tc>
          <w:tcPr>
            <w:tcW w:w="3038" w:type="dxa"/>
            <w:tcBorders>
              <w:top w:val="nil"/>
            </w:tcBorders>
            <w:shd w:val="clear" w:color="000000" w:fill="FFFFFF"/>
            <w:noWrap/>
            <w:vAlign w:val="center"/>
            <w:hideMark/>
          </w:tcPr>
          <w:p w14:paraId="6405CF55" w14:textId="77777777" w:rsidR="007F4718" w:rsidRPr="00EB507D" w:rsidRDefault="007F4718" w:rsidP="00C13CE2">
            <w:pPr>
              <w:ind w:firstLine="0"/>
              <w:jc w:val="center"/>
              <w:rPr>
                <w:rFonts w:eastAsia="Times New Roman" w:cs="Times New Roman"/>
                <w:color w:val="000000"/>
                <w:kern w:val="0"/>
                <w:lang w:eastAsia="es-EC"/>
                <w14:ligatures w14:val="none"/>
              </w:rPr>
            </w:pPr>
            <w:r w:rsidRPr="00EB507D">
              <w:rPr>
                <w:rFonts w:eastAsia="Times New Roman" w:cs="Times New Roman"/>
                <w:color w:val="000000"/>
                <w:kern w:val="0"/>
                <w:lang w:eastAsia="es-EC"/>
                <w14:ligatures w14:val="none"/>
              </w:rPr>
              <w:t>7</w:t>
            </w:r>
          </w:p>
        </w:tc>
        <w:tc>
          <w:tcPr>
            <w:tcW w:w="1578" w:type="dxa"/>
            <w:tcBorders>
              <w:top w:val="nil"/>
            </w:tcBorders>
            <w:shd w:val="clear" w:color="000000" w:fill="FFFFFF"/>
            <w:noWrap/>
            <w:vAlign w:val="center"/>
            <w:hideMark/>
          </w:tcPr>
          <w:p w14:paraId="4DEFD854" w14:textId="77777777" w:rsidR="007F4718" w:rsidRPr="00EB507D" w:rsidRDefault="007F4718" w:rsidP="00C13CE2">
            <w:pPr>
              <w:ind w:firstLine="0"/>
              <w:jc w:val="center"/>
              <w:rPr>
                <w:rFonts w:eastAsia="Times New Roman" w:cs="Times New Roman"/>
                <w:color w:val="000000"/>
                <w:kern w:val="0"/>
                <w:lang w:eastAsia="es-EC"/>
                <w14:ligatures w14:val="none"/>
              </w:rPr>
            </w:pPr>
            <w:r w:rsidRPr="00EB507D">
              <w:rPr>
                <w:rFonts w:eastAsia="Times New Roman" w:cs="Times New Roman"/>
                <w:color w:val="000000"/>
                <w:kern w:val="0"/>
                <w:lang w:eastAsia="es-EC"/>
                <w14:ligatures w14:val="none"/>
              </w:rPr>
              <w:t>21,9</w:t>
            </w:r>
          </w:p>
        </w:tc>
      </w:tr>
      <w:tr w:rsidR="00C46C3D" w:rsidRPr="00EB507D" w14:paraId="3BC6EBB8" w14:textId="77777777" w:rsidTr="00513BFE">
        <w:trPr>
          <w:trHeight w:val="397"/>
        </w:trPr>
        <w:tc>
          <w:tcPr>
            <w:tcW w:w="2993" w:type="dxa"/>
            <w:shd w:val="clear" w:color="auto" w:fill="auto"/>
            <w:noWrap/>
            <w:vAlign w:val="center"/>
            <w:hideMark/>
          </w:tcPr>
          <w:p w14:paraId="1AC512E0" w14:textId="148B8D03" w:rsidR="00C46C3D" w:rsidRPr="00EB507D" w:rsidRDefault="00C46C3D" w:rsidP="00C13CE2">
            <w:pPr>
              <w:ind w:firstLine="0"/>
              <w:jc w:val="center"/>
              <w:rPr>
                <w:rFonts w:eastAsia="Times New Roman" w:cs="Times New Roman"/>
                <w:b/>
                <w:bCs/>
                <w:color w:val="000000"/>
                <w:kern w:val="0"/>
                <w:lang w:eastAsia="es-EC"/>
                <w14:ligatures w14:val="none"/>
              </w:rPr>
            </w:pPr>
            <w:r w:rsidRPr="00EB507D">
              <w:rPr>
                <w:rFonts w:eastAsia="Times New Roman" w:cs="Times New Roman"/>
                <w:b/>
                <w:bCs/>
                <w:color w:val="000000"/>
                <w:kern w:val="0"/>
                <w:lang w:eastAsia="es-EC"/>
                <w14:ligatures w14:val="none"/>
              </w:rPr>
              <w:t>Total</w:t>
            </w:r>
          </w:p>
        </w:tc>
        <w:tc>
          <w:tcPr>
            <w:tcW w:w="3038" w:type="dxa"/>
            <w:shd w:val="clear" w:color="000000" w:fill="FFFFFF"/>
            <w:noWrap/>
            <w:hideMark/>
          </w:tcPr>
          <w:p w14:paraId="1571CB1B" w14:textId="77777777" w:rsidR="00C46C3D" w:rsidRPr="00EB507D" w:rsidRDefault="00C46C3D" w:rsidP="00C13CE2">
            <w:pPr>
              <w:ind w:firstLine="0"/>
              <w:jc w:val="center"/>
              <w:rPr>
                <w:rFonts w:eastAsia="Times New Roman" w:cs="Times New Roman"/>
                <w:b/>
                <w:bCs/>
                <w:color w:val="000000"/>
                <w:kern w:val="0"/>
                <w:lang w:eastAsia="es-EC"/>
                <w14:ligatures w14:val="none"/>
              </w:rPr>
            </w:pPr>
            <w:r w:rsidRPr="00EB507D">
              <w:rPr>
                <w:rFonts w:eastAsia="Times New Roman" w:cs="Times New Roman"/>
                <w:b/>
                <w:bCs/>
                <w:color w:val="000000"/>
                <w:kern w:val="0"/>
                <w:lang w:eastAsia="es-EC"/>
                <w14:ligatures w14:val="none"/>
              </w:rPr>
              <w:t>32</w:t>
            </w:r>
          </w:p>
        </w:tc>
        <w:tc>
          <w:tcPr>
            <w:tcW w:w="1578" w:type="dxa"/>
            <w:shd w:val="clear" w:color="000000" w:fill="FFFFFF"/>
            <w:noWrap/>
            <w:hideMark/>
          </w:tcPr>
          <w:p w14:paraId="49899955" w14:textId="77777777" w:rsidR="00C46C3D" w:rsidRPr="00EB507D" w:rsidRDefault="00C46C3D" w:rsidP="00C13CE2">
            <w:pPr>
              <w:ind w:firstLine="0"/>
              <w:jc w:val="center"/>
              <w:rPr>
                <w:rFonts w:eastAsia="Times New Roman" w:cs="Times New Roman"/>
                <w:b/>
                <w:bCs/>
                <w:color w:val="000000"/>
                <w:kern w:val="0"/>
                <w:lang w:eastAsia="es-EC"/>
                <w14:ligatures w14:val="none"/>
              </w:rPr>
            </w:pPr>
            <w:r w:rsidRPr="00EB507D">
              <w:rPr>
                <w:rFonts w:eastAsia="Times New Roman" w:cs="Times New Roman"/>
                <w:b/>
                <w:bCs/>
                <w:color w:val="000000"/>
                <w:kern w:val="0"/>
                <w:lang w:eastAsia="es-EC"/>
                <w14:ligatures w14:val="none"/>
              </w:rPr>
              <w:t>100</w:t>
            </w:r>
          </w:p>
        </w:tc>
      </w:tr>
    </w:tbl>
    <w:p w14:paraId="1E3479A6" w14:textId="0F10B39E" w:rsidR="000D5396" w:rsidRDefault="0034793C" w:rsidP="00C90906">
      <w:pPr>
        <w:spacing w:before="240"/>
        <w:ind w:firstLine="0"/>
      </w:pPr>
      <w:r w:rsidRPr="008641C0">
        <w:rPr>
          <w:i/>
          <w:iCs/>
        </w:rPr>
        <w:t>Nota.</w:t>
      </w:r>
      <w:r w:rsidR="0090699F" w:rsidRPr="0090699F">
        <w:rPr>
          <w:noProof/>
        </w:rPr>
        <w:t xml:space="preserve"> </w:t>
      </w:r>
      <w:sdt>
        <w:sdtPr>
          <w:id w:val="1538472612"/>
          <w:citation/>
        </w:sdtPr>
        <w:sdtContent>
          <w:r w:rsidR="00F36CA8">
            <w:fldChar w:fldCharType="begin"/>
          </w:r>
          <w:r w:rsidR="0090699F">
            <w:rPr>
              <w:lang w:val="es-MX"/>
            </w:rPr>
            <w:instrText xml:space="preserve">CITATION Sor245 \t  \l 2058 </w:instrText>
          </w:r>
          <w:r w:rsidR="00F36CA8">
            <w:fldChar w:fldCharType="separate"/>
          </w:r>
          <w:r w:rsidR="00022A05">
            <w:rPr>
              <w:noProof/>
              <w:lang w:val="es-MX"/>
            </w:rPr>
            <w:t>(Sornoza R. , 2024)</w:t>
          </w:r>
          <w:r w:rsidR="00F36CA8">
            <w:fldChar w:fldCharType="end"/>
          </w:r>
        </w:sdtContent>
      </w:sdt>
      <w:r w:rsidR="0090699F">
        <w:t>.</w:t>
      </w:r>
      <w:bookmarkStart w:id="128" w:name="_Toc177329551"/>
      <w:bookmarkStart w:id="129" w:name="_Toc179549190"/>
    </w:p>
    <w:p w14:paraId="26B40164" w14:textId="77777777" w:rsidR="00C90906" w:rsidRDefault="00C90906" w:rsidP="00C90906">
      <w:pPr>
        <w:spacing w:before="240"/>
        <w:ind w:firstLine="0"/>
      </w:pPr>
    </w:p>
    <w:p w14:paraId="1A84C723" w14:textId="77777777" w:rsidR="00C90906" w:rsidRDefault="00C90906" w:rsidP="00C90906">
      <w:pPr>
        <w:spacing w:before="240"/>
        <w:ind w:firstLine="0"/>
      </w:pPr>
    </w:p>
    <w:p w14:paraId="5FF57F9F" w14:textId="77777777" w:rsidR="00C90906" w:rsidRDefault="00C90906" w:rsidP="00C90906">
      <w:pPr>
        <w:spacing w:before="240"/>
        <w:ind w:firstLine="0"/>
      </w:pPr>
    </w:p>
    <w:p w14:paraId="42C7BD2D" w14:textId="77777777" w:rsidR="00C90906" w:rsidRPr="00C90906" w:rsidRDefault="00C90906" w:rsidP="00C90906">
      <w:pPr>
        <w:spacing w:before="240"/>
        <w:ind w:firstLine="0"/>
      </w:pPr>
    </w:p>
    <w:p w14:paraId="7A39C2C1" w14:textId="641044C9" w:rsidR="00D95B00" w:rsidRPr="000D5396" w:rsidRDefault="00AB0E0B" w:rsidP="00D95B00">
      <w:pPr>
        <w:ind w:firstLine="0"/>
        <w:rPr>
          <w:b/>
          <w:bCs/>
        </w:rPr>
      </w:pPr>
      <w:r w:rsidRPr="00151E42">
        <w:rPr>
          <w:b/>
          <w:bCs/>
        </w:rPr>
        <w:t xml:space="preserve">Figura </w:t>
      </w:r>
      <w:r w:rsidRPr="00151E42">
        <w:rPr>
          <w:b/>
          <w:bCs/>
        </w:rPr>
        <w:fldChar w:fldCharType="begin"/>
      </w:r>
      <w:r w:rsidRPr="00151E42">
        <w:rPr>
          <w:b/>
          <w:bCs/>
        </w:rPr>
        <w:instrText xml:space="preserve"> SEQ Figura \* ARABIC </w:instrText>
      </w:r>
      <w:r w:rsidRPr="00151E42">
        <w:rPr>
          <w:b/>
          <w:bCs/>
        </w:rPr>
        <w:fldChar w:fldCharType="separate"/>
      </w:r>
      <w:r w:rsidR="00EE13B6">
        <w:rPr>
          <w:b/>
          <w:bCs/>
          <w:noProof/>
        </w:rPr>
        <w:t>8</w:t>
      </w:r>
      <w:r w:rsidRPr="00151E42">
        <w:rPr>
          <w:b/>
          <w:bCs/>
        </w:rPr>
        <w:fldChar w:fldCharType="end"/>
      </w:r>
      <w:r w:rsidRPr="00151E42">
        <w:rPr>
          <w:b/>
          <w:bCs/>
        </w:rPr>
        <w:t xml:space="preserve"> </w:t>
      </w:r>
      <w:r w:rsidR="00151E42">
        <w:rPr>
          <w:b/>
          <w:bCs/>
        </w:rPr>
        <w:t xml:space="preserve"> </w:t>
      </w:r>
      <w:bookmarkEnd w:id="128"/>
      <w:bookmarkEnd w:id="129"/>
      <w:r w:rsidR="00D95B00" w:rsidRPr="0028219F">
        <w:rPr>
          <w:bCs/>
          <w:i/>
          <w:iCs/>
        </w:rPr>
        <w:t>Nivel de Satisfacción Laboral en los Centros de Desarrollo Infantil (CDI)</w:t>
      </w:r>
    </w:p>
    <w:p w14:paraId="33B3ED84" w14:textId="4DE81B0E" w:rsidR="00615EFB" w:rsidRDefault="000D5396" w:rsidP="00331D2D">
      <w:r>
        <w:rPr>
          <w:noProof/>
          <w:lang w:eastAsia="es-EC"/>
        </w:rPr>
        <w:drawing>
          <wp:anchor distT="0" distB="0" distL="114300" distR="114300" simplePos="0" relativeHeight="251675648" behindDoc="0" locked="0" layoutInCell="1" allowOverlap="1" wp14:anchorId="68808BF4" wp14:editId="32F0B213">
            <wp:simplePos x="0" y="0"/>
            <wp:positionH relativeFrom="column">
              <wp:posOffset>44383</wp:posOffset>
            </wp:positionH>
            <wp:positionV relativeFrom="paragraph">
              <wp:posOffset>66674</wp:posOffset>
            </wp:positionV>
            <wp:extent cx="4839553" cy="3032685"/>
            <wp:effectExtent l="19050" t="19050" r="18415" b="15875"/>
            <wp:wrapNone/>
            <wp:docPr id="348534638" name="Imagen 8" descr="Gráfico de respuestas de formularios. Título de la pregunta: ¿Qué tan contenta se siente con el trabajo en el CDI?&#10;. Número de respuestas: 3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respuestas de formularios. Título de la pregunta: ¿Qué tan contenta se siente con el trabajo en el CDI?&#10;. Número de respuestas: 32 respuestas."/>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4037" b="8190"/>
                    <a:stretch/>
                  </pic:blipFill>
                  <pic:spPr bwMode="auto">
                    <a:xfrm>
                      <a:off x="0" y="0"/>
                      <a:ext cx="4865459" cy="3048919"/>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810B58" w14:textId="395179AD" w:rsidR="00615EFB" w:rsidRDefault="00615EFB" w:rsidP="00331D2D"/>
    <w:p w14:paraId="61400336" w14:textId="33005CE6" w:rsidR="00615EFB" w:rsidRDefault="00615EFB" w:rsidP="00331D2D"/>
    <w:p w14:paraId="68F916AA" w14:textId="215017B7" w:rsidR="00615EFB" w:rsidRDefault="00615EFB" w:rsidP="00331D2D"/>
    <w:p w14:paraId="3DCA9B15" w14:textId="77777777" w:rsidR="00DE77A6" w:rsidRDefault="00DE77A6" w:rsidP="00331D2D"/>
    <w:p w14:paraId="404FD4EE" w14:textId="77777777" w:rsidR="00C90906" w:rsidRDefault="00C90906" w:rsidP="00C90906">
      <w:pPr>
        <w:spacing w:before="240"/>
        <w:ind w:firstLine="0"/>
      </w:pPr>
    </w:p>
    <w:p w14:paraId="4B2290E4" w14:textId="77777777" w:rsidR="00C90906" w:rsidRDefault="00C90906" w:rsidP="00C90906">
      <w:pPr>
        <w:spacing w:before="240" w:line="240" w:lineRule="auto"/>
        <w:ind w:firstLine="0"/>
      </w:pPr>
    </w:p>
    <w:p w14:paraId="2B5EF657" w14:textId="77777777" w:rsidR="00C90906" w:rsidRDefault="00C90906" w:rsidP="00C90906">
      <w:pPr>
        <w:spacing w:before="240"/>
        <w:ind w:firstLine="0"/>
      </w:pPr>
    </w:p>
    <w:p w14:paraId="56C92975" w14:textId="1772D4EB" w:rsidR="00343824" w:rsidRDefault="00343824" w:rsidP="00C90906">
      <w:pPr>
        <w:spacing w:before="240"/>
        <w:ind w:firstLine="0"/>
      </w:pPr>
      <w:r w:rsidRPr="00C90906">
        <w:rPr>
          <w:i/>
          <w:iCs/>
        </w:rPr>
        <w:t>Nota.</w:t>
      </w:r>
      <w:r w:rsidR="005E07F6">
        <w:t xml:space="preserve"> </w:t>
      </w:r>
      <w:sdt>
        <w:sdtPr>
          <w:id w:val="1828012636"/>
          <w:citation/>
        </w:sdtPr>
        <w:sdtContent>
          <w:r w:rsidR="00F36CA8">
            <w:fldChar w:fldCharType="begin"/>
          </w:r>
          <w:r w:rsidR="005E07F6">
            <w:rPr>
              <w:lang w:val="es-MX"/>
            </w:rPr>
            <w:instrText xml:space="preserve">CITATION Sor246 \t  \l 2058 </w:instrText>
          </w:r>
          <w:r w:rsidR="00F36CA8">
            <w:fldChar w:fldCharType="separate"/>
          </w:r>
          <w:r w:rsidR="00022A05">
            <w:rPr>
              <w:noProof/>
              <w:lang w:val="es-MX"/>
            </w:rPr>
            <w:t>(Sornoza R. , 2024)</w:t>
          </w:r>
          <w:r w:rsidR="00F36CA8">
            <w:fldChar w:fldCharType="end"/>
          </w:r>
        </w:sdtContent>
      </w:sdt>
      <w:r w:rsidR="005E07F6">
        <w:t>.</w:t>
      </w:r>
    </w:p>
    <w:p w14:paraId="63D80088" w14:textId="77777777" w:rsidR="0050052A" w:rsidRDefault="0050052A" w:rsidP="0050052A">
      <w:pPr>
        <w:pStyle w:val="Ttulo2"/>
      </w:pPr>
      <w:bookmarkStart w:id="130" w:name="_Toc182962780"/>
      <w:r w:rsidRPr="0050052A">
        <w:t>Análisis de Resultados</w:t>
      </w:r>
      <w:bookmarkEnd w:id="130"/>
      <w:r w:rsidRPr="0050052A">
        <w:t xml:space="preserve"> </w:t>
      </w:r>
    </w:p>
    <w:p w14:paraId="4656B03E" w14:textId="6BF78C08" w:rsidR="005D1D2B" w:rsidRDefault="004A7985" w:rsidP="00D61C6F">
      <w:r w:rsidRPr="004A7985">
        <w:t>De las educadoras encuestadas, el 40,6% se siente "Muy contenta", el 34,4% está "Contenta" y el 21,9% se declara "Excelentemente contenta". Aunque la mayoría de las educadoras se sienten positivas respecto a su trabajo, la proporción relativamente baja de educadoras que se consideran "Excelentemente contentas" podría sugerir la presencia de factores que afectan su satisfacción laboral. Estos factores podrían estar relacionados con el ambiente de trabajo, la comunicación entre compañeras o las interacciones con las coordinadoras.</w:t>
      </w:r>
    </w:p>
    <w:p w14:paraId="47EAE986" w14:textId="77777777" w:rsidR="005D1D2B" w:rsidRPr="005340ED" w:rsidRDefault="005D1D2B" w:rsidP="00D61C6F"/>
    <w:p w14:paraId="711FEB9B" w14:textId="64757EF0" w:rsidR="00351589" w:rsidRPr="007E2EBB" w:rsidRDefault="000A5316" w:rsidP="001D4216">
      <w:pPr>
        <w:pStyle w:val="Ttulo3"/>
      </w:pPr>
      <w:bookmarkStart w:id="131" w:name="_Toc182962781"/>
      <w:r w:rsidRPr="007E2EBB">
        <w:lastRenderedPageBreak/>
        <w:t>¿Recibe algún reconocimiento por sus logros en el trabajo por parte de sus</w:t>
      </w:r>
      <w:r w:rsidR="00255853">
        <w:t xml:space="preserve"> </w:t>
      </w:r>
      <w:r w:rsidRPr="007E2EBB">
        <w:t>coordinadores?</w:t>
      </w:r>
      <w:bookmarkEnd w:id="131"/>
    </w:p>
    <w:p w14:paraId="291FE39A" w14:textId="1D60618D" w:rsidR="00351589" w:rsidRPr="000D5396" w:rsidRDefault="00351589" w:rsidP="00C46C3D">
      <w:pPr>
        <w:ind w:firstLine="0"/>
        <w:rPr>
          <w:b/>
          <w:bCs/>
        </w:rPr>
      </w:pPr>
      <w:bookmarkStart w:id="132" w:name="_Toc176737987"/>
      <w:bookmarkStart w:id="133" w:name="_Toc179549203"/>
      <w:bookmarkStart w:id="134" w:name="_Toc182963472"/>
      <w:r w:rsidRPr="00151E42">
        <w:rPr>
          <w:b/>
          <w:bCs/>
        </w:rPr>
        <w:t xml:space="preserve">Tabla </w:t>
      </w:r>
      <w:r w:rsidRPr="00151E42">
        <w:rPr>
          <w:b/>
          <w:bCs/>
          <w:i/>
          <w:iCs/>
        </w:rPr>
        <w:fldChar w:fldCharType="begin"/>
      </w:r>
      <w:r w:rsidRPr="00151E42">
        <w:rPr>
          <w:b/>
          <w:bCs/>
        </w:rPr>
        <w:instrText xml:space="preserve"> SEQ Tabla \* ARABIC </w:instrText>
      </w:r>
      <w:r w:rsidRPr="00151E42">
        <w:rPr>
          <w:b/>
          <w:bCs/>
          <w:i/>
          <w:iCs/>
        </w:rPr>
        <w:fldChar w:fldCharType="separate"/>
      </w:r>
      <w:r w:rsidR="00EE13B6">
        <w:rPr>
          <w:b/>
          <w:bCs/>
          <w:noProof/>
        </w:rPr>
        <w:t>4</w:t>
      </w:r>
      <w:r w:rsidRPr="00151E42">
        <w:rPr>
          <w:b/>
          <w:bCs/>
          <w:i/>
          <w:iCs/>
        </w:rPr>
        <w:fldChar w:fldCharType="end"/>
      </w:r>
      <w:r w:rsidRPr="00151E42">
        <w:rPr>
          <w:b/>
          <w:bCs/>
        </w:rPr>
        <w:t xml:space="preserve"> </w:t>
      </w:r>
      <w:r w:rsidRPr="00B72E51">
        <w:rPr>
          <w:i/>
          <w:iCs/>
        </w:rPr>
        <w:t>Reconocimiento por logros por parte de las coordinadoras</w:t>
      </w:r>
      <w:bookmarkEnd w:id="132"/>
      <w:bookmarkEnd w:id="133"/>
      <w:bookmarkEnd w:id="134"/>
      <w:r w:rsidRPr="00B72E51">
        <w:rPr>
          <w:b/>
          <w:bCs/>
          <w:i/>
          <w:iCs/>
        </w:rPr>
        <w:t xml:space="preserve"> </w:t>
      </w:r>
    </w:p>
    <w:tbl>
      <w:tblPr>
        <w:tblW w:w="8215"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255"/>
        <w:gridCol w:w="3258"/>
        <w:gridCol w:w="1702"/>
      </w:tblGrid>
      <w:tr w:rsidR="007A2B42" w:rsidRPr="00351589" w14:paraId="5AF0DADA" w14:textId="77777777" w:rsidTr="00C90906">
        <w:trPr>
          <w:trHeight w:val="480"/>
        </w:trPr>
        <w:tc>
          <w:tcPr>
            <w:tcW w:w="3255" w:type="dxa"/>
            <w:tcBorders>
              <w:bottom w:val="single" w:sz="4" w:space="0" w:color="auto"/>
            </w:tcBorders>
            <w:shd w:val="clear" w:color="auto" w:fill="BFBFBF" w:themeFill="background1" w:themeFillShade="BF"/>
            <w:vAlign w:val="center"/>
          </w:tcPr>
          <w:p w14:paraId="58F40D9C" w14:textId="17C73AE2" w:rsidR="007A2B42" w:rsidRPr="00351589" w:rsidRDefault="007A2B42" w:rsidP="007A2B42">
            <w:pPr>
              <w:spacing w:line="240" w:lineRule="auto"/>
              <w:ind w:firstLine="0"/>
              <w:jc w:val="center"/>
              <w:rPr>
                <w:rFonts w:eastAsia="Times New Roman" w:cs="Times New Roman"/>
                <w:b/>
                <w:bCs/>
                <w:color w:val="000000"/>
                <w:kern w:val="0"/>
                <w:lang w:eastAsia="es-EC"/>
                <w14:ligatures w14:val="none"/>
              </w:rPr>
            </w:pPr>
            <w:r w:rsidRPr="00351589">
              <w:rPr>
                <w:rFonts w:eastAsia="Times New Roman" w:cs="Times New Roman"/>
                <w:b/>
                <w:bCs/>
                <w:color w:val="000000"/>
                <w:kern w:val="0"/>
                <w:lang w:eastAsia="es-EC"/>
                <w14:ligatures w14:val="none"/>
              </w:rPr>
              <w:t>Variable</w:t>
            </w:r>
          </w:p>
        </w:tc>
        <w:tc>
          <w:tcPr>
            <w:tcW w:w="3258" w:type="dxa"/>
            <w:tcBorders>
              <w:bottom w:val="single" w:sz="4" w:space="0" w:color="auto"/>
            </w:tcBorders>
            <w:shd w:val="clear" w:color="auto" w:fill="BFBFBF" w:themeFill="background1" w:themeFillShade="BF"/>
            <w:vAlign w:val="center"/>
          </w:tcPr>
          <w:p w14:paraId="25BAFB88" w14:textId="512AAC45" w:rsidR="007A2B42" w:rsidRPr="00351589" w:rsidRDefault="007A2B42" w:rsidP="007A2B42">
            <w:pPr>
              <w:spacing w:line="240" w:lineRule="auto"/>
              <w:ind w:firstLine="0"/>
              <w:rPr>
                <w:rFonts w:eastAsia="Times New Roman" w:cs="Times New Roman"/>
                <w:b/>
                <w:bCs/>
                <w:color w:val="000000"/>
                <w:kern w:val="0"/>
                <w:lang w:eastAsia="es-EC"/>
                <w14:ligatures w14:val="none"/>
              </w:rPr>
            </w:pPr>
            <w:r w:rsidRPr="00351589">
              <w:rPr>
                <w:rFonts w:eastAsia="Times New Roman" w:cs="Times New Roman"/>
                <w:b/>
                <w:bCs/>
                <w:color w:val="000000"/>
                <w:kern w:val="0"/>
                <w:lang w:eastAsia="es-EC"/>
                <w14:ligatures w14:val="none"/>
              </w:rPr>
              <w:t xml:space="preserve">Número de encuestados </w:t>
            </w:r>
          </w:p>
        </w:tc>
        <w:tc>
          <w:tcPr>
            <w:tcW w:w="1702" w:type="dxa"/>
            <w:tcBorders>
              <w:bottom w:val="single" w:sz="4" w:space="0" w:color="auto"/>
            </w:tcBorders>
            <w:shd w:val="clear" w:color="auto" w:fill="BFBFBF" w:themeFill="background1" w:themeFillShade="BF"/>
            <w:vAlign w:val="center"/>
          </w:tcPr>
          <w:p w14:paraId="11504C6D" w14:textId="6D1FA76F" w:rsidR="007A2B42" w:rsidRPr="00351589" w:rsidRDefault="007A2B42" w:rsidP="007A2B42">
            <w:pPr>
              <w:spacing w:line="240" w:lineRule="auto"/>
              <w:ind w:firstLine="0"/>
              <w:rPr>
                <w:rFonts w:eastAsia="Times New Roman" w:cs="Times New Roman"/>
                <w:b/>
                <w:bCs/>
                <w:color w:val="000000"/>
                <w:kern w:val="0"/>
                <w:lang w:eastAsia="es-EC"/>
                <w14:ligatures w14:val="none"/>
              </w:rPr>
            </w:pPr>
            <w:r w:rsidRPr="00351589">
              <w:rPr>
                <w:rFonts w:eastAsia="Times New Roman" w:cs="Times New Roman"/>
                <w:b/>
                <w:bCs/>
                <w:color w:val="000000"/>
                <w:kern w:val="0"/>
                <w:lang w:eastAsia="es-EC"/>
                <w14:ligatures w14:val="none"/>
              </w:rPr>
              <w:t xml:space="preserve">Porcentaje </w:t>
            </w:r>
          </w:p>
        </w:tc>
      </w:tr>
      <w:tr w:rsidR="007A2B42" w:rsidRPr="00351589" w14:paraId="1A737E2E" w14:textId="77777777" w:rsidTr="00C90906">
        <w:trPr>
          <w:trHeight w:val="470"/>
        </w:trPr>
        <w:tc>
          <w:tcPr>
            <w:tcW w:w="3255" w:type="dxa"/>
            <w:tcBorders>
              <w:top w:val="single" w:sz="4" w:space="0" w:color="auto"/>
              <w:bottom w:val="nil"/>
            </w:tcBorders>
            <w:shd w:val="clear" w:color="auto" w:fill="auto"/>
            <w:noWrap/>
            <w:vAlign w:val="center"/>
            <w:hideMark/>
          </w:tcPr>
          <w:p w14:paraId="6508D621" w14:textId="77777777" w:rsidR="007A2B42" w:rsidRPr="00020155" w:rsidRDefault="007A2B42" w:rsidP="007A2B42">
            <w:pPr>
              <w:spacing w:line="240" w:lineRule="auto"/>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Si</w:t>
            </w:r>
          </w:p>
        </w:tc>
        <w:tc>
          <w:tcPr>
            <w:tcW w:w="3258" w:type="dxa"/>
            <w:tcBorders>
              <w:top w:val="single" w:sz="4" w:space="0" w:color="auto"/>
              <w:bottom w:val="nil"/>
            </w:tcBorders>
            <w:shd w:val="clear" w:color="000000" w:fill="FFFFFF"/>
            <w:noWrap/>
            <w:vAlign w:val="center"/>
            <w:hideMark/>
          </w:tcPr>
          <w:p w14:paraId="1F0B9046" w14:textId="77777777" w:rsidR="007A2B42" w:rsidRPr="00020155" w:rsidRDefault="007A2B42" w:rsidP="007A2B42">
            <w:pPr>
              <w:spacing w:line="240" w:lineRule="auto"/>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10</w:t>
            </w:r>
          </w:p>
        </w:tc>
        <w:tc>
          <w:tcPr>
            <w:tcW w:w="1702" w:type="dxa"/>
            <w:tcBorders>
              <w:top w:val="single" w:sz="4" w:space="0" w:color="auto"/>
              <w:bottom w:val="nil"/>
            </w:tcBorders>
            <w:shd w:val="clear" w:color="000000" w:fill="FFFFFF"/>
            <w:noWrap/>
            <w:vAlign w:val="center"/>
            <w:hideMark/>
          </w:tcPr>
          <w:p w14:paraId="19AA9091" w14:textId="77777777" w:rsidR="007A2B42" w:rsidRPr="00020155" w:rsidRDefault="007A2B42" w:rsidP="007A2B42">
            <w:pPr>
              <w:spacing w:line="240" w:lineRule="auto"/>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31,3</w:t>
            </w:r>
          </w:p>
        </w:tc>
      </w:tr>
      <w:tr w:rsidR="007A2B42" w:rsidRPr="00351589" w14:paraId="76808583" w14:textId="77777777" w:rsidTr="00C90906">
        <w:trPr>
          <w:trHeight w:val="470"/>
        </w:trPr>
        <w:tc>
          <w:tcPr>
            <w:tcW w:w="3255" w:type="dxa"/>
            <w:tcBorders>
              <w:top w:val="nil"/>
              <w:bottom w:val="single" w:sz="4" w:space="0" w:color="auto"/>
            </w:tcBorders>
            <w:shd w:val="clear" w:color="auto" w:fill="auto"/>
            <w:noWrap/>
            <w:vAlign w:val="center"/>
            <w:hideMark/>
          </w:tcPr>
          <w:p w14:paraId="5BBC7A82" w14:textId="77777777" w:rsidR="007A2B42" w:rsidRPr="00020155" w:rsidRDefault="007A2B42" w:rsidP="007A2B42">
            <w:pPr>
              <w:spacing w:line="240" w:lineRule="auto"/>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No</w:t>
            </w:r>
          </w:p>
        </w:tc>
        <w:tc>
          <w:tcPr>
            <w:tcW w:w="3258" w:type="dxa"/>
            <w:tcBorders>
              <w:top w:val="nil"/>
              <w:bottom w:val="single" w:sz="4" w:space="0" w:color="auto"/>
            </w:tcBorders>
            <w:shd w:val="clear" w:color="000000" w:fill="FFFFFF"/>
            <w:noWrap/>
            <w:vAlign w:val="center"/>
            <w:hideMark/>
          </w:tcPr>
          <w:p w14:paraId="68B4B839" w14:textId="77777777" w:rsidR="007A2B42" w:rsidRPr="00020155" w:rsidRDefault="007A2B42" w:rsidP="007A2B42">
            <w:pPr>
              <w:spacing w:line="240" w:lineRule="auto"/>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22</w:t>
            </w:r>
          </w:p>
        </w:tc>
        <w:tc>
          <w:tcPr>
            <w:tcW w:w="1702" w:type="dxa"/>
            <w:tcBorders>
              <w:top w:val="nil"/>
              <w:bottom w:val="single" w:sz="4" w:space="0" w:color="auto"/>
            </w:tcBorders>
            <w:shd w:val="clear" w:color="000000" w:fill="FFFFFF"/>
            <w:noWrap/>
            <w:vAlign w:val="center"/>
            <w:hideMark/>
          </w:tcPr>
          <w:p w14:paraId="780C4B3B" w14:textId="77777777" w:rsidR="007A2B42" w:rsidRPr="00020155" w:rsidRDefault="007A2B42" w:rsidP="007A2B42">
            <w:pPr>
              <w:spacing w:line="240" w:lineRule="auto"/>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68,8</w:t>
            </w:r>
          </w:p>
        </w:tc>
      </w:tr>
      <w:tr w:rsidR="007A2B42" w:rsidRPr="00C90906" w14:paraId="3B0BA3C7" w14:textId="77777777" w:rsidTr="00C90906">
        <w:trPr>
          <w:trHeight w:val="470"/>
        </w:trPr>
        <w:tc>
          <w:tcPr>
            <w:tcW w:w="3255" w:type="dxa"/>
            <w:tcBorders>
              <w:top w:val="single" w:sz="4" w:space="0" w:color="auto"/>
            </w:tcBorders>
            <w:shd w:val="clear" w:color="auto" w:fill="auto"/>
            <w:noWrap/>
            <w:vAlign w:val="center"/>
            <w:hideMark/>
          </w:tcPr>
          <w:p w14:paraId="3B8EF1D2" w14:textId="77777777" w:rsidR="007A2B42" w:rsidRPr="00C90906" w:rsidRDefault="007A2B42" w:rsidP="007A2B42">
            <w:pPr>
              <w:spacing w:line="240" w:lineRule="auto"/>
              <w:ind w:firstLine="0"/>
              <w:jc w:val="center"/>
              <w:rPr>
                <w:rFonts w:eastAsia="Times New Roman" w:cs="Times New Roman"/>
                <w:b/>
                <w:bCs/>
                <w:color w:val="000000"/>
                <w:kern w:val="0"/>
                <w:lang w:eastAsia="es-EC"/>
                <w14:ligatures w14:val="none"/>
              </w:rPr>
            </w:pPr>
            <w:r w:rsidRPr="00C90906">
              <w:rPr>
                <w:rFonts w:eastAsia="Times New Roman" w:cs="Times New Roman"/>
                <w:b/>
                <w:bCs/>
                <w:color w:val="000000"/>
                <w:kern w:val="0"/>
                <w:lang w:eastAsia="es-EC"/>
                <w14:ligatures w14:val="none"/>
              </w:rPr>
              <w:t xml:space="preserve">Total </w:t>
            </w:r>
          </w:p>
        </w:tc>
        <w:tc>
          <w:tcPr>
            <w:tcW w:w="3258" w:type="dxa"/>
            <w:tcBorders>
              <w:top w:val="single" w:sz="4" w:space="0" w:color="auto"/>
            </w:tcBorders>
            <w:shd w:val="clear" w:color="000000" w:fill="FFFFFF"/>
            <w:noWrap/>
            <w:vAlign w:val="center"/>
            <w:hideMark/>
          </w:tcPr>
          <w:p w14:paraId="75DFC93F" w14:textId="77777777" w:rsidR="007A2B42" w:rsidRPr="00C90906" w:rsidRDefault="007A2B42" w:rsidP="007A2B42">
            <w:pPr>
              <w:spacing w:line="240" w:lineRule="auto"/>
              <w:ind w:firstLine="0"/>
              <w:jc w:val="center"/>
              <w:rPr>
                <w:rFonts w:eastAsia="Times New Roman" w:cs="Times New Roman"/>
                <w:b/>
                <w:bCs/>
                <w:color w:val="000000"/>
                <w:kern w:val="0"/>
                <w:lang w:eastAsia="es-EC"/>
                <w14:ligatures w14:val="none"/>
              </w:rPr>
            </w:pPr>
            <w:r w:rsidRPr="00C90906">
              <w:rPr>
                <w:rFonts w:eastAsia="Times New Roman" w:cs="Times New Roman"/>
                <w:b/>
                <w:bCs/>
                <w:color w:val="000000"/>
                <w:kern w:val="0"/>
                <w:lang w:eastAsia="es-EC"/>
                <w14:ligatures w14:val="none"/>
              </w:rPr>
              <w:t>32</w:t>
            </w:r>
          </w:p>
        </w:tc>
        <w:tc>
          <w:tcPr>
            <w:tcW w:w="1702" w:type="dxa"/>
            <w:tcBorders>
              <w:top w:val="single" w:sz="4" w:space="0" w:color="auto"/>
            </w:tcBorders>
            <w:shd w:val="clear" w:color="000000" w:fill="FFFFFF"/>
            <w:noWrap/>
            <w:vAlign w:val="center"/>
            <w:hideMark/>
          </w:tcPr>
          <w:p w14:paraId="25386C6D" w14:textId="77777777" w:rsidR="007A2B42" w:rsidRPr="00C90906" w:rsidRDefault="007A2B42" w:rsidP="007A2B42">
            <w:pPr>
              <w:spacing w:line="240" w:lineRule="auto"/>
              <w:ind w:firstLine="0"/>
              <w:jc w:val="center"/>
              <w:rPr>
                <w:rFonts w:eastAsia="Times New Roman" w:cs="Times New Roman"/>
                <w:b/>
                <w:bCs/>
                <w:color w:val="000000"/>
                <w:kern w:val="0"/>
                <w:lang w:eastAsia="es-EC"/>
                <w14:ligatures w14:val="none"/>
              </w:rPr>
            </w:pPr>
            <w:r w:rsidRPr="00C90906">
              <w:rPr>
                <w:rFonts w:eastAsia="Times New Roman" w:cs="Times New Roman"/>
                <w:b/>
                <w:bCs/>
                <w:color w:val="000000"/>
                <w:kern w:val="0"/>
                <w:lang w:eastAsia="es-EC"/>
                <w14:ligatures w14:val="none"/>
              </w:rPr>
              <w:t>100</w:t>
            </w:r>
          </w:p>
        </w:tc>
      </w:tr>
    </w:tbl>
    <w:p w14:paraId="6F5377DB" w14:textId="37230624" w:rsidR="005831BA" w:rsidRPr="00151E42" w:rsidRDefault="00692B89" w:rsidP="00151E42">
      <w:pPr>
        <w:spacing w:before="240"/>
        <w:ind w:firstLine="0"/>
      </w:pPr>
      <w:r w:rsidRPr="00D61C6F">
        <w:rPr>
          <w:i/>
          <w:iCs/>
        </w:rPr>
        <w:t>Nota.</w:t>
      </w:r>
      <w:r w:rsidR="005E07F6">
        <w:rPr>
          <w:i/>
          <w:iCs/>
        </w:rPr>
        <w:t xml:space="preserve"> </w:t>
      </w:r>
      <w:bookmarkStart w:id="135" w:name="_Toc177329552"/>
      <w:sdt>
        <w:sdtPr>
          <w:id w:val="-1798448656"/>
          <w:citation/>
        </w:sdtPr>
        <w:sdtContent>
          <w:r w:rsidR="00F36CA8">
            <w:fldChar w:fldCharType="begin"/>
          </w:r>
          <w:r w:rsidR="00352ADC">
            <w:rPr>
              <w:lang w:val="es-MX"/>
            </w:rPr>
            <w:instrText xml:space="preserve">CITATION Sor245 \t  \l 2058 </w:instrText>
          </w:r>
          <w:r w:rsidR="00F36CA8">
            <w:fldChar w:fldCharType="separate"/>
          </w:r>
          <w:r w:rsidR="00022A05">
            <w:rPr>
              <w:noProof/>
              <w:lang w:val="es-MX"/>
            </w:rPr>
            <w:t>(Sornoza R. , 2024)</w:t>
          </w:r>
          <w:r w:rsidR="00F36CA8">
            <w:fldChar w:fldCharType="end"/>
          </w:r>
        </w:sdtContent>
      </w:sdt>
      <w:r w:rsidR="005E07F6">
        <w:t>.</w:t>
      </w:r>
    </w:p>
    <w:p w14:paraId="2C273C37" w14:textId="145EBD7B" w:rsidR="00692B89" w:rsidRPr="000D5396" w:rsidRDefault="00513BFE" w:rsidP="000A455D">
      <w:pPr>
        <w:ind w:firstLine="0"/>
        <w:rPr>
          <w:b/>
          <w:bCs/>
        </w:rPr>
      </w:pPr>
      <w:bookmarkStart w:id="136" w:name="_Toc179549191"/>
      <w:r>
        <w:rPr>
          <w:noProof/>
          <w:lang w:eastAsia="es-EC"/>
        </w:rPr>
        <w:drawing>
          <wp:anchor distT="0" distB="0" distL="114300" distR="114300" simplePos="0" relativeHeight="251676672" behindDoc="0" locked="0" layoutInCell="1" allowOverlap="1" wp14:anchorId="221F8BFF" wp14:editId="4C6CE706">
            <wp:simplePos x="0" y="0"/>
            <wp:positionH relativeFrom="column">
              <wp:posOffset>-29119</wp:posOffset>
            </wp:positionH>
            <wp:positionV relativeFrom="paragraph">
              <wp:posOffset>280398</wp:posOffset>
            </wp:positionV>
            <wp:extent cx="4566013" cy="2696177"/>
            <wp:effectExtent l="19050" t="19050" r="25400" b="28575"/>
            <wp:wrapNone/>
            <wp:docPr id="599257793" name="Imagen 9" descr="Gráfico de respuestas de formularios. Título de la pregunta: ¿Recibe algún reconocimiento por sus logros en el trabajo por parte de sus coordinadores?&#10;. Número de respuestas: 3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áfico de respuestas de formularios. Título de la pregunta: ¿Recibe algún reconocimiento por sus logros en el trabajo por parte de sus coordinadores?&#10;. Número de respuestas: 32 respuestas."/>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539" r="8052" b="6897"/>
                    <a:stretch/>
                  </pic:blipFill>
                  <pic:spPr bwMode="auto">
                    <a:xfrm>
                      <a:off x="0" y="0"/>
                      <a:ext cx="4586124" cy="2708052"/>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0E0B" w:rsidRPr="00151E42">
        <w:rPr>
          <w:b/>
          <w:bCs/>
        </w:rPr>
        <w:t xml:space="preserve">Figura </w:t>
      </w:r>
      <w:r w:rsidR="00AB0E0B" w:rsidRPr="00151E42">
        <w:rPr>
          <w:b/>
          <w:bCs/>
        </w:rPr>
        <w:fldChar w:fldCharType="begin"/>
      </w:r>
      <w:r w:rsidR="00AB0E0B" w:rsidRPr="00151E42">
        <w:rPr>
          <w:b/>
          <w:bCs/>
        </w:rPr>
        <w:instrText xml:space="preserve"> SEQ Figura \* ARABIC </w:instrText>
      </w:r>
      <w:r w:rsidR="00AB0E0B" w:rsidRPr="00151E42">
        <w:rPr>
          <w:b/>
          <w:bCs/>
        </w:rPr>
        <w:fldChar w:fldCharType="separate"/>
      </w:r>
      <w:r w:rsidR="00EE13B6">
        <w:rPr>
          <w:b/>
          <w:bCs/>
          <w:noProof/>
        </w:rPr>
        <w:t>9</w:t>
      </w:r>
      <w:r w:rsidR="00AB0E0B" w:rsidRPr="00151E42">
        <w:rPr>
          <w:b/>
          <w:bCs/>
        </w:rPr>
        <w:fldChar w:fldCharType="end"/>
      </w:r>
      <w:r w:rsidR="00AB0E0B" w:rsidRPr="00151E42">
        <w:rPr>
          <w:b/>
          <w:bCs/>
        </w:rPr>
        <w:t xml:space="preserve"> </w:t>
      </w:r>
      <w:r w:rsidR="00151E42">
        <w:rPr>
          <w:b/>
          <w:bCs/>
        </w:rPr>
        <w:t xml:space="preserve"> </w:t>
      </w:r>
      <w:bookmarkEnd w:id="135"/>
      <w:bookmarkEnd w:id="136"/>
      <w:r w:rsidR="005C62C2" w:rsidRPr="00B72E51">
        <w:rPr>
          <w:i/>
          <w:iCs/>
        </w:rPr>
        <w:t>Reconocimiento por logros por parte de las coordinadoras</w:t>
      </w:r>
      <w:r w:rsidR="005C62C2" w:rsidRPr="00B72E51">
        <w:rPr>
          <w:b/>
          <w:bCs/>
          <w:i/>
          <w:iCs/>
        </w:rPr>
        <w:t xml:space="preserve"> </w:t>
      </w:r>
    </w:p>
    <w:p w14:paraId="34E067D2" w14:textId="36B49546" w:rsidR="0050052A" w:rsidRDefault="0050052A" w:rsidP="000A455D"/>
    <w:p w14:paraId="41DE05BE" w14:textId="3006734D" w:rsidR="00304825" w:rsidRDefault="00304825" w:rsidP="000A455D"/>
    <w:p w14:paraId="0895C0D9" w14:textId="77777777" w:rsidR="00304825" w:rsidRDefault="00304825" w:rsidP="000A455D"/>
    <w:p w14:paraId="0AA536BC" w14:textId="77777777" w:rsidR="00D61C6F" w:rsidRDefault="00D61C6F" w:rsidP="00D61C6F">
      <w:pPr>
        <w:spacing w:before="240"/>
        <w:ind w:firstLine="0"/>
      </w:pPr>
    </w:p>
    <w:p w14:paraId="0CC5D9CA" w14:textId="77777777" w:rsidR="00CE1626" w:rsidRDefault="00CE1626" w:rsidP="003A1228">
      <w:pPr>
        <w:spacing w:line="240" w:lineRule="auto"/>
        <w:ind w:firstLine="0"/>
        <w:rPr>
          <w:i/>
          <w:iCs/>
        </w:rPr>
      </w:pPr>
    </w:p>
    <w:p w14:paraId="7C02B24A" w14:textId="77777777" w:rsidR="005C62C2" w:rsidRDefault="005C62C2" w:rsidP="00D61C6F">
      <w:pPr>
        <w:ind w:firstLine="0"/>
        <w:rPr>
          <w:i/>
          <w:iCs/>
        </w:rPr>
      </w:pPr>
    </w:p>
    <w:p w14:paraId="59FEC9A6" w14:textId="77777777" w:rsidR="005C62C2" w:rsidRDefault="005C62C2" w:rsidP="00D61C6F">
      <w:pPr>
        <w:ind w:firstLine="0"/>
        <w:rPr>
          <w:i/>
          <w:iCs/>
        </w:rPr>
      </w:pPr>
    </w:p>
    <w:p w14:paraId="61E4346D" w14:textId="77777777" w:rsidR="005C62C2" w:rsidRDefault="005C62C2" w:rsidP="00D61C6F">
      <w:pPr>
        <w:ind w:firstLine="0"/>
        <w:rPr>
          <w:i/>
          <w:iCs/>
        </w:rPr>
      </w:pPr>
    </w:p>
    <w:p w14:paraId="1F701AF8" w14:textId="08E7B104" w:rsidR="00513BFE" w:rsidRDefault="00BD0DB4" w:rsidP="00D61C6F">
      <w:pPr>
        <w:ind w:firstLine="0"/>
      </w:pPr>
      <w:r w:rsidRPr="00D61C6F">
        <w:rPr>
          <w:i/>
          <w:iCs/>
        </w:rPr>
        <w:t>Nota.</w:t>
      </w:r>
      <w:r w:rsidR="005E07F6" w:rsidRPr="005E07F6">
        <w:rPr>
          <w:noProof/>
        </w:rPr>
        <w:t xml:space="preserve"> </w:t>
      </w:r>
      <w:sdt>
        <w:sdtPr>
          <w:rPr>
            <w:i/>
            <w:iCs/>
          </w:rPr>
          <w:id w:val="1326018504"/>
          <w:citation/>
        </w:sdtPr>
        <w:sdtContent>
          <w:r w:rsidR="00F36CA8">
            <w:rPr>
              <w:i/>
              <w:iCs/>
            </w:rPr>
            <w:fldChar w:fldCharType="begin"/>
          </w:r>
          <w:r w:rsidR="005E07F6">
            <w:rPr>
              <w:lang w:val="es-MX"/>
            </w:rPr>
            <w:instrText xml:space="preserve">CITATION Sor246 \t  \l 2058 </w:instrText>
          </w:r>
          <w:r w:rsidR="00F36CA8">
            <w:rPr>
              <w:i/>
              <w:iCs/>
            </w:rPr>
            <w:fldChar w:fldCharType="separate"/>
          </w:r>
          <w:r w:rsidR="00022A05">
            <w:rPr>
              <w:noProof/>
              <w:lang w:val="es-MX"/>
            </w:rPr>
            <w:t>(Sornoza R. , 2024)</w:t>
          </w:r>
          <w:r w:rsidR="00F36CA8">
            <w:rPr>
              <w:i/>
              <w:iCs/>
            </w:rPr>
            <w:fldChar w:fldCharType="end"/>
          </w:r>
        </w:sdtContent>
      </w:sdt>
      <w:r w:rsidR="005E07F6">
        <w:t>.</w:t>
      </w:r>
    </w:p>
    <w:p w14:paraId="31DE74D0" w14:textId="1D299B67" w:rsidR="00304825" w:rsidRPr="007E2EBB" w:rsidRDefault="002867C7" w:rsidP="007E2EBB">
      <w:pPr>
        <w:pStyle w:val="Ttulo2"/>
      </w:pPr>
      <w:bookmarkStart w:id="137" w:name="_Toc182962782"/>
      <w:r w:rsidRPr="007E2EBB">
        <w:t>Análisis de Resultados</w:t>
      </w:r>
      <w:bookmarkEnd w:id="137"/>
      <w:r w:rsidRPr="007E2EBB">
        <w:t xml:space="preserve"> </w:t>
      </w:r>
    </w:p>
    <w:p w14:paraId="725C54CB" w14:textId="340AA951" w:rsidR="00047D7E" w:rsidRDefault="00E04324" w:rsidP="00136711">
      <w:r w:rsidRPr="00E04324">
        <w:t>El 68,8% de las educadoras encuestadas no reciben ningún tipo de reconocimiento por parte de sus coordinadores, a pesar del esfuerzo significativo que dedican durante su jornada laboral.</w:t>
      </w:r>
      <w:r w:rsidRPr="00597A03">
        <w:t xml:space="preserve"> La</w:t>
      </w:r>
      <w:r w:rsidR="00483AFA" w:rsidRPr="00597A03">
        <w:t xml:space="preserve"> falta de reconocimiento puede llevar a una </w:t>
      </w:r>
      <w:r w:rsidR="00483AFA" w:rsidRPr="00597A03">
        <w:lastRenderedPageBreak/>
        <w:t xml:space="preserve">futura desmotivación, lo que afectaría negativamente la dedicación y el entusiasmo en su trabajo con los niños, potencialmente perjudicando su aprendizaje y </w:t>
      </w:r>
      <w:r w:rsidR="00BA4B9F">
        <w:t>desarrollo.</w:t>
      </w:r>
    </w:p>
    <w:p w14:paraId="6DD217A8" w14:textId="2B0EF84A" w:rsidR="00304825" w:rsidRPr="007E2EBB" w:rsidRDefault="00035C72" w:rsidP="007E2EBB">
      <w:pPr>
        <w:pStyle w:val="Ttulo3"/>
      </w:pPr>
      <w:bookmarkStart w:id="138" w:name="_Toc179488266"/>
      <w:bookmarkStart w:id="139" w:name="_Toc182962783"/>
      <w:r w:rsidRPr="007E2EBB">
        <w:t>¿Cómo describiría el ambiente laboral en su CDI?</w:t>
      </w:r>
      <w:bookmarkEnd w:id="138"/>
      <w:bookmarkEnd w:id="139"/>
    </w:p>
    <w:p w14:paraId="76A2F8A0" w14:textId="0241ECED" w:rsidR="007F177D" w:rsidRPr="00D82FDB" w:rsidRDefault="007F177D" w:rsidP="00C46C3D">
      <w:pPr>
        <w:ind w:firstLine="0"/>
        <w:rPr>
          <w:b/>
          <w:bCs/>
        </w:rPr>
      </w:pPr>
      <w:bookmarkStart w:id="140" w:name="_Toc176737988"/>
      <w:bookmarkStart w:id="141" w:name="_Toc179549204"/>
      <w:bookmarkStart w:id="142" w:name="_Toc182963473"/>
      <w:r w:rsidRPr="00136711">
        <w:rPr>
          <w:b/>
          <w:bCs/>
        </w:rPr>
        <w:t xml:space="preserve">Tabla </w:t>
      </w:r>
      <w:r w:rsidRPr="00136711">
        <w:rPr>
          <w:b/>
          <w:bCs/>
          <w:i/>
          <w:iCs/>
        </w:rPr>
        <w:fldChar w:fldCharType="begin"/>
      </w:r>
      <w:r w:rsidRPr="00136711">
        <w:rPr>
          <w:b/>
          <w:bCs/>
        </w:rPr>
        <w:instrText xml:space="preserve"> SEQ Tabla \* ARABIC </w:instrText>
      </w:r>
      <w:r w:rsidRPr="00136711">
        <w:rPr>
          <w:b/>
          <w:bCs/>
          <w:i/>
          <w:iCs/>
        </w:rPr>
        <w:fldChar w:fldCharType="separate"/>
      </w:r>
      <w:r w:rsidR="00EE13B6">
        <w:rPr>
          <w:b/>
          <w:bCs/>
          <w:noProof/>
        </w:rPr>
        <w:t>5</w:t>
      </w:r>
      <w:r w:rsidRPr="00136711">
        <w:rPr>
          <w:b/>
          <w:bCs/>
          <w:i/>
          <w:iCs/>
        </w:rPr>
        <w:fldChar w:fldCharType="end"/>
      </w:r>
      <w:r w:rsidRPr="00136711">
        <w:rPr>
          <w:b/>
          <w:bCs/>
        </w:rPr>
        <w:t xml:space="preserve"> </w:t>
      </w:r>
      <w:r w:rsidR="00136711">
        <w:rPr>
          <w:b/>
          <w:bCs/>
        </w:rPr>
        <w:t xml:space="preserve"> </w:t>
      </w:r>
      <w:bookmarkEnd w:id="140"/>
      <w:bookmarkEnd w:id="141"/>
      <w:r w:rsidR="00C10C4D" w:rsidRPr="00C10C4D">
        <w:rPr>
          <w:i/>
          <w:iCs/>
        </w:rPr>
        <w:t xml:space="preserve">Percepción del Ambiente Laboral en los </w:t>
      </w:r>
      <w:r w:rsidR="00C10C4D">
        <w:rPr>
          <w:i/>
          <w:iCs/>
        </w:rPr>
        <w:t>CDI</w:t>
      </w:r>
      <w:bookmarkEnd w:id="142"/>
    </w:p>
    <w:tbl>
      <w:tblPr>
        <w:tblW w:w="8791"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042"/>
        <w:gridCol w:w="2569"/>
        <w:gridCol w:w="4180"/>
      </w:tblGrid>
      <w:tr w:rsidR="007A2B42" w:rsidRPr="007F177D" w14:paraId="4BC11763" w14:textId="77777777" w:rsidTr="00513BFE">
        <w:trPr>
          <w:trHeight w:val="460"/>
        </w:trPr>
        <w:tc>
          <w:tcPr>
            <w:tcW w:w="2042" w:type="dxa"/>
            <w:shd w:val="clear" w:color="auto" w:fill="BFBFBF" w:themeFill="background1" w:themeFillShade="BF"/>
            <w:vAlign w:val="center"/>
          </w:tcPr>
          <w:p w14:paraId="7289321F" w14:textId="6BE49913" w:rsidR="007A2B42" w:rsidRPr="007F177D" w:rsidRDefault="007A2B42" w:rsidP="007E1C31">
            <w:pPr>
              <w:ind w:firstLine="0"/>
              <w:jc w:val="center"/>
              <w:rPr>
                <w:rFonts w:eastAsia="Times New Roman" w:cs="Times New Roman"/>
                <w:b/>
                <w:bCs/>
                <w:color w:val="000000"/>
                <w:kern w:val="0"/>
                <w:lang w:eastAsia="es-EC"/>
                <w14:ligatures w14:val="none"/>
              </w:rPr>
            </w:pPr>
            <w:r w:rsidRPr="00D61C6F">
              <w:rPr>
                <w:rFonts w:eastAsia="Times New Roman" w:cs="Times New Roman"/>
                <w:b/>
                <w:bCs/>
                <w:color w:val="000000"/>
                <w:kern w:val="0"/>
                <w:lang w:eastAsia="es-EC"/>
                <w14:ligatures w14:val="none"/>
              </w:rPr>
              <w:t>Variable</w:t>
            </w:r>
          </w:p>
        </w:tc>
        <w:tc>
          <w:tcPr>
            <w:tcW w:w="2569" w:type="dxa"/>
            <w:shd w:val="clear" w:color="auto" w:fill="BFBFBF" w:themeFill="background1" w:themeFillShade="BF"/>
            <w:vAlign w:val="center"/>
          </w:tcPr>
          <w:p w14:paraId="1454D41D" w14:textId="794EA510" w:rsidR="007A2B42" w:rsidRPr="007F177D" w:rsidRDefault="007A2B42" w:rsidP="007E1C31">
            <w:pPr>
              <w:ind w:firstLine="0"/>
              <w:jc w:val="center"/>
              <w:rPr>
                <w:rFonts w:eastAsia="Times New Roman" w:cs="Times New Roman"/>
                <w:b/>
                <w:bCs/>
                <w:color w:val="000000"/>
                <w:kern w:val="0"/>
                <w:sz w:val="22"/>
                <w:szCs w:val="22"/>
                <w:lang w:eastAsia="es-EC"/>
                <w14:ligatures w14:val="none"/>
              </w:rPr>
            </w:pPr>
            <w:r w:rsidRPr="00D61C6F">
              <w:rPr>
                <w:rFonts w:eastAsia="Times New Roman" w:cs="Times New Roman"/>
                <w:b/>
                <w:bCs/>
                <w:color w:val="000000"/>
                <w:kern w:val="0"/>
                <w:lang w:eastAsia="es-EC"/>
                <w14:ligatures w14:val="none"/>
              </w:rPr>
              <w:t>Número de encuestados</w:t>
            </w:r>
          </w:p>
        </w:tc>
        <w:tc>
          <w:tcPr>
            <w:tcW w:w="4180" w:type="dxa"/>
            <w:shd w:val="clear" w:color="auto" w:fill="BFBFBF" w:themeFill="background1" w:themeFillShade="BF"/>
            <w:vAlign w:val="center"/>
          </w:tcPr>
          <w:p w14:paraId="155A11F6" w14:textId="591F58D0" w:rsidR="007A2B42" w:rsidRPr="007F177D" w:rsidRDefault="007A2B42" w:rsidP="007E1C31">
            <w:pPr>
              <w:ind w:firstLine="0"/>
              <w:jc w:val="center"/>
              <w:rPr>
                <w:rFonts w:eastAsia="Times New Roman" w:cs="Times New Roman"/>
                <w:b/>
                <w:bCs/>
                <w:color w:val="000000"/>
                <w:kern w:val="0"/>
                <w:sz w:val="22"/>
                <w:szCs w:val="22"/>
                <w:lang w:eastAsia="es-EC"/>
                <w14:ligatures w14:val="none"/>
              </w:rPr>
            </w:pPr>
            <w:r w:rsidRPr="00D61C6F">
              <w:rPr>
                <w:rFonts w:eastAsia="Times New Roman" w:cs="Times New Roman"/>
                <w:b/>
                <w:bCs/>
                <w:color w:val="000000"/>
                <w:kern w:val="0"/>
                <w:lang w:eastAsia="es-EC"/>
                <w14:ligatures w14:val="none"/>
              </w:rPr>
              <w:t>Porcentaje</w:t>
            </w:r>
          </w:p>
        </w:tc>
      </w:tr>
      <w:tr w:rsidR="007A2B42" w:rsidRPr="007F177D" w14:paraId="015BFAA8" w14:textId="77777777" w:rsidTr="000E40EC">
        <w:trPr>
          <w:trHeight w:val="436"/>
        </w:trPr>
        <w:tc>
          <w:tcPr>
            <w:tcW w:w="2042" w:type="dxa"/>
            <w:tcBorders>
              <w:bottom w:val="nil"/>
            </w:tcBorders>
            <w:shd w:val="clear" w:color="auto" w:fill="auto"/>
            <w:vAlign w:val="center"/>
            <w:hideMark/>
          </w:tcPr>
          <w:p w14:paraId="49AB08EE" w14:textId="77777777" w:rsidR="007A2B42" w:rsidRPr="00020155" w:rsidRDefault="007A2B42" w:rsidP="007E1C31">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Excelente</w:t>
            </w:r>
          </w:p>
        </w:tc>
        <w:tc>
          <w:tcPr>
            <w:tcW w:w="2569" w:type="dxa"/>
            <w:tcBorders>
              <w:bottom w:val="nil"/>
            </w:tcBorders>
            <w:shd w:val="clear" w:color="000000" w:fill="FFFFFF"/>
            <w:noWrap/>
            <w:vAlign w:val="center"/>
            <w:hideMark/>
          </w:tcPr>
          <w:p w14:paraId="418275BE" w14:textId="77777777" w:rsidR="007A2B42" w:rsidRPr="00020155" w:rsidRDefault="007A2B42" w:rsidP="007E1C31">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12</w:t>
            </w:r>
          </w:p>
        </w:tc>
        <w:tc>
          <w:tcPr>
            <w:tcW w:w="4180" w:type="dxa"/>
            <w:tcBorders>
              <w:bottom w:val="nil"/>
            </w:tcBorders>
            <w:shd w:val="clear" w:color="000000" w:fill="FFFFFF"/>
            <w:noWrap/>
            <w:vAlign w:val="center"/>
            <w:hideMark/>
          </w:tcPr>
          <w:p w14:paraId="44EBC759" w14:textId="77777777" w:rsidR="007A2B42" w:rsidRPr="00020155" w:rsidRDefault="007A2B42" w:rsidP="007E1C31">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37,5</w:t>
            </w:r>
          </w:p>
        </w:tc>
      </w:tr>
      <w:tr w:rsidR="007A2B42" w:rsidRPr="007F177D" w14:paraId="0C053CA7" w14:textId="77777777" w:rsidTr="000E40EC">
        <w:trPr>
          <w:trHeight w:val="436"/>
        </w:trPr>
        <w:tc>
          <w:tcPr>
            <w:tcW w:w="2042" w:type="dxa"/>
            <w:tcBorders>
              <w:top w:val="nil"/>
              <w:bottom w:val="nil"/>
            </w:tcBorders>
            <w:shd w:val="clear" w:color="auto" w:fill="auto"/>
            <w:vAlign w:val="center"/>
            <w:hideMark/>
          </w:tcPr>
          <w:p w14:paraId="40ABB50E" w14:textId="77777777" w:rsidR="007A2B42" w:rsidRPr="00020155" w:rsidRDefault="007A2B42" w:rsidP="007E1C31">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Bueno</w:t>
            </w:r>
          </w:p>
        </w:tc>
        <w:tc>
          <w:tcPr>
            <w:tcW w:w="2569" w:type="dxa"/>
            <w:tcBorders>
              <w:top w:val="nil"/>
              <w:bottom w:val="nil"/>
            </w:tcBorders>
            <w:shd w:val="clear" w:color="000000" w:fill="FFFFFF"/>
            <w:noWrap/>
            <w:vAlign w:val="center"/>
            <w:hideMark/>
          </w:tcPr>
          <w:p w14:paraId="164DB281" w14:textId="77777777" w:rsidR="007A2B42" w:rsidRPr="00020155" w:rsidRDefault="007A2B42" w:rsidP="007E1C31">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17</w:t>
            </w:r>
          </w:p>
        </w:tc>
        <w:tc>
          <w:tcPr>
            <w:tcW w:w="4180" w:type="dxa"/>
            <w:tcBorders>
              <w:top w:val="nil"/>
              <w:bottom w:val="nil"/>
            </w:tcBorders>
            <w:shd w:val="clear" w:color="000000" w:fill="FFFFFF"/>
            <w:noWrap/>
            <w:vAlign w:val="center"/>
            <w:hideMark/>
          </w:tcPr>
          <w:p w14:paraId="3DC5CAB1" w14:textId="77777777" w:rsidR="007A2B42" w:rsidRPr="00020155" w:rsidRDefault="007A2B42" w:rsidP="007E1C31">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53,1</w:t>
            </w:r>
          </w:p>
        </w:tc>
      </w:tr>
      <w:tr w:rsidR="007A2B42" w:rsidRPr="007F177D" w14:paraId="52972FB3" w14:textId="77777777" w:rsidTr="000E40EC">
        <w:trPr>
          <w:trHeight w:val="436"/>
        </w:trPr>
        <w:tc>
          <w:tcPr>
            <w:tcW w:w="2042" w:type="dxa"/>
            <w:tcBorders>
              <w:top w:val="nil"/>
              <w:bottom w:val="nil"/>
            </w:tcBorders>
            <w:shd w:val="clear" w:color="auto" w:fill="auto"/>
            <w:vAlign w:val="center"/>
            <w:hideMark/>
          </w:tcPr>
          <w:p w14:paraId="3FF48133" w14:textId="77777777" w:rsidR="007A2B42" w:rsidRPr="00020155" w:rsidRDefault="007A2B42" w:rsidP="007E1C31">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Regular</w:t>
            </w:r>
          </w:p>
        </w:tc>
        <w:tc>
          <w:tcPr>
            <w:tcW w:w="2569" w:type="dxa"/>
            <w:tcBorders>
              <w:top w:val="nil"/>
              <w:bottom w:val="nil"/>
            </w:tcBorders>
            <w:shd w:val="clear" w:color="000000" w:fill="FFFFFF"/>
            <w:noWrap/>
            <w:vAlign w:val="center"/>
            <w:hideMark/>
          </w:tcPr>
          <w:p w14:paraId="220D53A7" w14:textId="77777777" w:rsidR="007A2B42" w:rsidRPr="00020155" w:rsidRDefault="007A2B42" w:rsidP="007E1C31">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3</w:t>
            </w:r>
          </w:p>
        </w:tc>
        <w:tc>
          <w:tcPr>
            <w:tcW w:w="4180" w:type="dxa"/>
            <w:tcBorders>
              <w:top w:val="nil"/>
              <w:bottom w:val="nil"/>
            </w:tcBorders>
            <w:shd w:val="clear" w:color="000000" w:fill="FFFFFF"/>
            <w:noWrap/>
            <w:vAlign w:val="center"/>
            <w:hideMark/>
          </w:tcPr>
          <w:p w14:paraId="744EE423" w14:textId="77777777" w:rsidR="007A2B42" w:rsidRPr="00020155" w:rsidRDefault="007A2B42" w:rsidP="007E1C31">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9,4</w:t>
            </w:r>
          </w:p>
        </w:tc>
      </w:tr>
      <w:tr w:rsidR="007A2B42" w:rsidRPr="007F177D" w14:paraId="06A29B2F" w14:textId="77777777" w:rsidTr="000E40EC">
        <w:trPr>
          <w:trHeight w:val="436"/>
        </w:trPr>
        <w:tc>
          <w:tcPr>
            <w:tcW w:w="2042" w:type="dxa"/>
            <w:tcBorders>
              <w:top w:val="nil"/>
            </w:tcBorders>
            <w:shd w:val="clear" w:color="auto" w:fill="auto"/>
            <w:vAlign w:val="center"/>
            <w:hideMark/>
          </w:tcPr>
          <w:p w14:paraId="0D0DD12E" w14:textId="77777777" w:rsidR="007A2B42" w:rsidRPr="00020155" w:rsidRDefault="007A2B42" w:rsidP="007E1C31">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Malo</w:t>
            </w:r>
          </w:p>
        </w:tc>
        <w:tc>
          <w:tcPr>
            <w:tcW w:w="2569" w:type="dxa"/>
            <w:tcBorders>
              <w:top w:val="nil"/>
            </w:tcBorders>
            <w:shd w:val="clear" w:color="000000" w:fill="FFFFFF"/>
            <w:noWrap/>
            <w:vAlign w:val="center"/>
            <w:hideMark/>
          </w:tcPr>
          <w:p w14:paraId="661E7B72" w14:textId="77777777" w:rsidR="007A2B42" w:rsidRPr="00020155" w:rsidRDefault="007A2B42" w:rsidP="007E1C31">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0</w:t>
            </w:r>
          </w:p>
        </w:tc>
        <w:tc>
          <w:tcPr>
            <w:tcW w:w="4180" w:type="dxa"/>
            <w:tcBorders>
              <w:top w:val="nil"/>
            </w:tcBorders>
            <w:shd w:val="clear" w:color="000000" w:fill="FFFFFF"/>
            <w:noWrap/>
            <w:vAlign w:val="center"/>
            <w:hideMark/>
          </w:tcPr>
          <w:p w14:paraId="3A72A4EC" w14:textId="77777777" w:rsidR="007A2B42" w:rsidRPr="00020155" w:rsidRDefault="007A2B42" w:rsidP="007E1C31">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0</w:t>
            </w:r>
          </w:p>
        </w:tc>
      </w:tr>
      <w:tr w:rsidR="007A2B42" w:rsidRPr="007F177D" w14:paraId="418C074F" w14:textId="77777777" w:rsidTr="00513BFE">
        <w:trPr>
          <w:trHeight w:val="67"/>
        </w:trPr>
        <w:tc>
          <w:tcPr>
            <w:tcW w:w="2042" w:type="dxa"/>
            <w:shd w:val="clear" w:color="auto" w:fill="auto"/>
            <w:noWrap/>
            <w:vAlign w:val="center"/>
            <w:hideMark/>
          </w:tcPr>
          <w:p w14:paraId="441E889B" w14:textId="273A42D7" w:rsidR="007A2B42" w:rsidRPr="00020155" w:rsidRDefault="007A2B42" w:rsidP="007E1C31">
            <w:pPr>
              <w:ind w:firstLine="0"/>
              <w:jc w:val="center"/>
              <w:rPr>
                <w:rFonts w:eastAsia="Times New Roman" w:cs="Times New Roman"/>
                <w:b/>
                <w:bCs/>
                <w:color w:val="000000"/>
                <w:kern w:val="0"/>
                <w:lang w:eastAsia="es-EC"/>
                <w14:ligatures w14:val="none"/>
              </w:rPr>
            </w:pPr>
            <w:r w:rsidRPr="00020155">
              <w:rPr>
                <w:rFonts w:eastAsia="Times New Roman" w:cs="Times New Roman"/>
                <w:b/>
                <w:bCs/>
                <w:color w:val="000000"/>
                <w:kern w:val="0"/>
                <w:lang w:eastAsia="es-EC"/>
                <w14:ligatures w14:val="none"/>
              </w:rPr>
              <w:t>Total</w:t>
            </w:r>
          </w:p>
        </w:tc>
        <w:tc>
          <w:tcPr>
            <w:tcW w:w="2569" w:type="dxa"/>
            <w:shd w:val="clear" w:color="000000" w:fill="FFFFFF"/>
            <w:noWrap/>
            <w:vAlign w:val="center"/>
            <w:hideMark/>
          </w:tcPr>
          <w:p w14:paraId="626B75DA" w14:textId="77777777" w:rsidR="007A2B42" w:rsidRPr="00020155" w:rsidRDefault="007A2B42" w:rsidP="007E1C31">
            <w:pPr>
              <w:ind w:firstLine="0"/>
              <w:jc w:val="center"/>
              <w:rPr>
                <w:rFonts w:eastAsia="Times New Roman" w:cs="Times New Roman"/>
                <w:b/>
                <w:bCs/>
                <w:color w:val="000000"/>
                <w:kern w:val="0"/>
                <w:lang w:eastAsia="es-EC"/>
                <w14:ligatures w14:val="none"/>
              </w:rPr>
            </w:pPr>
            <w:r w:rsidRPr="00020155">
              <w:rPr>
                <w:rFonts w:eastAsia="Times New Roman" w:cs="Times New Roman"/>
                <w:b/>
                <w:bCs/>
                <w:color w:val="000000"/>
                <w:kern w:val="0"/>
                <w:lang w:eastAsia="es-EC"/>
                <w14:ligatures w14:val="none"/>
              </w:rPr>
              <w:t>32</w:t>
            </w:r>
          </w:p>
        </w:tc>
        <w:tc>
          <w:tcPr>
            <w:tcW w:w="4180" w:type="dxa"/>
            <w:shd w:val="clear" w:color="000000" w:fill="FFFFFF"/>
            <w:noWrap/>
            <w:vAlign w:val="center"/>
            <w:hideMark/>
          </w:tcPr>
          <w:p w14:paraId="4F951A57" w14:textId="77777777" w:rsidR="007A2B42" w:rsidRPr="00020155" w:rsidRDefault="007A2B42" w:rsidP="007E1C31">
            <w:pPr>
              <w:ind w:firstLine="0"/>
              <w:jc w:val="center"/>
              <w:rPr>
                <w:rFonts w:eastAsia="Times New Roman" w:cs="Times New Roman"/>
                <w:b/>
                <w:bCs/>
                <w:color w:val="000000"/>
                <w:kern w:val="0"/>
                <w:lang w:eastAsia="es-EC"/>
                <w14:ligatures w14:val="none"/>
              </w:rPr>
            </w:pPr>
            <w:r w:rsidRPr="00020155">
              <w:rPr>
                <w:rFonts w:eastAsia="Times New Roman" w:cs="Times New Roman"/>
                <w:b/>
                <w:bCs/>
                <w:color w:val="000000"/>
                <w:kern w:val="0"/>
                <w:lang w:eastAsia="es-EC"/>
                <w14:ligatures w14:val="none"/>
              </w:rPr>
              <w:t>100</w:t>
            </w:r>
          </w:p>
        </w:tc>
      </w:tr>
    </w:tbl>
    <w:p w14:paraId="19DF8036" w14:textId="3E2C9B71" w:rsidR="008C6DAA" w:rsidRPr="00D82FDB" w:rsidRDefault="00F53A09" w:rsidP="00D82FDB">
      <w:pPr>
        <w:spacing w:before="240"/>
        <w:ind w:firstLine="0"/>
      </w:pPr>
      <w:r w:rsidRPr="00D61C6F">
        <w:rPr>
          <w:i/>
          <w:iCs/>
        </w:rPr>
        <w:t>Nota.</w:t>
      </w:r>
      <w:r>
        <w:t xml:space="preserve"> </w:t>
      </w:r>
      <w:bookmarkStart w:id="143" w:name="_Toc176737881"/>
      <w:sdt>
        <w:sdtPr>
          <w:id w:val="-1183972279"/>
          <w:citation/>
        </w:sdtPr>
        <w:sdtContent>
          <w:r w:rsidR="00F36CA8">
            <w:fldChar w:fldCharType="begin"/>
          </w:r>
          <w:r w:rsidR="00352ADC">
            <w:rPr>
              <w:lang w:val="es-MX"/>
            </w:rPr>
            <w:instrText xml:space="preserve">CITATION Sor245 \t  \l 2058 </w:instrText>
          </w:r>
          <w:r w:rsidR="00F36CA8">
            <w:fldChar w:fldCharType="separate"/>
          </w:r>
          <w:r w:rsidR="00022A05">
            <w:rPr>
              <w:noProof/>
              <w:lang w:val="es-MX"/>
            </w:rPr>
            <w:t>(Sornoza R. , 2024)</w:t>
          </w:r>
          <w:r w:rsidR="00F36CA8">
            <w:fldChar w:fldCharType="end"/>
          </w:r>
        </w:sdtContent>
      </w:sdt>
      <w:r w:rsidR="005E07F6">
        <w:t>.</w:t>
      </w:r>
      <w:bookmarkStart w:id="144" w:name="_Toc177329553"/>
      <w:bookmarkStart w:id="145" w:name="_Toc179549192"/>
    </w:p>
    <w:p w14:paraId="045ECEBB" w14:textId="1DFF14DF" w:rsidR="00D45727" w:rsidRPr="00D82FDB" w:rsidRDefault="00D82FDB" w:rsidP="00D45727">
      <w:pPr>
        <w:ind w:firstLine="0"/>
        <w:rPr>
          <w:b/>
          <w:bCs/>
        </w:rPr>
      </w:pPr>
      <w:r>
        <w:rPr>
          <w:noProof/>
          <w:lang w:eastAsia="es-EC"/>
        </w:rPr>
        <w:drawing>
          <wp:anchor distT="0" distB="0" distL="114300" distR="114300" simplePos="0" relativeHeight="251679744" behindDoc="0" locked="0" layoutInCell="1" allowOverlap="1" wp14:anchorId="7D17C05A" wp14:editId="73BCAC30">
            <wp:simplePos x="0" y="0"/>
            <wp:positionH relativeFrom="margin">
              <wp:posOffset>14249</wp:posOffset>
            </wp:positionH>
            <wp:positionV relativeFrom="paragraph">
              <wp:posOffset>330098</wp:posOffset>
            </wp:positionV>
            <wp:extent cx="4882240" cy="2789987"/>
            <wp:effectExtent l="19050" t="19050" r="13970" b="10795"/>
            <wp:wrapNone/>
            <wp:docPr id="577795018" name="Imagen 10" descr="Gráfico de respuestas de formularios. Título de la pregunta: ¿Cómo describiría el ambiente laboral en su CDI? &#10;. Número de respuestas: 3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áfico de respuestas de formularios. Título de la pregunta: ¿Cómo describiría el ambiente laboral en su CDI? &#10;. Número de respuestas: 32 respuestas."/>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4741" r="22742" b="4741"/>
                    <a:stretch/>
                  </pic:blipFill>
                  <pic:spPr bwMode="auto">
                    <a:xfrm>
                      <a:off x="0" y="0"/>
                      <a:ext cx="4890604" cy="2794767"/>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79B0" w:rsidRPr="00136711">
        <w:rPr>
          <w:b/>
          <w:bCs/>
        </w:rPr>
        <w:t xml:space="preserve">Figura </w:t>
      </w:r>
      <w:r w:rsidR="00D779B0" w:rsidRPr="00136711">
        <w:rPr>
          <w:b/>
          <w:bCs/>
        </w:rPr>
        <w:fldChar w:fldCharType="begin"/>
      </w:r>
      <w:r w:rsidR="00D779B0" w:rsidRPr="00136711">
        <w:rPr>
          <w:b/>
          <w:bCs/>
        </w:rPr>
        <w:instrText xml:space="preserve"> SEQ Figura \* ARABIC </w:instrText>
      </w:r>
      <w:r w:rsidR="00D779B0" w:rsidRPr="00136711">
        <w:rPr>
          <w:b/>
          <w:bCs/>
        </w:rPr>
        <w:fldChar w:fldCharType="separate"/>
      </w:r>
      <w:r w:rsidR="00EE13B6">
        <w:rPr>
          <w:b/>
          <w:bCs/>
          <w:noProof/>
        </w:rPr>
        <w:t>10</w:t>
      </w:r>
      <w:r w:rsidR="00D779B0" w:rsidRPr="00136711">
        <w:rPr>
          <w:b/>
          <w:bCs/>
        </w:rPr>
        <w:fldChar w:fldCharType="end"/>
      </w:r>
      <w:r w:rsidR="00136711">
        <w:rPr>
          <w:b/>
          <w:bCs/>
        </w:rPr>
        <w:t xml:space="preserve"> </w:t>
      </w:r>
      <w:bookmarkStart w:id="146" w:name="_Toc177322156"/>
      <w:bookmarkStart w:id="147" w:name="_Toc177322796"/>
      <w:bookmarkStart w:id="148" w:name="_Toc177327104"/>
      <w:bookmarkStart w:id="149" w:name="_Toc177327759"/>
      <w:bookmarkEnd w:id="143"/>
      <w:bookmarkEnd w:id="144"/>
      <w:bookmarkEnd w:id="145"/>
      <w:r w:rsidR="00D45727" w:rsidRPr="00C10C4D">
        <w:rPr>
          <w:i/>
          <w:iCs/>
        </w:rPr>
        <w:t xml:space="preserve">Percepción del Ambiente Laboral en los </w:t>
      </w:r>
      <w:r w:rsidR="00D45727">
        <w:rPr>
          <w:i/>
          <w:iCs/>
        </w:rPr>
        <w:t>CDI</w:t>
      </w:r>
    </w:p>
    <w:bookmarkEnd w:id="146"/>
    <w:bookmarkEnd w:id="147"/>
    <w:bookmarkEnd w:id="148"/>
    <w:bookmarkEnd w:id="149"/>
    <w:p w14:paraId="68478636" w14:textId="678D450F" w:rsidR="00EF6935" w:rsidRDefault="00EF6935" w:rsidP="00EF6935"/>
    <w:p w14:paraId="36ACF0A2" w14:textId="77777777" w:rsidR="00EF6935" w:rsidRPr="00EF6935" w:rsidRDefault="00EF6935" w:rsidP="00EF6935"/>
    <w:p w14:paraId="10FD4584" w14:textId="6B284C2C" w:rsidR="00F53A09" w:rsidRDefault="00F53A09" w:rsidP="00F53A09">
      <w:pPr>
        <w:ind w:firstLine="0"/>
      </w:pPr>
    </w:p>
    <w:p w14:paraId="61E78E6D" w14:textId="2EBA40F9" w:rsidR="00601610" w:rsidRDefault="00601610" w:rsidP="00F53A09">
      <w:pPr>
        <w:ind w:firstLine="0"/>
      </w:pPr>
    </w:p>
    <w:p w14:paraId="6BDA458D" w14:textId="77777777" w:rsidR="00D779B0" w:rsidRDefault="00D779B0" w:rsidP="00F53A09">
      <w:pPr>
        <w:ind w:firstLine="0"/>
      </w:pPr>
    </w:p>
    <w:p w14:paraId="45091EC5" w14:textId="77777777" w:rsidR="004338DE" w:rsidRDefault="004338DE" w:rsidP="00F53A09">
      <w:pPr>
        <w:ind w:firstLine="0"/>
      </w:pPr>
    </w:p>
    <w:p w14:paraId="1F0096F8" w14:textId="77777777" w:rsidR="00D45727" w:rsidRDefault="00D45727" w:rsidP="002D77BD">
      <w:pPr>
        <w:ind w:firstLine="0"/>
        <w:rPr>
          <w:i/>
          <w:iCs/>
        </w:rPr>
      </w:pPr>
    </w:p>
    <w:p w14:paraId="03D49C6F" w14:textId="77777777" w:rsidR="00D45727" w:rsidRDefault="00D45727" w:rsidP="002D77BD">
      <w:pPr>
        <w:ind w:firstLine="0"/>
        <w:rPr>
          <w:i/>
          <w:iCs/>
        </w:rPr>
      </w:pPr>
    </w:p>
    <w:p w14:paraId="644D248D" w14:textId="7D7EA87C" w:rsidR="00342DD9" w:rsidRDefault="005319B0" w:rsidP="000E40EC">
      <w:pPr>
        <w:spacing w:before="240" w:after="240"/>
        <w:ind w:firstLine="0"/>
      </w:pPr>
      <w:r w:rsidRPr="005319B0">
        <w:rPr>
          <w:i/>
          <w:iCs/>
        </w:rPr>
        <w:t>Nota</w:t>
      </w:r>
      <w:r w:rsidR="00720517">
        <w:rPr>
          <w:i/>
          <w:iCs/>
        </w:rPr>
        <w:t>.</w:t>
      </w:r>
      <w:r w:rsidR="00D45727" w:rsidRPr="00D45727">
        <w:t xml:space="preserve"> </w:t>
      </w:r>
      <w:sdt>
        <w:sdtPr>
          <w:id w:val="1776516004"/>
          <w:citation/>
        </w:sdtPr>
        <w:sdtContent>
          <w:r w:rsidR="00F36CA8">
            <w:fldChar w:fldCharType="begin"/>
          </w:r>
          <w:r w:rsidR="005E07F6">
            <w:rPr>
              <w:lang w:val="es-MX"/>
            </w:rPr>
            <w:instrText xml:space="preserve">CITATION Sor246 \t  \l 2058 </w:instrText>
          </w:r>
          <w:r w:rsidR="00F36CA8">
            <w:fldChar w:fldCharType="separate"/>
          </w:r>
          <w:r w:rsidR="00022A05">
            <w:rPr>
              <w:noProof/>
              <w:lang w:val="es-MX"/>
            </w:rPr>
            <w:t>(Sornoza R. , 2024)</w:t>
          </w:r>
          <w:r w:rsidR="00F36CA8">
            <w:fldChar w:fldCharType="end"/>
          </w:r>
        </w:sdtContent>
      </w:sdt>
      <w:r w:rsidR="005E07F6">
        <w:t>.</w:t>
      </w:r>
    </w:p>
    <w:p w14:paraId="6140CA19" w14:textId="217C7FFA" w:rsidR="00342DD9" w:rsidRDefault="00342DD9" w:rsidP="00342DD9">
      <w:pPr>
        <w:pStyle w:val="Ttulo2"/>
      </w:pPr>
      <w:bookmarkStart w:id="150" w:name="_Toc182962784"/>
      <w:r>
        <w:lastRenderedPageBreak/>
        <w:t>Análisis Resultados</w:t>
      </w:r>
      <w:bookmarkEnd w:id="150"/>
    </w:p>
    <w:p w14:paraId="67356D9D" w14:textId="6E8CE226" w:rsidR="00003021" w:rsidRPr="00C478FA" w:rsidRDefault="00483AFA" w:rsidP="00D82FDB">
      <w:r w:rsidRPr="00C478FA">
        <w:t xml:space="preserve">De las educadoras encuestadas, el 53,10% (17 en total) consideran que el ambiente laboral en el Centro de Atención es bueno. Sin embargo, es importante tener en cuenta que algunos Centros de Desarrollo Infantil carecen de los espacios adecuados y no proporcionan al personal la indumentaria necesaria en ocasiones, </w:t>
      </w:r>
      <w:r w:rsidR="00C478FA" w:rsidRPr="00C478FA">
        <w:t xml:space="preserve">ni </w:t>
      </w:r>
      <w:r w:rsidRPr="00C478FA">
        <w:t>el material didáctico requerido para llevar a cabo sus actividades.</w:t>
      </w:r>
    </w:p>
    <w:p w14:paraId="26CB384D" w14:textId="2DCCB78E" w:rsidR="00CF3676" w:rsidRPr="00BA771A" w:rsidRDefault="009563CA" w:rsidP="00AE1DA8">
      <w:pPr>
        <w:pStyle w:val="Ttulo3"/>
        <w:rPr>
          <w:rStyle w:val="Ttulo3Car"/>
          <w:b/>
        </w:rPr>
      </w:pPr>
      <w:bookmarkStart w:id="151" w:name="_Toc182962785"/>
      <w:r w:rsidRPr="00BA771A">
        <w:t>¿</w:t>
      </w:r>
      <w:r w:rsidR="00637894" w:rsidRPr="00BA771A">
        <w:t>Qué</w:t>
      </w:r>
      <w:r w:rsidRPr="00BA771A">
        <w:t xml:space="preserve"> </w:t>
      </w:r>
      <w:r w:rsidRPr="00AE1DA8">
        <w:t>factores</w:t>
      </w:r>
      <w:r w:rsidRPr="00BA771A">
        <w:t xml:space="preserve"> </w:t>
      </w:r>
      <w:r w:rsidR="00637894" w:rsidRPr="00BA771A">
        <w:t>considera más importantes para su motivación en el trabajo?</w:t>
      </w:r>
      <w:bookmarkEnd w:id="151"/>
    </w:p>
    <w:p w14:paraId="4B6634E4" w14:textId="504BAC21" w:rsidR="00552D9C" w:rsidRPr="00D82FDB" w:rsidRDefault="001C2999" w:rsidP="00D44FFC">
      <w:pPr>
        <w:ind w:firstLine="0"/>
        <w:rPr>
          <w:b/>
          <w:bCs/>
        </w:rPr>
      </w:pPr>
      <w:bookmarkStart w:id="152" w:name="_Toc176737989"/>
      <w:bookmarkStart w:id="153" w:name="_Toc179549205"/>
      <w:bookmarkStart w:id="154" w:name="_Toc182963474"/>
      <w:r w:rsidRPr="00D049EC">
        <w:rPr>
          <w:b/>
          <w:bCs/>
        </w:rPr>
        <w:t xml:space="preserve">Tabla </w:t>
      </w:r>
      <w:r w:rsidR="00E94076" w:rsidRPr="00D049EC">
        <w:rPr>
          <w:b/>
          <w:bCs/>
        </w:rPr>
        <w:fldChar w:fldCharType="begin"/>
      </w:r>
      <w:r w:rsidR="00E94076" w:rsidRPr="00D049EC">
        <w:rPr>
          <w:b/>
          <w:bCs/>
        </w:rPr>
        <w:instrText xml:space="preserve"> SEQ Tabla \* ARABIC </w:instrText>
      </w:r>
      <w:r w:rsidR="00E94076" w:rsidRPr="00D049EC">
        <w:rPr>
          <w:b/>
          <w:bCs/>
        </w:rPr>
        <w:fldChar w:fldCharType="separate"/>
      </w:r>
      <w:r w:rsidR="00EE13B6">
        <w:rPr>
          <w:b/>
          <w:bCs/>
          <w:noProof/>
        </w:rPr>
        <w:t>6</w:t>
      </w:r>
      <w:r w:rsidR="00E94076" w:rsidRPr="00D049EC">
        <w:rPr>
          <w:b/>
          <w:bCs/>
        </w:rPr>
        <w:fldChar w:fldCharType="end"/>
      </w:r>
      <w:r w:rsidRPr="00D049EC">
        <w:rPr>
          <w:b/>
          <w:bCs/>
        </w:rPr>
        <w:t xml:space="preserve"> </w:t>
      </w:r>
      <w:r w:rsidR="00D049EC">
        <w:rPr>
          <w:b/>
          <w:bCs/>
        </w:rPr>
        <w:t xml:space="preserve"> </w:t>
      </w:r>
      <w:bookmarkStart w:id="155" w:name="_Toc182752029"/>
      <w:bookmarkEnd w:id="152"/>
      <w:bookmarkEnd w:id="153"/>
      <w:r w:rsidR="00552D9C" w:rsidRPr="00552D9C">
        <w:rPr>
          <w:bCs/>
          <w:i/>
          <w:iCs/>
        </w:rPr>
        <w:t xml:space="preserve">Principales </w:t>
      </w:r>
      <w:r w:rsidR="00552D9C">
        <w:rPr>
          <w:bCs/>
          <w:i/>
          <w:iCs/>
        </w:rPr>
        <w:t>f</w:t>
      </w:r>
      <w:r w:rsidR="00552D9C" w:rsidRPr="00552D9C">
        <w:rPr>
          <w:bCs/>
          <w:i/>
          <w:iCs/>
        </w:rPr>
        <w:t xml:space="preserve">actores de Motivación en el </w:t>
      </w:r>
      <w:r w:rsidR="00552D9C">
        <w:rPr>
          <w:bCs/>
          <w:i/>
          <w:iCs/>
        </w:rPr>
        <w:t>T</w:t>
      </w:r>
      <w:r w:rsidR="00552D9C" w:rsidRPr="00552D9C">
        <w:rPr>
          <w:bCs/>
          <w:i/>
          <w:iCs/>
        </w:rPr>
        <w:t xml:space="preserve">rabajo </w:t>
      </w:r>
      <w:r w:rsidR="00552D9C">
        <w:rPr>
          <w:bCs/>
          <w:i/>
          <w:iCs/>
        </w:rPr>
        <w:t>s</w:t>
      </w:r>
      <w:r w:rsidR="00552D9C" w:rsidRPr="00552D9C">
        <w:rPr>
          <w:bCs/>
          <w:i/>
          <w:iCs/>
        </w:rPr>
        <w:t xml:space="preserve">egún las </w:t>
      </w:r>
      <w:r w:rsidR="00552D9C">
        <w:rPr>
          <w:bCs/>
          <w:i/>
          <w:iCs/>
        </w:rPr>
        <w:t>e</w:t>
      </w:r>
      <w:r w:rsidR="00552D9C" w:rsidRPr="00552D9C">
        <w:rPr>
          <w:bCs/>
          <w:i/>
          <w:iCs/>
        </w:rPr>
        <w:t>ducadoras</w:t>
      </w:r>
      <w:bookmarkEnd w:id="154"/>
      <w:bookmarkEnd w:id="155"/>
    </w:p>
    <w:p w14:paraId="03B0547A" w14:textId="2C3D6C08" w:rsidR="001302C8" w:rsidRPr="007E2EBB" w:rsidRDefault="001302C8" w:rsidP="007E2EBB">
      <w:pPr>
        <w:pStyle w:val="Ttulo3"/>
        <w:spacing w:line="240" w:lineRule="auto"/>
        <w:rPr>
          <w:bCs/>
          <w:szCs w:val="24"/>
        </w:rPr>
      </w:pPr>
      <w:r w:rsidRPr="001302C8">
        <w:rPr>
          <w:bCs/>
          <w:szCs w:val="24"/>
        </w:rPr>
        <w:t xml:space="preserve"> </w:t>
      </w:r>
    </w:p>
    <w:tbl>
      <w:tblPr>
        <w:tblW w:w="7669"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023"/>
        <w:gridCol w:w="2997"/>
        <w:gridCol w:w="1649"/>
      </w:tblGrid>
      <w:tr w:rsidR="00552D9C" w:rsidRPr="00CF3676" w14:paraId="24C7B253" w14:textId="77777777" w:rsidTr="00513BFE">
        <w:trPr>
          <w:trHeight w:val="106"/>
        </w:trPr>
        <w:tc>
          <w:tcPr>
            <w:tcW w:w="3023" w:type="dxa"/>
            <w:shd w:val="clear" w:color="auto" w:fill="BFBFBF" w:themeFill="background1" w:themeFillShade="BF"/>
            <w:noWrap/>
            <w:vAlign w:val="center"/>
          </w:tcPr>
          <w:p w14:paraId="761155B8" w14:textId="502577B0" w:rsidR="00552D9C" w:rsidRPr="00020155" w:rsidRDefault="00552D9C" w:rsidP="00552D9C">
            <w:pPr>
              <w:ind w:firstLine="0"/>
              <w:jc w:val="center"/>
              <w:rPr>
                <w:rFonts w:eastAsia="Times New Roman" w:cs="Times New Roman"/>
                <w:color w:val="000000"/>
                <w:kern w:val="0"/>
                <w:lang w:eastAsia="es-EC"/>
                <w14:ligatures w14:val="none"/>
              </w:rPr>
            </w:pPr>
            <w:r w:rsidRPr="00CF3676">
              <w:rPr>
                <w:rFonts w:eastAsia="Times New Roman" w:cs="Times New Roman"/>
                <w:b/>
                <w:bCs/>
                <w:color w:val="000000"/>
                <w:kern w:val="0"/>
                <w:lang w:eastAsia="es-EC"/>
                <w14:ligatures w14:val="none"/>
              </w:rPr>
              <w:t>Variable</w:t>
            </w:r>
          </w:p>
        </w:tc>
        <w:tc>
          <w:tcPr>
            <w:tcW w:w="2997" w:type="dxa"/>
            <w:shd w:val="clear" w:color="auto" w:fill="BFBFBF" w:themeFill="background1" w:themeFillShade="BF"/>
            <w:noWrap/>
            <w:vAlign w:val="center"/>
          </w:tcPr>
          <w:p w14:paraId="12125F4B" w14:textId="3776CB00" w:rsidR="00552D9C" w:rsidRPr="00020155" w:rsidRDefault="00552D9C" w:rsidP="00552D9C">
            <w:pPr>
              <w:ind w:firstLine="0"/>
              <w:jc w:val="center"/>
              <w:rPr>
                <w:rFonts w:eastAsia="Times New Roman" w:cs="Times New Roman"/>
                <w:color w:val="000000"/>
                <w:kern w:val="0"/>
                <w:lang w:eastAsia="es-EC"/>
                <w14:ligatures w14:val="none"/>
              </w:rPr>
            </w:pPr>
            <w:r w:rsidRPr="00CF3676">
              <w:rPr>
                <w:rFonts w:eastAsia="Times New Roman" w:cs="Times New Roman"/>
                <w:b/>
                <w:bCs/>
                <w:color w:val="000000"/>
                <w:kern w:val="0"/>
                <w:lang w:eastAsia="es-EC"/>
                <w14:ligatures w14:val="none"/>
              </w:rPr>
              <w:t>Número de encuestados</w:t>
            </w:r>
          </w:p>
        </w:tc>
        <w:tc>
          <w:tcPr>
            <w:tcW w:w="1649" w:type="dxa"/>
            <w:shd w:val="clear" w:color="auto" w:fill="BFBFBF" w:themeFill="background1" w:themeFillShade="BF"/>
            <w:noWrap/>
            <w:vAlign w:val="center"/>
          </w:tcPr>
          <w:p w14:paraId="65DE8601" w14:textId="22A49203" w:rsidR="00552D9C" w:rsidRPr="00020155" w:rsidRDefault="00552D9C" w:rsidP="00552D9C">
            <w:pPr>
              <w:ind w:firstLine="0"/>
              <w:jc w:val="center"/>
              <w:rPr>
                <w:rFonts w:eastAsia="Times New Roman" w:cs="Times New Roman"/>
                <w:color w:val="000000"/>
                <w:kern w:val="0"/>
                <w:lang w:eastAsia="es-EC"/>
                <w14:ligatures w14:val="none"/>
              </w:rPr>
            </w:pPr>
            <w:r w:rsidRPr="00CF3676">
              <w:rPr>
                <w:rFonts w:eastAsia="Times New Roman" w:cs="Times New Roman"/>
                <w:b/>
                <w:bCs/>
                <w:color w:val="000000"/>
                <w:kern w:val="0"/>
                <w:lang w:eastAsia="es-EC"/>
                <w14:ligatures w14:val="none"/>
              </w:rPr>
              <w:t>Porcentaje</w:t>
            </w:r>
          </w:p>
        </w:tc>
      </w:tr>
      <w:tr w:rsidR="00197D88" w:rsidRPr="00CF3676" w14:paraId="72170EB7" w14:textId="77777777" w:rsidTr="000E40EC">
        <w:trPr>
          <w:trHeight w:val="106"/>
        </w:trPr>
        <w:tc>
          <w:tcPr>
            <w:tcW w:w="3023" w:type="dxa"/>
            <w:tcBorders>
              <w:bottom w:val="nil"/>
            </w:tcBorders>
            <w:shd w:val="clear" w:color="auto" w:fill="auto"/>
            <w:noWrap/>
            <w:vAlign w:val="center"/>
            <w:hideMark/>
          </w:tcPr>
          <w:p w14:paraId="2899DE40" w14:textId="77777777" w:rsidR="00197D88" w:rsidRPr="00020155" w:rsidRDefault="00197D88" w:rsidP="00552D9C">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Trabajo con los niños</w:t>
            </w:r>
          </w:p>
        </w:tc>
        <w:tc>
          <w:tcPr>
            <w:tcW w:w="2997" w:type="dxa"/>
            <w:tcBorders>
              <w:bottom w:val="nil"/>
            </w:tcBorders>
            <w:shd w:val="clear" w:color="000000" w:fill="FFFFFF"/>
            <w:noWrap/>
            <w:vAlign w:val="center"/>
            <w:hideMark/>
          </w:tcPr>
          <w:p w14:paraId="31F00E19" w14:textId="77777777" w:rsidR="00197D88" w:rsidRPr="00020155" w:rsidRDefault="00197D88" w:rsidP="00552D9C">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16</w:t>
            </w:r>
          </w:p>
        </w:tc>
        <w:tc>
          <w:tcPr>
            <w:tcW w:w="1649" w:type="dxa"/>
            <w:tcBorders>
              <w:bottom w:val="nil"/>
            </w:tcBorders>
            <w:shd w:val="clear" w:color="000000" w:fill="FFFFFF"/>
            <w:noWrap/>
            <w:vAlign w:val="center"/>
            <w:hideMark/>
          </w:tcPr>
          <w:p w14:paraId="6159AE8B" w14:textId="77777777" w:rsidR="00197D88" w:rsidRPr="00020155" w:rsidRDefault="00197D88" w:rsidP="00552D9C">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50</w:t>
            </w:r>
          </w:p>
        </w:tc>
      </w:tr>
      <w:tr w:rsidR="00197D88" w:rsidRPr="00CF3676" w14:paraId="3F8ACB3F" w14:textId="77777777" w:rsidTr="000E40EC">
        <w:trPr>
          <w:trHeight w:val="106"/>
        </w:trPr>
        <w:tc>
          <w:tcPr>
            <w:tcW w:w="3023" w:type="dxa"/>
            <w:tcBorders>
              <w:top w:val="nil"/>
              <w:bottom w:val="nil"/>
            </w:tcBorders>
            <w:shd w:val="clear" w:color="auto" w:fill="auto"/>
            <w:noWrap/>
            <w:vAlign w:val="center"/>
            <w:hideMark/>
          </w:tcPr>
          <w:p w14:paraId="799C7531" w14:textId="77777777" w:rsidR="00197D88" w:rsidRPr="00020155" w:rsidRDefault="00197D88" w:rsidP="00552D9C">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Desarrollo Profesional</w:t>
            </w:r>
          </w:p>
        </w:tc>
        <w:tc>
          <w:tcPr>
            <w:tcW w:w="2997" w:type="dxa"/>
            <w:tcBorders>
              <w:top w:val="nil"/>
              <w:bottom w:val="nil"/>
            </w:tcBorders>
            <w:shd w:val="clear" w:color="000000" w:fill="FFFFFF"/>
            <w:noWrap/>
            <w:vAlign w:val="center"/>
            <w:hideMark/>
          </w:tcPr>
          <w:p w14:paraId="0248DC9B" w14:textId="77777777" w:rsidR="00197D88" w:rsidRPr="00020155" w:rsidRDefault="00197D88" w:rsidP="00552D9C">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6</w:t>
            </w:r>
          </w:p>
        </w:tc>
        <w:tc>
          <w:tcPr>
            <w:tcW w:w="1649" w:type="dxa"/>
            <w:tcBorders>
              <w:top w:val="nil"/>
              <w:bottom w:val="nil"/>
            </w:tcBorders>
            <w:shd w:val="clear" w:color="000000" w:fill="FFFFFF"/>
            <w:noWrap/>
            <w:vAlign w:val="center"/>
            <w:hideMark/>
          </w:tcPr>
          <w:p w14:paraId="4043C6E7" w14:textId="77777777" w:rsidR="00197D88" w:rsidRPr="00020155" w:rsidRDefault="00197D88" w:rsidP="00552D9C">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18,8</w:t>
            </w:r>
          </w:p>
        </w:tc>
      </w:tr>
      <w:tr w:rsidR="00197D88" w:rsidRPr="00CF3676" w14:paraId="08EE43E1" w14:textId="77777777" w:rsidTr="000E40EC">
        <w:trPr>
          <w:trHeight w:val="106"/>
        </w:trPr>
        <w:tc>
          <w:tcPr>
            <w:tcW w:w="3023" w:type="dxa"/>
            <w:tcBorders>
              <w:top w:val="nil"/>
            </w:tcBorders>
            <w:shd w:val="clear" w:color="auto" w:fill="auto"/>
            <w:noWrap/>
            <w:vAlign w:val="center"/>
            <w:hideMark/>
          </w:tcPr>
          <w:p w14:paraId="4AA409BA" w14:textId="0EA67427" w:rsidR="00197D88" w:rsidRPr="00020155" w:rsidRDefault="00197D88" w:rsidP="00552D9C">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Ambiente labora</w:t>
            </w:r>
            <w:r>
              <w:rPr>
                <w:rFonts w:eastAsia="Times New Roman" w:cs="Times New Roman"/>
                <w:color w:val="000000"/>
                <w:kern w:val="0"/>
                <w:lang w:eastAsia="es-EC"/>
                <w14:ligatures w14:val="none"/>
              </w:rPr>
              <w:t>l</w:t>
            </w:r>
          </w:p>
        </w:tc>
        <w:tc>
          <w:tcPr>
            <w:tcW w:w="2997" w:type="dxa"/>
            <w:tcBorders>
              <w:top w:val="nil"/>
            </w:tcBorders>
            <w:shd w:val="clear" w:color="000000" w:fill="FFFFFF"/>
            <w:noWrap/>
            <w:vAlign w:val="center"/>
            <w:hideMark/>
          </w:tcPr>
          <w:p w14:paraId="12160D40" w14:textId="77777777" w:rsidR="00197D88" w:rsidRPr="00020155" w:rsidRDefault="00197D88" w:rsidP="00552D9C">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10</w:t>
            </w:r>
          </w:p>
        </w:tc>
        <w:tc>
          <w:tcPr>
            <w:tcW w:w="1649" w:type="dxa"/>
            <w:tcBorders>
              <w:top w:val="nil"/>
            </w:tcBorders>
            <w:shd w:val="clear" w:color="000000" w:fill="FFFFFF"/>
            <w:noWrap/>
            <w:vAlign w:val="center"/>
            <w:hideMark/>
          </w:tcPr>
          <w:p w14:paraId="7306FA35" w14:textId="77777777" w:rsidR="00197D88" w:rsidRPr="00020155" w:rsidRDefault="00197D88" w:rsidP="00552D9C">
            <w:pPr>
              <w:ind w:firstLine="0"/>
              <w:jc w:val="center"/>
              <w:rPr>
                <w:rFonts w:eastAsia="Times New Roman" w:cs="Times New Roman"/>
                <w:color w:val="000000"/>
                <w:kern w:val="0"/>
                <w:lang w:eastAsia="es-EC"/>
                <w14:ligatures w14:val="none"/>
              </w:rPr>
            </w:pPr>
            <w:r w:rsidRPr="00020155">
              <w:rPr>
                <w:rFonts w:eastAsia="Times New Roman" w:cs="Times New Roman"/>
                <w:color w:val="000000"/>
                <w:kern w:val="0"/>
                <w:lang w:eastAsia="es-EC"/>
                <w14:ligatures w14:val="none"/>
              </w:rPr>
              <w:t>31,3</w:t>
            </w:r>
          </w:p>
        </w:tc>
      </w:tr>
      <w:tr w:rsidR="00197D88" w:rsidRPr="00CF3676" w14:paraId="2CEA32B5" w14:textId="77777777" w:rsidTr="00513BFE">
        <w:trPr>
          <w:trHeight w:val="106"/>
        </w:trPr>
        <w:tc>
          <w:tcPr>
            <w:tcW w:w="3023" w:type="dxa"/>
            <w:shd w:val="clear" w:color="auto" w:fill="auto"/>
            <w:noWrap/>
            <w:vAlign w:val="center"/>
            <w:hideMark/>
          </w:tcPr>
          <w:p w14:paraId="37AEB46E" w14:textId="77777777" w:rsidR="00197D88" w:rsidRPr="00020155" w:rsidRDefault="00197D88" w:rsidP="00552D9C">
            <w:pPr>
              <w:ind w:firstLine="0"/>
              <w:jc w:val="center"/>
              <w:rPr>
                <w:rFonts w:eastAsia="Times New Roman" w:cs="Times New Roman"/>
                <w:b/>
                <w:bCs/>
                <w:color w:val="000000"/>
                <w:kern w:val="0"/>
                <w:lang w:eastAsia="es-EC"/>
                <w14:ligatures w14:val="none"/>
              </w:rPr>
            </w:pPr>
            <w:r w:rsidRPr="00020155">
              <w:rPr>
                <w:rFonts w:eastAsia="Times New Roman" w:cs="Times New Roman"/>
                <w:b/>
                <w:bCs/>
                <w:color w:val="000000"/>
                <w:kern w:val="0"/>
                <w:lang w:eastAsia="es-EC"/>
                <w14:ligatures w14:val="none"/>
              </w:rPr>
              <w:t xml:space="preserve">Total </w:t>
            </w:r>
          </w:p>
        </w:tc>
        <w:tc>
          <w:tcPr>
            <w:tcW w:w="2997" w:type="dxa"/>
            <w:shd w:val="clear" w:color="000000" w:fill="FFFFFF"/>
            <w:noWrap/>
            <w:vAlign w:val="center"/>
            <w:hideMark/>
          </w:tcPr>
          <w:p w14:paraId="444CA173" w14:textId="77777777" w:rsidR="00197D88" w:rsidRPr="00020155" w:rsidRDefault="00197D88" w:rsidP="00552D9C">
            <w:pPr>
              <w:ind w:firstLine="0"/>
              <w:jc w:val="center"/>
              <w:rPr>
                <w:rFonts w:eastAsia="Times New Roman" w:cs="Times New Roman"/>
                <w:b/>
                <w:bCs/>
                <w:color w:val="000000"/>
                <w:kern w:val="0"/>
                <w:lang w:eastAsia="es-EC"/>
                <w14:ligatures w14:val="none"/>
              </w:rPr>
            </w:pPr>
            <w:r w:rsidRPr="00020155">
              <w:rPr>
                <w:rFonts w:eastAsia="Times New Roman" w:cs="Times New Roman"/>
                <w:b/>
                <w:bCs/>
                <w:color w:val="000000"/>
                <w:kern w:val="0"/>
                <w:lang w:eastAsia="es-EC"/>
                <w14:ligatures w14:val="none"/>
              </w:rPr>
              <w:t>32</w:t>
            </w:r>
          </w:p>
        </w:tc>
        <w:tc>
          <w:tcPr>
            <w:tcW w:w="1649" w:type="dxa"/>
            <w:shd w:val="clear" w:color="000000" w:fill="FFFFFF"/>
            <w:noWrap/>
            <w:vAlign w:val="center"/>
            <w:hideMark/>
          </w:tcPr>
          <w:p w14:paraId="4ADA892D" w14:textId="77777777" w:rsidR="00197D88" w:rsidRPr="00020155" w:rsidRDefault="00197D88" w:rsidP="00552D9C">
            <w:pPr>
              <w:ind w:firstLine="0"/>
              <w:jc w:val="center"/>
              <w:rPr>
                <w:rFonts w:eastAsia="Times New Roman" w:cs="Times New Roman"/>
                <w:b/>
                <w:bCs/>
                <w:color w:val="000000"/>
                <w:kern w:val="0"/>
                <w:lang w:eastAsia="es-EC"/>
                <w14:ligatures w14:val="none"/>
              </w:rPr>
            </w:pPr>
            <w:r w:rsidRPr="00020155">
              <w:rPr>
                <w:rFonts w:eastAsia="Times New Roman" w:cs="Times New Roman"/>
                <w:b/>
                <w:bCs/>
                <w:color w:val="000000"/>
                <w:kern w:val="0"/>
                <w:lang w:eastAsia="es-EC"/>
                <w14:ligatures w14:val="none"/>
              </w:rPr>
              <w:t>100</w:t>
            </w:r>
          </w:p>
        </w:tc>
      </w:tr>
    </w:tbl>
    <w:p w14:paraId="608B2394" w14:textId="77777777" w:rsidR="000E40EC" w:rsidRDefault="00C854D7" w:rsidP="00D82FDB">
      <w:pPr>
        <w:spacing w:before="240" w:after="120"/>
        <w:ind w:firstLine="0"/>
      </w:pPr>
      <w:r w:rsidRPr="00C854D7">
        <w:rPr>
          <w:i/>
          <w:iCs/>
        </w:rPr>
        <w:t>Nota.</w:t>
      </w:r>
      <w:bookmarkStart w:id="156" w:name="_Toc177329554"/>
      <w:bookmarkStart w:id="157" w:name="_Toc179549193"/>
      <w:sdt>
        <w:sdtPr>
          <w:rPr>
            <w:i/>
            <w:iCs/>
          </w:rPr>
          <w:id w:val="-690915290"/>
          <w:citation/>
        </w:sdtPr>
        <w:sdtContent>
          <w:r w:rsidR="00705145">
            <w:rPr>
              <w:i/>
              <w:iCs/>
            </w:rPr>
            <w:fldChar w:fldCharType="begin"/>
          </w:r>
          <w:r w:rsidR="005E07F6">
            <w:rPr>
              <w:lang w:val="es-MX"/>
            </w:rPr>
            <w:instrText xml:space="preserve">CITATION Sor245 \t  \l 2058 </w:instrText>
          </w:r>
          <w:r w:rsidR="00705145">
            <w:rPr>
              <w:i/>
              <w:iCs/>
            </w:rPr>
            <w:fldChar w:fldCharType="separate"/>
          </w:r>
          <w:r w:rsidR="00022A05">
            <w:rPr>
              <w:noProof/>
              <w:lang w:val="es-MX"/>
            </w:rPr>
            <w:t xml:space="preserve"> (Sornoza R. , 2024)</w:t>
          </w:r>
          <w:r w:rsidR="00705145">
            <w:rPr>
              <w:i/>
              <w:iCs/>
            </w:rPr>
            <w:fldChar w:fldCharType="end"/>
          </w:r>
        </w:sdtContent>
      </w:sdt>
      <w:r w:rsidR="005E07F6">
        <w:t>.</w:t>
      </w:r>
    </w:p>
    <w:p w14:paraId="4639D5C4" w14:textId="448ED262" w:rsidR="00695D6F" w:rsidRPr="00D82FDB" w:rsidRDefault="000E40EC" w:rsidP="00D82FDB">
      <w:pPr>
        <w:spacing w:before="240" w:after="120"/>
        <w:ind w:firstLine="0"/>
      </w:pPr>
      <w:r w:rsidRPr="00D548A1">
        <w:rPr>
          <w:i/>
          <w:iCs/>
          <w:noProof/>
          <w:lang w:eastAsia="es-EC"/>
        </w:rPr>
        <w:lastRenderedPageBreak/>
        <w:drawing>
          <wp:anchor distT="0" distB="0" distL="114300" distR="114300" simplePos="0" relativeHeight="251683840" behindDoc="0" locked="0" layoutInCell="1" allowOverlap="1" wp14:anchorId="029251EF" wp14:editId="4336BD11">
            <wp:simplePos x="0" y="0"/>
            <wp:positionH relativeFrom="column">
              <wp:posOffset>16510</wp:posOffset>
            </wp:positionH>
            <wp:positionV relativeFrom="paragraph">
              <wp:posOffset>371475</wp:posOffset>
            </wp:positionV>
            <wp:extent cx="4808220" cy="2887345"/>
            <wp:effectExtent l="19050" t="19050" r="11430" b="27305"/>
            <wp:wrapSquare wrapText="bothSides"/>
            <wp:docPr id="1083595412" name="Imagen 6" descr="Gráfico de respuestas de formularios. Título de la pregunta: ¿Qué factores considera más importantes para su motivación en el trabajo?. Número de respuestas: 3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respuestas de formularios. Título de la pregunta: ¿Qué factores considera más importantes para su motivación en el trabajo?. Número de respuestas: 32 respuestas."/>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12738" b="6465"/>
                    <a:stretch/>
                  </pic:blipFill>
                  <pic:spPr bwMode="auto">
                    <a:xfrm>
                      <a:off x="0" y="0"/>
                      <a:ext cx="4808220" cy="288734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79B0" w:rsidRPr="00D049EC">
        <w:rPr>
          <w:b/>
          <w:bCs/>
        </w:rPr>
        <w:t xml:space="preserve">Figura </w:t>
      </w:r>
      <w:r w:rsidR="00DE77A6" w:rsidRPr="00D049EC">
        <w:rPr>
          <w:b/>
          <w:bCs/>
        </w:rPr>
        <w:fldChar w:fldCharType="begin"/>
      </w:r>
      <w:r w:rsidR="00DE77A6" w:rsidRPr="00D049EC">
        <w:rPr>
          <w:b/>
          <w:bCs/>
        </w:rPr>
        <w:instrText xml:space="preserve"> SEQ Figura \* ARABIC </w:instrText>
      </w:r>
      <w:r w:rsidR="00DE77A6" w:rsidRPr="00D049EC">
        <w:rPr>
          <w:b/>
          <w:bCs/>
        </w:rPr>
        <w:fldChar w:fldCharType="separate"/>
      </w:r>
      <w:r w:rsidR="00EE13B6">
        <w:rPr>
          <w:b/>
          <w:bCs/>
          <w:noProof/>
        </w:rPr>
        <w:t>11</w:t>
      </w:r>
      <w:r w:rsidR="00DE77A6" w:rsidRPr="00D049EC">
        <w:rPr>
          <w:b/>
          <w:bCs/>
          <w:noProof/>
        </w:rPr>
        <w:fldChar w:fldCharType="end"/>
      </w:r>
      <w:r w:rsidR="00D548A1" w:rsidRPr="00D049EC">
        <w:rPr>
          <w:b/>
          <w:bCs/>
        </w:rPr>
        <w:t xml:space="preserve"> </w:t>
      </w:r>
      <w:r w:rsidR="00D049EC">
        <w:rPr>
          <w:b/>
          <w:bCs/>
        </w:rPr>
        <w:t xml:space="preserve"> </w:t>
      </w:r>
      <w:bookmarkStart w:id="158" w:name="_Toc182752030"/>
      <w:bookmarkEnd w:id="156"/>
      <w:bookmarkEnd w:id="157"/>
      <w:r w:rsidR="00695D6F" w:rsidRPr="00552D9C">
        <w:rPr>
          <w:bCs/>
          <w:i/>
          <w:iCs/>
        </w:rPr>
        <w:t xml:space="preserve">Principales </w:t>
      </w:r>
      <w:r w:rsidR="00695D6F">
        <w:rPr>
          <w:bCs/>
          <w:i/>
          <w:iCs/>
        </w:rPr>
        <w:t>f</w:t>
      </w:r>
      <w:r w:rsidR="00695D6F" w:rsidRPr="00552D9C">
        <w:rPr>
          <w:bCs/>
          <w:i/>
          <w:iCs/>
        </w:rPr>
        <w:t xml:space="preserve">actores de Motivación en el </w:t>
      </w:r>
      <w:r w:rsidR="00695D6F">
        <w:rPr>
          <w:bCs/>
          <w:i/>
          <w:iCs/>
        </w:rPr>
        <w:t>T</w:t>
      </w:r>
      <w:r w:rsidR="00695D6F" w:rsidRPr="00552D9C">
        <w:rPr>
          <w:bCs/>
          <w:i/>
          <w:iCs/>
        </w:rPr>
        <w:t xml:space="preserve">rabajo </w:t>
      </w:r>
      <w:r w:rsidR="00695D6F">
        <w:rPr>
          <w:bCs/>
          <w:i/>
          <w:iCs/>
        </w:rPr>
        <w:t>s</w:t>
      </w:r>
      <w:r w:rsidR="00695D6F" w:rsidRPr="00552D9C">
        <w:rPr>
          <w:bCs/>
          <w:i/>
          <w:iCs/>
        </w:rPr>
        <w:t xml:space="preserve">egún las </w:t>
      </w:r>
      <w:r w:rsidR="00695D6F">
        <w:rPr>
          <w:bCs/>
          <w:i/>
          <w:iCs/>
        </w:rPr>
        <w:t>e</w:t>
      </w:r>
      <w:r w:rsidR="00695D6F" w:rsidRPr="00552D9C">
        <w:rPr>
          <w:bCs/>
          <w:i/>
          <w:iCs/>
        </w:rPr>
        <w:t>ducadoras</w:t>
      </w:r>
      <w:bookmarkEnd w:id="158"/>
    </w:p>
    <w:p w14:paraId="1DF5F5B0" w14:textId="4A70E6E1" w:rsidR="008E59C5" w:rsidRDefault="008E59C5" w:rsidP="007A2B42">
      <w:pPr>
        <w:ind w:firstLine="0"/>
      </w:pPr>
    </w:p>
    <w:p w14:paraId="4B489F4A" w14:textId="77777777" w:rsidR="00720517" w:rsidRDefault="00720517" w:rsidP="00483AFA">
      <w:pPr>
        <w:ind w:firstLine="0"/>
        <w:rPr>
          <w:i/>
          <w:iCs/>
        </w:rPr>
      </w:pPr>
    </w:p>
    <w:p w14:paraId="5AC5D32C" w14:textId="77777777" w:rsidR="00720517" w:rsidRDefault="00720517" w:rsidP="00483AFA">
      <w:pPr>
        <w:ind w:firstLine="0"/>
        <w:rPr>
          <w:i/>
          <w:iCs/>
        </w:rPr>
      </w:pPr>
    </w:p>
    <w:p w14:paraId="13782430" w14:textId="77777777" w:rsidR="00720517" w:rsidRDefault="00720517" w:rsidP="00483AFA">
      <w:pPr>
        <w:ind w:firstLine="0"/>
        <w:rPr>
          <w:i/>
          <w:iCs/>
        </w:rPr>
      </w:pPr>
    </w:p>
    <w:p w14:paraId="405A55F4" w14:textId="77777777" w:rsidR="00720517" w:rsidRDefault="00720517" w:rsidP="00483AFA">
      <w:pPr>
        <w:ind w:firstLine="0"/>
        <w:rPr>
          <w:i/>
          <w:iCs/>
        </w:rPr>
      </w:pPr>
    </w:p>
    <w:p w14:paraId="717FF8C2" w14:textId="77777777" w:rsidR="00720517" w:rsidRDefault="00720517" w:rsidP="00483AFA">
      <w:pPr>
        <w:ind w:firstLine="0"/>
        <w:rPr>
          <w:i/>
          <w:iCs/>
        </w:rPr>
      </w:pPr>
    </w:p>
    <w:p w14:paraId="53CD73A6" w14:textId="77777777" w:rsidR="00720517" w:rsidRDefault="00720517" w:rsidP="00483AFA">
      <w:pPr>
        <w:ind w:firstLine="0"/>
        <w:rPr>
          <w:i/>
          <w:iCs/>
        </w:rPr>
      </w:pPr>
    </w:p>
    <w:p w14:paraId="46BAA030" w14:textId="77777777" w:rsidR="000E40EC" w:rsidRDefault="000E40EC" w:rsidP="00483AFA">
      <w:pPr>
        <w:ind w:firstLine="0"/>
        <w:rPr>
          <w:i/>
          <w:iCs/>
        </w:rPr>
      </w:pPr>
    </w:p>
    <w:p w14:paraId="2A1601F2" w14:textId="77777777" w:rsidR="000E40EC" w:rsidRDefault="000E40EC" w:rsidP="00483AFA">
      <w:pPr>
        <w:ind w:firstLine="0"/>
        <w:rPr>
          <w:i/>
          <w:iCs/>
        </w:rPr>
      </w:pPr>
    </w:p>
    <w:p w14:paraId="3A8A364B" w14:textId="2BC11A2D" w:rsidR="00483AFA" w:rsidRPr="005E07F6" w:rsidRDefault="00483AFA" w:rsidP="000E40EC">
      <w:pPr>
        <w:spacing w:after="240"/>
        <w:ind w:firstLine="0"/>
      </w:pPr>
      <w:r w:rsidRPr="00483AFA">
        <w:rPr>
          <w:i/>
          <w:iCs/>
        </w:rPr>
        <w:t>Nota.</w:t>
      </w:r>
      <w:sdt>
        <w:sdtPr>
          <w:rPr>
            <w:i/>
            <w:iCs/>
          </w:rPr>
          <w:id w:val="-47765424"/>
          <w:citation/>
        </w:sdtPr>
        <w:sdtContent>
          <w:r w:rsidR="00705145">
            <w:rPr>
              <w:i/>
              <w:iCs/>
            </w:rPr>
            <w:fldChar w:fldCharType="begin"/>
          </w:r>
          <w:r w:rsidR="005E07F6">
            <w:rPr>
              <w:lang w:val="es-MX"/>
            </w:rPr>
            <w:instrText xml:space="preserve">CITATION Sor246 \t  \l 2058 </w:instrText>
          </w:r>
          <w:r w:rsidR="00705145">
            <w:rPr>
              <w:i/>
              <w:iCs/>
            </w:rPr>
            <w:fldChar w:fldCharType="separate"/>
          </w:r>
          <w:r w:rsidR="00022A05">
            <w:rPr>
              <w:noProof/>
              <w:lang w:val="es-MX"/>
            </w:rPr>
            <w:t xml:space="preserve"> (Sornoza R. , 2024)</w:t>
          </w:r>
          <w:r w:rsidR="00705145">
            <w:rPr>
              <w:i/>
              <w:iCs/>
            </w:rPr>
            <w:fldChar w:fldCharType="end"/>
          </w:r>
        </w:sdtContent>
      </w:sdt>
      <w:r w:rsidR="005E07F6">
        <w:t>.</w:t>
      </w:r>
    </w:p>
    <w:p w14:paraId="3D8A9158" w14:textId="662CA29A" w:rsidR="00C854D7" w:rsidRDefault="00D17575" w:rsidP="00D17575">
      <w:pPr>
        <w:pStyle w:val="Ttulo2"/>
      </w:pPr>
      <w:bookmarkStart w:id="159" w:name="_Toc182962786"/>
      <w:r>
        <w:t>Análisis de Resultados</w:t>
      </w:r>
      <w:bookmarkEnd w:id="159"/>
      <w:r>
        <w:t xml:space="preserve"> </w:t>
      </w:r>
    </w:p>
    <w:p w14:paraId="1A36D3D9" w14:textId="77777777" w:rsidR="002D3394" w:rsidRDefault="002D3394" w:rsidP="00E6661A">
      <w:r w:rsidRPr="002D3394">
        <w:t xml:space="preserve">El 50% de las educadoras encuestadas considera que lo más importante para su motivación es el trabajo con los niños y su acompañamiento diario en su desarrollo infantil. Sin embargo, un </w:t>
      </w:r>
      <w:r w:rsidRPr="002D3394">
        <w:rPr>
          <w:bCs/>
        </w:rPr>
        <w:t>18.8%</w:t>
      </w:r>
      <w:r w:rsidRPr="002D3394">
        <w:t xml:space="preserve"> de las educadoras destaca el </w:t>
      </w:r>
      <w:r w:rsidRPr="002D3394">
        <w:rPr>
          <w:bCs/>
        </w:rPr>
        <w:t>desarrollo profesional</w:t>
      </w:r>
      <w:r w:rsidRPr="002D3394">
        <w:t xml:space="preserve"> como un factor clave. Esto indica que, además de la labor directa con los niños, las oportunidades de crecimiento y capacitación profesional son esenciales para mantener y aumentar la motivación laboral.</w:t>
      </w:r>
    </w:p>
    <w:p w14:paraId="25D4AAC2" w14:textId="77777777" w:rsidR="00720517" w:rsidRDefault="00720517" w:rsidP="00E6661A"/>
    <w:p w14:paraId="3DB78C85" w14:textId="77777777" w:rsidR="00720517" w:rsidRDefault="00720517" w:rsidP="00E6661A"/>
    <w:p w14:paraId="4052EAC4" w14:textId="77777777" w:rsidR="00720517" w:rsidRDefault="00720517" w:rsidP="00E6661A"/>
    <w:p w14:paraId="428696EF" w14:textId="77777777" w:rsidR="00720517" w:rsidRDefault="00720517" w:rsidP="00E6661A"/>
    <w:p w14:paraId="78FA47F6" w14:textId="77777777" w:rsidR="00720517" w:rsidRDefault="00720517" w:rsidP="00E6661A">
      <w:pPr>
        <w:rPr>
          <w:b/>
        </w:rPr>
      </w:pPr>
    </w:p>
    <w:p w14:paraId="5704F9B8" w14:textId="7D78EB8E" w:rsidR="003E2D29" w:rsidRPr="006A50CC" w:rsidRDefault="004273F2" w:rsidP="004273F2">
      <w:pPr>
        <w:pStyle w:val="Ttulo3"/>
      </w:pPr>
      <w:bookmarkStart w:id="160" w:name="_Toc182962787"/>
      <w:r w:rsidRPr="004273F2">
        <w:t>¿</w:t>
      </w:r>
      <w:r w:rsidRPr="006A50CC">
        <w:t>Desearía que las capacitaciones a las educadoras sean?</w:t>
      </w:r>
      <w:bookmarkEnd w:id="160"/>
    </w:p>
    <w:p w14:paraId="17FA2E43" w14:textId="4646D36D" w:rsidR="006F7F00" w:rsidRPr="00036FC8" w:rsidRDefault="006F7F00" w:rsidP="007D236B">
      <w:pPr>
        <w:ind w:firstLine="0"/>
        <w:rPr>
          <w:b/>
          <w:bCs/>
        </w:rPr>
      </w:pPr>
      <w:bookmarkStart w:id="161" w:name="_Toc176737990"/>
      <w:bookmarkStart w:id="162" w:name="_Toc179549206"/>
      <w:bookmarkStart w:id="163" w:name="_Toc182963475"/>
      <w:r w:rsidRPr="007D236B">
        <w:rPr>
          <w:b/>
          <w:bCs/>
        </w:rPr>
        <w:t xml:space="preserve">Tabla </w:t>
      </w:r>
      <w:r w:rsidRPr="007D236B">
        <w:rPr>
          <w:b/>
          <w:bCs/>
          <w:i/>
          <w:iCs/>
        </w:rPr>
        <w:fldChar w:fldCharType="begin"/>
      </w:r>
      <w:r w:rsidRPr="007D236B">
        <w:rPr>
          <w:b/>
          <w:bCs/>
        </w:rPr>
        <w:instrText xml:space="preserve"> SEQ Tabla \* ARABIC </w:instrText>
      </w:r>
      <w:r w:rsidRPr="007D236B">
        <w:rPr>
          <w:b/>
          <w:bCs/>
          <w:i/>
          <w:iCs/>
        </w:rPr>
        <w:fldChar w:fldCharType="separate"/>
      </w:r>
      <w:r w:rsidR="00EE13B6">
        <w:rPr>
          <w:b/>
          <w:bCs/>
          <w:noProof/>
        </w:rPr>
        <w:t>7</w:t>
      </w:r>
      <w:r w:rsidRPr="007D236B">
        <w:rPr>
          <w:b/>
          <w:bCs/>
          <w:i/>
          <w:iCs/>
        </w:rPr>
        <w:fldChar w:fldCharType="end"/>
      </w:r>
      <w:r w:rsidRPr="007D236B">
        <w:rPr>
          <w:b/>
          <w:bCs/>
        </w:rPr>
        <w:t xml:space="preserve"> </w:t>
      </w:r>
      <w:bookmarkEnd w:id="161"/>
      <w:bookmarkEnd w:id="162"/>
      <w:r w:rsidR="00AC5783" w:rsidRPr="00AC5783">
        <w:rPr>
          <w:i/>
          <w:iCs/>
        </w:rPr>
        <w:t>Preferencia sobre la</w:t>
      </w:r>
      <w:r w:rsidR="00A30BB1">
        <w:rPr>
          <w:i/>
          <w:iCs/>
        </w:rPr>
        <w:t xml:space="preserve"> f</w:t>
      </w:r>
      <w:r w:rsidR="00AC5783" w:rsidRPr="00AC5783">
        <w:rPr>
          <w:i/>
          <w:iCs/>
        </w:rPr>
        <w:t>recuencia de las Capacitaciones en los CDI</w:t>
      </w:r>
      <w:bookmarkEnd w:id="163"/>
    </w:p>
    <w:tbl>
      <w:tblPr>
        <w:tblW w:w="7665"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2114"/>
        <w:gridCol w:w="3637"/>
        <w:gridCol w:w="1914"/>
      </w:tblGrid>
      <w:tr w:rsidR="00763C90" w:rsidRPr="006F7F00" w14:paraId="520A3EE2" w14:textId="77777777" w:rsidTr="00513BFE">
        <w:trPr>
          <w:trHeight w:val="129"/>
        </w:trPr>
        <w:tc>
          <w:tcPr>
            <w:tcW w:w="2114" w:type="dxa"/>
            <w:shd w:val="clear" w:color="000000" w:fill="D9D9D9"/>
            <w:hideMark/>
          </w:tcPr>
          <w:p w14:paraId="128D7096" w14:textId="19E5C5A4" w:rsidR="00763C90" w:rsidRPr="006F7F00" w:rsidRDefault="00763C90" w:rsidP="00763C90">
            <w:pPr>
              <w:ind w:left="-61" w:firstLine="0"/>
              <w:jc w:val="center"/>
              <w:rPr>
                <w:rFonts w:eastAsia="Times New Roman" w:cs="Times New Roman"/>
                <w:b/>
                <w:bCs/>
                <w:color w:val="000000"/>
                <w:kern w:val="0"/>
                <w:lang w:eastAsia="es-EC"/>
                <w14:ligatures w14:val="none"/>
              </w:rPr>
            </w:pPr>
            <w:r w:rsidRPr="006F7F00">
              <w:rPr>
                <w:rFonts w:eastAsia="Times New Roman" w:cs="Times New Roman"/>
                <w:b/>
                <w:bCs/>
                <w:color w:val="000000"/>
                <w:kern w:val="0"/>
                <w:lang w:eastAsia="es-EC"/>
                <w14:ligatures w14:val="none"/>
              </w:rPr>
              <w:t>Variable</w:t>
            </w:r>
          </w:p>
        </w:tc>
        <w:tc>
          <w:tcPr>
            <w:tcW w:w="3637" w:type="dxa"/>
            <w:shd w:val="clear" w:color="000000" w:fill="D9D9D9"/>
            <w:hideMark/>
          </w:tcPr>
          <w:p w14:paraId="5724F4AC" w14:textId="1EDBE23F" w:rsidR="00763C90" w:rsidRPr="006F7F00" w:rsidRDefault="00763C90" w:rsidP="00763C90">
            <w:pPr>
              <w:ind w:firstLine="0"/>
              <w:jc w:val="center"/>
              <w:rPr>
                <w:rFonts w:eastAsia="Times New Roman" w:cs="Times New Roman"/>
                <w:b/>
                <w:bCs/>
                <w:color w:val="000000"/>
                <w:kern w:val="0"/>
                <w:lang w:eastAsia="es-EC"/>
                <w14:ligatures w14:val="none"/>
              </w:rPr>
            </w:pPr>
            <w:r w:rsidRPr="006F7F00">
              <w:rPr>
                <w:rFonts w:eastAsia="Times New Roman" w:cs="Times New Roman"/>
                <w:b/>
                <w:bCs/>
                <w:color w:val="000000"/>
                <w:kern w:val="0"/>
                <w:lang w:eastAsia="es-EC"/>
                <w14:ligatures w14:val="none"/>
              </w:rPr>
              <w:t>Número de encuestados</w:t>
            </w:r>
          </w:p>
        </w:tc>
        <w:tc>
          <w:tcPr>
            <w:tcW w:w="1914" w:type="dxa"/>
            <w:shd w:val="clear" w:color="000000" w:fill="D9D9D9"/>
            <w:hideMark/>
          </w:tcPr>
          <w:p w14:paraId="3FCB3D95" w14:textId="7483512B" w:rsidR="00763C90" w:rsidRPr="006F7F00" w:rsidRDefault="00763C90" w:rsidP="00763C90">
            <w:pPr>
              <w:ind w:firstLine="0"/>
              <w:jc w:val="center"/>
              <w:rPr>
                <w:rFonts w:eastAsia="Times New Roman" w:cs="Times New Roman"/>
                <w:b/>
                <w:bCs/>
                <w:color w:val="000000"/>
                <w:kern w:val="0"/>
                <w:lang w:eastAsia="es-EC"/>
                <w14:ligatures w14:val="none"/>
              </w:rPr>
            </w:pPr>
            <w:r w:rsidRPr="006F7F00">
              <w:rPr>
                <w:rFonts w:eastAsia="Times New Roman" w:cs="Times New Roman"/>
                <w:b/>
                <w:bCs/>
                <w:color w:val="000000"/>
                <w:kern w:val="0"/>
                <w:lang w:eastAsia="es-EC"/>
                <w14:ligatures w14:val="none"/>
              </w:rPr>
              <w:t>Porcentaje</w:t>
            </w:r>
          </w:p>
        </w:tc>
      </w:tr>
      <w:tr w:rsidR="005A2CC7" w:rsidRPr="006F7F00" w14:paraId="43DD4549" w14:textId="77777777" w:rsidTr="000E40EC">
        <w:trPr>
          <w:trHeight w:val="81"/>
        </w:trPr>
        <w:tc>
          <w:tcPr>
            <w:tcW w:w="2114" w:type="dxa"/>
            <w:tcBorders>
              <w:bottom w:val="nil"/>
            </w:tcBorders>
            <w:shd w:val="clear" w:color="auto" w:fill="auto"/>
            <w:noWrap/>
            <w:vAlign w:val="center"/>
            <w:hideMark/>
          </w:tcPr>
          <w:p w14:paraId="6E1B370B" w14:textId="77777777" w:rsidR="005A2CC7" w:rsidRPr="006F7F00" w:rsidRDefault="005A2CC7" w:rsidP="00763C90">
            <w:pPr>
              <w:ind w:left="-61" w:firstLine="0"/>
              <w:jc w:val="center"/>
              <w:rPr>
                <w:rFonts w:eastAsia="Times New Roman" w:cs="Times New Roman"/>
                <w:color w:val="000000"/>
                <w:kern w:val="0"/>
                <w:lang w:eastAsia="es-EC"/>
                <w14:ligatures w14:val="none"/>
              </w:rPr>
            </w:pPr>
            <w:r w:rsidRPr="006F7F00">
              <w:rPr>
                <w:rFonts w:eastAsia="Times New Roman" w:cs="Times New Roman"/>
                <w:color w:val="000000"/>
                <w:kern w:val="0"/>
                <w:lang w:eastAsia="es-EC"/>
                <w14:ligatures w14:val="none"/>
              </w:rPr>
              <w:t xml:space="preserve">Mensual </w:t>
            </w:r>
          </w:p>
        </w:tc>
        <w:tc>
          <w:tcPr>
            <w:tcW w:w="3637" w:type="dxa"/>
            <w:tcBorders>
              <w:bottom w:val="nil"/>
            </w:tcBorders>
            <w:shd w:val="clear" w:color="000000" w:fill="FFFFFF"/>
            <w:noWrap/>
            <w:vAlign w:val="center"/>
            <w:hideMark/>
          </w:tcPr>
          <w:p w14:paraId="251BA41F" w14:textId="77777777" w:rsidR="005A2CC7" w:rsidRPr="006F7F00" w:rsidRDefault="005A2CC7" w:rsidP="00763C90">
            <w:pPr>
              <w:ind w:firstLine="0"/>
              <w:jc w:val="center"/>
              <w:rPr>
                <w:rFonts w:eastAsia="Times New Roman" w:cs="Times New Roman"/>
                <w:color w:val="000000"/>
                <w:kern w:val="0"/>
                <w:lang w:eastAsia="es-EC"/>
                <w14:ligatures w14:val="none"/>
              </w:rPr>
            </w:pPr>
            <w:r w:rsidRPr="006F7F00">
              <w:rPr>
                <w:rFonts w:eastAsia="Times New Roman" w:cs="Times New Roman"/>
                <w:color w:val="000000"/>
                <w:kern w:val="0"/>
                <w:lang w:eastAsia="es-EC"/>
                <w14:ligatures w14:val="none"/>
              </w:rPr>
              <w:t>24</w:t>
            </w:r>
          </w:p>
        </w:tc>
        <w:tc>
          <w:tcPr>
            <w:tcW w:w="1914" w:type="dxa"/>
            <w:tcBorders>
              <w:bottom w:val="nil"/>
            </w:tcBorders>
            <w:shd w:val="clear" w:color="000000" w:fill="FFFFFF"/>
            <w:noWrap/>
            <w:vAlign w:val="bottom"/>
            <w:hideMark/>
          </w:tcPr>
          <w:p w14:paraId="30740E4E" w14:textId="77777777" w:rsidR="005A2CC7" w:rsidRPr="006F7F00" w:rsidRDefault="005A2CC7" w:rsidP="00763C90">
            <w:pPr>
              <w:ind w:firstLine="0"/>
              <w:jc w:val="center"/>
              <w:rPr>
                <w:rFonts w:eastAsia="Times New Roman" w:cs="Times New Roman"/>
                <w:color w:val="000000"/>
                <w:kern w:val="0"/>
                <w:lang w:eastAsia="es-EC"/>
                <w14:ligatures w14:val="none"/>
              </w:rPr>
            </w:pPr>
            <w:r w:rsidRPr="006F7F00">
              <w:rPr>
                <w:rFonts w:eastAsia="Times New Roman" w:cs="Times New Roman"/>
                <w:color w:val="000000"/>
                <w:kern w:val="0"/>
                <w:lang w:eastAsia="es-EC"/>
                <w14:ligatures w14:val="none"/>
              </w:rPr>
              <w:t>75</w:t>
            </w:r>
          </w:p>
        </w:tc>
      </w:tr>
      <w:tr w:rsidR="005A2CC7" w:rsidRPr="006F7F00" w14:paraId="1F1060D5" w14:textId="77777777" w:rsidTr="000E40EC">
        <w:trPr>
          <w:trHeight w:val="81"/>
        </w:trPr>
        <w:tc>
          <w:tcPr>
            <w:tcW w:w="2114" w:type="dxa"/>
            <w:tcBorders>
              <w:top w:val="nil"/>
              <w:bottom w:val="nil"/>
            </w:tcBorders>
            <w:shd w:val="clear" w:color="auto" w:fill="auto"/>
            <w:noWrap/>
            <w:vAlign w:val="center"/>
            <w:hideMark/>
          </w:tcPr>
          <w:p w14:paraId="1AB7DE35" w14:textId="77777777" w:rsidR="005A2CC7" w:rsidRPr="006F7F00" w:rsidRDefault="005A2CC7" w:rsidP="00763C90">
            <w:pPr>
              <w:ind w:left="-61" w:firstLine="0"/>
              <w:jc w:val="center"/>
              <w:rPr>
                <w:rFonts w:eastAsia="Times New Roman" w:cs="Times New Roman"/>
                <w:color w:val="000000"/>
                <w:kern w:val="0"/>
                <w:lang w:eastAsia="es-EC"/>
                <w14:ligatures w14:val="none"/>
              </w:rPr>
            </w:pPr>
            <w:r w:rsidRPr="006F7F00">
              <w:rPr>
                <w:rFonts w:eastAsia="Times New Roman" w:cs="Times New Roman"/>
                <w:color w:val="000000"/>
                <w:kern w:val="0"/>
                <w:lang w:eastAsia="es-EC"/>
                <w14:ligatures w14:val="none"/>
              </w:rPr>
              <w:t xml:space="preserve">Trimestral </w:t>
            </w:r>
          </w:p>
        </w:tc>
        <w:tc>
          <w:tcPr>
            <w:tcW w:w="3637" w:type="dxa"/>
            <w:tcBorders>
              <w:top w:val="nil"/>
              <w:bottom w:val="nil"/>
            </w:tcBorders>
            <w:shd w:val="clear" w:color="000000" w:fill="FFFFFF"/>
            <w:noWrap/>
            <w:vAlign w:val="center"/>
            <w:hideMark/>
          </w:tcPr>
          <w:p w14:paraId="1AD4652F" w14:textId="77777777" w:rsidR="005A2CC7" w:rsidRPr="006F7F00" w:rsidRDefault="005A2CC7" w:rsidP="00763C90">
            <w:pPr>
              <w:ind w:firstLine="0"/>
              <w:jc w:val="center"/>
              <w:rPr>
                <w:rFonts w:eastAsia="Times New Roman" w:cs="Times New Roman"/>
                <w:color w:val="000000"/>
                <w:kern w:val="0"/>
                <w:lang w:eastAsia="es-EC"/>
                <w14:ligatures w14:val="none"/>
              </w:rPr>
            </w:pPr>
            <w:r w:rsidRPr="006F7F00">
              <w:rPr>
                <w:rFonts w:eastAsia="Times New Roman" w:cs="Times New Roman"/>
                <w:color w:val="000000"/>
                <w:kern w:val="0"/>
                <w:lang w:eastAsia="es-EC"/>
                <w14:ligatures w14:val="none"/>
              </w:rPr>
              <w:t>7</w:t>
            </w:r>
          </w:p>
        </w:tc>
        <w:tc>
          <w:tcPr>
            <w:tcW w:w="1914" w:type="dxa"/>
            <w:tcBorders>
              <w:top w:val="nil"/>
              <w:bottom w:val="nil"/>
            </w:tcBorders>
            <w:shd w:val="clear" w:color="000000" w:fill="FFFFFF"/>
            <w:noWrap/>
            <w:vAlign w:val="bottom"/>
            <w:hideMark/>
          </w:tcPr>
          <w:p w14:paraId="613A6BF4" w14:textId="77777777" w:rsidR="005A2CC7" w:rsidRPr="006F7F00" w:rsidRDefault="005A2CC7" w:rsidP="00763C90">
            <w:pPr>
              <w:ind w:firstLine="0"/>
              <w:jc w:val="center"/>
              <w:rPr>
                <w:rFonts w:eastAsia="Times New Roman" w:cs="Times New Roman"/>
                <w:color w:val="000000"/>
                <w:kern w:val="0"/>
                <w:lang w:eastAsia="es-EC"/>
                <w14:ligatures w14:val="none"/>
              </w:rPr>
            </w:pPr>
            <w:r w:rsidRPr="006F7F00">
              <w:rPr>
                <w:rFonts w:eastAsia="Times New Roman" w:cs="Times New Roman"/>
                <w:color w:val="000000"/>
                <w:kern w:val="0"/>
                <w:lang w:eastAsia="es-EC"/>
                <w14:ligatures w14:val="none"/>
              </w:rPr>
              <w:t>21,9</w:t>
            </w:r>
          </w:p>
        </w:tc>
      </w:tr>
      <w:tr w:rsidR="005A2CC7" w:rsidRPr="006F7F00" w14:paraId="24B76AAA" w14:textId="77777777" w:rsidTr="000E40EC">
        <w:trPr>
          <w:trHeight w:val="81"/>
        </w:trPr>
        <w:tc>
          <w:tcPr>
            <w:tcW w:w="2114" w:type="dxa"/>
            <w:tcBorders>
              <w:top w:val="nil"/>
            </w:tcBorders>
            <w:shd w:val="clear" w:color="auto" w:fill="auto"/>
            <w:noWrap/>
            <w:vAlign w:val="center"/>
            <w:hideMark/>
          </w:tcPr>
          <w:p w14:paraId="525F879F" w14:textId="77777777" w:rsidR="005A2CC7" w:rsidRPr="006F7F00" w:rsidRDefault="005A2CC7" w:rsidP="00763C90">
            <w:pPr>
              <w:ind w:left="-61" w:firstLine="0"/>
              <w:jc w:val="center"/>
              <w:rPr>
                <w:rFonts w:eastAsia="Times New Roman" w:cs="Times New Roman"/>
                <w:color w:val="000000"/>
                <w:kern w:val="0"/>
                <w:lang w:eastAsia="es-EC"/>
                <w14:ligatures w14:val="none"/>
              </w:rPr>
            </w:pPr>
            <w:r w:rsidRPr="006F7F00">
              <w:rPr>
                <w:rFonts w:eastAsia="Times New Roman" w:cs="Times New Roman"/>
                <w:color w:val="000000"/>
                <w:kern w:val="0"/>
                <w:lang w:eastAsia="es-EC"/>
                <w14:ligatures w14:val="none"/>
              </w:rPr>
              <w:t xml:space="preserve">Semestral </w:t>
            </w:r>
          </w:p>
        </w:tc>
        <w:tc>
          <w:tcPr>
            <w:tcW w:w="3637" w:type="dxa"/>
            <w:tcBorders>
              <w:top w:val="nil"/>
            </w:tcBorders>
            <w:shd w:val="clear" w:color="000000" w:fill="FFFFFF"/>
            <w:noWrap/>
            <w:vAlign w:val="center"/>
            <w:hideMark/>
          </w:tcPr>
          <w:p w14:paraId="35E2BA1A" w14:textId="77777777" w:rsidR="005A2CC7" w:rsidRPr="006F7F00" w:rsidRDefault="005A2CC7" w:rsidP="00763C90">
            <w:pPr>
              <w:ind w:firstLine="0"/>
              <w:jc w:val="center"/>
              <w:rPr>
                <w:rFonts w:eastAsia="Times New Roman" w:cs="Times New Roman"/>
                <w:color w:val="000000"/>
                <w:kern w:val="0"/>
                <w:lang w:eastAsia="es-EC"/>
                <w14:ligatures w14:val="none"/>
              </w:rPr>
            </w:pPr>
            <w:r w:rsidRPr="006F7F00">
              <w:rPr>
                <w:rFonts w:eastAsia="Times New Roman" w:cs="Times New Roman"/>
                <w:color w:val="000000"/>
                <w:kern w:val="0"/>
                <w:lang w:eastAsia="es-EC"/>
                <w14:ligatures w14:val="none"/>
              </w:rPr>
              <w:t>1</w:t>
            </w:r>
          </w:p>
        </w:tc>
        <w:tc>
          <w:tcPr>
            <w:tcW w:w="1914" w:type="dxa"/>
            <w:tcBorders>
              <w:top w:val="nil"/>
            </w:tcBorders>
            <w:shd w:val="clear" w:color="000000" w:fill="FFFFFF"/>
            <w:noWrap/>
            <w:vAlign w:val="bottom"/>
            <w:hideMark/>
          </w:tcPr>
          <w:p w14:paraId="560A3B08" w14:textId="77777777" w:rsidR="005A2CC7" w:rsidRPr="006F7F00" w:rsidRDefault="005A2CC7" w:rsidP="00763C90">
            <w:pPr>
              <w:ind w:firstLine="0"/>
              <w:jc w:val="center"/>
              <w:rPr>
                <w:rFonts w:eastAsia="Times New Roman" w:cs="Times New Roman"/>
                <w:color w:val="000000"/>
                <w:kern w:val="0"/>
                <w:lang w:eastAsia="es-EC"/>
                <w14:ligatures w14:val="none"/>
              </w:rPr>
            </w:pPr>
            <w:r w:rsidRPr="006F7F00">
              <w:rPr>
                <w:rFonts w:eastAsia="Times New Roman" w:cs="Times New Roman"/>
                <w:color w:val="000000"/>
                <w:kern w:val="0"/>
                <w:lang w:eastAsia="es-EC"/>
                <w14:ligatures w14:val="none"/>
              </w:rPr>
              <w:t>3</w:t>
            </w:r>
          </w:p>
        </w:tc>
      </w:tr>
      <w:tr w:rsidR="005A2CC7" w:rsidRPr="006F7F00" w14:paraId="5831A11A" w14:textId="77777777" w:rsidTr="00513BFE">
        <w:trPr>
          <w:trHeight w:val="77"/>
        </w:trPr>
        <w:tc>
          <w:tcPr>
            <w:tcW w:w="2114" w:type="dxa"/>
            <w:shd w:val="clear" w:color="auto" w:fill="auto"/>
            <w:noWrap/>
            <w:vAlign w:val="bottom"/>
            <w:hideMark/>
          </w:tcPr>
          <w:p w14:paraId="2B83CDCE" w14:textId="77777777" w:rsidR="005A2CC7" w:rsidRPr="006F7F00" w:rsidRDefault="005A2CC7" w:rsidP="00763C90">
            <w:pPr>
              <w:ind w:left="-61" w:firstLine="0"/>
              <w:jc w:val="center"/>
              <w:rPr>
                <w:rFonts w:eastAsia="Times New Roman" w:cs="Times New Roman"/>
                <w:b/>
                <w:bCs/>
                <w:color w:val="000000"/>
                <w:kern w:val="0"/>
                <w:sz w:val="22"/>
                <w:szCs w:val="22"/>
                <w:lang w:eastAsia="es-EC"/>
                <w14:ligatures w14:val="none"/>
              </w:rPr>
            </w:pPr>
            <w:r w:rsidRPr="006F7F00">
              <w:rPr>
                <w:rFonts w:eastAsia="Times New Roman" w:cs="Times New Roman"/>
                <w:b/>
                <w:bCs/>
                <w:color w:val="000000"/>
                <w:kern w:val="0"/>
                <w:sz w:val="22"/>
                <w:szCs w:val="22"/>
                <w:lang w:eastAsia="es-EC"/>
                <w14:ligatures w14:val="none"/>
              </w:rPr>
              <w:t xml:space="preserve">Total </w:t>
            </w:r>
          </w:p>
        </w:tc>
        <w:tc>
          <w:tcPr>
            <w:tcW w:w="3637" w:type="dxa"/>
            <w:shd w:val="clear" w:color="auto" w:fill="auto"/>
            <w:noWrap/>
            <w:vAlign w:val="bottom"/>
            <w:hideMark/>
          </w:tcPr>
          <w:p w14:paraId="7A7B2DB3" w14:textId="77777777" w:rsidR="005A2CC7" w:rsidRPr="006F7F00" w:rsidRDefault="005A2CC7" w:rsidP="00763C90">
            <w:pPr>
              <w:ind w:firstLine="0"/>
              <w:jc w:val="center"/>
              <w:rPr>
                <w:rFonts w:eastAsia="Times New Roman" w:cs="Times New Roman"/>
                <w:b/>
                <w:bCs/>
                <w:color w:val="000000"/>
                <w:kern w:val="0"/>
                <w:sz w:val="22"/>
                <w:szCs w:val="22"/>
                <w:lang w:eastAsia="es-EC"/>
                <w14:ligatures w14:val="none"/>
              </w:rPr>
            </w:pPr>
            <w:r w:rsidRPr="006F7F00">
              <w:rPr>
                <w:rFonts w:eastAsia="Times New Roman" w:cs="Times New Roman"/>
                <w:b/>
                <w:bCs/>
                <w:color w:val="000000"/>
                <w:kern w:val="0"/>
                <w:sz w:val="22"/>
                <w:szCs w:val="22"/>
                <w:lang w:eastAsia="es-EC"/>
                <w14:ligatures w14:val="none"/>
              </w:rPr>
              <w:t>32</w:t>
            </w:r>
          </w:p>
        </w:tc>
        <w:tc>
          <w:tcPr>
            <w:tcW w:w="1914" w:type="dxa"/>
            <w:shd w:val="clear" w:color="auto" w:fill="auto"/>
            <w:noWrap/>
            <w:vAlign w:val="bottom"/>
            <w:hideMark/>
          </w:tcPr>
          <w:p w14:paraId="6295325F" w14:textId="77777777" w:rsidR="005A2CC7" w:rsidRPr="006F7F00" w:rsidRDefault="005A2CC7" w:rsidP="00763C90">
            <w:pPr>
              <w:ind w:firstLine="0"/>
              <w:jc w:val="center"/>
              <w:rPr>
                <w:rFonts w:eastAsia="Times New Roman" w:cs="Times New Roman"/>
                <w:b/>
                <w:bCs/>
                <w:color w:val="000000"/>
                <w:kern w:val="0"/>
                <w:sz w:val="22"/>
                <w:szCs w:val="22"/>
                <w:lang w:eastAsia="es-EC"/>
                <w14:ligatures w14:val="none"/>
              </w:rPr>
            </w:pPr>
            <w:r w:rsidRPr="006F7F00">
              <w:rPr>
                <w:rFonts w:eastAsia="Times New Roman" w:cs="Times New Roman"/>
                <w:b/>
                <w:bCs/>
                <w:color w:val="000000"/>
                <w:kern w:val="0"/>
                <w:sz w:val="22"/>
                <w:szCs w:val="22"/>
                <w:lang w:eastAsia="es-EC"/>
                <w14:ligatures w14:val="none"/>
              </w:rPr>
              <w:t>100</w:t>
            </w:r>
          </w:p>
        </w:tc>
      </w:tr>
    </w:tbl>
    <w:p w14:paraId="7CC5D8D4" w14:textId="11809FDB" w:rsidR="00CF7353" w:rsidRPr="00720517" w:rsidRDefault="00E14EEA" w:rsidP="00720517">
      <w:pPr>
        <w:spacing w:before="240"/>
        <w:ind w:firstLine="0"/>
      </w:pPr>
      <w:r w:rsidRPr="002C3EBF">
        <w:rPr>
          <w:i/>
          <w:iCs/>
        </w:rPr>
        <w:t>Nota.</w:t>
      </w:r>
      <w:bookmarkStart w:id="164" w:name="_Toc177329555"/>
      <w:bookmarkStart w:id="165" w:name="_Toc179549194"/>
      <w:sdt>
        <w:sdtPr>
          <w:id w:val="1780987375"/>
          <w:citation/>
        </w:sdtPr>
        <w:sdtContent>
          <w:r w:rsidR="00705145">
            <w:fldChar w:fldCharType="begin"/>
          </w:r>
          <w:r w:rsidR="00352ADC">
            <w:rPr>
              <w:lang w:val="es-MX"/>
            </w:rPr>
            <w:instrText xml:space="preserve">CITATION Sor245 \t  \l 2058 </w:instrText>
          </w:r>
          <w:r w:rsidR="00705145">
            <w:fldChar w:fldCharType="separate"/>
          </w:r>
          <w:r w:rsidR="00022A05">
            <w:rPr>
              <w:noProof/>
              <w:lang w:val="es-MX"/>
            </w:rPr>
            <w:t xml:space="preserve"> (Sornoza R. , 2024)</w:t>
          </w:r>
          <w:r w:rsidR="00705145">
            <w:fldChar w:fldCharType="end"/>
          </w:r>
        </w:sdtContent>
      </w:sdt>
      <w:r w:rsidR="005E07F6">
        <w:t>.</w:t>
      </w:r>
    </w:p>
    <w:p w14:paraId="495893D8" w14:textId="153D0AFC" w:rsidR="00603714" w:rsidRPr="00720517" w:rsidRDefault="00DE77A6" w:rsidP="00720517">
      <w:pPr>
        <w:ind w:firstLine="0"/>
        <w:rPr>
          <w:b/>
          <w:bCs/>
        </w:rPr>
      </w:pPr>
      <w:r w:rsidRPr="007D236B">
        <w:rPr>
          <w:b/>
          <w:bCs/>
        </w:rPr>
        <w:t xml:space="preserve">Figura </w:t>
      </w:r>
      <w:r w:rsidRPr="007D236B">
        <w:rPr>
          <w:b/>
          <w:bCs/>
        </w:rPr>
        <w:fldChar w:fldCharType="begin"/>
      </w:r>
      <w:r w:rsidRPr="007D236B">
        <w:rPr>
          <w:b/>
          <w:bCs/>
        </w:rPr>
        <w:instrText xml:space="preserve"> SEQ Figura \* ARABIC </w:instrText>
      </w:r>
      <w:r w:rsidRPr="007D236B">
        <w:rPr>
          <w:b/>
          <w:bCs/>
        </w:rPr>
        <w:fldChar w:fldCharType="separate"/>
      </w:r>
      <w:r w:rsidR="00EE13B6">
        <w:rPr>
          <w:b/>
          <w:bCs/>
          <w:noProof/>
        </w:rPr>
        <w:t>12</w:t>
      </w:r>
      <w:r w:rsidRPr="007D236B">
        <w:rPr>
          <w:b/>
          <w:bCs/>
        </w:rPr>
        <w:fldChar w:fldCharType="end"/>
      </w:r>
      <w:r w:rsidRPr="007D236B">
        <w:rPr>
          <w:b/>
          <w:bCs/>
        </w:rPr>
        <w:t xml:space="preserve"> </w:t>
      </w:r>
      <w:bookmarkEnd w:id="164"/>
      <w:bookmarkEnd w:id="165"/>
      <w:r w:rsidR="00603714" w:rsidRPr="00AC5783">
        <w:rPr>
          <w:i/>
          <w:iCs/>
        </w:rPr>
        <w:t>Preferencia sobre la</w:t>
      </w:r>
      <w:r w:rsidR="00603714">
        <w:rPr>
          <w:i/>
          <w:iCs/>
        </w:rPr>
        <w:t xml:space="preserve"> f</w:t>
      </w:r>
      <w:r w:rsidR="00603714" w:rsidRPr="00AC5783">
        <w:rPr>
          <w:i/>
          <w:iCs/>
        </w:rPr>
        <w:t>recuencia de las Capacitaciones en los CDI</w:t>
      </w:r>
    </w:p>
    <w:p w14:paraId="2D2858AA" w14:textId="143AE3B5" w:rsidR="00E14EEA" w:rsidRPr="00666464" w:rsidRDefault="00E14EEA" w:rsidP="00AE1DA8">
      <w:pPr>
        <w:pStyle w:val="Descripcin"/>
        <w:ind w:firstLine="0"/>
        <w:rPr>
          <w:b/>
          <w:bCs/>
          <w:color w:val="auto"/>
          <w:sz w:val="24"/>
          <w:szCs w:val="24"/>
        </w:rPr>
      </w:pPr>
      <w:r>
        <w:rPr>
          <w:noProof/>
          <w:lang w:eastAsia="es-EC"/>
        </w:rPr>
        <w:drawing>
          <wp:inline distT="0" distB="0" distL="0" distR="0" wp14:anchorId="0A64B6AF" wp14:editId="25B08637">
            <wp:extent cx="5126990" cy="3215470"/>
            <wp:effectExtent l="19050" t="19050" r="16510" b="23495"/>
            <wp:docPr id="10" name="Imagen 2" descr="Gráfico de respuestas de formularios. Título de la pregunta: ¿Desearía que las capacitaciones a las educadoras sean?&#10;. Número de respuestas: 32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áfico de respuestas de formularios. Título de la pregunta: ¿Desearía que las capacitaciones a las educadoras sean?&#10;. Número de respuestas: 32 respuestas."/>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6035" r="24734" b="8621"/>
                    <a:stretch/>
                  </pic:blipFill>
                  <pic:spPr bwMode="auto">
                    <a:xfrm>
                      <a:off x="0" y="0"/>
                      <a:ext cx="5278399" cy="331042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3A7A7EB" w14:textId="5B6D5470" w:rsidR="004F7066" w:rsidRDefault="004F7066" w:rsidP="005B5895">
      <w:pPr>
        <w:spacing w:before="240" w:after="240"/>
        <w:ind w:firstLine="0"/>
      </w:pPr>
      <w:r w:rsidRPr="002C3EBF">
        <w:rPr>
          <w:i/>
          <w:iCs/>
        </w:rPr>
        <w:t>Nota.</w:t>
      </w:r>
      <w:r w:rsidR="005E07F6" w:rsidRPr="005E07F6">
        <w:rPr>
          <w:noProof/>
        </w:rPr>
        <w:t xml:space="preserve"> </w:t>
      </w:r>
      <w:sdt>
        <w:sdtPr>
          <w:id w:val="1627894759"/>
          <w:citation/>
        </w:sdtPr>
        <w:sdtContent>
          <w:r w:rsidR="00705145">
            <w:fldChar w:fldCharType="begin"/>
          </w:r>
          <w:r w:rsidR="005E07F6">
            <w:rPr>
              <w:lang w:val="es-MX"/>
            </w:rPr>
            <w:instrText xml:space="preserve">CITATION Sor246 \t  \l 2058 </w:instrText>
          </w:r>
          <w:r w:rsidR="00705145">
            <w:fldChar w:fldCharType="separate"/>
          </w:r>
          <w:r w:rsidR="00022A05">
            <w:rPr>
              <w:noProof/>
              <w:lang w:val="es-MX"/>
            </w:rPr>
            <w:t>(Sornoza R. , 2024)</w:t>
          </w:r>
          <w:r w:rsidR="00705145">
            <w:fldChar w:fldCharType="end"/>
          </w:r>
        </w:sdtContent>
      </w:sdt>
      <w:r w:rsidR="005E07F6">
        <w:t>.</w:t>
      </w:r>
    </w:p>
    <w:p w14:paraId="39FC7D6D" w14:textId="77777777" w:rsidR="009150A2" w:rsidRDefault="009150A2" w:rsidP="005B5895">
      <w:pPr>
        <w:spacing w:before="240" w:after="240"/>
        <w:ind w:firstLine="0"/>
      </w:pPr>
    </w:p>
    <w:p w14:paraId="432077D7" w14:textId="0C512F5C" w:rsidR="00FE4655" w:rsidRDefault="00FE4655" w:rsidP="00FE4655">
      <w:pPr>
        <w:pStyle w:val="Ttulo2"/>
      </w:pPr>
      <w:bookmarkStart w:id="166" w:name="_Toc182962788"/>
      <w:r>
        <w:lastRenderedPageBreak/>
        <w:t>Análisis de Resultados</w:t>
      </w:r>
      <w:bookmarkEnd w:id="166"/>
      <w:r>
        <w:t xml:space="preserve"> </w:t>
      </w:r>
    </w:p>
    <w:p w14:paraId="7798A2B6" w14:textId="26649CEF" w:rsidR="00044377" w:rsidRDefault="002C3EBF" w:rsidP="009150A2">
      <w:r w:rsidRPr="00BD4491">
        <w:t>El 75% de las educadoras creen que las capacitaciones deberían llevarse a cabo mensualmente. Esto se debe a la rotación de personal y a los cambios frecuentes en los formatos de documentación que se presentan cada mes. Realizar capacitaciones periódicas sería fundamental para fomentar la motivación y proporcionar conocimientos actualizados a las educadoras de los Centros de Atención Infantil del cantón Lago Agrio.</w:t>
      </w:r>
    </w:p>
    <w:p w14:paraId="3E86B39A" w14:textId="755D70D0" w:rsidR="00044377" w:rsidRDefault="00044377" w:rsidP="00044377">
      <w:pPr>
        <w:pStyle w:val="Ttulo3"/>
      </w:pPr>
      <w:bookmarkStart w:id="167" w:name="_Toc182962789"/>
      <w:r w:rsidRPr="00076FE8">
        <w:t>¿Qué cambios considera que deberían implementar los CDI para mejorar la motivación laboral?</w:t>
      </w:r>
      <w:bookmarkEnd w:id="167"/>
    </w:p>
    <w:p w14:paraId="7D94901D" w14:textId="473473AB" w:rsidR="003F7146" w:rsidRPr="008D327F" w:rsidRDefault="00044377" w:rsidP="008D327F">
      <w:pPr>
        <w:ind w:firstLine="0"/>
        <w:rPr>
          <w:b/>
          <w:bCs/>
          <w:i/>
          <w:iCs/>
        </w:rPr>
      </w:pPr>
      <w:bookmarkStart w:id="168" w:name="_Toc182963476"/>
      <w:r w:rsidRPr="007D236B">
        <w:rPr>
          <w:b/>
          <w:bCs/>
        </w:rPr>
        <w:t xml:space="preserve">Tabla </w:t>
      </w:r>
      <w:r w:rsidRPr="007D236B">
        <w:rPr>
          <w:b/>
          <w:bCs/>
          <w:i/>
          <w:iCs/>
        </w:rPr>
        <w:fldChar w:fldCharType="begin"/>
      </w:r>
      <w:r w:rsidRPr="007D236B">
        <w:rPr>
          <w:b/>
          <w:bCs/>
        </w:rPr>
        <w:instrText xml:space="preserve"> SEQ Tabla \* ARABIC </w:instrText>
      </w:r>
      <w:r w:rsidRPr="007D236B">
        <w:rPr>
          <w:b/>
          <w:bCs/>
          <w:i/>
          <w:iCs/>
        </w:rPr>
        <w:fldChar w:fldCharType="separate"/>
      </w:r>
      <w:r w:rsidR="00EE13B6">
        <w:rPr>
          <w:b/>
          <w:bCs/>
          <w:noProof/>
        </w:rPr>
        <w:t>8</w:t>
      </w:r>
      <w:r w:rsidRPr="007D236B">
        <w:rPr>
          <w:b/>
          <w:bCs/>
          <w:i/>
          <w:iCs/>
        </w:rPr>
        <w:fldChar w:fldCharType="end"/>
      </w:r>
      <w:r>
        <w:rPr>
          <w:b/>
          <w:bCs/>
          <w:i/>
          <w:iCs/>
        </w:rPr>
        <w:t xml:space="preserve"> </w:t>
      </w:r>
      <w:bookmarkStart w:id="169" w:name="_Toc179549207"/>
      <w:r w:rsidR="00A9491E" w:rsidRPr="00A9491E">
        <w:rPr>
          <w:bCs/>
          <w:i/>
          <w:iCs/>
        </w:rPr>
        <w:t xml:space="preserve">Sugerencias de </w:t>
      </w:r>
      <w:r w:rsidR="00A9491E">
        <w:rPr>
          <w:bCs/>
          <w:i/>
          <w:iCs/>
        </w:rPr>
        <w:t>c</w:t>
      </w:r>
      <w:r w:rsidR="00A9491E" w:rsidRPr="00A9491E">
        <w:rPr>
          <w:bCs/>
          <w:i/>
          <w:iCs/>
        </w:rPr>
        <w:t>ambios para Mejorar la Motivación Laboral en los CDI</w:t>
      </w:r>
      <w:r w:rsidR="00A9491E">
        <w:rPr>
          <w:bCs/>
          <w:i/>
          <w:iCs/>
        </w:rPr>
        <w:t xml:space="preserve"> según las encuestadas</w:t>
      </w:r>
      <w:bookmarkStart w:id="170" w:name="_Toc176737991"/>
      <w:bookmarkEnd w:id="169"/>
      <w:r w:rsidR="008D327F">
        <w:rPr>
          <w:b/>
          <w:bCs/>
          <w:i/>
          <w:iCs/>
        </w:rPr>
        <w:t>.</w:t>
      </w:r>
      <w:bookmarkEnd w:id="168"/>
    </w:p>
    <w:tbl>
      <w:tblPr>
        <w:tblW w:w="9161"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217"/>
        <w:gridCol w:w="1479"/>
        <w:gridCol w:w="1472"/>
        <w:gridCol w:w="1411"/>
        <w:gridCol w:w="1582"/>
      </w:tblGrid>
      <w:tr w:rsidR="003B1824" w:rsidRPr="00260759" w14:paraId="79D53C0A" w14:textId="77777777" w:rsidTr="00513BFE">
        <w:trPr>
          <w:trHeight w:val="292"/>
        </w:trPr>
        <w:tc>
          <w:tcPr>
            <w:tcW w:w="3217" w:type="dxa"/>
            <w:shd w:val="clear" w:color="000000" w:fill="D0D0D0"/>
            <w:vAlign w:val="center"/>
            <w:hideMark/>
          </w:tcPr>
          <w:p w14:paraId="08061032" w14:textId="77777777" w:rsidR="003B1824" w:rsidRPr="00260759" w:rsidRDefault="003B1824" w:rsidP="009150A2">
            <w:pPr>
              <w:ind w:firstLine="0"/>
              <w:jc w:val="center"/>
              <w:rPr>
                <w:rFonts w:eastAsia="Times New Roman" w:cs="Times New Roman"/>
                <w:b/>
                <w:bCs/>
                <w:color w:val="000000"/>
                <w:kern w:val="0"/>
                <w:lang w:eastAsia="es-EC"/>
                <w14:ligatures w14:val="none"/>
              </w:rPr>
            </w:pPr>
            <w:bookmarkStart w:id="171" w:name="_Hlk179485718"/>
            <w:bookmarkEnd w:id="170"/>
            <w:r>
              <w:rPr>
                <w:rFonts w:eastAsia="Times New Roman" w:cs="Times New Roman"/>
                <w:b/>
                <w:bCs/>
                <w:color w:val="000000"/>
                <w:kern w:val="0"/>
                <w:lang w:eastAsia="es-EC"/>
                <w14:ligatures w14:val="none"/>
              </w:rPr>
              <w:t>Detalle</w:t>
            </w:r>
          </w:p>
        </w:tc>
        <w:tc>
          <w:tcPr>
            <w:tcW w:w="1479" w:type="dxa"/>
            <w:shd w:val="clear" w:color="000000" w:fill="D0D0D0"/>
            <w:vAlign w:val="center"/>
            <w:hideMark/>
          </w:tcPr>
          <w:p w14:paraId="6BA7F93F" w14:textId="77777777" w:rsidR="003B1824" w:rsidRPr="00260759" w:rsidRDefault="003B1824" w:rsidP="009150A2">
            <w:pPr>
              <w:ind w:firstLine="0"/>
              <w:rPr>
                <w:rFonts w:eastAsia="Times New Roman" w:cs="Times New Roman"/>
                <w:b/>
                <w:bCs/>
                <w:color w:val="000000"/>
                <w:kern w:val="0"/>
                <w:lang w:eastAsia="es-EC"/>
                <w14:ligatures w14:val="none"/>
              </w:rPr>
            </w:pPr>
            <w:r w:rsidRPr="00260759">
              <w:rPr>
                <w:rFonts w:eastAsia="Times New Roman" w:cs="Times New Roman"/>
                <w:b/>
                <w:bCs/>
                <w:color w:val="000000"/>
                <w:kern w:val="0"/>
                <w:lang w:eastAsia="es-EC"/>
                <w14:ligatures w14:val="none"/>
              </w:rPr>
              <w:t>Frecuencia</w:t>
            </w:r>
          </w:p>
        </w:tc>
        <w:tc>
          <w:tcPr>
            <w:tcW w:w="1472" w:type="dxa"/>
            <w:shd w:val="clear" w:color="000000" w:fill="D0D0D0"/>
            <w:vAlign w:val="center"/>
            <w:hideMark/>
          </w:tcPr>
          <w:p w14:paraId="2611D0BD" w14:textId="77777777" w:rsidR="003B1824" w:rsidRPr="00260759" w:rsidRDefault="003B1824" w:rsidP="009150A2">
            <w:pPr>
              <w:ind w:firstLine="0"/>
              <w:rPr>
                <w:rFonts w:eastAsia="Times New Roman" w:cs="Times New Roman"/>
                <w:b/>
                <w:bCs/>
                <w:color w:val="000000"/>
                <w:kern w:val="0"/>
                <w:lang w:eastAsia="es-EC"/>
                <w14:ligatures w14:val="none"/>
              </w:rPr>
            </w:pPr>
            <w:r w:rsidRPr="00260759">
              <w:rPr>
                <w:rFonts w:eastAsia="Times New Roman" w:cs="Times New Roman"/>
                <w:b/>
                <w:bCs/>
                <w:color w:val="000000"/>
                <w:kern w:val="0"/>
                <w:lang w:eastAsia="es-EC"/>
                <w14:ligatures w14:val="none"/>
              </w:rPr>
              <w:t xml:space="preserve">Frecuencia </w:t>
            </w:r>
            <w:r w:rsidRPr="00260759">
              <w:rPr>
                <w:rFonts w:eastAsia="Times New Roman" w:cs="Times New Roman"/>
                <w:b/>
                <w:bCs/>
                <w:color w:val="000000"/>
                <w:kern w:val="0"/>
                <w:lang w:eastAsia="es-EC"/>
                <w14:ligatures w14:val="none"/>
              </w:rPr>
              <w:br/>
              <w:t>Relativa</w:t>
            </w:r>
          </w:p>
        </w:tc>
        <w:tc>
          <w:tcPr>
            <w:tcW w:w="1411" w:type="dxa"/>
            <w:shd w:val="clear" w:color="000000" w:fill="D0D0D0"/>
            <w:vAlign w:val="center"/>
            <w:hideMark/>
          </w:tcPr>
          <w:p w14:paraId="1481970A" w14:textId="77777777" w:rsidR="003B1824" w:rsidRPr="00260759" w:rsidRDefault="003B1824" w:rsidP="009150A2">
            <w:pPr>
              <w:ind w:firstLine="0"/>
              <w:rPr>
                <w:rFonts w:eastAsia="Times New Roman" w:cs="Times New Roman"/>
                <w:b/>
                <w:bCs/>
                <w:color w:val="000000"/>
                <w:kern w:val="0"/>
                <w:lang w:eastAsia="es-EC"/>
                <w14:ligatures w14:val="none"/>
              </w:rPr>
            </w:pPr>
            <w:r w:rsidRPr="00260759">
              <w:rPr>
                <w:rFonts w:eastAsia="Times New Roman" w:cs="Times New Roman"/>
                <w:b/>
                <w:bCs/>
                <w:color w:val="000000"/>
                <w:kern w:val="0"/>
                <w:lang w:eastAsia="es-EC"/>
                <w14:ligatures w14:val="none"/>
              </w:rPr>
              <w:t xml:space="preserve">Frecuencia </w:t>
            </w:r>
            <w:r w:rsidRPr="00260759">
              <w:rPr>
                <w:rFonts w:eastAsia="Times New Roman" w:cs="Times New Roman"/>
                <w:b/>
                <w:bCs/>
                <w:color w:val="000000"/>
                <w:kern w:val="0"/>
                <w:lang w:eastAsia="es-EC"/>
                <w14:ligatures w14:val="none"/>
              </w:rPr>
              <w:br/>
              <w:t>Porcentual</w:t>
            </w:r>
          </w:p>
        </w:tc>
        <w:tc>
          <w:tcPr>
            <w:tcW w:w="1582" w:type="dxa"/>
            <w:shd w:val="clear" w:color="000000" w:fill="D0D0D0"/>
            <w:noWrap/>
            <w:vAlign w:val="center"/>
            <w:hideMark/>
          </w:tcPr>
          <w:p w14:paraId="4A8C0CD6" w14:textId="77777777" w:rsidR="003B1824" w:rsidRPr="00260759" w:rsidRDefault="003B1824" w:rsidP="009150A2">
            <w:pPr>
              <w:ind w:firstLine="0"/>
              <w:rPr>
                <w:rFonts w:eastAsia="Times New Roman" w:cs="Times New Roman"/>
                <w:b/>
                <w:bCs/>
                <w:color w:val="000000"/>
                <w:kern w:val="0"/>
                <w:lang w:eastAsia="es-EC"/>
                <w14:ligatures w14:val="none"/>
              </w:rPr>
            </w:pPr>
            <w:r w:rsidRPr="00260759">
              <w:rPr>
                <w:rFonts w:eastAsia="Times New Roman" w:cs="Times New Roman"/>
                <w:b/>
                <w:bCs/>
                <w:color w:val="000000"/>
                <w:kern w:val="0"/>
                <w:lang w:eastAsia="es-EC"/>
                <w14:ligatures w14:val="none"/>
              </w:rPr>
              <w:t xml:space="preserve">Encuestados </w:t>
            </w:r>
          </w:p>
        </w:tc>
      </w:tr>
      <w:tr w:rsidR="003B1824" w:rsidRPr="00260759" w14:paraId="1A4A51CB" w14:textId="77777777" w:rsidTr="000E40EC">
        <w:trPr>
          <w:trHeight w:val="147"/>
        </w:trPr>
        <w:tc>
          <w:tcPr>
            <w:tcW w:w="3217" w:type="dxa"/>
            <w:tcBorders>
              <w:bottom w:val="nil"/>
            </w:tcBorders>
            <w:shd w:val="clear" w:color="auto" w:fill="auto"/>
            <w:noWrap/>
            <w:vAlign w:val="center"/>
            <w:hideMark/>
          </w:tcPr>
          <w:p w14:paraId="046D44B9" w14:textId="77777777" w:rsidR="003B1824" w:rsidRPr="00260759" w:rsidRDefault="003B1824" w:rsidP="009150A2">
            <w:pPr>
              <w:ind w:firstLine="0"/>
              <w:rPr>
                <w:rFonts w:eastAsia="Times New Roman" w:cs="Times New Roman"/>
                <w:kern w:val="0"/>
                <w:lang w:eastAsia="es-EC"/>
                <w14:ligatures w14:val="none"/>
              </w:rPr>
            </w:pPr>
            <w:r w:rsidRPr="00260759">
              <w:rPr>
                <w:rFonts w:eastAsia="Times New Roman" w:cs="Times New Roman"/>
                <w:kern w:val="0"/>
                <w:lang w:eastAsia="es-EC"/>
                <w14:ligatures w14:val="none"/>
              </w:rPr>
              <w:t>Pausas activas</w:t>
            </w:r>
          </w:p>
        </w:tc>
        <w:tc>
          <w:tcPr>
            <w:tcW w:w="1479" w:type="dxa"/>
            <w:tcBorders>
              <w:bottom w:val="nil"/>
            </w:tcBorders>
            <w:shd w:val="clear" w:color="auto" w:fill="auto"/>
            <w:vAlign w:val="bottom"/>
            <w:hideMark/>
          </w:tcPr>
          <w:p w14:paraId="6EF20EB3"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11</w:t>
            </w:r>
          </w:p>
        </w:tc>
        <w:tc>
          <w:tcPr>
            <w:tcW w:w="1472" w:type="dxa"/>
            <w:tcBorders>
              <w:bottom w:val="nil"/>
            </w:tcBorders>
            <w:shd w:val="clear" w:color="auto" w:fill="auto"/>
            <w:noWrap/>
            <w:vAlign w:val="center"/>
            <w:hideMark/>
          </w:tcPr>
          <w:p w14:paraId="572ACA48"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0,16</w:t>
            </w:r>
          </w:p>
        </w:tc>
        <w:tc>
          <w:tcPr>
            <w:tcW w:w="1411" w:type="dxa"/>
            <w:tcBorders>
              <w:bottom w:val="nil"/>
            </w:tcBorders>
            <w:shd w:val="clear" w:color="auto" w:fill="auto"/>
            <w:noWrap/>
            <w:vAlign w:val="center"/>
            <w:hideMark/>
          </w:tcPr>
          <w:p w14:paraId="1F9F23AB"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16%</w:t>
            </w:r>
          </w:p>
        </w:tc>
        <w:tc>
          <w:tcPr>
            <w:tcW w:w="1582" w:type="dxa"/>
            <w:tcBorders>
              <w:bottom w:val="nil"/>
            </w:tcBorders>
            <w:shd w:val="clear" w:color="auto" w:fill="auto"/>
            <w:noWrap/>
            <w:vAlign w:val="center"/>
            <w:hideMark/>
          </w:tcPr>
          <w:p w14:paraId="37282619"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4</w:t>
            </w:r>
          </w:p>
        </w:tc>
      </w:tr>
      <w:tr w:rsidR="003B1824" w:rsidRPr="00260759" w14:paraId="247729BD" w14:textId="77777777" w:rsidTr="000E40EC">
        <w:trPr>
          <w:trHeight w:val="147"/>
        </w:trPr>
        <w:tc>
          <w:tcPr>
            <w:tcW w:w="3217" w:type="dxa"/>
            <w:tcBorders>
              <w:top w:val="nil"/>
              <w:bottom w:val="nil"/>
            </w:tcBorders>
            <w:shd w:val="clear" w:color="auto" w:fill="auto"/>
            <w:noWrap/>
            <w:vAlign w:val="bottom"/>
            <w:hideMark/>
          </w:tcPr>
          <w:p w14:paraId="3030A1E1" w14:textId="77777777" w:rsidR="003B1824" w:rsidRPr="00260759" w:rsidRDefault="003B1824" w:rsidP="009150A2">
            <w:pPr>
              <w:ind w:firstLine="0"/>
              <w:rPr>
                <w:rFonts w:eastAsia="Times New Roman" w:cs="Times New Roman"/>
                <w:kern w:val="0"/>
                <w:lang w:eastAsia="es-EC"/>
                <w14:ligatures w14:val="none"/>
              </w:rPr>
            </w:pPr>
            <w:r w:rsidRPr="00260759">
              <w:rPr>
                <w:rFonts w:eastAsia="Times New Roman" w:cs="Times New Roman"/>
                <w:kern w:val="0"/>
                <w:lang w:eastAsia="es-EC"/>
                <w14:ligatures w14:val="none"/>
              </w:rPr>
              <w:t>Capacitaciones</w:t>
            </w:r>
          </w:p>
        </w:tc>
        <w:tc>
          <w:tcPr>
            <w:tcW w:w="1479" w:type="dxa"/>
            <w:tcBorders>
              <w:top w:val="nil"/>
              <w:bottom w:val="nil"/>
            </w:tcBorders>
            <w:shd w:val="clear" w:color="auto" w:fill="auto"/>
            <w:vAlign w:val="bottom"/>
            <w:hideMark/>
          </w:tcPr>
          <w:p w14:paraId="54BEF301"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18</w:t>
            </w:r>
          </w:p>
        </w:tc>
        <w:tc>
          <w:tcPr>
            <w:tcW w:w="1472" w:type="dxa"/>
            <w:tcBorders>
              <w:top w:val="nil"/>
              <w:bottom w:val="nil"/>
            </w:tcBorders>
            <w:shd w:val="clear" w:color="auto" w:fill="auto"/>
            <w:noWrap/>
            <w:vAlign w:val="center"/>
            <w:hideMark/>
          </w:tcPr>
          <w:p w14:paraId="3C7D4508"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0,26</w:t>
            </w:r>
          </w:p>
        </w:tc>
        <w:tc>
          <w:tcPr>
            <w:tcW w:w="1411" w:type="dxa"/>
            <w:tcBorders>
              <w:top w:val="nil"/>
              <w:bottom w:val="nil"/>
            </w:tcBorders>
            <w:shd w:val="clear" w:color="auto" w:fill="auto"/>
            <w:noWrap/>
            <w:vAlign w:val="center"/>
            <w:hideMark/>
          </w:tcPr>
          <w:p w14:paraId="2CCE0B50"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26%</w:t>
            </w:r>
          </w:p>
        </w:tc>
        <w:tc>
          <w:tcPr>
            <w:tcW w:w="1582" w:type="dxa"/>
            <w:tcBorders>
              <w:top w:val="nil"/>
              <w:bottom w:val="nil"/>
            </w:tcBorders>
            <w:shd w:val="clear" w:color="auto" w:fill="auto"/>
            <w:noWrap/>
            <w:vAlign w:val="center"/>
            <w:hideMark/>
          </w:tcPr>
          <w:p w14:paraId="7794D9DF"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10</w:t>
            </w:r>
          </w:p>
        </w:tc>
      </w:tr>
      <w:tr w:rsidR="003B1824" w:rsidRPr="00260759" w14:paraId="5C4D122F" w14:textId="77777777" w:rsidTr="000E40EC">
        <w:trPr>
          <w:trHeight w:val="147"/>
        </w:trPr>
        <w:tc>
          <w:tcPr>
            <w:tcW w:w="3217" w:type="dxa"/>
            <w:tcBorders>
              <w:top w:val="nil"/>
              <w:bottom w:val="nil"/>
            </w:tcBorders>
            <w:shd w:val="clear" w:color="auto" w:fill="auto"/>
            <w:noWrap/>
            <w:vAlign w:val="bottom"/>
            <w:hideMark/>
          </w:tcPr>
          <w:p w14:paraId="0A88F687" w14:textId="77777777" w:rsidR="003B1824" w:rsidRPr="00260759" w:rsidRDefault="003B1824" w:rsidP="009150A2">
            <w:pPr>
              <w:ind w:firstLine="0"/>
              <w:rPr>
                <w:rFonts w:eastAsia="Times New Roman" w:cs="Times New Roman"/>
                <w:kern w:val="0"/>
                <w:lang w:eastAsia="es-EC"/>
                <w14:ligatures w14:val="none"/>
              </w:rPr>
            </w:pPr>
            <w:r w:rsidRPr="00260759">
              <w:rPr>
                <w:rFonts w:eastAsia="Times New Roman" w:cs="Times New Roman"/>
                <w:kern w:val="0"/>
                <w:lang w:eastAsia="es-EC"/>
                <w14:ligatures w14:val="none"/>
              </w:rPr>
              <w:t>Incentivos</w:t>
            </w:r>
          </w:p>
        </w:tc>
        <w:tc>
          <w:tcPr>
            <w:tcW w:w="1479" w:type="dxa"/>
            <w:tcBorders>
              <w:top w:val="nil"/>
              <w:bottom w:val="nil"/>
            </w:tcBorders>
            <w:shd w:val="clear" w:color="auto" w:fill="auto"/>
            <w:vAlign w:val="bottom"/>
            <w:hideMark/>
          </w:tcPr>
          <w:p w14:paraId="43665BBB"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16</w:t>
            </w:r>
          </w:p>
        </w:tc>
        <w:tc>
          <w:tcPr>
            <w:tcW w:w="1472" w:type="dxa"/>
            <w:tcBorders>
              <w:top w:val="nil"/>
              <w:bottom w:val="nil"/>
            </w:tcBorders>
            <w:shd w:val="clear" w:color="auto" w:fill="auto"/>
            <w:noWrap/>
            <w:vAlign w:val="center"/>
            <w:hideMark/>
          </w:tcPr>
          <w:p w14:paraId="48D9E1BC"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0,23</w:t>
            </w:r>
          </w:p>
        </w:tc>
        <w:tc>
          <w:tcPr>
            <w:tcW w:w="1411" w:type="dxa"/>
            <w:tcBorders>
              <w:top w:val="nil"/>
              <w:bottom w:val="nil"/>
            </w:tcBorders>
            <w:shd w:val="clear" w:color="auto" w:fill="auto"/>
            <w:noWrap/>
            <w:vAlign w:val="center"/>
            <w:hideMark/>
          </w:tcPr>
          <w:p w14:paraId="69B5CA1A"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23%</w:t>
            </w:r>
          </w:p>
        </w:tc>
        <w:tc>
          <w:tcPr>
            <w:tcW w:w="1582" w:type="dxa"/>
            <w:tcBorders>
              <w:top w:val="nil"/>
              <w:bottom w:val="nil"/>
            </w:tcBorders>
            <w:shd w:val="clear" w:color="auto" w:fill="auto"/>
            <w:noWrap/>
            <w:vAlign w:val="center"/>
            <w:hideMark/>
          </w:tcPr>
          <w:p w14:paraId="7E173B5B"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8</w:t>
            </w:r>
          </w:p>
        </w:tc>
      </w:tr>
      <w:tr w:rsidR="003B1824" w:rsidRPr="00260759" w14:paraId="44B70672" w14:textId="77777777" w:rsidTr="000E40EC">
        <w:trPr>
          <w:trHeight w:val="147"/>
        </w:trPr>
        <w:tc>
          <w:tcPr>
            <w:tcW w:w="3217" w:type="dxa"/>
            <w:tcBorders>
              <w:top w:val="nil"/>
              <w:bottom w:val="nil"/>
            </w:tcBorders>
            <w:shd w:val="clear" w:color="auto" w:fill="auto"/>
            <w:noWrap/>
            <w:vAlign w:val="bottom"/>
            <w:hideMark/>
          </w:tcPr>
          <w:p w14:paraId="13BF864B" w14:textId="77777777" w:rsidR="003B1824" w:rsidRPr="00260759" w:rsidRDefault="003B1824" w:rsidP="009150A2">
            <w:pPr>
              <w:ind w:firstLine="0"/>
              <w:rPr>
                <w:rFonts w:eastAsia="Times New Roman" w:cs="Times New Roman"/>
                <w:kern w:val="0"/>
                <w:lang w:eastAsia="es-EC"/>
                <w14:ligatures w14:val="none"/>
              </w:rPr>
            </w:pPr>
            <w:r w:rsidRPr="00260759">
              <w:rPr>
                <w:rFonts w:eastAsia="Times New Roman" w:cs="Times New Roman"/>
                <w:kern w:val="0"/>
                <w:lang w:eastAsia="es-EC"/>
                <w14:ligatures w14:val="none"/>
              </w:rPr>
              <w:t>Mejorar el ambiente laboral</w:t>
            </w:r>
          </w:p>
        </w:tc>
        <w:tc>
          <w:tcPr>
            <w:tcW w:w="1479" w:type="dxa"/>
            <w:tcBorders>
              <w:top w:val="nil"/>
              <w:bottom w:val="nil"/>
            </w:tcBorders>
            <w:shd w:val="clear" w:color="auto" w:fill="auto"/>
            <w:vAlign w:val="bottom"/>
            <w:hideMark/>
          </w:tcPr>
          <w:p w14:paraId="358FB055"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15</w:t>
            </w:r>
          </w:p>
        </w:tc>
        <w:tc>
          <w:tcPr>
            <w:tcW w:w="1472" w:type="dxa"/>
            <w:tcBorders>
              <w:top w:val="nil"/>
              <w:bottom w:val="nil"/>
            </w:tcBorders>
            <w:shd w:val="clear" w:color="auto" w:fill="auto"/>
            <w:noWrap/>
            <w:vAlign w:val="center"/>
            <w:hideMark/>
          </w:tcPr>
          <w:p w14:paraId="646C727C"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0,22</w:t>
            </w:r>
          </w:p>
        </w:tc>
        <w:tc>
          <w:tcPr>
            <w:tcW w:w="1411" w:type="dxa"/>
            <w:tcBorders>
              <w:top w:val="nil"/>
              <w:bottom w:val="nil"/>
            </w:tcBorders>
            <w:shd w:val="clear" w:color="auto" w:fill="auto"/>
            <w:noWrap/>
            <w:vAlign w:val="center"/>
            <w:hideMark/>
          </w:tcPr>
          <w:p w14:paraId="2F70F56F"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22%</w:t>
            </w:r>
          </w:p>
        </w:tc>
        <w:tc>
          <w:tcPr>
            <w:tcW w:w="1582" w:type="dxa"/>
            <w:tcBorders>
              <w:top w:val="nil"/>
              <w:bottom w:val="nil"/>
            </w:tcBorders>
            <w:shd w:val="clear" w:color="auto" w:fill="auto"/>
            <w:noWrap/>
            <w:vAlign w:val="center"/>
            <w:hideMark/>
          </w:tcPr>
          <w:p w14:paraId="1B847CDE"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7</w:t>
            </w:r>
          </w:p>
        </w:tc>
      </w:tr>
      <w:tr w:rsidR="003B1824" w:rsidRPr="00260759" w14:paraId="0F78FDEC" w14:textId="77777777" w:rsidTr="000E40EC">
        <w:trPr>
          <w:trHeight w:val="147"/>
        </w:trPr>
        <w:tc>
          <w:tcPr>
            <w:tcW w:w="3217" w:type="dxa"/>
            <w:tcBorders>
              <w:top w:val="nil"/>
            </w:tcBorders>
            <w:shd w:val="clear" w:color="auto" w:fill="auto"/>
            <w:noWrap/>
            <w:vAlign w:val="bottom"/>
            <w:hideMark/>
          </w:tcPr>
          <w:p w14:paraId="3C7F2D4A" w14:textId="77777777" w:rsidR="003B1824" w:rsidRPr="00260759" w:rsidRDefault="003B1824" w:rsidP="009150A2">
            <w:pPr>
              <w:ind w:firstLine="0"/>
              <w:rPr>
                <w:rFonts w:eastAsia="Times New Roman" w:cs="Times New Roman"/>
                <w:kern w:val="0"/>
                <w:lang w:eastAsia="es-EC"/>
                <w14:ligatures w14:val="none"/>
              </w:rPr>
            </w:pPr>
            <w:r w:rsidRPr="00260759">
              <w:rPr>
                <w:rFonts w:eastAsia="Times New Roman" w:cs="Times New Roman"/>
                <w:kern w:val="0"/>
                <w:lang w:eastAsia="es-EC"/>
                <w14:ligatures w14:val="none"/>
              </w:rPr>
              <w:t>Otros</w:t>
            </w:r>
          </w:p>
        </w:tc>
        <w:tc>
          <w:tcPr>
            <w:tcW w:w="1479" w:type="dxa"/>
            <w:tcBorders>
              <w:top w:val="nil"/>
            </w:tcBorders>
            <w:shd w:val="clear" w:color="auto" w:fill="auto"/>
            <w:vAlign w:val="bottom"/>
            <w:hideMark/>
          </w:tcPr>
          <w:p w14:paraId="75F93C9B"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9</w:t>
            </w:r>
          </w:p>
        </w:tc>
        <w:tc>
          <w:tcPr>
            <w:tcW w:w="1472" w:type="dxa"/>
            <w:tcBorders>
              <w:top w:val="nil"/>
            </w:tcBorders>
            <w:shd w:val="clear" w:color="auto" w:fill="auto"/>
            <w:noWrap/>
            <w:vAlign w:val="center"/>
            <w:hideMark/>
          </w:tcPr>
          <w:p w14:paraId="75970682"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0,13</w:t>
            </w:r>
          </w:p>
        </w:tc>
        <w:tc>
          <w:tcPr>
            <w:tcW w:w="1411" w:type="dxa"/>
            <w:tcBorders>
              <w:top w:val="nil"/>
            </w:tcBorders>
            <w:shd w:val="clear" w:color="auto" w:fill="auto"/>
            <w:noWrap/>
            <w:vAlign w:val="center"/>
            <w:hideMark/>
          </w:tcPr>
          <w:p w14:paraId="3DE1A156"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13%</w:t>
            </w:r>
          </w:p>
        </w:tc>
        <w:tc>
          <w:tcPr>
            <w:tcW w:w="1582" w:type="dxa"/>
            <w:tcBorders>
              <w:top w:val="nil"/>
            </w:tcBorders>
            <w:shd w:val="clear" w:color="auto" w:fill="auto"/>
            <w:noWrap/>
            <w:vAlign w:val="center"/>
            <w:hideMark/>
          </w:tcPr>
          <w:p w14:paraId="13F740AE"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3</w:t>
            </w:r>
          </w:p>
        </w:tc>
      </w:tr>
      <w:tr w:rsidR="003B1824" w:rsidRPr="00260759" w14:paraId="7D0D9D19" w14:textId="77777777" w:rsidTr="00513BFE">
        <w:trPr>
          <w:trHeight w:val="147"/>
        </w:trPr>
        <w:tc>
          <w:tcPr>
            <w:tcW w:w="3217" w:type="dxa"/>
            <w:shd w:val="clear" w:color="auto" w:fill="auto"/>
            <w:vAlign w:val="bottom"/>
            <w:hideMark/>
          </w:tcPr>
          <w:p w14:paraId="2FB20EBE" w14:textId="77777777" w:rsidR="003B1824" w:rsidRPr="00260759" w:rsidRDefault="003B1824" w:rsidP="009150A2">
            <w:pPr>
              <w:ind w:firstLine="0"/>
              <w:jc w:val="center"/>
              <w:rPr>
                <w:rFonts w:eastAsia="Times New Roman" w:cs="Times New Roman"/>
                <w:b/>
                <w:bCs/>
                <w:color w:val="000000"/>
                <w:kern w:val="0"/>
                <w:lang w:eastAsia="es-EC"/>
                <w14:ligatures w14:val="none"/>
              </w:rPr>
            </w:pPr>
            <w:r w:rsidRPr="00260759">
              <w:rPr>
                <w:rFonts w:eastAsia="Times New Roman" w:cs="Times New Roman"/>
                <w:b/>
                <w:bCs/>
                <w:color w:val="000000"/>
                <w:kern w:val="0"/>
                <w:lang w:eastAsia="es-EC"/>
                <w14:ligatures w14:val="none"/>
              </w:rPr>
              <w:t>Total</w:t>
            </w:r>
          </w:p>
        </w:tc>
        <w:tc>
          <w:tcPr>
            <w:tcW w:w="1479" w:type="dxa"/>
            <w:shd w:val="clear" w:color="auto" w:fill="auto"/>
            <w:vAlign w:val="bottom"/>
            <w:hideMark/>
          </w:tcPr>
          <w:p w14:paraId="5CEC57DA" w14:textId="77777777" w:rsidR="003B1824" w:rsidRPr="00260759" w:rsidRDefault="003B1824" w:rsidP="009150A2">
            <w:pPr>
              <w:ind w:firstLine="0"/>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 </w:t>
            </w:r>
          </w:p>
        </w:tc>
        <w:tc>
          <w:tcPr>
            <w:tcW w:w="1472" w:type="dxa"/>
            <w:shd w:val="clear" w:color="auto" w:fill="auto"/>
            <w:noWrap/>
            <w:vAlign w:val="center"/>
            <w:hideMark/>
          </w:tcPr>
          <w:p w14:paraId="71F33550" w14:textId="77777777" w:rsidR="003B1824" w:rsidRPr="00260759" w:rsidRDefault="003B1824" w:rsidP="009150A2">
            <w:pPr>
              <w:ind w:firstLine="0"/>
              <w:jc w:val="center"/>
              <w:rPr>
                <w:rFonts w:eastAsia="Times New Roman" w:cs="Times New Roman"/>
                <w:color w:val="000000"/>
                <w:kern w:val="0"/>
                <w:lang w:eastAsia="es-EC"/>
                <w14:ligatures w14:val="none"/>
              </w:rPr>
            </w:pPr>
            <w:r w:rsidRPr="00260759">
              <w:rPr>
                <w:rFonts w:eastAsia="Times New Roman" w:cs="Times New Roman"/>
                <w:color w:val="000000"/>
                <w:kern w:val="0"/>
                <w:lang w:eastAsia="es-EC"/>
                <w14:ligatures w14:val="none"/>
              </w:rPr>
              <w:t> </w:t>
            </w:r>
          </w:p>
        </w:tc>
        <w:tc>
          <w:tcPr>
            <w:tcW w:w="1411" w:type="dxa"/>
            <w:shd w:val="clear" w:color="auto" w:fill="auto"/>
            <w:noWrap/>
            <w:vAlign w:val="center"/>
            <w:hideMark/>
          </w:tcPr>
          <w:p w14:paraId="1A512637" w14:textId="77777777" w:rsidR="003B1824" w:rsidRPr="00260759" w:rsidRDefault="003B1824" w:rsidP="009150A2">
            <w:pPr>
              <w:ind w:firstLine="0"/>
              <w:jc w:val="center"/>
              <w:rPr>
                <w:rFonts w:eastAsia="Times New Roman" w:cs="Times New Roman"/>
                <w:b/>
                <w:bCs/>
                <w:color w:val="000000"/>
                <w:kern w:val="0"/>
                <w:lang w:eastAsia="es-EC"/>
                <w14:ligatures w14:val="none"/>
              </w:rPr>
            </w:pPr>
            <w:r w:rsidRPr="00260759">
              <w:rPr>
                <w:rFonts w:eastAsia="Times New Roman" w:cs="Times New Roman"/>
                <w:b/>
                <w:bCs/>
                <w:color w:val="000000"/>
                <w:kern w:val="0"/>
                <w:lang w:eastAsia="es-EC"/>
                <w14:ligatures w14:val="none"/>
              </w:rPr>
              <w:t>100%</w:t>
            </w:r>
          </w:p>
        </w:tc>
        <w:tc>
          <w:tcPr>
            <w:tcW w:w="1582" w:type="dxa"/>
            <w:shd w:val="clear" w:color="auto" w:fill="auto"/>
            <w:noWrap/>
            <w:vAlign w:val="center"/>
            <w:hideMark/>
          </w:tcPr>
          <w:p w14:paraId="3633D20A" w14:textId="77777777" w:rsidR="003B1824" w:rsidRPr="00260759" w:rsidRDefault="003B1824" w:rsidP="009150A2">
            <w:pPr>
              <w:ind w:firstLine="0"/>
              <w:jc w:val="center"/>
              <w:rPr>
                <w:rFonts w:eastAsia="Times New Roman" w:cs="Times New Roman"/>
                <w:b/>
                <w:bCs/>
                <w:color w:val="000000"/>
                <w:kern w:val="0"/>
                <w:lang w:eastAsia="es-EC"/>
                <w14:ligatures w14:val="none"/>
              </w:rPr>
            </w:pPr>
            <w:r w:rsidRPr="00260759">
              <w:rPr>
                <w:rFonts w:eastAsia="Times New Roman" w:cs="Times New Roman"/>
                <w:b/>
                <w:bCs/>
                <w:color w:val="000000"/>
                <w:kern w:val="0"/>
                <w:lang w:eastAsia="es-EC"/>
                <w14:ligatures w14:val="none"/>
              </w:rPr>
              <w:t>32</w:t>
            </w:r>
          </w:p>
        </w:tc>
      </w:tr>
    </w:tbl>
    <w:p w14:paraId="2527C7C1" w14:textId="3F5974D5" w:rsidR="0007325E" w:rsidRDefault="008D327F" w:rsidP="00513BFE">
      <w:pPr>
        <w:spacing w:before="240"/>
        <w:ind w:firstLine="0"/>
        <w:rPr>
          <w:b/>
          <w:bCs/>
        </w:rPr>
      </w:pPr>
      <w:bookmarkStart w:id="172" w:name="_Toc177329556"/>
      <w:bookmarkStart w:id="173" w:name="_Toc179549195"/>
      <w:bookmarkEnd w:id="171"/>
      <w:r w:rsidRPr="002C3EBF">
        <w:rPr>
          <w:i/>
          <w:iCs/>
        </w:rPr>
        <w:t>Nota.</w:t>
      </w:r>
      <w:r w:rsidRPr="005E07F6">
        <w:rPr>
          <w:noProof/>
        </w:rPr>
        <w:t xml:space="preserve"> </w:t>
      </w:r>
      <w:r>
        <w:t xml:space="preserve"> </w:t>
      </w:r>
      <w:sdt>
        <w:sdtPr>
          <w:id w:val="-211730266"/>
          <w:citation/>
        </w:sdtPr>
        <w:sdtContent>
          <w:r>
            <w:fldChar w:fldCharType="begin"/>
          </w:r>
          <w:r>
            <w:rPr>
              <w:lang w:val="es-MX"/>
            </w:rPr>
            <w:instrText xml:space="preserve">CITATION MarcadorDePosición1 \t  \l 2058 </w:instrText>
          </w:r>
          <w:r>
            <w:fldChar w:fldCharType="separate"/>
          </w:r>
          <w:r w:rsidR="00022A05">
            <w:rPr>
              <w:noProof/>
              <w:lang w:val="es-MX"/>
            </w:rPr>
            <w:t>(Sornoza R. , 2024)</w:t>
          </w:r>
          <w:r>
            <w:fldChar w:fldCharType="end"/>
          </w:r>
        </w:sdtContent>
      </w:sdt>
      <w:r>
        <w:t>.</w:t>
      </w:r>
    </w:p>
    <w:p w14:paraId="24C6B267" w14:textId="77777777" w:rsidR="0007325E" w:rsidRDefault="0007325E" w:rsidP="003B1824">
      <w:pPr>
        <w:ind w:firstLine="0"/>
        <w:rPr>
          <w:b/>
          <w:bCs/>
        </w:rPr>
      </w:pPr>
    </w:p>
    <w:p w14:paraId="6AD46328" w14:textId="77777777" w:rsidR="008D327F" w:rsidRDefault="008D327F" w:rsidP="003B1824">
      <w:pPr>
        <w:ind w:firstLine="0"/>
        <w:rPr>
          <w:b/>
          <w:bCs/>
        </w:rPr>
      </w:pPr>
    </w:p>
    <w:p w14:paraId="7FAC0476" w14:textId="3BF65A8B" w:rsidR="0007325E" w:rsidRDefault="00DE77A6" w:rsidP="0007325E">
      <w:pPr>
        <w:ind w:firstLine="0"/>
        <w:rPr>
          <w:b/>
          <w:bCs/>
        </w:rPr>
      </w:pPr>
      <w:r w:rsidRPr="007D236B">
        <w:rPr>
          <w:b/>
          <w:bCs/>
        </w:rPr>
        <w:lastRenderedPageBreak/>
        <w:t xml:space="preserve">Figura </w:t>
      </w:r>
      <w:r w:rsidRPr="007D236B">
        <w:rPr>
          <w:b/>
          <w:bCs/>
        </w:rPr>
        <w:fldChar w:fldCharType="begin"/>
      </w:r>
      <w:r w:rsidRPr="007D236B">
        <w:rPr>
          <w:b/>
          <w:bCs/>
        </w:rPr>
        <w:instrText xml:space="preserve"> SEQ Figura \* ARABIC </w:instrText>
      </w:r>
      <w:r w:rsidRPr="007D236B">
        <w:rPr>
          <w:b/>
          <w:bCs/>
        </w:rPr>
        <w:fldChar w:fldCharType="separate"/>
      </w:r>
      <w:r w:rsidR="00EE13B6">
        <w:rPr>
          <w:b/>
          <w:bCs/>
          <w:noProof/>
        </w:rPr>
        <w:t>13</w:t>
      </w:r>
      <w:r w:rsidRPr="007D236B">
        <w:rPr>
          <w:b/>
          <w:bCs/>
        </w:rPr>
        <w:fldChar w:fldCharType="end"/>
      </w:r>
      <w:r w:rsidR="007D236B">
        <w:rPr>
          <w:b/>
          <w:bCs/>
        </w:rPr>
        <w:t xml:space="preserve"> </w:t>
      </w:r>
      <w:bookmarkEnd w:id="172"/>
      <w:bookmarkEnd w:id="173"/>
      <w:r w:rsidR="0007325E" w:rsidRPr="00A9491E">
        <w:rPr>
          <w:bCs/>
          <w:i/>
          <w:iCs/>
        </w:rPr>
        <w:t xml:space="preserve">Sugerencias de </w:t>
      </w:r>
      <w:r w:rsidR="0007325E">
        <w:rPr>
          <w:bCs/>
          <w:i/>
          <w:iCs/>
        </w:rPr>
        <w:t>c</w:t>
      </w:r>
      <w:r w:rsidR="0007325E" w:rsidRPr="00A9491E">
        <w:rPr>
          <w:bCs/>
          <w:i/>
          <w:iCs/>
        </w:rPr>
        <w:t>ambios para Mejorar la Motivación Laboral en los CDI</w:t>
      </w:r>
      <w:r w:rsidR="0007325E">
        <w:rPr>
          <w:bCs/>
          <w:i/>
          <w:iCs/>
        </w:rPr>
        <w:t xml:space="preserve"> según las encuestadas</w:t>
      </w:r>
    </w:p>
    <w:p w14:paraId="49DE658F" w14:textId="5C0B83C4" w:rsidR="004775A1" w:rsidRDefault="004775A1" w:rsidP="00C91221">
      <w:pPr>
        <w:ind w:firstLine="0"/>
      </w:pPr>
      <w:r>
        <w:rPr>
          <w:noProof/>
          <w:lang w:eastAsia="es-EC"/>
        </w:rPr>
        <w:drawing>
          <wp:inline distT="0" distB="0" distL="0" distR="0" wp14:anchorId="0BE752BB" wp14:editId="48160076">
            <wp:extent cx="5158431" cy="2855459"/>
            <wp:effectExtent l="19050" t="19050" r="23495" b="21590"/>
            <wp:docPr id="265534040" name="Imagen 4"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534040" name="Imagen 4" descr="Gráfico, Gráfico circular&#10;&#10;Descripción generada automáticamente"/>
                    <pic:cNvPicPr>
                      <a:picLocks noChangeAspect="1" noChangeArrowheads="1"/>
                    </pic:cNvPicPr>
                  </pic:nvPicPr>
                  <pic:blipFill rotWithShape="1">
                    <a:blip r:embed="rId22">
                      <a:extLst>
                        <a:ext uri="{28A0092B-C50C-407E-A947-70E740481C1C}">
                          <a14:useLocalDpi xmlns:a14="http://schemas.microsoft.com/office/drawing/2010/main" val="0"/>
                        </a:ext>
                      </a:extLst>
                    </a:blip>
                    <a:srcRect l="4779" t="13480" r="3185"/>
                    <a:stretch/>
                  </pic:blipFill>
                  <pic:spPr bwMode="auto">
                    <a:xfrm>
                      <a:off x="0" y="0"/>
                      <a:ext cx="5273774" cy="291930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28D4770" w14:textId="43560A55" w:rsidR="00B73E6E" w:rsidRDefault="00B73E6E" w:rsidP="004775A1">
      <w:pPr>
        <w:ind w:firstLine="0"/>
        <w:rPr>
          <w:noProof/>
        </w:rPr>
      </w:pPr>
      <w:r w:rsidRPr="00A07105">
        <w:rPr>
          <w:i/>
          <w:iCs/>
        </w:rPr>
        <w:t>Nota</w:t>
      </w:r>
      <w:r>
        <w:t xml:space="preserve">. </w:t>
      </w:r>
      <w:sdt>
        <w:sdtPr>
          <w:id w:val="1718392340"/>
          <w:citation/>
        </w:sdtPr>
        <w:sdtContent>
          <w:r w:rsidR="00705145">
            <w:fldChar w:fldCharType="begin"/>
          </w:r>
          <w:r w:rsidR="005E07F6">
            <w:rPr>
              <w:lang w:val="es-MX"/>
            </w:rPr>
            <w:instrText xml:space="preserve">CITATION Sor246 \t  \l 2058 </w:instrText>
          </w:r>
          <w:r w:rsidR="00705145">
            <w:fldChar w:fldCharType="separate"/>
          </w:r>
          <w:r w:rsidR="00022A05">
            <w:rPr>
              <w:noProof/>
              <w:lang w:val="es-MX"/>
            </w:rPr>
            <w:t>(Sornoza R. , 2024)</w:t>
          </w:r>
          <w:r w:rsidR="00705145">
            <w:fldChar w:fldCharType="end"/>
          </w:r>
        </w:sdtContent>
      </w:sdt>
      <w:r w:rsidR="005E07F6">
        <w:t>.</w:t>
      </w:r>
    </w:p>
    <w:p w14:paraId="295730C5" w14:textId="34B0C2B5" w:rsidR="00076FE8" w:rsidRDefault="00076FE8" w:rsidP="002E488B">
      <w:pPr>
        <w:pStyle w:val="Ttulo2"/>
        <w:spacing w:before="240"/>
      </w:pPr>
      <w:bookmarkStart w:id="174" w:name="_Toc182962790"/>
      <w:r>
        <w:t>Análisis de Resultados</w:t>
      </w:r>
      <w:bookmarkEnd w:id="174"/>
      <w:r>
        <w:t xml:space="preserve"> </w:t>
      </w:r>
    </w:p>
    <w:p w14:paraId="4DFFC155" w14:textId="066CF5AA" w:rsidR="00E6440E" w:rsidRPr="00BD4491" w:rsidRDefault="00263D24" w:rsidP="00FF4511">
      <w:r w:rsidRPr="00BD4491">
        <w:t xml:space="preserve">En primer lugar, el 26% considera que las capacitaciones continuas serían beneficiosas para su crecimiento profesional. Además, el 23% destaca la importancia de los incentivos laborales, ya que sienten que el esfuerzo que realizan no está adecuadamente compensado por el salario. </w:t>
      </w:r>
      <w:r w:rsidR="00FF4511">
        <w:t xml:space="preserve"> </w:t>
      </w:r>
      <w:r w:rsidRPr="00BD4491">
        <w:t>Un 22% señala la necesidad de mejorar el ambiente laboral, ya que algunos Centros de Atención carecen de espacios seguros y amplios para las actividades con los niños, así como de la indumentaria adecuada para su trabajo. Estos problemas contribuyen a la desmotivación del personal.</w:t>
      </w:r>
    </w:p>
    <w:p w14:paraId="31A407A7" w14:textId="066CF5AA" w:rsidR="0019508A" w:rsidRDefault="00627D7B" w:rsidP="00627D7B">
      <w:pPr>
        <w:pStyle w:val="Ttulo3"/>
      </w:pPr>
      <w:bookmarkStart w:id="175" w:name="_Toc182962791"/>
      <w:r w:rsidRPr="00627D7B">
        <w:lastRenderedPageBreak/>
        <w:t>¿Cómo cree que su motivación afectaría la calidad de atención y educación que brinda a los niños en el CDI?</w:t>
      </w:r>
      <w:bookmarkEnd w:id="175"/>
    </w:p>
    <w:p w14:paraId="68436BB6" w14:textId="0D68270F" w:rsidR="00C83240" w:rsidRPr="00C83240" w:rsidRDefault="00C83240" w:rsidP="00627D7B">
      <w:r w:rsidRPr="00C83240">
        <w:t>En el cuestionario aplicado a las educadoras de los Centros de Desarrollo Infantil, una de las preguntas abiertas permitió identificar que todas coincidieron en que la desmotivación laboral afecta negativamente la enseñanza y el aprendizaje de los niños. Esto se debe a que, cuando las educadoras están desmotivadas, su concentración y ánimo no están en condiciones óptimas para transmitir efectivamente los conocimientos durante las actividades con los niños.</w:t>
      </w:r>
    </w:p>
    <w:p w14:paraId="72DD6615" w14:textId="5B3C4565" w:rsidR="008F5CAA" w:rsidRDefault="009E247F" w:rsidP="009E247F">
      <w:pPr>
        <w:pStyle w:val="Ttulo2"/>
      </w:pPr>
      <w:bookmarkStart w:id="176" w:name="_Toc182962792"/>
      <w:r>
        <w:t>Análisis e interpretación de resultados</w:t>
      </w:r>
      <w:bookmarkEnd w:id="176"/>
    </w:p>
    <w:p w14:paraId="6479D529" w14:textId="789AAA8A" w:rsidR="00A004BD" w:rsidRPr="00BD4491" w:rsidRDefault="00A004BD" w:rsidP="00570994">
      <w:r w:rsidRPr="00BD4491">
        <w:t xml:space="preserve">La desmotivación laboral entre las educadoras de los Centros de Desarrollo Infantil se debe a varios factores. Entre ellos se encuentran la baja remuneración en relación con el esfuerzo y la responsabilidad que asumen, así como problemas con el ambiente laboral. </w:t>
      </w:r>
      <w:r w:rsidR="00570994">
        <w:t xml:space="preserve"> </w:t>
      </w:r>
      <w:r w:rsidRPr="00BD4491">
        <w:t>Muchos centros carecen de la infraestructura y los espacios adecuados para trabajar con los niños, y el clima laboral también se ve afectado por la presencia de dos coordinadoras provenientes de diferentes instituciones. Esta situación limita la comunicación y la coordinación, impidiendo que el trabajo de las educadoras sea debidamente reconocido y valorado.</w:t>
      </w:r>
    </w:p>
    <w:p w14:paraId="235B1C5F" w14:textId="3B3FD07D" w:rsidR="009910E4" w:rsidRDefault="00A004BD" w:rsidP="00570994">
      <w:r w:rsidRPr="00BD4491">
        <w:t xml:space="preserve">La misión de los Centros de Desarrollo Infantil es garantizar el bienestar de </w:t>
      </w:r>
      <w:r w:rsidR="00914DEF" w:rsidRPr="00BD4491">
        <w:t>niños</w:t>
      </w:r>
      <w:r w:rsidRPr="00BD4491">
        <w:t xml:space="preserve"> de uno a tres años. Sin embargo, la falta de instalaciones adecuadas y espacios seguros dificulta el cumplimiento de esta misión. </w:t>
      </w:r>
      <w:r w:rsidR="00570994">
        <w:t xml:space="preserve"> </w:t>
      </w:r>
      <w:r w:rsidRPr="00BD4491">
        <w:t>Los centros suelen operar en instalaciones prestadas, como casas comunales en barrios, en lugar de contar con infraestructura propia.</w:t>
      </w:r>
      <w:r w:rsidR="00570994">
        <w:t xml:space="preserve"> </w:t>
      </w:r>
      <w:r w:rsidRPr="00BD4491">
        <w:t xml:space="preserve">Además, las educadoras consideran crucial recibir capacitaciones regulares, ya que las normas técnicas, guías pedagógicas y </w:t>
      </w:r>
      <w:r w:rsidRPr="00BD4491">
        <w:lastRenderedPageBreak/>
        <w:t>planificaciones cambian constantemente. Estas capacitaciones son esenciales para que puedan ejecutar eficazmente las actividades diarias con los niños en los C</w:t>
      </w:r>
      <w:r w:rsidR="0055232B">
        <w:t>DI.</w:t>
      </w:r>
    </w:p>
    <w:p w14:paraId="61EBF991" w14:textId="77777777" w:rsidR="009910E4" w:rsidRDefault="009910E4" w:rsidP="00E154E4">
      <w:pPr>
        <w:pStyle w:val="Ttulo1"/>
      </w:pPr>
    </w:p>
    <w:p w14:paraId="7A5C0C42" w14:textId="77777777" w:rsidR="009910E4" w:rsidRDefault="009910E4" w:rsidP="00E154E4">
      <w:pPr>
        <w:pStyle w:val="Ttulo1"/>
      </w:pPr>
    </w:p>
    <w:p w14:paraId="51D7080C" w14:textId="77777777" w:rsidR="009910E4" w:rsidRDefault="009910E4" w:rsidP="00E154E4">
      <w:pPr>
        <w:pStyle w:val="Ttulo1"/>
      </w:pPr>
    </w:p>
    <w:p w14:paraId="0F6D73B0" w14:textId="77777777" w:rsidR="009910E4" w:rsidRDefault="009910E4" w:rsidP="00E154E4">
      <w:pPr>
        <w:pStyle w:val="Ttulo1"/>
      </w:pPr>
    </w:p>
    <w:p w14:paraId="6B3E152E" w14:textId="77777777" w:rsidR="009910E4" w:rsidRDefault="009910E4" w:rsidP="009910E4"/>
    <w:p w14:paraId="348180C2" w14:textId="77777777" w:rsidR="003B1824" w:rsidRDefault="003B1824" w:rsidP="009910E4"/>
    <w:p w14:paraId="05F9A314" w14:textId="77777777" w:rsidR="003B1824" w:rsidRDefault="003B1824" w:rsidP="009910E4"/>
    <w:p w14:paraId="25DD16B0" w14:textId="77777777" w:rsidR="003B1824" w:rsidRDefault="003B1824" w:rsidP="009910E4"/>
    <w:p w14:paraId="6ECEE270" w14:textId="77777777" w:rsidR="00AA62B5" w:rsidRDefault="00AA62B5" w:rsidP="009910E4"/>
    <w:p w14:paraId="37A4887F" w14:textId="77777777" w:rsidR="00AA62B5" w:rsidRDefault="00AA62B5" w:rsidP="009910E4"/>
    <w:p w14:paraId="353BF7CC" w14:textId="77777777" w:rsidR="00AA62B5" w:rsidRDefault="00AA62B5" w:rsidP="009910E4"/>
    <w:p w14:paraId="441F86D8" w14:textId="77777777" w:rsidR="00AA62B5" w:rsidRDefault="00AA62B5" w:rsidP="009910E4"/>
    <w:p w14:paraId="72809458" w14:textId="77777777" w:rsidR="00AA62B5" w:rsidRDefault="00AA62B5" w:rsidP="009910E4"/>
    <w:p w14:paraId="0B871B04" w14:textId="77777777" w:rsidR="00AA62B5" w:rsidRDefault="00AA62B5" w:rsidP="009910E4"/>
    <w:p w14:paraId="15842D20" w14:textId="77777777" w:rsidR="00AA62B5" w:rsidRDefault="00AA62B5" w:rsidP="009910E4"/>
    <w:p w14:paraId="433B1543" w14:textId="77777777" w:rsidR="00AA62B5" w:rsidRDefault="00AA62B5" w:rsidP="009910E4"/>
    <w:p w14:paraId="06978ED4" w14:textId="77777777" w:rsidR="00AA62B5" w:rsidRDefault="00AA62B5" w:rsidP="009910E4"/>
    <w:p w14:paraId="35998800" w14:textId="77777777" w:rsidR="00AA62B5" w:rsidRPr="009910E4" w:rsidRDefault="00AA62B5" w:rsidP="009910E4"/>
    <w:p w14:paraId="0A458B0D" w14:textId="74FBDAA3" w:rsidR="00FC01AF" w:rsidRDefault="00E154E4" w:rsidP="00E154E4">
      <w:pPr>
        <w:pStyle w:val="Ttulo1"/>
      </w:pPr>
      <w:bookmarkStart w:id="177" w:name="_Toc182962793"/>
      <w:r>
        <w:lastRenderedPageBreak/>
        <w:t>CAP</w:t>
      </w:r>
      <w:r w:rsidR="004A7B7D">
        <w:t>Í</w:t>
      </w:r>
      <w:r>
        <w:t>TULO III</w:t>
      </w:r>
      <w:bookmarkEnd w:id="177"/>
    </w:p>
    <w:p w14:paraId="448FE36D" w14:textId="65D89DA0" w:rsidR="00E154E4" w:rsidRDefault="00E154E4" w:rsidP="00E154E4">
      <w:pPr>
        <w:pStyle w:val="Ttulo1"/>
      </w:pPr>
      <w:bookmarkStart w:id="178" w:name="_Toc182962794"/>
      <w:r>
        <w:t>PROPUESTA</w:t>
      </w:r>
      <w:bookmarkEnd w:id="178"/>
      <w:r>
        <w:t xml:space="preserve"> </w:t>
      </w:r>
    </w:p>
    <w:p w14:paraId="112A2FFC" w14:textId="0510EDD8" w:rsidR="00E154E4" w:rsidRDefault="00E154E4" w:rsidP="00B37F48">
      <w:pPr>
        <w:pStyle w:val="Ttulo2"/>
      </w:pPr>
      <w:bookmarkStart w:id="179" w:name="_Toc182962795"/>
      <w:r>
        <w:t>Descripción de la Propuesta</w:t>
      </w:r>
      <w:bookmarkEnd w:id="179"/>
      <w:r>
        <w:t xml:space="preserve"> </w:t>
      </w:r>
    </w:p>
    <w:p w14:paraId="5E2B631F" w14:textId="148866F9" w:rsidR="000C22B9" w:rsidRPr="000C22B9" w:rsidRDefault="00D35297" w:rsidP="000C22B9">
      <w:r w:rsidRPr="00D35297">
        <w:t xml:space="preserve">La propuesta de este Proyecto es realizar un </w:t>
      </w:r>
      <w:r w:rsidRPr="008D327F">
        <w:t>plan</w:t>
      </w:r>
      <w:r w:rsidR="008D327F">
        <w:t xml:space="preserve"> estratégico</w:t>
      </w:r>
      <w:r w:rsidRPr="00D35297">
        <w:t xml:space="preserve"> para incrementar la motivación laboral</w:t>
      </w:r>
      <w:r w:rsidR="00526AA5">
        <w:t xml:space="preserve"> de las educadoras </w:t>
      </w:r>
      <w:r w:rsidRPr="00D35297">
        <w:t>en los Centros de Desarrollo Infantil de la Unidad de Acción Social</w:t>
      </w:r>
      <w:r w:rsidR="00BE025B">
        <w:t xml:space="preserve"> del cantón</w:t>
      </w:r>
      <w:r w:rsidRPr="00D35297">
        <w:t xml:space="preserve"> Lago Agrio</w:t>
      </w:r>
      <w:r w:rsidR="009E5405">
        <w:t xml:space="preserve">, el cual consiste en analizar los factores que generan la desmotivación en las educadoras y realizar el plan para mejorar e incrementar </w:t>
      </w:r>
      <w:r w:rsidR="00245CD9">
        <w:t xml:space="preserve">la motivación, esto permitirá que la motivación de las educadoras no sea afectada al momento de realizar las actividades diarias con los niños y le permita que la concentración este al cien por ciento en la atención y cuidado de los niños y así evitar un </w:t>
      </w:r>
      <w:r w:rsidR="00B07B13">
        <w:t>déficit en</w:t>
      </w:r>
      <w:r w:rsidR="00245CD9">
        <w:t xml:space="preserve"> aprendizaje educativo en los niños que asisten al Centro De Desarrollo Infantil.</w:t>
      </w:r>
    </w:p>
    <w:p w14:paraId="21B66693" w14:textId="156E8EA5" w:rsidR="00E154E4" w:rsidRDefault="00BE025B" w:rsidP="00F85BDF">
      <w:pPr>
        <w:pStyle w:val="Ttulo2"/>
      </w:pPr>
      <w:bookmarkStart w:id="180" w:name="_Toc182962796"/>
      <w:r w:rsidRPr="00F85BDF">
        <w:t>Objetivo de la propuesta</w:t>
      </w:r>
      <w:bookmarkEnd w:id="180"/>
      <w:r w:rsidRPr="00F85BDF">
        <w:t xml:space="preserve"> </w:t>
      </w:r>
    </w:p>
    <w:p w14:paraId="6AE2ED67" w14:textId="211B1F1E" w:rsidR="00DD65B6" w:rsidRPr="00DD65B6" w:rsidRDefault="00DD65B6" w:rsidP="00DD65B6">
      <w:pPr>
        <w:pStyle w:val="Ttulo2"/>
      </w:pPr>
      <w:bookmarkStart w:id="181" w:name="_Toc182962797"/>
      <w:r w:rsidRPr="00DD65B6">
        <w:t>Objetivo General</w:t>
      </w:r>
      <w:bookmarkEnd w:id="181"/>
      <w:r w:rsidRPr="00DD65B6">
        <w:t xml:space="preserve"> </w:t>
      </w:r>
    </w:p>
    <w:p w14:paraId="52892D7B" w14:textId="40A86886" w:rsidR="008A285F" w:rsidRPr="00026A18" w:rsidRDefault="008A285F" w:rsidP="008A285F">
      <w:r w:rsidRPr="00026A18">
        <w:t>Diseñar un plan de motivación para las educadoras de los Centros de Desarrollo Infantil, que incluya estrategias de reconocimiento laboral, creación de un ambiente de trabajo seguro y acogedor, y el uso de recursos adecuados, con el fin de mejorar su satisfacción y compromiso en el desempeño de sus actividades diarias.</w:t>
      </w:r>
    </w:p>
    <w:p w14:paraId="6CB952AE" w14:textId="74789F6E" w:rsidR="00DD65B6" w:rsidRDefault="00DD65B6" w:rsidP="00DD65B6">
      <w:pPr>
        <w:pStyle w:val="Ttulo2"/>
      </w:pPr>
      <w:bookmarkStart w:id="182" w:name="_Toc182962798"/>
      <w:r>
        <w:t>Objetivos específicos</w:t>
      </w:r>
      <w:bookmarkEnd w:id="182"/>
      <w:r w:rsidR="00E9222D">
        <w:t xml:space="preserve">  </w:t>
      </w:r>
    </w:p>
    <w:p w14:paraId="1E891898" w14:textId="77777777" w:rsidR="00572868" w:rsidRDefault="00572868" w:rsidP="00572868">
      <w:pPr>
        <w:pStyle w:val="Prrafodelista"/>
        <w:numPr>
          <w:ilvl w:val="0"/>
          <w:numId w:val="5"/>
        </w:numPr>
      </w:pPr>
      <w:r>
        <w:t>Mejorar la comunicación entre coordinadoras y educadoras mediante reuniones mensuales de coordinación, utilizando plataformas digitales y recursos de tiempo disponible en los Centros de Desarrollo Infantil.</w:t>
      </w:r>
    </w:p>
    <w:p w14:paraId="0C8136E5" w14:textId="40DD0EF1" w:rsidR="00572868" w:rsidRDefault="00572868" w:rsidP="00572868">
      <w:pPr>
        <w:pStyle w:val="Prrafodelista"/>
        <w:numPr>
          <w:ilvl w:val="0"/>
          <w:numId w:val="5"/>
        </w:numPr>
      </w:pPr>
      <w:r>
        <w:lastRenderedPageBreak/>
        <w:t>Organizar actividades mensuales para el bienestar emocional de las educadoras, aprovechando el espacio disponible en los centros y contando con el apoyo de profesionales en salud mental o bienestar laboral.</w:t>
      </w:r>
    </w:p>
    <w:p w14:paraId="71A8FF02" w14:textId="77777777" w:rsidR="00961C20" w:rsidRPr="00961C20" w:rsidRDefault="00961C20" w:rsidP="00EB5865">
      <w:pPr>
        <w:pStyle w:val="Prrafodelista"/>
        <w:numPr>
          <w:ilvl w:val="0"/>
          <w:numId w:val="5"/>
        </w:numPr>
      </w:pPr>
      <w:r w:rsidRPr="00345919">
        <w:rPr>
          <w:rFonts w:cs="Times New Roman"/>
        </w:rPr>
        <w:t>Realizar capacitaciones laborales mensuales para educadoras, aprovechando los recursos formativos disponibles</w:t>
      </w:r>
      <w:r>
        <w:rPr>
          <w:rFonts w:cs="Times New Roman"/>
        </w:rPr>
        <w:t xml:space="preserve"> </w:t>
      </w:r>
      <w:r w:rsidRPr="00825983">
        <w:rPr>
          <w:rFonts w:cs="Times New Roman"/>
        </w:rPr>
        <w:t>en los Centros de Desarrollo Infantil</w:t>
      </w:r>
      <w:r w:rsidRPr="00345919">
        <w:rPr>
          <w:rFonts w:cs="Times New Roman"/>
        </w:rPr>
        <w:t>.</w:t>
      </w:r>
    </w:p>
    <w:p w14:paraId="628ACF68" w14:textId="6FA6EB97" w:rsidR="00D27E0F" w:rsidRDefault="00D27E0F" w:rsidP="00EB5865">
      <w:pPr>
        <w:pStyle w:val="Prrafodelista"/>
        <w:numPr>
          <w:ilvl w:val="0"/>
          <w:numId w:val="5"/>
        </w:numPr>
      </w:pPr>
      <w:r>
        <w:t xml:space="preserve">Establecer reconocimientos </w:t>
      </w:r>
      <w:r w:rsidR="00E46697">
        <w:t xml:space="preserve">que valoren los esfuerzos y logros diarios de las educadoras y </w:t>
      </w:r>
      <w:r w:rsidR="00F66134">
        <w:t>promuevan</w:t>
      </w:r>
      <w:r w:rsidR="00E46697">
        <w:t xml:space="preserve"> un ambiente </w:t>
      </w:r>
      <w:r w:rsidR="00F66134">
        <w:t>de trabajo positivo.</w:t>
      </w:r>
    </w:p>
    <w:p w14:paraId="05CC6E88" w14:textId="609ECB19" w:rsidR="00493CDD" w:rsidRDefault="00493CDD" w:rsidP="00493CDD">
      <w:pPr>
        <w:pStyle w:val="Ttulo2"/>
      </w:pPr>
      <w:bookmarkStart w:id="183" w:name="_Toc182962799"/>
      <w:r>
        <w:t>Vialidad</w:t>
      </w:r>
      <w:bookmarkEnd w:id="183"/>
      <w:r>
        <w:t xml:space="preserve"> </w:t>
      </w:r>
    </w:p>
    <w:p w14:paraId="5FA61486" w14:textId="3C22B186" w:rsidR="002101AA" w:rsidRPr="00682AA2" w:rsidRDefault="009944C2" w:rsidP="002D1D2C">
      <w:r w:rsidRPr="00682AA2">
        <w:t>Para lograr estos objetivos, se cuenta con un equipo de trabajo altamente comprometido, como son las educadoras de los Centros de Desarrollo Infantil. La Unidad de Acción Social del cantón Lago Agrio tiene el respaldo institucional para implementar programas de capacitación y bienestar laboral. Además, se dispone de recursos como espacio físico en los centros, acceso a plataformas digitales para capacitaciones y reuniones virtuales, y el apoyo de</w:t>
      </w:r>
      <w:r w:rsidR="00772326">
        <w:t>l</w:t>
      </w:r>
      <w:r w:rsidRPr="00682AA2">
        <w:t xml:space="preserve"> </w:t>
      </w:r>
      <w:r w:rsidR="00772326">
        <w:t xml:space="preserve">departamento de seguridad y </w:t>
      </w:r>
      <w:r w:rsidRPr="00682AA2">
        <w:t>salud</w:t>
      </w:r>
      <w:r w:rsidR="00772326">
        <w:t xml:space="preserve"> ocupacional</w:t>
      </w:r>
      <w:r w:rsidRPr="00682AA2">
        <w:t xml:space="preserve">. Este contexto permite crear un entorno propicio para el desarrollo de actividades de mejora continua, lo cual </w:t>
      </w:r>
      <w:r w:rsidR="00652DA6">
        <w:t xml:space="preserve">mejorará </w:t>
      </w:r>
      <w:r w:rsidRPr="00682AA2">
        <w:t>en la calidad del servicio brindado a las familias y, en particular, en el desarrollo integral de los niños.</w:t>
      </w:r>
    </w:p>
    <w:p w14:paraId="266343A7" w14:textId="77D0D9E2" w:rsidR="002D1D2C" w:rsidRDefault="0096375A" w:rsidP="0096375A">
      <w:pPr>
        <w:pStyle w:val="Ttulo2"/>
      </w:pPr>
      <w:bookmarkStart w:id="184" w:name="_Toc182962800"/>
      <w:r>
        <w:t>Impacto</w:t>
      </w:r>
      <w:bookmarkEnd w:id="184"/>
    </w:p>
    <w:p w14:paraId="308D3DAA" w14:textId="662972A9" w:rsidR="0096375A" w:rsidRDefault="002A4968" w:rsidP="0096375A">
      <w:r>
        <w:t xml:space="preserve">Al incrementar la motivación laboral en las educadoras de los Centros de Desarrollo infantil permitirá tener </w:t>
      </w:r>
      <w:r w:rsidR="00465388">
        <w:t xml:space="preserve">un entorno </w:t>
      </w:r>
      <w:r>
        <w:t xml:space="preserve">laboral positivo, </w:t>
      </w:r>
      <w:r w:rsidR="00465388">
        <w:t>evitará rotación del personal</w:t>
      </w:r>
      <w:r w:rsidR="009F49BC">
        <w:t>,</w:t>
      </w:r>
      <w:r w:rsidR="006D69BD">
        <w:t xml:space="preserve"> la </w:t>
      </w:r>
      <w:r w:rsidR="009F49BC">
        <w:t xml:space="preserve">incrementación de capacitaciones </w:t>
      </w:r>
      <w:r w:rsidR="004338DE">
        <w:t>evitará</w:t>
      </w:r>
      <w:r w:rsidR="00465388">
        <w:t xml:space="preserve"> falencias en el aprendizaje de los </w:t>
      </w:r>
      <w:r w:rsidR="003A6B85">
        <w:t xml:space="preserve">357 usuarios que </w:t>
      </w:r>
      <w:r w:rsidR="006D69BD">
        <w:t>son atendidos en los siete</w:t>
      </w:r>
      <w:r w:rsidR="006C25DA">
        <w:t xml:space="preserve"> Centros de Desarrollo Infantil del Cantón Lago Agrio</w:t>
      </w:r>
      <w:r w:rsidR="005E1B58">
        <w:t xml:space="preserve">, </w:t>
      </w:r>
      <w:r w:rsidR="00AD3DCD">
        <w:t>también</w:t>
      </w:r>
      <w:r w:rsidR="00A0060F">
        <w:t xml:space="preserve"> </w:t>
      </w:r>
      <w:r w:rsidR="005E1B58">
        <w:t>incrementar</w:t>
      </w:r>
      <w:r w:rsidR="009910E4">
        <w:t xml:space="preserve">á </w:t>
      </w:r>
      <w:r w:rsidR="005E1B58">
        <w:t xml:space="preserve">la productividad del trabajo y se sentirán </w:t>
      </w:r>
      <w:r w:rsidR="005E1B58">
        <w:lastRenderedPageBreak/>
        <w:t xml:space="preserve">comprometidas con el proyecto que es acompañar y estimular a los niños de uno a tres años </w:t>
      </w:r>
      <w:r w:rsidR="00A438A3">
        <w:t>que asisten a los Centros de Desarrollo Infantil.</w:t>
      </w:r>
    </w:p>
    <w:p w14:paraId="4BD69859" w14:textId="77777777" w:rsidR="002123F3" w:rsidRDefault="002123F3" w:rsidP="0096375A"/>
    <w:p w14:paraId="3A889958" w14:textId="77777777" w:rsidR="002123F3" w:rsidRDefault="002123F3" w:rsidP="0096375A"/>
    <w:p w14:paraId="5C04E27B" w14:textId="77777777" w:rsidR="004B6B29" w:rsidRDefault="004B6B29" w:rsidP="0096375A"/>
    <w:p w14:paraId="5EE16E62" w14:textId="77777777" w:rsidR="002659A6" w:rsidRDefault="002659A6" w:rsidP="005E0A3F">
      <w:pPr>
        <w:pStyle w:val="Ttulo2"/>
      </w:pPr>
    </w:p>
    <w:p w14:paraId="037BD6ED" w14:textId="77777777" w:rsidR="007A2B42" w:rsidRDefault="007A2B42" w:rsidP="005E0A3F">
      <w:pPr>
        <w:pStyle w:val="Ttulo2"/>
        <w:sectPr w:rsidR="007A2B42" w:rsidSect="005A3B6C">
          <w:pgSz w:w="12240" w:h="15840"/>
          <w:pgMar w:top="1701" w:right="2268" w:bottom="1701" w:left="1701" w:header="709" w:footer="709" w:gutter="0"/>
          <w:cols w:space="708"/>
          <w:docGrid w:linePitch="360"/>
        </w:sectPr>
      </w:pPr>
    </w:p>
    <w:p w14:paraId="2AF8FAEA" w14:textId="14C5CDFB" w:rsidR="00B77760" w:rsidRDefault="00B77760" w:rsidP="005E0A3F">
      <w:pPr>
        <w:pStyle w:val="Ttulo2"/>
      </w:pPr>
      <w:bookmarkStart w:id="185" w:name="_Toc182962801"/>
      <w:r>
        <w:lastRenderedPageBreak/>
        <w:t xml:space="preserve">Desarrollo </w:t>
      </w:r>
      <w:r w:rsidR="007A2B42">
        <w:t>de</w:t>
      </w:r>
      <w:r w:rsidR="005E0A3F">
        <w:t xml:space="preserve"> la Propuesta</w:t>
      </w:r>
      <w:bookmarkEnd w:id="185"/>
      <w:r w:rsidR="005E0A3F">
        <w:t xml:space="preserve"> </w:t>
      </w:r>
    </w:p>
    <w:p w14:paraId="6846DA2F" w14:textId="3C299715" w:rsidR="004B6B29" w:rsidRPr="00663D10" w:rsidRDefault="00B43703" w:rsidP="00663D10">
      <w:pPr>
        <w:ind w:firstLine="0"/>
        <w:rPr>
          <w:b/>
          <w:bCs/>
        </w:rPr>
      </w:pPr>
      <w:bookmarkStart w:id="186" w:name="_Toc176737992"/>
      <w:bookmarkStart w:id="187" w:name="_Toc179549208"/>
      <w:bookmarkStart w:id="188" w:name="_Toc182963477"/>
      <w:bookmarkStart w:id="189" w:name="_Hlk176735865"/>
      <w:r w:rsidRPr="00B82C34">
        <w:rPr>
          <w:b/>
          <w:bCs/>
        </w:rPr>
        <w:t xml:space="preserve">Tabla </w:t>
      </w:r>
      <w:r w:rsidRPr="00B82C34">
        <w:rPr>
          <w:b/>
          <w:bCs/>
        </w:rPr>
        <w:fldChar w:fldCharType="begin"/>
      </w:r>
      <w:r w:rsidRPr="00B82C34">
        <w:rPr>
          <w:b/>
          <w:bCs/>
        </w:rPr>
        <w:instrText xml:space="preserve"> SEQ Tabla \* ARABIC </w:instrText>
      </w:r>
      <w:r w:rsidRPr="00B82C34">
        <w:rPr>
          <w:b/>
          <w:bCs/>
        </w:rPr>
        <w:fldChar w:fldCharType="separate"/>
      </w:r>
      <w:r w:rsidR="00EE13B6">
        <w:rPr>
          <w:b/>
          <w:bCs/>
          <w:noProof/>
        </w:rPr>
        <w:t>9</w:t>
      </w:r>
      <w:r w:rsidRPr="00B82C34">
        <w:rPr>
          <w:b/>
          <w:bCs/>
        </w:rPr>
        <w:fldChar w:fldCharType="end"/>
      </w:r>
      <w:r w:rsidR="00B82C34">
        <w:rPr>
          <w:b/>
          <w:bCs/>
        </w:rPr>
        <w:t xml:space="preserve"> </w:t>
      </w:r>
      <w:r w:rsidR="00663D10">
        <w:rPr>
          <w:i/>
          <w:iCs/>
        </w:rPr>
        <w:t>Actividades</w:t>
      </w:r>
      <w:r w:rsidR="00143F1E">
        <w:rPr>
          <w:i/>
          <w:iCs/>
        </w:rPr>
        <w:t xml:space="preserve"> propuestas</w:t>
      </w:r>
      <w:r w:rsidR="00663D10">
        <w:rPr>
          <w:i/>
          <w:iCs/>
        </w:rPr>
        <w:t xml:space="preserve"> para </w:t>
      </w:r>
      <w:r w:rsidR="008B06DD">
        <w:rPr>
          <w:i/>
          <w:iCs/>
        </w:rPr>
        <w:t xml:space="preserve">capacitar a </w:t>
      </w:r>
      <w:r w:rsidRPr="00B43703">
        <w:rPr>
          <w:i/>
          <w:iCs/>
        </w:rPr>
        <w:t>las</w:t>
      </w:r>
      <w:r w:rsidRPr="00B43703">
        <w:rPr>
          <w:i/>
          <w:iCs/>
          <w:spacing w:val="-5"/>
        </w:rPr>
        <w:t xml:space="preserve"> </w:t>
      </w:r>
      <w:r w:rsidRPr="00B43703">
        <w:rPr>
          <w:i/>
          <w:iCs/>
        </w:rPr>
        <w:t>educadoras</w:t>
      </w:r>
      <w:r w:rsidRPr="00B43703">
        <w:rPr>
          <w:i/>
          <w:iCs/>
          <w:spacing w:val="-5"/>
        </w:rPr>
        <w:t xml:space="preserve"> </w:t>
      </w:r>
      <w:r w:rsidRPr="00B43703">
        <w:rPr>
          <w:i/>
          <w:iCs/>
        </w:rPr>
        <w:t>de</w:t>
      </w:r>
      <w:r w:rsidRPr="00B43703">
        <w:rPr>
          <w:i/>
          <w:iCs/>
          <w:spacing w:val="-3"/>
        </w:rPr>
        <w:t xml:space="preserve"> </w:t>
      </w:r>
      <w:r w:rsidRPr="00B43703">
        <w:rPr>
          <w:i/>
          <w:iCs/>
        </w:rPr>
        <w:t>los</w:t>
      </w:r>
      <w:r w:rsidRPr="00B43703">
        <w:rPr>
          <w:i/>
          <w:iCs/>
          <w:spacing w:val="-5"/>
        </w:rPr>
        <w:t xml:space="preserve"> </w:t>
      </w:r>
      <w:r w:rsidRPr="00B43703">
        <w:rPr>
          <w:i/>
          <w:iCs/>
        </w:rPr>
        <w:t>Centros</w:t>
      </w:r>
      <w:r w:rsidRPr="00B43703">
        <w:rPr>
          <w:i/>
          <w:iCs/>
          <w:spacing w:val="-5"/>
        </w:rPr>
        <w:t xml:space="preserve"> </w:t>
      </w:r>
      <w:r w:rsidRPr="00B43703">
        <w:rPr>
          <w:i/>
          <w:iCs/>
        </w:rPr>
        <w:t>de</w:t>
      </w:r>
      <w:r w:rsidRPr="00B43703">
        <w:rPr>
          <w:i/>
          <w:iCs/>
          <w:spacing w:val="-2"/>
        </w:rPr>
        <w:t xml:space="preserve"> </w:t>
      </w:r>
      <w:r w:rsidRPr="00B43703">
        <w:rPr>
          <w:i/>
          <w:iCs/>
        </w:rPr>
        <w:t>Desarrollo</w:t>
      </w:r>
      <w:r w:rsidRPr="00B43703">
        <w:rPr>
          <w:i/>
          <w:iCs/>
          <w:spacing w:val="-4"/>
        </w:rPr>
        <w:t xml:space="preserve"> </w:t>
      </w:r>
      <w:r w:rsidRPr="00B43703">
        <w:rPr>
          <w:i/>
          <w:iCs/>
        </w:rPr>
        <w:t>Infantil</w:t>
      </w:r>
      <w:r w:rsidRPr="00B43703">
        <w:rPr>
          <w:i/>
          <w:iCs/>
          <w:spacing w:val="-2"/>
        </w:rPr>
        <w:t xml:space="preserve"> </w:t>
      </w:r>
      <w:r w:rsidRPr="00B43703">
        <w:rPr>
          <w:i/>
          <w:iCs/>
        </w:rPr>
        <w:t>de</w:t>
      </w:r>
      <w:r w:rsidRPr="00B43703">
        <w:rPr>
          <w:i/>
          <w:iCs/>
          <w:spacing w:val="-2"/>
        </w:rPr>
        <w:t xml:space="preserve"> </w:t>
      </w:r>
      <w:r w:rsidRPr="00B43703">
        <w:rPr>
          <w:i/>
          <w:iCs/>
        </w:rPr>
        <w:t>la</w:t>
      </w:r>
      <w:bookmarkEnd w:id="186"/>
      <w:r w:rsidR="004B6B29">
        <w:rPr>
          <w:i/>
          <w:iCs/>
        </w:rPr>
        <w:t xml:space="preserve"> </w:t>
      </w:r>
      <w:r w:rsidR="006D3289">
        <w:t>UAS</w:t>
      </w:r>
      <w:r w:rsidR="004B6B29">
        <w:t>.</w:t>
      </w:r>
      <w:bookmarkEnd w:id="187"/>
      <w:bookmarkEnd w:id="188"/>
    </w:p>
    <w:tbl>
      <w:tblPr>
        <w:tblStyle w:val="NormalTable0"/>
        <w:tblW w:w="12594" w:type="dxa"/>
        <w:tblInd w:w="122" w:type="dxa"/>
        <w:tblBorders>
          <w:top w:val="single" w:sz="4" w:space="0" w:color="000000"/>
          <w:bottom w:val="single" w:sz="4" w:space="0" w:color="auto"/>
          <w:insideH w:val="single" w:sz="4" w:space="0" w:color="auto"/>
        </w:tblBorders>
        <w:tblLayout w:type="fixed"/>
        <w:tblLook w:val="01E0" w:firstRow="1" w:lastRow="1" w:firstColumn="1" w:lastColumn="1" w:noHBand="0" w:noVBand="0"/>
      </w:tblPr>
      <w:tblGrid>
        <w:gridCol w:w="2356"/>
        <w:gridCol w:w="4534"/>
        <w:gridCol w:w="4534"/>
        <w:gridCol w:w="1170"/>
      </w:tblGrid>
      <w:tr w:rsidR="00BE58FF" w:rsidRPr="00F606C3" w14:paraId="36374670" w14:textId="77777777" w:rsidTr="000E40EC">
        <w:trPr>
          <w:trHeight w:val="150"/>
        </w:trPr>
        <w:tc>
          <w:tcPr>
            <w:tcW w:w="2356" w:type="dxa"/>
            <w:tcBorders>
              <w:top w:val="single" w:sz="4" w:space="0" w:color="000000"/>
              <w:bottom w:val="single" w:sz="4" w:space="0" w:color="auto"/>
            </w:tcBorders>
            <w:shd w:val="clear" w:color="auto" w:fill="BFBFBF" w:themeFill="background1" w:themeFillShade="BF"/>
          </w:tcPr>
          <w:p w14:paraId="5D36A331" w14:textId="4028DB2C" w:rsidR="00BE58FF" w:rsidRPr="00F606C3" w:rsidRDefault="00BE58FF" w:rsidP="00F606C3">
            <w:pPr>
              <w:pStyle w:val="TableParagraph"/>
              <w:spacing w:line="480" w:lineRule="auto"/>
              <w:ind w:left="110"/>
              <w:rPr>
                <w:b/>
                <w:sz w:val="24"/>
                <w:szCs w:val="24"/>
              </w:rPr>
            </w:pPr>
            <w:r w:rsidRPr="00F606C3">
              <w:rPr>
                <w:b/>
                <w:sz w:val="24"/>
                <w:szCs w:val="24"/>
              </w:rPr>
              <w:t>Estrategias</w:t>
            </w:r>
          </w:p>
        </w:tc>
        <w:tc>
          <w:tcPr>
            <w:tcW w:w="4534" w:type="dxa"/>
            <w:tcBorders>
              <w:top w:val="single" w:sz="4" w:space="0" w:color="000000"/>
              <w:bottom w:val="single" w:sz="4" w:space="0" w:color="auto"/>
            </w:tcBorders>
            <w:shd w:val="clear" w:color="auto" w:fill="BFBFBF" w:themeFill="background1" w:themeFillShade="BF"/>
          </w:tcPr>
          <w:p w14:paraId="141F7455" w14:textId="7A6D0457" w:rsidR="00BE58FF" w:rsidRPr="00F606C3" w:rsidRDefault="00BE58FF" w:rsidP="00F606C3">
            <w:pPr>
              <w:pStyle w:val="TableParagraph"/>
              <w:spacing w:line="480" w:lineRule="auto"/>
              <w:ind w:left="106"/>
              <w:rPr>
                <w:b/>
                <w:sz w:val="24"/>
                <w:szCs w:val="24"/>
              </w:rPr>
            </w:pPr>
            <w:r w:rsidRPr="00F606C3">
              <w:rPr>
                <w:b/>
                <w:sz w:val="24"/>
                <w:szCs w:val="24"/>
              </w:rPr>
              <w:t>Recursos</w:t>
            </w:r>
          </w:p>
        </w:tc>
        <w:tc>
          <w:tcPr>
            <w:tcW w:w="4534" w:type="dxa"/>
            <w:tcBorders>
              <w:top w:val="single" w:sz="4" w:space="0" w:color="000000"/>
              <w:bottom w:val="single" w:sz="4" w:space="0" w:color="auto"/>
            </w:tcBorders>
            <w:shd w:val="clear" w:color="auto" w:fill="BFBFBF" w:themeFill="background1" w:themeFillShade="BF"/>
          </w:tcPr>
          <w:p w14:paraId="15BE9914" w14:textId="77777777" w:rsidR="00BE58FF" w:rsidRPr="00F606C3" w:rsidRDefault="00BE58FF" w:rsidP="00F606C3">
            <w:pPr>
              <w:pStyle w:val="TableParagraph"/>
              <w:spacing w:line="480" w:lineRule="auto"/>
              <w:ind w:left="106"/>
              <w:rPr>
                <w:b/>
                <w:sz w:val="24"/>
                <w:szCs w:val="24"/>
              </w:rPr>
            </w:pPr>
            <w:r w:rsidRPr="00F606C3">
              <w:rPr>
                <w:b/>
                <w:sz w:val="24"/>
                <w:szCs w:val="24"/>
              </w:rPr>
              <w:t>Responsables</w:t>
            </w:r>
          </w:p>
        </w:tc>
        <w:tc>
          <w:tcPr>
            <w:tcW w:w="1170" w:type="dxa"/>
            <w:tcBorders>
              <w:top w:val="single" w:sz="4" w:space="0" w:color="000000"/>
              <w:bottom w:val="single" w:sz="4" w:space="0" w:color="auto"/>
            </w:tcBorders>
            <w:shd w:val="clear" w:color="auto" w:fill="BFBFBF" w:themeFill="background1" w:themeFillShade="BF"/>
          </w:tcPr>
          <w:p w14:paraId="4C035095" w14:textId="77777777" w:rsidR="00BE58FF" w:rsidRPr="00F606C3" w:rsidRDefault="00BE58FF" w:rsidP="00F606C3">
            <w:pPr>
              <w:pStyle w:val="TableParagraph"/>
              <w:spacing w:line="480" w:lineRule="auto"/>
              <w:ind w:left="110"/>
              <w:rPr>
                <w:b/>
                <w:sz w:val="24"/>
                <w:szCs w:val="24"/>
              </w:rPr>
            </w:pPr>
            <w:r w:rsidRPr="00F606C3">
              <w:rPr>
                <w:b/>
                <w:sz w:val="24"/>
                <w:szCs w:val="24"/>
              </w:rPr>
              <w:t>Duración</w:t>
            </w:r>
          </w:p>
        </w:tc>
      </w:tr>
      <w:tr w:rsidR="00BE58FF" w:rsidRPr="00F606C3" w14:paraId="3061D293" w14:textId="77777777" w:rsidTr="000E40EC">
        <w:trPr>
          <w:trHeight w:val="930"/>
        </w:trPr>
        <w:tc>
          <w:tcPr>
            <w:tcW w:w="2356" w:type="dxa"/>
            <w:tcBorders>
              <w:top w:val="single" w:sz="4" w:space="0" w:color="auto"/>
              <w:bottom w:val="nil"/>
            </w:tcBorders>
          </w:tcPr>
          <w:p w14:paraId="0195F628" w14:textId="77777777" w:rsidR="00BE58FF" w:rsidRPr="00F606C3" w:rsidRDefault="00BE58FF" w:rsidP="00F606C3">
            <w:pPr>
              <w:pStyle w:val="TableParagraph"/>
              <w:spacing w:line="480" w:lineRule="auto"/>
              <w:ind w:left="110"/>
              <w:rPr>
                <w:sz w:val="24"/>
                <w:szCs w:val="24"/>
              </w:rPr>
            </w:pPr>
            <w:r w:rsidRPr="00F606C3">
              <w:rPr>
                <w:sz w:val="24"/>
                <w:szCs w:val="24"/>
              </w:rPr>
              <w:t>Curso</w:t>
            </w:r>
            <w:r w:rsidRPr="00F606C3">
              <w:rPr>
                <w:spacing w:val="-1"/>
                <w:sz w:val="24"/>
                <w:szCs w:val="24"/>
              </w:rPr>
              <w:t xml:space="preserve"> </w:t>
            </w:r>
            <w:r w:rsidRPr="00F606C3">
              <w:rPr>
                <w:sz w:val="24"/>
                <w:szCs w:val="24"/>
              </w:rPr>
              <w:t>sobre la</w:t>
            </w:r>
          </w:p>
          <w:p w14:paraId="71110A3C" w14:textId="77777777" w:rsidR="00BE58FF" w:rsidRPr="00F606C3" w:rsidRDefault="00BE58FF" w:rsidP="00F606C3">
            <w:pPr>
              <w:pStyle w:val="TableParagraph"/>
              <w:spacing w:line="480" w:lineRule="auto"/>
              <w:ind w:left="110" w:right="82"/>
              <w:rPr>
                <w:sz w:val="24"/>
                <w:szCs w:val="24"/>
              </w:rPr>
            </w:pPr>
            <w:r w:rsidRPr="00F606C3">
              <w:rPr>
                <w:sz w:val="24"/>
                <w:szCs w:val="24"/>
              </w:rPr>
              <w:t>planificación y ejecución</w:t>
            </w:r>
            <w:r w:rsidRPr="00F606C3">
              <w:rPr>
                <w:spacing w:val="-47"/>
                <w:sz w:val="24"/>
                <w:szCs w:val="24"/>
              </w:rPr>
              <w:t xml:space="preserve"> </w:t>
            </w:r>
            <w:r w:rsidRPr="00F606C3">
              <w:rPr>
                <w:sz w:val="24"/>
                <w:szCs w:val="24"/>
              </w:rPr>
              <w:t>proyectos y actividades</w:t>
            </w:r>
            <w:r w:rsidRPr="00F606C3">
              <w:rPr>
                <w:spacing w:val="1"/>
                <w:sz w:val="24"/>
                <w:szCs w:val="24"/>
              </w:rPr>
              <w:t xml:space="preserve"> </w:t>
            </w:r>
            <w:r w:rsidRPr="00F606C3">
              <w:rPr>
                <w:sz w:val="24"/>
                <w:szCs w:val="24"/>
              </w:rPr>
              <w:t>educativas en el entorno</w:t>
            </w:r>
            <w:r w:rsidRPr="00F606C3">
              <w:rPr>
                <w:spacing w:val="1"/>
                <w:sz w:val="24"/>
                <w:szCs w:val="24"/>
              </w:rPr>
              <w:t xml:space="preserve"> </w:t>
            </w:r>
            <w:r w:rsidRPr="00F606C3">
              <w:rPr>
                <w:sz w:val="24"/>
                <w:szCs w:val="24"/>
              </w:rPr>
              <w:t>infantil.</w:t>
            </w:r>
          </w:p>
        </w:tc>
        <w:tc>
          <w:tcPr>
            <w:tcW w:w="4534" w:type="dxa"/>
            <w:tcBorders>
              <w:top w:val="single" w:sz="4" w:space="0" w:color="auto"/>
              <w:bottom w:val="nil"/>
            </w:tcBorders>
          </w:tcPr>
          <w:p w14:paraId="35C2985C" w14:textId="774B9B7D" w:rsidR="00BE58FF" w:rsidRPr="00F606C3" w:rsidRDefault="00BE58FF" w:rsidP="00F606C3">
            <w:pPr>
              <w:pStyle w:val="TableParagraph"/>
              <w:numPr>
                <w:ilvl w:val="0"/>
                <w:numId w:val="18"/>
              </w:numPr>
              <w:tabs>
                <w:tab w:val="left" w:pos="466"/>
                <w:tab w:val="left" w:pos="467"/>
              </w:tabs>
              <w:spacing w:line="480" w:lineRule="auto"/>
              <w:ind w:right="219"/>
              <w:rPr>
                <w:sz w:val="24"/>
                <w:szCs w:val="24"/>
              </w:rPr>
            </w:pPr>
            <w:r w:rsidRPr="00F606C3">
              <w:rPr>
                <w:sz w:val="24"/>
                <w:szCs w:val="24"/>
              </w:rPr>
              <w:t>Plantillas y ejemplos de guías y</w:t>
            </w:r>
            <w:r w:rsidR="00DA3E47" w:rsidRPr="00F606C3">
              <w:rPr>
                <w:sz w:val="24"/>
                <w:szCs w:val="24"/>
              </w:rPr>
              <w:t xml:space="preserve"> </w:t>
            </w:r>
            <w:r w:rsidRPr="00F606C3">
              <w:rPr>
                <w:spacing w:val="-47"/>
                <w:sz w:val="24"/>
                <w:szCs w:val="24"/>
              </w:rPr>
              <w:t xml:space="preserve"> </w:t>
            </w:r>
            <w:r w:rsidR="00DA3E47" w:rsidRPr="00F606C3">
              <w:rPr>
                <w:spacing w:val="-47"/>
                <w:sz w:val="24"/>
                <w:szCs w:val="24"/>
              </w:rPr>
              <w:t xml:space="preserve">   </w:t>
            </w:r>
            <w:r w:rsidRPr="00F606C3">
              <w:rPr>
                <w:sz w:val="24"/>
                <w:szCs w:val="24"/>
              </w:rPr>
              <w:t>planificación.</w:t>
            </w:r>
          </w:p>
          <w:p w14:paraId="055BCA7B" w14:textId="77777777" w:rsidR="00BE58FF" w:rsidRPr="00F606C3" w:rsidRDefault="00BE58FF" w:rsidP="00F606C3">
            <w:pPr>
              <w:pStyle w:val="TableParagraph"/>
              <w:numPr>
                <w:ilvl w:val="0"/>
                <w:numId w:val="18"/>
              </w:numPr>
              <w:tabs>
                <w:tab w:val="left" w:pos="466"/>
                <w:tab w:val="left" w:pos="467"/>
              </w:tabs>
              <w:spacing w:line="480" w:lineRule="auto"/>
              <w:ind w:right="1040"/>
              <w:rPr>
                <w:sz w:val="24"/>
                <w:szCs w:val="24"/>
              </w:rPr>
            </w:pPr>
            <w:r w:rsidRPr="00F606C3">
              <w:rPr>
                <w:spacing w:val="-1"/>
                <w:sz w:val="24"/>
                <w:szCs w:val="24"/>
              </w:rPr>
              <w:t>Videos</w:t>
            </w:r>
            <w:r w:rsidRPr="00F606C3">
              <w:rPr>
                <w:spacing w:val="-11"/>
                <w:sz w:val="24"/>
                <w:szCs w:val="24"/>
              </w:rPr>
              <w:t xml:space="preserve"> </w:t>
            </w:r>
            <w:r w:rsidRPr="00F606C3">
              <w:rPr>
                <w:sz w:val="24"/>
                <w:szCs w:val="24"/>
              </w:rPr>
              <w:t>y</w:t>
            </w:r>
            <w:r w:rsidRPr="00F606C3">
              <w:rPr>
                <w:spacing w:val="-9"/>
                <w:sz w:val="24"/>
                <w:szCs w:val="24"/>
              </w:rPr>
              <w:t xml:space="preserve"> </w:t>
            </w:r>
            <w:r w:rsidRPr="00F606C3">
              <w:rPr>
                <w:sz w:val="24"/>
                <w:szCs w:val="24"/>
              </w:rPr>
              <w:t>diapositivas</w:t>
            </w:r>
            <w:r w:rsidRPr="00F606C3">
              <w:rPr>
                <w:spacing w:val="-47"/>
                <w:sz w:val="24"/>
                <w:szCs w:val="24"/>
              </w:rPr>
              <w:t xml:space="preserve"> </w:t>
            </w:r>
            <w:r w:rsidRPr="00F606C3">
              <w:rPr>
                <w:sz w:val="24"/>
                <w:szCs w:val="24"/>
              </w:rPr>
              <w:t>informativas.</w:t>
            </w:r>
          </w:p>
          <w:p w14:paraId="2D7387FB" w14:textId="77777777" w:rsidR="00BE58FF" w:rsidRPr="00F606C3" w:rsidRDefault="00BE58FF" w:rsidP="00F606C3">
            <w:pPr>
              <w:pStyle w:val="TableParagraph"/>
              <w:numPr>
                <w:ilvl w:val="0"/>
                <w:numId w:val="18"/>
              </w:numPr>
              <w:tabs>
                <w:tab w:val="left" w:pos="466"/>
                <w:tab w:val="left" w:pos="467"/>
              </w:tabs>
              <w:spacing w:line="480" w:lineRule="auto"/>
              <w:ind w:hanging="361"/>
              <w:rPr>
                <w:sz w:val="24"/>
                <w:szCs w:val="24"/>
              </w:rPr>
            </w:pPr>
            <w:r w:rsidRPr="00F606C3">
              <w:rPr>
                <w:sz w:val="24"/>
                <w:szCs w:val="24"/>
              </w:rPr>
              <w:t>Portátil,</w:t>
            </w:r>
            <w:r w:rsidRPr="00F606C3">
              <w:rPr>
                <w:spacing w:val="-6"/>
                <w:sz w:val="24"/>
                <w:szCs w:val="24"/>
              </w:rPr>
              <w:t xml:space="preserve"> </w:t>
            </w:r>
            <w:r w:rsidRPr="00F606C3">
              <w:rPr>
                <w:sz w:val="24"/>
                <w:szCs w:val="24"/>
              </w:rPr>
              <w:t>proyector,</w:t>
            </w:r>
            <w:r w:rsidRPr="00F606C3">
              <w:rPr>
                <w:spacing w:val="-2"/>
                <w:sz w:val="24"/>
                <w:szCs w:val="24"/>
              </w:rPr>
              <w:t xml:space="preserve"> </w:t>
            </w:r>
            <w:r w:rsidRPr="00F606C3">
              <w:rPr>
                <w:sz w:val="24"/>
                <w:szCs w:val="24"/>
              </w:rPr>
              <w:t>marcadores.</w:t>
            </w:r>
          </w:p>
        </w:tc>
        <w:tc>
          <w:tcPr>
            <w:tcW w:w="4534" w:type="dxa"/>
            <w:tcBorders>
              <w:top w:val="single" w:sz="4" w:space="0" w:color="auto"/>
              <w:bottom w:val="nil"/>
            </w:tcBorders>
          </w:tcPr>
          <w:p w14:paraId="443483F9" w14:textId="77777777" w:rsidR="00BE58FF" w:rsidRPr="00F606C3" w:rsidRDefault="00BE58FF" w:rsidP="00F606C3">
            <w:pPr>
              <w:pStyle w:val="TableParagraph"/>
              <w:numPr>
                <w:ilvl w:val="0"/>
                <w:numId w:val="17"/>
              </w:numPr>
              <w:tabs>
                <w:tab w:val="left" w:pos="466"/>
                <w:tab w:val="left" w:pos="467"/>
              </w:tabs>
              <w:spacing w:line="480" w:lineRule="auto"/>
              <w:ind w:hanging="361"/>
              <w:rPr>
                <w:sz w:val="24"/>
                <w:szCs w:val="24"/>
              </w:rPr>
            </w:pPr>
            <w:r w:rsidRPr="00F606C3">
              <w:rPr>
                <w:sz w:val="24"/>
                <w:szCs w:val="24"/>
              </w:rPr>
              <w:t>Coordinador del</w:t>
            </w:r>
            <w:r w:rsidRPr="00F606C3">
              <w:rPr>
                <w:spacing w:val="1"/>
                <w:sz w:val="24"/>
                <w:szCs w:val="24"/>
              </w:rPr>
              <w:t xml:space="preserve"> </w:t>
            </w:r>
            <w:r w:rsidRPr="00F606C3">
              <w:rPr>
                <w:sz w:val="24"/>
                <w:szCs w:val="24"/>
              </w:rPr>
              <w:t>curso.</w:t>
            </w:r>
          </w:p>
          <w:p w14:paraId="2DB7AE7E" w14:textId="77777777" w:rsidR="00BE58FF" w:rsidRPr="00F606C3" w:rsidRDefault="00BE58FF" w:rsidP="00F606C3">
            <w:pPr>
              <w:pStyle w:val="TableParagraph"/>
              <w:numPr>
                <w:ilvl w:val="0"/>
                <w:numId w:val="17"/>
              </w:numPr>
              <w:tabs>
                <w:tab w:val="left" w:pos="466"/>
                <w:tab w:val="left" w:pos="467"/>
              </w:tabs>
              <w:spacing w:line="480" w:lineRule="auto"/>
              <w:ind w:hanging="361"/>
              <w:rPr>
                <w:sz w:val="24"/>
                <w:szCs w:val="24"/>
              </w:rPr>
            </w:pPr>
            <w:r w:rsidRPr="00F606C3">
              <w:rPr>
                <w:sz w:val="24"/>
                <w:szCs w:val="24"/>
              </w:rPr>
              <w:t>Instructor</w:t>
            </w:r>
            <w:r w:rsidRPr="00F606C3">
              <w:rPr>
                <w:spacing w:val="-5"/>
                <w:sz w:val="24"/>
                <w:szCs w:val="24"/>
              </w:rPr>
              <w:t xml:space="preserve"> </w:t>
            </w:r>
            <w:r w:rsidRPr="00F606C3">
              <w:rPr>
                <w:sz w:val="24"/>
                <w:szCs w:val="24"/>
              </w:rPr>
              <w:t>/Facilitador.</w:t>
            </w:r>
          </w:p>
          <w:p w14:paraId="7AADD2BD" w14:textId="77777777" w:rsidR="00BE58FF" w:rsidRPr="00F606C3" w:rsidRDefault="00BE58FF" w:rsidP="00F606C3">
            <w:pPr>
              <w:pStyle w:val="TableParagraph"/>
              <w:numPr>
                <w:ilvl w:val="0"/>
                <w:numId w:val="17"/>
              </w:numPr>
              <w:tabs>
                <w:tab w:val="left" w:pos="466"/>
                <w:tab w:val="left" w:pos="467"/>
              </w:tabs>
              <w:spacing w:line="480" w:lineRule="auto"/>
              <w:ind w:right="881"/>
              <w:rPr>
                <w:sz w:val="24"/>
                <w:szCs w:val="24"/>
              </w:rPr>
            </w:pPr>
            <w:r w:rsidRPr="00F606C3">
              <w:rPr>
                <w:sz w:val="24"/>
                <w:szCs w:val="24"/>
              </w:rPr>
              <w:t>Responsable</w:t>
            </w:r>
            <w:r w:rsidRPr="00F606C3">
              <w:rPr>
                <w:spacing w:val="-8"/>
                <w:sz w:val="24"/>
                <w:szCs w:val="24"/>
              </w:rPr>
              <w:t xml:space="preserve"> </w:t>
            </w:r>
            <w:r w:rsidRPr="00F606C3">
              <w:rPr>
                <w:sz w:val="24"/>
                <w:szCs w:val="24"/>
              </w:rPr>
              <w:t>de</w:t>
            </w:r>
            <w:r w:rsidRPr="00F606C3">
              <w:rPr>
                <w:spacing w:val="-7"/>
                <w:sz w:val="24"/>
                <w:szCs w:val="24"/>
              </w:rPr>
              <w:t xml:space="preserve"> </w:t>
            </w:r>
            <w:r w:rsidRPr="00F606C3">
              <w:rPr>
                <w:sz w:val="24"/>
                <w:szCs w:val="24"/>
              </w:rPr>
              <w:t>recursos</w:t>
            </w:r>
            <w:r w:rsidRPr="00F606C3">
              <w:rPr>
                <w:spacing w:val="-47"/>
                <w:sz w:val="24"/>
                <w:szCs w:val="24"/>
              </w:rPr>
              <w:t xml:space="preserve"> </w:t>
            </w:r>
            <w:r w:rsidRPr="00F606C3">
              <w:rPr>
                <w:sz w:val="24"/>
                <w:szCs w:val="24"/>
              </w:rPr>
              <w:t>humanos.</w:t>
            </w:r>
          </w:p>
          <w:p w14:paraId="6F98BF56" w14:textId="7F92DC0F" w:rsidR="00BE58FF" w:rsidRPr="00F606C3" w:rsidRDefault="00BE58FF" w:rsidP="00F606C3">
            <w:pPr>
              <w:pStyle w:val="TableParagraph"/>
              <w:numPr>
                <w:ilvl w:val="0"/>
                <w:numId w:val="17"/>
              </w:numPr>
              <w:tabs>
                <w:tab w:val="left" w:pos="466"/>
                <w:tab w:val="left" w:pos="467"/>
              </w:tabs>
              <w:spacing w:line="480" w:lineRule="auto"/>
              <w:ind w:hanging="361"/>
              <w:rPr>
                <w:sz w:val="24"/>
                <w:szCs w:val="24"/>
              </w:rPr>
            </w:pPr>
            <w:r w:rsidRPr="00F606C3">
              <w:rPr>
                <w:sz w:val="24"/>
                <w:szCs w:val="24"/>
              </w:rPr>
              <w:t>Departamento de coordinación de</w:t>
            </w:r>
            <w:r w:rsidR="007A2B42" w:rsidRPr="00F606C3">
              <w:rPr>
                <w:sz w:val="24"/>
                <w:szCs w:val="24"/>
              </w:rPr>
              <w:t xml:space="preserve"> </w:t>
            </w:r>
            <w:r w:rsidRPr="00F606C3">
              <w:rPr>
                <w:sz w:val="24"/>
                <w:szCs w:val="24"/>
              </w:rPr>
              <w:t>actividades.</w:t>
            </w:r>
          </w:p>
        </w:tc>
        <w:tc>
          <w:tcPr>
            <w:tcW w:w="1170" w:type="dxa"/>
            <w:tcBorders>
              <w:top w:val="single" w:sz="4" w:space="0" w:color="auto"/>
              <w:bottom w:val="nil"/>
            </w:tcBorders>
          </w:tcPr>
          <w:p w14:paraId="51F147F1" w14:textId="3909624C" w:rsidR="00BE58FF" w:rsidRPr="00F606C3" w:rsidRDefault="00C8650B" w:rsidP="00F606C3">
            <w:pPr>
              <w:pStyle w:val="TableParagraph"/>
              <w:spacing w:line="480" w:lineRule="auto"/>
              <w:ind w:left="0"/>
              <w:jc w:val="center"/>
              <w:rPr>
                <w:sz w:val="24"/>
                <w:szCs w:val="24"/>
              </w:rPr>
            </w:pPr>
            <w:r w:rsidRPr="00F606C3">
              <w:rPr>
                <w:sz w:val="24"/>
                <w:szCs w:val="24"/>
              </w:rPr>
              <w:t>Febrero 202</w:t>
            </w:r>
            <w:r w:rsidR="00842F92" w:rsidRPr="00F606C3">
              <w:rPr>
                <w:sz w:val="24"/>
                <w:szCs w:val="24"/>
              </w:rPr>
              <w:t>5</w:t>
            </w:r>
          </w:p>
        </w:tc>
      </w:tr>
      <w:tr w:rsidR="00BE58FF" w:rsidRPr="00F606C3" w14:paraId="0835B9EC" w14:textId="77777777" w:rsidTr="000E40EC">
        <w:trPr>
          <w:trHeight w:val="1115"/>
        </w:trPr>
        <w:tc>
          <w:tcPr>
            <w:tcW w:w="2356" w:type="dxa"/>
            <w:tcBorders>
              <w:top w:val="nil"/>
              <w:bottom w:val="nil"/>
            </w:tcBorders>
          </w:tcPr>
          <w:p w14:paraId="33D82C11" w14:textId="6B8CF63E" w:rsidR="00BE58FF" w:rsidRPr="00F606C3" w:rsidRDefault="00BE58FF" w:rsidP="00F606C3">
            <w:pPr>
              <w:pStyle w:val="TableParagraph"/>
              <w:spacing w:line="480" w:lineRule="auto"/>
              <w:ind w:left="110" w:right="126"/>
              <w:rPr>
                <w:sz w:val="24"/>
                <w:szCs w:val="24"/>
              </w:rPr>
            </w:pPr>
            <w:r w:rsidRPr="00F606C3">
              <w:rPr>
                <w:sz w:val="24"/>
                <w:szCs w:val="24"/>
              </w:rPr>
              <w:t>Curso sobre el diseño de</w:t>
            </w:r>
            <w:r w:rsidR="00C8650B" w:rsidRPr="00F606C3">
              <w:rPr>
                <w:sz w:val="24"/>
                <w:szCs w:val="24"/>
              </w:rPr>
              <w:t xml:space="preserve"> </w:t>
            </w:r>
            <w:r w:rsidRPr="00F606C3">
              <w:rPr>
                <w:sz w:val="24"/>
                <w:szCs w:val="24"/>
              </w:rPr>
              <w:t>ambientes educativos</w:t>
            </w:r>
            <w:r w:rsidRPr="00F606C3">
              <w:rPr>
                <w:spacing w:val="1"/>
                <w:sz w:val="24"/>
                <w:szCs w:val="24"/>
              </w:rPr>
              <w:t xml:space="preserve"> </w:t>
            </w:r>
            <w:r w:rsidRPr="00F606C3">
              <w:rPr>
                <w:sz w:val="24"/>
                <w:szCs w:val="24"/>
              </w:rPr>
              <w:t>estimulantes para el</w:t>
            </w:r>
            <w:r w:rsidRPr="00F606C3">
              <w:rPr>
                <w:spacing w:val="1"/>
                <w:sz w:val="24"/>
                <w:szCs w:val="24"/>
              </w:rPr>
              <w:t xml:space="preserve"> </w:t>
            </w:r>
            <w:r w:rsidRPr="00F606C3">
              <w:rPr>
                <w:sz w:val="24"/>
                <w:szCs w:val="24"/>
              </w:rPr>
              <w:t xml:space="preserve">aprendizaje </w:t>
            </w:r>
            <w:r w:rsidR="0053262C" w:rsidRPr="00F606C3">
              <w:rPr>
                <w:sz w:val="24"/>
                <w:szCs w:val="24"/>
              </w:rPr>
              <w:t>temprano</w:t>
            </w:r>
          </w:p>
        </w:tc>
        <w:tc>
          <w:tcPr>
            <w:tcW w:w="4534" w:type="dxa"/>
            <w:tcBorders>
              <w:top w:val="nil"/>
              <w:bottom w:val="nil"/>
            </w:tcBorders>
          </w:tcPr>
          <w:p w14:paraId="071F59C7" w14:textId="77777777" w:rsidR="00BE58FF" w:rsidRPr="00F606C3" w:rsidRDefault="00BE58FF" w:rsidP="00F606C3">
            <w:pPr>
              <w:pStyle w:val="TableParagraph"/>
              <w:numPr>
                <w:ilvl w:val="0"/>
                <w:numId w:val="16"/>
              </w:numPr>
              <w:tabs>
                <w:tab w:val="left" w:pos="467"/>
              </w:tabs>
              <w:spacing w:line="480" w:lineRule="auto"/>
              <w:ind w:right="841"/>
              <w:rPr>
                <w:sz w:val="24"/>
                <w:szCs w:val="24"/>
              </w:rPr>
            </w:pPr>
            <w:r w:rsidRPr="00F606C3">
              <w:rPr>
                <w:spacing w:val="-1"/>
                <w:sz w:val="24"/>
                <w:szCs w:val="24"/>
              </w:rPr>
              <w:t>Folletos/plantillas/guías</w:t>
            </w:r>
            <w:r w:rsidRPr="00F606C3">
              <w:rPr>
                <w:spacing w:val="-47"/>
                <w:sz w:val="24"/>
                <w:szCs w:val="24"/>
              </w:rPr>
              <w:t xml:space="preserve"> </w:t>
            </w:r>
            <w:r w:rsidRPr="00F606C3">
              <w:rPr>
                <w:sz w:val="24"/>
                <w:szCs w:val="24"/>
              </w:rPr>
              <w:t>informativas.</w:t>
            </w:r>
          </w:p>
          <w:p w14:paraId="58C3D35A" w14:textId="77777777" w:rsidR="00BE58FF" w:rsidRPr="00F606C3" w:rsidRDefault="00BE58FF" w:rsidP="00F606C3">
            <w:pPr>
              <w:pStyle w:val="TableParagraph"/>
              <w:numPr>
                <w:ilvl w:val="0"/>
                <w:numId w:val="16"/>
              </w:numPr>
              <w:tabs>
                <w:tab w:val="left" w:pos="467"/>
              </w:tabs>
              <w:spacing w:line="480" w:lineRule="auto"/>
              <w:ind w:right="294"/>
              <w:rPr>
                <w:sz w:val="24"/>
                <w:szCs w:val="24"/>
              </w:rPr>
            </w:pPr>
            <w:r w:rsidRPr="00F606C3">
              <w:rPr>
                <w:sz w:val="24"/>
                <w:szCs w:val="24"/>
              </w:rPr>
              <w:t>Videos,</w:t>
            </w:r>
            <w:r w:rsidRPr="00F606C3">
              <w:rPr>
                <w:spacing w:val="1"/>
                <w:sz w:val="24"/>
                <w:szCs w:val="24"/>
              </w:rPr>
              <w:t xml:space="preserve"> </w:t>
            </w:r>
            <w:r w:rsidRPr="00F606C3">
              <w:rPr>
                <w:sz w:val="24"/>
                <w:szCs w:val="24"/>
              </w:rPr>
              <w:t>presentaciones,</w:t>
            </w:r>
            <w:r w:rsidRPr="00F606C3">
              <w:rPr>
                <w:spacing w:val="1"/>
                <w:sz w:val="24"/>
                <w:szCs w:val="24"/>
              </w:rPr>
              <w:t xml:space="preserve"> </w:t>
            </w:r>
            <w:r w:rsidRPr="00F606C3">
              <w:rPr>
                <w:sz w:val="24"/>
                <w:szCs w:val="24"/>
              </w:rPr>
              <w:t>herramientas</w:t>
            </w:r>
            <w:r w:rsidRPr="00F606C3">
              <w:rPr>
                <w:spacing w:val="-6"/>
                <w:sz w:val="24"/>
                <w:szCs w:val="24"/>
              </w:rPr>
              <w:t xml:space="preserve"> </w:t>
            </w:r>
            <w:r w:rsidRPr="00F606C3">
              <w:rPr>
                <w:sz w:val="24"/>
                <w:szCs w:val="24"/>
              </w:rPr>
              <w:t>de</w:t>
            </w:r>
            <w:r w:rsidRPr="00F606C3">
              <w:rPr>
                <w:spacing w:val="-4"/>
                <w:sz w:val="24"/>
                <w:szCs w:val="24"/>
              </w:rPr>
              <w:t xml:space="preserve"> </w:t>
            </w:r>
            <w:r w:rsidRPr="00F606C3">
              <w:rPr>
                <w:sz w:val="24"/>
                <w:szCs w:val="24"/>
              </w:rPr>
              <w:t>diseño</w:t>
            </w:r>
            <w:r w:rsidRPr="00F606C3">
              <w:rPr>
                <w:spacing w:val="-4"/>
                <w:sz w:val="24"/>
                <w:szCs w:val="24"/>
              </w:rPr>
              <w:t xml:space="preserve"> </w:t>
            </w:r>
            <w:r w:rsidRPr="00F606C3">
              <w:rPr>
                <w:sz w:val="24"/>
                <w:szCs w:val="24"/>
              </w:rPr>
              <w:t>digital.</w:t>
            </w:r>
          </w:p>
          <w:p w14:paraId="6B8FF60A" w14:textId="77777777" w:rsidR="00BE58FF" w:rsidRPr="00F606C3" w:rsidRDefault="00BE58FF" w:rsidP="00F606C3">
            <w:pPr>
              <w:pStyle w:val="TableParagraph"/>
              <w:numPr>
                <w:ilvl w:val="0"/>
                <w:numId w:val="16"/>
              </w:numPr>
              <w:tabs>
                <w:tab w:val="left" w:pos="467"/>
              </w:tabs>
              <w:spacing w:line="480" w:lineRule="auto"/>
              <w:ind w:hanging="361"/>
              <w:rPr>
                <w:sz w:val="24"/>
                <w:szCs w:val="24"/>
              </w:rPr>
            </w:pPr>
            <w:r w:rsidRPr="00F606C3">
              <w:rPr>
                <w:sz w:val="24"/>
                <w:szCs w:val="24"/>
              </w:rPr>
              <w:t>Portátil,</w:t>
            </w:r>
            <w:r w:rsidRPr="00F606C3">
              <w:rPr>
                <w:spacing w:val="-4"/>
                <w:sz w:val="24"/>
                <w:szCs w:val="24"/>
              </w:rPr>
              <w:t xml:space="preserve"> </w:t>
            </w:r>
            <w:r w:rsidRPr="00F606C3">
              <w:rPr>
                <w:sz w:val="24"/>
                <w:szCs w:val="24"/>
              </w:rPr>
              <w:t>proyector,</w:t>
            </w:r>
            <w:r w:rsidRPr="00F606C3">
              <w:rPr>
                <w:spacing w:val="-2"/>
                <w:sz w:val="24"/>
                <w:szCs w:val="24"/>
              </w:rPr>
              <w:t xml:space="preserve"> </w:t>
            </w:r>
            <w:r w:rsidRPr="00F606C3">
              <w:rPr>
                <w:sz w:val="24"/>
                <w:szCs w:val="24"/>
              </w:rPr>
              <w:t>marcadores.</w:t>
            </w:r>
          </w:p>
        </w:tc>
        <w:tc>
          <w:tcPr>
            <w:tcW w:w="4534" w:type="dxa"/>
            <w:tcBorders>
              <w:top w:val="nil"/>
              <w:bottom w:val="nil"/>
            </w:tcBorders>
          </w:tcPr>
          <w:p w14:paraId="0CDECF61" w14:textId="77777777" w:rsidR="00BE58FF" w:rsidRPr="00F606C3" w:rsidRDefault="00BE58FF" w:rsidP="00F606C3">
            <w:pPr>
              <w:pStyle w:val="TableParagraph"/>
              <w:numPr>
                <w:ilvl w:val="0"/>
                <w:numId w:val="15"/>
              </w:numPr>
              <w:tabs>
                <w:tab w:val="left" w:pos="350"/>
              </w:tabs>
              <w:spacing w:line="480" w:lineRule="auto"/>
              <w:rPr>
                <w:sz w:val="24"/>
                <w:szCs w:val="24"/>
              </w:rPr>
            </w:pPr>
            <w:r w:rsidRPr="00F606C3">
              <w:rPr>
                <w:sz w:val="24"/>
                <w:szCs w:val="24"/>
              </w:rPr>
              <w:t>Coordinador</w:t>
            </w:r>
            <w:r w:rsidRPr="00F606C3">
              <w:rPr>
                <w:spacing w:val="-1"/>
                <w:sz w:val="24"/>
                <w:szCs w:val="24"/>
              </w:rPr>
              <w:t xml:space="preserve"> </w:t>
            </w:r>
            <w:r w:rsidRPr="00F606C3">
              <w:rPr>
                <w:sz w:val="24"/>
                <w:szCs w:val="24"/>
              </w:rPr>
              <w:t>del curso.</w:t>
            </w:r>
          </w:p>
          <w:p w14:paraId="5AC66586" w14:textId="77777777" w:rsidR="00BE58FF" w:rsidRPr="00F606C3" w:rsidRDefault="00BE58FF" w:rsidP="00F606C3">
            <w:pPr>
              <w:pStyle w:val="TableParagraph"/>
              <w:numPr>
                <w:ilvl w:val="0"/>
                <w:numId w:val="15"/>
              </w:numPr>
              <w:tabs>
                <w:tab w:val="left" w:pos="311"/>
              </w:tabs>
              <w:spacing w:line="480" w:lineRule="auto"/>
              <w:ind w:left="310" w:hanging="205"/>
              <w:rPr>
                <w:sz w:val="24"/>
                <w:szCs w:val="24"/>
              </w:rPr>
            </w:pPr>
            <w:r w:rsidRPr="00F606C3">
              <w:rPr>
                <w:sz w:val="24"/>
                <w:szCs w:val="24"/>
              </w:rPr>
              <w:t>Facilitador</w:t>
            </w:r>
          </w:p>
          <w:p w14:paraId="0831A2BF" w14:textId="77777777" w:rsidR="00BE58FF" w:rsidRPr="00F606C3" w:rsidRDefault="00BE58FF" w:rsidP="00F606C3">
            <w:pPr>
              <w:pStyle w:val="TableParagraph"/>
              <w:numPr>
                <w:ilvl w:val="0"/>
                <w:numId w:val="15"/>
              </w:numPr>
              <w:tabs>
                <w:tab w:val="left" w:pos="299"/>
              </w:tabs>
              <w:spacing w:line="480" w:lineRule="auto"/>
              <w:ind w:left="298" w:hanging="193"/>
              <w:rPr>
                <w:sz w:val="24"/>
                <w:szCs w:val="24"/>
              </w:rPr>
            </w:pPr>
            <w:r w:rsidRPr="00F606C3">
              <w:rPr>
                <w:sz w:val="24"/>
                <w:szCs w:val="24"/>
              </w:rPr>
              <w:t>Responsable</w:t>
            </w:r>
            <w:r w:rsidRPr="00F606C3">
              <w:rPr>
                <w:spacing w:val="-4"/>
                <w:sz w:val="24"/>
                <w:szCs w:val="24"/>
              </w:rPr>
              <w:t xml:space="preserve"> </w:t>
            </w:r>
            <w:r w:rsidRPr="00F606C3">
              <w:rPr>
                <w:sz w:val="24"/>
                <w:szCs w:val="24"/>
              </w:rPr>
              <w:t>de</w:t>
            </w:r>
            <w:r w:rsidRPr="00F606C3">
              <w:rPr>
                <w:spacing w:val="-3"/>
                <w:sz w:val="24"/>
                <w:szCs w:val="24"/>
              </w:rPr>
              <w:t xml:space="preserve"> </w:t>
            </w:r>
            <w:r w:rsidRPr="00F606C3">
              <w:rPr>
                <w:sz w:val="24"/>
                <w:szCs w:val="24"/>
              </w:rPr>
              <w:t>recursos</w:t>
            </w:r>
            <w:r w:rsidRPr="00F606C3">
              <w:rPr>
                <w:spacing w:val="-4"/>
                <w:sz w:val="24"/>
                <w:szCs w:val="24"/>
              </w:rPr>
              <w:t xml:space="preserve"> </w:t>
            </w:r>
            <w:r w:rsidRPr="00F606C3">
              <w:rPr>
                <w:sz w:val="24"/>
                <w:szCs w:val="24"/>
              </w:rPr>
              <w:t>humanos.</w:t>
            </w:r>
          </w:p>
          <w:p w14:paraId="733D1D6D" w14:textId="43768134" w:rsidR="008F1764" w:rsidRPr="00F606C3" w:rsidRDefault="00BE58FF" w:rsidP="00F606C3">
            <w:pPr>
              <w:pStyle w:val="TableParagraph"/>
              <w:numPr>
                <w:ilvl w:val="0"/>
                <w:numId w:val="15"/>
              </w:numPr>
              <w:tabs>
                <w:tab w:val="left" w:pos="311"/>
              </w:tabs>
              <w:spacing w:line="480" w:lineRule="auto"/>
              <w:ind w:left="106" w:right="299" w:firstLine="0"/>
              <w:rPr>
                <w:sz w:val="24"/>
                <w:szCs w:val="24"/>
              </w:rPr>
            </w:pPr>
            <w:r w:rsidRPr="00F606C3">
              <w:rPr>
                <w:sz w:val="24"/>
                <w:szCs w:val="24"/>
              </w:rPr>
              <w:t>Departamento</w:t>
            </w:r>
            <w:r w:rsidRPr="00F606C3">
              <w:rPr>
                <w:spacing w:val="-4"/>
                <w:sz w:val="24"/>
                <w:szCs w:val="24"/>
              </w:rPr>
              <w:t xml:space="preserve"> </w:t>
            </w:r>
            <w:r w:rsidRPr="00F606C3">
              <w:rPr>
                <w:sz w:val="24"/>
                <w:szCs w:val="24"/>
              </w:rPr>
              <w:t>de</w:t>
            </w:r>
            <w:r w:rsidRPr="00F606C3">
              <w:rPr>
                <w:spacing w:val="-8"/>
                <w:sz w:val="24"/>
                <w:szCs w:val="24"/>
              </w:rPr>
              <w:t xml:space="preserve"> </w:t>
            </w:r>
            <w:r w:rsidRPr="00F606C3">
              <w:rPr>
                <w:sz w:val="24"/>
                <w:szCs w:val="24"/>
              </w:rPr>
              <w:t>coordinación</w:t>
            </w:r>
            <w:r w:rsidRPr="00F606C3">
              <w:rPr>
                <w:spacing w:val="-4"/>
                <w:sz w:val="24"/>
                <w:szCs w:val="24"/>
              </w:rPr>
              <w:t xml:space="preserve"> </w:t>
            </w:r>
            <w:r w:rsidR="008F1764" w:rsidRPr="00F606C3">
              <w:rPr>
                <w:sz w:val="24"/>
                <w:szCs w:val="24"/>
              </w:rPr>
              <w:t>de actividades</w:t>
            </w:r>
            <w:r w:rsidRPr="00F606C3">
              <w:rPr>
                <w:sz w:val="24"/>
                <w:szCs w:val="24"/>
              </w:rPr>
              <w:t>.</w:t>
            </w:r>
          </w:p>
        </w:tc>
        <w:tc>
          <w:tcPr>
            <w:tcW w:w="1170" w:type="dxa"/>
            <w:tcBorders>
              <w:top w:val="nil"/>
              <w:bottom w:val="nil"/>
            </w:tcBorders>
          </w:tcPr>
          <w:p w14:paraId="0A9EC69A" w14:textId="3E228A35" w:rsidR="00BE58FF" w:rsidRPr="00F606C3" w:rsidRDefault="005F188C" w:rsidP="00F606C3">
            <w:pPr>
              <w:pStyle w:val="TableParagraph"/>
              <w:spacing w:line="480" w:lineRule="auto"/>
              <w:ind w:left="0"/>
              <w:jc w:val="center"/>
              <w:rPr>
                <w:sz w:val="24"/>
                <w:szCs w:val="24"/>
              </w:rPr>
            </w:pPr>
            <w:r w:rsidRPr="00F606C3">
              <w:rPr>
                <w:sz w:val="24"/>
                <w:szCs w:val="24"/>
              </w:rPr>
              <w:t>Marzo 2025</w:t>
            </w:r>
          </w:p>
        </w:tc>
      </w:tr>
      <w:tr w:rsidR="00BE58FF" w:rsidRPr="00F606C3" w14:paraId="792F5A08" w14:textId="77777777" w:rsidTr="000E40EC">
        <w:trPr>
          <w:trHeight w:val="1320"/>
        </w:trPr>
        <w:tc>
          <w:tcPr>
            <w:tcW w:w="2356" w:type="dxa"/>
            <w:tcBorders>
              <w:top w:val="nil"/>
              <w:bottom w:val="nil"/>
            </w:tcBorders>
          </w:tcPr>
          <w:p w14:paraId="102A3A26" w14:textId="77777777" w:rsidR="00BE58FF" w:rsidRPr="00F606C3" w:rsidRDefault="00BE58FF" w:rsidP="00F606C3">
            <w:pPr>
              <w:pStyle w:val="TableParagraph"/>
              <w:spacing w:line="480" w:lineRule="auto"/>
              <w:ind w:left="110" w:right="111"/>
              <w:rPr>
                <w:sz w:val="24"/>
                <w:szCs w:val="24"/>
              </w:rPr>
            </w:pPr>
            <w:r w:rsidRPr="00F606C3">
              <w:rPr>
                <w:sz w:val="24"/>
                <w:szCs w:val="24"/>
              </w:rPr>
              <w:lastRenderedPageBreak/>
              <w:t>Taller</w:t>
            </w:r>
            <w:r w:rsidRPr="00F606C3">
              <w:rPr>
                <w:spacing w:val="-7"/>
                <w:sz w:val="24"/>
                <w:szCs w:val="24"/>
              </w:rPr>
              <w:t xml:space="preserve"> </w:t>
            </w:r>
            <w:r w:rsidRPr="00F606C3">
              <w:rPr>
                <w:sz w:val="24"/>
                <w:szCs w:val="24"/>
              </w:rPr>
              <w:t>sobre</w:t>
            </w:r>
            <w:r w:rsidRPr="00F606C3">
              <w:rPr>
                <w:spacing w:val="-9"/>
                <w:sz w:val="24"/>
                <w:szCs w:val="24"/>
              </w:rPr>
              <w:t xml:space="preserve"> </w:t>
            </w:r>
            <w:r w:rsidRPr="00F606C3">
              <w:rPr>
                <w:sz w:val="24"/>
                <w:szCs w:val="24"/>
              </w:rPr>
              <w:t>el</w:t>
            </w:r>
            <w:r w:rsidRPr="00F606C3">
              <w:rPr>
                <w:spacing w:val="-7"/>
                <w:sz w:val="24"/>
                <w:szCs w:val="24"/>
              </w:rPr>
              <w:t xml:space="preserve"> </w:t>
            </w:r>
            <w:r w:rsidRPr="00F606C3">
              <w:rPr>
                <w:sz w:val="24"/>
                <w:szCs w:val="24"/>
              </w:rPr>
              <w:t>desarrollo</w:t>
            </w:r>
            <w:r w:rsidRPr="00F606C3">
              <w:rPr>
                <w:spacing w:val="-47"/>
                <w:sz w:val="24"/>
                <w:szCs w:val="24"/>
              </w:rPr>
              <w:t xml:space="preserve"> </w:t>
            </w:r>
            <w:r w:rsidRPr="00F606C3">
              <w:rPr>
                <w:sz w:val="24"/>
                <w:szCs w:val="24"/>
              </w:rPr>
              <w:t>personal</w:t>
            </w:r>
            <w:r w:rsidRPr="00F606C3">
              <w:rPr>
                <w:spacing w:val="1"/>
                <w:sz w:val="24"/>
                <w:szCs w:val="24"/>
              </w:rPr>
              <w:t xml:space="preserve"> </w:t>
            </w:r>
            <w:r w:rsidRPr="00F606C3">
              <w:rPr>
                <w:sz w:val="24"/>
                <w:szCs w:val="24"/>
              </w:rPr>
              <w:t>en</w:t>
            </w:r>
            <w:r w:rsidRPr="00F606C3">
              <w:rPr>
                <w:spacing w:val="50"/>
                <w:sz w:val="24"/>
                <w:szCs w:val="24"/>
              </w:rPr>
              <w:t xml:space="preserve"> </w:t>
            </w:r>
            <w:r w:rsidRPr="00F606C3">
              <w:rPr>
                <w:sz w:val="24"/>
                <w:szCs w:val="24"/>
              </w:rPr>
              <w:t>ambientes</w:t>
            </w:r>
            <w:r w:rsidRPr="00F606C3">
              <w:rPr>
                <w:spacing w:val="1"/>
                <w:sz w:val="24"/>
                <w:szCs w:val="24"/>
              </w:rPr>
              <w:t xml:space="preserve"> </w:t>
            </w:r>
            <w:r w:rsidRPr="00F606C3">
              <w:rPr>
                <w:sz w:val="24"/>
                <w:szCs w:val="24"/>
              </w:rPr>
              <w:t>de trabajo</w:t>
            </w:r>
            <w:r w:rsidRPr="00F606C3">
              <w:rPr>
                <w:spacing w:val="1"/>
                <w:sz w:val="24"/>
                <w:szCs w:val="24"/>
              </w:rPr>
              <w:t xml:space="preserve"> </w:t>
            </w:r>
            <w:r w:rsidRPr="00F606C3">
              <w:rPr>
                <w:sz w:val="24"/>
                <w:szCs w:val="24"/>
              </w:rPr>
              <w:t>de</w:t>
            </w:r>
            <w:r w:rsidRPr="00F606C3">
              <w:rPr>
                <w:spacing w:val="1"/>
                <w:sz w:val="24"/>
                <w:szCs w:val="24"/>
              </w:rPr>
              <w:t xml:space="preserve"> </w:t>
            </w:r>
            <w:r w:rsidRPr="00F606C3">
              <w:rPr>
                <w:sz w:val="24"/>
                <w:szCs w:val="24"/>
              </w:rPr>
              <w:t>aula.</w:t>
            </w:r>
          </w:p>
        </w:tc>
        <w:tc>
          <w:tcPr>
            <w:tcW w:w="4534" w:type="dxa"/>
            <w:tcBorders>
              <w:top w:val="nil"/>
              <w:bottom w:val="nil"/>
            </w:tcBorders>
          </w:tcPr>
          <w:p w14:paraId="3F058C1C" w14:textId="77777777" w:rsidR="00BE58FF" w:rsidRPr="00F606C3" w:rsidRDefault="00BE58FF" w:rsidP="00F606C3">
            <w:pPr>
              <w:pStyle w:val="TableParagraph"/>
              <w:numPr>
                <w:ilvl w:val="0"/>
                <w:numId w:val="14"/>
              </w:numPr>
              <w:tabs>
                <w:tab w:val="left" w:pos="466"/>
                <w:tab w:val="left" w:pos="467"/>
              </w:tabs>
              <w:spacing w:line="480" w:lineRule="auto"/>
              <w:ind w:hanging="361"/>
              <w:rPr>
                <w:sz w:val="24"/>
                <w:szCs w:val="24"/>
              </w:rPr>
            </w:pPr>
            <w:r w:rsidRPr="00F606C3">
              <w:rPr>
                <w:sz w:val="24"/>
                <w:szCs w:val="24"/>
              </w:rPr>
              <w:t>Guías,</w:t>
            </w:r>
            <w:r w:rsidRPr="00F606C3">
              <w:rPr>
                <w:spacing w:val="-2"/>
                <w:sz w:val="24"/>
                <w:szCs w:val="24"/>
              </w:rPr>
              <w:t xml:space="preserve"> </w:t>
            </w:r>
            <w:r w:rsidRPr="00F606C3">
              <w:rPr>
                <w:sz w:val="24"/>
                <w:szCs w:val="24"/>
              </w:rPr>
              <w:t>Folletos</w:t>
            </w:r>
            <w:r w:rsidRPr="00F606C3">
              <w:rPr>
                <w:spacing w:val="-4"/>
                <w:sz w:val="24"/>
                <w:szCs w:val="24"/>
              </w:rPr>
              <w:t xml:space="preserve"> </w:t>
            </w:r>
            <w:r w:rsidRPr="00F606C3">
              <w:rPr>
                <w:sz w:val="24"/>
                <w:szCs w:val="24"/>
              </w:rPr>
              <w:t>y</w:t>
            </w:r>
            <w:r w:rsidRPr="00F606C3">
              <w:rPr>
                <w:spacing w:val="-1"/>
                <w:sz w:val="24"/>
                <w:szCs w:val="24"/>
              </w:rPr>
              <w:t xml:space="preserve"> </w:t>
            </w:r>
            <w:r w:rsidRPr="00F606C3">
              <w:rPr>
                <w:sz w:val="24"/>
                <w:szCs w:val="24"/>
              </w:rPr>
              <w:t>cuestionarios.</w:t>
            </w:r>
          </w:p>
          <w:p w14:paraId="52DCF2E0" w14:textId="77777777" w:rsidR="00BE58FF" w:rsidRPr="00F606C3" w:rsidRDefault="00BE58FF" w:rsidP="00F606C3">
            <w:pPr>
              <w:pStyle w:val="TableParagraph"/>
              <w:numPr>
                <w:ilvl w:val="0"/>
                <w:numId w:val="14"/>
              </w:numPr>
              <w:tabs>
                <w:tab w:val="left" w:pos="466"/>
                <w:tab w:val="left" w:pos="467"/>
              </w:tabs>
              <w:spacing w:line="480" w:lineRule="auto"/>
              <w:ind w:right="1040"/>
              <w:rPr>
                <w:sz w:val="24"/>
                <w:szCs w:val="24"/>
              </w:rPr>
            </w:pPr>
            <w:r w:rsidRPr="00F606C3">
              <w:rPr>
                <w:spacing w:val="-1"/>
                <w:sz w:val="24"/>
                <w:szCs w:val="24"/>
              </w:rPr>
              <w:t>Videos</w:t>
            </w:r>
            <w:r w:rsidRPr="00F606C3">
              <w:rPr>
                <w:spacing w:val="-11"/>
                <w:sz w:val="24"/>
                <w:szCs w:val="24"/>
              </w:rPr>
              <w:t xml:space="preserve"> </w:t>
            </w:r>
            <w:r w:rsidRPr="00F606C3">
              <w:rPr>
                <w:sz w:val="24"/>
                <w:szCs w:val="24"/>
              </w:rPr>
              <w:t>y</w:t>
            </w:r>
            <w:r w:rsidRPr="00F606C3">
              <w:rPr>
                <w:spacing w:val="-9"/>
                <w:sz w:val="24"/>
                <w:szCs w:val="24"/>
              </w:rPr>
              <w:t xml:space="preserve"> </w:t>
            </w:r>
            <w:r w:rsidRPr="00F606C3">
              <w:rPr>
                <w:sz w:val="24"/>
                <w:szCs w:val="24"/>
              </w:rPr>
              <w:t>diapositivas</w:t>
            </w:r>
            <w:r w:rsidRPr="00F606C3">
              <w:rPr>
                <w:spacing w:val="-47"/>
                <w:sz w:val="24"/>
                <w:szCs w:val="24"/>
              </w:rPr>
              <w:t xml:space="preserve"> </w:t>
            </w:r>
            <w:r w:rsidRPr="00F606C3">
              <w:rPr>
                <w:sz w:val="24"/>
                <w:szCs w:val="24"/>
              </w:rPr>
              <w:t>informativas.</w:t>
            </w:r>
          </w:p>
          <w:p w14:paraId="015E5A03" w14:textId="77777777" w:rsidR="00BE58FF" w:rsidRPr="00F606C3" w:rsidRDefault="00BE58FF" w:rsidP="00F606C3">
            <w:pPr>
              <w:pStyle w:val="TableParagraph"/>
              <w:numPr>
                <w:ilvl w:val="0"/>
                <w:numId w:val="14"/>
              </w:numPr>
              <w:tabs>
                <w:tab w:val="left" w:pos="466"/>
                <w:tab w:val="left" w:pos="467"/>
              </w:tabs>
              <w:spacing w:line="480" w:lineRule="auto"/>
              <w:ind w:hanging="361"/>
              <w:rPr>
                <w:sz w:val="24"/>
                <w:szCs w:val="24"/>
              </w:rPr>
            </w:pPr>
            <w:r w:rsidRPr="00F606C3">
              <w:rPr>
                <w:sz w:val="24"/>
                <w:szCs w:val="24"/>
              </w:rPr>
              <w:t>Portátil,</w:t>
            </w:r>
            <w:r w:rsidRPr="00F606C3">
              <w:rPr>
                <w:spacing w:val="-6"/>
                <w:sz w:val="24"/>
                <w:szCs w:val="24"/>
              </w:rPr>
              <w:t xml:space="preserve"> </w:t>
            </w:r>
            <w:r w:rsidRPr="00F606C3">
              <w:rPr>
                <w:sz w:val="24"/>
                <w:szCs w:val="24"/>
              </w:rPr>
              <w:t>proyector,</w:t>
            </w:r>
            <w:r w:rsidRPr="00F606C3">
              <w:rPr>
                <w:spacing w:val="-2"/>
                <w:sz w:val="24"/>
                <w:szCs w:val="24"/>
              </w:rPr>
              <w:t xml:space="preserve"> </w:t>
            </w:r>
            <w:r w:rsidRPr="00F606C3">
              <w:rPr>
                <w:sz w:val="24"/>
                <w:szCs w:val="24"/>
              </w:rPr>
              <w:t>marcadores.</w:t>
            </w:r>
          </w:p>
        </w:tc>
        <w:tc>
          <w:tcPr>
            <w:tcW w:w="4534" w:type="dxa"/>
            <w:tcBorders>
              <w:top w:val="nil"/>
              <w:bottom w:val="nil"/>
            </w:tcBorders>
          </w:tcPr>
          <w:p w14:paraId="1BAFE861" w14:textId="77777777" w:rsidR="00BE58FF" w:rsidRPr="00F606C3" w:rsidRDefault="00BE58FF" w:rsidP="00F606C3">
            <w:pPr>
              <w:pStyle w:val="TableParagraph"/>
              <w:numPr>
                <w:ilvl w:val="0"/>
                <w:numId w:val="13"/>
              </w:numPr>
              <w:tabs>
                <w:tab w:val="left" w:pos="350"/>
              </w:tabs>
              <w:spacing w:line="480" w:lineRule="auto"/>
              <w:rPr>
                <w:sz w:val="24"/>
                <w:szCs w:val="24"/>
              </w:rPr>
            </w:pPr>
            <w:r w:rsidRPr="00F606C3">
              <w:rPr>
                <w:sz w:val="24"/>
                <w:szCs w:val="24"/>
              </w:rPr>
              <w:t>Coordinador</w:t>
            </w:r>
            <w:r w:rsidRPr="00F606C3">
              <w:rPr>
                <w:spacing w:val="-3"/>
                <w:sz w:val="24"/>
                <w:szCs w:val="24"/>
              </w:rPr>
              <w:t xml:space="preserve"> </w:t>
            </w:r>
            <w:r w:rsidRPr="00F606C3">
              <w:rPr>
                <w:sz w:val="24"/>
                <w:szCs w:val="24"/>
              </w:rPr>
              <w:t>del</w:t>
            </w:r>
            <w:r w:rsidRPr="00F606C3">
              <w:rPr>
                <w:spacing w:val="-5"/>
                <w:sz w:val="24"/>
                <w:szCs w:val="24"/>
              </w:rPr>
              <w:t xml:space="preserve"> </w:t>
            </w:r>
            <w:r w:rsidRPr="00F606C3">
              <w:rPr>
                <w:sz w:val="24"/>
                <w:szCs w:val="24"/>
              </w:rPr>
              <w:t>taller.</w:t>
            </w:r>
          </w:p>
          <w:p w14:paraId="46728910" w14:textId="77777777" w:rsidR="00BE58FF" w:rsidRPr="00F606C3" w:rsidRDefault="00BE58FF" w:rsidP="00F606C3">
            <w:pPr>
              <w:pStyle w:val="TableParagraph"/>
              <w:numPr>
                <w:ilvl w:val="0"/>
                <w:numId w:val="13"/>
              </w:numPr>
              <w:tabs>
                <w:tab w:val="left" w:pos="311"/>
              </w:tabs>
              <w:spacing w:line="480" w:lineRule="auto"/>
              <w:ind w:left="310" w:hanging="205"/>
              <w:rPr>
                <w:sz w:val="24"/>
                <w:szCs w:val="24"/>
              </w:rPr>
            </w:pPr>
            <w:r w:rsidRPr="00F606C3">
              <w:rPr>
                <w:sz w:val="24"/>
                <w:szCs w:val="24"/>
              </w:rPr>
              <w:t>Facilitador</w:t>
            </w:r>
          </w:p>
          <w:p w14:paraId="3300F627" w14:textId="77777777" w:rsidR="00BE58FF" w:rsidRPr="00F606C3" w:rsidRDefault="00BE58FF" w:rsidP="00F606C3">
            <w:pPr>
              <w:pStyle w:val="TableParagraph"/>
              <w:numPr>
                <w:ilvl w:val="0"/>
                <w:numId w:val="13"/>
              </w:numPr>
              <w:tabs>
                <w:tab w:val="left" w:pos="299"/>
              </w:tabs>
              <w:spacing w:line="480" w:lineRule="auto"/>
              <w:ind w:left="298" w:hanging="193"/>
              <w:rPr>
                <w:sz w:val="24"/>
                <w:szCs w:val="24"/>
              </w:rPr>
            </w:pPr>
            <w:r w:rsidRPr="00F606C3">
              <w:rPr>
                <w:sz w:val="24"/>
                <w:szCs w:val="24"/>
              </w:rPr>
              <w:t>Responsable</w:t>
            </w:r>
            <w:r w:rsidRPr="00F606C3">
              <w:rPr>
                <w:spacing w:val="-4"/>
                <w:sz w:val="24"/>
                <w:szCs w:val="24"/>
              </w:rPr>
              <w:t xml:space="preserve"> </w:t>
            </w:r>
            <w:r w:rsidRPr="00F606C3">
              <w:rPr>
                <w:sz w:val="24"/>
                <w:szCs w:val="24"/>
              </w:rPr>
              <w:t>de</w:t>
            </w:r>
            <w:r w:rsidRPr="00F606C3">
              <w:rPr>
                <w:spacing w:val="-3"/>
                <w:sz w:val="24"/>
                <w:szCs w:val="24"/>
              </w:rPr>
              <w:t xml:space="preserve"> </w:t>
            </w:r>
            <w:r w:rsidRPr="00F606C3">
              <w:rPr>
                <w:sz w:val="24"/>
                <w:szCs w:val="24"/>
              </w:rPr>
              <w:t>recursos</w:t>
            </w:r>
            <w:r w:rsidRPr="00F606C3">
              <w:rPr>
                <w:spacing w:val="-4"/>
                <w:sz w:val="24"/>
                <w:szCs w:val="24"/>
              </w:rPr>
              <w:t xml:space="preserve"> </w:t>
            </w:r>
            <w:r w:rsidRPr="00F606C3">
              <w:rPr>
                <w:sz w:val="24"/>
                <w:szCs w:val="24"/>
              </w:rPr>
              <w:t>humanos.</w:t>
            </w:r>
          </w:p>
          <w:p w14:paraId="46F01554" w14:textId="77777777" w:rsidR="00BE58FF" w:rsidRPr="00F606C3" w:rsidRDefault="00BE58FF" w:rsidP="00F606C3">
            <w:pPr>
              <w:pStyle w:val="TableParagraph"/>
              <w:numPr>
                <w:ilvl w:val="0"/>
                <w:numId w:val="13"/>
              </w:numPr>
              <w:tabs>
                <w:tab w:val="left" w:pos="311"/>
              </w:tabs>
              <w:spacing w:line="480" w:lineRule="auto"/>
              <w:ind w:left="106" w:right="299" w:firstLine="0"/>
              <w:rPr>
                <w:sz w:val="24"/>
                <w:szCs w:val="24"/>
              </w:rPr>
            </w:pPr>
            <w:r w:rsidRPr="00F606C3">
              <w:rPr>
                <w:sz w:val="24"/>
                <w:szCs w:val="24"/>
              </w:rPr>
              <w:t>Departamento</w:t>
            </w:r>
            <w:r w:rsidRPr="00F606C3">
              <w:rPr>
                <w:spacing w:val="-4"/>
                <w:sz w:val="24"/>
                <w:szCs w:val="24"/>
              </w:rPr>
              <w:t xml:space="preserve"> </w:t>
            </w:r>
            <w:r w:rsidRPr="00F606C3">
              <w:rPr>
                <w:sz w:val="24"/>
                <w:szCs w:val="24"/>
              </w:rPr>
              <w:t>de</w:t>
            </w:r>
            <w:r w:rsidRPr="00F606C3">
              <w:rPr>
                <w:spacing w:val="-8"/>
                <w:sz w:val="24"/>
                <w:szCs w:val="24"/>
              </w:rPr>
              <w:t xml:space="preserve"> </w:t>
            </w:r>
            <w:r w:rsidRPr="00F606C3">
              <w:rPr>
                <w:sz w:val="24"/>
                <w:szCs w:val="24"/>
              </w:rPr>
              <w:t>coordinación</w:t>
            </w:r>
            <w:r w:rsidRPr="00F606C3">
              <w:rPr>
                <w:spacing w:val="-4"/>
                <w:sz w:val="24"/>
                <w:szCs w:val="24"/>
              </w:rPr>
              <w:t xml:space="preserve"> </w:t>
            </w:r>
            <w:r w:rsidRPr="00F606C3">
              <w:rPr>
                <w:sz w:val="24"/>
                <w:szCs w:val="24"/>
              </w:rPr>
              <w:t>de</w:t>
            </w:r>
            <w:r w:rsidRPr="00F606C3">
              <w:rPr>
                <w:spacing w:val="-47"/>
                <w:sz w:val="24"/>
                <w:szCs w:val="24"/>
              </w:rPr>
              <w:t xml:space="preserve"> </w:t>
            </w:r>
            <w:r w:rsidRPr="00F606C3">
              <w:rPr>
                <w:sz w:val="24"/>
                <w:szCs w:val="24"/>
              </w:rPr>
              <w:t>actividades.</w:t>
            </w:r>
          </w:p>
          <w:p w14:paraId="036F0538" w14:textId="77777777" w:rsidR="00BE58FF" w:rsidRPr="00F606C3" w:rsidRDefault="00BE58FF" w:rsidP="00F606C3">
            <w:pPr>
              <w:pStyle w:val="TableParagraph"/>
              <w:numPr>
                <w:ilvl w:val="0"/>
                <w:numId w:val="13"/>
              </w:numPr>
              <w:tabs>
                <w:tab w:val="left" w:pos="350"/>
              </w:tabs>
              <w:spacing w:line="480" w:lineRule="auto"/>
              <w:rPr>
                <w:sz w:val="24"/>
                <w:szCs w:val="24"/>
              </w:rPr>
            </w:pPr>
            <w:r w:rsidRPr="00F606C3">
              <w:rPr>
                <w:sz w:val="24"/>
                <w:szCs w:val="24"/>
              </w:rPr>
              <w:t>Departamento</w:t>
            </w:r>
            <w:r w:rsidRPr="00F606C3">
              <w:rPr>
                <w:spacing w:val="-4"/>
                <w:sz w:val="24"/>
                <w:szCs w:val="24"/>
              </w:rPr>
              <w:t xml:space="preserve"> </w:t>
            </w:r>
            <w:r w:rsidRPr="00F606C3">
              <w:rPr>
                <w:sz w:val="24"/>
                <w:szCs w:val="24"/>
              </w:rPr>
              <w:t>de</w:t>
            </w:r>
            <w:r w:rsidRPr="00F606C3">
              <w:rPr>
                <w:spacing w:val="-1"/>
                <w:sz w:val="24"/>
                <w:szCs w:val="24"/>
              </w:rPr>
              <w:t xml:space="preserve"> </w:t>
            </w:r>
            <w:r w:rsidRPr="00F606C3">
              <w:rPr>
                <w:sz w:val="24"/>
                <w:szCs w:val="24"/>
              </w:rPr>
              <w:t>psicología.</w:t>
            </w:r>
          </w:p>
        </w:tc>
        <w:tc>
          <w:tcPr>
            <w:tcW w:w="1170" w:type="dxa"/>
            <w:tcBorders>
              <w:top w:val="nil"/>
              <w:bottom w:val="nil"/>
            </w:tcBorders>
          </w:tcPr>
          <w:p w14:paraId="5527F6AE" w14:textId="0798F1EC" w:rsidR="00BE58FF" w:rsidRPr="00F606C3" w:rsidRDefault="005F188C" w:rsidP="00F606C3">
            <w:pPr>
              <w:pStyle w:val="TableParagraph"/>
              <w:spacing w:line="480" w:lineRule="auto"/>
              <w:ind w:left="0"/>
              <w:jc w:val="center"/>
              <w:rPr>
                <w:sz w:val="24"/>
                <w:szCs w:val="24"/>
              </w:rPr>
            </w:pPr>
            <w:r w:rsidRPr="00F606C3">
              <w:rPr>
                <w:sz w:val="24"/>
                <w:szCs w:val="24"/>
              </w:rPr>
              <w:t>Abril 2025</w:t>
            </w:r>
          </w:p>
        </w:tc>
      </w:tr>
      <w:tr w:rsidR="00BE58FF" w:rsidRPr="00F606C3" w14:paraId="07AA881A" w14:textId="77777777" w:rsidTr="000E40EC">
        <w:trPr>
          <w:trHeight w:val="965"/>
        </w:trPr>
        <w:tc>
          <w:tcPr>
            <w:tcW w:w="2356" w:type="dxa"/>
            <w:tcBorders>
              <w:top w:val="nil"/>
              <w:bottom w:val="nil"/>
            </w:tcBorders>
          </w:tcPr>
          <w:p w14:paraId="289DE988" w14:textId="77777777" w:rsidR="00BE58FF" w:rsidRPr="00F606C3" w:rsidRDefault="00BE58FF" w:rsidP="00F606C3">
            <w:pPr>
              <w:pStyle w:val="TableParagraph"/>
              <w:spacing w:line="480" w:lineRule="auto"/>
              <w:ind w:left="110" w:right="82"/>
              <w:rPr>
                <w:sz w:val="24"/>
                <w:szCs w:val="24"/>
              </w:rPr>
            </w:pPr>
            <w:r w:rsidRPr="00F606C3">
              <w:rPr>
                <w:sz w:val="24"/>
                <w:szCs w:val="24"/>
              </w:rPr>
              <w:t>Taller en primeros</w:t>
            </w:r>
            <w:r w:rsidRPr="00F606C3">
              <w:rPr>
                <w:spacing w:val="1"/>
                <w:sz w:val="24"/>
                <w:szCs w:val="24"/>
              </w:rPr>
              <w:t xml:space="preserve"> </w:t>
            </w:r>
            <w:r w:rsidRPr="00F606C3">
              <w:rPr>
                <w:sz w:val="24"/>
                <w:szCs w:val="24"/>
              </w:rPr>
              <w:t>auxilios</w:t>
            </w:r>
            <w:r w:rsidRPr="00F606C3">
              <w:rPr>
                <w:spacing w:val="-6"/>
                <w:sz w:val="24"/>
                <w:szCs w:val="24"/>
              </w:rPr>
              <w:t xml:space="preserve"> </w:t>
            </w:r>
            <w:r w:rsidRPr="00F606C3">
              <w:rPr>
                <w:sz w:val="24"/>
                <w:szCs w:val="24"/>
              </w:rPr>
              <w:t>y</w:t>
            </w:r>
            <w:r w:rsidRPr="00F606C3">
              <w:rPr>
                <w:spacing w:val="-4"/>
                <w:sz w:val="24"/>
                <w:szCs w:val="24"/>
              </w:rPr>
              <w:t xml:space="preserve"> </w:t>
            </w:r>
            <w:r w:rsidRPr="00F606C3">
              <w:rPr>
                <w:sz w:val="24"/>
                <w:szCs w:val="24"/>
              </w:rPr>
              <w:t>manejo</w:t>
            </w:r>
            <w:r w:rsidRPr="00F606C3">
              <w:rPr>
                <w:spacing w:val="-3"/>
                <w:sz w:val="24"/>
                <w:szCs w:val="24"/>
              </w:rPr>
              <w:t xml:space="preserve"> </w:t>
            </w:r>
            <w:r w:rsidRPr="00F606C3">
              <w:rPr>
                <w:sz w:val="24"/>
                <w:szCs w:val="24"/>
              </w:rPr>
              <w:t>de</w:t>
            </w:r>
          </w:p>
          <w:p w14:paraId="4D14CD5D" w14:textId="24F8A0D1" w:rsidR="00BE58FF" w:rsidRPr="00F606C3" w:rsidRDefault="00BE58FF" w:rsidP="00F606C3">
            <w:pPr>
              <w:pStyle w:val="TableParagraph"/>
              <w:spacing w:line="480" w:lineRule="auto"/>
              <w:ind w:left="110" w:right="133"/>
              <w:rPr>
                <w:sz w:val="24"/>
                <w:szCs w:val="24"/>
              </w:rPr>
            </w:pPr>
            <w:r w:rsidRPr="00F606C3">
              <w:rPr>
                <w:sz w:val="24"/>
                <w:szCs w:val="24"/>
              </w:rPr>
              <w:t>emergencias</w:t>
            </w:r>
            <w:r w:rsidRPr="00F606C3">
              <w:rPr>
                <w:spacing w:val="-10"/>
                <w:sz w:val="24"/>
                <w:szCs w:val="24"/>
              </w:rPr>
              <w:t xml:space="preserve"> </w:t>
            </w:r>
            <w:r w:rsidRPr="00F606C3">
              <w:rPr>
                <w:sz w:val="24"/>
                <w:szCs w:val="24"/>
              </w:rPr>
              <w:t>en</w:t>
            </w:r>
            <w:r w:rsidRPr="00F606C3">
              <w:rPr>
                <w:spacing w:val="-7"/>
                <w:sz w:val="24"/>
                <w:szCs w:val="24"/>
              </w:rPr>
              <w:t xml:space="preserve"> </w:t>
            </w:r>
            <w:r w:rsidR="005F188C" w:rsidRPr="00F606C3">
              <w:rPr>
                <w:sz w:val="24"/>
                <w:szCs w:val="24"/>
              </w:rPr>
              <w:t>entornos educativos</w:t>
            </w:r>
            <w:r w:rsidRPr="00F606C3">
              <w:rPr>
                <w:sz w:val="24"/>
                <w:szCs w:val="24"/>
              </w:rPr>
              <w:t xml:space="preserve"> en etapa</w:t>
            </w:r>
          </w:p>
          <w:p w14:paraId="32174326" w14:textId="77777777" w:rsidR="00BE58FF" w:rsidRPr="00F606C3" w:rsidRDefault="00BE58FF" w:rsidP="00F606C3">
            <w:pPr>
              <w:pStyle w:val="TableParagraph"/>
              <w:spacing w:line="480" w:lineRule="auto"/>
              <w:ind w:left="110"/>
              <w:rPr>
                <w:sz w:val="24"/>
                <w:szCs w:val="24"/>
              </w:rPr>
            </w:pPr>
            <w:r w:rsidRPr="00F606C3">
              <w:rPr>
                <w:sz w:val="24"/>
                <w:szCs w:val="24"/>
              </w:rPr>
              <w:t>infantil.</w:t>
            </w:r>
          </w:p>
        </w:tc>
        <w:tc>
          <w:tcPr>
            <w:tcW w:w="4534" w:type="dxa"/>
            <w:tcBorders>
              <w:top w:val="nil"/>
              <w:bottom w:val="nil"/>
            </w:tcBorders>
          </w:tcPr>
          <w:p w14:paraId="4177E4E4" w14:textId="77777777" w:rsidR="00BE58FF" w:rsidRPr="00F606C3" w:rsidRDefault="00BE58FF" w:rsidP="00F606C3">
            <w:pPr>
              <w:pStyle w:val="TableParagraph"/>
              <w:numPr>
                <w:ilvl w:val="0"/>
                <w:numId w:val="12"/>
              </w:numPr>
              <w:tabs>
                <w:tab w:val="left" w:pos="466"/>
                <w:tab w:val="left" w:pos="467"/>
              </w:tabs>
              <w:spacing w:line="480" w:lineRule="auto"/>
              <w:ind w:right="347"/>
              <w:rPr>
                <w:sz w:val="24"/>
                <w:szCs w:val="24"/>
              </w:rPr>
            </w:pPr>
            <w:r w:rsidRPr="00F606C3">
              <w:rPr>
                <w:sz w:val="24"/>
                <w:szCs w:val="24"/>
              </w:rPr>
              <w:t>Guías</w:t>
            </w:r>
            <w:r w:rsidRPr="00F606C3">
              <w:rPr>
                <w:spacing w:val="-3"/>
                <w:sz w:val="24"/>
                <w:szCs w:val="24"/>
              </w:rPr>
              <w:t xml:space="preserve"> </w:t>
            </w:r>
            <w:r w:rsidRPr="00F606C3">
              <w:rPr>
                <w:sz w:val="24"/>
                <w:szCs w:val="24"/>
              </w:rPr>
              <w:t>de</w:t>
            </w:r>
            <w:r w:rsidRPr="00F606C3">
              <w:rPr>
                <w:spacing w:val="-1"/>
                <w:sz w:val="24"/>
                <w:szCs w:val="24"/>
              </w:rPr>
              <w:t xml:space="preserve"> </w:t>
            </w:r>
            <w:r w:rsidRPr="00F606C3">
              <w:rPr>
                <w:sz w:val="24"/>
                <w:szCs w:val="24"/>
              </w:rPr>
              <w:t>emergencia</w:t>
            </w:r>
            <w:r w:rsidRPr="00F606C3">
              <w:rPr>
                <w:spacing w:val="-1"/>
                <w:sz w:val="24"/>
                <w:szCs w:val="24"/>
              </w:rPr>
              <w:t xml:space="preserve"> </w:t>
            </w:r>
            <w:r w:rsidRPr="00F606C3">
              <w:rPr>
                <w:sz w:val="24"/>
                <w:szCs w:val="24"/>
              </w:rPr>
              <w:t>y</w:t>
            </w:r>
            <w:r w:rsidRPr="00F606C3">
              <w:rPr>
                <w:spacing w:val="-1"/>
                <w:sz w:val="24"/>
                <w:szCs w:val="24"/>
              </w:rPr>
              <w:t xml:space="preserve"> </w:t>
            </w:r>
            <w:r w:rsidRPr="00F606C3">
              <w:rPr>
                <w:sz w:val="24"/>
                <w:szCs w:val="24"/>
              </w:rPr>
              <w:t>kits</w:t>
            </w:r>
            <w:r w:rsidRPr="00F606C3">
              <w:rPr>
                <w:spacing w:val="-3"/>
                <w:sz w:val="24"/>
                <w:szCs w:val="24"/>
              </w:rPr>
              <w:t xml:space="preserve"> </w:t>
            </w:r>
            <w:r w:rsidRPr="00F606C3">
              <w:rPr>
                <w:sz w:val="24"/>
                <w:szCs w:val="24"/>
              </w:rPr>
              <w:t>de</w:t>
            </w:r>
            <w:r w:rsidRPr="00F606C3">
              <w:rPr>
                <w:spacing w:val="-47"/>
                <w:sz w:val="24"/>
                <w:szCs w:val="24"/>
              </w:rPr>
              <w:t xml:space="preserve"> </w:t>
            </w:r>
            <w:r w:rsidRPr="00F606C3">
              <w:rPr>
                <w:sz w:val="24"/>
                <w:szCs w:val="24"/>
              </w:rPr>
              <w:t>primeros</w:t>
            </w:r>
            <w:r w:rsidRPr="00F606C3">
              <w:rPr>
                <w:spacing w:val="-1"/>
                <w:sz w:val="24"/>
                <w:szCs w:val="24"/>
              </w:rPr>
              <w:t xml:space="preserve"> </w:t>
            </w:r>
            <w:r w:rsidRPr="00F606C3">
              <w:rPr>
                <w:sz w:val="24"/>
                <w:szCs w:val="24"/>
              </w:rPr>
              <w:t>auxilios.</w:t>
            </w:r>
          </w:p>
          <w:p w14:paraId="2F94E1BC" w14:textId="77777777" w:rsidR="00BE58FF" w:rsidRPr="00F606C3" w:rsidRDefault="00BE58FF" w:rsidP="00F606C3">
            <w:pPr>
              <w:pStyle w:val="TableParagraph"/>
              <w:numPr>
                <w:ilvl w:val="0"/>
                <w:numId w:val="12"/>
              </w:numPr>
              <w:tabs>
                <w:tab w:val="left" w:pos="466"/>
                <w:tab w:val="left" w:pos="467"/>
              </w:tabs>
              <w:spacing w:line="480" w:lineRule="auto"/>
              <w:ind w:right="634"/>
              <w:rPr>
                <w:sz w:val="24"/>
                <w:szCs w:val="24"/>
              </w:rPr>
            </w:pPr>
            <w:r w:rsidRPr="00F606C3">
              <w:rPr>
                <w:sz w:val="24"/>
                <w:szCs w:val="24"/>
              </w:rPr>
              <w:t>Videos, presentaciones y</w:t>
            </w:r>
            <w:r w:rsidRPr="00F606C3">
              <w:rPr>
                <w:spacing w:val="1"/>
                <w:sz w:val="24"/>
                <w:szCs w:val="24"/>
              </w:rPr>
              <w:t xml:space="preserve"> </w:t>
            </w:r>
            <w:r w:rsidRPr="00F606C3">
              <w:rPr>
                <w:sz w:val="24"/>
                <w:szCs w:val="24"/>
              </w:rPr>
              <w:t>manuales de protocoles de</w:t>
            </w:r>
            <w:r w:rsidRPr="00F606C3">
              <w:rPr>
                <w:spacing w:val="-47"/>
                <w:sz w:val="24"/>
                <w:szCs w:val="24"/>
              </w:rPr>
              <w:t xml:space="preserve"> </w:t>
            </w:r>
            <w:r w:rsidRPr="00F606C3">
              <w:rPr>
                <w:sz w:val="24"/>
                <w:szCs w:val="24"/>
              </w:rPr>
              <w:t>emergencia.</w:t>
            </w:r>
          </w:p>
          <w:p w14:paraId="7DA4BA24" w14:textId="77777777" w:rsidR="00BE58FF" w:rsidRPr="00F606C3" w:rsidRDefault="00BE58FF" w:rsidP="00F606C3">
            <w:pPr>
              <w:pStyle w:val="TableParagraph"/>
              <w:numPr>
                <w:ilvl w:val="0"/>
                <w:numId w:val="12"/>
              </w:numPr>
              <w:tabs>
                <w:tab w:val="left" w:pos="466"/>
                <w:tab w:val="left" w:pos="467"/>
              </w:tabs>
              <w:spacing w:line="480" w:lineRule="auto"/>
              <w:ind w:hanging="361"/>
              <w:rPr>
                <w:sz w:val="24"/>
                <w:szCs w:val="24"/>
              </w:rPr>
            </w:pPr>
            <w:r w:rsidRPr="00F606C3">
              <w:rPr>
                <w:sz w:val="24"/>
                <w:szCs w:val="24"/>
              </w:rPr>
              <w:t>Portátil,</w:t>
            </w:r>
            <w:r w:rsidRPr="00F606C3">
              <w:rPr>
                <w:spacing w:val="-4"/>
                <w:sz w:val="24"/>
                <w:szCs w:val="24"/>
              </w:rPr>
              <w:t xml:space="preserve"> </w:t>
            </w:r>
            <w:r w:rsidRPr="00F606C3">
              <w:rPr>
                <w:sz w:val="24"/>
                <w:szCs w:val="24"/>
              </w:rPr>
              <w:t>proyector,</w:t>
            </w:r>
            <w:r w:rsidRPr="00F606C3">
              <w:rPr>
                <w:spacing w:val="-1"/>
                <w:sz w:val="24"/>
                <w:szCs w:val="24"/>
              </w:rPr>
              <w:t xml:space="preserve"> </w:t>
            </w:r>
            <w:r w:rsidRPr="00F606C3">
              <w:rPr>
                <w:sz w:val="24"/>
                <w:szCs w:val="24"/>
              </w:rPr>
              <w:t>marcadores</w:t>
            </w:r>
            <w:r w:rsidRPr="00F606C3">
              <w:rPr>
                <w:spacing w:val="-4"/>
                <w:sz w:val="24"/>
                <w:szCs w:val="24"/>
              </w:rPr>
              <w:t xml:space="preserve"> </w:t>
            </w:r>
            <w:r w:rsidRPr="00F606C3">
              <w:rPr>
                <w:sz w:val="24"/>
                <w:szCs w:val="24"/>
              </w:rPr>
              <w:t>y</w:t>
            </w:r>
          </w:p>
          <w:p w14:paraId="3385F6E8" w14:textId="77777777" w:rsidR="00BE58FF" w:rsidRPr="00F606C3" w:rsidRDefault="00BE58FF" w:rsidP="00F606C3">
            <w:pPr>
              <w:pStyle w:val="TableParagraph"/>
              <w:spacing w:line="480" w:lineRule="auto"/>
              <w:rPr>
                <w:sz w:val="24"/>
                <w:szCs w:val="24"/>
              </w:rPr>
            </w:pPr>
            <w:r w:rsidRPr="00F606C3">
              <w:rPr>
                <w:sz w:val="24"/>
                <w:szCs w:val="24"/>
              </w:rPr>
              <w:t>simuladores</w:t>
            </w:r>
            <w:r w:rsidRPr="00F606C3">
              <w:rPr>
                <w:spacing w:val="-4"/>
                <w:sz w:val="24"/>
                <w:szCs w:val="24"/>
              </w:rPr>
              <w:t xml:space="preserve"> </w:t>
            </w:r>
            <w:r w:rsidRPr="00F606C3">
              <w:rPr>
                <w:sz w:val="24"/>
                <w:szCs w:val="24"/>
              </w:rPr>
              <w:t>de</w:t>
            </w:r>
            <w:r w:rsidRPr="00F606C3">
              <w:rPr>
                <w:spacing w:val="-2"/>
                <w:sz w:val="24"/>
                <w:szCs w:val="24"/>
              </w:rPr>
              <w:t xml:space="preserve"> </w:t>
            </w:r>
            <w:r w:rsidRPr="00F606C3">
              <w:rPr>
                <w:sz w:val="24"/>
                <w:szCs w:val="24"/>
              </w:rPr>
              <w:t>emergencia.</w:t>
            </w:r>
          </w:p>
        </w:tc>
        <w:tc>
          <w:tcPr>
            <w:tcW w:w="4534" w:type="dxa"/>
            <w:tcBorders>
              <w:top w:val="nil"/>
              <w:bottom w:val="nil"/>
            </w:tcBorders>
          </w:tcPr>
          <w:p w14:paraId="355DF7A0" w14:textId="77777777" w:rsidR="00BE58FF" w:rsidRPr="00F606C3" w:rsidRDefault="00BE58FF" w:rsidP="00F606C3">
            <w:pPr>
              <w:pStyle w:val="TableParagraph"/>
              <w:numPr>
                <w:ilvl w:val="0"/>
                <w:numId w:val="11"/>
              </w:numPr>
              <w:tabs>
                <w:tab w:val="left" w:pos="350"/>
              </w:tabs>
              <w:spacing w:line="480" w:lineRule="auto"/>
              <w:rPr>
                <w:sz w:val="24"/>
                <w:szCs w:val="24"/>
              </w:rPr>
            </w:pPr>
            <w:r w:rsidRPr="00F606C3">
              <w:rPr>
                <w:sz w:val="24"/>
                <w:szCs w:val="24"/>
              </w:rPr>
              <w:t>Coordinador</w:t>
            </w:r>
            <w:r w:rsidRPr="00F606C3">
              <w:rPr>
                <w:spacing w:val="-3"/>
                <w:sz w:val="24"/>
                <w:szCs w:val="24"/>
              </w:rPr>
              <w:t xml:space="preserve"> </w:t>
            </w:r>
            <w:r w:rsidRPr="00F606C3">
              <w:rPr>
                <w:sz w:val="24"/>
                <w:szCs w:val="24"/>
              </w:rPr>
              <w:t>del</w:t>
            </w:r>
            <w:r w:rsidRPr="00F606C3">
              <w:rPr>
                <w:spacing w:val="-7"/>
                <w:sz w:val="24"/>
                <w:szCs w:val="24"/>
              </w:rPr>
              <w:t xml:space="preserve"> </w:t>
            </w:r>
            <w:r w:rsidRPr="00F606C3">
              <w:rPr>
                <w:sz w:val="24"/>
                <w:szCs w:val="24"/>
              </w:rPr>
              <w:t>taller.</w:t>
            </w:r>
          </w:p>
          <w:p w14:paraId="70F18AB1" w14:textId="77777777" w:rsidR="00BE58FF" w:rsidRPr="00F606C3" w:rsidRDefault="00BE58FF" w:rsidP="00F606C3">
            <w:pPr>
              <w:pStyle w:val="TableParagraph"/>
              <w:numPr>
                <w:ilvl w:val="0"/>
                <w:numId w:val="11"/>
              </w:numPr>
              <w:tabs>
                <w:tab w:val="left" w:pos="311"/>
              </w:tabs>
              <w:spacing w:line="480" w:lineRule="auto"/>
              <w:ind w:left="310" w:hanging="205"/>
              <w:rPr>
                <w:sz w:val="24"/>
                <w:szCs w:val="24"/>
              </w:rPr>
            </w:pPr>
            <w:r w:rsidRPr="00F606C3">
              <w:rPr>
                <w:sz w:val="24"/>
                <w:szCs w:val="24"/>
              </w:rPr>
              <w:t>Facilitador</w:t>
            </w:r>
          </w:p>
          <w:p w14:paraId="7D6292C5" w14:textId="77777777" w:rsidR="00BE58FF" w:rsidRPr="00F606C3" w:rsidRDefault="00BE58FF" w:rsidP="00F606C3">
            <w:pPr>
              <w:pStyle w:val="TableParagraph"/>
              <w:numPr>
                <w:ilvl w:val="0"/>
                <w:numId w:val="11"/>
              </w:numPr>
              <w:tabs>
                <w:tab w:val="left" w:pos="299"/>
              </w:tabs>
              <w:spacing w:line="480" w:lineRule="auto"/>
              <w:ind w:left="298" w:hanging="193"/>
              <w:rPr>
                <w:sz w:val="24"/>
                <w:szCs w:val="24"/>
              </w:rPr>
            </w:pPr>
            <w:r w:rsidRPr="00F606C3">
              <w:rPr>
                <w:sz w:val="24"/>
                <w:szCs w:val="24"/>
              </w:rPr>
              <w:t>Responsable</w:t>
            </w:r>
            <w:r w:rsidRPr="00F606C3">
              <w:rPr>
                <w:spacing w:val="-3"/>
                <w:sz w:val="24"/>
                <w:szCs w:val="24"/>
              </w:rPr>
              <w:t xml:space="preserve"> </w:t>
            </w:r>
            <w:r w:rsidRPr="00F606C3">
              <w:rPr>
                <w:sz w:val="24"/>
                <w:szCs w:val="24"/>
              </w:rPr>
              <w:t>de</w:t>
            </w:r>
            <w:r w:rsidRPr="00F606C3">
              <w:rPr>
                <w:spacing w:val="-2"/>
                <w:sz w:val="24"/>
                <w:szCs w:val="24"/>
              </w:rPr>
              <w:t xml:space="preserve"> </w:t>
            </w:r>
            <w:r w:rsidRPr="00F606C3">
              <w:rPr>
                <w:sz w:val="24"/>
                <w:szCs w:val="24"/>
              </w:rPr>
              <w:t>recursos</w:t>
            </w:r>
            <w:r w:rsidRPr="00F606C3">
              <w:rPr>
                <w:spacing w:val="-3"/>
                <w:sz w:val="24"/>
                <w:szCs w:val="24"/>
              </w:rPr>
              <w:t xml:space="preserve"> </w:t>
            </w:r>
            <w:r w:rsidRPr="00F606C3">
              <w:rPr>
                <w:sz w:val="24"/>
                <w:szCs w:val="24"/>
              </w:rPr>
              <w:t>humanos.</w:t>
            </w:r>
          </w:p>
          <w:p w14:paraId="49A5941D" w14:textId="77777777" w:rsidR="00BE58FF" w:rsidRPr="00F606C3" w:rsidRDefault="00BE58FF" w:rsidP="00F606C3">
            <w:pPr>
              <w:pStyle w:val="TableParagraph"/>
              <w:numPr>
                <w:ilvl w:val="0"/>
                <w:numId w:val="11"/>
              </w:numPr>
              <w:tabs>
                <w:tab w:val="left" w:pos="311"/>
              </w:tabs>
              <w:spacing w:line="480" w:lineRule="auto"/>
              <w:ind w:left="310" w:hanging="205"/>
              <w:rPr>
                <w:sz w:val="24"/>
                <w:szCs w:val="24"/>
              </w:rPr>
            </w:pPr>
            <w:r w:rsidRPr="00F606C3">
              <w:rPr>
                <w:sz w:val="24"/>
                <w:szCs w:val="24"/>
              </w:rPr>
              <w:t>Departamento de</w:t>
            </w:r>
            <w:r w:rsidRPr="00F606C3">
              <w:rPr>
                <w:spacing w:val="-5"/>
                <w:sz w:val="24"/>
                <w:szCs w:val="24"/>
              </w:rPr>
              <w:t xml:space="preserve"> </w:t>
            </w:r>
            <w:r w:rsidRPr="00F606C3">
              <w:rPr>
                <w:sz w:val="24"/>
                <w:szCs w:val="24"/>
              </w:rPr>
              <w:t>seguridad.</w:t>
            </w:r>
          </w:p>
          <w:p w14:paraId="703002CF" w14:textId="7D191774" w:rsidR="00BE58FF" w:rsidRPr="00F606C3" w:rsidRDefault="00BE58FF" w:rsidP="00F606C3">
            <w:pPr>
              <w:pStyle w:val="TableParagraph"/>
              <w:numPr>
                <w:ilvl w:val="0"/>
                <w:numId w:val="11"/>
              </w:numPr>
              <w:tabs>
                <w:tab w:val="left" w:pos="311"/>
              </w:tabs>
              <w:spacing w:line="480" w:lineRule="auto"/>
              <w:ind w:left="310" w:hanging="205"/>
              <w:rPr>
                <w:sz w:val="24"/>
                <w:szCs w:val="24"/>
              </w:rPr>
            </w:pPr>
            <w:r w:rsidRPr="00F606C3">
              <w:rPr>
                <w:sz w:val="24"/>
                <w:szCs w:val="24"/>
              </w:rPr>
              <w:t>Bomberos de Lago</w:t>
            </w:r>
            <w:r w:rsidRPr="00F606C3">
              <w:rPr>
                <w:spacing w:val="-47"/>
                <w:sz w:val="24"/>
                <w:szCs w:val="24"/>
              </w:rPr>
              <w:t xml:space="preserve"> </w:t>
            </w:r>
            <w:r w:rsidRPr="00F606C3">
              <w:rPr>
                <w:sz w:val="24"/>
                <w:szCs w:val="24"/>
              </w:rPr>
              <w:t>Agrio.</w:t>
            </w:r>
          </w:p>
        </w:tc>
        <w:tc>
          <w:tcPr>
            <w:tcW w:w="1170" w:type="dxa"/>
            <w:tcBorders>
              <w:top w:val="nil"/>
              <w:bottom w:val="nil"/>
            </w:tcBorders>
          </w:tcPr>
          <w:p w14:paraId="7CE8BD13" w14:textId="741369F7" w:rsidR="00BE58FF" w:rsidRPr="00F606C3" w:rsidRDefault="001F0ECC" w:rsidP="00F606C3">
            <w:pPr>
              <w:pStyle w:val="TableParagraph"/>
              <w:spacing w:line="480" w:lineRule="auto"/>
              <w:ind w:left="0"/>
              <w:jc w:val="center"/>
              <w:rPr>
                <w:sz w:val="24"/>
                <w:szCs w:val="24"/>
              </w:rPr>
            </w:pPr>
            <w:r w:rsidRPr="00F606C3">
              <w:rPr>
                <w:sz w:val="24"/>
                <w:szCs w:val="24"/>
              </w:rPr>
              <w:t>Mayo 2025</w:t>
            </w:r>
          </w:p>
        </w:tc>
      </w:tr>
      <w:tr w:rsidR="00BE58FF" w:rsidRPr="00F606C3" w14:paraId="4C1F91A5" w14:textId="77777777" w:rsidTr="000E40EC">
        <w:trPr>
          <w:trHeight w:val="1102"/>
        </w:trPr>
        <w:tc>
          <w:tcPr>
            <w:tcW w:w="2356" w:type="dxa"/>
            <w:tcBorders>
              <w:top w:val="nil"/>
            </w:tcBorders>
          </w:tcPr>
          <w:p w14:paraId="34340D36" w14:textId="77777777" w:rsidR="00BE58FF" w:rsidRPr="00F606C3" w:rsidRDefault="00BE58FF" w:rsidP="00F606C3">
            <w:pPr>
              <w:pStyle w:val="TableParagraph"/>
              <w:spacing w:line="480" w:lineRule="auto"/>
              <w:ind w:left="110" w:right="215"/>
              <w:rPr>
                <w:sz w:val="24"/>
                <w:szCs w:val="24"/>
              </w:rPr>
            </w:pPr>
            <w:r w:rsidRPr="00F606C3">
              <w:rPr>
                <w:sz w:val="24"/>
                <w:szCs w:val="24"/>
              </w:rPr>
              <w:t>Curso sobre el diseño y</w:t>
            </w:r>
            <w:r w:rsidRPr="00F606C3">
              <w:rPr>
                <w:spacing w:val="-47"/>
                <w:sz w:val="24"/>
                <w:szCs w:val="24"/>
              </w:rPr>
              <w:t xml:space="preserve"> </w:t>
            </w:r>
            <w:r w:rsidRPr="00F606C3">
              <w:rPr>
                <w:sz w:val="24"/>
                <w:szCs w:val="24"/>
              </w:rPr>
              <w:t>creación</w:t>
            </w:r>
            <w:r w:rsidRPr="00F606C3">
              <w:rPr>
                <w:spacing w:val="1"/>
                <w:sz w:val="24"/>
                <w:szCs w:val="24"/>
              </w:rPr>
              <w:t xml:space="preserve"> </w:t>
            </w:r>
            <w:r w:rsidRPr="00F606C3">
              <w:rPr>
                <w:sz w:val="24"/>
                <w:szCs w:val="24"/>
              </w:rPr>
              <w:t>de</w:t>
            </w:r>
            <w:r w:rsidRPr="00F606C3">
              <w:rPr>
                <w:spacing w:val="1"/>
                <w:sz w:val="24"/>
                <w:szCs w:val="24"/>
              </w:rPr>
              <w:t xml:space="preserve"> </w:t>
            </w:r>
            <w:r w:rsidRPr="00F606C3">
              <w:rPr>
                <w:sz w:val="24"/>
                <w:szCs w:val="24"/>
              </w:rPr>
              <w:lastRenderedPageBreak/>
              <w:t>material</w:t>
            </w:r>
            <w:r w:rsidRPr="00F606C3">
              <w:rPr>
                <w:spacing w:val="1"/>
                <w:sz w:val="24"/>
                <w:szCs w:val="24"/>
              </w:rPr>
              <w:t xml:space="preserve"> </w:t>
            </w:r>
            <w:r w:rsidRPr="00F606C3">
              <w:rPr>
                <w:sz w:val="24"/>
                <w:szCs w:val="24"/>
              </w:rPr>
              <w:t>didáctico a</w:t>
            </w:r>
            <w:r w:rsidRPr="00F606C3">
              <w:rPr>
                <w:spacing w:val="1"/>
                <w:sz w:val="24"/>
                <w:szCs w:val="24"/>
              </w:rPr>
              <w:t xml:space="preserve"> </w:t>
            </w:r>
            <w:r w:rsidRPr="00F606C3">
              <w:rPr>
                <w:sz w:val="24"/>
                <w:szCs w:val="24"/>
              </w:rPr>
              <w:t>partir</w:t>
            </w:r>
            <w:r w:rsidRPr="00F606C3">
              <w:rPr>
                <w:spacing w:val="-2"/>
                <w:sz w:val="24"/>
                <w:szCs w:val="24"/>
              </w:rPr>
              <w:t xml:space="preserve"> </w:t>
            </w:r>
            <w:r w:rsidRPr="00F606C3">
              <w:rPr>
                <w:sz w:val="24"/>
                <w:szCs w:val="24"/>
              </w:rPr>
              <w:t>de</w:t>
            </w:r>
          </w:p>
          <w:p w14:paraId="4BEB9A32" w14:textId="372955CD" w:rsidR="00BE58FF" w:rsidRPr="00F606C3" w:rsidRDefault="00BE58FF" w:rsidP="00F606C3">
            <w:pPr>
              <w:pStyle w:val="TableParagraph"/>
              <w:spacing w:line="480" w:lineRule="auto"/>
              <w:ind w:left="110"/>
              <w:rPr>
                <w:sz w:val="24"/>
                <w:szCs w:val="24"/>
              </w:rPr>
            </w:pPr>
            <w:r w:rsidRPr="00F606C3">
              <w:rPr>
                <w:sz w:val="24"/>
                <w:szCs w:val="24"/>
              </w:rPr>
              <w:t>elementos</w:t>
            </w:r>
            <w:r w:rsidRPr="00F606C3">
              <w:rPr>
                <w:spacing w:val="-3"/>
                <w:sz w:val="24"/>
                <w:szCs w:val="24"/>
              </w:rPr>
              <w:t xml:space="preserve"> </w:t>
            </w:r>
            <w:r w:rsidRPr="00F606C3">
              <w:rPr>
                <w:sz w:val="24"/>
                <w:szCs w:val="24"/>
              </w:rPr>
              <w:t>reciclables.</w:t>
            </w:r>
          </w:p>
        </w:tc>
        <w:tc>
          <w:tcPr>
            <w:tcW w:w="4534" w:type="dxa"/>
            <w:tcBorders>
              <w:top w:val="nil"/>
            </w:tcBorders>
          </w:tcPr>
          <w:p w14:paraId="2887583E" w14:textId="0B7A3B27" w:rsidR="00BE58FF" w:rsidRPr="00F606C3" w:rsidRDefault="00BE58FF" w:rsidP="00F606C3">
            <w:pPr>
              <w:pStyle w:val="TableParagraph"/>
              <w:numPr>
                <w:ilvl w:val="0"/>
                <w:numId w:val="10"/>
              </w:numPr>
              <w:tabs>
                <w:tab w:val="left" w:pos="458"/>
                <w:tab w:val="left" w:pos="459"/>
                <w:tab w:val="left" w:pos="1474"/>
                <w:tab w:val="left" w:pos="2001"/>
                <w:tab w:val="left" w:pos="3017"/>
              </w:tabs>
              <w:spacing w:line="480" w:lineRule="auto"/>
              <w:ind w:right="99"/>
              <w:rPr>
                <w:sz w:val="24"/>
                <w:szCs w:val="24"/>
              </w:rPr>
            </w:pPr>
            <w:r w:rsidRPr="00F606C3">
              <w:rPr>
                <w:sz w:val="24"/>
                <w:szCs w:val="24"/>
              </w:rPr>
              <w:lastRenderedPageBreak/>
              <w:t>Material</w:t>
            </w:r>
            <w:r w:rsidR="00281F95" w:rsidRPr="00F606C3">
              <w:rPr>
                <w:sz w:val="24"/>
                <w:szCs w:val="24"/>
              </w:rPr>
              <w:t xml:space="preserve"> </w:t>
            </w:r>
            <w:r w:rsidRPr="00F606C3">
              <w:rPr>
                <w:sz w:val="24"/>
                <w:szCs w:val="24"/>
              </w:rPr>
              <w:t>de</w:t>
            </w:r>
            <w:r w:rsidRPr="00F606C3">
              <w:rPr>
                <w:sz w:val="24"/>
                <w:szCs w:val="24"/>
              </w:rPr>
              <w:tab/>
              <w:t>reciclaje</w:t>
            </w:r>
            <w:r w:rsidR="00281F95" w:rsidRPr="00F606C3">
              <w:rPr>
                <w:sz w:val="24"/>
                <w:szCs w:val="24"/>
              </w:rPr>
              <w:t xml:space="preserve"> </w:t>
            </w:r>
            <w:r w:rsidRPr="00F606C3">
              <w:rPr>
                <w:spacing w:val="-4"/>
                <w:sz w:val="24"/>
                <w:szCs w:val="24"/>
              </w:rPr>
              <w:t>y</w:t>
            </w:r>
            <w:r w:rsidR="00281F95" w:rsidRPr="00F606C3">
              <w:rPr>
                <w:spacing w:val="-4"/>
                <w:sz w:val="24"/>
                <w:szCs w:val="24"/>
              </w:rPr>
              <w:t xml:space="preserve"> </w:t>
            </w:r>
            <w:r w:rsidRPr="00F606C3">
              <w:rPr>
                <w:spacing w:val="-47"/>
                <w:sz w:val="24"/>
                <w:szCs w:val="24"/>
              </w:rPr>
              <w:t xml:space="preserve"> </w:t>
            </w:r>
            <w:r w:rsidR="00281F95" w:rsidRPr="00F606C3">
              <w:rPr>
                <w:spacing w:val="-47"/>
                <w:sz w:val="24"/>
                <w:szCs w:val="24"/>
              </w:rPr>
              <w:t xml:space="preserve">  </w:t>
            </w:r>
            <w:r w:rsidRPr="00F606C3">
              <w:rPr>
                <w:sz w:val="24"/>
                <w:szCs w:val="24"/>
              </w:rPr>
              <w:t>herramientas</w:t>
            </w:r>
            <w:r w:rsidRPr="00F606C3">
              <w:rPr>
                <w:spacing w:val="-2"/>
                <w:sz w:val="24"/>
                <w:szCs w:val="24"/>
              </w:rPr>
              <w:t xml:space="preserve"> </w:t>
            </w:r>
            <w:r w:rsidRPr="00F606C3">
              <w:rPr>
                <w:sz w:val="24"/>
                <w:szCs w:val="24"/>
              </w:rPr>
              <w:t>de</w:t>
            </w:r>
            <w:r w:rsidRPr="00F606C3">
              <w:rPr>
                <w:spacing w:val="1"/>
                <w:sz w:val="24"/>
                <w:szCs w:val="24"/>
              </w:rPr>
              <w:t xml:space="preserve"> </w:t>
            </w:r>
            <w:r w:rsidRPr="00F606C3">
              <w:rPr>
                <w:sz w:val="24"/>
                <w:szCs w:val="24"/>
              </w:rPr>
              <w:t>papelería.</w:t>
            </w:r>
          </w:p>
          <w:p w14:paraId="6B510176" w14:textId="77777777" w:rsidR="00BE58FF" w:rsidRPr="00F606C3" w:rsidRDefault="00BE58FF" w:rsidP="00F606C3">
            <w:pPr>
              <w:pStyle w:val="TableParagraph"/>
              <w:numPr>
                <w:ilvl w:val="0"/>
                <w:numId w:val="10"/>
              </w:numPr>
              <w:tabs>
                <w:tab w:val="left" w:pos="498"/>
                <w:tab w:val="left" w:pos="499"/>
              </w:tabs>
              <w:spacing w:line="480" w:lineRule="auto"/>
              <w:ind w:left="498" w:right="89" w:hanging="392"/>
              <w:rPr>
                <w:sz w:val="24"/>
                <w:szCs w:val="24"/>
              </w:rPr>
            </w:pPr>
            <w:r w:rsidRPr="00F606C3">
              <w:rPr>
                <w:sz w:val="24"/>
                <w:szCs w:val="24"/>
              </w:rPr>
              <w:lastRenderedPageBreak/>
              <w:t>Ejemplos,</w:t>
            </w:r>
            <w:r w:rsidRPr="00F606C3">
              <w:rPr>
                <w:spacing w:val="42"/>
                <w:sz w:val="24"/>
                <w:szCs w:val="24"/>
              </w:rPr>
              <w:t xml:space="preserve"> </w:t>
            </w:r>
            <w:r w:rsidRPr="00F606C3">
              <w:rPr>
                <w:sz w:val="24"/>
                <w:szCs w:val="24"/>
              </w:rPr>
              <w:t>plantillas</w:t>
            </w:r>
            <w:r w:rsidRPr="00F606C3">
              <w:rPr>
                <w:spacing w:val="41"/>
                <w:sz w:val="24"/>
                <w:szCs w:val="24"/>
              </w:rPr>
              <w:t xml:space="preserve"> </w:t>
            </w:r>
            <w:r w:rsidRPr="00F606C3">
              <w:rPr>
                <w:sz w:val="24"/>
                <w:szCs w:val="24"/>
              </w:rPr>
              <w:t>y</w:t>
            </w:r>
            <w:r w:rsidRPr="00F606C3">
              <w:rPr>
                <w:spacing w:val="41"/>
                <w:sz w:val="24"/>
                <w:szCs w:val="24"/>
              </w:rPr>
              <w:t xml:space="preserve"> </w:t>
            </w:r>
            <w:r w:rsidRPr="00F606C3">
              <w:rPr>
                <w:sz w:val="24"/>
                <w:szCs w:val="24"/>
              </w:rPr>
              <w:t>guías</w:t>
            </w:r>
            <w:r w:rsidRPr="00F606C3">
              <w:rPr>
                <w:spacing w:val="39"/>
                <w:sz w:val="24"/>
                <w:szCs w:val="24"/>
              </w:rPr>
              <w:t xml:space="preserve"> </w:t>
            </w:r>
            <w:r w:rsidRPr="00F606C3">
              <w:rPr>
                <w:sz w:val="24"/>
                <w:szCs w:val="24"/>
              </w:rPr>
              <w:t>de</w:t>
            </w:r>
            <w:r w:rsidRPr="00F606C3">
              <w:rPr>
                <w:spacing w:val="-47"/>
                <w:sz w:val="24"/>
                <w:szCs w:val="24"/>
              </w:rPr>
              <w:t xml:space="preserve"> </w:t>
            </w:r>
            <w:r w:rsidRPr="00F606C3">
              <w:rPr>
                <w:sz w:val="24"/>
                <w:szCs w:val="24"/>
              </w:rPr>
              <w:t>diseño.</w:t>
            </w:r>
          </w:p>
          <w:p w14:paraId="5018FC38" w14:textId="448AC97D" w:rsidR="00BE58FF" w:rsidRPr="00F606C3" w:rsidRDefault="00BE58FF" w:rsidP="00F606C3">
            <w:pPr>
              <w:pStyle w:val="TableParagraph"/>
              <w:numPr>
                <w:ilvl w:val="0"/>
                <w:numId w:val="10"/>
              </w:numPr>
              <w:tabs>
                <w:tab w:val="left" w:pos="498"/>
                <w:tab w:val="left" w:pos="499"/>
              </w:tabs>
              <w:spacing w:line="480" w:lineRule="auto"/>
              <w:ind w:left="498" w:hanging="393"/>
              <w:rPr>
                <w:sz w:val="24"/>
                <w:szCs w:val="24"/>
              </w:rPr>
            </w:pPr>
            <w:r w:rsidRPr="00F606C3">
              <w:rPr>
                <w:sz w:val="24"/>
                <w:szCs w:val="24"/>
              </w:rPr>
              <w:t>Mesas</w:t>
            </w:r>
            <w:r w:rsidRPr="00F606C3">
              <w:rPr>
                <w:spacing w:val="37"/>
                <w:sz w:val="24"/>
                <w:szCs w:val="24"/>
              </w:rPr>
              <w:t xml:space="preserve"> </w:t>
            </w:r>
            <w:r w:rsidRPr="00F606C3">
              <w:rPr>
                <w:sz w:val="24"/>
                <w:szCs w:val="24"/>
              </w:rPr>
              <w:t>y</w:t>
            </w:r>
            <w:r w:rsidRPr="00F606C3">
              <w:rPr>
                <w:spacing w:val="40"/>
                <w:sz w:val="24"/>
                <w:szCs w:val="24"/>
              </w:rPr>
              <w:t xml:space="preserve"> </w:t>
            </w:r>
            <w:r w:rsidRPr="00F606C3">
              <w:rPr>
                <w:sz w:val="24"/>
                <w:szCs w:val="24"/>
              </w:rPr>
              <w:t>sillas</w:t>
            </w:r>
            <w:r w:rsidRPr="00F606C3">
              <w:rPr>
                <w:spacing w:val="38"/>
                <w:sz w:val="24"/>
                <w:szCs w:val="24"/>
              </w:rPr>
              <w:t xml:space="preserve"> </w:t>
            </w:r>
            <w:r w:rsidRPr="00F606C3">
              <w:rPr>
                <w:sz w:val="24"/>
                <w:szCs w:val="24"/>
              </w:rPr>
              <w:t>para</w:t>
            </w:r>
            <w:r w:rsidRPr="00F606C3">
              <w:rPr>
                <w:spacing w:val="40"/>
                <w:sz w:val="24"/>
                <w:szCs w:val="24"/>
              </w:rPr>
              <w:t xml:space="preserve"> </w:t>
            </w:r>
            <w:r w:rsidRPr="00F606C3">
              <w:rPr>
                <w:sz w:val="24"/>
                <w:szCs w:val="24"/>
              </w:rPr>
              <w:t>trabajar</w:t>
            </w:r>
            <w:r w:rsidRPr="00F606C3">
              <w:rPr>
                <w:spacing w:val="41"/>
                <w:sz w:val="24"/>
                <w:szCs w:val="24"/>
              </w:rPr>
              <w:t xml:space="preserve"> </w:t>
            </w:r>
            <w:r w:rsidRPr="00F606C3">
              <w:rPr>
                <w:sz w:val="24"/>
                <w:szCs w:val="24"/>
              </w:rPr>
              <w:t>en</w:t>
            </w:r>
            <w:r w:rsidR="00D0380B" w:rsidRPr="00F606C3">
              <w:rPr>
                <w:sz w:val="24"/>
                <w:szCs w:val="24"/>
              </w:rPr>
              <w:t xml:space="preserve"> </w:t>
            </w:r>
            <w:r w:rsidRPr="00F606C3">
              <w:rPr>
                <w:sz w:val="24"/>
                <w:szCs w:val="24"/>
              </w:rPr>
              <w:t>equipo.</w:t>
            </w:r>
          </w:p>
        </w:tc>
        <w:tc>
          <w:tcPr>
            <w:tcW w:w="4534" w:type="dxa"/>
            <w:tcBorders>
              <w:top w:val="nil"/>
            </w:tcBorders>
          </w:tcPr>
          <w:p w14:paraId="6990D87E" w14:textId="77777777" w:rsidR="00BE58FF" w:rsidRPr="00F606C3" w:rsidRDefault="00BE58FF" w:rsidP="00F606C3">
            <w:pPr>
              <w:pStyle w:val="TableParagraph"/>
              <w:numPr>
                <w:ilvl w:val="0"/>
                <w:numId w:val="9"/>
              </w:numPr>
              <w:tabs>
                <w:tab w:val="left" w:pos="350"/>
              </w:tabs>
              <w:spacing w:line="480" w:lineRule="auto"/>
              <w:rPr>
                <w:sz w:val="24"/>
                <w:szCs w:val="24"/>
              </w:rPr>
            </w:pPr>
            <w:r w:rsidRPr="00F606C3">
              <w:rPr>
                <w:sz w:val="24"/>
                <w:szCs w:val="24"/>
              </w:rPr>
              <w:lastRenderedPageBreak/>
              <w:t>Coordinador</w:t>
            </w:r>
            <w:r w:rsidRPr="00F606C3">
              <w:rPr>
                <w:spacing w:val="-2"/>
                <w:sz w:val="24"/>
                <w:szCs w:val="24"/>
              </w:rPr>
              <w:t xml:space="preserve"> </w:t>
            </w:r>
            <w:r w:rsidRPr="00F606C3">
              <w:rPr>
                <w:sz w:val="24"/>
                <w:szCs w:val="24"/>
              </w:rPr>
              <w:t>del</w:t>
            </w:r>
            <w:r w:rsidRPr="00F606C3">
              <w:rPr>
                <w:spacing w:val="-1"/>
                <w:sz w:val="24"/>
                <w:szCs w:val="24"/>
              </w:rPr>
              <w:t xml:space="preserve"> </w:t>
            </w:r>
            <w:r w:rsidRPr="00F606C3">
              <w:rPr>
                <w:sz w:val="24"/>
                <w:szCs w:val="24"/>
              </w:rPr>
              <w:t>curso.</w:t>
            </w:r>
          </w:p>
          <w:p w14:paraId="74CE460B" w14:textId="77777777" w:rsidR="00BE58FF" w:rsidRPr="00F606C3" w:rsidRDefault="00BE58FF" w:rsidP="00F606C3">
            <w:pPr>
              <w:pStyle w:val="TableParagraph"/>
              <w:numPr>
                <w:ilvl w:val="0"/>
                <w:numId w:val="9"/>
              </w:numPr>
              <w:tabs>
                <w:tab w:val="left" w:pos="311"/>
              </w:tabs>
              <w:spacing w:line="480" w:lineRule="auto"/>
              <w:ind w:left="310" w:hanging="205"/>
              <w:rPr>
                <w:sz w:val="24"/>
                <w:szCs w:val="24"/>
              </w:rPr>
            </w:pPr>
            <w:r w:rsidRPr="00F606C3">
              <w:rPr>
                <w:sz w:val="24"/>
                <w:szCs w:val="24"/>
              </w:rPr>
              <w:t>Facilitador</w:t>
            </w:r>
          </w:p>
          <w:p w14:paraId="2861FFE5" w14:textId="77777777" w:rsidR="00BE58FF" w:rsidRPr="00F606C3" w:rsidRDefault="00BE58FF" w:rsidP="00F606C3">
            <w:pPr>
              <w:pStyle w:val="TableParagraph"/>
              <w:numPr>
                <w:ilvl w:val="0"/>
                <w:numId w:val="9"/>
              </w:numPr>
              <w:tabs>
                <w:tab w:val="left" w:pos="299"/>
              </w:tabs>
              <w:spacing w:line="480" w:lineRule="auto"/>
              <w:ind w:left="298" w:hanging="193"/>
              <w:rPr>
                <w:sz w:val="24"/>
                <w:szCs w:val="24"/>
              </w:rPr>
            </w:pPr>
            <w:r w:rsidRPr="00F606C3">
              <w:rPr>
                <w:sz w:val="24"/>
                <w:szCs w:val="24"/>
              </w:rPr>
              <w:lastRenderedPageBreak/>
              <w:t>Responsable</w:t>
            </w:r>
            <w:r w:rsidRPr="00F606C3">
              <w:rPr>
                <w:spacing w:val="-4"/>
                <w:sz w:val="24"/>
                <w:szCs w:val="24"/>
              </w:rPr>
              <w:t xml:space="preserve"> </w:t>
            </w:r>
            <w:r w:rsidRPr="00F606C3">
              <w:rPr>
                <w:sz w:val="24"/>
                <w:szCs w:val="24"/>
              </w:rPr>
              <w:t>de</w:t>
            </w:r>
            <w:r w:rsidRPr="00F606C3">
              <w:rPr>
                <w:spacing w:val="-3"/>
                <w:sz w:val="24"/>
                <w:szCs w:val="24"/>
              </w:rPr>
              <w:t xml:space="preserve"> </w:t>
            </w:r>
            <w:r w:rsidRPr="00F606C3">
              <w:rPr>
                <w:sz w:val="24"/>
                <w:szCs w:val="24"/>
              </w:rPr>
              <w:t>recursos</w:t>
            </w:r>
            <w:r w:rsidRPr="00F606C3">
              <w:rPr>
                <w:spacing w:val="-4"/>
                <w:sz w:val="24"/>
                <w:szCs w:val="24"/>
              </w:rPr>
              <w:t xml:space="preserve"> </w:t>
            </w:r>
            <w:r w:rsidRPr="00F606C3">
              <w:rPr>
                <w:sz w:val="24"/>
                <w:szCs w:val="24"/>
              </w:rPr>
              <w:t>humanos.</w:t>
            </w:r>
          </w:p>
          <w:p w14:paraId="52A2BD3F" w14:textId="77777777" w:rsidR="00BE58FF" w:rsidRPr="00F606C3" w:rsidRDefault="00BE58FF" w:rsidP="00F606C3">
            <w:pPr>
              <w:pStyle w:val="TableParagraph"/>
              <w:numPr>
                <w:ilvl w:val="0"/>
                <w:numId w:val="9"/>
              </w:numPr>
              <w:tabs>
                <w:tab w:val="left" w:pos="311"/>
              </w:tabs>
              <w:spacing w:line="480" w:lineRule="auto"/>
              <w:ind w:left="106" w:right="299" w:firstLine="0"/>
              <w:rPr>
                <w:sz w:val="24"/>
                <w:szCs w:val="24"/>
              </w:rPr>
            </w:pPr>
            <w:r w:rsidRPr="00F606C3">
              <w:rPr>
                <w:sz w:val="24"/>
                <w:szCs w:val="24"/>
              </w:rPr>
              <w:t>Departamento</w:t>
            </w:r>
            <w:r w:rsidRPr="00F606C3">
              <w:rPr>
                <w:spacing w:val="-4"/>
                <w:sz w:val="24"/>
                <w:szCs w:val="24"/>
              </w:rPr>
              <w:t xml:space="preserve"> </w:t>
            </w:r>
            <w:r w:rsidRPr="00F606C3">
              <w:rPr>
                <w:sz w:val="24"/>
                <w:szCs w:val="24"/>
              </w:rPr>
              <w:t>de</w:t>
            </w:r>
            <w:r w:rsidRPr="00F606C3">
              <w:rPr>
                <w:spacing w:val="-8"/>
                <w:sz w:val="24"/>
                <w:szCs w:val="24"/>
              </w:rPr>
              <w:t xml:space="preserve"> </w:t>
            </w:r>
            <w:r w:rsidRPr="00F606C3">
              <w:rPr>
                <w:sz w:val="24"/>
                <w:szCs w:val="24"/>
              </w:rPr>
              <w:t>coordinación</w:t>
            </w:r>
            <w:r w:rsidRPr="00F606C3">
              <w:rPr>
                <w:spacing w:val="-4"/>
                <w:sz w:val="24"/>
                <w:szCs w:val="24"/>
              </w:rPr>
              <w:t xml:space="preserve"> </w:t>
            </w:r>
            <w:r w:rsidRPr="00F606C3">
              <w:rPr>
                <w:sz w:val="24"/>
                <w:szCs w:val="24"/>
              </w:rPr>
              <w:t>de</w:t>
            </w:r>
            <w:r w:rsidRPr="00F606C3">
              <w:rPr>
                <w:spacing w:val="-47"/>
                <w:sz w:val="24"/>
                <w:szCs w:val="24"/>
              </w:rPr>
              <w:t xml:space="preserve"> </w:t>
            </w:r>
            <w:r w:rsidRPr="00F606C3">
              <w:rPr>
                <w:sz w:val="24"/>
                <w:szCs w:val="24"/>
              </w:rPr>
              <w:t>actividades.</w:t>
            </w:r>
          </w:p>
        </w:tc>
        <w:tc>
          <w:tcPr>
            <w:tcW w:w="1170" w:type="dxa"/>
            <w:tcBorders>
              <w:top w:val="nil"/>
            </w:tcBorders>
          </w:tcPr>
          <w:p w14:paraId="55FEEEB7" w14:textId="236E25E8" w:rsidR="0053262C" w:rsidRDefault="001F0ECC" w:rsidP="00F606C3">
            <w:pPr>
              <w:pStyle w:val="TableParagraph"/>
              <w:spacing w:line="480" w:lineRule="auto"/>
              <w:ind w:left="0"/>
              <w:rPr>
                <w:sz w:val="24"/>
                <w:szCs w:val="24"/>
              </w:rPr>
            </w:pPr>
            <w:r w:rsidRPr="00F606C3">
              <w:rPr>
                <w:sz w:val="24"/>
                <w:szCs w:val="24"/>
              </w:rPr>
              <w:lastRenderedPageBreak/>
              <w:t xml:space="preserve">Febrero </w:t>
            </w:r>
            <w:r w:rsidR="004842CA">
              <w:rPr>
                <w:sz w:val="24"/>
                <w:szCs w:val="24"/>
              </w:rPr>
              <w:t>- S</w:t>
            </w:r>
            <w:r w:rsidR="00DC2327" w:rsidRPr="00F606C3">
              <w:rPr>
                <w:sz w:val="24"/>
                <w:szCs w:val="24"/>
              </w:rPr>
              <w:t>eptiembre</w:t>
            </w:r>
          </w:p>
          <w:p w14:paraId="4842F78C" w14:textId="25E4CFA7" w:rsidR="00BE58FF" w:rsidRPr="00F606C3" w:rsidRDefault="001F0ECC" w:rsidP="00F606C3">
            <w:pPr>
              <w:pStyle w:val="TableParagraph"/>
              <w:spacing w:line="480" w:lineRule="auto"/>
              <w:ind w:left="0"/>
              <w:rPr>
                <w:sz w:val="24"/>
                <w:szCs w:val="24"/>
              </w:rPr>
            </w:pPr>
            <w:r w:rsidRPr="00F606C3">
              <w:rPr>
                <w:sz w:val="24"/>
                <w:szCs w:val="24"/>
              </w:rPr>
              <w:lastRenderedPageBreak/>
              <w:t xml:space="preserve"> 2025</w:t>
            </w:r>
          </w:p>
        </w:tc>
      </w:tr>
      <w:bookmarkEnd w:id="189"/>
    </w:tbl>
    <w:p w14:paraId="0E69BA92" w14:textId="77777777" w:rsidR="00F606C3" w:rsidRDefault="00F606C3" w:rsidP="00F606C3">
      <w:pPr>
        <w:ind w:firstLine="0"/>
        <w:rPr>
          <w:sz w:val="20"/>
          <w:szCs w:val="20"/>
        </w:rPr>
      </w:pPr>
    </w:p>
    <w:p w14:paraId="51291F86" w14:textId="779FDB6B" w:rsidR="00F606C3" w:rsidRDefault="00F606C3" w:rsidP="00F606C3">
      <w:pPr>
        <w:ind w:firstLine="0"/>
      </w:pPr>
      <w:r w:rsidRPr="00A07105">
        <w:rPr>
          <w:i/>
          <w:iCs/>
        </w:rPr>
        <w:t>Nota</w:t>
      </w:r>
      <w:r>
        <w:t xml:space="preserve">. </w:t>
      </w:r>
      <w:sdt>
        <w:sdtPr>
          <w:id w:val="-2096002114"/>
          <w:citation/>
        </w:sdtPr>
        <w:sdtContent>
          <w:r w:rsidR="005E07F6">
            <w:fldChar w:fldCharType="begin"/>
          </w:r>
          <w:r w:rsidR="005E07F6">
            <w:instrText xml:space="preserve">CITATION Sor245 \t  \l 12298 </w:instrText>
          </w:r>
          <w:r w:rsidR="005E07F6">
            <w:fldChar w:fldCharType="separate"/>
          </w:r>
          <w:r w:rsidR="00022A05">
            <w:rPr>
              <w:noProof/>
            </w:rPr>
            <w:t>(Sornoza R. , 2024)</w:t>
          </w:r>
          <w:r w:rsidR="005E07F6">
            <w:fldChar w:fldCharType="end"/>
          </w:r>
        </w:sdtContent>
      </w:sdt>
      <w:r w:rsidR="005E07F6">
        <w:t>.</w:t>
      </w:r>
    </w:p>
    <w:p w14:paraId="32E93F57" w14:textId="77777777" w:rsidR="00513BFE" w:rsidRDefault="00513BFE" w:rsidP="00F606C3">
      <w:pPr>
        <w:ind w:firstLine="0"/>
      </w:pPr>
    </w:p>
    <w:p w14:paraId="42EDFF29" w14:textId="77777777" w:rsidR="00513BFE" w:rsidRDefault="00513BFE" w:rsidP="00F606C3">
      <w:pPr>
        <w:ind w:firstLine="0"/>
      </w:pPr>
    </w:p>
    <w:p w14:paraId="2D2810E2" w14:textId="77777777" w:rsidR="00513BFE" w:rsidRDefault="00513BFE" w:rsidP="00F606C3">
      <w:pPr>
        <w:ind w:firstLine="0"/>
      </w:pPr>
    </w:p>
    <w:p w14:paraId="1A012440" w14:textId="77777777" w:rsidR="00513BFE" w:rsidRDefault="00513BFE" w:rsidP="00F606C3">
      <w:pPr>
        <w:ind w:firstLine="0"/>
      </w:pPr>
    </w:p>
    <w:p w14:paraId="5C9EA46A" w14:textId="77777777" w:rsidR="00513BFE" w:rsidRDefault="00513BFE" w:rsidP="00F606C3">
      <w:pPr>
        <w:ind w:firstLine="0"/>
      </w:pPr>
    </w:p>
    <w:p w14:paraId="6B1F9284" w14:textId="77777777" w:rsidR="00513BFE" w:rsidRDefault="00513BFE" w:rsidP="00F606C3">
      <w:pPr>
        <w:ind w:firstLine="0"/>
      </w:pPr>
    </w:p>
    <w:p w14:paraId="52D5EC8F" w14:textId="77777777" w:rsidR="00513BFE" w:rsidRDefault="00513BFE" w:rsidP="00F606C3">
      <w:pPr>
        <w:ind w:firstLine="0"/>
      </w:pPr>
    </w:p>
    <w:p w14:paraId="732B4728" w14:textId="77777777" w:rsidR="00513BFE" w:rsidRDefault="00513BFE" w:rsidP="00F606C3">
      <w:pPr>
        <w:ind w:firstLine="0"/>
      </w:pPr>
    </w:p>
    <w:p w14:paraId="25896E1F" w14:textId="77777777" w:rsidR="00513BFE" w:rsidRDefault="00513BFE" w:rsidP="00F606C3">
      <w:pPr>
        <w:ind w:firstLine="0"/>
        <w:rPr>
          <w:noProof/>
        </w:rPr>
      </w:pPr>
    </w:p>
    <w:p w14:paraId="0BF4A5C1" w14:textId="31AB527B" w:rsidR="00650727" w:rsidRPr="00663D10" w:rsidRDefault="00650727" w:rsidP="00650727">
      <w:pPr>
        <w:ind w:firstLine="0"/>
        <w:rPr>
          <w:b/>
          <w:bCs/>
        </w:rPr>
      </w:pPr>
      <w:bookmarkStart w:id="190" w:name="_Toc182963478"/>
      <w:r w:rsidRPr="00B82C34">
        <w:rPr>
          <w:b/>
          <w:bCs/>
        </w:rPr>
        <w:lastRenderedPageBreak/>
        <w:t xml:space="preserve">Tabla </w:t>
      </w:r>
      <w:r w:rsidRPr="00B82C34">
        <w:rPr>
          <w:b/>
          <w:bCs/>
        </w:rPr>
        <w:fldChar w:fldCharType="begin"/>
      </w:r>
      <w:r w:rsidRPr="00B82C34">
        <w:rPr>
          <w:b/>
          <w:bCs/>
        </w:rPr>
        <w:instrText xml:space="preserve"> SEQ Tabla \* ARABIC </w:instrText>
      </w:r>
      <w:r w:rsidRPr="00B82C34">
        <w:rPr>
          <w:b/>
          <w:bCs/>
        </w:rPr>
        <w:fldChar w:fldCharType="separate"/>
      </w:r>
      <w:r w:rsidR="00EE13B6">
        <w:rPr>
          <w:b/>
          <w:bCs/>
          <w:noProof/>
        </w:rPr>
        <w:t>10</w:t>
      </w:r>
      <w:r w:rsidRPr="00B82C34">
        <w:rPr>
          <w:b/>
          <w:bCs/>
        </w:rPr>
        <w:fldChar w:fldCharType="end"/>
      </w:r>
      <w:r w:rsidR="00FE51ED">
        <w:rPr>
          <w:b/>
          <w:bCs/>
        </w:rPr>
        <w:t xml:space="preserve"> </w:t>
      </w:r>
      <w:r>
        <w:rPr>
          <w:i/>
          <w:iCs/>
        </w:rPr>
        <w:t xml:space="preserve">Actividades propuestas para mejorar la comunicación para </w:t>
      </w:r>
      <w:r w:rsidRPr="00B43703">
        <w:rPr>
          <w:i/>
          <w:iCs/>
        </w:rPr>
        <w:t>las</w:t>
      </w:r>
      <w:r w:rsidRPr="00B43703">
        <w:rPr>
          <w:i/>
          <w:iCs/>
          <w:spacing w:val="-5"/>
        </w:rPr>
        <w:t xml:space="preserve"> </w:t>
      </w:r>
      <w:r w:rsidRPr="00B43703">
        <w:rPr>
          <w:i/>
          <w:iCs/>
        </w:rPr>
        <w:t>educadoras</w:t>
      </w:r>
      <w:r w:rsidRPr="00B43703">
        <w:rPr>
          <w:i/>
          <w:iCs/>
          <w:spacing w:val="-5"/>
        </w:rPr>
        <w:t xml:space="preserve"> </w:t>
      </w:r>
      <w:r w:rsidRPr="00B43703">
        <w:rPr>
          <w:i/>
          <w:iCs/>
        </w:rPr>
        <w:t>de</w:t>
      </w:r>
      <w:r w:rsidRPr="00B43703">
        <w:rPr>
          <w:i/>
          <w:iCs/>
          <w:spacing w:val="-3"/>
        </w:rPr>
        <w:t xml:space="preserve"> </w:t>
      </w:r>
      <w:r w:rsidRPr="00B43703">
        <w:rPr>
          <w:i/>
          <w:iCs/>
        </w:rPr>
        <w:t>los</w:t>
      </w:r>
      <w:r w:rsidRPr="00B43703">
        <w:rPr>
          <w:i/>
          <w:iCs/>
          <w:spacing w:val="-5"/>
        </w:rPr>
        <w:t xml:space="preserve"> </w:t>
      </w:r>
      <w:r w:rsidRPr="00B43703">
        <w:rPr>
          <w:i/>
          <w:iCs/>
        </w:rPr>
        <w:t>Centros</w:t>
      </w:r>
      <w:r w:rsidRPr="00B43703">
        <w:rPr>
          <w:i/>
          <w:iCs/>
          <w:spacing w:val="-5"/>
        </w:rPr>
        <w:t xml:space="preserve"> </w:t>
      </w:r>
      <w:r w:rsidRPr="00B43703">
        <w:rPr>
          <w:i/>
          <w:iCs/>
        </w:rPr>
        <w:t>de</w:t>
      </w:r>
      <w:r w:rsidRPr="00B43703">
        <w:rPr>
          <w:i/>
          <w:iCs/>
          <w:spacing w:val="-2"/>
        </w:rPr>
        <w:t xml:space="preserve"> </w:t>
      </w:r>
      <w:r w:rsidRPr="00B43703">
        <w:rPr>
          <w:i/>
          <w:iCs/>
        </w:rPr>
        <w:t>Desarrollo</w:t>
      </w:r>
      <w:r w:rsidRPr="00B43703">
        <w:rPr>
          <w:i/>
          <w:iCs/>
          <w:spacing w:val="-4"/>
        </w:rPr>
        <w:t xml:space="preserve"> </w:t>
      </w:r>
      <w:r w:rsidRPr="00B43703">
        <w:rPr>
          <w:i/>
          <w:iCs/>
        </w:rPr>
        <w:t>Infantil</w:t>
      </w:r>
      <w:r w:rsidRPr="00B43703">
        <w:rPr>
          <w:i/>
          <w:iCs/>
          <w:spacing w:val="-2"/>
        </w:rPr>
        <w:t xml:space="preserve"> </w:t>
      </w:r>
      <w:r w:rsidRPr="00B43703">
        <w:rPr>
          <w:i/>
          <w:iCs/>
        </w:rPr>
        <w:t>de</w:t>
      </w:r>
      <w:r w:rsidRPr="00B43703">
        <w:rPr>
          <w:i/>
          <w:iCs/>
          <w:spacing w:val="-2"/>
        </w:rPr>
        <w:t xml:space="preserve"> </w:t>
      </w:r>
      <w:r w:rsidRPr="00B43703">
        <w:rPr>
          <w:i/>
          <w:iCs/>
        </w:rPr>
        <w:t>la</w:t>
      </w:r>
      <w:r>
        <w:rPr>
          <w:i/>
          <w:iCs/>
        </w:rPr>
        <w:t xml:space="preserve"> </w:t>
      </w:r>
      <w:r>
        <w:t>UAS.</w:t>
      </w:r>
      <w:bookmarkEnd w:id="190"/>
    </w:p>
    <w:tbl>
      <w:tblPr>
        <w:tblStyle w:val="NormalTable0"/>
        <w:tblW w:w="11768" w:type="dxa"/>
        <w:tblInd w:w="122" w:type="dxa"/>
        <w:tblBorders>
          <w:top w:val="single" w:sz="4" w:space="0" w:color="000000"/>
          <w:bottom w:val="single" w:sz="4" w:space="0" w:color="000000"/>
          <w:insideH w:val="single" w:sz="4" w:space="0" w:color="000000"/>
        </w:tblBorders>
        <w:tblLayout w:type="fixed"/>
        <w:tblLook w:val="01E0" w:firstRow="1" w:lastRow="1" w:firstColumn="1" w:lastColumn="1" w:noHBand="0" w:noVBand="0"/>
      </w:tblPr>
      <w:tblGrid>
        <w:gridCol w:w="2524"/>
        <w:gridCol w:w="3733"/>
        <w:gridCol w:w="3686"/>
        <w:gridCol w:w="1825"/>
      </w:tblGrid>
      <w:tr w:rsidR="008B1F35" w:rsidRPr="008B1F35" w14:paraId="271F87C9" w14:textId="77777777" w:rsidTr="00513BFE">
        <w:trPr>
          <w:trHeight w:val="423"/>
        </w:trPr>
        <w:tc>
          <w:tcPr>
            <w:tcW w:w="2524" w:type="dxa"/>
            <w:tcBorders>
              <w:top w:val="single" w:sz="4" w:space="0" w:color="auto"/>
              <w:left w:val="nil"/>
            </w:tcBorders>
            <w:shd w:val="clear" w:color="auto" w:fill="BFBFBF" w:themeFill="background1" w:themeFillShade="BF"/>
          </w:tcPr>
          <w:p w14:paraId="1870795A" w14:textId="77777777" w:rsidR="008B1F35" w:rsidRPr="008B1F35" w:rsidRDefault="008B1F35" w:rsidP="008B1F35">
            <w:pPr>
              <w:pStyle w:val="TableParagraph"/>
              <w:spacing w:before="4" w:line="480" w:lineRule="auto"/>
              <w:ind w:left="110"/>
              <w:rPr>
                <w:b/>
                <w:sz w:val="24"/>
                <w:szCs w:val="24"/>
              </w:rPr>
            </w:pPr>
            <w:r w:rsidRPr="008B1F35">
              <w:rPr>
                <w:b/>
                <w:sz w:val="24"/>
                <w:szCs w:val="24"/>
              </w:rPr>
              <w:t>Estrategias</w:t>
            </w:r>
          </w:p>
        </w:tc>
        <w:tc>
          <w:tcPr>
            <w:tcW w:w="3733" w:type="dxa"/>
            <w:tcBorders>
              <w:top w:val="single" w:sz="4" w:space="0" w:color="auto"/>
            </w:tcBorders>
            <w:shd w:val="clear" w:color="auto" w:fill="BFBFBF" w:themeFill="background1" w:themeFillShade="BF"/>
          </w:tcPr>
          <w:p w14:paraId="2DEC4398" w14:textId="77777777" w:rsidR="008B1F35" w:rsidRPr="008B1F35" w:rsidRDefault="008B1F35" w:rsidP="008B1F35">
            <w:pPr>
              <w:pStyle w:val="TableParagraph"/>
              <w:spacing w:before="4" w:line="480" w:lineRule="auto"/>
              <w:ind w:left="106"/>
              <w:rPr>
                <w:b/>
                <w:sz w:val="24"/>
                <w:szCs w:val="24"/>
              </w:rPr>
            </w:pPr>
            <w:r w:rsidRPr="008B1F35">
              <w:rPr>
                <w:b/>
                <w:sz w:val="24"/>
                <w:szCs w:val="24"/>
              </w:rPr>
              <w:t>Recursos</w:t>
            </w:r>
          </w:p>
        </w:tc>
        <w:tc>
          <w:tcPr>
            <w:tcW w:w="3686" w:type="dxa"/>
            <w:tcBorders>
              <w:top w:val="single" w:sz="4" w:space="0" w:color="auto"/>
            </w:tcBorders>
            <w:shd w:val="clear" w:color="auto" w:fill="BFBFBF" w:themeFill="background1" w:themeFillShade="BF"/>
          </w:tcPr>
          <w:p w14:paraId="5BE9E626" w14:textId="77777777" w:rsidR="008B1F35" w:rsidRPr="008B1F35" w:rsidRDefault="008B1F35" w:rsidP="008B1F35">
            <w:pPr>
              <w:pStyle w:val="TableParagraph"/>
              <w:spacing w:before="4" w:line="480" w:lineRule="auto"/>
              <w:ind w:left="106"/>
              <w:rPr>
                <w:b/>
                <w:sz w:val="24"/>
                <w:szCs w:val="24"/>
              </w:rPr>
            </w:pPr>
            <w:r w:rsidRPr="008B1F35">
              <w:rPr>
                <w:b/>
                <w:sz w:val="24"/>
                <w:szCs w:val="24"/>
              </w:rPr>
              <w:t>Responsables</w:t>
            </w:r>
          </w:p>
        </w:tc>
        <w:tc>
          <w:tcPr>
            <w:tcW w:w="1825" w:type="dxa"/>
            <w:tcBorders>
              <w:top w:val="single" w:sz="4" w:space="0" w:color="auto"/>
              <w:right w:val="nil"/>
            </w:tcBorders>
            <w:shd w:val="clear" w:color="auto" w:fill="BFBFBF" w:themeFill="background1" w:themeFillShade="BF"/>
          </w:tcPr>
          <w:p w14:paraId="372F2808" w14:textId="77777777" w:rsidR="008B1F35" w:rsidRPr="008B1F35" w:rsidRDefault="008B1F35" w:rsidP="008B1F35">
            <w:pPr>
              <w:pStyle w:val="TableParagraph"/>
              <w:spacing w:before="4" w:line="480" w:lineRule="auto"/>
              <w:ind w:left="110"/>
              <w:rPr>
                <w:b/>
                <w:sz w:val="24"/>
                <w:szCs w:val="24"/>
              </w:rPr>
            </w:pPr>
            <w:r w:rsidRPr="008B1F35">
              <w:rPr>
                <w:b/>
                <w:sz w:val="24"/>
                <w:szCs w:val="24"/>
              </w:rPr>
              <w:t>Duración</w:t>
            </w:r>
          </w:p>
        </w:tc>
      </w:tr>
      <w:tr w:rsidR="008B1F35" w:rsidRPr="008B1F35" w14:paraId="47CA0F90" w14:textId="77777777" w:rsidTr="000E40EC">
        <w:trPr>
          <w:trHeight w:val="1555"/>
        </w:trPr>
        <w:tc>
          <w:tcPr>
            <w:tcW w:w="2524" w:type="dxa"/>
            <w:tcBorders>
              <w:left w:val="nil"/>
              <w:bottom w:val="nil"/>
            </w:tcBorders>
          </w:tcPr>
          <w:p w14:paraId="7FA8EB6E" w14:textId="77777777" w:rsidR="008B1F35" w:rsidRPr="008B1F35" w:rsidRDefault="008B1F35" w:rsidP="008B1F35">
            <w:pPr>
              <w:pStyle w:val="TableParagraph"/>
              <w:spacing w:line="480" w:lineRule="auto"/>
              <w:ind w:left="110" w:right="82"/>
              <w:rPr>
                <w:sz w:val="24"/>
                <w:szCs w:val="24"/>
              </w:rPr>
            </w:pPr>
            <w:r w:rsidRPr="008B1F35">
              <w:rPr>
                <w:sz w:val="24"/>
                <w:szCs w:val="24"/>
              </w:rPr>
              <w:t>Reunión de coordinación</w:t>
            </w:r>
            <w:r w:rsidRPr="008B1F35">
              <w:rPr>
                <w:spacing w:val="-47"/>
                <w:sz w:val="24"/>
                <w:szCs w:val="24"/>
              </w:rPr>
              <w:t xml:space="preserve"> </w:t>
            </w:r>
            <w:r w:rsidRPr="008B1F35">
              <w:rPr>
                <w:sz w:val="24"/>
                <w:szCs w:val="24"/>
              </w:rPr>
              <w:t>y planificación</w:t>
            </w:r>
            <w:r w:rsidRPr="008B1F35">
              <w:rPr>
                <w:spacing w:val="2"/>
                <w:sz w:val="24"/>
                <w:szCs w:val="24"/>
              </w:rPr>
              <w:t xml:space="preserve"> </w:t>
            </w:r>
            <w:r w:rsidRPr="008B1F35">
              <w:rPr>
                <w:sz w:val="24"/>
                <w:szCs w:val="24"/>
              </w:rPr>
              <w:t>de</w:t>
            </w:r>
          </w:p>
          <w:p w14:paraId="0E5CCAC2" w14:textId="77777777" w:rsidR="008B1F35" w:rsidRPr="008B1F35" w:rsidRDefault="008B1F35" w:rsidP="008B1F35">
            <w:pPr>
              <w:pStyle w:val="TableParagraph"/>
              <w:spacing w:before="2" w:line="480" w:lineRule="auto"/>
              <w:ind w:left="110"/>
              <w:rPr>
                <w:sz w:val="24"/>
                <w:szCs w:val="24"/>
              </w:rPr>
            </w:pPr>
            <w:r w:rsidRPr="008B1F35">
              <w:rPr>
                <w:sz w:val="24"/>
                <w:szCs w:val="24"/>
              </w:rPr>
              <w:t>actividades.</w:t>
            </w:r>
          </w:p>
        </w:tc>
        <w:tc>
          <w:tcPr>
            <w:tcW w:w="3733" w:type="dxa"/>
            <w:tcBorders>
              <w:bottom w:val="nil"/>
            </w:tcBorders>
          </w:tcPr>
          <w:p w14:paraId="18DB2841" w14:textId="77777777" w:rsidR="008B1F35" w:rsidRPr="008B1F35" w:rsidRDefault="008B1F35" w:rsidP="008B1F35">
            <w:pPr>
              <w:pStyle w:val="TableParagraph"/>
              <w:numPr>
                <w:ilvl w:val="0"/>
                <w:numId w:val="26"/>
              </w:numPr>
              <w:tabs>
                <w:tab w:val="left" w:pos="466"/>
                <w:tab w:val="left" w:pos="467"/>
              </w:tabs>
              <w:spacing w:line="480" w:lineRule="auto"/>
              <w:ind w:right="122"/>
              <w:rPr>
                <w:sz w:val="24"/>
                <w:szCs w:val="24"/>
              </w:rPr>
            </w:pPr>
            <w:r w:rsidRPr="008B1F35">
              <w:rPr>
                <w:sz w:val="24"/>
                <w:szCs w:val="24"/>
              </w:rPr>
              <w:t>Sala de reunión o plataformas de</w:t>
            </w:r>
            <w:r w:rsidRPr="008B1F35">
              <w:rPr>
                <w:spacing w:val="-47"/>
                <w:sz w:val="24"/>
                <w:szCs w:val="24"/>
              </w:rPr>
              <w:t xml:space="preserve"> </w:t>
            </w:r>
            <w:r w:rsidRPr="008B1F35">
              <w:rPr>
                <w:sz w:val="24"/>
                <w:szCs w:val="24"/>
              </w:rPr>
              <w:t>videoconferencia</w:t>
            </w:r>
            <w:r w:rsidRPr="008B1F35">
              <w:rPr>
                <w:spacing w:val="-13"/>
                <w:sz w:val="24"/>
                <w:szCs w:val="24"/>
              </w:rPr>
              <w:t xml:space="preserve"> </w:t>
            </w:r>
            <w:r w:rsidRPr="008B1F35">
              <w:rPr>
                <w:sz w:val="24"/>
                <w:szCs w:val="24"/>
              </w:rPr>
              <w:t>(Teams/ Zoom)</w:t>
            </w:r>
          </w:p>
          <w:p w14:paraId="2AA40CCC" w14:textId="77777777" w:rsidR="008B1F35" w:rsidRPr="008B1F35" w:rsidRDefault="008B1F35" w:rsidP="008B1F35">
            <w:pPr>
              <w:pStyle w:val="TableParagraph"/>
              <w:numPr>
                <w:ilvl w:val="0"/>
                <w:numId w:val="26"/>
              </w:numPr>
              <w:tabs>
                <w:tab w:val="left" w:pos="466"/>
                <w:tab w:val="left" w:pos="467"/>
              </w:tabs>
              <w:spacing w:before="2" w:line="480" w:lineRule="auto"/>
              <w:ind w:right="125"/>
              <w:rPr>
                <w:sz w:val="24"/>
                <w:szCs w:val="24"/>
              </w:rPr>
            </w:pPr>
            <w:r w:rsidRPr="008B1F35">
              <w:rPr>
                <w:sz w:val="24"/>
                <w:szCs w:val="24"/>
              </w:rPr>
              <w:t>Portátil,</w:t>
            </w:r>
            <w:r w:rsidRPr="008B1F35">
              <w:rPr>
                <w:spacing w:val="-5"/>
                <w:sz w:val="24"/>
                <w:szCs w:val="24"/>
              </w:rPr>
              <w:t xml:space="preserve"> </w:t>
            </w:r>
            <w:r w:rsidRPr="008B1F35">
              <w:rPr>
                <w:sz w:val="24"/>
                <w:szCs w:val="24"/>
              </w:rPr>
              <w:t>proyector,</w:t>
            </w:r>
            <w:r w:rsidRPr="008B1F35">
              <w:rPr>
                <w:spacing w:val="-2"/>
                <w:sz w:val="24"/>
                <w:szCs w:val="24"/>
              </w:rPr>
              <w:t xml:space="preserve"> </w:t>
            </w:r>
            <w:r w:rsidRPr="008B1F35">
              <w:rPr>
                <w:sz w:val="24"/>
                <w:szCs w:val="24"/>
              </w:rPr>
              <w:t>marcadores</w:t>
            </w:r>
            <w:r w:rsidRPr="008B1F35">
              <w:rPr>
                <w:spacing w:val="-2"/>
                <w:sz w:val="24"/>
                <w:szCs w:val="24"/>
              </w:rPr>
              <w:t xml:space="preserve"> </w:t>
            </w:r>
            <w:r w:rsidRPr="008B1F35">
              <w:rPr>
                <w:sz w:val="24"/>
                <w:szCs w:val="24"/>
              </w:rPr>
              <w:t>y</w:t>
            </w:r>
            <w:r w:rsidRPr="008B1F35">
              <w:rPr>
                <w:spacing w:val="-47"/>
                <w:sz w:val="24"/>
                <w:szCs w:val="24"/>
              </w:rPr>
              <w:t xml:space="preserve"> </w:t>
            </w:r>
            <w:r w:rsidRPr="008B1F35">
              <w:rPr>
                <w:sz w:val="24"/>
                <w:szCs w:val="24"/>
              </w:rPr>
              <w:t>agendas.</w:t>
            </w:r>
          </w:p>
        </w:tc>
        <w:tc>
          <w:tcPr>
            <w:tcW w:w="3686" w:type="dxa"/>
            <w:tcBorders>
              <w:bottom w:val="nil"/>
            </w:tcBorders>
          </w:tcPr>
          <w:p w14:paraId="728BB703" w14:textId="2B33BF4C" w:rsidR="008B1F35" w:rsidRPr="008B1F35" w:rsidRDefault="008B1F35" w:rsidP="008B1F35">
            <w:pPr>
              <w:pStyle w:val="TableParagraph"/>
              <w:numPr>
                <w:ilvl w:val="0"/>
                <w:numId w:val="25"/>
              </w:numPr>
              <w:tabs>
                <w:tab w:val="left" w:pos="466"/>
                <w:tab w:val="left" w:pos="467"/>
              </w:tabs>
              <w:spacing w:line="480" w:lineRule="auto"/>
              <w:ind w:right="279"/>
              <w:rPr>
                <w:sz w:val="24"/>
                <w:szCs w:val="24"/>
              </w:rPr>
            </w:pPr>
            <w:r w:rsidRPr="008B1F35">
              <w:rPr>
                <w:spacing w:val="-1"/>
                <w:sz w:val="24"/>
                <w:szCs w:val="24"/>
              </w:rPr>
              <w:t xml:space="preserve">Presidenta </w:t>
            </w:r>
            <w:r w:rsidRPr="008B1F35">
              <w:rPr>
                <w:sz w:val="24"/>
                <w:szCs w:val="24"/>
              </w:rPr>
              <w:t>de Unidad de Acción</w:t>
            </w:r>
            <w:r w:rsidRPr="008B1F35">
              <w:rPr>
                <w:spacing w:val="-47"/>
                <w:sz w:val="24"/>
                <w:szCs w:val="24"/>
              </w:rPr>
              <w:t xml:space="preserve"> </w:t>
            </w:r>
            <w:r w:rsidRPr="008B1F35">
              <w:rPr>
                <w:sz w:val="24"/>
                <w:szCs w:val="24"/>
              </w:rPr>
              <w:t>Social Lago</w:t>
            </w:r>
            <w:r w:rsidR="00357FC1">
              <w:rPr>
                <w:sz w:val="24"/>
                <w:szCs w:val="24"/>
              </w:rPr>
              <w:t>.</w:t>
            </w:r>
          </w:p>
          <w:p w14:paraId="74F8E42D" w14:textId="77777777" w:rsidR="008B1F35" w:rsidRPr="008B1F35" w:rsidRDefault="008B1F35" w:rsidP="008B1F35">
            <w:pPr>
              <w:pStyle w:val="TableParagraph"/>
              <w:numPr>
                <w:ilvl w:val="0"/>
                <w:numId w:val="25"/>
              </w:numPr>
              <w:tabs>
                <w:tab w:val="left" w:pos="466"/>
                <w:tab w:val="left" w:pos="467"/>
              </w:tabs>
              <w:spacing w:before="2" w:line="480" w:lineRule="auto"/>
              <w:ind w:right="749"/>
              <w:rPr>
                <w:sz w:val="24"/>
                <w:szCs w:val="24"/>
              </w:rPr>
            </w:pPr>
            <w:r w:rsidRPr="008B1F35">
              <w:rPr>
                <w:sz w:val="24"/>
                <w:szCs w:val="24"/>
              </w:rPr>
              <w:t>Coordinadora del centro de</w:t>
            </w:r>
            <w:r w:rsidRPr="008B1F35">
              <w:rPr>
                <w:spacing w:val="-47"/>
                <w:sz w:val="24"/>
                <w:szCs w:val="24"/>
              </w:rPr>
              <w:t xml:space="preserve"> </w:t>
            </w:r>
            <w:r w:rsidRPr="008B1F35">
              <w:rPr>
                <w:sz w:val="24"/>
                <w:szCs w:val="24"/>
              </w:rPr>
              <w:t>Desarrollo Infantil.</w:t>
            </w:r>
          </w:p>
          <w:p w14:paraId="0B567661" w14:textId="7B3E9C53" w:rsidR="008B1F35" w:rsidRPr="008B1F35" w:rsidRDefault="008B1F35" w:rsidP="008B1F35">
            <w:pPr>
              <w:pStyle w:val="TableParagraph"/>
              <w:numPr>
                <w:ilvl w:val="0"/>
                <w:numId w:val="25"/>
              </w:numPr>
              <w:tabs>
                <w:tab w:val="left" w:pos="466"/>
                <w:tab w:val="left" w:pos="467"/>
              </w:tabs>
              <w:spacing w:line="480" w:lineRule="auto"/>
              <w:ind w:hanging="361"/>
              <w:rPr>
                <w:sz w:val="24"/>
                <w:szCs w:val="24"/>
              </w:rPr>
            </w:pPr>
            <w:r w:rsidRPr="008B1F35">
              <w:rPr>
                <w:sz w:val="24"/>
                <w:szCs w:val="24"/>
              </w:rPr>
              <w:t>Educadoras</w:t>
            </w:r>
            <w:r w:rsidR="00357FC1">
              <w:rPr>
                <w:sz w:val="24"/>
                <w:szCs w:val="24"/>
              </w:rPr>
              <w:t>.</w:t>
            </w:r>
          </w:p>
        </w:tc>
        <w:tc>
          <w:tcPr>
            <w:tcW w:w="1825" w:type="dxa"/>
            <w:tcBorders>
              <w:bottom w:val="nil"/>
              <w:right w:val="nil"/>
            </w:tcBorders>
          </w:tcPr>
          <w:p w14:paraId="0F082D99" w14:textId="21569E21" w:rsidR="008B1F35" w:rsidRPr="008B1F35" w:rsidRDefault="008B1F35" w:rsidP="008B1F35">
            <w:pPr>
              <w:pStyle w:val="TableParagraph"/>
              <w:spacing w:line="480" w:lineRule="auto"/>
              <w:ind w:left="0"/>
              <w:rPr>
                <w:sz w:val="24"/>
                <w:szCs w:val="24"/>
              </w:rPr>
            </w:pPr>
            <w:r w:rsidRPr="008B1F35">
              <w:rPr>
                <w:sz w:val="24"/>
                <w:szCs w:val="24"/>
              </w:rPr>
              <w:t xml:space="preserve">Febrero – </w:t>
            </w:r>
            <w:r w:rsidR="00960979">
              <w:rPr>
                <w:sz w:val="24"/>
                <w:szCs w:val="24"/>
              </w:rPr>
              <w:t>D</w:t>
            </w:r>
            <w:r w:rsidRPr="008B1F35">
              <w:rPr>
                <w:sz w:val="24"/>
                <w:szCs w:val="24"/>
              </w:rPr>
              <w:t>iciembre 2025</w:t>
            </w:r>
          </w:p>
        </w:tc>
      </w:tr>
      <w:tr w:rsidR="008B1F35" w:rsidRPr="008B1F35" w14:paraId="0F6A4FD7" w14:textId="77777777" w:rsidTr="000E40EC">
        <w:trPr>
          <w:trHeight w:val="1559"/>
        </w:trPr>
        <w:tc>
          <w:tcPr>
            <w:tcW w:w="2524" w:type="dxa"/>
            <w:tcBorders>
              <w:top w:val="nil"/>
              <w:left w:val="nil"/>
              <w:bottom w:val="nil"/>
            </w:tcBorders>
          </w:tcPr>
          <w:p w14:paraId="2DC3DE02" w14:textId="77777777" w:rsidR="008B1F35" w:rsidRPr="008B1F35" w:rsidRDefault="008B1F35" w:rsidP="008B1F35">
            <w:pPr>
              <w:pStyle w:val="TableParagraph"/>
              <w:spacing w:before="4" w:line="480" w:lineRule="auto"/>
              <w:ind w:left="110" w:right="633"/>
              <w:rPr>
                <w:sz w:val="24"/>
                <w:szCs w:val="24"/>
              </w:rPr>
            </w:pPr>
            <w:r w:rsidRPr="008B1F35">
              <w:rPr>
                <w:sz w:val="24"/>
                <w:szCs w:val="24"/>
              </w:rPr>
              <w:t>Integración</w:t>
            </w:r>
            <w:r w:rsidRPr="008B1F35">
              <w:rPr>
                <w:spacing w:val="1"/>
                <w:sz w:val="24"/>
                <w:szCs w:val="24"/>
              </w:rPr>
              <w:t xml:space="preserve"> </w:t>
            </w:r>
            <w:r w:rsidRPr="008B1F35">
              <w:rPr>
                <w:sz w:val="24"/>
                <w:szCs w:val="24"/>
              </w:rPr>
              <w:t>con</w:t>
            </w:r>
            <w:r w:rsidRPr="008B1F35">
              <w:rPr>
                <w:spacing w:val="1"/>
                <w:sz w:val="24"/>
                <w:szCs w:val="24"/>
              </w:rPr>
              <w:t xml:space="preserve"> </w:t>
            </w:r>
            <w:r w:rsidRPr="008B1F35">
              <w:rPr>
                <w:spacing w:val="-1"/>
                <w:sz w:val="24"/>
                <w:szCs w:val="24"/>
              </w:rPr>
              <w:t>dinámicas</w:t>
            </w:r>
            <w:r w:rsidRPr="008B1F35">
              <w:rPr>
                <w:spacing w:val="-9"/>
                <w:sz w:val="24"/>
                <w:szCs w:val="24"/>
              </w:rPr>
              <w:t xml:space="preserve"> </w:t>
            </w:r>
            <w:r w:rsidRPr="008B1F35">
              <w:rPr>
                <w:sz w:val="24"/>
                <w:szCs w:val="24"/>
              </w:rPr>
              <w:t>lúdicas.</w:t>
            </w:r>
          </w:p>
        </w:tc>
        <w:tc>
          <w:tcPr>
            <w:tcW w:w="3733" w:type="dxa"/>
            <w:tcBorders>
              <w:top w:val="nil"/>
              <w:bottom w:val="nil"/>
            </w:tcBorders>
          </w:tcPr>
          <w:p w14:paraId="4E28AC45" w14:textId="77777777" w:rsidR="008B1F35" w:rsidRPr="008B1F35" w:rsidRDefault="008B1F35" w:rsidP="008B1F35">
            <w:pPr>
              <w:pStyle w:val="TableParagraph"/>
              <w:numPr>
                <w:ilvl w:val="0"/>
                <w:numId w:val="24"/>
              </w:numPr>
              <w:tabs>
                <w:tab w:val="left" w:pos="466"/>
                <w:tab w:val="left" w:pos="467"/>
              </w:tabs>
              <w:spacing w:before="4" w:line="480" w:lineRule="auto"/>
              <w:ind w:right="102"/>
              <w:rPr>
                <w:sz w:val="24"/>
                <w:szCs w:val="24"/>
              </w:rPr>
            </w:pPr>
            <w:r w:rsidRPr="008B1F35">
              <w:rPr>
                <w:sz w:val="24"/>
                <w:szCs w:val="24"/>
              </w:rPr>
              <w:t>Escenarios, material de papelería</w:t>
            </w:r>
            <w:r w:rsidRPr="008B1F35">
              <w:rPr>
                <w:spacing w:val="-47"/>
                <w:sz w:val="24"/>
                <w:szCs w:val="24"/>
              </w:rPr>
              <w:t xml:space="preserve">    </w:t>
            </w:r>
            <w:r w:rsidRPr="008B1F35">
              <w:rPr>
                <w:sz w:val="24"/>
                <w:szCs w:val="24"/>
              </w:rPr>
              <w:t>etc.</w:t>
            </w:r>
          </w:p>
          <w:p w14:paraId="0965C017" w14:textId="77777777" w:rsidR="008B1F35" w:rsidRPr="008B1F35" w:rsidRDefault="008B1F35" w:rsidP="008B1F35">
            <w:pPr>
              <w:pStyle w:val="TableParagraph"/>
              <w:numPr>
                <w:ilvl w:val="0"/>
                <w:numId w:val="24"/>
              </w:numPr>
              <w:tabs>
                <w:tab w:val="left" w:pos="466"/>
                <w:tab w:val="left" w:pos="467"/>
              </w:tabs>
              <w:spacing w:line="480" w:lineRule="auto"/>
              <w:ind w:hanging="361"/>
              <w:rPr>
                <w:sz w:val="24"/>
                <w:szCs w:val="24"/>
              </w:rPr>
            </w:pPr>
            <w:r w:rsidRPr="008B1F35">
              <w:rPr>
                <w:sz w:val="24"/>
                <w:szCs w:val="24"/>
              </w:rPr>
              <w:t>Sala de</w:t>
            </w:r>
            <w:r w:rsidRPr="008B1F35">
              <w:rPr>
                <w:spacing w:val="1"/>
                <w:sz w:val="24"/>
                <w:szCs w:val="24"/>
              </w:rPr>
              <w:t xml:space="preserve"> </w:t>
            </w:r>
            <w:r w:rsidRPr="008B1F35">
              <w:rPr>
                <w:sz w:val="24"/>
                <w:szCs w:val="24"/>
              </w:rPr>
              <w:t>reunión</w:t>
            </w:r>
          </w:p>
        </w:tc>
        <w:tc>
          <w:tcPr>
            <w:tcW w:w="3686" w:type="dxa"/>
            <w:tcBorders>
              <w:top w:val="nil"/>
              <w:bottom w:val="nil"/>
            </w:tcBorders>
          </w:tcPr>
          <w:p w14:paraId="1F86F0D9" w14:textId="2C001490" w:rsidR="008B1F35" w:rsidRPr="008B1F35" w:rsidRDefault="008B1F35" w:rsidP="008B1F35">
            <w:pPr>
              <w:pStyle w:val="TableParagraph"/>
              <w:numPr>
                <w:ilvl w:val="0"/>
                <w:numId w:val="23"/>
              </w:numPr>
              <w:tabs>
                <w:tab w:val="left" w:pos="466"/>
                <w:tab w:val="left" w:pos="467"/>
              </w:tabs>
              <w:spacing w:before="4" w:line="480" w:lineRule="auto"/>
              <w:ind w:right="279"/>
              <w:rPr>
                <w:sz w:val="24"/>
                <w:szCs w:val="24"/>
              </w:rPr>
            </w:pPr>
            <w:r w:rsidRPr="008B1F35">
              <w:rPr>
                <w:spacing w:val="-1"/>
                <w:sz w:val="24"/>
                <w:szCs w:val="24"/>
              </w:rPr>
              <w:t xml:space="preserve">Presidenta </w:t>
            </w:r>
            <w:r w:rsidRPr="008B1F35">
              <w:rPr>
                <w:sz w:val="24"/>
                <w:szCs w:val="24"/>
              </w:rPr>
              <w:t>de Unidad de Acción</w:t>
            </w:r>
            <w:r w:rsidRPr="008B1F35">
              <w:rPr>
                <w:spacing w:val="-47"/>
                <w:sz w:val="24"/>
                <w:szCs w:val="24"/>
              </w:rPr>
              <w:t xml:space="preserve"> </w:t>
            </w:r>
            <w:r w:rsidRPr="008B1F35">
              <w:rPr>
                <w:sz w:val="24"/>
                <w:szCs w:val="24"/>
              </w:rPr>
              <w:t>Social Lago</w:t>
            </w:r>
            <w:r w:rsidR="00357FC1">
              <w:rPr>
                <w:sz w:val="24"/>
                <w:szCs w:val="24"/>
              </w:rPr>
              <w:t>.</w:t>
            </w:r>
          </w:p>
          <w:p w14:paraId="16D27B0B" w14:textId="77777777" w:rsidR="008B1F35" w:rsidRPr="008B1F35" w:rsidRDefault="008B1F35" w:rsidP="008B1F35">
            <w:pPr>
              <w:pStyle w:val="TableParagraph"/>
              <w:numPr>
                <w:ilvl w:val="0"/>
                <w:numId w:val="23"/>
              </w:numPr>
              <w:tabs>
                <w:tab w:val="left" w:pos="466"/>
                <w:tab w:val="left" w:pos="467"/>
              </w:tabs>
              <w:spacing w:line="480" w:lineRule="auto"/>
              <w:ind w:right="751"/>
              <w:rPr>
                <w:sz w:val="24"/>
                <w:szCs w:val="24"/>
              </w:rPr>
            </w:pPr>
            <w:r w:rsidRPr="008B1F35">
              <w:rPr>
                <w:sz w:val="24"/>
                <w:szCs w:val="24"/>
              </w:rPr>
              <w:t>Coordinadora del centro de</w:t>
            </w:r>
            <w:r w:rsidRPr="008B1F35">
              <w:rPr>
                <w:spacing w:val="-47"/>
                <w:sz w:val="24"/>
                <w:szCs w:val="24"/>
              </w:rPr>
              <w:t xml:space="preserve"> </w:t>
            </w:r>
            <w:r w:rsidRPr="008B1F35">
              <w:rPr>
                <w:sz w:val="24"/>
                <w:szCs w:val="24"/>
              </w:rPr>
              <w:t>Desarrollo Infantil.</w:t>
            </w:r>
          </w:p>
          <w:p w14:paraId="23C7100B" w14:textId="1A21AE42" w:rsidR="008B1F35" w:rsidRPr="008B1F35" w:rsidRDefault="008B1F35" w:rsidP="008B1F35">
            <w:pPr>
              <w:pStyle w:val="TableParagraph"/>
              <w:numPr>
                <w:ilvl w:val="0"/>
                <w:numId w:val="23"/>
              </w:numPr>
              <w:tabs>
                <w:tab w:val="left" w:pos="466"/>
                <w:tab w:val="left" w:pos="467"/>
              </w:tabs>
              <w:spacing w:line="480" w:lineRule="auto"/>
              <w:ind w:hanging="361"/>
              <w:rPr>
                <w:sz w:val="24"/>
                <w:szCs w:val="24"/>
              </w:rPr>
            </w:pPr>
            <w:r w:rsidRPr="008B1F35">
              <w:rPr>
                <w:sz w:val="24"/>
                <w:szCs w:val="24"/>
              </w:rPr>
              <w:t>Educadoras</w:t>
            </w:r>
            <w:r w:rsidR="00357FC1">
              <w:rPr>
                <w:sz w:val="24"/>
                <w:szCs w:val="24"/>
              </w:rPr>
              <w:t>.</w:t>
            </w:r>
          </w:p>
        </w:tc>
        <w:tc>
          <w:tcPr>
            <w:tcW w:w="1825" w:type="dxa"/>
            <w:tcBorders>
              <w:top w:val="nil"/>
              <w:bottom w:val="nil"/>
              <w:right w:val="nil"/>
            </w:tcBorders>
          </w:tcPr>
          <w:p w14:paraId="26BF2E92" w14:textId="14623B3A" w:rsidR="008B1F35" w:rsidRPr="008B1F35" w:rsidRDefault="008B1F35" w:rsidP="008B1F35">
            <w:pPr>
              <w:pStyle w:val="TableParagraph"/>
              <w:spacing w:line="480" w:lineRule="auto"/>
              <w:ind w:left="0"/>
              <w:rPr>
                <w:sz w:val="24"/>
                <w:szCs w:val="24"/>
              </w:rPr>
            </w:pPr>
            <w:r w:rsidRPr="008B1F35">
              <w:rPr>
                <w:sz w:val="24"/>
                <w:szCs w:val="24"/>
              </w:rPr>
              <w:t xml:space="preserve">Febrero – </w:t>
            </w:r>
            <w:r w:rsidR="00960979">
              <w:rPr>
                <w:sz w:val="24"/>
                <w:szCs w:val="24"/>
              </w:rPr>
              <w:t>D</w:t>
            </w:r>
            <w:r w:rsidRPr="008B1F35">
              <w:rPr>
                <w:sz w:val="24"/>
                <w:szCs w:val="24"/>
              </w:rPr>
              <w:t>iciembre 2025</w:t>
            </w:r>
          </w:p>
        </w:tc>
      </w:tr>
      <w:tr w:rsidR="008B1F35" w:rsidRPr="008B1F35" w14:paraId="3DE4CCE2" w14:textId="77777777" w:rsidTr="000E40EC">
        <w:trPr>
          <w:trHeight w:val="1559"/>
        </w:trPr>
        <w:tc>
          <w:tcPr>
            <w:tcW w:w="2524" w:type="dxa"/>
            <w:tcBorders>
              <w:top w:val="nil"/>
              <w:left w:val="nil"/>
              <w:bottom w:val="nil"/>
            </w:tcBorders>
          </w:tcPr>
          <w:p w14:paraId="7C859271" w14:textId="77777777" w:rsidR="008B1F35" w:rsidRPr="008B1F35" w:rsidRDefault="008B1F35" w:rsidP="008B1F35">
            <w:pPr>
              <w:pStyle w:val="TableParagraph"/>
              <w:spacing w:before="4" w:line="480" w:lineRule="auto"/>
              <w:ind w:left="110" w:right="443"/>
              <w:rPr>
                <w:sz w:val="24"/>
                <w:szCs w:val="24"/>
              </w:rPr>
            </w:pPr>
            <w:r w:rsidRPr="008B1F35">
              <w:rPr>
                <w:sz w:val="24"/>
                <w:szCs w:val="24"/>
              </w:rPr>
              <w:lastRenderedPageBreak/>
              <w:t>Reunión o evento de nuevos</w:t>
            </w:r>
            <w:r w:rsidRPr="008B1F35">
              <w:rPr>
                <w:spacing w:val="-1"/>
                <w:sz w:val="24"/>
                <w:szCs w:val="24"/>
              </w:rPr>
              <w:t xml:space="preserve"> </w:t>
            </w:r>
            <w:r w:rsidRPr="008B1F35">
              <w:rPr>
                <w:sz w:val="24"/>
                <w:szCs w:val="24"/>
              </w:rPr>
              <w:t>proyectos.</w:t>
            </w:r>
          </w:p>
        </w:tc>
        <w:tc>
          <w:tcPr>
            <w:tcW w:w="3733" w:type="dxa"/>
            <w:tcBorders>
              <w:top w:val="nil"/>
              <w:bottom w:val="nil"/>
            </w:tcBorders>
          </w:tcPr>
          <w:p w14:paraId="2B4FE0C1" w14:textId="77777777" w:rsidR="008B1F35" w:rsidRPr="008B1F35" w:rsidRDefault="008B1F35" w:rsidP="008B1F35">
            <w:pPr>
              <w:pStyle w:val="TableParagraph"/>
              <w:numPr>
                <w:ilvl w:val="0"/>
                <w:numId w:val="22"/>
              </w:numPr>
              <w:tabs>
                <w:tab w:val="left" w:pos="466"/>
                <w:tab w:val="left" w:pos="467"/>
              </w:tabs>
              <w:spacing w:before="4" w:line="480" w:lineRule="auto"/>
              <w:ind w:right="841"/>
              <w:rPr>
                <w:sz w:val="24"/>
                <w:szCs w:val="24"/>
              </w:rPr>
            </w:pPr>
            <w:r w:rsidRPr="008B1F35">
              <w:rPr>
                <w:spacing w:val="-1"/>
                <w:sz w:val="24"/>
                <w:szCs w:val="24"/>
              </w:rPr>
              <w:t>Folletos/plantillas/guías</w:t>
            </w:r>
            <w:r w:rsidRPr="008B1F35">
              <w:rPr>
                <w:spacing w:val="-47"/>
                <w:sz w:val="24"/>
                <w:szCs w:val="24"/>
              </w:rPr>
              <w:t xml:space="preserve"> </w:t>
            </w:r>
            <w:r w:rsidRPr="008B1F35">
              <w:rPr>
                <w:sz w:val="24"/>
                <w:szCs w:val="24"/>
              </w:rPr>
              <w:t>informativas</w:t>
            </w:r>
          </w:p>
          <w:p w14:paraId="326E0E93" w14:textId="77777777" w:rsidR="008B1F35" w:rsidRPr="008B1F35" w:rsidRDefault="008B1F35" w:rsidP="008B1F35">
            <w:pPr>
              <w:pStyle w:val="TableParagraph"/>
              <w:numPr>
                <w:ilvl w:val="0"/>
                <w:numId w:val="22"/>
              </w:numPr>
              <w:tabs>
                <w:tab w:val="left" w:pos="466"/>
                <w:tab w:val="left" w:pos="467"/>
              </w:tabs>
              <w:spacing w:line="480" w:lineRule="auto"/>
              <w:ind w:right="294"/>
              <w:rPr>
                <w:sz w:val="24"/>
                <w:szCs w:val="24"/>
              </w:rPr>
            </w:pPr>
            <w:r w:rsidRPr="008B1F35">
              <w:rPr>
                <w:sz w:val="24"/>
                <w:szCs w:val="24"/>
              </w:rPr>
              <w:t>Videos,</w:t>
            </w:r>
            <w:r w:rsidRPr="008B1F35">
              <w:rPr>
                <w:spacing w:val="1"/>
                <w:sz w:val="24"/>
                <w:szCs w:val="24"/>
              </w:rPr>
              <w:t xml:space="preserve"> </w:t>
            </w:r>
            <w:r w:rsidRPr="008B1F35">
              <w:rPr>
                <w:sz w:val="24"/>
                <w:szCs w:val="24"/>
              </w:rPr>
              <w:t>presentaciones, herramientas</w:t>
            </w:r>
            <w:r w:rsidRPr="008B1F35">
              <w:rPr>
                <w:spacing w:val="-6"/>
                <w:sz w:val="24"/>
                <w:szCs w:val="24"/>
              </w:rPr>
              <w:t xml:space="preserve"> </w:t>
            </w:r>
            <w:r w:rsidRPr="008B1F35">
              <w:rPr>
                <w:sz w:val="24"/>
                <w:szCs w:val="24"/>
              </w:rPr>
              <w:t>de</w:t>
            </w:r>
            <w:r w:rsidRPr="008B1F35">
              <w:rPr>
                <w:spacing w:val="-4"/>
                <w:sz w:val="24"/>
                <w:szCs w:val="24"/>
              </w:rPr>
              <w:t xml:space="preserve"> </w:t>
            </w:r>
            <w:r w:rsidRPr="008B1F35">
              <w:rPr>
                <w:sz w:val="24"/>
                <w:szCs w:val="24"/>
              </w:rPr>
              <w:t>diseño</w:t>
            </w:r>
            <w:r w:rsidRPr="008B1F35">
              <w:rPr>
                <w:spacing w:val="-4"/>
                <w:sz w:val="24"/>
                <w:szCs w:val="24"/>
              </w:rPr>
              <w:t xml:space="preserve"> </w:t>
            </w:r>
            <w:r w:rsidRPr="008B1F35">
              <w:rPr>
                <w:sz w:val="24"/>
                <w:szCs w:val="24"/>
              </w:rPr>
              <w:t>digital.</w:t>
            </w:r>
          </w:p>
          <w:p w14:paraId="4331FBAA" w14:textId="77777777" w:rsidR="008B1F35" w:rsidRPr="008B1F35" w:rsidRDefault="008B1F35" w:rsidP="008B1F35">
            <w:pPr>
              <w:pStyle w:val="TableParagraph"/>
              <w:numPr>
                <w:ilvl w:val="0"/>
                <w:numId w:val="22"/>
              </w:numPr>
              <w:tabs>
                <w:tab w:val="left" w:pos="466"/>
                <w:tab w:val="left" w:pos="467"/>
              </w:tabs>
              <w:spacing w:line="480" w:lineRule="auto"/>
              <w:ind w:hanging="361"/>
              <w:rPr>
                <w:sz w:val="24"/>
                <w:szCs w:val="24"/>
              </w:rPr>
            </w:pPr>
            <w:r w:rsidRPr="008B1F35">
              <w:rPr>
                <w:sz w:val="24"/>
                <w:szCs w:val="24"/>
              </w:rPr>
              <w:t>Portátil,</w:t>
            </w:r>
            <w:r w:rsidRPr="008B1F35">
              <w:rPr>
                <w:spacing w:val="-6"/>
                <w:sz w:val="24"/>
                <w:szCs w:val="24"/>
              </w:rPr>
              <w:t xml:space="preserve"> </w:t>
            </w:r>
            <w:r w:rsidRPr="008B1F35">
              <w:rPr>
                <w:sz w:val="24"/>
                <w:szCs w:val="24"/>
              </w:rPr>
              <w:t>proyector,</w:t>
            </w:r>
            <w:r w:rsidRPr="008B1F35">
              <w:rPr>
                <w:spacing w:val="-2"/>
                <w:sz w:val="24"/>
                <w:szCs w:val="24"/>
              </w:rPr>
              <w:t xml:space="preserve"> </w:t>
            </w:r>
            <w:r w:rsidRPr="008B1F35">
              <w:rPr>
                <w:sz w:val="24"/>
                <w:szCs w:val="24"/>
              </w:rPr>
              <w:t>marcadores.</w:t>
            </w:r>
          </w:p>
        </w:tc>
        <w:tc>
          <w:tcPr>
            <w:tcW w:w="3686" w:type="dxa"/>
            <w:tcBorders>
              <w:top w:val="nil"/>
              <w:bottom w:val="nil"/>
            </w:tcBorders>
          </w:tcPr>
          <w:p w14:paraId="6F906F90" w14:textId="1926DA91" w:rsidR="008B1F35" w:rsidRPr="008B1F35" w:rsidRDefault="008B1F35" w:rsidP="008B1F35">
            <w:pPr>
              <w:pStyle w:val="TableParagraph"/>
              <w:numPr>
                <w:ilvl w:val="0"/>
                <w:numId w:val="21"/>
              </w:numPr>
              <w:tabs>
                <w:tab w:val="left" w:pos="466"/>
                <w:tab w:val="left" w:pos="467"/>
              </w:tabs>
              <w:spacing w:before="4" w:line="480" w:lineRule="auto"/>
              <w:ind w:right="279"/>
              <w:rPr>
                <w:sz w:val="24"/>
                <w:szCs w:val="24"/>
              </w:rPr>
            </w:pPr>
            <w:r w:rsidRPr="008B1F35">
              <w:rPr>
                <w:spacing w:val="-1"/>
                <w:sz w:val="24"/>
                <w:szCs w:val="24"/>
              </w:rPr>
              <w:t xml:space="preserve">Presidenta </w:t>
            </w:r>
            <w:r w:rsidRPr="008B1F35">
              <w:rPr>
                <w:sz w:val="24"/>
                <w:szCs w:val="24"/>
              </w:rPr>
              <w:t>de Unidad de Acción</w:t>
            </w:r>
            <w:r w:rsidRPr="008B1F35">
              <w:rPr>
                <w:spacing w:val="-47"/>
                <w:sz w:val="24"/>
                <w:szCs w:val="24"/>
              </w:rPr>
              <w:t xml:space="preserve"> </w:t>
            </w:r>
            <w:r w:rsidRPr="008B1F35">
              <w:rPr>
                <w:sz w:val="24"/>
                <w:szCs w:val="24"/>
              </w:rPr>
              <w:t>Social Lago</w:t>
            </w:r>
            <w:r w:rsidR="00357FC1">
              <w:rPr>
                <w:sz w:val="24"/>
                <w:szCs w:val="24"/>
              </w:rPr>
              <w:t>.</w:t>
            </w:r>
          </w:p>
          <w:p w14:paraId="1314DA1B" w14:textId="77777777" w:rsidR="008B1F35" w:rsidRPr="008B1F35" w:rsidRDefault="008B1F35" w:rsidP="008B1F35">
            <w:pPr>
              <w:pStyle w:val="TableParagraph"/>
              <w:numPr>
                <w:ilvl w:val="0"/>
                <w:numId w:val="21"/>
              </w:numPr>
              <w:tabs>
                <w:tab w:val="left" w:pos="466"/>
                <w:tab w:val="left" w:pos="467"/>
              </w:tabs>
              <w:spacing w:line="480" w:lineRule="auto"/>
              <w:ind w:right="751"/>
              <w:rPr>
                <w:sz w:val="24"/>
                <w:szCs w:val="24"/>
              </w:rPr>
            </w:pPr>
            <w:r w:rsidRPr="008B1F35">
              <w:rPr>
                <w:sz w:val="24"/>
                <w:szCs w:val="24"/>
              </w:rPr>
              <w:t>Coordinadora del centro de</w:t>
            </w:r>
            <w:r w:rsidRPr="008B1F35">
              <w:rPr>
                <w:spacing w:val="-47"/>
                <w:sz w:val="24"/>
                <w:szCs w:val="24"/>
              </w:rPr>
              <w:t xml:space="preserve"> </w:t>
            </w:r>
            <w:r w:rsidRPr="008B1F35">
              <w:rPr>
                <w:sz w:val="24"/>
                <w:szCs w:val="24"/>
              </w:rPr>
              <w:t>Desarrollo Infantil.</w:t>
            </w:r>
          </w:p>
          <w:p w14:paraId="21FFFBC7" w14:textId="029BB62F" w:rsidR="008B1F35" w:rsidRPr="008B1F35" w:rsidRDefault="008B1F35" w:rsidP="008B1F35">
            <w:pPr>
              <w:pStyle w:val="TableParagraph"/>
              <w:numPr>
                <w:ilvl w:val="0"/>
                <w:numId w:val="21"/>
              </w:numPr>
              <w:tabs>
                <w:tab w:val="left" w:pos="466"/>
                <w:tab w:val="left" w:pos="467"/>
              </w:tabs>
              <w:spacing w:line="480" w:lineRule="auto"/>
              <w:ind w:hanging="361"/>
              <w:rPr>
                <w:sz w:val="24"/>
                <w:szCs w:val="24"/>
              </w:rPr>
            </w:pPr>
            <w:r w:rsidRPr="008B1F35">
              <w:rPr>
                <w:sz w:val="24"/>
                <w:szCs w:val="24"/>
              </w:rPr>
              <w:t>Educadoras</w:t>
            </w:r>
            <w:r w:rsidR="00357FC1">
              <w:rPr>
                <w:sz w:val="24"/>
                <w:szCs w:val="24"/>
              </w:rPr>
              <w:t>.</w:t>
            </w:r>
          </w:p>
        </w:tc>
        <w:tc>
          <w:tcPr>
            <w:tcW w:w="1825" w:type="dxa"/>
            <w:tcBorders>
              <w:top w:val="nil"/>
              <w:bottom w:val="nil"/>
              <w:right w:val="nil"/>
            </w:tcBorders>
          </w:tcPr>
          <w:p w14:paraId="746ABD15" w14:textId="0F677697" w:rsidR="008B1F35" w:rsidRPr="008B1F35" w:rsidRDefault="008B1F35" w:rsidP="008B1F35">
            <w:pPr>
              <w:pStyle w:val="TableParagraph"/>
              <w:spacing w:line="480" w:lineRule="auto"/>
              <w:ind w:left="0"/>
              <w:rPr>
                <w:sz w:val="24"/>
                <w:szCs w:val="24"/>
              </w:rPr>
            </w:pPr>
            <w:r w:rsidRPr="008B1F35">
              <w:rPr>
                <w:sz w:val="24"/>
                <w:szCs w:val="24"/>
              </w:rPr>
              <w:t>Septiembre -</w:t>
            </w:r>
            <w:r w:rsidR="00960979">
              <w:rPr>
                <w:sz w:val="24"/>
                <w:szCs w:val="24"/>
              </w:rPr>
              <w:t>D</w:t>
            </w:r>
            <w:r w:rsidRPr="008B1F35">
              <w:rPr>
                <w:sz w:val="24"/>
                <w:szCs w:val="24"/>
              </w:rPr>
              <w:t>iciembre 2025</w:t>
            </w:r>
          </w:p>
        </w:tc>
      </w:tr>
      <w:tr w:rsidR="008B1F35" w:rsidRPr="008B1F35" w14:paraId="29F2D155" w14:textId="77777777" w:rsidTr="000E40EC">
        <w:trPr>
          <w:trHeight w:val="1867"/>
        </w:trPr>
        <w:tc>
          <w:tcPr>
            <w:tcW w:w="2524" w:type="dxa"/>
            <w:tcBorders>
              <w:top w:val="nil"/>
              <w:left w:val="nil"/>
              <w:bottom w:val="single" w:sz="4" w:space="0" w:color="auto"/>
            </w:tcBorders>
          </w:tcPr>
          <w:p w14:paraId="0D94D67E" w14:textId="77777777" w:rsidR="008B1F35" w:rsidRPr="008B1F35" w:rsidRDefault="008B1F35" w:rsidP="008B1F35">
            <w:pPr>
              <w:pStyle w:val="TableParagraph"/>
              <w:spacing w:line="480" w:lineRule="auto"/>
              <w:ind w:left="110" w:right="115"/>
              <w:rPr>
                <w:sz w:val="24"/>
                <w:szCs w:val="24"/>
              </w:rPr>
            </w:pPr>
            <w:r w:rsidRPr="008B1F35">
              <w:rPr>
                <w:sz w:val="24"/>
                <w:szCs w:val="24"/>
              </w:rPr>
              <w:t>Talleres</w:t>
            </w:r>
            <w:r w:rsidRPr="008B1F35">
              <w:rPr>
                <w:spacing w:val="-10"/>
                <w:sz w:val="24"/>
                <w:szCs w:val="24"/>
              </w:rPr>
              <w:t xml:space="preserve"> </w:t>
            </w:r>
            <w:r w:rsidRPr="008B1F35">
              <w:rPr>
                <w:sz w:val="24"/>
                <w:szCs w:val="24"/>
              </w:rPr>
              <w:t>de</w:t>
            </w:r>
            <w:r w:rsidRPr="008B1F35">
              <w:rPr>
                <w:spacing w:val="-8"/>
                <w:sz w:val="24"/>
                <w:szCs w:val="24"/>
              </w:rPr>
              <w:t xml:space="preserve"> </w:t>
            </w:r>
            <w:r w:rsidRPr="008B1F35">
              <w:rPr>
                <w:sz w:val="24"/>
                <w:szCs w:val="24"/>
              </w:rPr>
              <w:t>resolución</w:t>
            </w:r>
            <w:r w:rsidRPr="008B1F35">
              <w:rPr>
                <w:spacing w:val="-9"/>
                <w:sz w:val="24"/>
                <w:szCs w:val="24"/>
              </w:rPr>
              <w:t xml:space="preserve"> </w:t>
            </w:r>
            <w:r w:rsidRPr="008B1F35">
              <w:rPr>
                <w:sz w:val="24"/>
                <w:szCs w:val="24"/>
              </w:rPr>
              <w:t>de</w:t>
            </w:r>
            <w:r w:rsidRPr="008B1F35">
              <w:rPr>
                <w:spacing w:val="-47"/>
                <w:sz w:val="24"/>
                <w:szCs w:val="24"/>
              </w:rPr>
              <w:t xml:space="preserve"> </w:t>
            </w:r>
            <w:r w:rsidRPr="008B1F35">
              <w:rPr>
                <w:sz w:val="24"/>
                <w:szCs w:val="24"/>
              </w:rPr>
              <w:t>conflictos.</w:t>
            </w:r>
          </w:p>
        </w:tc>
        <w:tc>
          <w:tcPr>
            <w:tcW w:w="3733" w:type="dxa"/>
            <w:tcBorders>
              <w:top w:val="nil"/>
              <w:bottom w:val="single" w:sz="4" w:space="0" w:color="auto"/>
            </w:tcBorders>
          </w:tcPr>
          <w:p w14:paraId="21F551D4" w14:textId="44A148F1" w:rsidR="008B1F35" w:rsidRPr="008B1F35" w:rsidRDefault="008B1F35" w:rsidP="008B1F35">
            <w:pPr>
              <w:pStyle w:val="TableParagraph"/>
              <w:numPr>
                <w:ilvl w:val="0"/>
                <w:numId w:val="20"/>
              </w:numPr>
              <w:tabs>
                <w:tab w:val="left" w:pos="466"/>
                <w:tab w:val="left" w:pos="467"/>
              </w:tabs>
              <w:spacing w:line="480" w:lineRule="auto"/>
              <w:ind w:right="345"/>
              <w:rPr>
                <w:sz w:val="24"/>
                <w:szCs w:val="24"/>
              </w:rPr>
            </w:pPr>
            <w:r w:rsidRPr="008B1F35">
              <w:rPr>
                <w:sz w:val="24"/>
                <w:szCs w:val="24"/>
              </w:rPr>
              <w:t>Guías de emergencia y kits de</w:t>
            </w:r>
            <w:r w:rsidRPr="008B1F35">
              <w:rPr>
                <w:spacing w:val="-47"/>
                <w:sz w:val="24"/>
                <w:szCs w:val="24"/>
              </w:rPr>
              <w:t xml:space="preserve"> </w:t>
            </w:r>
            <w:r w:rsidRPr="008B1F35">
              <w:rPr>
                <w:sz w:val="24"/>
                <w:szCs w:val="24"/>
              </w:rPr>
              <w:t>primeros</w:t>
            </w:r>
            <w:r w:rsidRPr="008B1F35">
              <w:rPr>
                <w:spacing w:val="-1"/>
                <w:sz w:val="24"/>
                <w:szCs w:val="24"/>
              </w:rPr>
              <w:t xml:space="preserve"> </w:t>
            </w:r>
            <w:r w:rsidRPr="008B1F35">
              <w:rPr>
                <w:sz w:val="24"/>
                <w:szCs w:val="24"/>
              </w:rPr>
              <w:t>auxilios.</w:t>
            </w:r>
          </w:p>
          <w:p w14:paraId="5B50F261" w14:textId="77777777" w:rsidR="008B1F35" w:rsidRPr="008B1F35" w:rsidRDefault="008B1F35" w:rsidP="008B1F35">
            <w:pPr>
              <w:pStyle w:val="TableParagraph"/>
              <w:numPr>
                <w:ilvl w:val="0"/>
                <w:numId w:val="20"/>
              </w:numPr>
              <w:tabs>
                <w:tab w:val="left" w:pos="466"/>
                <w:tab w:val="left" w:pos="467"/>
              </w:tabs>
              <w:spacing w:line="480" w:lineRule="auto"/>
              <w:ind w:right="634"/>
              <w:rPr>
                <w:sz w:val="24"/>
                <w:szCs w:val="24"/>
              </w:rPr>
            </w:pPr>
            <w:r w:rsidRPr="008B1F35">
              <w:rPr>
                <w:sz w:val="24"/>
                <w:szCs w:val="24"/>
              </w:rPr>
              <w:t>Videos, presentaciones y</w:t>
            </w:r>
            <w:r w:rsidRPr="008B1F35">
              <w:rPr>
                <w:spacing w:val="1"/>
                <w:sz w:val="24"/>
                <w:szCs w:val="24"/>
              </w:rPr>
              <w:t xml:space="preserve"> </w:t>
            </w:r>
            <w:r w:rsidRPr="008B1F35">
              <w:rPr>
                <w:sz w:val="24"/>
                <w:szCs w:val="24"/>
              </w:rPr>
              <w:t>manuales de protocoles de</w:t>
            </w:r>
            <w:r w:rsidRPr="008B1F35">
              <w:rPr>
                <w:spacing w:val="-47"/>
                <w:sz w:val="24"/>
                <w:szCs w:val="24"/>
              </w:rPr>
              <w:t xml:space="preserve"> </w:t>
            </w:r>
            <w:r w:rsidRPr="008B1F35">
              <w:rPr>
                <w:sz w:val="24"/>
                <w:szCs w:val="24"/>
              </w:rPr>
              <w:t>emergencia.</w:t>
            </w:r>
          </w:p>
          <w:p w14:paraId="4B6F4E33" w14:textId="77777777" w:rsidR="008B1F35" w:rsidRPr="008B1F35" w:rsidRDefault="008B1F35" w:rsidP="008B1F35">
            <w:pPr>
              <w:pStyle w:val="TableParagraph"/>
              <w:numPr>
                <w:ilvl w:val="0"/>
                <w:numId w:val="20"/>
              </w:numPr>
              <w:tabs>
                <w:tab w:val="left" w:pos="466"/>
                <w:tab w:val="left" w:pos="467"/>
              </w:tabs>
              <w:spacing w:line="480" w:lineRule="auto"/>
              <w:ind w:hanging="361"/>
              <w:rPr>
                <w:sz w:val="24"/>
                <w:szCs w:val="24"/>
              </w:rPr>
            </w:pPr>
            <w:r w:rsidRPr="008B1F35">
              <w:rPr>
                <w:sz w:val="24"/>
                <w:szCs w:val="24"/>
              </w:rPr>
              <w:t>Portátil,</w:t>
            </w:r>
            <w:r w:rsidRPr="008B1F35">
              <w:rPr>
                <w:spacing w:val="-3"/>
                <w:sz w:val="24"/>
                <w:szCs w:val="24"/>
              </w:rPr>
              <w:t xml:space="preserve"> </w:t>
            </w:r>
            <w:r w:rsidRPr="008B1F35">
              <w:rPr>
                <w:sz w:val="24"/>
                <w:szCs w:val="24"/>
              </w:rPr>
              <w:t>proyector y</w:t>
            </w:r>
            <w:r w:rsidRPr="008B1F35">
              <w:rPr>
                <w:spacing w:val="1"/>
                <w:sz w:val="24"/>
                <w:szCs w:val="24"/>
              </w:rPr>
              <w:t xml:space="preserve"> </w:t>
            </w:r>
            <w:r w:rsidRPr="008B1F35">
              <w:rPr>
                <w:sz w:val="24"/>
                <w:szCs w:val="24"/>
              </w:rPr>
              <w:t>marcadores.</w:t>
            </w:r>
          </w:p>
        </w:tc>
        <w:tc>
          <w:tcPr>
            <w:tcW w:w="3686" w:type="dxa"/>
            <w:tcBorders>
              <w:top w:val="nil"/>
              <w:bottom w:val="single" w:sz="4" w:space="0" w:color="auto"/>
            </w:tcBorders>
          </w:tcPr>
          <w:p w14:paraId="0817E800" w14:textId="77777777" w:rsidR="008B1F35" w:rsidRPr="008B1F35" w:rsidRDefault="008B1F35" w:rsidP="008B1F35">
            <w:pPr>
              <w:pStyle w:val="TableParagraph"/>
              <w:numPr>
                <w:ilvl w:val="0"/>
                <w:numId w:val="19"/>
              </w:numPr>
              <w:tabs>
                <w:tab w:val="left" w:pos="466"/>
                <w:tab w:val="left" w:pos="467"/>
              </w:tabs>
              <w:spacing w:line="480" w:lineRule="auto"/>
              <w:ind w:hanging="361"/>
              <w:rPr>
                <w:sz w:val="24"/>
                <w:szCs w:val="24"/>
              </w:rPr>
            </w:pPr>
            <w:r w:rsidRPr="008B1F35">
              <w:rPr>
                <w:sz w:val="24"/>
                <w:szCs w:val="24"/>
              </w:rPr>
              <w:t>Coordinadora</w:t>
            </w:r>
            <w:r w:rsidRPr="008B1F35">
              <w:rPr>
                <w:spacing w:val="-4"/>
                <w:sz w:val="24"/>
                <w:szCs w:val="24"/>
              </w:rPr>
              <w:t xml:space="preserve"> </w:t>
            </w:r>
            <w:r w:rsidRPr="008B1F35">
              <w:rPr>
                <w:sz w:val="24"/>
                <w:szCs w:val="24"/>
              </w:rPr>
              <w:t>del</w:t>
            </w:r>
            <w:r w:rsidRPr="008B1F35">
              <w:rPr>
                <w:spacing w:val="-3"/>
                <w:sz w:val="24"/>
                <w:szCs w:val="24"/>
              </w:rPr>
              <w:t xml:space="preserve"> </w:t>
            </w:r>
            <w:r w:rsidRPr="008B1F35">
              <w:rPr>
                <w:sz w:val="24"/>
                <w:szCs w:val="24"/>
              </w:rPr>
              <w:t>taller.</w:t>
            </w:r>
          </w:p>
          <w:p w14:paraId="182C09F1" w14:textId="2AA8E3D2" w:rsidR="008B1F35" w:rsidRPr="008B1F35" w:rsidRDefault="008B1F35" w:rsidP="008B1F35">
            <w:pPr>
              <w:pStyle w:val="TableParagraph"/>
              <w:numPr>
                <w:ilvl w:val="0"/>
                <w:numId w:val="19"/>
              </w:numPr>
              <w:tabs>
                <w:tab w:val="left" w:pos="466"/>
                <w:tab w:val="left" w:pos="467"/>
              </w:tabs>
              <w:spacing w:before="118" w:line="480" w:lineRule="auto"/>
              <w:ind w:hanging="361"/>
              <w:rPr>
                <w:sz w:val="24"/>
                <w:szCs w:val="24"/>
              </w:rPr>
            </w:pPr>
            <w:r w:rsidRPr="008B1F35">
              <w:rPr>
                <w:sz w:val="24"/>
                <w:szCs w:val="24"/>
              </w:rPr>
              <w:t>Facilitador</w:t>
            </w:r>
            <w:r w:rsidR="00357FC1">
              <w:rPr>
                <w:sz w:val="24"/>
                <w:szCs w:val="24"/>
              </w:rPr>
              <w:t>.</w:t>
            </w:r>
          </w:p>
          <w:p w14:paraId="6C861008" w14:textId="79203566" w:rsidR="008B1F35" w:rsidRPr="008B1F35" w:rsidRDefault="008B1F35" w:rsidP="008B1F35">
            <w:pPr>
              <w:pStyle w:val="TableParagraph"/>
              <w:numPr>
                <w:ilvl w:val="0"/>
                <w:numId w:val="19"/>
              </w:numPr>
              <w:tabs>
                <w:tab w:val="left" w:pos="466"/>
                <w:tab w:val="left" w:pos="467"/>
              </w:tabs>
              <w:spacing w:before="114" w:line="480" w:lineRule="auto"/>
              <w:ind w:right="881"/>
              <w:rPr>
                <w:sz w:val="24"/>
                <w:szCs w:val="24"/>
              </w:rPr>
            </w:pPr>
            <w:r w:rsidRPr="008B1F35">
              <w:rPr>
                <w:sz w:val="24"/>
                <w:szCs w:val="24"/>
              </w:rPr>
              <w:t>Responsable</w:t>
            </w:r>
            <w:r w:rsidRPr="008B1F35">
              <w:rPr>
                <w:spacing w:val="-8"/>
                <w:sz w:val="24"/>
                <w:szCs w:val="24"/>
              </w:rPr>
              <w:t xml:space="preserve"> </w:t>
            </w:r>
            <w:r w:rsidRPr="008B1F35">
              <w:rPr>
                <w:sz w:val="24"/>
                <w:szCs w:val="24"/>
              </w:rPr>
              <w:t>de</w:t>
            </w:r>
            <w:r w:rsidRPr="008B1F35">
              <w:rPr>
                <w:spacing w:val="-7"/>
                <w:sz w:val="24"/>
                <w:szCs w:val="24"/>
              </w:rPr>
              <w:t xml:space="preserve"> </w:t>
            </w:r>
            <w:r w:rsidR="00357FC1">
              <w:rPr>
                <w:sz w:val="24"/>
                <w:szCs w:val="24"/>
              </w:rPr>
              <w:t>R</w:t>
            </w:r>
            <w:r w:rsidRPr="008B1F35">
              <w:rPr>
                <w:sz w:val="24"/>
                <w:szCs w:val="24"/>
              </w:rPr>
              <w:t>ecursos</w:t>
            </w:r>
            <w:r w:rsidRPr="008B1F35">
              <w:rPr>
                <w:spacing w:val="-47"/>
                <w:sz w:val="24"/>
                <w:szCs w:val="24"/>
              </w:rPr>
              <w:t xml:space="preserve"> </w:t>
            </w:r>
            <w:r w:rsidR="00357FC1">
              <w:rPr>
                <w:spacing w:val="-47"/>
                <w:sz w:val="24"/>
                <w:szCs w:val="24"/>
              </w:rPr>
              <w:t xml:space="preserve">    </w:t>
            </w:r>
            <w:r w:rsidR="00357FC1">
              <w:rPr>
                <w:sz w:val="24"/>
                <w:szCs w:val="24"/>
              </w:rPr>
              <w:t>H</w:t>
            </w:r>
            <w:r w:rsidRPr="008B1F35">
              <w:rPr>
                <w:sz w:val="24"/>
                <w:szCs w:val="24"/>
              </w:rPr>
              <w:t>umanos.</w:t>
            </w:r>
          </w:p>
          <w:p w14:paraId="6E21E68F" w14:textId="77777777" w:rsidR="008B1F35" w:rsidRPr="008B1F35" w:rsidRDefault="008B1F35" w:rsidP="008B1F35">
            <w:pPr>
              <w:pStyle w:val="TableParagraph"/>
              <w:numPr>
                <w:ilvl w:val="0"/>
                <w:numId w:val="19"/>
              </w:numPr>
              <w:tabs>
                <w:tab w:val="left" w:pos="466"/>
                <w:tab w:val="left" w:pos="467"/>
              </w:tabs>
              <w:spacing w:line="480" w:lineRule="auto"/>
              <w:ind w:hanging="361"/>
              <w:rPr>
                <w:sz w:val="24"/>
                <w:szCs w:val="24"/>
              </w:rPr>
            </w:pPr>
            <w:r w:rsidRPr="008B1F35">
              <w:rPr>
                <w:sz w:val="24"/>
                <w:szCs w:val="24"/>
              </w:rPr>
              <w:t>Educadoras.</w:t>
            </w:r>
          </w:p>
        </w:tc>
        <w:tc>
          <w:tcPr>
            <w:tcW w:w="1825" w:type="dxa"/>
            <w:tcBorders>
              <w:top w:val="nil"/>
              <w:bottom w:val="single" w:sz="4" w:space="0" w:color="auto"/>
              <w:right w:val="nil"/>
            </w:tcBorders>
          </w:tcPr>
          <w:p w14:paraId="2596EC45" w14:textId="2D87CFD7" w:rsidR="008B1F35" w:rsidRPr="008B1F35" w:rsidRDefault="008B1F35" w:rsidP="008B1F35">
            <w:pPr>
              <w:pStyle w:val="TableParagraph"/>
              <w:spacing w:line="480" w:lineRule="auto"/>
              <w:ind w:left="0"/>
              <w:rPr>
                <w:sz w:val="24"/>
                <w:szCs w:val="24"/>
              </w:rPr>
            </w:pPr>
            <w:r w:rsidRPr="008B1F35">
              <w:rPr>
                <w:sz w:val="24"/>
                <w:szCs w:val="24"/>
              </w:rPr>
              <w:t xml:space="preserve">Febrero – </w:t>
            </w:r>
            <w:r w:rsidR="00960979">
              <w:rPr>
                <w:sz w:val="24"/>
                <w:szCs w:val="24"/>
              </w:rPr>
              <w:t>D</w:t>
            </w:r>
            <w:r w:rsidRPr="008B1F35">
              <w:rPr>
                <w:sz w:val="24"/>
                <w:szCs w:val="24"/>
              </w:rPr>
              <w:t>iciembre 2025</w:t>
            </w:r>
          </w:p>
        </w:tc>
      </w:tr>
    </w:tbl>
    <w:p w14:paraId="37BB69C4" w14:textId="77777777" w:rsidR="008B1F35" w:rsidRDefault="008B1F35" w:rsidP="008B1F35">
      <w:pPr>
        <w:spacing w:line="240" w:lineRule="auto"/>
        <w:ind w:firstLine="0"/>
        <w:rPr>
          <w:i/>
          <w:iCs/>
        </w:rPr>
      </w:pPr>
    </w:p>
    <w:p w14:paraId="3193A6CD" w14:textId="18D30F39" w:rsidR="008B1F35" w:rsidRDefault="008B1F35" w:rsidP="008B1F35">
      <w:pPr>
        <w:ind w:firstLine="0"/>
      </w:pPr>
      <w:r w:rsidRPr="00A07105">
        <w:rPr>
          <w:i/>
          <w:iCs/>
        </w:rPr>
        <w:t>Nota</w:t>
      </w:r>
      <w:r>
        <w:t xml:space="preserve">. </w:t>
      </w:r>
      <w:sdt>
        <w:sdtPr>
          <w:id w:val="737682722"/>
          <w:citation/>
        </w:sdtPr>
        <w:sdtContent>
          <w:r w:rsidR="005E07F6">
            <w:fldChar w:fldCharType="begin"/>
          </w:r>
          <w:r w:rsidR="005E07F6">
            <w:instrText xml:space="preserve">CITATION Sor245 \t  \l 12298 </w:instrText>
          </w:r>
          <w:r w:rsidR="005E07F6">
            <w:fldChar w:fldCharType="separate"/>
          </w:r>
          <w:r w:rsidR="00022A05">
            <w:rPr>
              <w:noProof/>
            </w:rPr>
            <w:t>(Sornoza R. , 2024)</w:t>
          </w:r>
          <w:r w:rsidR="005E07F6">
            <w:fldChar w:fldCharType="end"/>
          </w:r>
        </w:sdtContent>
      </w:sdt>
      <w:r w:rsidR="005E07F6">
        <w:t>.</w:t>
      </w:r>
    </w:p>
    <w:p w14:paraId="560E5701" w14:textId="77777777" w:rsidR="00513BFE" w:rsidRDefault="00513BFE" w:rsidP="008B1F35">
      <w:pPr>
        <w:ind w:firstLine="0"/>
        <w:rPr>
          <w:noProof/>
        </w:rPr>
      </w:pPr>
    </w:p>
    <w:p w14:paraId="2F80BD41" w14:textId="77777777" w:rsidR="00721353" w:rsidRDefault="00721353" w:rsidP="00721353">
      <w:pPr>
        <w:ind w:firstLine="0"/>
        <w:rPr>
          <w:sz w:val="20"/>
          <w:szCs w:val="20"/>
        </w:rPr>
      </w:pPr>
    </w:p>
    <w:p w14:paraId="35BFDA4A" w14:textId="236869F0" w:rsidR="00721353" w:rsidRPr="00022A05" w:rsidRDefault="00721353" w:rsidP="00721353">
      <w:pPr>
        <w:ind w:firstLine="0"/>
        <w:rPr>
          <w:b/>
          <w:bCs/>
          <w:i/>
          <w:iCs/>
        </w:rPr>
      </w:pPr>
      <w:bookmarkStart w:id="191" w:name="_Toc182963479"/>
      <w:r w:rsidRPr="00B82C34">
        <w:rPr>
          <w:b/>
          <w:bCs/>
        </w:rPr>
        <w:lastRenderedPageBreak/>
        <w:t xml:space="preserve">Tabla </w:t>
      </w:r>
      <w:r w:rsidRPr="00B82C34">
        <w:rPr>
          <w:b/>
          <w:bCs/>
          <w:i/>
          <w:iCs/>
        </w:rPr>
        <w:fldChar w:fldCharType="begin"/>
      </w:r>
      <w:r w:rsidRPr="00B82C34">
        <w:rPr>
          <w:b/>
          <w:bCs/>
        </w:rPr>
        <w:instrText xml:space="preserve"> SEQ Tabla \* ARABIC </w:instrText>
      </w:r>
      <w:r w:rsidRPr="00B82C34">
        <w:rPr>
          <w:b/>
          <w:bCs/>
          <w:i/>
          <w:iCs/>
        </w:rPr>
        <w:fldChar w:fldCharType="separate"/>
      </w:r>
      <w:r w:rsidR="00EE13B6">
        <w:rPr>
          <w:b/>
          <w:bCs/>
          <w:noProof/>
        </w:rPr>
        <w:t>11</w:t>
      </w:r>
      <w:r w:rsidRPr="00B82C34">
        <w:rPr>
          <w:b/>
          <w:bCs/>
          <w:i/>
          <w:iCs/>
        </w:rPr>
        <w:fldChar w:fldCharType="end"/>
      </w:r>
      <w:r w:rsidR="00022A05">
        <w:rPr>
          <w:b/>
          <w:bCs/>
          <w:i/>
          <w:iCs/>
        </w:rPr>
        <w:t xml:space="preserve"> </w:t>
      </w:r>
      <w:r>
        <w:rPr>
          <w:i/>
          <w:iCs/>
        </w:rPr>
        <w:t xml:space="preserve">Actividades propuestas para la </w:t>
      </w:r>
      <w:r w:rsidRPr="00721353">
        <w:rPr>
          <w:i/>
          <w:iCs/>
        </w:rPr>
        <w:t>creación de espacios</w:t>
      </w:r>
      <w:r>
        <w:rPr>
          <w:i/>
          <w:iCs/>
        </w:rPr>
        <w:t xml:space="preserve"> para </w:t>
      </w:r>
      <w:r w:rsidRPr="00B43703">
        <w:rPr>
          <w:i/>
          <w:iCs/>
        </w:rPr>
        <w:t>las</w:t>
      </w:r>
      <w:r w:rsidRPr="00B43703">
        <w:rPr>
          <w:i/>
          <w:iCs/>
          <w:spacing w:val="-5"/>
        </w:rPr>
        <w:t xml:space="preserve"> </w:t>
      </w:r>
      <w:r w:rsidRPr="00B43703">
        <w:rPr>
          <w:i/>
          <w:iCs/>
        </w:rPr>
        <w:t>educadoras</w:t>
      </w:r>
      <w:r w:rsidRPr="00B43703">
        <w:rPr>
          <w:i/>
          <w:iCs/>
          <w:spacing w:val="-5"/>
        </w:rPr>
        <w:t xml:space="preserve"> </w:t>
      </w:r>
      <w:r w:rsidRPr="00B43703">
        <w:rPr>
          <w:i/>
          <w:iCs/>
        </w:rPr>
        <w:t>de</w:t>
      </w:r>
      <w:r w:rsidRPr="00B43703">
        <w:rPr>
          <w:i/>
          <w:iCs/>
          <w:spacing w:val="-3"/>
        </w:rPr>
        <w:t xml:space="preserve"> </w:t>
      </w:r>
      <w:r w:rsidRPr="00B43703">
        <w:rPr>
          <w:i/>
          <w:iCs/>
        </w:rPr>
        <w:t>los</w:t>
      </w:r>
      <w:r w:rsidRPr="00B43703">
        <w:rPr>
          <w:i/>
          <w:iCs/>
          <w:spacing w:val="-5"/>
        </w:rPr>
        <w:t xml:space="preserve"> </w:t>
      </w:r>
      <w:r w:rsidRPr="00B43703">
        <w:rPr>
          <w:i/>
          <w:iCs/>
        </w:rPr>
        <w:t>Centros</w:t>
      </w:r>
      <w:r w:rsidRPr="00B43703">
        <w:rPr>
          <w:i/>
          <w:iCs/>
          <w:spacing w:val="-5"/>
        </w:rPr>
        <w:t xml:space="preserve"> </w:t>
      </w:r>
      <w:r w:rsidRPr="00B43703">
        <w:rPr>
          <w:i/>
          <w:iCs/>
        </w:rPr>
        <w:t>de</w:t>
      </w:r>
      <w:r w:rsidRPr="00B43703">
        <w:rPr>
          <w:i/>
          <w:iCs/>
          <w:spacing w:val="-2"/>
        </w:rPr>
        <w:t xml:space="preserve"> </w:t>
      </w:r>
      <w:r w:rsidRPr="00B43703">
        <w:rPr>
          <w:i/>
          <w:iCs/>
        </w:rPr>
        <w:t>Desarrollo</w:t>
      </w:r>
      <w:r w:rsidRPr="00B43703">
        <w:rPr>
          <w:i/>
          <w:iCs/>
          <w:spacing w:val="-4"/>
        </w:rPr>
        <w:t xml:space="preserve"> </w:t>
      </w:r>
      <w:r w:rsidRPr="00B43703">
        <w:rPr>
          <w:i/>
          <w:iCs/>
        </w:rPr>
        <w:t>Infantil</w:t>
      </w:r>
      <w:r w:rsidRPr="00B43703">
        <w:rPr>
          <w:i/>
          <w:iCs/>
          <w:spacing w:val="-2"/>
        </w:rPr>
        <w:t xml:space="preserve"> </w:t>
      </w:r>
      <w:r w:rsidRPr="00B43703">
        <w:rPr>
          <w:i/>
          <w:iCs/>
        </w:rPr>
        <w:t>de</w:t>
      </w:r>
      <w:r w:rsidRPr="00B43703">
        <w:rPr>
          <w:i/>
          <w:iCs/>
          <w:spacing w:val="-2"/>
        </w:rPr>
        <w:t xml:space="preserve"> </w:t>
      </w:r>
      <w:r w:rsidRPr="00B43703">
        <w:rPr>
          <w:i/>
          <w:iCs/>
        </w:rPr>
        <w:t>la</w:t>
      </w:r>
      <w:r>
        <w:rPr>
          <w:i/>
          <w:iCs/>
        </w:rPr>
        <w:t xml:space="preserve"> </w:t>
      </w:r>
      <w:r>
        <w:t>UAS.</w:t>
      </w:r>
      <w:bookmarkEnd w:id="191"/>
    </w:p>
    <w:tbl>
      <w:tblPr>
        <w:tblStyle w:val="NormalTable0"/>
        <w:tblW w:w="12471" w:type="dxa"/>
        <w:tblInd w:w="122" w:type="dxa"/>
        <w:tblBorders>
          <w:top w:val="single" w:sz="4" w:space="0" w:color="000000"/>
          <w:bottom w:val="single" w:sz="4" w:space="0" w:color="000000"/>
          <w:insideH w:val="single" w:sz="4" w:space="0" w:color="000000"/>
        </w:tblBorders>
        <w:tblLayout w:type="fixed"/>
        <w:tblLook w:val="01E0" w:firstRow="1" w:lastRow="1" w:firstColumn="1" w:lastColumn="1" w:noHBand="0" w:noVBand="0"/>
      </w:tblPr>
      <w:tblGrid>
        <w:gridCol w:w="2632"/>
        <w:gridCol w:w="3414"/>
        <w:gridCol w:w="4417"/>
        <w:gridCol w:w="2008"/>
      </w:tblGrid>
      <w:tr w:rsidR="005959E7" w:rsidRPr="001039C7" w14:paraId="0DA64C15" w14:textId="77777777" w:rsidTr="00513BFE">
        <w:trPr>
          <w:trHeight w:val="478"/>
        </w:trPr>
        <w:tc>
          <w:tcPr>
            <w:tcW w:w="2632" w:type="dxa"/>
            <w:tcBorders>
              <w:left w:val="nil"/>
              <w:bottom w:val="single" w:sz="4" w:space="0" w:color="auto"/>
            </w:tcBorders>
            <w:shd w:val="clear" w:color="auto" w:fill="BFBFBF" w:themeFill="background1" w:themeFillShade="BF"/>
          </w:tcPr>
          <w:p w14:paraId="31900F4C" w14:textId="77777777" w:rsidR="005959E7" w:rsidRPr="001039C7" w:rsidRDefault="005959E7" w:rsidP="00684567">
            <w:pPr>
              <w:pStyle w:val="TableParagraph"/>
              <w:spacing w:before="4" w:line="480" w:lineRule="auto"/>
              <w:ind w:left="110"/>
              <w:rPr>
                <w:b/>
                <w:sz w:val="24"/>
                <w:szCs w:val="24"/>
              </w:rPr>
            </w:pPr>
            <w:r w:rsidRPr="001039C7">
              <w:rPr>
                <w:b/>
                <w:sz w:val="24"/>
                <w:szCs w:val="24"/>
              </w:rPr>
              <w:t>Estrategias</w:t>
            </w:r>
          </w:p>
        </w:tc>
        <w:tc>
          <w:tcPr>
            <w:tcW w:w="3414" w:type="dxa"/>
            <w:tcBorders>
              <w:bottom w:val="single" w:sz="4" w:space="0" w:color="auto"/>
            </w:tcBorders>
            <w:shd w:val="clear" w:color="auto" w:fill="BFBFBF" w:themeFill="background1" w:themeFillShade="BF"/>
          </w:tcPr>
          <w:p w14:paraId="7EA7B2D8" w14:textId="77777777" w:rsidR="005959E7" w:rsidRPr="001039C7" w:rsidRDefault="005959E7" w:rsidP="00684567">
            <w:pPr>
              <w:pStyle w:val="TableParagraph"/>
              <w:spacing w:before="4" w:line="480" w:lineRule="auto"/>
              <w:ind w:left="106"/>
              <w:rPr>
                <w:b/>
                <w:sz w:val="24"/>
                <w:szCs w:val="24"/>
              </w:rPr>
            </w:pPr>
            <w:r w:rsidRPr="001039C7">
              <w:rPr>
                <w:b/>
                <w:sz w:val="24"/>
                <w:szCs w:val="24"/>
              </w:rPr>
              <w:t>Recursos</w:t>
            </w:r>
          </w:p>
        </w:tc>
        <w:tc>
          <w:tcPr>
            <w:tcW w:w="4417" w:type="dxa"/>
            <w:tcBorders>
              <w:bottom w:val="single" w:sz="4" w:space="0" w:color="auto"/>
            </w:tcBorders>
            <w:shd w:val="clear" w:color="auto" w:fill="BFBFBF" w:themeFill="background1" w:themeFillShade="BF"/>
            <w:vAlign w:val="center"/>
          </w:tcPr>
          <w:p w14:paraId="0284F951" w14:textId="77777777" w:rsidR="005959E7" w:rsidRPr="001039C7" w:rsidRDefault="005959E7" w:rsidP="00684567">
            <w:pPr>
              <w:pStyle w:val="TableParagraph"/>
              <w:spacing w:before="4" w:line="480" w:lineRule="auto"/>
              <w:ind w:left="106"/>
              <w:rPr>
                <w:b/>
                <w:sz w:val="24"/>
                <w:szCs w:val="24"/>
              </w:rPr>
            </w:pPr>
            <w:r w:rsidRPr="001039C7">
              <w:rPr>
                <w:b/>
                <w:sz w:val="24"/>
                <w:szCs w:val="24"/>
              </w:rPr>
              <w:t>Responsables</w:t>
            </w:r>
          </w:p>
        </w:tc>
        <w:tc>
          <w:tcPr>
            <w:tcW w:w="2008" w:type="dxa"/>
            <w:tcBorders>
              <w:bottom w:val="single" w:sz="4" w:space="0" w:color="auto"/>
              <w:right w:val="nil"/>
            </w:tcBorders>
            <w:shd w:val="clear" w:color="auto" w:fill="BFBFBF" w:themeFill="background1" w:themeFillShade="BF"/>
          </w:tcPr>
          <w:p w14:paraId="425D3AD1" w14:textId="77777777" w:rsidR="005959E7" w:rsidRPr="001039C7" w:rsidRDefault="005959E7" w:rsidP="00684567">
            <w:pPr>
              <w:pStyle w:val="TableParagraph"/>
              <w:spacing w:before="4" w:line="480" w:lineRule="auto"/>
              <w:ind w:left="106"/>
              <w:rPr>
                <w:b/>
                <w:sz w:val="24"/>
                <w:szCs w:val="24"/>
              </w:rPr>
            </w:pPr>
            <w:r w:rsidRPr="001039C7">
              <w:rPr>
                <w:b/>
                <w:sz w:val="24"/>
                <w:szCs w:val="24"/>
              </w:rPr>
              <w:t>Duración</w:t>
            </w:r>
          </w:p>
        </w:tc>
      </w:tr>
      <w:tr w:rsidR="005959E7" w:rsidRPr="001039C7" w14:paraId="052C84A5" w14:textId="77777777" w:rsidTr="000E40EC">
        <w:trPr>
          <w:trHeight w:val="1400"/>
        </w:trPr>
        <w:tc>
          <w:tcPr>
            <w:tcW w:w="2632" w:type="dxa"/>
            <w:tcBorders>
              <w:top w:val="single" w:sz="4" w:space="0" w:color="auto"/>
              <w:left w:val="nil"/>
              <w:bottom w:val="nil"/>
            </w:tcBorders>
          </w:tcPr>
          <w:p w14:paraId="349485EE" w14:textId="77777777" w:rsidR="005959E7" w:rsidRPr="001039C7" w:rsidRDefault="005959E7" w:rsidP="001039C7">
            <w:pPr>
              <w:pStyle w:val="TableParagraph"/>
              <w:spacing w:before="4" w:line="480" w:lineRule="auto"/>
              <w:ind w:left="110" w:right="581"/>
              <w:rPr>
                <w:sz w:val="24"/>
                <w:szCs w:val="24"/>
              </w:rPr>
            </w:pPr>
            <w:r w:rsidRPr="001039C7">
              <w:rPr>
                <w:spacing w:val="-1"/>
                <w:sz w:val="24"/>
                <w:szCs w:val="24"/>
              </w:rPr>
              <w:t xml:space="preserve">Certificaciones </w:t>
            </w:r>
            <w:r w:rsidRPr="001039C7">
              <w:rPr>
                <w:sz w:val="24"/>
                <w:szCs w:val="24"/>
              </w:rPr>
              <w:t>por</w:t>
            </w:r>
            <w:r w:rsidRPr="001039C7">
              <w:rPr>
                <w:spacing w:val="-47"/>
                <w:sz w:val="24"/>
                <w:szCs w:val="24"/>
              </w:rPr>
              <w:t xml:space="preserve"> </w:t>
            </w:r>
            <w:r w:rsidRPr="001039C7">
              <w:rPr>
                <w:sz w:val="24"/>
                <w:szCs w:val="24"/>
              </w:rPr>
              <w:t>logros o</w:t>
            </w:r>
            <w:r w:rsidRPr="001039C7">
              <w:rPr>
                <w:spacing w:val="1"/>
                <w:sz w:val="24"/>
                <w:szCs w:val="24"/>
              </w:rPr>
              <w:t xml:space="preserve"> </w:t>
            </w:r>
            <w:r w:rsidRPr="001039C7">
              <w:rPr>
                <w:sz w:val="24"/>
                <w:szCs w:val="24"/>
              </w:rPr>
              <w:t>metas</w:t>
            </w:r>
          </w:p>
          <w:p w14:paraId="40E2CAA9" w14:textId="77777777" w:rsidR="005959E7" w:rsidRPr="001039C7" w:rsidRDefault="005959E7" w:rsidP="001039C7">
            <w:pPr>
              <w:pStyle w:val="TableParagraph"/>
              <w:spacing w:line="480" w:lineRule="auto"/>
              <w:ind w:left="110"/>
              <w:rPr>
                <w:sz w:val="24"/>
                <w:szCs w:val="24"/>
              </w:rPr>
            </w:pPr>
            <w:r w:rsidRPr="001039C7">
              <w:rPr>
                <w:sz w:val="24"/>
                <w:szCs w:val="24"/>
              </w:rPr>
              <w:t>alcanzadas.</w:t>
            </w:r>
          </w:p>
        </w:tc>
        <w:tc>
          <w:tcPr>
            <w:tcW w:w="3414" w:type="dxa"/>
            <w:tcBorders>
              <w:top w:val="single" w:sz="4" w:space="0" w:color="auto"/>
              <w:bottom w:val="nil"/>
            </w:tcBorders>
          </w:tcPr>
          <w:p w14:paraId="57858F02" w14:textId="77777777" w:rsidR="005959E7" w:rsidRPr="001039C7" w:rsidRDefault="005959E7" w:rsidP="001039C7">
            <w:pPr>
              <w:pStyle w:val="TableParagraph"/>
              <w:numPr>
                <w:ilvl w:val="0"/>
                <w:numId w:val="30"/>
              </w:numPr>
              <w:tabs>
                <w:tab w:val="left" w:pos="466"/>
                <w:tab w:val="left" w:pos="467"/>
              </w:tabs>
              <w:spacing w:before="4" w:line="480" w:lineRule="auto"/>
              <w:ind w:hanging="361"/>
              <w:rPr>
                <w:sz w:val="24"/>
                <w:szCs w:val="24"/>
              </w:rPr>
            </w:pPr>
            <w:r w:rsidRPr="001039C7">
              <w:rPr>
                <w:sz w:val="24"/>
                <w:szCs w:val="24"/>
              </w:rPr>
              <w:t>Certificados.</w:t>
            </w:r>
          </w:p>
          <w:p w14:paraId="39CC22DB" w14:textId="77777777" w:rsidR="005959E7" w:rsidRPr="001039C7" w:rsidRDefault="005959E7" w:rsidP="001039C7">
            <w:pPr>
              <w:pStyle w:val="TableParagraph"/>
              <w:numPr>
                <w:ilvl w:val="0"/>
                <w:numId w:val="30"/>
              </w:numPr>
              <w:tabs>
                <w:tab w:val="left" w:pos="466"/>
                <w:tab w:val="left" w:pos="467"/>
              </w:tabs>
              <w:spacing w:before="115" w:line="480" w:lineRule="auto"/>
              <w:ind w:hanging="361"/>
              <w:rPr>
                <w:sz w:val="24"/>
                <w:szCs w:val="24"/>
              </w:rPr>
            </w:pPr>
            <w:r w:rsidRPr="001039C7">
              <w:rPr>
                <w:sz w:val="24"/>
                <w:szCs w:val="24"/>
              </w:rPr>
              <w:t>Sala de</w:t>
            </w:r>
            <w:r w:rsidRPr="001039C7">
              <w:rPr>
                <w:spacing w:val="1"/>
                <w:sz w:val="24"/>
                <w:szCs w:val="24"/>
              </w:rPr>
              <w:t xml:space="preserve"> </w:t>
            </w:r>
            <w:r w:rsidRPr="001039C7">
              <w:rPr>
                <w:sz w:val="24"/>
                <w:szCs w:val="24"/>
              </w:rPr>
              <w:t>reunión</w:t>
            </w:r>
          </w:p>
        </w:tc>
        <w:tc>
          <w:tcPr>
            <w:tcW w:w="4417" w:type="dxa"/>
            <w:tcBorders>
              <w:top w:val="single" w:sz="4" w:space="0" w:color="auto"/>
              <w:bottom w:val="nil"/>
            </w:tcBorders>
          </w:tcPr>
          <w:p w14:paraId="6762114F" w14:textId="0EFD6C63" w:rsidR="005959E7" w:rsidRPr="001039C7" w:rsidRDefault="005959E7" w:rsidP="001039C7">
            <w:pPr>
              <w:pStyle w:val="TableParagraph"/>
              <w:numPr>
                <w:ilvl w:val="0"/>
                <w:numId w:val="29"/>
              </w:numPr>
              <w:tabs>
                <w:tab w:val="left" w:pos="466"/>
                <w:tab w:val="left" w:pos="467"/>
              </w:tabs>
              <w:spacing w:before="4" w:line="480" w:lineRule="auto"/>
              <w:ind w:right="686"/>
              <w:rPr>
                <w:sz w:val="24"/>
                <w:szCs w:val="24"/>
              </w:rPr>
            </w:pPr>
            <w:r w:rsidRPr="001039C7">
              <w:rPr>
                <w:sz w:val="24"/>
                <w:szCs w:val="24"/>
              </w:rPr>
              <w:t>Presidente de Unidad de</w:t>
            </w:r>
            <w:r w:rsidRPr="001039C7">
              <w:rPr>
                <w:spacing w:val="-47"/>
                <w:sz w:val="24"/>
                <w:szCs w:val="24"/>
              </w:rPr>
              <w:t xml:space="preserve"> </w:t>
            </w:r>
            <w:r w:rsidRPr="001039C7">
              <w:rPr>
                <w:sz w:val="24"/>
                <w:szCs w:val="24"/>
              </w:rPr>
              <w:t>Acción</w:t>
            </w:r>
            <w:r w:rsidRPr="001039C7">
              <w:rPr>
                <w:spacing w:val="1"/>
                <w:sz w:val="24"/>
                <w:szCs w:val="24"/>
              </w:rPr>
              <w:t xml:space="preserve"> </w:t>
            </w:r>
            <w:r w:rsidRPr="001039C7">
              <w:rPr>
                <w:sz w:val="24"/>
                <w:szCs w:val="24"/>
              </w:rPr>
              <w:t>Social Lago</w:t>
            </w:r>
            <w:r w:rsidR="00357FC1">
              <w:rPr>
                <w:sz w:val="24"/>
                <w:szCs w:val="24"/>
              </w:rPr>
              <w:t>.</w:t>
            </w:r>
          </w:p>
          <w:p w14:paraId="383EF72A" w14:textId="77777777" w:rsidR="005959E7" w:rsidRPr="001039C7" w:rsidRDefault="005959E7" w:rsidP="001039C7">
            <w:pPr>
              <w:pStyle w:val="TableParagraph"/>
              <w:numPr>
                <w:ilvl w:val="0"/>
                <w:numId w:val="29"/>
              </w:numPr>
              <w:tabs>
                <w:tab w:val="left" w:pos="466"/>
                <w:tab w:val="left" w:pos="467"/>
              </w:tabs>
              <w:spacing w:line="480" w:lineRule="auto"/>
              <w:ind w:right="543"/>
              <w:rPr>
                <w:sz w:val="24"/>
                <w:szCs w:val="24"/>
              </w:rPr>
            </w:pPr>
            <w:r w:rsidRPr="001039C7">
              <w:rPr>
                <w:sz w:val="24"/>
                <w:szCs w:val="24"/>
              </w:rPr>
              <w:t>Coordinador del centro de</w:t>
            </w:r>
            <w:r w:rsidRPr="001039C7">
              <w:rPr>
                <w:spacing w:val="-47"/>
                <w:sz w:val="24"/>
                <w:szCs w:val="24"/>
              </w:rPr>
              <w:t xml:space="preserve"> </w:t>
            </w:r>
            <w:r w:rsidRPr="001039C7">
              <w:rPr>
                <w:sz w:val="24"/>
                <w:szCs w:val="24"/>
              </w:rPr>
              <w:t>Desarrollo Infantil.</w:t>
            </w:r>
          </w:p>
          <w:p w14:paraId="629CDC93" w14:textId="3655A73C" w:rsidR="005959E7" w:rsidRPr="001039C7" w:rsidRDefault="005959E7" w:rsidP="001039C7">
            <w:pPr>
              <w:pStyle w:val="TableParagraph"/>
              <w:numPr>
                <w:ilvl w:val="0"/>
                <w:numId w:val="29"/>
              </w:numPr>
              <w:tabs>
                <w:tab w:val="left" w:pos="466"/>
                <w:tab w:val="left" w:pos="467"/>
              </w:tabs>
              <w:spacing w:line="480" w:lineRule="auto"/>
              <w:ind w:hanging="361"/>
              <w:rPr>
                <w:sz w:val="24"/>
                <w:szCs w:val="24"/>
              </w:rPr>
            </w:pPr>
            <w:r w:rsidRPr="001039C7">
              <w:rPr>
                <w:sz w:val="24"/>
                <w:szCs w:val="24"/>
              </w:rPr>
              <w:t>Educadoras</w:t>
            </w:r>
            <w:r w:rsidR="00357FC1">
              <w:rPr>
                <w:sz w:val="24"/>
                <w:szCs w:val="24"/>
              </w:rPr>
              <w:t>.</w:t>
            </w:r>
          </w:p>
        </w:tc>
        <w:tc>
          <w:tcPr>
            <w:tcW w:w="2008" w:type="dxa"/>
            <w:tcBorders>
              <w:top w:val="single" w:sz="4" w:space="0" w:color="auto"/>
              <w:bottom w:val="nil"/>
              <w:right w:val="nil"/>
            </w:tcBorders>
          </w:tcPr>
          <w:p w14:paraId="36C6D6D5" w14:textId="77777777" w:rsidR="005959E7" w:rsidRPr="001039C7" w:rsidRDefault="005959E7" w:rsidP="001039C7">
            <w:pPr>
              <w:pStyle w:val="TableParagraph"/>
              <w:spacing w:line="480" w:lineRule="auto"/>
              <w:ind w:left="0"/>
              <w:rPr>
                <w:sz w:val="24"/>
                <w:szCs w:val="24"/>
              </w:rPr>
            </w:pPr>
            <w:r w:rsidRPr="001039C7">
              <w:rPr>
                <w:sz w:val="24"/>
                <w:szCs w:val="24"/>
              </w:rPr>
              <w:t>Diciembre 2025</w:t>
            </w:r>
          </w:p>
        </w:tc>
      </w:tr>
      <w:tr w:rsidR="005959E7" w:rsidRPr="001039C7" w14:paraId="79BE702B" w14:textId="77777777" w:rsidTr="000E40EC">
        <w:trPr>
          <w:trHeight w:val="1195"/>
        </w:trPr>
        <w:tc>
          <w:tcPr>
            <w:tcW w:w="2632" w:type="dxa"/>
            <w:tcBorders>
              <w:top w:val="nil"/>
              <w:left w:val="nil"/>
              <w:bottom w:val="nil"/>
            </w:tcBorders>
          </w:tcPr>
          <w:p w14:paraId="17E96A90" w14:textId="286EF350" w:rsidR="005959E7" w:rsidRPr="001039C7" w:rsidRDefault="005959E7" w:rsidP="001039C7">
            <w:pPr>
              <w:pStyle w:val="TableParagraph"/>
              <w:spacing w:before="4" w:line="480" w:lineRule="auto"/>
              <w:ind w:left="110"/>
              <w:rPr>
                <w:sz w:val="24"/>
                <w:szCs w:val="24"/>
              </w:rPr>
            </w:pPr>
            <w:r w:rsidRPr="001039C7">
              <w:rPr>
                <w:sz w:val="24"/>
                <w:szCs w:val="24"/>
              </w:rPr>
              <w:t>Pausa</w:t>
            </w:r>
            <w:r w:rsidRPr="001039C7">
              <w:rPr>
                <w:spacing w:val="-2"/>
                <w:sz w:val="24"/>
                <w:szCs w:val="24"/>
              </w:rPr>
              <w:t xml:space="preserve"> </w:t>
            </w:r>
            <w:r w:rsidRPr="001039C7">
              <w:rPr>
                <w:sz w:val="24"/>
                <w:szCs w:val="24"/>
              </w:rPr>
              <w:t>activa (Ejercicios de relajación</w:t>
            </w:r>
            <w:r w:rsidRPr="001039C7">
              <w:rPr>
                <w:spacing w:val="-48"/>
                <w:sz w:val="24"/>
                <w:szCs w:val="24"/>
              </w:rPr>
              <w:t xml:space="preserve"> </w:t>
            </w:r>
            <w:r w:rsidR="00D55663">
              <w:rPr>
                <w:spacing w:val="-48"/>
                <w:sz w:val="24"/>
                <w:szCs w:val="24"/>
              </w:rPr>
              <w:t xml:space="preserve">  </w:t>
            </w:r>
            <w:r w:rsidRPr="001039C7">
              <w:rPr>
                <w:sz w:val="24"/>
                <w:szCs w:val="24"/>
              </w:rPr>
              <w:t>y respiración)</w:t>
            </w:r>
          </w:p>
        </w:tc>
        <w:tc>
          <w:tcPr>
            <w:tcW w:w="3414" w:type="dxa"/>
            <w:tcBorders>
              <w:top w:val="nil"/>
              <w:bottom w:val="nil"/>
            </w:tcBorders>
          </w:tcPr>
          <w:p w14:paraId="70A9C7C3" w14:textId="77777777" w:rsidR="005959E7" w:rsidRPr="001039C7" w:rsidRDefault="005959E7" w:rsidP="001039C7">
            <w:pPr>
              <w:pStyle w:val="TableParagraph"/>
              <w:numPr>
                <w:ilvl w:val="0"/>
                <w:numId w:val="28"/>
              </w:numPr>
              <w:tabs>
                <w:tab w:val="left" w:pos="466"/>
                <w:tab w:val="left" w:pos="467"/>
              </w:tabs>
              <w:spacing w:before="4" w:line="480" w:lineRule="auto"/>
              <w:ind w:right="141"/>
              <w:rPr>
                <w:sz w:val="24"/>
                <w:szCs w:val="24"/>
              </w:rPr>
            </w:pPr>
            <w:r w:rsidRPr="001039C7">
              <w:rPr>
                <w:sz w:val="24"/>
                <w:szCs w:val="24"/>
              </w:rPr>
              <w:t>Folletos/guías de la</w:t>
            </w:r>
            <w:r w:rsidRPr="001039C7">
              <w:rPr>
                <w:spacing w:val="-47"/>
                <w:sz w:val="24"/>
                <w:szCs w:val="24"/>
              </w:rPr>
              <w:t xml:space="preserve"> </w:t>
            </w:r>
            <w:r w:rsidRPr="001039C7">
              <w:rPr>
                <w:sz w:val="24"/>
                <w:szCs w:val="24"/>
              </w:rPr>
              <w:t>importancia de</w:t>
            </w:r>
            <w:r w:rsidRPr="001039C7">
              <w:rPr>
                <w:spacing w:val="1"/>
                <w:sz w:val="24"/>
                <w:szCs w:val="24"/>
              </w:rPr>
              <w:t xml:space="preserve"> </w:t>
            </w:r>
            <w:r w:rsidRPr="001039C7">
              <w:rPr>
                <w:sz w:val="24"/>
                <w:szCs w:val="24"/>
              </w:rPr>
              <w:t>los</w:t>
            </w:r>
            <w:r w:rsidRPr="001039C7">
              <w:rPr>
                <w:spacing w:val="1"/>
                <w:sz w:val="24"/>
                <w:szCs w:val="24"/>
              </w:rPr>
              <w:t xml:space="preserve"> </w:t>
            </w:r>
            <w:r w:rsidRPr="001039C7">
              <w:rPr>
                <w:sz w:val="24"/>
                <w:szCs w:val="24"/>
              </w:rPr>
              <w:t>ejercicios.</w:t>
            </w:r>
          </w:p>
          <w:p w14:paraId="3C617F8C" w14:textId="77777777" w:rsidR="005959E7" w:rsidRPr="001039C7" w:rsidRDefault="005959E7" w:rsidP="001039C7">
            <w:pPr>
              <w:pStyle w:val="TableParagraph"/>
              <w:numPr>
                <w:ilvl w:val="0"/>
                <w:numId w:val="28"/>
              </w:numPr>
              <w:tabs>
                <w:tab w:val="left" w:pos="466"/>
                <w:tab w:val="left" w:pos="467"/>
              </w:tabs>
              <w:spacing w:line="480" w:lineRule="auto"/>
              <w:ind w:right="141" w:hanging="361"/>
              <w:rPr>
                <w:sz w:val="24"/>
                <w:szCs w:val="24"/>
              </w:rPr>
            </w:pPr>
            <w:r w:rsidRPr="001039C7">
              <w:rPr>
                <w:sz w:val="24"/>
                <w:szCs w:val="24"/>
              </w:rPr>
              <w:t>Videos</w:t>
            </w:r>
            <w:r w:rsidRPr="001039C7">
              <w:rPr>
                <w:spacing w:val="-6"/>
                <w:sz w:val="24"/>
                <w:szCs w:val="24"/>
              </w:rPr>
              <w:t xml:space="preserve"> </w:t>
            </w:r>
            <w:r w:rsidRPr="001039C7">
              <w:rPr>
                <w:sz w:val="24"/>
                <w:szCs w:val="24"/>
              </w:rPr>
              <w:t>o</w:t>
            </w:r>
            <w:r w:rsidRPr="001039C7">
              <w:rPr>
                <w:spacing w:val="-3"/>
                <w:sz w:val="24"/>
                <w:szCs w:val="24"/>
              </w:rPr>
              <w:t xml:space="preserve"> </w:t>
            </w:r>
            <w:r w:rsidRPr="001039C7">
              <w:rPr>
                <w:sz w:val="24"/>
                <w:szCs w:val="24"/>
              </w:rPr>
              <w:t>presentaciones</w:t>
            </w:r>
          </w:p>
        </w:tc>
        <w:tc>
          <w:tcPr>
            <w:tcW w:w="4417" w:type="dxa"/>
            <w:tcBorders>
              <w:top w:val="nil"/>
              <w:bottom w:val="nil"/>
            </w:tcBorders>
          </w:tcPr>
          <w:p w14:paraId="0366F382" w14:textId="77777777" w:rsidR="005959E7" w:rsidRPr="001039C7" w:rsidRDefault="005959E7" w:rsidP="001039C7">
            <w:pPr>
              <w:pStyle w:val="TableParagraph"/>
              <w:numPr>
                <w:ilvl w:val="0"/>
                <w:numId w:val="27"/>
              </w:numPr>
              <w:tabs>
                <w:tab w:val="left" w:pos="466"/>
                <w:tab w:val="left" w:pos="467"/>
              </w:tabs>
              <w:spacing w:before="4" w:line="480" w:lineRule="auto"/>
              <w:ind w:hanging="361"/>
              <w:rPr>
                <w:sz w:val="24"/>
                <w:szCs w:val="24"/>
              </w:rPr>
            </w:pPr>
            <w:r w:rsidRPr="001039C7">
              <w:rPr>
                <w:sz w:val="24"/>
                <w:szCs w:val="24"/>
              </w:rPr>
              <w:t>Departamento de</w:t>
            </w:r>
          </w:p>
          <w:p w14:paraId="1F9866F2" w14:textId="67F4D329" w:rsidR="005959E7" w:rsidRPr="001039C7" w:rsidRDefault="005959E7" w:rsidP="001039C7">
            <w:pPr>
              <w:pStyle w:val="TableParagraph"/>
              <w:tabs>
                <w:tab w:val="left" w:pos="466"/>
                <w:tab w:val="left" w:pos="467"/>
              </w:tabs>
              <w:spacing w:before="4" w:line="480" w:lineRule="auto"/>
              <w:rPr>
                <w:sz w:val="24"/>
                <w:szCs w:val="24"/>
              </w:rPr>
            </w:pPr>
            <w:r w:rsidRPr="001039C7">
              <w:rPr>
                <w:sz w:val="24"/>
                <w:szCs w:val="24"/>
              </w:rPr>
              <w:t xml:space="preserve"> seguridad y salud ocupacional</w:t>
            </w:r>
            <w:r w:rsidR="00357FC1">
              <w:rPr>
                <w:sz w:val="24"/>
                <w:szCs w:val="24"/>
              </w:rPr>
              <w:t>.</w:t>
            </w:r>
          </w:p>
          <w:p w14:paraId="34B2058A" w14:textId="77777777" w:rsidR="005959E7" w:rsidRPr="001039C7" w:rsidRDefault="005959E7" w:rsidP="001039C7">
            <w:pPr>
              <w:pStyle w:val="TableParagraph"/>
              <w:numPr>
                <w:ilvl w:val="0"/>
                <w:numId w:val="27"/>
              </w:numPr>
              <w:tabs>
                <w:tab w:val="left" w:pos="466"/>
                <w:tab w:val="left" w:pos="467"/>
              </w:tabs>
              <w:spacing w:before="114" w:line="480" w:lineRule="auto"/>
              <w:ind w:hanging="361"/>
              <w:rPr>
                <w:sz w:val="24"/>
                <w:szCs w:val="24"/>
              </w:rPr>
            </w:pPr>
            <w:r w:rsidRPr="001039C7">
              <w:rPr>
                <w:sz w:val="24"/>
                <w:szCs w:val="24"/>
              </w:rPr>
              <w:t>Educadoras.</w:t>
            </w:r>
          </w:p>
        </w:tc>
        <w:tc>
          <w:tcPr>
            <w:tcW w:w="2008" w:type="dxa"/>
            <w:tcBorders>
              <w:top w:val="nil"/>
              <w:bottom w:val="nil"/>
              <w:right w:val="nil"/>
            </w:tcBorders>
          </w:tcPr>
          <w:p w14:paraId="2C8B5EBE" w14:textId="656D25D9" w:rsidR="005959E7" w:rsidRPr="001039C7" w:rsidRDefault="005959E7" w:rsidP="001039C7">
            <w:pPr>
              <w:pStyle w:val="TableParagraph"/>
              <w:spacing w:line="480" w:lineRule="auto"/>
              <w:ind w:left="0"/>
              <w:rPr>
                <w:sz w:val="24"/>
                <w:szCs w:val="24"/>
              </w:rPr>
            </w:pPr>
            <w:r w:rsidRPr="001039C7">
              <w:rPr>
                <w:sz w:val="24"/>
                <w:szCs w:val="24"/>
              </w:rPr>
              <w:t xml:space="preserve">Febrero - </w:t>
            </w:r>
            <w:r w:rsidR="00513BFE">
              <w:rPr>
                <w:sz w:val="24"/>
                <w:szCs w:val="24"/>
              </w:rPr>
              <w:t>D</w:t>
            </w:r>
            <w:r w:rsidRPr="001039C7">
              <w:rPr>
                <w:sz w:val="24"/>
                <w:szCs w:val="24"/>
              </w:rPr>
              <w:t>iciembre 2025</w:t>
            </w:r>
          </w:p>
        </w:tc>
      </w:tr>
      <w:tr w:rsidR="005959E7" w:rsidRPr="001039C7" w14:paraId="3C723B83" w14:textId="77777777" w:rsidTr="000E40EC">
        <w:trPr>
          <w:trHeight w:val="1494"/>
        </w:trPr>
        <w:tc>
          <w:tcPr>
            <w:tcW w:w="2632" w:type="dxa"/>
            <w:tcBorders>
              <w:top w:val="nil"/>
              <w:left w:val="nil"/>
              <w:bottom w:val="nil"/>
            </w:tcBorders>
          </w:tcPr>
          <w:p w14:paraId="19E216F6" w14:textId="77777777" w:rsidR="005959E7" w:rsidRPr="001039C7" w:rsidRDefault="005959E7" w:rsidP="001039C7">
            <w:pPr>
              <w:pStyle w:val="TableParagraph"/>
              <w:spacing w:before="4" w:line="480" w:lineRule="auto"/>
              <w:ind w:left="110"/>
              <w:rPr>
                <w:sz w:val="24"/>
                <w:szCs w:val="24"/>
              </w:rPr>
            </w:pPr>
            <w:r w:rsidRPr="001039C7">
              <w:rPr>
                <w:sz w:val="24"/>
                <w:szCs w:val="24"/>
              </w:rPr>
              <w:t>Taller de manejo del estrés</w:t>
            </w:r>
          </w:p>
        </w:tc>
        <w:tc>
          <w:tcPr>
            <w:tcW w:w="3414" w:type="dxa"/>
            <w:tcBorders>
              <w:top w:val="nil"/>
              <w:bottom w:val="nil"/>
            </w:tcBorders>
          </w:tcPr>
          <w:p w14:paraId="1197A03B" w14:textId="77777777" w:rsidR="005959E7" w:rsidRPr="001039C7" w:rsidRDefault="005959E7" w:rsidP="001039C7">
            <w:pPr>
              <w:pStyle w:val="TableParagraph"/>
              <w:numPr>
                <w:ilvl w:val="0"/>
                <w:numId w:val="36"/>
              </w:numPr>
              <w:tabs>
                <w:tab w:val="left" w:pos="466"/>
                <w:tab w:val="left" w:pos="467"/>
              </w:tabs>
              <w:spacing w:before="4" w:line="480" w:lineRule="auto"/>
              <w:ind w:left="426" w:right="141" w:hanging="284"/>
              <w:rPr>
                <w:sz w:val="24"/>
                <w:szCs w:val="24"/>
              </w:rPr>
            </w:pPr>
            <w:r w:rsidRPr="001039C7">
              <w:rPr>
                <w:sz w:val="24"/>
                <w:szCs w:val="24"/>
                <w:lang w:val="es-EC"/>
              </w:rPr>
              <w:t>Presentaciones, videos, folletos, ejercicios prácticos.</w:t>
            </w:r>
          </w:p>
          <w:p w14:paraId="00EAA824" w14:textId="77777777" w:rsidR="005959E7" w:rsidRPr="001039C7" w:rsidRDefault="005959E7" w:rsidP="001039C7">
            <w:pPr>
              <w:pStyle w:val="TableParagraph"/>
              <w:numPr>
                <w:ilvl w:val="0"/>
                <w:numId w:val="36"/>
              </w:numPr>
              <w:tabs>
                <w:tab w:val="left" w:pos="466"/>
                <w:tab w:val="left" w:pos="467"/>
              </w:tabs>
              <w:spacing w:before="4" w:line="480" w:lineRule="auto"/>
              <w:ind w:left="426" w:right="141" w:hanging="284"/>
              <w:rPr>
                <w:sz w:val="24"/>
                <w:szCs w:val="24"/>
              </w:rPr>
            </w:pPr>
            <w:r w:rsidRPr="001039C7">
              <w:rPr>
                <w:sz w:val="24"/>
                <w:szCs w:val="24"/>
              </w:rPr>
              <w:lastRenderedPageBreak/>
              <w:t>Portátil,</w:t>
            </w:r>
            <w:r w:rsidRPr="001039C7">
              <w:rPr>
                <w:spacing w:val="-3"/>
                <w:sz w:val="24"/>
                <w:szCs w:val="24"/>
              </w:rPr>
              <w:t xml:space="preserve"> </w:t>
            </w:r>
            <w:r w:rsidRPr="001039C7">
              <w:rPr>
                <w:sz w:val="24"/>
                <w:szCs w:val="24"/>
              </w:rPr>
              <w:t>proyector y</w:t>
            </w:r>
            <w:r w:rsidRPr="001039C7">
              <w:rPr>
                <w:spacing w:val="1"/>
                <w:sz w:val="24"/>
                <w:szCs w:val="24"/>
              </w:rPr>
              <w:t xml:space="preserve"> </w:t>
            </w:r>
            <w:r w:rsidRPr="001039C7">
              <w:rPr>
                <w:sz w:val="24"/>
                <w:szCs w:val="24"/>
              </w:rPr>
              <w:t>marcadores.</w:t>
            </w:r>
          </w:p>
        </w:tc>
        <w:tc>
          <w:tcPr>
            <w:tcW w:w="4417" w:type="dxa"/>
            <w:tcBorders>
              <w:top w:val="nil"/>
              <w:bottom w:val="nil"/>
            </w:tcBorders>
          </w:tcPr>
          <w:p w14:paraId="4541231A" w14:textId="77777777" w:rsidR="005959E7" w:rsidRPr="001039C7" w:rsidRDefault="005959E7" w:rsidP="001039C7">
            <w:pPr>
              <w:pStyle w:val="TableParagraph"/>
              <w:numPr>
                <w:ilvl w:val="0"/>
                <w:numId w:val="40"/>
              </w:numPr>
              <w:tabs>
                <w:tab w:val="left" w:pos="466"/>
                <w:tab w:val="left" w:pos="467"/>
              </w:tabs>
              <w:spacing w:before="4" w:line="480" w:lineRule="auto"/>
              <w:ind w:left="499"/>
              <w:rPr>
                <w:sz w:val="24"/>
                <w:szCs w:val="24"/>
              </w:rPr>
            </w:pPr>
            <w:r w:rsidRPr="001039C7">
              <w:rPr>
                <w:sz w:val="24"/>
                <w:szCs w:val="24"/>
              </w:rPr>
              <w:lastRenderedPageBreak/>
              <w:t>Departamento de</w:t>
            </w:r>
          </w:p>
          <w:p w14:paraId="6EEC74DC" w14:textId="4B71CDE6" w:rsidR="005959E7" w:rsidRPr="001039C7" w:rsidRDefault="005959E7" w:rsidP="001039C7">
            <w:pPr>
              <w:pStyle w:val="TableParagraph"/>
              <w:tabs>
                <w:tab w:val="left" w:pos="466"/>
                <w:tab w:val="left" w:pos="467"/>
              </w:tabs>
              <w:spacing w:before="4" w:line="480" w:lineRule="auto"/>
              <w:ind w:left="463"/>
              <w:rPr>
                <w:sz w:val="24"/>
                <w:szCs w:val="24"/>
              </w:rPr>
            </w:pPr>
            <w:r w:rsidRPr="001039C7">
              <w:rPr>
                <w:sz w:val="24"/>
                <w:szCs w:val="24"/>
              </w:rPr>
              <w:t xml:space="preserve"> seguridad y salud ocupacional</w:t>
            </w:r>
            <w:r w:rsidR="00357FC1">
              <w:rPr>
                <w:sz w:val="24"/>
                <w:szCs w:val="24"/>
              </w:rPr>
              <w:t>.</w:t>
            </w:r>
          </w:p>
          <w:p w14:paraId="004C0E1E" w14:textId="60843854" w:rsidR="005959E7" w:rsidRPr="001039C7" w:rsidRDefault="005959E7" w:rsidP="001039C7">
            <w:pPr>
              <w:pStyle w:val="TableParagraph"/>
              <w:numPr>
                <w:ilvl w:val="0"/>
                <w:numId w:val="40"/>
              </w:numPr>
              <w:tabs>
                <w:tab w:val="left" w:pos="466"/>
                <w:tab w:val="left" w:pos="467"/>
              </w:tabs>
              <w:spacing w:before="4" w:line="480" w:lineRule="auto"/>
              <w:ind w:left="499"/>
              <w:rPr>
                <w:sz w:val="24"/>
                <w:szCs w:val="24"/>
              </w:rPr>
            </w:pPr>
            <w:r w:rsidRPr="001039C7">
              <w:rPr>
                <w:sz w:val="24"/>
                <w:szCs w:val="24"/>
              </w:rPr>
              <w:lastRenderedPageBreak/>
              <w:t>Educadoras</w:t>
            </w:r>
            <w:r w:rsidR="00357FC1">
              <w:rPr>
                <w:sz w:val="24"/>
                <w:szCs w:val="24"/>
              </w:rPr>
              <w:t>.</w:t>
            </w:r>
          </w:p>
          <w:p w14:paraId="50CAE872" w14:textId="176482B9" w:rsidR="005959E7" w:rsidRPr="001039C7" w:rsidRDefault="005959E7" w:rsidP="001039C7">
            <w:pPr>
              <w:pStyle w:val="TableParagraph"/>
              <w:numPr>
                <w:ilvl w:val="0"/>
                <w:numId w:val="40"/>
              </w:numPr>
              <w:tabs>
                <w:tab w:val="left" w:pos="466"/>
                <w:tab w:val="left" w:pos="467"/>
              </w:tabs>
              <w:spacing w:line="480" w:lineRule="auto"/>
              <w:ind w:left="499" w:right="543"/>
              <w:rPr>
                <w:sz w:val="24"/>
                <w:szCs w:val="24"/>
              </w:rPr>
            </w:pPr>
            <w:r w:rsidRPr="001039C7">
              <w:rPr>
                <w:sz w:val="24"/>
                <w:szCs w:val="24"/>
              </w:rPr>
              <w:t>Coordinador del centro de</w:t>
            </w:r>
            <w:r w:rsidRPr="001039C7">
              <w:rPr>
                <w:spacing w:val="-47"/>
                <w:sz w:val="24"/>
                <w:szCs w:val="24"/>
              </w:rPr>
              <w:t xml:space="preserve"> </w:t>
            </w:r>
            <w:r w:rsidRPr="001039C7">
              <w:rPr>
                <w:sz w:val="24"/>
                <w:szCs w:val="24"/>
              </w:rPr>
              <w:t>Desarrollo Infantil.</w:t>
            </w:r>
          </w:p>
        </w:tc>
        <w:tc>
          <w:tcPr>
            <w:tcW w:w="2008" w:type="dxa"/>
            <w:tcBorders>
              <w:top w:val="nil"/>
              <w:bottom w:val="nil"/>
              <w:right w:val="nil"/>
            </w:tcBorders>
          </w:tcPr>
          <w:p w14:paraId="134440AF" w14:textId="5C3E523C" w:rsidR="005959E7" w:rsidRPr="001039C7" w:rsidRDefault="00306A70" w:rsidP="001039C7">
            <w:pPr>
              <w:pStyle w:val="TableParagraph"/>
              <w:spacing w:line="480" w:lineRule="auto"/>
              <w:ind w:left="0"/>
              <w:rPr>
                <w:sz w:val="24"/>
                <w:szCs w:val="24"/>
              </w:rPr>
            </w:pPr>
            <w:r>
              <w:rPr>
                <w:sz w:val="24"/>
                <w:szCs w:val="24"/>
              </w:rPr>
              <w:lastRenderedPageBreak/>
              <w:t>Marzo 2025</w:t>
            </w:r>
          </w:p>
        </w:tc>
      </w:tr>
      <w:tr w:rsidR="005959E7" w:rsidRPr="001039C7" w14:paraId="20A9365B" w14:textId="77777777" w:rsidTr="000E40EC">
        <w:trPr>
          <w:trHeight w:val="2117"/>
        </w:trPr>
        <w:tc>
          <w:tcPr>
            <w:tcW w:w="2632" w:type="dxa"/>
            <w:tcBorders>
              <w:top w:val="nil"/>
              <w:left w:val="nil"/>
              <w:bottom w:val="single" w:sz="4" w:space="0" w:color="auto"/>
            </w:tcBorders>
          </w:tcPr>
          <w:p w14:paraId="0561E470" w14:textId="77777777" w:rsidR="005959E7" w:rsidRPr="001039C7" w:rsidRDefault="005959E7" w:rsidP="001039C7">
            <w:pPr>
              <w:pStyle w:val="TableParagraph"/>
              <w:spacing w:before="4" w:line="480" w:lineRule="auto"/>
              <w:ind w:left="110"/>
              <w:rPr>
                <w:sz w:val="24"/>
                <w:szCs w:val="24"/>
              </w:rPr>
            </w:pPr>
            <w:r w:rsidRPr="001039C7">
              <w:rPr>
                <w:sz w:val="24"/>
                <w:szCs w:val="24"/>
              </w:rPr>
              <w:t>Taller de autocuidado</w:t>
            </w:r>
          </w:p>
        </w:tc>
        <w:tc>
          <w:tcPr>
            <w:tcW w:w="3414" w:type="dxa"/>
            <w:tcBorders>
              <w:top w:val="nil"/>
              <w:bottom w:val="single" w:sz="4" w:space="0" w:color="auto"/>
            </w:tcBorders>
          </w:tcPr>
          <w:p w14:paraId="178559FB" w14:textId="0D774EB4" w:rsidR="005959E7" w:rsidRPr="001039C7" w:rsidRDefault="005959E7" w:rsidP="001039C7">
            <w:pPr>
              <w:pStyle w:val="TableParagraph"/>
              <w:numPr>
                <w:ilvl w:val="0"/>
                <w:numId w:val="38"/>
              </w:numPr>
              <w:tabs>
                <w:tab w:val="left" w:pos="466"/>
                <w:tab w:val="left" w:pos="467"/>
              </w:tabs>
              <w:spacing w:before="4" w:line="480" w:lineRule="auto"/>
              <w:ind w:right="141"/>
              <w:rPr>
                <w:sz w:val="24"/>
                <w:szCs w:val="24"/>
                <w:lang w:val="es-EC"/>
              </w:rPr>
            </w:pPr>
            <w:r w:rsidRPr="001039C7">
              <w:rPr>
                <w:sz w:val="24"/>
                <w:szCs w:val="24"/>
                <w:lang w:val="es-EC"/>
              </w:rPr>
              <w:t>Material didáctico sobre prácticas de autocuidado.</w:t>
            </w:r>
          </w:p>
          <w:p w14:paraId="71D9BBFC" w14:textId="77777777" w:rsidR="005959E7" w:rsidRPr="001039C7" w:rsidRDefault="005959E7" w:rsidP="001039C7">
            <w:pPr>
              <w:pStyle w:val="TableParagraph"/>
              <w:numPr>
                <w:ilvl w:val="0"/>
                <w:numId w:val="38"/>
              </w:numPr>
              <w:tabs>
                <w:tab w:val="left" w:pos="466"/>
                <w:tab w:val="left" w:pos="467"/>
              </w:tabs>
              <w:spacing w:before="4" w:line="480" w:lineRule="auto"/>
              <w:ind w:right="141"/>
              <w:rPr>
                <w:sz w:val="24"/>
                <w:szCs w:val="24"/>
                <w:lang w:val="es-EC"/>
              </w:rPr>
            </w:pPr>
            <w:r w:rsidRPr="001039C7">
              <w:rPr>
                <w:sz w:val="24"/>
                <w:szCs w:val="24"/>
              </w:rPr>
              <w:t>Videos</w:t>
            </w:r>
            <w:r w:rsidRPr="001039C7">
              <w:rPr>
                <w:spacing w:val="-6"/>
                <w:sz w:val="24"/>
                <w:szCs w:val="24"/>
              </w:rPr>
              <w:t xml:space="preserve"> </w:t>
            </w:r>
            <w:r w:rsidRPr="001039C7">
              <w:rPr>
                <w:sz w:val="24"/>
                <w:szCs w:val="24"/>
              </w:rPr>
              <w:t>o</w:t>
            </w:r>
            <w:r w:rsidRPr="001039C7">
              <w:rPr>
                <w:spacing w:val="-3"/>
                <w:sz w:val="24"/>
                <w:szCs w:val="24"/>
              </w:rPr>
              <w:t xml:space="preserve"> </w:t>
            </w:r>
            <w:r w:rsidRPr="001039C7">
              <w:rPr>
                <w:sz w:val="24"/>
                <w:szCs w:val="24"/>
              </w:rPr>
              <w:t>presentaciones.</w:t>
            </w:r>
          </w:p>
          <w:p w14:paraId="490DAF87" w14:textId="77777777" w:rsidR="005959E7" w:rsidRPr="001039C7" w:rsidRDefault="005959E7" w:rsidP="001039C7">
            <w:pPr>
              <w:pStyle w:val="TableParagraph"/>
              <w:numPr>
                <w:ilvl w:val="0"/>
                <w:numId w:val="38"/>
              </w:numPr>
              <w:tabs>
                <w:tab w:val="left" w:pos="466"/>
                <w:tab w:val="left" w:pos="467"/>
              </w:tabs>
              <w:spacing w:before="4" w:line="480" w:lineRule="auto"/>
              <w:ind w:right="141"/>
              <w:rPr>
                <w:sz w:val="24"/>
                <w:szCs w:val="24"/>
              </w:rPr>
            </w:pPr>
            <w:r w:rsidRPr="001039C7">
              <w:rPr>
                <w:sz w:val="24"/>
                <w:szCs w:val="24"/>
              </w:rPr>
              <w:t>Portátil,</w:t>
            </w:r>
            <w:r w:rsidRPr="001039C7">
              <w:rPr>
                <w:spacing w:val="-3"/>
                <w:sz w:val="24"/>
                <w:szCs w:val="24"/>
              </w:rPr>
              <w:t xml:space="preserve"> </w:t>
            </w:r>
            <w:r w:rsidRPr="001039C7">
              <w:rPr>
                <w:sz w:val="24"/>
                <w:szCs w:val="24"/>
              </w:rPr>
              <w:t>proyector y</w:t>
            </w:r>
            <w:r w:rsidRPr="001039C7">
              <w:rPr>
                <w:spacing w:val="1"/>
                <w:sz w:val="24"/>
                <w:szCs w:val="24"/>
              </w:rPr>
              <w:t xml:space="preserve"> </w:t>
            </w:r>
            <w:r w:rsidRPr="001039C7">
              <w:rPr>
                <w:sz w:val="24"/>
                <w:szCs w:val="24"/>
              </w:rPr>
              <w:t>marcadores.</w:t>
            </w:r>
          </w:p>
        </w:tc>
        <w:tc>
          <w:tcPr>
            <w:tcW w:w="4417" w:type="dxa"/>
            <w:tcBorders>
              <w:top w:val="nil"/>
              <w:bottom w:val="single" w:sz="4" w:space="0" w:color="auto"/>
            </w:tcBorders>
          </w:tcPr>
          <w:p w14:paraId="2D13A6FC" w14:textId="77777777" w:rsidR="005959E7" w:rsidRPr="001039C7" w:rsidRDefault="005959E7" w:rsidP="001039C7">
            <w:pPr>
              <w:pStyle w:val="TableParagraph"/>
              <w:tabs>
                <w:tab w:val="left" w:pos="466"/>
                <w:tab w:val="left" w:pos="467"/>
              </w:tabs>
              <w:spacing w:before="4" w:line="480" w:lineRule="auto"/>
              <w:ind w:left="0"/>
              <w:rPr>
                <w:sz w:val="24"/>
                <w:szCs w:val="24"/>
              </w:rPr>
            </w:pPr>
            <w:r w:rsidRPr="001039C7">
              <w:rPr>
                <w:sz w:val="24"/>
                <w:szCs w:val="24"/>
              </w:rPr>
              <w:t xml:space="preserve">  a.</w:t>
            </w:r>
            <w:r w:rsidRPr="001039C7">
              <w:rPr>
                <w:sz w:val="24"/>
                <w:szCs w:val="24"/>
              </w:rPr>
              <w:tab/>
              <w:t>Departamento de</w:t>
            </w:r>
          </w:p>
          <w:p w14:paraId="65F9DC53" w14:textId="65EC8497" w:rsidR="005959E7" w:rsidRPr="001039C7" w:rsidRDefault="005959E7" w:rsidP="001039C7">
            <w:pPr>
              <w:pStyle w:val="TableParagraph"/>
              <w:tabs>
                <w:tab w:val="left" w:pos="467"/>
              </w:tabs>
              <w:spacing w:before="4" w:line="480" w:lineRule="auto"/>
              <w:ind w:left="463"/>
              <w:rPr>
                <w:sz w:val="24"/>
                <w:szCs w:val="24"/>
              </w:rPr>
            </w:pPr>
            <w:r w:rsidRPr="001039C7">
              <w:rPr>
                <w:sz w:val="24"/>
                <w:szCs w:val="24"/>
              </w:rPr>
              <w:t xml:space="preserve"> seguridad y salud ocupacional</w:t>
            </w:r>
            <w:r w:rsidR="00357FC1">
              <w:rPr>
                <w:sz w:val="24"/>
                <w:szCs w:val="24"/>
              </w:rPr>
              <w:t>.</w:t>
            </w:r>
          </w:p>
          <w:p w14:paraId="3D8640A2" w14:textId="3DA79176" w:rsidR="005959E7" w:rsidRPr="001039C7" w:rsidRDefault="005959E7" w:rsidP="001039C7">
            <w:pPr>
              <w:pStyle w:val="TableParagraph"/>
              <w:tabs>
                <w:tab w:val="left" w:pos="462"/>
              </w:tabs>
              <w:spacing w:before="4" w:line="480" w:lineRule="auto"/>
              <w:ind w:left="462" w:hanging="315"/>
              <w:rPr>
                <w:sz w:val="24"/>
                <w:szCs w:val="24"/>
              </w:rPr>
            </w:pPr>
            <w:r w:rsidRPr="001039C7">
              <w:rPr>
                <w:sz w:val="24"/>
                <w:szCs w:val="24"/>
              </w:rPr>
              <w:t xml:space="preserve">b. </w:t>
            </w:r>
            <w:r w:rsidRPr="001039C7">
              <w:rPr>
                <w:sz w:val="24"/>
                <w:szCs w:val="24"/>
              </w:rPr>
              <w:tab/>
              <w:t>Educadoras</w:t>
            </w:r>
            <w:r w:rsidR="00357FC1">
              <w:rPr>
                <w:sz w:val="24"/>
                <w:szCs w:val="24"/>
              </w:rPr>
              <w:t>.</w:t>
            </w:r>
          </w:p>
          <w:p w14:paraId="626A5094" w14:textId="77777777" w:rsidR="005959E7" w:rsidRPr="001039C7" w:rsidRDefault="005959E7" w:rsidP="001039C7">
            <w:pPr>
              <w:pStyle w:val="TableParagraph"/>
              <w:tabs>
                <w:tab w:val="left" w:pos="466"/>
                <w:tab w:val="left" w:pos="467"/>
              </w:tabs>
              <w:spacing w:before="4" w:line="480" w:lineRule="auto"/>
              <w:ind w:left="147"/>
              <w:rPr>
                <w:sz w:val="24"/>
                <w:szCs w:val="24"/>
              </w:rPr>
            </w:pPr>
            <w:r w:rsidRPr="001039C7">
              <w:rPr>
                <w:sz w:val="24"/>
                <w:szCs w:val="24"/>
              </w:rPr>
              <w:t>c. Coordinador del centro de Desarrollo Infantil.</w:t>
            </w:r>
          </w:p>
        </w:tc>
        <w:tc>
          <w:tcPr>
            <w:tcW w:w="2008" w:type="dxa"/>
            <w:tcBorders>
              <w:top w:val="nil"/>
              <w:bottom w:val="single" w:sz="4" w:space="0" w:color="auto"/>
              <w:right w:val="nil"/>
            </w:tcBorders>
          </w:tcPr>
          <w:p w14:paraId="23A233C8" w14:textId="5F221469" w:rsidR="005959E7" w:rsidRPr="001039C7" w:rsidRDefault="00DC569F" w:rsidP="001039C7">
            <w:pPr>
              <w:pStyle w:val="TableParagraph"/>
              <w:spacing w:line="480" w:lineRule="auto"/>
              <w:ind w:left="0"/>
              <w:rPr>
                <w:sz w:val="24"/>
                <w:szCs w:val="24"/>
              </w:rPr>
            </w:pPr>
            <w:r>
              <w:rPr>
                <w:sz w:val="24"/>
                <w:szCs w:val="24"/>
              </w:rPr>
              <w:t>Abril 2025</w:t>
            </w:r>
          </w:p>
        </w:tc>
      </w:tr>
    </w:tbl>
    <w:p w14:paraId="62CCAB56" w14:textId="61F7A0AF" w:rsidR="00F12A74" w:rsidRDefault="00E64374" w:rsidP="004842CA">
      <w:pPr>
        <w:spacing w:before="240" w:after="240"/>
        <w:ind w:firstLine="0"/>
      </w:pPr>
      <w:r w:rsidRPr="00A07105">
        <w:rPr>
          <w:i/>
          <w:iCs/>
        </w:rPr>
        <w:t>Nota</w:t>
      </w:r>
      <w:r>
        <w:t xml:space="preserve">. </w:t>
      </w:r>
      <w:sdt>
        <w:sdtPr>
          <w:id w:val="1523058189"/>
          <w:citation/>
        </w:sdtPr>
        <w:sdtContent>
          <w:r w:rsidR="005E07F6">
            <w:fldChar w:fldCharType="begin"/>
          </w:r>
          <w:r w:rsidR="005E07F6">
            <w:instrText xml:space="preserve">CITATION Sor245 \t  \l 12298 </w:instrText>
          </w:r>
          <w:r w:rsidR="005E07F6">
            <w:fldChar w:fldCharType="separate"/>
          </w:r>
          <w:r w:rsidR="00022A05">
            <w:rPr>
              <w:noProof/>
            </w:rPr>
            <w:t>(Sornoza R. , 2024)</w:t>
          </w:r>
          <w:r w:rsidR="005E07F6">
            <w:fldChar w:fldCharType="end"/>
          </w:r>
        </w:sdtContent>
      </w:sdt>
    </w:p>
    <w:p w14:paraId="24CE775A" w14:textId="77777777" w:rsidR="00513BFE" w:rsidRDefault="00513BFE" w:rsidP="00453532">
      <w:pPr>
        <w:spacing w:after="240"/>
        <w:ind w:firstLine="0"/>
      </w:pPr>
    </w:p>
    <w:p w14:paraId="7511B89E" w14:textId="77777777" w:rsidR="00513BFE" w:rsidRDefault="00513BFE" w:rsidP="00453532">
      <w:pPr>
        <w:spacing w:after="240"/>
        <w:ind w:firstLine="0"/>
      </w:pPr>
    </w:p>
    <w:p w14:paraId="2EFD8CAE" w14:textId="77777777" w:rsidR="00513BFE" w:rsidRDefault="00513BFE" w:rsidP="00453532">
      <w:pPr>
        <w:spacing w:after="240"/>
        <w:ind w:firstLine="0"/>
      </w:pPr>
    </w:p>
    <w:p w14:paraId="458B4F07" w14:textId="77777777" w:rsidR="00513BFE" w:rsidRPr="00453532" w:rsidRDefault="00513BFE" w:rsidP="00453532">
      <w:pPr>
        <w:spacing w:after="240"/>
        <w:ind w:firstLine="0"/>
        <w:rPr>
          <w:noProof/>
        </w:rPr>
      </w:pPr>
    </w:p>
    <w:p w14:paraId="693F6015" w14:textId="760815A3" w:rsidR="00D20039" w:rsidRPr="00C93A54" w:rsidRDefault="00F12A74" w:rsidP="00370006">
      <w:pPr>
        <w:ind w:firstLine="0"/>
        <w:rPr>
          <w:b/>
          <w:bCs/>
        </w:rPr>
      </w:pPr>
      <w:r w:rsidRPr="00B82C34">
        <w:rPr>
          <w:b/>
          <w:bCs/>
        </w:rPr>
        <w:lastRenderedPageBreak/>
        <w:t>Tabla 12</w:t>
      </w:r>
      <w:r>
        <w:rPr>
          <w:b/>
          <w:bCs/>
        </w:rPr>
        <w:t xml:space="preserve"> </w:t>
      </w:r>
      <w:r w:rsidRPr="009A49BC">
        <w:rPr>
          <w:bCs/>
          <w:i/>
          <w:iCs/>
        </w:rPr>
        <w:t>Presupuesto designado para la ejecución del Plan de mejoramiento</w:t>
      </w:r>
    </w:p>
    <w:tbl>
      <w:tblPr>
        <w:tblStyle w:val="Tablaconcuadrcula"/>
        <w:tblW w:w="10295" w:type="dxa"/>
        <w:tblBorders>
          <w:left w:val="none" w:sz="0" w:space="0" w:color="auto"/>
          <w:right w:val="none" w:sz="0" w:space="0" w:color="auto"/>
          <w:insideV w:val="none" w:sz="0" w:space="0" w:color="auto"/>
        </w:tblBorders>
        <w:tblLook w:val="04A0" w:firstRow="1" w:lastRow="0" w:firstColumn="1" w:lastColumn="0" w:noHBand="0" w:noVBand="1"/>
      </w:tblPr>
      <w:tblGrid>
        <w:gridCol w:w="9409"/>
        <w:gridCol w:w="873"/>
        <w:gridCol w:w="13"/>
      </w:tblGrid>
      <w:tr w:rsidR="00D20039" w:rsidRPr="00461033" w14:paraId="5EC88962" w14:textId="77777777" w:rsidTr="00960979">
        <w:trPr>
          <w:trHeight w:val="623"/>
        </w:trPr>
        <w:tc>
          <w:tcPr>
            <w:tcW w:w="10295" w:type="dxa"/>
            <w:gridSpan w:val="3"/>
            <w:shd w:val="clear" w:color="auto" w:fill="BFBFBF" w:themeFill="background1" w:themeFillShade="BF"/>
            <w:vAlign w:val="center"/>
          </w:tcPr>
          <w:p w14:paraId="3A1BFD13" w14:textId="6F968AFC" w:rsidR="00D20039" w:rsidRPr="00461033" w:rsidRDefault="00D20039" w:rsidP="00BB1EB5">
            <w:pPr>
              <w:ind w:firstLine="0"/>
              <w:rPr>
                <w:rFonts w:cs="Times New Roman"/>
                <w:b/>
                <w:bCs/>
              </w:rPr>
            </w:pPr>
            <w:r w:rsidRPr="00461033">
              <w:rPr>
                <w:rFonts w:cs="Times New Roman"/>
                <w:b/>
                <w:bCs/>
              </w:rPr>
              <w:t>Objetivo:</w:t>
            </w:r>
            <w:r w:rsidR="00345919">
              <w:rPr>
                <w:rFonts w:cs="Times New Roman"/>
                <w:b/>
                <w:bCs/>
              </w:rPr>
              <w:t xml:space="preserve"> </w:t>
            </w:r>
            <w:r w:rsidR="00345919" w:rsidRPr="00345919">
              <w:rPr>
                <w:rFonts w:cs="Times New Roman"/>
                <w:b/>
                <w:bCs/>
              </w:rPr>
              <w:tab/>
            </w:r>
            <w:r w:rsidR="00345919" w:rsidRPr="00345919">
              <w:rPr>
                <w:rFonts w:cs="Times New Roman"/>
              </w:rPr>
              <w:t>Realizar capacitaciones laborales mensuales para educadoras, aprovechando los recursos formativos disponibles</w:t>
            </w:r>
            <w:r w:rsidR="00961C20">
              <w:rPr>
                <w:rFonts w:cs="Times New Roman"/>
              </w:rPr>
              <w:t xml:space="preserve"> </w:t>
            </w:r>
            <w:r w:rsidR="00961C20" w:rsidRPr="00825983">
              <w:rPr>
                <w:rFonts w:cs="Times New Roman"/>
              </w:rPr>
              <w:t>en los Centros de Desarrollo Infantil</w:t>
            </w:r>
            <w:r w:rsidR="00345919" w:rsidRPr="00345919">
              <w:rPr>
                <w:rFonts w:cs="Times New Roman"/>
              </w:rPr>
              <w:t>.</w:t>
            </w:r>
          </w:p>
        </w:tc>
      </w:tr>
      <w:tr w:rsidR="00D20039" w:rsidRPr="00461033" w14:paraId="0755F4A3" w14:textId="77777777" w:rsidTr="00960979">
        <w:trPr>
          <w:gridAfter w:val="1"/>
          <w:wAfter w:w="13" w:type="dxa"/>
          <w:trHeight w:val="623"/>
        </w:trPr>
        <w:tc>
          <w:tcPr>
            <w:tcW w:w="9409" w:type="dxa"/>
            <w:vAlign w:val="center"/>
          </w:tcPr>
          <w:p w14:paraId="4E4B5961" w14:textId="77777777" w:rsidR="00D20039" w:rsidRPr="00461033" w:rsidRDefault="00D20039" w:rsidP="00BB1EB5">
            <w:pPr>
              <w:ind w:firstLine="0"/>
              <w:rPr>
                <w:rFonts w:cs="Times New Roman"/>
                <w:b/>
                <w:bCs/>
              </w:rPr>
            </w:pPr>
            <w:r w:rsidRPr="00461033">
              <w:rPr>
                <w:rFonts w:cs="Times New Roman"/>
                <w:b/>
                <w:bCs/>
              </w:rPr>
              <w:t>Actividad</w:t>
            </w:r>
          </w:p>
        </w:tc>
        <w:tc>
          <w:tcPr>
            <w:tcW w:w="873" w:type="dxa"/>
            <w:vAlign w:val="center"/>
          </w:tcPr>
          <w:p w14:paraId="3BB0C3D7" w14:textId="77777777" w:rsidR="00D20039" w:rsidRPr="00461033" w:rsidRDefault="00D20039" w:rsidP="00BB1EB5">
            <w:pPr>
              <w:ind w:firstLine="0"/>
              <w:rPr>
                <w:rFonts w:cs="Times New Roman"/>
                <w:b/>
                <w:bCs/>
              </w:rPr>
            </w:pPr>
            <w:r w:rsidRPr="00461033">
              <w:rPr>
                <w:rFonts w:cs="Times New Roman"/>
                <w:b/>
                <w:bCs/>
              </w:rPr>
              <w:t>Costo</w:t>
            </w:r>
          </w:p>
        </w:tc>
      </w:tr>
      <w:tr w:rsidR="00D20039" w:rsidRPr="00461033" w14:paraId="7F7417D4" w14:textId="77777777" w:rsidTr="000E40EC">
        <w:trPr>
          <w:gridAfter w:val="1"/>
          <w:wAfter w:w="13" w:type="dxa"/>
          <w:trHeight w:val="603"/>
        </w:trPr>
        <w:tc>
          <w:tcPr>
            <w:tcW w:w="9409" w:type="dxa"/>
            <w:tcBorders>
              <w:bottom w:val="nil"/>
            </w:tcBorders>
            <w:vAlign w:val="center"/>
          </w:tcPr>
          <w:p w14:paraId="0796C96A" w14:textId="77777777" w:rsidR="00D20039" w:rsidRPr="00461033" w:rsidRDefault="00D20039" w:rsidP="00BB1EB5">
            <w:pPr>
              <w:pStyle w:val="TableParagraph"/>
              <w:spacing w:line="480" w:lineRule="auto"/>
              <w:ind w:left="0"/>
              <w:rPr>
                <w:sz w:val="24"/>
                <w:szCs w:val="24"/>
              </w:rPr>
            </w:pPr>
            <w:r w:rsidRPr="00461033">
              <w:rPr>
                <w:sz w:val="24"/>
                <w:szCs w:val="24"/>
              </w:rPr>
              <w:t>Curso</w:t>
            </w:r>
            <w:r w:rsidRPr="00461033">
              <w:rPr>
                <w:spacing w:val="-1"/>
                <w:sz w:val="24"/>
                <w:szCs w:val="24"/>
              </w:rPr>
              <w:t xml:space="preserve"> </w:t>
            </w:r>
            <w:r w:rsidRPr="00461033">
              <w:rPr>
                <w:sz w:val="24"/>
                <w:szCs w:val="24"/>
              </w:rPr>
              <w:t>sobre la planificación y ejecución</w:t>
            </w:r>
            <w:r w:rsidRPr="00461033">
              <w:rPr>
                <w:spacing w:val="-47"/>
                <w:sz w:val="24"/>
                <w:szCs w:val="24"/>
              </w:rPr>
              <w:t xml:space="preserve">    de        </w:t>
            </w:r>
            <w:r w:rsidRPr="00461033">
              <w:rPr>
                <w:sz w:val="24"/>
                <w:szCs w:val="24"/>
              </w:rPr>
              <w:t>proyectos y actividades</w:t>
            </w:r>
            <w:r w:rsidRPr="00461033">
              <w:rPr>
                <w:spacing w:val="1"/>
                <w:sz w:val="24"/>
                <w:szCs w:val="24"/>
              </w:rPr>
              <w:t xml:space="preserve"> </w:t>
            </w:r>
            <w:r w:rsidRPr="00461033">
              <w:rPr>
                <w:sz w:val="24"/>
                <w:szCs w:val="24"/>
              </w:rPr>
              <w:t>educativas en el entorno</w:t>
            </w:r>
            <w:r w:rsidRPr="00461033">
              <w:rPr>
                <w:spacing w:val="1"/>
                <w:sz w:val="24"/>
                <w:szCs w:val="24"/>
              </w:rPr>
              <w:t xml:space="preserve"> </w:t>
            </w:r>
            <w:r w:rsidRPr="00461033">
              <w:rPr>
                <w:sz w:val="24"/>
                <w:szCs w:val="24"/>
              </w:rPr>
              <w:t>infantil</w:t>
            </w:r>
          </w:p>
          <w:p w14:paraId="3EB9A3D3" w14:textId="77777777" w:rsidR="00D20039" w:rsidRPr="00461033" w:rsidRDefault="00D20039" w:rsidP="00BB1EB5">
            <w:pPr>
              <w:pStyle w:val="TableParagraph"/>
              <w:spacing w:line="480" w:lineRule="auto"/>
              <w:ind w:left="0"/>
              <w:rPr>
                <w:sz w:val="24"/>
                <w:szCs w:val="24"/>
              </w:rPr>
            </w:pPr>
            <w:r w:rsidRPr="00461033">
              <w:rPr>
                <w:sz w:val="24"/>
                <w:szCs w:val="24"/>
              </w:rPr>
              <w:t>(Dictado por el MIES y Ministerio de Educación)</w:t>
            </w:r>
            <w:r>
              <w:rPr>
                <w:sz w:val="24"/>
                <w:szCs w:val="24"/>
              </w:rPr>
              <w:t>.</w:t>
            </w:r>
          </w:p>
        </w:tc>
        <w:tc>
          <w:tcPr>
            <w:tcW w:w="873" w:type="dxa"/>
            <w:tcBorders>
              <w:bottom w:val="nil"/>
            </w:tcBorders>
            <w:vAlign w:val="center"/>
          </w:tcPr>
          <w:p w14:paraId="72CEB7F5" w14:textId="77777777" w:rsidR="00D20039" w:rsidRPr="00461033" w:rsidRDefault="00D20039" w:rsidP="00BB1EB5">
            <w:pPr>
              <w:ind w:firstLine="0"/>
              <w:rPr>
                <w:rFonts w:cs="Times New Roman"/>
              </w:rPr>
            </w:pPr>
            <w:r w:rsidRPr="00461033">
              <w:rPr>
                <w:rFonts w:cs="Times New Roman"/>
              </w:rPr>
              <w:t>$0</w:t>
            </w:r>
          </w:p>
        </w:tc>
      </w:tr>
      <w:tr w:rsidR="00D20039" w:rsidRPr="00461033" w14:paraId="5DB5A105" w14:textId="77777777" w:rsidTr="000E40EC">
        <w:trPr>
          <w:gridAfter w:val="1"/>
          <w:wAfter w:w="13" w:type="dxa"/>
          <w:trHeight w:val="623"/>
        </w:trPr>
        <w:tc>
          <w:tcPr>
            <w:tcW w:w="9409" w:type="dxa"/>
            <w:tcBorders>
              <w:top w:val="nil"/>
              <w:bottom w:val="nil"/>
            </w:tcBorders>
            <w:vAlign w:val="center"/>
          </w:tcPr>
          <w:p w14:paraId="23C31A87" w14:textId="77777777" w:rsidR="00D20039" w:rsidRPr="00461033" w:rsidRDefault="00D20039" w:rsidP="00BB1EB5">
            <w:pPr>
              <w:ind w:firstLine="0"/>
              <w:rPr>
                <w:rFonts w:cs="Times New Roman"/>
              </w:rPr>
            </w:pPr>
            <w:r w:rsidRPr="00461033">
              <w:rPr>
                <w:rFonts w:cs="Times New Roman"/>
              </w:rPr>
              <w:t>Curso sobre el diseño de</w:t>
            </w:r>
            <w:r w:rsidRPr="00461033">
              <w:rPr>
                <w:rFonts w:cs="Times New Roman"/>
                <w:spacing w:val="-47"/>
              </w:rPr>
              <w:t xml:space="preserve"> </w:t>
            </w:r>
            <w:r w:rsidRPr="00461033">
              <w:rPr>
                <w:rFonts w:cs="Times New Roman"/>
              </w:rPr>
              <w:t>ambientes educativos</w:t>
            </w:r>
            <w:r w:rsidRPr="00461033">
              <w:rPr>
                <w:rFonts w:cs="Times New Roman"/>
                <w:spacing w:val="1"/>
              </w:rPr>
              <w:t xml:space="preserve"> </w:t>
            </w:r>
            <w:r w:rsidRPr="00461033">
              <w:rPr>
                <w:rFonts w:cs="Times New Roman"/>
              </w:rPr>
              <w:t>estimulantes para el</w:t>
            </w:r>
            <w:r w:rsidRPr="00461033">
              <w:rPr>
                <w:rFonts w:cs="Times New Roman"/>
                <w:spacing w:val="1"/>
              </w:rPr>
              <w:t xml:space="preserve"> </w:t>
            </w:r>
            <w:r w:rsidRPr="00461033">
              <w:rPr>
                <w:rFonts w:cs="Times New Roman"/>
              </w:rPr>
              <w:t>aprendizaje temprano.</w:t>
            </w:r>
          </w:p>
        </w:tc>
        <w:tc>
          <w:tcPr>
            <w:tcW w:w="873" w:type="dxa"/>
            <w:tcBorders>
              <w:top w:val="nil"/>
              <w:bottom w:val="nil"/>
            </w:tcBorders>
            <w:vAlign w:val="center"/>
          </w:tcPr>
          <w:p w14:paraId="0EDD5FEC" w14:textId="77777777" w:rsidR="00D20039" w:rsidRPr="00461033" w:rsidRDefault="00D20039" w:rsidP="00BB1EB5">
            <w:pPr>
              <w:ind w:firstLine="0"/>
              <w:rPr>
                <w:rFonts w:cs="Times New Roman"/>
              </w:rPr>
            </w:pPr>
            <w:r w:rsidRPr="00461033">
              <w:rPr>
                <w:rFonts w:cs="Times New Roman"/>
              </w:rPr>
              <w:t>$85</w:t>
            </w:r>
          </w:p>
        </w:tc>
      </w:tr>
      <w:tr w:rsidR="00D20039" w:rsidRPr="00461033" w14:paraId="4F63E4E2" w14:textId="77777777" w:rsidTr="000E40EC">
        <w:trPr>
          <w:gridAfter w:val="1"/>
          <w:wAfter w:w="13" w:type="dxa"/>
          <w:trHeight w:val="623"/>
        </w:trPr>
        <w:tc>
          <w:tcPr>
            <w:tcW w:w="9409" w:type="dxa"/>
            <w:tcBorders>
              <w:top w:val="nil"/>
              <w:bottom w:val="nil"/>
            </w:tcBorders>
            <w:vAlign w:val="center"/>
          </w:tcPr>
          <w:p w14:paraId="43248493" w14:textId="3E1EDD98" w:rsidR="00D20039" w:rsidRPr="00461033" w:rsidRDefault="00D20039" w:rsidP="00BB1EB5">
            <w:pPr>
              <w:ind w:firstLine="0"/>
              <w:rPr>
                <w:rFonts w:cs="Times New Roman"/>
              </w:rPr>
            </w:pPr>
            <w:r w:rsidRPr="00461033">
              <w:rPr>
                <w:rFonts w:cs="Times New Roman"/>
              </w:rPr>
              <w:t>Taller</w:t>
            </w:r>
            <w:r w:rsidRPr="00461033">
              <w:rPr>
                <w:rFonts w:cs="Times New Roman"/>
                <w:spacing w:val="-7"/>
              </w:rPr>
              <w:t xml:space="preserve"> </w:t>
            </w:r>
            <w:r w:rsidRPr="00461033">
              <w:rPr>
                <w:rFonts w:cs="Times New Roman"/>
              </w:rPr>
              <w:t>sobre</w:t>
            </w:r>
            <w:r w:rsidRPr="00461033">
              <w:rPr>
                <w:rFonts w:cs="Times New Roman"/>
                <w:spacing w:val="-9"/>
              </w:rPr>
              <w:t xml:space="preserve"> </w:t>
            </w:r>
            <w:r w:rsidRPr="00461033">
              <w:rPr>
                <w:rFonts w:cs="Times New Roman"/>
              </w:rPr>
              <w:t>el</w:t>
            </w:r>
            <w:r w:rsidRPr="00461033">
              <w:rPr>
                <w:rFonts w:cs="Times New Roman"/>
                <w:spacing w:val="-7"/>
              </w:rPr>
              <w:t xml:space="preserve"> </w:t>
            </w:r>
            <w:r w:rsidRPr="00461033">
              <w:rPr>
                <w:rFonts w:cs="Times New Roman"/>
              </w:rPr>
              <w:t>desarrollo</w:t>
            </w:r>
            <w:r w:rsidRPr="00461033">
              <w:rPr>
                <w:rFonts w:cs="Times New Roman"/>
                <w:spacing w:val="-47"/>
              </w:rPr>
              <w:t xml:space="preserve">   </w:t>
            </w:r>
            <w:r w:rsidRPr="00461033">
              <w:rPr>
                <w:rFonts w:cs="Times New Roman"/>
              </w:rPr>
              <w:t>personal</w:t>
            </w:r>
            <w:r w:rsidRPr="00461033">
              <w:rPr>
                <w:rFonts w:cs="Times New Roman"/>
                <w:spacing w:val="1"/>
              </w:rPr>
              <w:t xml:space="preserve"> </w:t>
            </w:r>
            <w:r w:rsidRPr="00461033">
              <w:rPr>
                <w:rFonts w:cs="Times New Roman"/>
              </w:rPr>
              <w:t>en</w:t>
            </w:r>
            <w:r w:rsidRPr="00461033">
              <w:rPr>
                <w:rFonts w:cs="Times New Roman"/>
                <w:spacing w:val="50"/>
              </w:rPr>
              <w:t xml:space="preserve"> </w:t>
            </w:r>
            <w:r w:rsidRPr="00461033">
              <w:rPr>
                <w:rFonts w:cs="Times New Roman"/>
              </w:rPr>
              <w:t>ambientes</w:t>
            </w:r>
            <w:r w:rsidRPr="00461033">
              <w:rPr>
                <w:rFonts w:cs="Times New Roman"/>
                <w:spacing w:val="1"/>
              </w:rPr>
              <w:t xml:space="preserve"> </w:t>
            </w:r>
            <w:r w:rsidRPr="00461033">
              <w:rPr>
                <w:rFonts w:cs="Times New Roman"/>
              </w:rPr>
              <w:t>de trabajo</w:t>
            </w:r>
            <w:r w:rsidRPr="00461033">
              <w:rPr>
                <w:rFonts w:cs="Times New Roman"/>
                <w:spacing w:val="1"/>
              </w:rPr>
              <w:t xml:space="preserve"> </w:t>
            </w:r>
            <w:r w:rsidRPr="00461033">
              <w:rPr>
                <w:rFonts w:cs="Times New Roman"/>
              </w:rPr>
              <w:t>de</w:t>
            </w:r>
            <w:r w:rsidRPr="00461033">
              <w:rPr>
                <w:rFonts w:cs="Times New Roman"/>
                <w:spacing w:val="1"/>
              </w:rPr>
              <w:t xml:space="preserve"> </w:t>
            </w:r>
            <w:r w:rsidRPr="00461033">
              <w:rPr>
                <w:rFonts w:cs="Times New Roman"/>
              </w:rPr>
              <w:t>aula</w:t>
            </w:r>
            <w:r w:rsidR="00043602">
              <w:rPr>
                <w:rFonts w:cs="Times New Roman"/>
              </w:rPr>
              <w:t xml:space="preserve"> </w:t>
            </w:r>
            <w:r w:rsidRPr="00461033">
              <w:rPr>
                <w:rFonts w:cs="Times New Roman"/>
              </w:rPr>
              <w:t>(A cargo de coordinación y el profesional de psicología de la UAS)</w:t>
            </w:r>
            <w:r w:rsidR="00043602">
              <w:rPr>
                <w:rFonts w:cs="Times New Roman"/>
              </w:rPr>
              <w:t>.</w:t>
            </w:r>
          </w:p>
        </w:tc>
        <w:tc>
          <w:tcPr>
            <w:tcW w:w="873" w:type="dxa"/>
            <w:tcBorders>
              <w:top w:val="nil"/>
              <w:bottom w:val="nil"/>
            </w:tcBorders>
            <w:vAlign w:val="center"/>
          </w:tcPr>
          <w:p w14:paraId="6AFEE353" w14:textId="77777777" w:rsidR="00D20039" w:rsidRPr="00461033" w:rsidRDefault="00D20039" w:rsidP="00BB1EB5">
            <w:pPr>
              <w:ind w:firstLine="0"/>
              <w:rPr>
                <w:rFonts w:cs="Times New Roman"/>
              </w:rPr>
            </w:pPr>
            <w:r w:rsidRPr="00461033">
              <w:rPr>
                <w:rFonts w:cs="Times New Roman"/>
              </w:rPr>
              <w:t>$0</w:t>
            </w:r>
          </w:p>
        </w:tc>
      </w:tr>
      <w:tr w:rsidR="00D20039" w:rsidRPr="00461033" w14:paraId="6FB6AA38" w14:textId="77777777" w:rsidTr="000E40EC">
        <w:trPr>
          <w:gridAfter w:val="1"/>
          <w:wAfter w:w="13" w:type="dxa"/>
          <w:trHeight w:val="623"/>
        </w:trPr>
        <w:tc>
          <w:tcPr>
            <w:tcW w:w="9409" w:type="dxa"/>
            <w:tcBorders>
              <w:top w:val="nil"/>
              <w:bottom w:val="nil"/>
            </w:tcBorders>
            <w:vAlign w:val="center"/>
          </w:tcPr>
          <w:p w14:paraId="19EA7BAD" w14:textId="25D68BA1" w:rsidR="00D20039" w:rsidRPr="00461033" w:rsidRDefault="00D20039" w:rsidP="00BB1EB5">
            <w:pPr>
              <w:pStyle w:val="TableParagraph"/>
              <w:spacing w:before="4" w:line="480" w:lineRule="auto"/>
              <w:ind w:left="0" w:right="82"/>
              <w:rPr>
                <w:sz w:val="24"/>
                <w:szCs w:val="24"/>
              </w:rPr>
            </w:pPr>
            <w:r w:rsidRPr="00461033">
              <w:rPr>
                <w:sz w:val="24"/>
                <w:szCs w:val="24"/>
              </w:rPr>
              <w:t>Taller en primeros</w:t>
            </w:r>
            <w:r w:rsidRPr="00461033">
              <w:rPr>
                <w:spacing w:val="1"/>
                <w:sz w:val="24"/>
                <w:szCs w:val="24"/>
              </w:rPr>
              <w:t xml:space="preserve"> </w:t>
            </w:r>
            <w:r w:rsidRPr="00461033">
              <w:rPr>
                <w:sz w:val="24"/>
                <w:szCs w:val="24"/>
              </w:rPr>
              <w:t>auxilios</w:t>
            </w:r>
            <w:r w:rsidRPr="00461033">
              <w:rPr>
                <w:spacing w:val="-6"/>
                <w:sz w:val="24"/>
                <w:szCs w:val="24"/>
              </w:rPr>
              <w:t xml:space="preserve"> </w:t>
            </w:r>
            <w:r w:rsidRPr="00461033">
              <w:rPr>
                <w:sz w:val="24"/>
                <w:szCs w:val="24"/>
              </w:rPr>
              <w:t>y</w:t>
            </w:r>
            <w:r w:rsidRPr="00461033">
              <w:rPr>
                <w:spacing w:val="-4"/>
                <w:sz w:val="24"/>
                <w:szCs w:val="24"/>
              </w:rPr>
              <w:t xml:space="preserve"> </w:t>
            </w:r>
            <w:r w:rsidRPr="00461033">
              <w:rPr>
                <w:sz w:val="24"/>
                <w:szCs w:val="24"/>
              </w:rPr>
              <w:t>manejo</w:t>
            </w:r>
            <w:r w:rsidRPr="00461033">
              <w:rPr>
                <w:spacing w:val="-3"/>
                <w:sz w:val="24"/>
                <w:szCs w:val="24"/>
              </w:rPr>
              <w:t xml:space="preserve"> </w:t>
            </w:r>
            <w:r w:rsidRPr="00461033">
              <w:rPr>
                <w:sz w:val="24"/>
                <w:szCs w:val="24"/>
              </w:rPr>
              <w:t>de emergencias</w:t>
            </w:r>
            <w:r w:rsidRPr="00461033">
              <w:rPr>
                <w:spacing w:val="-10"/>
                <w:sz w:val="24"/>
                <w:szCs w:val="24"/>
              </w:rPr>
              <w:t xml:space="preserve"> </w:t>
            </w:r>
            <w:r w:rsidRPr="00461033">
              <w:rPr>
                <w:sz w:val="24"/>
                <w:szCs w:val="24"/>
              </w:rPr>
              <w:t>en</w:t>
            </w:r>
            <w:r w:rsidRPr="00461033">
              <w:rPr>
                <w:spacing w:val="-7"/>
                <w:sz w:val="24"/>
                <w:szCs w:val="24"/>
              </w:rPr>
              <w:t xml:space="preserve"> </w:t>
            </w:r>
            <w:r w:rsidRPr="00461033">
              <w:rPr>
                <w:sz w:val="24"/>
                <w:szCs w:val="24"/>
              </w:rPr>
              <w:t>entornos</w:t>
            </w:r>
            <w:r w:rsidRPr="00461033">
              <w:rPr>
                <w:spacing w:val="-47"/>
                <w:sz w:val="24"/>
                <w:szCs w:val="24"/>
              </w:rPr>
              <w:t xml:space="preserve">   </w:t>
            </w:r>
            <w:r w:rsidRPr="00461033">
              <w:rPr>
                <w:sz w:val="24"/>
                <w:szCs w:val="24"/>
              </w:rPr>
              <w:t>educativos</w:t>
            </w:r>
            <w:r w:rsidRPr="00461033">
              <w:rPr>
                <w:spacing w:val="-1"/>
                <w:sz w:val="24"/>
                <w:szCs w:val="24"/>
              </w:rPr>
              <w:t xml:space="preserve"> </w:t>
            </w:r>
            <w:r w:rsidRPr="00461033">
              <w:rPr>
                <w:sz w:val="24"/>
                <w:szCs w:val="24"/>
              </w:rPr>
              <w:t>en</w:t>
            </w:r>
            <w:r w:rsidRPr="00461033">
              <w:rPr>
                <w:spacing w:val="1"/>
                <w:sz w:val="24"/>
                <w:szCs w:val="24"/>
              </w:rPr>
              <w:t xml:space="preserve"> </w:t>
            </w:r>
            <w:r w:rsidRPr="00461033">
              <w:rPr>
                <w:sz w:val="24"/>
                <w:szCs w:val="24"/>
              </w:rPr>
              <w:t>etapa infantil</w:t>
            </w:r>
            <w:r w:rsidR="00043602">
              <w:rPr>
                <w:sz w:val="24"/>
                <w:szCs w:val="24"/>
              </w:rPr>
              <w:t xml:space="preserve"> </w:t>
            </w:r>
            <w:r w:rsidRPr="00461033">
              <w:rPr>
                <w:sz w:val="24"/>
                <w:szCs w:val="24"/>
              </w:rPr>
              <w:t>(Dictado por la Cruz Roja y Bomberos de Lago</w:t>
            </w:r>
            <w:r w:rsidRPr="00461033">
              <w:rPr>
                <w:spacing w:val="-47"/>
                <w:sz w:val="24"/>
                <w:szCs w:val="24"/>
              </w:rPr>
              <w:t xml:space="preserve"> </w:t>
            </w:r>
            <w:r w:rsidRPr="00461033">
              <w:rPr>
                <w:sz w:val="24"/>
                <w:szCs w:val="24"/>
              </w:rPr>
              <w:t>Agrio)</w:t>
            </w:r>
            <w:r>
              <w:rPr>
                <w:sz w:val="24"/>
                <w:szCs w:val="24"/>
              </w:rPr>
              <w:t>.</w:t>
            </w:r>
          </w:p>
        </w:tc>
        <w:tc>
          <w:tcPr>
            <w:tcW w:w="873" w:type="dxa"/>
            <w:tcBorders>
              <w:top w:val="nil"/>
              <w:bottom w:val="nil"/>
            </w:tcBorders>
            <w:vAlign w:val="center"/>
          </w:tcPr>
          <w:p w14:paraId="53975577" w14:textId="77777777" w:rsidR="00D20039" w:rsidRPr="00461033" w:rsidRDefault="00D20039" w:rsidP="00BB1EB5">
            <w:pPr>
              <w:ind w:firstLine="0"/>
              <w:rPr>
                <w:rFonts w:cs="Times New Roman"/>
                <w:lang w:val="es-ES"/>
              </w:rPr>
            </w:pPr>
            <w:r w:rsidRPr="00461033">
              <w:rPr>
                <w:rFonts w:cs="Times New Roman"/>
                <w:lang w:val="es-ES"/>
              </w:rPr>
              <w:t>$0</w:t>
            </w:r>
          </w:p>
        </w:tc>
      </w:tr>
      <w:tr w:rsidR="00D20039" w:rsidRPr="00461033" w14:paraId="7B233110" w14:textId="77777777" w:rsidTr="000E40EC">
        <w:trPr>
          <w:gridAfter w:val="1"/>
          <w:wAfter w:w="13" w:type="dxa"/>
          <w:trHeight w:val="623"/>
        </w:trPr>
        <w:tc>
          <w:tcPr>
            <w:tcW w:w="9409" w:type="dxa"/>
            <w:tcBorders>
              <w:top w:val="nil"/>
            </w:tcBorders>
            <w:vAlign w:val="center"/>
          </w:tcPr>
          <w:p w14:paraId="01F550ED" w14:textId="30543544" w:rsidR="00D20039" w:rsidRPr="00043602" w:rsidRDefault="00D20039" w:rsidP="00043602">
            <w:pPr>
              <w:pStyle w:val="TableParagraph"/>
              <w:spacing w:line="480" w:lineRule="auto"/>
              <w:ind w:left="0" w:right="215"/>
              <w:rPr>
                <w:sz w:val="24"/>
                <w:szCs w:val="24"/>
              </w:rPr>
            </w:pPr>
            <w:r w:rsidRPr="00043602">
              <w:rPr>
                <w:sz w:val="24"/>
                <w:szCs w:val="24"/>
              </w:rPr>
              <w:t>Curso sobre el diseño y</w:t>
            </w:r>
            <w:r w:rsidRPr="00043602">
              <w:rPr>
                <w:spacing w:val="-47"/>
                <w:sz w:val="24"/>
                <w:szCs w:val="24"/>
              </w:rPr>
              <w:t xml:space="preserve"> </w:t>
            </w:r>
            <w:r w:rsidRPr="00043602">
              <w:rPr>
                <w:sz w:val="24"/>
                <w:szCs w:val="24"/>
              </w:rPr>
              <w:t>creación</w:t>
            </w:r>
            <w:r w:rsidRPr="00043602">
              <w:rPr>
                <w:spacing w:val="1"/>
                <w:sz w:val="24"/>
                <w:szCs w:val="24"/>
              </w:rPr>
              <w:t xml:space="preserve"> </w:t>
            </w:r>
            <w:r w:rsidRPr="00043602">
              <w:rPr>
                <w:sz w:val="24"/>
                <w:szCs w:val="24"/>
              </w:rPr>
              <w:t>de</w:t>
            </w:r>
            <w:r w:rsidRPr="00043602">
              <w:rPr>
                <w:spacing w:val="1"/>
                <w:sz w:val="24"/>
                <w:szCs w:val="24"/>
              </w:rPr>
              <w:t xml:space="preserve"> </w:t>
            </w:r>
            <w:r w:rsidRPr="00043602">
              <w:rPr>
                <w:sz w:val="24"/>
                <w:szCs w:val="24"/>
              </w:rPr>
              <w:t>material</w:t>
            </w:r>
            <w:r w:rsidRPr="00043602">
              <w:rPr>
                <w:spacing w:val="1"/>
                <w:sz w:val="24"/>
                <w:szCs w:val="24"/>
              </w:rPr>
              <w:t xml:space="preserve"> </w:t>
            </w:r>
            <w:r w:rsidRPr="00043602">
              <w:rPr>
                <w:sz w:val="24"/>
                <w:szCs w:val="24"/>
              </w:rPr>
              <w:t>didáctico a</w:t>
            </w:r>
            <w:r w:rsidRPr="00043602">
              <w:rPr>
                <w:spacing w:val="1"/>
                <w:sz w:val="24"/>
                <w:szCs w:val="24"/>
              </w:rPr>
              <w:t xml:space="preserve"> </w:t>
            </w:r>
            <w:r w:rsidRPr="00043602">
              <w:rPr>
                <w:sz w:val="24"/>
                <w:szCs w:val="24"/>
              </w:rPr>
              <w:t>partir</w:t>
            </w:r>
            <w:r w:rsidRPr="00043602">
              <w:rPr>
                <w:spacing w:val="-2"/>
                <w:sz w:val="24"/>
                <w:szCs w:val="24"/>
              </w:rPr>
              <w:t xml:space="preserve"> </w:t>
            </w:r>
            <w:r w:rsidRPr="00043602">
              <w:rPr>
                <w:sz w:val="24"/>
                <w:szCs w:val="24"/>
              </w:rPr>
              <w:t>de</w:t>
            </w:r>
            <w:r w:rsidR="00043602" w:rsidRPr="00043602">
              <w:rPr>
                <w:sz w:val="24"/>
                <w:szCs w:val="24"/>
              </w:rPr>
              <w:t xml:space="preserve"> </w:t>
            </w:r>
            <w:r w:rsidRPr="00043602">
              <w:rPr>
                <w:sz w:val="24"/>
                <w:szCs w:val="24"/>
              </w:rPr>
              <w:t>elementos</w:t>
            </w:r>
            <w:r w:rsidRPr="00043602">
              <w:rPr>
                <w:spacing w:val="-3"/>
                <w:sz w:val="24"/>
                <w:szCs w:val="24"/>
              </w:rPr>
              <w:t xml:space="preserve"> </w:t>
            </w:r>
            <w:r w:rsidRPr="00043602">
              <w:rPr>
                <w:sz w:val="24"/>
                <w:szCs w:val="24"/>
              </w:rPr>
              <w:t>reciclables (Dictado por el MIES y Ministerio de Educación).</w:t>
            </w:r>
          </w:p>
        </w:tc>
        <w:tc>
          <w:tcPr>
            <w:tcW w:w="873" w:type="dxa"/>
            <w:tcBorders>
              <w:top w:val="nil"/>
            </w:tcBorders>
            <w:vAlign w:val="center"/>
          </w:tcPr>
          <w:p w14:paraId="3B2E5297" w14:textId="77777777" w:rsidR="00D20039" w:rsidRPr="00461033" w:rsidRDefault="00D20039" w:rsidP="00BB1EB5">
            <w:pPr>
              <w:ind w:firstLine="0"/>
              <w:rPr>
                <w:rFonts w:cs="Times New Roman"/>
              </w:rPr>
            </w:pPr>
            <w:r w:rsidRPr="00461033">
              <w:rPr>
                <w:rFonts w:cs="Times New Roman"/>
              </w:rPr>
              <w:t>$0</w:t>
            </w:r>
          </w:p>
        </w:tc>
      </w:tr>
      <w:tr w:rsidR="00D20039" w:rsidRPr="00461033" w14:paraId="706CFFA6" w14:textId="77777777" w:rsidTr="00960979">
        <w:trPr>
          <w:trHeight w:val="623"/>
        </w:trPr>
        <w:tc>
          <w:tcPr>
            <w:tcW w:w="10295" w:type="dxa"/>
            <w:gridSpan w:val="3"/>
            <w:shd w:val="clear" w:color="auto" w:fill="BFBFBF" w:themeFill="background1" w:themeFillShade="BF"/>
            <w:vAlign w:val="center"/>
          </w:tcPr>
          <w:p w14:paraId="101E2B3A" w14:textId="0F862FF4" w:rsidR="00D20039" w:rsidRPr="00461033" w:rsidRDefault="00D20039" w:rsidP="00BB1EB5">
            <w:pPr>
              <w:ind w:firstLine="0"/>
              <w:rPr>
                <w:rFonts w:cs="Times New Roman"/>
              </w:rPr>
            </w:pPr>
            <w:r w:rsidRPr="00461033">
              <w:rPr>
                <w:rFonts w:cs="Times New Roman"/>
                <w:b/>
                <w:bCs/>
              </w:rPr>
              <w:lastRenderedPageBreak/>
              <w:t>Objetivo:</w:t>
            </w:r>
            <w:r w:rsidR="00825983">
              <w:rPr>
                <w:rFonts w:cs="Times New Roman"/>
                <w:b/>
                <w:bCs/>
              </w:rPr>
              <w:t xml:space="preserve"> </w:t>
            </w:r>
            <w:r w:rsidR="00825983" w:rsidRPr="00825983">
              <w:rPr>
                <w:rFonts w:cs="Times New Roman"/>
              </w:rPr>
              <w:t>Mejorar la comunicación entre coordinadoras y educadoras mediante reuniones mensuales de coordinación, utilizando plataformas digitales y recursos de tiempo disponible en los Centros de Desarrollo Infantil.</w:t>
            </w:r>
          </w:p>
        </w:tc>
      </w:tr>
      <w:tr w:rsidR="00D20039" w:rsidRPr="00461033" w14:paraId="03FD2289" w14:textId="77777777" w:rsidTr="000E40EC">
        <w:trPr>
          <w:gridAfter w:val="1"/>
          <w:wAfter w:w="13" w:type="dxa"/>
          <w:trHeight w:val="623"/>
        </w:trPr>
        <w:tc>
          <w:tcPr>
            <w:tcW w:w="9409" w:type="dxa"/>
            <w:tcBorders>
              <w:bottom w:val="nil"/>
            </w:tcBorders>
            <w:vAlign w:val="center"/>
          </w:tcPr>
          <w:p w14:paraId="20986A42" w14:textId="77777777" w:rsidR="00D20039" w:rsidRPr="00461033" w:rsidRDefault="00D20039" w:rsidP="00BB1EB5">
            <w:pPr>
              <w:pStyle w:val="TableParagraph"/>
              <w:spacing w:line="480" w:lineRule="auto"/>
              <w:ind w:left="0" w:right="82"/>
              <w:rPr>
                <w:sz w:val="24"/>
                <w:szCs w:val="24"/>
              </w:rPr>
            </w:pPr>
            <w:r w:rsidRPr="00461033">
              <w:rPr>
                <w:sz w:val="24"/>
                <w:szCs w:val="24"/>
              </w:rPr>
              <w:t>Reunión de coordinación</w:t>
            </w:r>
            <w:r w:rsidRPr="00461033">
              <w:rPr>
                <w:spacing w:val="-47"/>
                <w:sz w:val="24"/>
                <w:szCs w:val="24"/>
              </w:rPr>
              <w:t xml:space="preserve"> </w:t>
            </w:r>
            <w:r w:rsidRPr="00461033">
              <w:rPr>
                <w:sz w:val="24"/>
                <w:szCs w:val="24"/>
              </w:rPr>
              <w:t>y planificación</w:t>
            </w:r>
            <w:r w:rsidRPr="00461033">
              <w:rPr>
                <w:spacing w:val="2"/>
                <w:sz w:val="24"/>
                <w:szCs w:val="24"/>
              </w:rPr>
              <w:t xml:space="preserve"> </w:t>
            </w:r>
            <w:r w:rsidRPr="00461033">
              <w:rPr>
                <w:sz w:val="24"/>
                <w:szCs w:val="24"/>
              </w:rPr>
              <w:t>de actividades.</w:t>
            </w:r>
          </w:p>
        </w:tc>
        <w:tc>
          <w:tcPr>
            <w:tcW w:w="873" w:type="dxa"/>
            <w:tcBorders>
              <w:bottom w:val="nil"/>
            </w:tcBorders>
            <w:vAlign w:val="center"/>
          </w:tcPr>
          <w:p w14:paraId="12312FA2" w14:textId="77777777" w:rsidR="00D20039" w:rsidRPr="00461033" w:rsidRDefault="00D20039" w:rsidP="00BB1EB5">
            <w:pPr>
              <w:ind w:firstLine="0"/>
              <w:rPr>
                <w:rFonts w:cs="Times New Roman"/>
              </w:rPr>
            </w:pPr>
            <w:r w:rsidRPr="00461033">
              <w:rPr>
                <w:rFonts w:cs="Times New Roman"/>
              </w:rPr>
              <w:t>$0</w:t>
            </w:r>
          </w:p>
        </w:tc>
      </w:tr>
      <w:tr w:rsidR="00D20039" w:rsidRPr="00461033" w14:paraId="2E20C7A0" w14:textId="77777777" w:rsidTr="000E40EC">
        <w:trPr>
          <w:gridAfter w:val="1"/>
          <w:wAfter w:w="13" w:type="dxa"/>
          <w:trHeight w:val="623"/>
        </w:trPr>
        <w:tc>
          <w:tcPr>
            <w:tcW w:w="9409" w:type="dxa"/>
            <w:tcBorders>
              <w:top w:val="nil"/>
              <w:bottom w:val="nil"/>
            </w:tcBorders>
            <w:vAlign w:val="center"/>
          </w:tcPr>
          <w:p w14:paraId="21229C97" w14:textId="77777777" w:rsidR="00D20039" w:rsidRPr="00461033" w:rsidRDefault="00D20039" w:rsidP="00BB1EB5">
            <w:pPr>
              <w:ind w:firstLine="0"/>
              <w:rPr>
                <w:rFonts w:cs="Times New Roman"/>
              </w:rPr>
            </w:pPr>
            <w:r w:rsidRPr="00461033">
              <w:rPr>
                <w:rFonts w:cs="Times New Roman"/>
              </w:rPr>
              <w:t>Integración</w:t>
            </w:r>
            <w:r w:rsidRPr="00461033">
              <w:rPr>
                <w:rFonts w:cs="Times New Roman"/>
                <w:spacing w:val="1"/>
              </w:rPr>
              <w:t xml:space="preserve"> </w:t>
            </w:r>
            <w:r w:rsidRPr="00461033">
              <w:rPr>
                <w:rFonts w:cs="Times New Roman"/>
              </w:rPr>
              <w:t>con</w:t>
            </w:r>
            <w:r w:rsidRPr="00461033">
              <w:rPr>
                <w:rFonts w:cs="Times New Roman"/>
                <w:spacing w:val="1"/>
              </w:rPr>
              <w:t xml:space="preserve"> </w:t>
            </w:r>
            <w:r w:rsidRPr="00461033">
              <w:rPr>
                <w:rFonts w:cs="Times New Roman"/>
                <w:spacing w:val="-1"/>
              </w:rPr>
              <w:t>dinámicas</w:t>
            </w:r>
            <w:r w:rsidRPr="00461033">
              <w:rPr>
                <w:rFonts w:cs="Times New Roman"/>
                <w:spacing w:val="-9"/>
              </w:rPr>
              <w:t xml:space="preserve"> </w:t>
            </w:r>
            <w:r w:rsidRPr="00461033">
              <w:rPr>
                <w:rFonts w:cs="Times New Roman"/>
              </w:rPr>
              <w:t>lúdicas.</w:t>
            </w:r>
          </w:p>
        </w:tc>
        <w:tc>
          <w:tcPr>
            <w:tcW w:w="873" w:type="dxa"/>
            <w:tcBorders>
              <w:top w:val="nil"/>
              <w:bottom w:val="nil"/>
            </w:tcBorders>
            <w:vAlign w:val="center"/>
          </w:tcPr>
          <w:p w14:paraId="47DE16E2" w14:textId="77777777" w:rsidR="00D20039" w:rsidRPr="00461033" w:rsidRDefault="00D20039" w:rsidP="00BB1EB5">
            <w:pPr>
              <w:ind w:firstLine="0"/>
              <w:rPr>
                <w:rFonts w:cs="Times New Roman"/>
              </w:rPr>
            </w:pPr>
            <w:r w:rsidRPr="00461033">
              <w:rPr>
                <w:rFonts w:cs="Times New Roman"/>
              </w:rPr>
              <w:t>$100</w:t>
            </w:r>
          </w:p>
        </w:tc>
      </w:tr>
      <w:tr w:rsidR="00D20039" w:rsidRPr="00461033" w14:paraId="16F2012A" w14:textId="77777777" w:rsidTr="000E40EC">
        <w:trPr>
          <w:gridAfter w:val="1"/>
          <w:wAfter w:w="13" w:type="dxa"/>
          <w:trHeight w:val="623"/>
        </w:trPr>
        <w:tc>
          <w:tcPr>
            <w:tcW w:w="9409" w:type="dxa"/>
            <w:tcBorders>
              <w:top w:val="nil"/>
              <w:bottom w:val="nil"/>
            </w:tcBorders>
            <w:vAlign w:val="center"/>
          </w:tcPr>
          <w:p w14:paraId="3A9711B4" w14:textId="77777777" w:rsidR="00D20039" w:rsidRPr="00461033" w:rsidRDefault="00D20039" w:rsidP="00BB1EB5">
            <w:pPr>
              <w:ind w:firstLine="0"/>
              <w:rPr>
                <w:rFonts w:cs="Times New Roman"/>
              </w:rPr>
            </w:pPr>
            <w:r w:rsidRPr="00461033">
              <w:rPr>
                <w:rFonts w:cs="Times New Roman"/>
              </w:rPr>
              <w:t>Reunión o evento de nuevos</w:t>
            </w:r>
            <w:r w:rsidRPr="00461033">
              <w:rPr>
                <w:rFonts w:cs="Times New Roman"/>
                <w:spacing w:val="-1"/>
              </w:rPr>
              <w:t xml:space="preserve"> </w:t>
            </w:r>
            <w:r w:rsidRPr="00461033">
              <w:rPr>
                <w:rFonts w:cs="Times New Roman"/>
              </w:rPr>
              <w:t>proyectos.</w:t>
            </w:r>
          </w:p>
        </w:tc>
        <w:tc>
          <w:tcPr>
            <w:tcW w:w="873" w:type="dxa"/>
            <w:tcBorders>
              <w:top w:val="nil"/>
              <w:bottom w:val="nil"/>
            </w:tcBorders>
            <w:vAlign w:val="center"/>
          </w:tcPr>
          <w:p w14:paraId="508EF24B" w14:textId="77777777" w:rsidR="00D20039" w:rsidRPr="00461033" w:rsidRDefault="00D20039" w:rsidP="00BB1EB5">
            <w:pPr>
              <w:ind w:firstLine="0"/>
              <w:rPr>
                <w:rFonts w:cs="Times New Roman"/>
              </w:rPr>
            </w:pPr>
            <w:r w:rsidRPr="00461033">
              <w:rPr>
                <w:rFonts w:cs="Times New Roman"/>
              </w:rPr>
              <w:t>$300</w:t>
            </w:r>
          </w:p>
        </w:tc>
      </w:tr>
      <w:tr w:rsidR="00D20039" w:rsidRPr="00461033" w14:paraId="4A2EC13B" w14:textId="77777777" w:rsidTr="000E40EC">
        <w:trPr>
          <w:gridAfter w:val="1"/>
          <w:wAfter w:w="13" w:type="dxa"/>
          <w:trHeight w:val="623"/>
        </w:trPr>
        <w:tc>
          <w:tcPr>
            <w:tcW w:w="9409" w:type="dxa"/>
            <w:tcBorders>
              <w:top w:val="nil"/>
            </w:tcBorders>
            <w:vAlign w:val="center"/>
          </w:tcPr>
          <w:p w14:paraId="5D235A89" w14:textId="360622B6" w:rsidR="00D20039" w:rsidRPr="00461033" w:rsidRDefault="00D20039" w:rsidP="00BB1EB5">
            <w:pPr>
              <w:ind w:firstLine="0"/>
              <w:rPr>
                <w:rFonts w:cs="Times New Roman"/>
              </w:rPr>
            </w:pPr>
            <w:r w:rsidRPr="00461033">
              <w:rPr>
                <w:rFonts w:cs="Times New Roman"/>
              </w:rPr>
              <w:t>Talleres</w:t>
            </w:r>
            <w:r w:rsidRPr="00461033">
              <w:rPr>
                <w:rFonts w:cs="Times New Roman"/>
                <w:spacing w:val="-10"/>
              </w:rPr>
              <w:t xml:space="preserve"> </w:t>
            </w:r>
            <w:r w:rsidRPr="00461033">
              <w:rPr>
                <w:rFonts w:cs="Times New Roman"/>
              </w:rPr>
              <w:t>de</w:t>
            </w:r>
            <w:r w:rsidRPr="00461033">
              <w:rPr>
                <w:rFonts w:cs="Times New Roman"/>
                <w:spacing w:val="-8"/>
              </w:rPr>
              <w:t xml:space="preserve"> </w:t>
            </w:r>
            <w:r w:rsidRPr="00461033">
              <w:rPr>
                <w:rFonts w:cs="Times New Roman"/>
              </w:rPr>
              <w:t>resolución</w:t>
            </w:r>
            <w:r w:rsidRPr="00461033">
              <w:rPr>
                <w:rFonts w:cs="Times New Roman"/>
                <w:spacing w:val="-9"/>
              </w:rPr>
              <w:t xml:space="preserve"> </w:t>
            </w:r>
            <w:r w:rsidRPr="00461033">
              <w:rPr>
                <w:rFonts w:cs="Times New Roman"/>
              </w:rPr>
              <w:t>de</w:t>
            </w:r>
            <w:r w:rsidRPr="00461033">
              <w:rPr>
                <w:rFonts w:cs="Times New Roman"/>
                <w:spacing w:val="-47"/>
              </w:rPr>
              <w:t xml:space="preserve"> </w:t>
            </w:r>
            <w:r w:rsidRPr="00461033">
              <w:rPr>
                <w:rFonts w:cs="Times New Roman"/>
              </w:rPr>
              <w:t>conflictos (A cargo de coordinación</w:t>
            </w:r>
            <w:r w:rsidR="00E84379">
              <w:rPr>
                <w:rFonts w:cs="Times New Roman"/>
              </w:rPr>
              <w:t xml:space="preserve">, </w:t>
            </w:r>
            <w:r w:rsidRPr="00461033">
              <w:rPr>
                <w:rFonts w:cs="Times New Roman"/>
              </w:rPr>
              <w:t>profesional de psicología</w:t>
            </w:r>
            <w:r w:rsidR="00E84379">
              <w:rPr>
                <w:rFonts w:cs="Times New Roman"/>
              </w:rPr>
              <w:t xml:space="preserve"> y del departamento de salud y seguridad ocupacional</w:t>
            </w:r>
            <w:r w:rsidRPr="00461033">
              <w:rPr>
                <w:rFonts w:cs="Times New Roman"/>
              </w:rPr>
              <w:t xml:space="preserve"> de</w:t>
            </w:r>
            <w:r w:rsidR="00944DCA">
              <w:rPr>
                <w:rFonts w:cs="Times New Roman"/>
              </w:rPr>
              <w:t xml:space="preserve"> la </w:t>
            </w:r>
            <w:r w:rsidRPr="00461033">
              <w:rPr>
                <w:rFonts w:cs="Times New Roman"/>
              </w:rPr>
              <w:t>UAS).</w:t>
            </w:r>
          </w:p>
        </w:tc>
        <w:tc>
          <w:tcPr>
            <w:tcW w:w="873" w:type="dxa"/>
            <w:tcBorders>
              <w:top w:val="nil"/>
            </w:tcBorders>
            <w:vAlign w:val="center"/>
          </w:tcPr>
          <w:p w14:paraId="30550F0A" w14:textId="77777777" w:rsidR="00D20039" w:rsidRPr="00461033" w:rsidRDefault="00D20039" w:rsidP="00BB1EB5">
            <w:pPr>
              <w:ind w:firstLine="0"/>
              <w:rPr>
                <w:rFonts w:cs="Times New Roman"/>
              </w:rPr>
            </w:pPr>
            <w:r w:rsidRPr="00461033">
              <w:rPr>
                <w:rFonts w:cs="Times New Roman"/>
              </w:rPr>
              <w:t>$0</w:t>
            </w:r>
          </w:p>
        </w:tc>
      </w:tr>
      <w:tr w:rsidR="00D20039" w:rsidRPr="00461033" w14:paraId="6F8D6147" w14:textId="77777777" w:rsidTr="00960979">
        <w:trPr>
          <w:trHeight w:val="623"/>
        </w:trPr>
        <w:tc>
          <w:tcPr>
            <w:tcW w:w="10295" w:type="dxa"/>
            <w:gridSpan w:val="3"/>
            <w:shd w:val="clear" w:color="auto" w:fill="BFBFBF" w:themeFill="background1" w:themeFillShade="BF"/>
            <w:vAlign w:val="center"/>
          </w:tcPr>
          <w:p w14:paraId="7EB7E306" w14:textId="49612B9A" w:rsidR="00D20039" w:rsidRPr="00461033" w:rsidRDefault="00D20039" w:rsidP="00BB1EB5">
            <w:pPr>
              <w:ind w:firstLine="0"/>
              <w:rPr>
                <w:rFonts w:cs="Times New Roman"/>
                <w:b/>
                <w:bCs/>
              </w:rPr>
            </w:pPr>
            <w:r w:rsidRPr="00461033">
              <w:rPr>
                <w:rFonts w:cs="Times New Roman"/>
                <w:b/>
                <w:bCs/>
              </w:rPr>
              <w:t xml:space="preserve">Objetivo: </w:t>
            </w:r>
            <w:r w:rsidR="00961043" w:rsidRPr="00961043">
              <w:rPr>
                <w:rFonts w:cs="Times New Roman"/>
              </w:rPr>
              <w:t>Organizar actividades mensuales para el bienestar emocional de las educadoras, aprovechando el espacio disponible en los centros y contando con el apoyo de profesionales en salud</w:t>
            </w:r>
            <w:r w:rsidR="00944DCA">
              <w:rPr>
                <w:rFonts w:cs="Times New Roman"/>
              </w:rPr>
              <w:t xml:space="preserve"> </w:t>
            </w:r>
            <w:r w:rsidR="00961043" w:rsidRPr="00961043">
              <w:rPr>
                <w:rFonts w:cs="Times New Roman"/>
              </w:rPr>
              <w:t>o bienestar laboral.</w:t>
            </w:r>
          </w:p>
        </w:tc>
      </w:tr>
      <w:tr w:rsidR="00D20039" w:rsidRPr="00461033" w14:paraId="57A8E91F" w14:textId="77777777" w:rsidTr="000E40EC">
        <w:trPr>
          <w:gridAfter w:val="1"/>
          <w:wAfter w:w="13" w:type="dxa"/>
          <w:trHeight w:val="623"/>
        </w:trPr>
        <w:tc>
          <w:tcPr>
            <w:tcW w:w="9409" w:type="dxa"/>
            <w:tcBorders>
              <w:bottom w:val="nil"/>
            </w:tcBorders>
          </w:tcPr>
          <w:p w14:paraId="6ACE72FC" w14:textId="5DC7A54D" w:rsidR="00D20039" w:rsidRPr="00461033" w:rsidRDefault="00D20039" w:rsidP="00BB1EB5">
            <w:pPr>
              <w:pStyle w:val="TableParagraph"/>
              <w:spacing w:before="4" w:line="480" w:lineRule="auto"/>
              <w:ind w:left="0" w:right="581"/>
              <w:rPr>
                <w:sz w:val="24"/>
                <w:szCs w:val="24"/>
              </w:rPr>
            </w:pPr>
            <w:r w:rsidRPr="00461033">
              <w:rPr>
                <w:spacing w:val="-1"/>
                <w:sz w:val="24"/>
                <w:szCs w:val="24"/>
              </w:rPr>
              <w:t xml:space="preserve">Certificaciones </w:t>
            </w:r>
            <w:r w:rsidR="00EB3CC6" w:rsidRPr="00461033">
              <w:rPr>
                <w:sz w:val="24"/>
                <w:szCs w:val="24"/>
              </w:rPr>
              <w:t>por</w:t>
            </w:r>
            <w:r w:rsidR="00EB3CC6">
              <w:rPr>
                <w:sz w:val="24"/>
                <w:szCs w:val="24"/>
              </w:rPr>
              <w:t xml:space="preserve"> logros y</w:t>
            </w:r>
            <w:r w:rsidRPr="00461033">
              <w:rPr>
                <w:spacing w:val="1"/>
                <w:sz w:val="24"/>
                <w:szCs w:val="24"/>
              </w:rPr>
              <w:t xml:space="preserve"> </w:t>
            </w:r>
            <w:r w:rsidRPr="00461033">
              <w:rPr>
                <w:sz w:val="24"/>
                <w:szCs w:val="24"/>
              </w:rPr>
              <w:t>metas alcanzadas.</w:t>
            </w:r>
          </w:p>
        </w:tc>
        <w:tc>
          <w:tcPr>
            <w:tcW w:w="873" w:type="dxa"/>
            <w:tcBorders>
              <w:bottom w:val="nil"/>
            </w:tcBorders>
            <w:vAlign w:val="center"/>
          </w:tcPr>
          <w:p w14:paraId="0D1E1F71" w14:textId="77777777" w:rsidR="00D20039" w:rsidRPr="00461033" w:rsidRDefault="00D20039" w:rsidP="00BB1EB5">
            <w:pPr>
              <w:ind w:firstLine="0"/>
              <w:rPr>
                <w:rFonts w:cs="Times New Roman"/>
              </w:rPr>
            </w:pPr>
            <w:r w:rsidRPr="00461033">
              <w:rPr>
                <w:rFonts w:cs="Times New Roman"/>
              </w:rPr>
              <w:t>$100</w:t>
            </w:r>
          </w:p>
        </w:tc>
      </w:tr>
      <w:tr w:rsidR="00D20039" w:rsidRPr="00461033" w14:paraId="205F38F9" w14:textId="77777777" w:rsidTr="000E40EC">
        <w:trPr>
          <w:gridAfter w:val="1"/>
          <w:wAfter w:w="13" w:type="dxa"/>
          <w:trHeight w:val="623"/>
        </w:trPr>
        <w:tc>
          <w:tcPr>
            <w:tcW w:w="9409" w:type="dxa"/>
            <w:tcBorders>
              <w:top w:val="nil"/>
              <w:bottom w:val="nil"/>
            </w:tcBorders>
          </w:tcPr>
          <w:p w14:paraId="06043783" w14:textId="4F049992" w:rsidR="00D20039" w:rsidRPr="00461033" w:rsidRDefault="00D20039" w:rsidP="00BB1EB5">
            <w:pPr>
              <w:pStyle w:val="TableParagraph"/>
              <w:spacing w:before="4" w:line="480" w:lineRule="auto"/>
              <w:ind w:left="0"/>
              <w:rPr>
                <w:sz w:val="24"/>
                <w:szCs w:val="24"/>
              </w:rPr>
            </w:pPr>
            <w:r w:rsidRPr="00461033">
              <w:rPr>
                <w:sz w:val="24"/>
                <w:szCs w:val="24"/>
              </w:rPr>
              <w:t>Pausa</w:t>
            </w:r>
            <w:r w:rsidRPr="00461033">
              <w:rPr>
                <w:spacing w:val="-2"/>
                <w:sz w:val="24"/>
                <w:szCs w:val="24"/>
              </w:rPr>
              <w:t xml:space="preserve"> </w:t>
            </w:r>
            <w:r w:rsidRPr="00461033">
              <w:rPr>
                <w:sz w:val="24"/>
                <w:szCs w:val="24"/>
              </w:rPr>
              <w:t>activa (Ejercicios de relajación</w:t>
            </w:r>
            <w:r w:rsidRPr="00461033">
              <w:rPr>
                <w:spacing w:val="-48"/>
                <w:sz w:val="24"/>
                <w:szCs w:val="24"/>
              </w:rPr>
              <w:t xml:space="preserve"> </w:t>
            </w:r>
            <w:r w:rsidRPr="00461033">
              <w:rPr>
                <w:sz w:val="24"/>
                <w:szCs w:val="24"/>
              </w:rPr>
              <w:t>y respiración)</w:t>
            </w:r>
            <w:r w:rsidR="003509EC">
              <w:rPr>
                <w:sz w:val="24"/>
                <w:szCs w:val="24"/>
              </w:rPr>
              <w:t>.</w:t>
            </w:r>
          </w:p>
        </w:tc>
        <w:tc>
          <w:tcPr>
            <w:tcW w:w="873" w:type="dxa"/>
            <w:tcBorders>
              <w:top w:val="nil"/>
              <w:bottom w:val="nil"/>
            </w:tcBorders>
            <w:vAlign w:val="center"/>
          </w:tcPr>
          <w:p w14:paraId="6AD2499F" w14:textId="77777777" w:rsidR="00D20039" w:rsidRPr="00461033" w:rsidRDefault="00D20039" w:rsidP="00BB1EB5">
            <w:pPr>
              <w:ind w:firstLine="0"/>
              <w:rPr>
                <w:rFonts w:cs="Times New Roman"/>
              </w:rPr>
            </w:pPr>
            <w:r w:rsidRPr="00461033">
              <w:rPr>
                <w:rFonts w:cs="Times New Roman"/>
              </w:rPr>
              <w:t>$0</w:t>
            </w:r>
          </w:p>
        </w:tc>
      </w:tr>
      <w:tr w:rsidR="00943A19" w:rsidRPr="00461033" w14:paraId="27AF2EC2" w14:textId="77777777" w:rsidTr="000E40EC">
        <w:trPr>
          <w:gridAfter w:val="1"/>
          <w:wAfter w:w="13" w:type="dxa"/>
          <w:trHeight w:val="623"/>
        </w:trPr>
        <w:tc>
          <w:tcPr>
            <w:tcW w:w="9409" w:type="dxa"/>
            <w:tcBorders>
              <w:top w:val="nil"/>
              <w:bottom w:val="nil"/>
            </w:tcBorders>
          </w:tcPr>
          <w:p w14:paraId="3178C831" w14:textId="7E845652" w:rsidR="00943A19" w:rsidRPr="00461033" w:rsidRDefault="00943A19" w:rsidP="00BB1EB5">
            <w:pPr>
              <w:pStyle w:val="TableParagraph"/>
              <w:spacing w:before="4" w:line="480" w:lineRule="auto"/>
              <w:ind w:left="0"/>
              <w:rPr>
                <w:sz w:val="24"/>
                <w:szCs w:val="24"/>
              </w:rPr>
            </w:pPr>
            <w:r w:rsidRPr="001039C7">
              <w:rPr>
                <w:sz w:val="24"/>
                <w:szCs w:val="24"/>
              </w:rPr>
              <w:t>Taller de manejo del estrés</w:t>
            </w:r>
            <w:r w:rsidR="003509EC">
              <w:rPr>
                <w:sz w:val="24"/>
                <w:szCs w:val="24"/>
              </w:rPr>
              <w:t>.</w:t>
            </w:r>
          </w:p>
        </w:tc>
        <w:tc>
          <w:tcPr>
            <w:tcW w:w="873" w:type="dxa"/>
            <w:tcBorders>
              <w:top w:val="nil"/>
              <w:bottom w:val="nil"/>
            </w:tcBorders>
            <w:vAlign w:val="center"/>
          </w:tcPr>
          <w:p w14:paraId="01A4BB39" w14:textId="62BF65D9" w:rsidR="00943A19" w:rsidRPr="00461033" w:rsidRDefault="00943A19" w:rsidP="00BB1EB5">
            <w:pPr>
              <w:ind w:firstLine="0"/>
              <w:rPr>
                <w:rFonts w:cs="Times New Roman"/>
              </w:rPr>
            </w:pPr>
            <w:r>
              <w:rPr>
                <w:rFonts w:cs="Times New Roman"/>
              </w:rPr>
              <w:t>$0</w:t>
            </w:r>
          </w:p>
        </w:tc>
      </w:tr>
      <w:tr w:rsidR="00943A19" w:rsidRPr="00461033" w14:paraId="0F53317C" w14:textId="77777777" w:rsidTr="000E40EC">
        <w:trPr>
          <w:gridAfter w:val="1"/>
          <w:wAfter w:w="13" w:type="dxa"/>
          <w:trHeight w:val="623"/>
        </w:trPr>
        <w:tc>
          <w:tcPr>
            <w:tcW w:w="9409" w:type="dxa"/>
            <w:tcBorders>
              <w:top w:val="nil"/>
              <w:bottom w:val="single" w:sz="4" w:space="0" w:color="auto"/>
            </w:tcBorders>
          </w:tcPr>
          <w:p w14:paraId="309EA5ED" w14:textId="35F0714A" w:rsidR="00943A19" w:rsidRPr="00461033" w:rsidRDefault="00943A19" w:rsidP="00BB1EB5">
            <w:pPr>
              <w:pStyle w:val="TableParagraph"/>
              <w:spacing w:before="4" w:line="480" w:lineRule="auto"/>
              <w:ind w:left="0"/>
              <w:rPr>
                <w:sz w:val="24"/>
                <w:szCs w:val="24"/>
              </w:rPr>
            </w:pPr>
            <w:r w:rsidRPr="001039C7">
              <w:rPr>
                <w:sz w:val="24"/>
                <w:szCs w:val="24"/>
              </w:rPr>
              <w:lastRenderedPageBreak/>
              <w:t>Taller de autocuidado</w:t>
            </w:r>
            <w:r w:rsidR="003509EC">
              <w:rPr>
                <w:sz w:val="24"/>
                <w:szCs w:val="24"/>
              </w:rPr>
              <w:t>.</w:t>
            </w:r>
          </w:p>
        </w:tc>
        <w:tc>
          <w:tcPr>
            <w:tcW w:w="873" w:type="dxa"/>
            <w:tcBorders>
              <w:top w:val="nil"/>
              <w:bottom w:val="single" w:sz="4" w:space="0" w:color="auto"/>
            </w:tcBorders>
            <w:vAlign w:val="center"/>
          </w:tcPr>
          <w:p w14:paraId="51504425" w14:textId="63B32925" w:rsidR="00943A19" w:rsidRPr="00461033" w:rsidRDefault="00943A19" w:rsidP="00BB1EB5">
            <w:pPr>
              <w:ind w:firstLine="0"/>
              <w:rPr>
                <w:rFonts w:cs="Times New Roman"/>
              </w:rPr>
            </w:pPr>
            <w:r>
              <w:rPr>
                <w:rFonts w:cs="Times New Roman"/>
              </w:rPr>
              <w:t>$0</w:t>
            </w:r>
          </w:p>
        </w:tc>
      </w:tr>
      <w:tr w:rsidR="00D20039" w:rsidRPr="000E40EC" w14:paraId="5CD629D8" w14:textId="77777777" w:rsidTr="000E40EC">
        <w:trPr>
          <w:gridAfter w:val="1"/>
          <w:wAfter w:w="13" w:type="dxa"/>
          <w:trHeight w:val="623"/>
        </w:trPr>
        <w:tc>
          <w:tcPr>
            <w:tcW w:w="9409" w:type="dxa"/>
            <w:tcBorders>
              <w:top w:val="single" w:sz="4" w:space="0" w:color="auto"/>
            </w:tcBorders>
          </w:tcPr>
          <w:p w14:paraId="001964A1" w14:textId="77777777" w:rsidR="00D20039" w:rsidRPr="000E40EC" w:rsidRDefault="00D20039" w:rsidP="00BB1EB5">
            <w:pPr>
              <w:pStyle w:val="TableParagraph"/>
              <w:spacing w:before="4" w:line="480" w:lineRule="auto"/>
              <w:ind w:left="0"/>
              <w:rPr>
                <w:b/>
                <w:bCs/>
                <w:sz w:val="24"/>
                <w:szCs w:val="24"/>
              </w:rPr>
            </w:pPr>
            <w:r w:rsidRPr="000E40EC">
              <w:rPr>
                <w:b/>
                <w:bCs/>
                <w:sz w:val="24"/>
                <w:szCs w:val="24"/>
              </w:rPr>
              <w:t>Total</w:t>
            </w:r>
          </w:p>
        </w:tc>
        <w:tc>
          <w:tcPr>
            <w:tcW w:w="873" w:type="dxa"/>
            <w:tcBorders>
              <w:top w:val="single" w:sz="4" w:space="0" w:color="auto"/>
            </w:tcBorders>
            <w:vAlign w:val="center"/>
          </w:tcPr>
          <w:p w14:paraId="6936227E" w14:textId="77777777" w:rsidR="00D20039" w:rsidRPr="000E40EC" w:rsidRDefault="00D20039" w:rsidP="00BB1EB5">
            <w:pPr>
              <w:ind w:firstLine="0"/>
              <w:rPr>
                <w:rFonts w:cs="Times New Roman"/>
                <w:b/>
                <w:bCs/>
              </w:rPr>
            </w:pPr>
            <w:r w:rsidRPr="000E40EC">
              <w:rPr>
                <w:rFonts w:cs="Times New Roman"/>
                <w:b/>
                <w:bCs/>
              </w:rPr>
              <w:t>$585</w:t>
            </w:r>
          </w:p>
        </w:tc>
      </w:tr>
    </w:tbl>
    <w:p w14:paraId="076C8C8A" w14:textId="2E6C08E9" w:rsidR="008958F8" w:rsidRDefault="002466F7" w:rsidP="0051624C">
      <w:pPr>
        <w:spacing w:before="240" w:after="240"/>
        <w:ind w:firstLine="0"/>
      </w:pPr>
      <w:r w:rsidRPr="00A07105">
        <w:rPr>
          <w:i/>
          <w:iCs/>
        </w:rPr>
        <w:t>Nota</w:t>
      </w:r>
      <w:r>
        <w:t>.</w:t>
      </w:r>
      <w:r w:rsidR="00C93A54">
        <w:t xml:space="preserve"> </w:t>
      </w:r>
      <w:sdt>
        <w:sdtPr>
          <w:id w:val="2081093933"/>
          <w:citation/>
        </w:sdtPr>
        <w:sdtContent>
          <w:r w:rsidR="005E07F6">
            <w:fldChar w:fldCharType="begin"/>
          </w:r>
          <w:r w:rsidR="005E07F6">
            <w:instrText xml:space="preserve">CITATION Sor245 \t  \l 12298 </w:instrText>
          </w:r>
          <w:r w:rsidR="005E07F6">
            <w:fldChar w:fldCharType="separate"/>
          </w:r>
          <w:r w:rsidR="00022A05">
            <w:rPr>
              <w:noProof/>
            </w:rPr>
            <w:t>(Sornoza R. , 2024)</w:t>
          </w:r>
          <w:r w:rsidR="005E07F6">
            <w:fldChar w:fldCharType="end"/>
          </w:r>
        </w:sdtContent>
      </w:sdt>
      <w:r w:rsidR="005E07F6">
        <w:t>.</w:t>
      </w:r>
    </w:p>
    <w:p w14:paraId="566B5454" w14:textId="77777777" w:rsidR="0051624C" w:rsidRDefault="0051624C" w:rsidP="0051624C">
      <w:pPr>
        <w:spacing w:before="240" w:after="240"/>
        <w:ind w:firstLine="0"/>
      </w:pPr>
    </w:p>
    <w:p w14:paraId="76ADDE36" w14:textId="486A736D" w:rsidR="0051624C" w:rsidRPr="0051624C" w:rsidRDefault="0051624C" w:rsidP="0051624C">
      <w:pPr>
        <w:spacing w:before="240" w:after="240"/>
        <w:ind w:firstLine="0"/>
        <w:rPr>
          <w:noProof/>
        </w:rPr>
        <w:sectPr w:rsidR="0051624C" w:rsidRPr="0051624C" w:rsidSect="007A2B42">
          <w:pgSz w:w="15840" w:h="12240" w:orient="landscape"/>
          <w:pgMar w:top="1701" w:right="1701" w:bottom="2268" w:left="1701" w:header="709" w:footer="709" w:gutter="0"/>
          <w:cols w:space="708"/>
          <w:docGrid w:linePitch="360"/>
        </w:sectPr>
      </w:pPr>
    </w:p>
    <w:p w14:paraId="27FAE0C2" w14:textId="77777777" w:rsidR="00DA3ABD" w:rsidRDefault="007D56E5" w:rsidP="00367D5A">
      <w:pPr>
        <w:pStyle w:val="Ttulo1"/>
      </w:pPr>
      <w:bookmarkStart w:id="192" w:name="_Toc182962802"/>
      <w:r w:rsidRPr="00944DCA">
        <w:lastRenderedPageBreak/>
        <w:t>C</w:t>
      </w:r>
      <w:r w:rsidR="00DA3ABD" w:rsidRPr="00944DCA">
        <w:t>ONCLUSIONES</w:t>
      </w:r>
      <w:bookmarkEnd w:id="192"/>
    </w:p>
    <w:p w14:paraId="796921A0" w14:textId="1D74417E" w:rsidR="006D74AB" w:rsidRPr="0084620B" w:rsidRDefault="006D74AB" w:rsidP="00367D5A">
      <w:pPr>
        <w:ind w:firstLine="0"/>
        <w:rPr>
          <w:rFonts w:cs="Times New Roman"/>
        </w:rPr>
      </w:pPr>
    </w:p>
    <w:p w14:paraId="3C4E1A54" w14:textId="77777777" w:rsidR="005E0F5F" w:rsidRPr="007F37FE" w:rsidRDefault="005E0F5F" w:rsidP="005E0F5F">
      <w:pPr>
        <w:rPr>
          <w:rFonts w:cs="Times New Roman"/>
        </w:rPr>
      </w:pPr>
      <w:r w:rsidRPr="007F37FE">
        <w:rPr>
          <w:rFonts w:cs="Times New Roman"/>
        </w:rPr>
        <w:t xml:space="preserve">La desmotivación laboral de las educadoras en los Centros de Desarrollo Infantil públicos es un fenómeno complejo que se origina en una combinación de factores estructurales y organizacionales. Los hallazgos de esta investigación revelan que, aunque las educadoras muestran satisfacción con su trabajo en términos generales, su motivación se ve gravemente afectada por condiciones laborales deficientes, tales como baja remuneración, falta de reconocimiento, y una infraestructura inadecuada. </w:t>
      </w:r>
    </w:p>
    <w:p w14:paraId="1B54D1B9" w14:textId="77777777" w:rsidR="005E0F5F" w:rsidRPr="007F37FE" w:rsidRDefault="005E0F5F" w:rsidP="005E0F5F">
      <w:pPr>
        <w:rPr>
          <w:rFonts w:cs="Times New Roman"/>
        </w:rPr>
      </w:pPr>
      <w:r w:rsidRPr="007F37FE">
        <w:rPr>
          <w:rFonts w:cs="Times New Roman"/>
        </w:rPr>
        <w:t>Un factor particularmente preocupante es el déficit de experiencia en un 21.9% del personal, lo que pone una carga adicional sobre los educadores más experimentados, generando presión y estrés dentro del equipo. Esta situación se agrava por la alta rotación de personal, lo que no solo afecta la cohesión del grupo, sino que también interrumpe el flujo continuo de aprendizaje y desarrollo profesional. Este vacío en la experiencia, junto con la falta de capacitación continua, contribuye a un ciclo de desmotivación que puede resultar en una disminución de la calidad educativa proporcionada a los niños.</w:t>
      </w:r>
    </w:p>
    <w:p w14:paraId="1FFE6B71" w14:textId="77777777" w:rsidR="005E0F5F" w:rsidRPr="007F37FE" w:rsidRDefault="005E0F5F" w:rsidP="005E0F5F">
      <w:pPr>
        <w:rPr>
          <w:rFonts w:cs="Times New Roman"/>
        </w:rPr>
      </w:pPr>
      <w:r w:rsidRPr="007F37FE">
        <w:rPr>
          <w:rFonts w:cs="Times New Roman"/>
        </w:rPr>
        <w:t xml:space="preserve">El reconocimiento insuficiente del esfuerzo de las educadoras también emerge como un factor clave en la desmotivación. Con un 68.8% de las educadoras que no reciben ningún tipo de reconocimiento, las educadoras se sienten desvalorizadas en su rol, lo cual reduce su satisfacción laboral y su sentido de pertenencia a la institución. Esta falta de reconocimiento, combinada con la presión derivada de las deficientes </w:t>
      </w:r>
      <w:r w:rsidRPr="007F37FE">
        <w:rPr>
          <w:rFonts w:cs="Times New Roman"/>
        </w:rPr>
        <w:lastRenderedPageBreak/>
        <w:t>condiciones laborales, puede generar un ambiente de trabajo negativo, afectando la moral del equipo y, en última instancia, el rendimiento en las</w:t>
      </w:r>
      <w:r>
        <w:rPr>
          <w:rFonts w:cs="Times New Roman"/>
        </w:rPr>
        <w:t xml:space="preserve"> áreas de trabajo</w:t>
      </w:r>
      <w:r w:rsidRPr="007F37FE">
        <w:rPr>
          <w:rFonts w:cs="Times New Roman"/>
        </w:rPr>
        <w:t>.</w:t>
      </w:r>
    </w:p>
    <w:p w14:paraId="7E6CA198" w14:textId="77777777" w:rsidR="005E0F5F" w:rsidRPr="007F37FE" w:rsidRDefault="005E0F5F" w:rsidP="005E0F5F">
      <w:pPr>
        <w:rPr>
          <w:rFonts w:cs="Times New Roman"/>
        </w:rPr>
      </w:pPr>
      <w:r w:rsidRPr="007F37FE">
        <w:rPr>
          <w:rFonts w:cs="Times New Roman"/>
        </w:rPr>
        <w:t>Para abordar estos problemas y mejorar la motivación laboral, se propone la implementación de medidas estratégicas como la mejora de la comunicación entre coordinadores y educadoras, lo que facilitaría una mayor participación y retroalimentación mutua. También es esencial promover actividades orientadas al bienestar emocional de las educadoras, como talleres de integración y espacios de apoyo emocional, para reducir el estrés y la fatiga emocional que suelen experimentar debido a las condiciones laborales adversas. Además, la capacitación continua debe ser una prioridad, no solo para mantener al personal actualizado frente a nuevos enfoques pedagógicos, sino también para fortalecer la confianza y competencia profesional de las educadoras.</w:t>
      </w:r>
    </w:p>
    <w:p w14:paraId="71C60E07" w14:textId="67B19B27" w:rsidR="003C4F64" w:rsidRDefault="005E0F5F" w:rsidP="00D92A99">
      <w:pPr>
        <w:rPr>
          <w:rFonts w:cs="Times New Roman"/>
        </w:rPr>
      </w:pPr>
      <w:r>
        <w:rPr>
          <w:rFonts w:cs="Times New Roman"/>
        </w:rPr>
        <w:t>Finalmente</w:t>
      </w:r>
      <w:r w:rsidRPr="007F37FE">
        <w:rPr>
          <w:rFonts w:cs="Times New Roman"/>
        </w:rPr>
        <w:t>, la mejora de la motivación de las educadoras en los Centros de Desarrollo Infantil requiere una transformación integral del entorno laboral, que abarque desde la mejora de las condiciones materiales y de infraestructura hasta el reconocimiento de la labor de las educadoras y el fortalecimiento de su desarrollo profesional. Solo a través de estas medidas se podrá crear un entorno educativo positivo, cohesionado y eficiente, que beneficie tanto al personal como a los niños, promoviendo una educación de calidad y un cuidado adecuado para el desarrollo de los más pequeños.</w:t>
      </w:r>
    </w:p>
    <w:p w14:paraId="6B47204B" w14:textId="77777777" w:rsidR="00D92A99" w:rsidRPr="00D92A99" w:rsidRDefault="00D92A99" w:rsidP="00D92A99">
      <w:pPr>
        <w:rPr>
          <w:rFonts w:cs="Times New Roman"/>
        </w:rPr>
      </w:pPr>
    </w:p>
    <w:p w14:paraId="0202C0A9" w14:textId="3A13702D" w:rsidR="003C4F64" w:rsidRPr="00423CF5" w:rsidRDefault="003C4F64" w:rsidP="00D92A99">
      <w:pPr>
        <w:pStyle w:val="Ttulo1"/>
        <w:rPr>
          <w:color w:val="000000" w:themeColor="text1"/>
        </w:rPr>
      </w:pPr>
      <w:bookmarkStart w:id="193" w:name="_Toc182962803"/>
      <w:r w:rsidRPr="00423CF5">
        <w:rPr>
          <w:color w:val="000000" w:themeColor="text1"/>
        </w:rPr>
        <w:lastRenderedPageBreak/>
        <w:t>RECOMENDACIONES</w:t>
      </w:r>
      <w:bookmarkEnd w:id="193"/>
      <w:r w:rsidRPr="00423CF5">
        <w:rPr>
          <w:color w:val="000000" w:themeColor="text1"/>
        </w:rPr>
        <w:t xml:space="preserve"> </w:t>
      </w:r>
    </w:p>
    <w:p w14:paraId="68F4C1C7" w14:textId="77777777" w:rsidR="006D12E7" w:rsidRDefault="006C1DAB" w:rsidP="006C1DAB">
      <w:r>
        <w:t>L</w:t>
      </w:r>
      <w:r w:rsidR="003C4F64" w:rsidRPr="003C4F64">
        <w:t>os Centros de Desarrollo Infantil debe</w:t>
      </w:r>
      <w:r>
        <w:t>n</w:t>
      </w:r>
      <w:r w:rsidR="003C4F64" w:rsidRPr="003C4F64">
        <w:t xml:space="preserve"> enfocar sus esfuerzos en consolidar las características positivas mediante la formulación e implementación de estrategias innovadoras que fomenten la motivación del personal y fortalezcan el compromiso con los objetivos institucionales. </w:t>
      </w:r>
    </w:p>
    <w:p w14:paraId="68ACC1A4" w14:textId="77777777" w:rsidR="006D12E7" w:rsidRDefault="003C4F64" w:rsidP="006C1DAB">
      <w:r w:rsidRPr="003C4F64">
        <w:t xml:space="preserve">Entre las alternativas recomendadas, se destaca la implementación de períodos dedicados </w:t>
      </w:r>
      <w:r w:rsidR="008B7589">
        <w:t>a pausas activas</w:t>
      </w:r>
      <w:r w:rsidRPr="003C4F64">
        <w:t xml:space="preserve"> para los colaboradores. Esta medida no solo </w:t>
      </w:r>
      <w:r w:rsidRPr="00D92A99">
        <w:t xml:space="preserve">promovería la </w:t>
      </w:r>
      <w:r w:rsidRPr="003C4F64">
        <w:t xml:space="preserve">salud y el bienestar del personal, sino que también contribuiría a mitigar el riesgo de que las actividades diarias se vuelvan fatigantes y monótonas con el tiempo. </w:t>
      </w:r>
    </w:p>
    <w:p w14:paraId="5CD2C0D0" w14:textId="59A9F870" w:rsidR="003C4F64" w:rsidRPr="003C4F64" w:rsidRDefault="003C4F64" w:rsidP="006C1DAB">
      <w:r w:rsidRPr="003C4F64">
        <w:t>La inclusión de tales prácticas en la rutina laboral facilitará la renovación de energías, incentivará un ambiente de trabajo más dinámico y reforzará el rendimiento y la satisfacción general del equipo.</w:t>
      </w:r>
    </w:p>
    <w:p w14:paraId="62BFD9A7" w14:textId="77777777" w:rsidR="006D12E7" w:rsidRDefault="003C4F64" w:rsidP="00CD5658">
      <w:pPr>
        <w:rPr>
          <w:rFonts w:cs="Times New Roman"/>
        </w:rPr>
      </w:pPr>
      <w:r w:rsidRPr="006C1DAB">
        <w:rPr>
          <w:rFonts w:cs="Times New Roman"/>
        </w:rPr>
        <w:t xml:space="preserve">Los </w:t>
      </w:r>
      <w:r w:rsidRPr="006D12E7">
        <w:t>estímulos</w:t>
      </w:r>
      <w:r w:rsidRPr="006C1DAB">
        <w:rPr>
          <w:rFonts w:cs="Times New Roman"/>
        </w:rPr>
        <w:t xml:space="preserve"> y el reconocimiento del personal constituyen factores fundamentales para la motivación y el compromiso en el entorno laboral. En consecuencia, se recomienda encarecidamente que la administración y coordinación de los Centros de Desarrollo Infantil en Lago Agrio desarrolle e implemente un programa integral de reconocimiento para sus empleados. </w:t>
      </w:r>
    </w:p>
    <w:p w14:paraId="783BC6B0" w14:textId="77777777" w:rsidR="006D12E7" w:rsidRDefault="003C4F64" w:rsidP="00CD5658">
      <w:pPr>
        <w:rPr>
          <w:rFonts w:cs="Times New Roman"/>
        </w:rPr>
      </w:pPr>
      <w:r w:rsidRPr="006C1DAB">
        <w:rPr>
          <w:rFonts w:cs="Times New Roman"/>
        </w:rPr>
        <w:t xml:space="preserve">Este programa debe estar diseñado con el propósito de valorar y premiar los logros y contribuciones individuales y colectivas, elevando así el nivel de compromiso y satisfacción del personal. La creación de un sistema formal y estructurado de reconocimiento no solo reforzará el sentido de pertenencia y la motivación entre los colaboradores, sino que también fomentará un entorno de trabajo más positivo y productivo. </w:t>
      </w:r>
    </w:p>
    <w:p w14:paraId="11252773" w14:textId="52EC9673" w:rsidR="002F568E" w:rsidRDefault="003C4F64" w:rsidP="00CD5658">
      <w:pPr>
        <w:rPr>
          <w:rFonts w:cs="Times New Roman"/>
        </w:rPr>
      </w:pPr>
      <w:r w:rsidRPr="006C1DAB">
        <w:rPr>
          <w:rFonts w:cs="Times New Roman"/>
        </w:rPr>
        <w:lastRenderedPageBreak/>
        <w:t>Este enfoque contribuirá significativamente a la retención del talento y al alcance de los objetivos institucionales, asegurando un rendimiento óptimo en el desempeño de sus funciones</w:t>
      </w:r>
      <w:r w:rsidR="00A47540">
        <w:rPr>
          <w:rFonts w:cs="Times New Roman"/>
        </w:rPr>
        <w:t>.</w:t>
      </w:r>
    </w:p>
    <w:p w14:paraId="35984D91" w14:textId="77777777" w:rsidR="0046565B" w:rsidRDefault="0046565B" w:rsidP="00CD5658">
      <w:pPr>
        <w:rPr>
          <w:rFonts w:cs="Times New Roman"/>
        </w:rPr>
      </w:pPr>
    </w:p>
    <w:p w14:paraId="0FEDBFF3" w14:textId="77777777" w:rsidR="0046565B" w:rsidRDefault="0046565B" w:rsidP="00CD5658">
      <w:pPr>
        <w:rPr>
          <w:rFonts w:cs="Times New Roman"/>
        </w:rPr>
      </w:pPr>
    </w:p>
    <w:p w14:paraId="4F4ADA4B" w14:textId="77777777" w:rsidR="0046565B" w:rsidRDefault="0046565B" w:rsidP="00CD5658">
      <w:pPr>
        <w:rPr>
          <w:rFonts w:cs="Times New Roman"/>
        </w:rPr>
      </w:pPr>
    </w:p>
    <w:p w14:paraId="3172FCD8" w14:textId="77777777" w:rsidR="0046565B" w:rsidRDefault="0046565B" w:rsidP="00CD5658">
      <w:pPr>
        <w:rPr>
          <w:rFonts w:cs="Times New Roman"/>
        </w:rPr>
      </w:pPr>
    </w:p>
    <w:p w14:paraId="6D0CF227" w14:textId="77777777" w:rsidR="0046565B" w:rsidRDefault="0046565B" w:rsidP="00CD5658">
      <w:pPr>
        <w:rPr>
          <w:rFonts w:cs="Times New Roman"/>
        </w:rPr>
      </w:pPr>
    </w:p>
    <w:p w14:paraId="75FA8929" w14:textId="77777777" w:rsidR="0046565B" w:rsidRDefault="0046565B" w:rsidP="00CD5658">
      <w:pPr>
        <w:rPr>
          <w:rFonts w:cs="Times New Roman"/>
        </w:rPr>
      </w:pPr>
    </w:p>
    <w:p w14:paraId="14CE5BE7" w14:textId="77777777" w:rsidR="0046565B" w:rsidRDefault="0046565B" w:rsidP="00CD5658">
      <w:pPr>
        <w:rPr>
          <w:rFonts w:cs="Times New Roman"/>
        </w:rPr>
      </w:pPr>
    </w:p>
    <w:p w14:paraId="37E83C22" w14:textId="77777777" w:rsidR="0046565B" w:rsidRDefault="0046565B" w:rsidP="00CD5658">
      <w:pPr>
        <w:rPr>
          <w:rFonts w:cs="Times New Roman"/>
        </w:rPr>
      </w:pPr>
    </w:p>
    <w:p w14:paraId="36F77D2F" w14:textId="77777777" w:rsidR="0046565B" w:rsidRDefault="0046565B" w:rsidP="00CD5658">
      <w:pPr>
        <w:rPr>
          <w:rFonts w:cs="Times New Roman"/>
        </w:rPr>
      </w:pPr>
    </w:p>
    <w:p w14:paraId="04440511" w14:textId="77777777" w:rsidR="0046565B" w:rsidRDefault="0046565B" w:rsidP="00CD5658">
      <w:pPr>
        <w:rPr>
          <w:rFonts w:cs="Times New Roman"/>
        </w:rPr>
      </w:pPr>
    </w:p>
    <w:p w14:paraId="0139504A" w14:textId="77777777" w:rsidR="0046565B" w:rsidRDefault="0046565B" w:rsidP="00CD5658">
      <w:pPr>
        <w:rPr>
          <w:rFonts w:cs="Times New Roman"/>
        </w:rPr>
      </w:pPr>
    </w:p>
    <w:p w14:paraId="70D64C93" w14:textId="77777777" w:rsidR="0046565B" w:rsidRDefault="0046565B" w:rsidP="00CD5658">
      <w:pPr>
        <w:rPr>
          <w:rFonts w:cs="Times New Roman"/>
        </w:rPr>
      </w:pPr>
    </w:p>
    <w:p w14:paraId="2B74DC78" w14:textId="77777777" w:rsidR="0046565B" w:rsidRDefault="0046565B" w:rsidP="00CD5658">
      <w:pPr>
        <w:rPr>
          <w:rFonts w:cs="Times New Roman"/>
        </w:rPr>
      </w:pPr>
    </w:p>
    <w:p w14:paraId="12636DC4" w14:textId="77777777" w:rsidR="0046565B" w:rsidRDefault="0046565B" w:rsidP="00CD5658">
      <w:pPr>
        <w:rPr>
          <w:rFonts w:cs="Times New Roman"/>
        </w:rPr>
      </w:pPr>
    </w:p>
    <w:p w14:paraId="64628FD6" w14:textId="77777777" w:rsidR="0046565B" w:rsidRDefault="0046565B" w:rsidP="00CD5658">
      <w:pPr>
        <w:rPr>
          <w:rFonts w:cs="Times New Roman"/>
        </w:rPr>
      </w:pPr>
    </w:p>
    <w:p w14:paraId="6D3D156D" w14:textId="77777777" w:rsidR="0046565B" w:rsidRDefault="0046565B" w:rsidP="00CD5658">
      <w:pPr>
        <w:rPr>
          <w:rFonts w:cs="Times New Roman"/>
        </w:rPr>
      </w:pPr>
    </w:p>
    <w:p w14:paraId="547B2FBD" w14:textId="77777777" w:rsidR="0046565B" w:rsidRDefault="0046565B" w:rsidP="00CD5658">
      <w:pPr>
        <w:rPr>
          <w:rFonts w:cs="Times New Roman"/>
        </w:rPr>
      </w:pPr>
    </w:p>
    <w:p w14:paraId="6DB17B8A" w14:textId="77777777" w:rsidR="0046565B" w:rsidRDefault="0046565B" w:rsidP="00CD5658">
      <w:pPr>
        <w:rPr>
          <w:rFonts w:cs="Times New Roman"/>
        </w:rPr>
      </w:pPr>
    </w:p>
    <w:p w14:paraId="614FF510" w14:textId="77777777" w:rsidR="0046565B" w:rsidRDefault="0046565B" w:rsidP="00CD5658">
      <w:pPr>
        <w:rPr>
          <w:rFonts w:cs="Times New Roman"/>
        </w:rPr>
      </w:pPr>
    </w:p>
    <w:p w14:paraId="3DC9BD5F" w14:textId="77777777" w:rsidR="0046565B" w:rsidRDefault="0046565B" w:rsidP="00CD5658">
      <w:pPr>
        <w:rPr>
          <w:rFonts w:cs="Times New Roman"/>
        </w:rPr>
      </w:pPr>
    </w:p>
    <w:p w14:paraId="772DB376" w14:textId="2B8D574C" w:rsidR="003B44C4" w:rsidRDefault="003B44C4" w:rsidP="00F17DE3">
      <w:pPr>
        <w:pStyle w:val="Ttulo2"/>
        <w:ind w:left="1" w:firstLine="1"/>
      </w:pPr>
      <w:bookmarkStart w:id="194" w:name="_Toc182962804"/>
      <w:r w:rsidRPr="0046565B">
        <w:lastRenderedPageBreak/>
        <w:t>Informe del sistema anti-plagio</w:t>
      </w:r>
      <w:bookmarkEnd w:id="194"/>
    </w:p>
    <w:p w14:paraId="23326728" w14:textId="685ADBAB" w:rsidR="000736A2" w:rsidRPr="0046565B" w:rsidRDefault="000736A2" w:rsidP="00CD5658">
      <w:pPr>
        <w:rPr>
          <w:rFonts w:cs="Times New Roman"/>
          <w:b/>
          <w:bCs/>
        </w:rPr>
      </w:pPr>
      <w:r>
        <w:rPr>
          <w:rFonts w:cs="Times New Roman"/>
          <w:noProof/>
        </w:rPr>
        <w:drawing>
          <wp:inline distT="0" distB="0" distL="0" distR="0" wp14:anchorId="24365BE0" wp14:editId="0FF97538">
            <wp:extent cx="4986000" cy="5540400"/>
            <wp:effectExtent l="19050" t="19050" r="24765" b="22225"/>
            <wp:docPr id="7953813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381368" name="Imagen 795381368"/>
                    <pic:cNvPicPr/>
                  </pic:nvPicPr>
                  <pic:blipFill rotWithShape="1">
                    <a:blip r:embed="rId23">
                      <a:extLst>
                        <a:ext uri="{28A0092B-C50C-407E-A947-70E740481C1C}">
                          <a14:useLocalDpi xmlns:a14="http://schemas.microsoft.com/office/drawing/2010/main" val="0"/>
                        </a:ext>
                      </a:extLst>
                    </a:blip>
                    <a:srcRect l="2284" r="1194"/>
                    <a:stretch/>
                  </pic:blipFill>
                  <pic:spPr bwMode="auto">
                    <a:xfrm>
                      <a:off x="0" y="0"/>
                      <a:ext cx="4986000" cy="5540400"/>
                    </a:xfrm>
                    <a:prstGeom prst="rect">
                      <a:avLst/>
                    </a:prstGeom>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010A4EC" w14:textId="0D548A37" w:rsidR="00F90905" w:rsidRDefault="006D12E7">
      <w:pPr>
        <w:spacing w:after="160" w:line="278" w:lineRule="auto"/>
        <w:ind w:firstLine="0"/>
        <w:rPr>
          <w:rFonts w:cs="Times New Roman"/>
        </w:rPr>
      </w:pPr>
      <w:r>
        <w:rPr>
          <w:rFonts w:cs="Times New Roman"/>
        </w:rPr>
        <w:br w:type="page"/>
      </w:r>
    </w:p>
    <w:p w14:paraId="388F6BA2" w14:textId="261E96C5" w:rsidR="00D945B5" w:rsidRPr="002F568E" w:rsidRDefault="004D5E4D" w:rsidP="002F568E">
      <w:pPr>
        <w:pStyle w:val="Ttulo2"/>
        <w:rPr>
          <w:rFonts w:cs="Times New Roman"/>
        </w:rPr>
      </w:pPr>
      <w:bookmarkStart w:id="195" w:name="_Toc182962805"/>
      <w:r w:rsidRPr="004D5E4D">
        <w:lastRenderedPageBreak/>
        <w:t xml:space="preserve">Anexo </w:t>
      </w:r>
      <w:r>
        <w:fldChar w:fldCharType="begin"/>
      </w:r>
      <w:r>
        <w:instrText>SEQ Anexo \* ARABIC</w:instrText>
      </w:r>
      <w:r>
        <w:fldChar w:fldCharType="separate"/>
      </w:r>
      <w:r w:rsidR="00EE13B6">
        <w:rPr>
          <w:noProof/>
        </w:rPr>
        <w:t>1</w:t>
      </w:r>
      <w:bookmarkEnd w:id="195"/>
      <w:r>
        <w:fldChar w:fldCharType="end"/>
      </w:r>
      <w:r>
        <w:rPr>
          <w:i/>
          <w:iCs/>
        </w:rPr>
        <w:t xml:space="preserve"> </w:t>
      </w:r>
    </w:p>
    <w:p w14:paraId="500319F1" w14:textId="00D64E88" w:rsidR="004D5E4D" w:rsidRPr="00960979" w:rsidRDefault="004D5E4D" w:rsidP="009F1644">
      <w:pPr>
        <w:pStyle w:val="Ttulo2"/>
        <w:rPr>
          <w:i/>
          <w:iCs/>
        </w:rPr>
      </w:pPr>
      <w:bookmarkStart w:id="196" w:name="_Toc182962806"/>
      <w:r w:rsidRPr="00960979">
        <w:rPr>
          <w:b w:val="0"/>
          <w:bCs/>
          <w:i/>
          <w:iCs/>
        </w:rPr>
        <w:t>Esquema definición del problema</w:t>
      </w:r>
      <w:bookmarkEnd w:id="196"/>
    </w:p>
    <w:p w14:paraId="5C109469" w14:textId="066C2EB0" w:rsidR="00676016" w:rsidRDefault="00A96988" w:rsidP="00676016">
      <w:pPr>
        <w:ind w:firstLine="0"/>
      </w:pPr>
      <w:r>
        <w:rPr>
          <w:noProof/>
          <w:lang w:eastAsia="es-EC"/>
        </w:rPr>
        <w:drawing>
          <wp:inline distT="0" distB="0" distL="0" distR="0" wp14:anchorId="60D1AEDE" wp14:editId="7DDD9879">
            <wp:extent cx="5181870" cy="3575050"/>
            <wp:effectExtent l="19050" t="19050" r="19050" b="25400"/>
            <wp:docPr id="53336291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62919" name="Imagen 533362919"/>
                    <pic:cNvPicPr/>
                  </pic:nvPicPr>
                  <pic:blipFill rotWithShape="1">
                    <a:blip r:embed="rId24">
                      <a:extLst>
                        <a:ext uri="{28A0092B-C50C-407E-A947-70E740481C1C}">
                          <a14:useLocalDpi xmlns:a14="http://schemas.microsoft.com/office/drawing/2010/main" val="0"/>
                        </a:ext>
                      </a:extLst>
                    </a:blip>
                    <a:srcRect l="6165" t="19828" r="4969" b="9077"/>
                    <a:stretch/>
                  </pic:blipFill>
                  <pic:spPr bwMode="auto">
                    <a:xfrm>
                      <a:off x="0" y="0"/>
                      <a:ext cx="5193938" cy="358337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676016">
        <w:t xml:space="preserve"> </w:t>
      </w:r>
    </w:p>
    <w:p w14:paraId="3BBD9553" w14:textId="6C8417A0" w:rsidR="00676016" w:rsidRDefault="00F90905" w:rsidP="005E07F6">
      <w:pPr>
        <w:spacing w:before="240" w:after="240"/>
        <w:ind w:firstLine="0"/>
        <w:sectPr w:rsidR="00676016" w:rsidSect="004D5E4D">
          <w:pgSz w:w="12240" w:h="15840"/>
          <w:pgMar w:top="1701" w:right="1701" w:bottom="1701" w:left="2268" w:header="709" w:footer="709" w:gutter="0"/>
          <w:cols w:space="708"/>
          <w:docGrid w:linePitch="360"/>
        </w:sectPr>
      </w:pPr>
      <w:r w:rsidRPr="00A07105">
        <w:rPr>
          <w:i/>
          <w:iCs/>
        </w:rPr>
        <w:t>Nota</w:t>
      </w:r>
      <w:r>
        <w:t xml:space="preserve">. </w:t>
      </w:r>
      <w:sdt>
        <w:sdtPr>
          <w:id w:val="-1740401107"/>
          <w:citation/>
        </w:sdtPr>
        <w:sdtContent>
          <w:r w:rsidR="005E07F6">
            <w:fldChar w:fldCharType="begin"/>
          </w:r>
          <w:r w:rsidR="005E07F6">
            <w:instrText xml:space="preserve">CITATION Sor246 \t  \l 12298 </w:instrText>
          </w:r>
          <w:r w:rsidR="005E07F6">
            <w:fldChar w:fldCharType="separate"/>
          </w:r>
          <w:r w:rsidR="00022A05">
            <w:rPr>
              <w:noProof/>
            </w:rPr>
            <w:t>(Sornoza R. , 2024)</w:t>
          </w:r>
          <w:r w:rsidR="005E07F6">
            <w:fldChar w:fldCharType="end"/>
          </w:r>
        </w:sdtContent>
      </w:sdt>
      <w:r w:rsidR="005E07F6">
        <w:t>.</w:t>
      </w:r>
    </w:p>
    <w:p w14:paraId="79127091" w14:textId="53A2F9CD" w:rsidR="00C06A8E" w:rsidRDefault="00742CA0" w:rsidP="00420A90">
      <w:pPr>
        <w:pStyle w:val="Ttulo2"/>
        <w:rPr>
          <w:noProof/>
        </w:rPr>
      </w:pPr>
      <w:bookmarkStart w:id="197" w:name="_Toc182962807"/>
      <w:r w:rsidRPr="00DF03EB">
        <w:lastRenderedPageBreak/>
        <w:t xml:space="preserve">Anexo </w:t>
      </w:r>
      <w:r>
        <w:fldChar w:fldCharType="begin"/>
      </w:r>
      <w:r>
        <w:instrText>SEQ Anexo \* ARABIC</w:instrText>
      </w:r>
      <w:r>
        <w:fldChar w:fldCharType="separate"/>
      </w:r>
      <w:r w:rsidR="00EE13B6">
        <w:rPr>
          <w:noProof/>
        </w:rPr>
        <w:t>2</w:t>
      </w:r>
      <w:bookmarkEnd w:id="197"/>
      <w:r>
        <w:fldChar w:fldCharType="end"/>
      </w:r>
      <w:r w:rsidR="0078463D">
        <w:rPr>
          <w:noProof/>
        </w:rPr>
        <w:t xml:space="preserve"> </w:t>
      </w:r>
    </w:p>
    <w:p w14:paraId="2573561C" w14:textId="7281CFEB" w:rsidR="008650C3" w:rsidRPr="00E268FA" w:rsidRDefault="0078463D" w:rsidP="00420A90">
      <w:pPr>
        <w:pStyle w:val="Ttulo2"/>
        <w:rPr>
          <w:b w:val="0"/>
          <w:bCs/>
        </w:rPr>
      </w:pPr>
      <w:bookmarkStart w:id="198" w:name="_Toc182962808"/>
      <w:r w:rsidRPr="00E268FA">
        <w:rPr>
          <w:b w:val="0"/>
          <w:bCs/>
        </w:rPr>
        <w:t>Preguntas realizadas a Educadoras de los CDI</w:t>
      </w:r>
      <w:bookmarkEnd w:id="198"/>
      <w:r w:rsidRPr="00E268FA">
        <w:rPr>
          <w:b w:val="0"/>
          <w:bCs/>
        </w:rPr>
        <w:t xml:space="preserve"> </w:t>
      </w:r>
    </w:p>
    <w:p w14:paraId="38155482" w14:textId="7E749EEC" w:rsidR="00CF77C2" w:rsidRDefault="00DF03EB" w:rsidP="00F85BDF">
      <w:r>
        <w:rPr>
          <w:noProof/>
          <w:lang w:eastAsia="es-EC"/>
        </w:rPr>
        <w:drawing>
          <wp:anchor distT="0" distB="0" distL="114300" distR="114300" simplePos="0" relativeHeight="251681792" behindDoc="0" locked="0" layoutInCell="1" allowOverlap="1" wp14:anchorId="7EDE35CC" wp14:editId="586BA404">
            <wp:simplePos x="0" y="0"/>
            <wp:positionH relativeFrom="column">
              <wp:posOffset>539115</wp:posOffset>
            </wp:positionH>
            <wp:positionV relativeFrom="paragraph">
              <wp:posOffset>3574415</wp:posOffset>
            </wp:positionV>
            <wp:extent cx="2959100" cy="3250565"/>
            <wp:effectExtent l="19050" t="19050" r="12700" b="26035"/>
            <wp:wrapThrough wrapText="bothSides">
              <wp:wrapPolygon edited="0">
                <wp:start x="-139" y="-127"/>
                <wp:lineTo x="-139" y="21646"/>
                <wp:lineTo x="21554" y="21646"/>
                <wp:lineTo x="21554" y="-127"/>
                <wp:lineTo x="-139" y="-127"/>
              </wp:wrapPolygon>
            </wp:wrapThrough>
            <wp:docPr id="611982379" name="Imagen 6"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982379" name="Imagen 6" descr="Interfaz de usuario gráfica, Texto, Aplicación, Correo electrónico&#10;&#10;Descripción generada automáticament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59100" cy="3250565"/>
                    </a:xfrm>
                    <a:prstGeom prst="rect">
                      <a:avLst/>
                    </a:prstGeom>
                    <a:ln>
                      <a:solidFill>
                        <a:schemeClr val="tx1"/>
                      </a:solidFill>
                    </a:ln>
                  </pic:spPr>
                </pic:pic>
              </a:graphicData>
            </a:graphic>
            <wp14:sizeRelH relativeFrom="margin">
              <wp14:pctWidth>0</wp14:pctWidth>
            </wp14:sizeRelH>
          </wp:anchor>
        </w:drawing>
      </w:r>
      <w:r w:rsidRPr="00742CA0">
        <w:rPr>
          <w:b/>
          <w:bCs/>
          <w:i/>
          <w:iCs/>
          <w:noProof/>
          <w:lang w:eastAsia="es-EC"/>
        </w:rPr>
        <w:drawing>
          <wp:inline distT="0" distB="0" distL="0" distR="0" wp14:anchorId="4FAA5967" wp14:editId="4FCC171A">
            <wp:extent cx="3025343" cy="3419475"/>
            <wp:effectExtent l="19050" t="19050" r="22860" b="9525"/>
            <wp:docPr id="197597033" name="Imagen 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97033" name="Imagen 5" descr="Interfaz de usuario gráfica, Aplicación&#10;&#10;Descripción generada automáticamente"/>
                    <pic:cNvPicPr/>
                  </pic:nvPicPr>
                  <pic:blipFill rotWithShape="1">
                    <a:blip r:embed="rId26">
                      <a:extLst>
                        <a:ext uri="{28A0092B-C50C-407E-A947-70E740481C1C}">
                          <a14:useLocalDpi xmlns:a14="http://schemas.microsoft.com/office/drawing/2010/main" val="0"/>
                        </a:ext>
                      </a:extLst>
                    </a:blip>
                    <a:srcRect t="2934" b="3600"/>
                    <a:stretch/>
                  </pic:blipFill>
                  <pic:spPr bwMode="auto">
                    <a:xfrm>
                      <a:off x="0" y="0"/>
                      <a:ext cx="3025343" cy="341947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3B3E316" w14:textId="77777777" w:rsidR="00754E94" w:rsidRDefault="00754E94" w:rsidP="00F85BDF"/>
    <w:p w14:paraId="73B969F8" w14:textId="77777777" w:rsidR="00754E94" w:rsidRDefault="00754E94" w:rsidP="00F85BDF"/>
    <w:p w14:paraId="04276E0D" w14:textId="77777777" w:rsidR="00754E94" w:rsidRDefault="00754E94" w:rsidP="00F85BDF"/>
    <w:p w14:paraId="0C9DC90F" w14:textId="77777777" w:rsidR="00754E94" w:rsidRDefault="00754E94" w:rsidP="00F85BDF"/>
    <w:p w14:paraId="020065B9" w14:textId="77777777" w:rsidR="00754E94" w:rsidRDefault="00754E94" w:rsidP="00F85BDF"/>
    <w:p w14:paraId="32FD7A62" w14:textId="77777777" w:rsidR="00754E94" w:rsidRDefault="00754E94" w:rsidP="00F85BDF"/>
    <w:p w14:paraId="3D23A8DE" w14:textId="77777777" w:rsidR="00754E94" w:rsidRDefault="00754E94" w:rsidP="00F85BDF"/>
    <w:p w14:paraId="010D678F" w14:textId="77777777" w:rsidR="00754E94" w:rsidRDefault="00754E94" w:rsidP="00F85BDF"/>
    <w:p w14:paraId="17A3F2AA" w14:textId="77777777" w:rsidR="00754E94" w:rsidRDefault="00754E94" w:rsidP="00F85BDF"/>
    <w:p w14:paraId="00847600" w14:textId="77777777" w:rsidR="00754E94" w:rsidRDefault="00754E94" w:rsidP="000F3458">
      <w:pPr>
        <w:ind w:firstLine="0"/>
      </w:pPr>
    </w:p>
    <w:p w14:paraId="0EA64469" w14:textId="77777777" w:rsidR="00754E94" w:rsidRDefault="00754E94" w:rsidP="00F85BDF"/>
    <w:p w14:paraId="09B2AE79" w14:textId="74AF92F9" w:rsidR="00742CA0" w:rsidRDefault="00DF03EB" w:rsidP="00F85BDF">
      <w:r>
        <w:rPr>
          <w:noProof/>
          <w:lang w:eastAsia="es-EC"/>
        </w:rPr>
        <w:drawing>
          <wp:inline distT="0" distB="0" distL="0" distR="0" wp14:anchorId="173DCF26" wp14:editId="518CB44E">
            <wp:extent cx="3062605" cy="4171950"/>
            <wp:effectExtent l="19050" t="19050" r="23495" b="19050"/>
            <wp:docPr id="953690541" name="Imagen 7"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690541" name="Imagen 7" descr="Interfaz de usuario gráfica, Texto, Aplicación&#10;&#10;Descripción generada automáticamente"/>
                    <pic:cNvPicPr/>
                  </pic:nvPicPr>
                  <pic:blipFill>
                    <a:blip r:embed="rId27">
                      <a:extLst>
                        <a:ext uri="{28A0092B-C50C-407E-A947-70E740481C1C}">
                          <a14:useLocalDpi xmlns:a14="http://schemas.microsoft.com/office/drawing/2010/main" val="0"/>
                        </a:ext>
                      </a:extLst>
                    </a:blip>
                    <a:stretch>
                      <a:fillRect/>
                    </a:stretch>
                  </pic:blipFill>
                  <pic:spPr>
                    <a:xfrm>
                      <a:off x="0" y="0"/>
                      <a:ext cx="3062605" cy="4171950"/>
                    </a:xfrm>
                    <a:prstGeom prst="rect">
                      <a:avLst/>
                    </a:prstGeom>
                    <a:ln>
                      <a:solidFill>
                        <a:schemeClr val="tx1"/>
                      </a:solidFill>
                    </a:ln>
                  </pic:spPr>
                </pic:pic>
              </a:graphicData>
            </a:graphic>
          </wp:inline>
        </w:drawing>
      </w:r>
    </w:p>
    <w:p w14:paraId="643F0105" w14:textId="7507B852" w:rsidR="00742CA0" w:rsidRDefault="00742CA0" w:rsidP="00F85BDF"/>
    <w:p w14:paraId="6C54B8F3" w14:textId="0D4E337D" w:rsidR="00742CA0" w:rsidRDefault="00100FB5" w:rsidP="00F85BDF">
      <w:r>
        <w:t>Enlace</w:t>
      </w:r>
      <w:r w:rsidR="000F3458">
        <w:t>:</w:t>
      </w:r>
      <w:r w:rsidR="00D902EB">
        <w:t xml:space="preserve"> </w:t>
      </w:r>
      <w:hyperlink r:id="rId28" w:history="1">
        <w:r w:rsidR="00D902EB" w:rsidRPr="000460B8">
          <w:rPr>
            <w:rStyle w:val="Hipervnculo"/>
          </w:rPr>
          <w:t>https://forms.gle/NFyiMBZVvU1vfYwD9</w:t>
        </w:r>
      </w:hyperlink>
    </w:p>
    <w:p w14:paraId="26D297D1" w14:textId="26E718CA" w:rsidR="00D902EB" w:rsidRDefault="00FF44EB" w:rsidP="00F85BDF">
      <w:r>
        <w:t xml:space="preserve">Aplicación: Google </w:t>
      </w:r>
      <w:r w:rsidR="004840E7">
        <w:t>Forms</w:t>
      </w:r>
      <w:r w:rsidR="000A1074">
        <w:t xml:space="preserve"> </w:t>
      </w:r>
      <w:r w:rsidR="00B67D8B">
        <w:t>Fecha</w:t>
      </w:r>
      <w:r w:rsidR="000A1074">
        <w:t>: lunes 1</w:t>
      </w:r>
      <w:r>
        <w:t>9/08/2024</w:t>
      </w:r>
    </w:p>
    <w:p w14:paraId="337062EA" w14:textId="5D245699" w:rsidR="00742CA0" w:rsidRDefault="00742CA0" w:rsidP="00F85BDF"/>
    <w:p w14:paraId="4BF98478" w14:textId="77777777" w:rsidR="00754E94" w:rsidRDefault="00754E94" w:rsidP="00F85BDF"/>
    <w:p w14:paraId="6090CCE9" w14:textId="77777777" w:rsidR="00754E94" w:rsidRDefault="00754E94" w:rsidP="00F85BDF"/>
    <w:p w14:paraId="0B30B52E" w14:textId="77777777" w:rsidR="00754E94" w:rsidRDefault="00754E94" w:rsidP="00F85BDF"/>
    <w:bookmarkStart w:id="199" w:name="_Toc182962809" w:displacedByCustomXml="next"/>
    <w:sdt>
      <w:sdtPr>
        <w:rPr>
          <w:rFonts w:eastAsiaTheme="minorEastAsia" w:cstheme="minorBidi"/>
          <w:b w:val="0"/>
          <w:szCs w:val="24"/>
          <w:lang w:val="es-ES"/>
        </w:rPr>
        <w:id w:val="655577780"/>
        <w:docPartObj>
          <w:docPartGallery w:val="Bibliographies"/>
          <w:docPartUnique/>
        </w:docPartObj>
      </w:sdtPr>
      <w:sdtEndPr>
        <w:rPr>
          <w:lang w:val="es-EC"/>
        </w:rPr>
      </w:sdtEndPr>
      <w:sdtContent>
        <w:p w14:paraId="74D736E8" w14:textId="42ECDA91" w:rsidR="00754E94" w:rsidRPr="00F34B9C" w:rsidRDefault="00754E94" w:rsidP="008D5BDE">
          <w:pPr>
            <w:pStyle w:val="Ttulo1"/>
            <w:jc w:val="left"/>
            <w:rPr>
              <w:rStyle w:val="Ttulo2Car"/>
              <w:b/>
              <w:bCs/>
            </w:rPr>
          </w:pPr>
          <w:r w:rsidRPr="00F34B9C">
            <w:rPr>
              <w:rStyle w:val="Ttulo2Car"/>
              <w:b/>
              <w:bCs/>
            </w:rPr>
            <w:t>Referencias</w:t>
          </w:r>
          <w:bookmarkEnd w:id="199"/>
        </w:p>
        <w:sdt>
          <w:sdtPr>
            <w:id w:val="-573587230"/>
            <w:bibliography/>
          </w:sdtPr>
          <w:sdtContent>
            <w:p w14:paraId="3370A895" w14:textId="77777777" w:rsidR="00022A05" w:rsidRDefault="00754E94" w:rsidP="00022A05">
              <w:pPr>
                <w:pStyle w:val="Bibliografa"/>
                <w:ind w:left="720" w:hanging="720"/>
                <w:rPr>
                  <w:noProof/>
                  <w:kern w:val="0"/>
                  <w14:ligatures w14:val="none"/>
                </w:rPr>
              </w:pPr>
              <w:r>
                <w:fldChar w:fldCharType="begin"/>
              </w:r>
              <w:r>
                <w:instrText>BIBLIOGRAPHY</w:instrText>
              </w:r>
              <w:r>
                <w:fldChar w:fldCharType="separate"/>
              </w:r>
              <w:r w:rsidR="00022A05">
                <w:rPr>
                  <w:noProof/>
                </w:rPr>
                <w:t xml:space="preserve">Apiquian Guitar, A. (26 de 04 de 2007). </w:t>
              </w:r>
              <w:r w:rsidR="00022A05">
                <w:rPr>
                  <w:i/>
                  <w:iCs/>
                  <w:noProof/>
                </w:rPr>
                <w:t>El Síndrome del burnout en las empresas.</w:t>
              </w:r>
              <w:r w:rsidR="00022A05">
                <w:rPr>
                  <w:noProof/>
                </w:rPr>
                <w:t xml:space="preserve"> Universidad Anáhuac México Norte: https://www.ucm.es/data/cont/media/www/pag-30022/sindrome%20burnout.pdf</w:t>
              </w:r>
            </w:p>
            <w:p w14:paraId="04002809" w14:textId="77777777" w:rsidR="00022A05" w:rsidRDefault="00022A05" w:rsidP="00022A05">
              <w:pPr>
                <w:pStyle w:val="Bibliografa"/>
                <w:ind w:left="720" w:hanging="720"/>
                <w:rPr>
                  <w:noProof/>
                </w:rPr>
              </w:pPr>
              <w:r>
                <w:rPr>
                  <w:noProof/>
                </w:rPr>
                <w:t xml:space="preserve">Muguira, A. (2024). </w:t>
              </w:r>
              <w:r>
                <w:rPr>
                  <w:i/>
                  <w:iCs/>
                  <w:noProof/>
                </w:rPr>
                <w:t>Compromiso de los empleados: ¿Qué es? ¿Para qué funciona?</w:t>
              </w:r>
              <w:r>
                <w:rPr>
                  <w:noProof/>
                </w:rPr>
                <w:t xml:space="preserve"> QuestionPro: https://www.questionpro.com/blog/es/compromiso-de-los-empleados/</w:t>
              </w:r>
            </w:p>
            <w:p w14:paraId="150C94D3" w14:textId="77777777" w:rsidR="00022A05" w:rsidRDefault="00022A05" w:rsidP="00022A05">
              <w:pPr>
                <w:pStyle w:val="Bibliografa"/>
                <w:ind w:left="720" w:hanging="720"/>
                <w:rPr>
                  <w:noProof/>
                </w:rPr>
              </w:pPr>
              <w:r>
                <w:rPr>
                  <w:noProof/>
                </w:rPr>
                <w:t xml:space="preserve">Alcaldía de Lago Agrio. (16 de 04 de 2021). </w:t>
              </w:r>
              <w:r>
                <w:rPr>
                  <w:i/>
                  <w:iCs/>
                  <w:noProof/>
                </w:rPr>
                <w:t>ORDENANZA DEL REDISEÑO DE LA ESTRUCTURA ORGANIZACIONAL DE LA UNIDAD DE ACCIÓN SOCIAL DEL CANTÓN LAGO AGRIO</w:t>
              </w:r>
              <w:r>
                <w:rPr>
                  <w:noProof/>
                </w:rPr>
                <w:t>. Alcaldía de Lago Agrio: https://www.lagoagrio.gob.ec/alcaldia/files/descargas/ordenanzas/2021/04/ord-red-est-org-UAS-gadmla-16-04-2021.pdf</w:t>
              </w:r>
            </w:p>
            <w:p w14:paraId="1EB614EE" w14:textId="77777777" w:rsidR="00022A05" w:rsidRDefault="00022A05" w:rsidP="00022A05">
              <w:pPr>
                <w:pStyle w:val="Bibliografa"/>
                <w:ind w:left="720" w:hanging="720"/>
                <w:rPr>
                  <w:noProof/>
                </w:rPr>
              </w:pPr>
              <w:r>
                <w:rPr>
                  <w:noProof/>
                </w:rPr>
                <w:t xml:space="preserve">Álvarez Collazos, A., y Sánchez Rincón, D. (2022). Implicaciones de la falta de motivación del empleado público en su desempeño. </w:t>
              </w:r>
              <w:r>
                <w:rPr>
                  <w:i/>
                  <w:iCs/>
                  <w:noProof/>
                </w:rPr>
                <w:t>Administración &amp; Desarrollo, 52</w:t>
              </w:r>
              <w:r>
                <w:rPr>
                  <w:noProof/>
                </w:rPr>
                <w:t>(1), 127-142. https://doi.org/https://doi.org/10.22431/25005227.vol52n1.8</w:t>
              </w:r>
            </w:p>
            <w:p w14:paraId="4A4DC3BB" w14:textId="77777777" w:rsidR="00022A05" w:rsidRDefault="00022A05" w:rsidP="00022A05">
              <w:pPr>
                <w:pStyle w:val="Bibliografa"/>
                <w:ind w:left="720" w:hanging="720"/>
                <w:rPr>
                  <w:noProof/>
                </w:rPr>
              </w:pPr>
              <w:r>
                <w:rPr>
                  <w:noProof/>
                </w:rPr>
                <w:t xml:space="preserve">Bordas Santacreu, M. (2021). </w:t>
              </w:r>
              <w:r>
                <w:rPr>
                  <w:i/>
                  <w:iCs/>
                  <w:noProof/>
                </w:rPr>
                <w:t>Técnicas para fomentar la motivación laboral</w:t>
              </w:r>
              <w:r>
                <w:rPr>
                  <w:noProof/>
                </w:rPr>
                <w:t>. Instituto de Formación Continua IL3: https://www.il3.ub.edu/blog/tecnicas-para-fomentar-la-motivacion-laboral/</w:t>
              </w:r>
            </w:p>
            <w:p w14:paraId="245AAB89" w14:textId="77777777" w:rsidR="00022A05" w:rsidRDefault="00022A05" w:rsidP="00022A05">
              <w:pPr>
                <w:pStyle w:val="Bibliografa"/>
                <w:ind w:left="720" w:hanging="720"/>
                <w:rPr>
                  <w:noProof/>
                </w:rPr>
              </w:pPr>
              <w:r>
                <w:rPr>
                  <w:noProof/>
                </w:rPr>
                <w:t xml:space="preserve">Calonge Jiménez, G. (2022). El absentismo laboral. </w:t>
              </w:r>
              <w:r>
                <w:rPr>
                  <w:i/>
                  <w:iCs/>
                  <w:noProof/>
                </w:rPr>
                <w:t>Universidad de Valladolid</w:t>
              </w:r>
              <w:r>
                <w:rPr>
                  <w:noProof/>
                </w:rPr>
                <w:t>, 1-39. Soria, España. https://uvadoc.uva.es/bitstream/handle/10324/53940/TFG-O-2069.pdf?sequence=1&amp;isAllowed=y</w:t>
              </w:r>
            </w:p>
            <w:p w14:paraId="45736F00" w14:textId="77777777" w:rsidR="00022A05" w:rsidRPr="00A14F42" w:rsidRDefault="00022A05" w:rsidP="00022A05">
              <w:pPr>
                <w:pStyle w:val="Bibliografa"/>
                <w:ind w:left="720" w:hanging="720"/>
                <w:rPr>
                  <w:noProof/>
                  <w:lang w:val="en-US"/>
                </w:rPr>
              </w:pPr>
              <w:r w:rsidRPr="00A14F42">
                <w:rPr>
                  <w:noProof/>
                  <w:lang w:val="en-US"/>
                </w:rPr>
                <w:lastRenderedPageBreak/>
                <w:t>Coworkingfy. (02 de 08 de 2020). Coworkingfy: https://coworkingfy.com/teoria-de-las-expectativas-vroom/</w:t>
              </w:r>
            </w:p>
            <w:p w14:paraId="787630BB" w14:textId="77777777" w:rsidR="00022A05" w:rsidRDefault="00022A05" w:rsidP="00022A05">
              <w:pPr>
                <w:pStyle w:val="Bibliografa"/>
                <w:ind w:left="720" w:hanging="720"/>
                <w:rPr>
                  <w:noProof/>
                </w:rPr>
              </w:pPr>
              <w:r>
                <w:rPr>
                  <w:noProof/>
                </w:rPr>
                <w:t xml:space="preserve">Cruz, J. A. (2005). </w:t>
              </w:r>
              <w:r>
                <w:rPr>
                  <w:i/>
                  <w:iCs/>
                  <w:noProof/>
                </w:rPr>
                <w:t>La desmotivación y las consecuencias en el desempeño laboral de los empleados de una institución pública.</w:t>
              </w:r>
              <w:r>
                <w:rPr>
                  <w:noProof/>
                </w:rPr>
                <w:t xml:space="preserve"> Informe Final de Investigación, Universidad de San Carlos de Guatemala, Escuela de Ciencias Psicológicas , Guatemala. http://www.repositorio.usac.edu.gt/14779/1/13%20T%201257.pdf</w:t>
              </w:r>
            </w:p>
            <w:p w14:paraId="69387F0D" w14:textId="77777777" w:rsidR="00022A05" w:rsidRDefault="00022A05" w:rsidP="00022A05">
              <w:pPr>
                <w:pStyle w:val="Bibliografa"/>
                <w:ind w:left="720" w:hanging="720"/>
                <w:rPr>
                  <w:noProof/>
                </w:rPr>
              </w:pPr>
              <w:r>
                <w:rPr>
                  <w:noProof/>
                </w:rPr>
                <w:t xml:space="preserve">Escudero , M. (28 de 03 de 2023). </w:t>
              </w:r>
              <w:r>
                <w:rPr>
                  <w:i/>
                  <w:iCs/>
                  <w:noProof/>
                </w:rPr>
                <w:t>¿Qué es la Desmotivación Laboral?</w:t>
              </w:r>
              <w:r>
                <w:rPr>
                  <w:noProof/>
                </w:rPr>
                <w:t xml:space="preserve"> Manuel Escudero : https://www.manuelescudero.com/desmotivacion-laboral-causas-soluciones/</w:t>
              </w:r>
            </w:p>
            <w:p w14:paraId="376EFF26" w14:textId="77777777" w:rsidR="00022A05" w:rsidRDefault="00022A05" w:rsidP="00022A05">
              <w:pPr>
                <w:pStyle w:val="Bibliografa"/>
                <w:ind w:left="720" w:hanging="720"/>
                <w:rPr>
                  <w:noProof/>
                </w:rPr>
              </w:pPr>
              <w:r>
                <w:rPr>
                  <w:noProof/>
                </w:rPr>
                <w:t xml:space="preserve">Fernández Losa, N. (2002). El desarrollo profesional de los trabajadores como ventaja competitiva de las empresas. </w:t>
              </w:r>
              <w:r>
                <w:rPr>
                  <w:i/>
                  <w:iCs/>
                  <w:noProof/>
                </w:rPr>
                <w:t>Cuadernos de Gestión, 2</w:t>
              </w:r>
              <w:r>
                <w:rPr>
                  <w:noProof/>
                </w:rPr>
                <w:t>(1), 65-90. https://doi.org/http://hdl.handle.net/10810/7025</w:t>
              </w:r>
            </w:p>
            <w:p w14:paraId="383F1E16" w14:textId="77777777" w:rsidR="00022A05" w:rsidRDefault="00022A05" w:rsidP="00022A05">
              <w:pPr>
                <w:pStyle w:val="Bibliografa"/>
                <w:ind w:left="720" w:hanging="720"/>
                <w:rPr>
                  <w:noProof/>
                </w:rPr>
              </w:pPr>
              <w:r>
                <w:rPr>
                  <w:noProof/>
                </w:rPr>
                <w:t xml:space="preserve">Gallardo, E. G. (2015). Motivar. </w:t>
              </w:r>
              <w:r>
                <w:rPr>
                  <w:i/>
                  <w:iCs/>
                  <w:noProof/>
                </w:rPr>
                <w:t>Recursos Humanos</w:t>
              </w:r>
              <w:r>
                <w:rPr>
                  <w:noProof/>
                </w:rPr>
                <w:t>, 1- 42. https://upcommons.upc.edu/bitstream/handle/2117/191395/t-6_motivar-5630.pdf</w:t>
              </w:r>
            </w:p>
            <w:p w14:paraId="6871FE31" w14:textId="77777777" w:rsidR="00022A05" w:rsidRDefault="00022A05" w:rsidP="00022A05">
              <w:pPr>
                <w:pStyle w:val="Bibliografa"/>
                <w:ind w:left="720" w:hanging="720"/>
                <w:rPr>
                  <w:noProof/>
                </w:rPr>
              </w:pPr>
              <w:r>
                <w:rPr>
                  <w:noProof/>
                </w:rPr>
                <w:t xml:space="preserve">Gómez, S. M. (2019). Factores de la teoría de Herzberg y el impacto de los incentivos en la satisfacción de los trabajadores. </w:t>
              </w:r>
              <w:r>
                <w:rPr>
                  <w:i/>
                  <w:iCs/>
                  <w:noProof/>
                </w:rPr>
                <w:t>Acta universitaria, 29</w:t>
              </w:r>
              <w:r>
                <w:rPr>
                  <w:noProof/>
                </w:rPr>
                <w:t>, 1-18. https://doi.org/https://doi.org/10.15174/au.2019.2153</w:t>
              </w:r>
            </w:p>
            <w:p w14:paraId="78319396" w14:textId="77777777" w:rsidR="00022A05" w:rsidRPr="00A14F42" w:rsidRDefault="00022A05" w:rsidP="00022A05">
              <w:pPr>
                <w:pStyle w:val="Bibliografa"/>
                <w:ind w:left="720" w:hanging="720"/>
                <w:rPr>
                  <w:noProof/>
                  <w:lang w:val="en-US"/>
                </w:rPr>
              </w:pPr>
              <w:r>
                <w:rPr>
                  <w:noProof/>
                </w:rPr>
                <w:t xml:space="preserve">Google Maps . (2024). </w:t>
              </w:r>
              <w:r>
                <w:rPr>
                  <w:i/>
                  <w:iCs/>
                  <w:noProof/>
                </w:rPr>
                <w:t xml:space="preserve">Ubicación Unidad De Acción Social </w:t>
              </w:r>
              <w:r>
                <w:rPr>
                  <w:noProof/>
                </w:rPr>
                <w:t xml:space="preserve">. </w:t>
              </w:r>
              <w:r w:rsidRPr="00A14F42">
                <w:rPr>
                  <w:noProof/>
                  <w:lang w:val="en-US"/>
                </w:rPr>
                <w:t>Google Maps : https://www.google.com/maps?ll=0.089939,-76.888369&amp;z=18&amp;t=m&amp;hl=es&amp;gl=EC&amp;mapclient=embed&amp;cid=2677495324795560026</w:t>
              </w:r>
            </w:p>
            <w:p w14:paraId="20F7D003" w14:textId="77777777" w:rsidR="00022A05" w:rsidRDefault="00022A05" w:rsidP="00022A05">
              <w:pPr>
                <w:pStyle w:val="Bibliografa"/>
                <w:ind w:left="720" w:hanging="720"/>
                <w:rPr>
                  <w:noProof/>
                </w:rPr>
              </w:pPr>
              <w:r>
                <w:rPr>
                  <w:noProof/>
                </w:rPr>
                <w:lastRenderedPageBreak/>
                <w:t xml:space="preserve">Guevara Alban, G. P., Verdesoto Arguello, A. E., y Castro Molina, N. E. (2020). Metodologías de investigación educativa (descriptivas, experimentales, participativas, y de investigación-acción). </w:t>
              </w:r>
              <w:r>
                <w:rPr>
                  <w:i/>
                  <w:iCs/>
                  <w:noProof/>
                </w:rPr>
                <w:t>Recimundo, 4</w:t>
              </w:r>
              <w:r>
                <w:rPr>
                  <w:noProof/>
                </w:rPr>
                <w:t>(3), 163-173.</w:t>
              </w:r>
            </w:p>
            <w:p w14:paraId="5DF3D9EE" w14:textId="77777777" w:rsidR="00022A05" w:rsidRDefault="00022A05" w:rsidP="00022A05">
              <w:pPr>
                <w:pStyle w:val="Bibliografa"/>
                <w:ind w:left="720" w:hanging="720"/>
                <w:rPr>
                  <w:noProof/>
                </w:rPr>
              </w:pPr>
              <w:r>
                <w:rPr>
                  <w:noProof/>
                </w:rPr>
                <w:t xml:space="preserve">Herrera González, N. (09 de 2017). </w:t>
              </w:r>
              <w:r>
                <w:rPr>
                  <w:i/>
                  <w:iCs/>
                  <w:noProof/>
                </w:rPr>
                <w:t>La motivación y desmotivación en las aulas de primaria.</w:t>
              </w:r>
              <w:r>
                <w:rPr>
                  <w:noProof/>
                </w:rPr>
                <w:t xml:space="preserve"> Universidad de la Laguna : https://riull.ull.es/xmlui/bitstream/handle/915/6497/La%20motivacion%20y%20desmotivacion%20en%20las%20aulas%20de%20primaria.pdf?sequence=1</w:t>
              </w:r>
            </w:p>
            <w:p w14:paraId="6EFC6D4E" w14:textId="77777777" w:rsidR="00022A05" w:rsidRPr="00A14F42" w:rsidRDefault="00022A05" w:rsidP="00022A05">
              <w:pPr>
                <w:pStyle w:val="Bibliografa"/>
                <w:ind w:left="720" w:hanging="720"/>
                <w:rPr>
                  <w:noProof/>
                  <w:lang w:val="en-US"/>
                </w:rPr>
              </w:pPr>
              <w:r>
                <w:rPr>
                  <w:noProof/>
                </w:rPr>
                <w:t xml:space="preserve">Herzberg, F. (1954). La teoría de la motivación-higiene. </w:t>
              </w:r>
              <w:r w:rsidRPr="00A14F42">
                <w:rPr>
                  <w:i/>
                  <w:iCs/>
                  <w:noProof/>
                  <w:lang w:val="en-US"/>
                </w:rPr>
                <w:t>Work of the Nature of Man</w:t>
              </w:r>
              <w:r w:rsidRPr="00A14F42">
                <w:rPr>
                  <w:noProof/>
                  <w:lang w:val="en-US"/>
                </w:rPr>
                <w:t>, 71-91. Cleveland: The World of Publishing Company. http://materiales.untrefvirtual.edu.ar/documentos_extras/1075_Fundamentos_de_estrategia_organizacional/10_Teoria_de_la_organizacion.pdf</w:t>
              </w:r>
            </w:p>
            <w:p w14:paraId="64FA2E1D" w14:textId="77777777" w:rsidR="00022A05" w:rsidRDefault="00022A05" w:rsidP="00022A05">
              <w:pPr>
                <w:pStyle w:val="Bibliografa"/>
                <w:ind w:left="720" w:hanging="720"/>
                <w:rPr>
                  <w:noProof/>
                </w:rPr>
              </w:pPr>
              <w:r>
                <w:rPr>
                  <w:noProof/>
                </w:rPr>
                <w:t xml:space="preserve">Ministerio de Educación . (2018). </w:t>
              </w:r>
              <w:r>
                <w:rPr>
                  <w:i/>
                  <w:iCs/>
                  <w:noProof/>
                </w:rPr>
                <w:t>Evento Fortalecimiento de la Educación de la Politica Pública Sobre Primera Infancia y Educación Inicial.</w:t>
              </w:r>
              <w:r>
                <w:rPr>
                  <w:noProof/>
                </w:rPr>
                <w:t xml:space="preserve"> Ministerio de Educación : https://oei.int/downloads/disk/eyJfcmFpbHMiOnsibWVzc2FnZSI6IkJBaDdDRG9JYTJWNVNTSWhabWhwTURRMWEycDVkbWRzTkdKalkyODViR1Z5ZEhJemJURmtNZ1k2QmtWVU9oQmthWE53YjNOcGRHbHZia2tpYW1sdWJHbHVaVHNnWm1sc1pXNWhiV1U5SWtadmNuUmhiR1ZqYVcxcFpXNTBieTFsWkhWallXTnBiMjR1Y0dSbUlq</w:t>
              </w:r>
            </w:p>
            <w:p w14:paraId="6CC7F436" w14:textId="77777777" w:rsidR="00022A05" w:rsidRDefault="00022A05" w:rsidP="00022A05">
              <w:pPr>
                <w:pStyle w:val="Bibliografa"/>
                <w:ind w:left="720" w:hanging="720"/>
                <w:rPr>
                  <w:noProof/>
                </w:rPr>
              </w:pPr>
              <w:r>
                <w:rPr>
                  <w:noProof/>
                </w:rPr>
                <w:t xml:space="preserve">Ministerio De Educación . (2018). </w:t>
              </w:r>
              <w:r>
                <w:rPr>
                  <w:i/>
                  <w:iCs/>
                  <w:noProof/>
                </w:rPr>
                <w:t>Fortalecimiento De La Politíca Pública Sobre Primera Infancia y Educación Inicial .</w:t>
              </w:r>
              <w:r>
                <w:rPr>
                  <w:noProof/>
                </w:rPr>
                <w:t xml:space="preserve"> Ministerio De Educación : https://oei.int/downloads/disk/eyJfcmFpbHMiOnsibWVzc2FnZSI6IkJBaDdDRG9JYTJWNVNTSWhabWhwTURRMWEycDVkbWRzTkdKalkyODViR1</w:t>
              </w:r>
              <w:r>
                <w:rPr>
                  <w:noProof/>
                </w:rPr>
                <w:lastRenderedPageBreak/>
                <w:t>Z5ZEhJemJURmtNZ1k2QmtWVU9oQmthWE53YjNOcGRHbHZia2tpYW1sdWJHbHVaVHNnWm1sc1pXNWhiV1U5SWtadmNuUmhiR1ZqYVcxcFpXNTBieTFsWkhWallXTnBiMjR1Y0dSbUlq</w:t>
              </w:r>
            </w:p>
            <w:p w14:paraId="4DF0A81D" w14:textId="77777777" w:rsidR="00022A05" w:rsidRDefault="00022A05" w:rsidP="00022A05">
              <w:pPr>
                <w:pStyle w:val="Bibliografa"/>
                <w:ind w:left="720" w:hanging="720"/>
                <w:rPr>
                  <w:noProof/>
                </w:rPr>
              </w:pPr>
              <w:r>
                <w:rPr>
                  <w:noProof/>
                </w:rPr>
                <w:t xml:space="preserve">Ministerio de Inclusión Económica y Social. (2019). </w:t>
              </w:r>
              <w:r>
                <w:rPr>
                  <w:i/>
                  <w:iCs/>
                  <w:noProof/>
                </w:rPr>
                <w:t>Misión Ternura Modalidad Centros de Desarrollo Infantil.</w:t>
              </w:r>
              <w:r>
                <w:rPr>
                  <w:noProof/>
                </w:rPr>
                <w:t xml:space="preserve"> Ministerio de Inclusión Económica y Social, Plataforma Gubernamental de Desarrollo Social. Quito: Medios Públicos EP. MIESS: https://www.inclusion.gob.ec/wp-content/uploads/2020/01/Norma-T%C3%A9cnica-MT-CDI_compressed.pdf</w:t>
              </w:r>
            </w:p>
            <w:p w14:paraId="246E3AFA" w14:textId="77777777" w:rsidR="00022A05" w:rsidRDefault="00022A05" w:rsidP="00022A05">
              <w:pPr>
                <w:pStyle w:val="Bibliografa"/>
                <w:ind w:left="720" w:hanging="720"/>
                <w:rPr>
                  <w:noProof/>
                </w:rPr>
              </w:pPr>
              <w:r>
                <w:rPr>
                  <w:noProof/>
                </w:rPr>
                <w:t xml:space="preserve">Ministerio de Inclusión Económica y Social. (2022). </w:t>
              </w:r>
              <w:r>
                <w:rPr>
                  <w:i/>
                  <w:iCs/>
                  <w:noProof/>
                </w:rPr>
                <w:t>Acuerdo Ministerial Nro. MIES-2022-029.</w:t>
              </w:r>
              <w:r>
                <w:rPr>
                  <w:noProof/>
                </w:rPr>
                <w:t xml:space="preserve"> Acuerdo Ministerial, Ministerio de Inclusión Económica y Social. https://biblioteca.inclusion.gob.ec/bitstream/21000/487/1/MIES-2022-029%20de%2013%20de%20mayo%20de%202022.pdf</w:t>
              </w:r>
            </w:p>
            <w:p w14:paraId="33D94583" w14:textId="77777777" w:rsidR="00022A05" w:rsidRDefault="00022A05" w:rsidP="00022A05">
              <w:pPr>
                <w:pStyle w:val="Bibliografa"/>
                <w:ind w:left="720" w:hanging="720"/>
                <w:rPr>
                  <w:noProof/>
                </w:rPr>
              </w:pPr>
              <w:r>
                <w:rPr>
                  <w:noProof/>
                </w:rPr>
                <w:t xml:space="preserve">Ministerio de Inclusión Económica y Social. (09 de 08 de 2023). </w:t>
              </w:r>
              <w:r>
                <w:rPr>
                  <w:i/>
                  <w:iCs/>
                  <w:noProof/>
                </w:rPr>
                <w:t>Acuerdo ministerial MIES-2023-038.</w:t>
              </w:r>
              <w:r>
                <w:rPr>
                  <w:noProof/>
                </w:rPr>
                <w:t xml:space="preserve"> MIES: https://www.inclusion.gob.ec/wp-content/uploads/2023/09/CDI-Norma-Tecnica-038_de_09_de_agosto_de_2023.pdf</w:t>
              </w:r>
            </w:p>
            <w:p w14:paraId="314C9160" w14:textId="77777777" w:rsidR="00022A05" w:rsidRDefault="00022A05" w:rsidP="00022A05">
              <w:pPr>
                <w:pStyle w:val="Bibliografa"/>
                <w:ind w:left="720" w:hanging="720"/>
                <w:rPr>
                  <w:noProof/>
                </w:rPr>
              </w:pPr>
              <w:r>
                <w:rPr>
                  <w:noProof/>
                </w:rPr>
                <w:t xml:space="preserve">Ministerio de Inclusión Económica y Social. (2023). </w:t>
              </w:r>
              <w:r>
                <w:rPr>
                  <w:i/>
                  <w:iCs/>
                  <w:noProof/>
                </w:rPr>
                <w:t>Acuerdo Ministerial Nro. MIES-2023-038.</w:t>
              </w:r>
              <w:r>
                <w:rPr>
                  <w:noProof/>
                </w:rPr>
                <w:t xml:space="preserve"> Ministerio de Inclusión Económica y Social. Quito: https://www.inclusion.gob.ec/wp-content/uploads/2023/09/CDI-Norma-Tecnica-038_de_09_de_agosto_de_2023.pdf. MIES: https://www.inclusion.gob.ec/wp-content/uploads/2023/09/CDI-Norma-Tecnica-038_de_09_de_agosto_de_2023.pdf</w:t>
              </w:r>
            </w:p>
            <w:p w14:paraId="6171E118" w14:textId="77777777" w:rsidR="00022A05" w:rsidRDefault="00022A05" w:rsidP="00022A05">
              <w:pPr>
                <w:pStyle w:val="Bibliografa"/>
                <w:ind w:left="720" w:hanging="720"/>
                <w:rPr>
                  <w:noProof/>
                </w:rPr>
              </w:pPr>
              <w:r>
                <w:rPr>
                  <w:noProof/>
                </w:rPr>
                <w:lastRenderedPageBreak/>
                <w:t xml:space="preserve">Ministerio de Inclusión Económica y Social. (2023). </w:t>
              </w:r>
              <w:r>
                <w:rPr>
                  <w:i/>
                  <w:iCs/>
                  <w:noProof/>
                </w:rPr>
                <w:t>Registro oficial del Acuerdo Ministerial Nro. MIES-2022-051.</w:t>
              </w:r>
              <w:r>
                <w:rPr>
                  <w:noProof/>
                </w:rPr>
                <w:t xml:space="preserve"> Ministerio de Inclusión Económica y Social. http://www.edicioneslegales-informacionadicional.com/webmaster/directorio/2SU231_2023.pdf</w:t>
              </w:r>
            </w:p>
            <w:p w14:paraId="68D55206" w14:textId="77777777" w:rsidR="00022A05" w:rsidRDefault="00022A05" w:rsidP="00022A05">
              <w:pPr>
                <w:pStyle w:val="Bibliografa"/>
                <w:ind w:left="720" w:hanging="720"/>
                <w:rPr>
                  <w:noProof/>
                </w:rPr>
              </w:pPr>
              <w:r>
                <w:rPr>
                  <w:noProof/>
                </w:rPr>
                <w:t xml:space="preserve">Ministerio de Inclusión Económica y Social. (2024). </w:t>
              </w:r>
              <w:r>
                <w:rPr>
                  <w:i/>
                  <w:iCs/>
                  <w:noProof/>
                </w:rPr>
                <w:t>Desarrollo Infantil Integral</w:t>
              </w:r>
              <w:r>
                <w:rPr>
                  <w:noProof/>
                </w:rPr>
                <w:t>. Ministerio de Inclusión Económica y Social: https://www.inclusion.gob.ec/desarrollo-infantil-integral/</w:t>
              </w:r>
            </w:p>
            <w:p w14:paraId="5AB89721" w14:textId="77777777" w:rsidR="00022A05" w:rsidRDefault="00022A05" w:rsidP="00022A05">
              <w:pPr>
                <w:pStyle w:val="Bibliografa"/>
                <w:ind w:left="720" w:hanging="720"/>
                <w:rPr>
                  <w:noProof/>
                </w:rPr>
              </w:pPr>
              <w:r>
                <w:rPr>
                  <w:noProof/>
                </w:rPr>
                <w:t xml:space="preserve">Ministerio de Inclusión Económica y Social. (2024). </w:t>
              </w:r>
              <w:r>
                <w:rPr>
                  <w:i/>
                  <w:iCs/>
                  <w:noProof/>
                </w:rPr>
                <w:t>Guía metodológica para la prestación de los servicios de Centros de Desarrollo Infantil - CDI.</w:t>
              </w:r>
              <w:r>
                <w:rPr>
                  <w:noProof/>
                </w:rPr>
                <w:t xml:space="preserve"> MIES: file:///C:/Users/HOGAR/Downloads/Guia-CDI-digital-1</w:t>
              </w:r>
            </w:p>
            <w:p w14:paraId="768ABCDA" w14:textId="77777777" w:rsidR="00022A05" w:rsidRPr="00A14F42" w:rsidRDefault="00022A05" w:rsidP="00022A05">
              <w:pPr>
                <w:pStyle w:val="Bibliografa"/>
                <w:ind w:left="720" w:hanging="720"/>
                <w:rPr>
                  <w:noProof/>
                  <w:lang w:val="en-US"/>
                </w:rPr>
              </w:pPr>
              <w:r>
                <w:rPr>
                  <w:noProof/>
                </w:rPr>
                <w:t xml:space="preserve">Moyano , G. (2019). </w:t>
              </w:r>
              <w:r>
                <w:rPr>
                  <w:i/>
                  <w:iCs/>
                  <w:noProof/>
                </w:rPr>
                <w:t>La importancia de una buena.</w:t>
              </w:r>
              <w:r>
                <w:rPr>
                  <w:noProof/>
                </w:rPr>
                <w:t xml:space="preserve"> </w:t>
              </w:r>
              <w:r w:rsidRPr="00A14F42">
                <w:rPr>
                  <w:noProof/>
                  <w:lang w:val="en-US"/>
                </w:rPr>
                <w:t>Unsam: https://ri.unsam.edu.ar/bitstream/123456789/1195/1/TFPP%20EEYN%202019%20MG-RV.pdf</w:t>
              </w:r>
            </w:p>
            <w:p w14:paraId="437BFEAA" w14:textId="77777777" w:rsidR="00022A05" w:rsidRPr="00A14F42" w:rsidRDefault="00022A05" w:rsidP="00022A05">
              <w:pPr>
                <w:pStyle w:val="Bibliografa"/>
                <w:ind w:left="720" w:hanging="720"/>
                <w:rPr>
                  <w:noProof/>
                  <w:lang w:val="en-US"/>
                </w:rPr>
              </w:pPr>
              <w:r>
                <w:rPr>
                  <w:noProof/>
                </w:rPr>
                <w:t xml:space="preserve">Muguira, A. (2024). </w:t>
              </w:r>
              <w:r>
                <w:rPr>
                  <w:i/>
                  <w:iCs/>
                  <w:noProof/>
                </w:rPr>
                <w:t>Tipos de investigación y sus características.</w:t>
              </w:r>
              <w:r>
                <w:rPr>
                  <w:noProof/>
                </w:rPr>
                <w:t xml:space="preserve"> </w:t>
              </w:r>
              <w:r w:rsidRPr="00A14F42">
                <w:rPr>
                  <w:noProof/>
                  <w:lang w:val="en-US"/>
                </w:rPr>
                <w:t>QuestionPro: https://www.questionpro.com/blog/es/tipos-de-investigacion-de-mercados/#investigacion_exploratoria</w:t>
              </w:r>
            </w:p>
            <w:p w14:paraId="06E5A930" w14:textId="77777777" w:rsidR="00022A05" w:rsidRPr="00A14F42" w:rsidRDefault="00022A05" w:rsidP="00022A05">
              <w:pPr>
                <w:pStyle w:val="Bibliografa"/>
                <w:ind w:left="720" w:hanging="720"/>
                <w:rPr>
                  <w:noProof/>
                  <w:lang w:val="en-US"/>
                </w:rPr>
              </w:pPr>
              <w:r>
                <w:rPr>
                  <w:noProof/>
                </w:rPr>
                <w:t xml:space="preserve">Narvaez, M. (2024). </w:t>
              </w:r>
              <w:r>
                <w:rPr>
                  <w:i/>
                  <w:iCs/>
                  <w:noProof/>
                </w:rPr>
                <w:t>Motivación laboral: Qué es y cómo impulsarla.</w:t>
              </w:r>
              <w:r>
                <w:rPr>
                  <w:noProof/>
                </w:rPr>
                <w:t xml:space="preserve"> </w:t>
              </w:r>
              <w:r w:rsidRPr="00A14F42">
                <w:rPr>
                  <w:noProof/>
                  <w:lang w:val="en-US"/>
                </w:rPr>
                <w:t>Questionpro: https://www.questionpro.com/blog/es/motivacion-laboral/#Importancia_de_la_motivacion_laboral</w:t>
              </w:r>
            </w:p>
            <w:p w14:paraId="3398395B" w14:textId="77777777" w:rsidR="00022A05" w:rsidRDefault="00022A05" w:rsidP="00022A05">
              <w:pPr>
                <w:pStyle w:val="Bibliografa"/>
                <w:ind w:left="720" w:hanging="720"/>
                <w:rPr>
                  <w:noProof/>
                </w:rPr>
              </w:pPr>
              <w:r>
                <w:rPr>
                  <w:noProof/>
                </w:rPr>
                <w:t xml:space="preserve">Obgin, G. (10 de 2019). </w:t>
              </w:r>
              <w:r>
                <w:rPr>
                  <w:i/>
                  <w:iCs/>
                  <w:noProof/>
                </w:rPr>
                <w:t>Analisis FODA.</w:t>
              </w:r>
              <w:r>
                <w:rPr>
                  <w:noProof/>
                </w:rPr>
                <w:t xml:space="preserve"> Universidad Galileo: https://obgin.net/cursos/wp-content/uploads/2019/10/AnalisisFoda.pdf</w:t>
              </w:r>
            </w:p>
            <w:p w14:paraId="71DD2442" w14:textId="77777777" w:rsidR="00022A05" w:rsidRDefault="00022A05" w:rsidP="00022A05">
              <w:pPr>
                <w:pStyle w:val="Bibliografa"/>
                <w:ind w:left="720" w:hanging="720"/>
                <w:rPr>
                  <w:noProof/>
                </w:rPr>
              </w:pPr>
              <w:r>
                <w:rPr>
                  <w:noProof/>
                </w:rPr>
                <w:t xml:space="preserve">Palacios Quiroz, J. A., y Peñaloza Rodriguez, D. A. (2019). Propuesta de un plan de motivación laboral para mejorar los niveles de satisfacción de los trabajadores </w:t>
              </w:r>
              <w:r>
                <w:rPr>
                  <w:noProof/>
                </w:rPr>
                <w:lastRenderedPageBreak/>
                <w:t xml:space="preserve">del Ministerio de Trabajo, oficinas de Guayaquil, a partir del año 2019. </w:t>
              </w:r>
              <w:r>
                <w:rPr>
                  <w:i/>
                  <w:iCs/>
                  <w:noProof/>
                </w:rPr>
                <w:t>Proyecto de titulación</w:t>
              </w:r>
              <w:r>
                <w:rPr>
                  <w:noProof/>
                </w:rPr>
                <w:t>, 10-127. Guayaquil, Ecuador. https://www.dspace.espol.edu.ec/bitstream/123456789/53407/1/T-111521%20PALACIOS%20-%20PE%C3%91ALOZA.pdf</w:t>
              </w:r>
            </w:p>
            <w:p w14:paraId="4BC4EDC3" w14:textId="77777777" w:rsidR="00022A05" w:rsidRDefault="00022A05" w:rsidP="00022A05">
              <w:pPr>
                <w:pStyle w:val="Bibliografa"/>
                <w:ind w:left="720" w:hanging="720"/>
                <w:rPr>
                  <w:noProof/>
                </w:rPr>
              </w:pPr>
              <w:r>
                <w:rPr>
                  <w:noProof/>
                </w:rPr>
                <w:t xml:space="preserve">Pilligua Lucas, C. F., y Arteaga Ureta, F. M. (2019). El clima laboral como factor clave en el rendimiento productivo de las empresas. estudio caso: Hardepex Cía. Ltda. </w:t>
              </w:r>
              <w:r>
                <w:rPr>
                  <w:i/>
                  <w:iCs/>
                  <w:noProof/>
                </w:rPr>
                <w:t>Cuadernos Latinoamericanos de Administración, XV</w:t>
              </w:r>
              <w:r>
                <w:rPr>
                  <w:noProof/>
                </w:rPr>
                <w:t>( 28), 1-25. https://doi.org/https://www.redalyc.org/journal/4096/409659500007/409659500007.pdf</w:t>
              </w:r>
            </w:p>
            <w:p w14:paraId="5CE2405C" w14:textId="77777777" w:rsidR="00022A05" w:rsidRDefault="00022A05" w:rsidP="00022A05">
              <w:pPr>
                <w:pStyle w:val="Bibliografa"/>
                <w:ind w:left="720" w:hanging="720"/>
                <w:rPr>
                  <w:noProof/>
                </w:rPr>
              </w:pPr>
              <w:r>
                <w:rPr>
                  <w:noProof/>
                </w:rPr>
                <w:t xml:space="preserve">Raffino, E. (17 de 06 de 2024). </w:t>
              </w:r>
              <w:r>
                <w:rPr>
                  <w:i/>
                  <w:iCs/>
                  <w:noProof/>
                </w:rPr>
                <w:t>Investigación cualitativa y cuantitativa.</w:t>
              </w:r>
              <w:r>
                <w:rPr>
                  <w:noProof/>
                </w:rPr>
                <w:t xml:space="preserve"> (Etecé, Ed.) Enciclopedia Concepto: https://concepto.de/investigacion-cualitativa-y-cuantitativa/</w:t>
              </w:r>
            </w:p>
            <w:p w14:paraId="6ECBE030" w14:textId="77777777" w:rsidR="00022A05" w:rsidRDefault="00022A05" w:rsidP="00022A05">
              <w:pPr>
                <w:pStyle w:val="Bibliografa"/>
                <w:ind w:left="720" w:hanging="720"/>
                <w:rPr>
                  <w:noProof/>
                </w:rPr>
              </w:pPr>
              <w:r>
                <w:rPr>
                  <w:noProof/>
                </w:rPr>
                <w:t xml:space="preserve">Rimbau-Gilabert, E., y Triado, X. (2006). La flexibilidad laboral en la empresa. </w:t>
              </w:r>
              <w:r>
                <w:rPr>
                  <w:i/>
                  <w:iCs/>
                  <w:noProof/>
                </w:rPr>
                <w:t>Gestión</w:t>
              </w:r>
              <w:r>
                <w:rPr>
                  <w:noProof/>
                </w:rPr>
                <w:t>(197), 38-48. https://doi.org/https://www.researchgate.net/publication/304244765_La_flexibilidad_laboral_en_la_empresa</w:t>
              </w:r>
            </w:p>
            <w:p w14:paraId="1E647851" w14:textId="77777777" w:rsidR="00022A05" w:rsidRDefault="00022A05" w:rsidP="00022A05">
              <w:pPr>
                <w:pStyle w:val="Bibliografa"/>
                <w:ind w:left="720" w:hanging="720"/>
                <w:rPr>
                  <w:noProof/>
                </w:rPr>
              </w:pPr>
              <w:r>
                <w:rPr>
                  <w:noProof/>
                </w:rPr>
                <w:t xml:space="preserve">Santacreu, M. B. (06 de 10 de 2021). </w:t>
              </w:r>
              <w:r>
                <w:rPr>
                  <w:i/>
                  <w:iCs/>
                  <w:noProof/>
                </w:rPr>
                <w:t>Técnicas para fomentar la motivación laboral.</w:t>
              </w:r>
              <w:r>
                <w:rPr>
                  <w:noProof/>
                </w:rPr>
                <w:t xml:space="preserve"> Universidad de Barcelona: https://www.il3.ub.edu/blog/tecnicas-para-fomentar-la-motivacion-laboral/</w:t>
              </w:r>
            </w:p>
            <w:p w14:paraId="0F687E0A" w14:textId="77777777" w:rsidR="00022A05" w:rsidRDefault="00022A05" w:rsidP="00022A05">
              <w:pPr>
                <w:pStyle w:val="Bibliografa"/>
                <w:ind w:left="720" w:hanging="720"/>
                <w:rPr>
                  <w:noProof/>
                </w:rPr>
              </w:pPr>
              <w:r>
                <w:rPr>
                  <w:noProof/>
                </w:rPr>
                <w:t xml:space="preserve">Santos Pereira , R. (2024). </w:t>
              </w:r>
              <w:r>
                <w:rPr>
                  <w:i/>
                  <w:iCs/>
                  <w:noProof/>
                </w:rPr>
                <w:t>Motivación laboral</w:t>
              </w:r>
              <w:r>
                <w:rPr>
                  <w:noProof/>
                </w:rPr>
                <w:t>. https://es.linkedin.com/posts/rafael-santos-pereira_motivacionlaboral-activity-6881273549680603136-dpaq?trk=public_profile_like_view</w:t>
              </w:r>
            </w:p>
            <w:p w14:paraId="36B80B78" w14:textId="77777777" w:rsidR="00022A05" w:rsidRDefault="00022A05" w:rsidP="00022A05">
              <w:pPr>
                <w:pStyle w:val="Bibliografa"/>
                <w:ind w:left="720" w:hanging="720"/>
                <w:rPr>
                  <w:noProof/>
                </w:rPr>
              </w:pPr>
              <w:r>
                <w:rPr>
                  <w:noProof/>
                </w:rPr>
                <w:lastRenderedPageBreak/>
                <w:t xml:space="preserve">Sarra, F. (15 de 11 de 2021). </w:t>
              </w:r>
              <w:r>
                <w:rPr>
                  <w:i/>
                  <w:iCs/>
                  <w:noProof/>
                </w:rPr>
                <w:t>La desmotivación laboral como factor predominante.</w:t>
              </w:r>
              <w:r>
                <w:rPr>
                  <w:noProof/>
                </w:rPr>
                <w:t xml:space="preserve"> Universidad Nacional de San Martín : https://ri.unsam.edu.ar/bitstream/123456789/1859/1/TFPP%20EEYN%202021%20SFJ.pdf</w:t>
              </w:r>
            </w:p>
            <w:p w14:paraId="4D9CB929" w14:textId="77777777" w:rsidR="00022A05" w:rsidRDefault="00022A05" w:rsidP="00022A05">
              <w:pPr>
                <w:pStyle w:val="Bibliografa"/>
                <w:ind w:left="720" w:hanging="720"/>
                <w:rPr>
                  <w:noProof/>
                </w:rPr>
              </w:pPr>
              <w:r>
                <w:rPr>
                  <w:noProof/>
                </w:rPr>
                <w:t xml:space="preserve">Secretaría Técnica Ecuador Crece Sin Desnutrición Infantil. (2017). </w:t>
              </w:r>
              <w:r>
                <w:rPr>
                  <w:i/>
                  <w:iCs/>
                  <w:noProof/>
                </w:rPr>
                <w:t>Primera Infancia</w:t>
              </w:r>
              <w:r>
                <w:rPr>
                  <w:noProof/>
                </w:rPr>
                <w:t>. Programas y Servicios: https://www.infancia.gob.ec/estrategia-nacional-intersectorial-para-la-primera-infancia-infancia-plena/</w:t>
              </w:r>
            </w:p>
            <w:p w14:paraId="10782713" w14:textId="77777777" w:rsidR="00022A05" w:rsidRDefault="00022A05" w:rsidP="00022A05">
              <w:pPr>
                <w:pStyle w:val="Bibliografa"/>
                <w:ind w:left="720" w:hanging="720"/>
                <w:rPr>
                  <w:noProof/>
                </w:rPr>
              </w:pPr>
              <w:r>
                <w:rPr>
                  <w:noProof/>
                </w:rPr>
                <w:t xml:space="preserve">Segarra Figueroa, O. (2016). </w:t>
              </w:r>
              <w:r>
                <w:rPr>
                  <w:i/>
                  <w:iCs/>
                  <w:noProof/>
                </w:rPr>
                <w:t>El Estrés laboral en educadoras de los Centros Infantiles del Buen Vivir Urbanos y Rurales de la ciudad de Cuenca 2013 - 2014.</w:t>
              </w:r>
              <w:r>
                <w:rPr>
                  <w:noProof/>
                </w:rPr>
                <w:t xml:space="preserve"> Universidad del Azuy : https://dspace.uazuay.edu.ec/bitstream/datos/5603/1/11932.pdf</w:t>
              </w:r>
            </w:p>
            <w:p w14:paraId="7B2F0FF5" w14:textId="77777777" w:rsidR="00022A05" w:rsidRDefault="00022A05" w:rsidP="00022A05">
              <w:pPr>
                <w:pStyle w:val="Bibliografa"/>
                <w:ind w:left="720" w:hanging="720"/>
                <w:rPr>
                  <w:noProof/>
                </w:rPr>
              </w:pPr>
              <w:r>
                <w:rPr>
                  <w:noProof/>
                </w:rPr>
                <w:t>Sornoza, R. (2024). Factores de la motivación . Autoria propia.</w:t>
              </w:r>
            </w:p>
            <w:p w14:paraId="57842C01" w14:textId="77777777" w:rsidR="00022A05" w:rsidRDefault="00022A05" w:rsidP="00022A05">
              <w:pPr>
                <w:pStyle w:val="Bibliografa"/>
                <w:ind w:left="720" w:hanging="720"/>
                <w:rPr>
                  <w:noProof/>
                </w:rPr>
              </w:pPr>
              <w:r>
                <w:rPr>
                  <w:noProof/>
                </w:rPr>
                <w:t>Sornoza, R. (2024). Figuras para Proyecto Integrador de Grado. Google Forms.</w:t>
              </w:r>
            </w:p>
            <w:p w14:paraId="049901E7" w14:textId="77777777" w:rsidR="00022A05" w:rsidRDefault="00022A05" w:rsidP="00022A05">
              <w:pPr>
                <w:pStyle w:val="Bibliografa"/>
                <w:ind w:left="720" w:hanging="720"/>
                <w:rPr>
                  <w:noProof/>
                </w:rPr>
              </w:pPr>
              <w:r>
                <w:rPr>
                  <w:noProof/>
                </w:rPr>
                <w:t>Sornoza, R. (2024). FODA Unidad de Ación Social del cantón Lago Agrio. Elaboración propia.</w:t>
              </w:r>
            </w:p>
            <w:p w14:paraId="7CEA9EBB" w14:textId="77777777" w:rsidR="00022A05" w:rsidRDefault="00022A05" w:rsidP="00022A05">
              <w:pPr>
                <w:pStyle w:val="Bibliografa"/>
                <w:ind w:left="720" w:hanging="720"/>
                <w:rPr>
                  <w:noProof/>
                </w:rPr>
              </w:pPr>
              <w:r>
                <w:rPr>
                  <w:noProof/>
                </w:rPr>
                <w:t>Sornoza, R. (2024). Organigrama Unidad de acción Social. Autoria propia.</w:t>
              </w:r>
            </w:p>
            <w:p w14:paraId="4FD86564" w14:textId="77777777" w:rsidR="00022A05" w:rsidRDefault="00022A05" w:rsidP="00022A05">
              <w:pPr>
                <w:pStyle w:val="Bibliografa"/>
                <w:ind w:left="720" w:hanging="720"/>
                <w:rPr>
                  <w:noProof/>
                </w:rPr>
              </w:pPr>
              <w:r>
                <w:rPr>
                  <w:noProof/>
                </w:rPr>
                <w:t>Sornoza, R. (2024). Tablas para Proyecto Integrador de Grado. Autoria propia.</w:t>
              </w:r>
            </w:p>
            <w:p w14:paraId="3BB6981A" w14:textId="77777777" w:rsidR="00022A05" w:rsidRPr="00A14F42" w:rsidRDefault="00022A05" w:rsidP="00022A05">
              <w:pPr>
                <w:pStyle w:val="Bibliografa"/>
                <w:ind w:left="720" w:hanging="720"/>
                <w:rPr>
                  <w:noProof/>
                  <w:lang w:val="en-US"/>
                </w:rPr>
              </w:pPr>
              <w:r>
                <w:rPr>
                  <w:noProof/>
                </w:rPr>
                <w:t xml:space="preserve">Teaminsights. (12 de 07 de 2012). </w:t>
              </w:r>
              <w:r>
                <w:rPr>
                  <w:i/>
                  <w:iCs/>
                  <w:noProof/>
                </w:rPr>
                <w:t>¿Tus empleados están desmotivados? Estas pueden ser las causas.</w:t>
              </w:r>
              <w:r>
                <w:rPr>
                  <w:noProof/>
                </w:rPr>
                <w:t xml:space="preserve"> </w:t>
              </w:r>
              <w:r w:rsidRPr="00A14F42">
                <w:rPr>
                  <w:noProof/>
                  <w:lang w:val="en-US"/>
                </w:rPr>
                <w:t>Teaminsights: https://teaminsights.io/es/blog/noticias/tus-empleados-estan-desmotivados-estas-pueden-ser-las-causas/</w:t>
              </w:r>
            </w:p>
            <w:p w14:paraId="66F5F110" w14:textId="77777777" w:rsidR="00022A05" w:rsidRDefault="00022A05" w:rsidP="00022A05">
              <w:pPr>
                <w:pStyle w:val="Bibliografa"/>
                <w:ind w:left="720" w:hanging="720"/>
                <w:rPr>
                  <w:noProof/>
                </w:rPr>
              </w:pPr>
              <w:r>
                <w:rPr>
                  <w:noProof/>
                </w:rPr>
                <w:t xml:space="preserve">Toledo Álvarez, G., y Ojeda López, R. N. (2021). Evaluación de la motivación laboral en una dependencia pública en Mérida, Yucatán, México: Un análisis descriptivo. </w:t>
              </w:r>
              <w:r>
                <w:rPr>
                  <w:i/>
                  <w:iCs/>
                  <w:noProof/>
                </w:rPr>
                <w:t xml:space="preserve">Revista arbitrada del centro de investigación y estudios </w:t>
              </w:r>
              <w:r>
                <w:rPr>
                  <w:i/>
                  <w:iCs/>
                  <w:noProof/>
                </w:rPr>
                <w:lastRenderedPageBreak/>
                <w:t>gerenciales</w:t>
              </w:r>
              <w:r>
                <w:rPr>
                  <w:noProof/>
                </w:rPr>
                <w:t>(53), 13-27. https://doi.org/https://revista.grupocieg.org/wp-content/uploads/2021/12/Ed.5313-27-Toledo-y-Ojeda.pdf</w:t>
              </w:r>
            </w:p>
            <w:p w14:paraId="042DE7EE" w14:textId="77777777" w:rsidR="00022A05" w:rsidRDefault="00022A05" w:rsidP="00022A05">
              <w:pPr>
                <w:pStyle w:val="Bibliografa"/>
                <w:ind w:left="720" w:hanging="720"/>
                <w:rPr>
                  <w:noProof/>
                </w:rPr>
              </w:pPr>
              <w:r>
                <w:rPr>
                  <w:noProof/>
                </w:rPr>
                <w:t xml:space="preserve">Unidad de Acción Social Lago Agrio. (2023). </w:t>
              </w:r>
              <w:r>
                <w:rPr>
                  <w:i/>
                  <w:iCs/>
                  <w:noProof/>
                </w:rPr>
                <w:t>Centro de Desarrollo Infantil.</w:t>
              </w:r>
              <w:r>
                <w:rPr>
                  <w:noProof/>
                </w:rPr>
                <w:t xml:space="preserve"> Unidad de Acción Social Lago Agrio: https://uas.lagoagrio.gob.ec/</w:t>
              </w:r>
            </w:p>
            <w:p w14:paraId="70274543" w14:textId="77777777" w:rsidR="00022A05" w:rsidRDefault="00022A05" w:rsidP="00022A05">
              <w:pPr>
                <w:pStyle w:val="Bibliografa"/>
                <w:ind w:left="720" w:hanging="720"/>
                <w:rPr>
                  <w:noProof/>
                </w:rPr>
              </w:pPr>
              <w:r>
                <w:rPr>
                  <w:noProof/>
                </w:rPr>
                <w:t xml:space="preserve">Universidad Internacional de La Rioja. (2022). </w:t>
              </w:r>
              <w:r>
                <w:rPr>
                  <w:i/>
                  <w:iCs/>
                  <w:noProof/>
                </w:rPr>
                <w:t>Liderazgo autocrático: qué es, características y ejemplos</w:t>
              </w:r>
              <w:r>
                <w:rPr>
                  <w:noProof/>
                </w:rPr>
                <w:t>. UNIR : https://mexico.unir.net/noticias/economia/liderazgo-autocratico/</w:t>
              </w:r>
            </w:p>
            <w:p w14:paraId="7F624E06" w14:textId="4B637E30" w:rsidR="00754E94" w:rsidRDefault="00754E94" w:rsidP="00022A05">
              <w:r>
                <w:rPr>
                  <w:b/>
                  <w:bCs/>
                </w:rPr>
                <w:fldChar w:fldCharType="end"/>
              </w:r>
            </w:p>
          </w:sdtContent>
        </w:sdt>
      </w:sdtContent>
    </w:sdt>
    <w:p w14:paraId="252566A7" w14:textId="77777777" w:rsidR="00754E94" w:rsidRDefault="00754E94" w:rsidP="00AA6BC7"/>
    <w:p w14:paraId="3A25303E" w14:textId="77777777" w:rsidR="00F90905" w:rsidRDefault="00F90905" w:rsidP="00F90905">
      <w:pPr>
        <w:ind w:firstLine="0"/>
      </w:pPr>
    </w:p>
    <w:p w14:paraId="671963A0" w14:textId="03661F1B" w:rsidR="00B725A7" w:rsidRDefault="00B725A7" w:rsidP="00AA6BC7"/>
    <w:p w14:paraId="022A0AFC" w14:textId="17D3C5F9" w:rsidR="00B725A7" w:rsidRDefault="00B725A7" w:rsidP="002B1E64">
      <w:pPr>
        <w:ind w:firstLine="0"/>
      </w:pPr>
    </w:p>
    <w:sectPr w:rsidR="00B725A7" w:rsidSect="00DF03EB">
      <w:pgSz w:w="12240" w:h="15840"/>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065832" w14:textId="77777777" w:rsidR="00ED6007" w:rsidRDefault="00ED6007" w:rsidP="00D56337">
      <w:pPr>
        <w:spacing w:line="240" w:lineRule="auto"/>
      </w:pPr>
      <w:r>
        <w:separator/>
      </w:r>
    </w:p>
  </w:endnote>
  <w:endnote w:type="continuationSeparator" w:id="0">
    <w:p w14:paraId="7DB24034" w14:textId="77777777" w:rsidR="00ED6007" w:rsidRDefault="00ED6007" w:rsidP="00D563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894D50" w14:textId="77777777" w:rsidR="00ED6007" w:rsidRDefault="00ED6007" w:rsidP="00D56337">
      <w:pPr>
        <w:spacing w:line="240" w:lineRule="auto"/>
      </w:pPr>
      <w:r>
        <w:separator/>
      </w:r>
    </w:p>
  </w:footnote>
  <w:footnote w:type="continuationSeparator" w:id="0">
    <w:p w14:paraId="0ECA9525" w14:textId="77777777" w:rsidR="00ED6007" w:rsidRDefault="00ED6007" w:rsidP="00D563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7985104"/>
      <w:docPartObj>
        <w:docPartGallery w:val="Page Numbers (Top of Page)"/>
        <w:docPartUnique/>
      </w:docPartObj>
    </w:sdtPr>
    <w:sdtContent>
      <w:p w14:paraId="778F8B4E" w14:textId="612C6DD9" w:rsidR="007A2B42" w:rsidRDefault="007A2B42">
        <w:pPr>
          <w:pStyle w:val="Encabezado"/>
          <w:jc w:val="right"/>
        </w:pPr>
        <w:r>
          <w:fldChar w:fldCharType="begin"/>
        </w:r>
        <w:r>
          <w:instrText>PAGE   \* MERGEFORMAT</w:instrText>
        </w:r>
        <w:r>
          <w:fldChar w:fldCharType="separate"/>
        </w:r>
        <w:r w:rsidRPr="006D12E7">
          <w:rPr>
            <w:noProof/>
            <w:lang w:val="es-ES"/>
          </w:rPr>
          <w:t>75</w:t>
        </w:r>
        <w:r>
          <w:fldChar w:fldCharType="end"/>
        </w:r>
      </w:p>
    </w:sdtContent>
  </w:sdt>
  <w:p w14:paraId="7A6213AC" w14:textId="77777777" w:rsidR="007A2B42" w:rsidRDefault="007A2B4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96C9A"/>
    <w:multiLevelType w:val="hybridMultilevel"/>
    <w:tmpl w:val="486830EA"/>
    <w:lvl w:ilvl="0" w:tplc="080A0001">
      <w:start w:val="1"/>
      <w:numFmt w:val="bullet"/>
      <w:lvlText w:val=""/>
      <w:lvlJc w:val="left"/>
      <w:pPr>
        <w:ind w:left="561" w:hanging="360"/>
      </w:pPr>
      <w:rPr>
        <w:rFonts w:ascii="Symbol" w:hAnsi="Symbol" w:hint="default"/>
      </w:rPr>
    </w:lvl>
    <w:lvl w:ilvl="1" w:tplc="FFFFFFFF" w:tentative="1">
      <w:start w:val="1"/>
      <w:numFmt w:val="bullet"/>
      <w:lvlText w:val="o"/>
      <w:lvlJc w:val="left"/>
      <w:pPr>
        <w:ind w:left="1281" w:hanging="360"/>
      </w:pPr>
      <w:rPr>
        <w:rFonts w:ascii="Courier New" w:hAnsi="Courier New" w:cs="Courier New" w:hint="default"/>
      </w:rPr>
    </w:lvl>
    <w:lvl w:ilvl="2" w:tplc="FFFFFFFF" w:tentative="1">
      <w:start w:val="1"/>
      <w:numFmt w:val="bullet"/>
      <w:lvlText w:val=""/>
      <w:lvlJc w:val="left"/>
      <w:pPr>
        <w:ind w:left="2001" w:hanging="360"/>
      </w:pPr>
      <w:rPr>
        <w:rFonts w:ascii="Wingdings" w:hAnsi="Wingdings" w:hint="default"/>
      </w:rPr>
    </w:lvl>
    <w:lvl w:ilvl="3" w:tplc="FFFFFFFF" w:tentative="1">
      <w:start w:val="1"/>
      <w:numFmt w:val="bullet"/>
      <w:lvlText w:val=""/>
      <w:lvlJc w:val="left"/>
      <w:pPr>
        <w:ind w:left="2721" w:hanging="360"/>
      </w:pPr>
      <w:rPr>
        <w:rFonts w:ascii="Symbol" w:hAnsi="Symbol" w:hint="default"/>
      </w:rPr>
    </w:lvl>
    <w:lvl w:ilvl="4" w:tplc="FFFFFFFF" w:tentative="1">
      <w:start w:val="1"/>
      <w:numFmt w:val="bullet"/>
      <w:lvlText w:val="o"/>
      <w:lvlJc w:val="left"/>
      <w:pPr>
        <w:ind w:left="3441" w:hanging="360"/>
      </w:pPr>
      <w:rPr>
        <w:rFonts w:ascii="Courier New" w:hAnsi="Courier New" w:cs="Courier New" w:hint="default"/>
      </w:rPr>
    </w:lvl>
    <w:lvl w:ilvl="5" w:tplc="FFFFFFFF" w:tentative="1">
      <w:start w:val="1"/>
      <w:numFmt w:val="bullet"/>
      <w:lvlText w:val=""/>
      <w:lvlJc w:val="left"/>
      <w:pPr>
        <w:ind w:left="4161" w:hanging="360"/>
      </w:pPr>
      <w:rPr>
        <w:rFonts w:ascii="Wingdings" w:hAnsi="Wingdings" w:hint="default"/>
      </w:rPr>
    </w:lvl>
    <w:lvl w:ilvl="6" w:tplc="FFFFFFFF" w:tentative="1">
      <w:start w:val="1"/>
      <w:numFmt w:val="bullet"/>
      <w:lvlText w:val=""/>
      <w:lvlJc w:val="left"/>
      <w:pPr>
        <w:ind w:left="4881" w:hanging="360"/>
      </w:pPr>
      <w:rPr>
        <w:rFonts w:ascii="Symbol" w:hAnsi="Symbol" w:hint="default"/>
      </w:rPr>
    </w:lvl>
    <w:lvl w:ilvl="7" w:tplc="FFFFFFFF" w:tentative="1">
      <w:start w:val="1"/>
      <w:numFmt w:val="bullet"/>
      <w:lvlText w:val="o"/>
      <w:lvlJc w:val="left"/>
      <w:pPr>
        <w:ind w:left="5601" w:hanging="360"/>
      </w:pPr>
      <w:rPr>
        <w:rFonts w:ascii="Courier New" w:hAnsi="Courier New" w:cs="Courier New" w:hint="default"/>
      </w:rPr>
    </w:lvl>
    <w:lvl w:ilvl="8" w:tplc="FFFFFFFF" w:tentative="1">
      <w:start w:val="1"/>
      <w:numFmt w:val="bullet"/>
      <w:lvlText w:val=""/>
      <w:lvlJc w:val="left"/>
      <w:pPr>
        <w:ind w:left="6321" w:hanging="360"/>
      </w:pPr>
      <w:rPr>
        <w:rFonts w:ascii="Wingdings" w:hAnsi="Wingdings" w:hint="default"/>
      </w:rPr>
    </w:lvl>
  </w:abstractNum>
  <w:abstractNum w:abstractNumId="1" w15:restartNumberingAfterBreak="0">
    <w:nsid w:val="053F7531"/>
    <w:multiLevelType w:val="hybridMultilevel"/>
    <w:tmpl w:val="68DA0E06"/>
    <w:lvl w:ilvl="0" w:tplc="A1DC2434">
      <w:start w:val="1"/>
      <w:numFmt w:val="lowerLetter"/>
      <w:lvlText w:val="%1."/>
      <w:lvlJc w:val="left"/>
      <w:pPr>
        <w:ind w:left="862" w:hanging="360"/>
      </w:pPr>
      <w:rPr>
        <w:rFonts w:hint="default"/>
      </w:rPr>
    </w:lvl>
    <w:lvl w:ilvl="1" w:tplc="300A0019" w:tentative="1">
      <w:start w:val="1"/>
      <w:numFmt w:val="lowerLetter"/>
      <w:lvlText w:val="%2."/>
      <w:lvlJc w:val="left"/>
      <w:pPr>
        <w:ind w:left="1582" w:hanging="360"/>
      </w:pPr>
    </w:lvl>
    <w:lvl w:ilvl="2" w:tplc="300A001B" w:tentative="1">
      <w:start w:val="1"/>
      <w:numFmt w:val="lowerRoman"/>
      <w:lvlText w:val="%3."/>
      <w:lvlJc w:val="right"/>
      <w:pPr>
        <w:ind w:left="2302" w:hanging="180"/>
      </w:pPr>
    </w:lvl>
    <w:lvl w:ilvl="3" w:tplc="300A000F" w:tentative="1">
      <w:start w:val="1"/>
      <w:numFmt w:val="decimal"/>
      <w:lvlText w:val="%4."/>
      <w:lvlJc w:val="left"/>
      <w:pPr>
        <w:ind w:left="3022" w:hanging="360"/>
      </w:pPr>
    </w:lvl>
    <w:lvl w:ilvl="4" w:tplc="300A0019" w:tentative="1">
      <w:start w:val="1"/>
      <w:numFmt w:val="lowerLetter"/>
      <w:lvlText w:val="%5."/>
      <w:lvlJc w:val="left"/>
      <w:pPr>
        <w:ind w:left="3742" w:hanging="360"/>
      </w:pPr>
    </w:lvl>
    <w:lvl w:ilvl="5" w:tplc="300A001B" w:tentative="1">
      <w:start w:val="1"/>
      <w:numFmt w:val="lowerRoman"/>
      <w:lvlText w:val="%6."/>
      <w:lvlJc w:val="right"/>
      <w:pPr>
        <w:ind w:left="4462" w:hanging="180"/>
      </w:pPr>
    </w:lvl>
    <w:lvl w:ilvl="6" w:tplc="300A000F" w:tentative="1">
      <w:start w:val="1"/>
      <w:numFmt w:val="decimal"/>
      <w:lvlText w:val="%7."/>
      <w:lvlJc w:val="left"/>
      <w:pPr>
        <w:ind w:left="5182" w:hanging="360"/>
      </w:pPr>
    </w:lvl>
    <w:lvl w:ilvl="7" w:tplc="300A0019" w:tentative="1">
      <w:start w:val="1"/>
      <w:numFmt w:val="lowerLetter"/>
      <w:lvlText w:val="%8."/>
      <w:lvlJc w:val="left"/>
      <w:pPr>
        <w:ind w:left="5902" w:hanging="360"/>
      </w:pPr>
    </w:lvl>
    <w:lvl w:ilvl="8" w:tplc="300A001B" w:tentative="1">
      <w:start w:val="1"/>
      <w:numFmt w:val="lowerRoman"/>
      <w:lvlText w:val="%9."/>
      <w:lvlJc w:val="right"/>
      <w:pPr>
        <w:ind w:left="6622" w:hanging="180"/>
      </w:pPr>
    </w:lvl>
  </w:abstractNum>
  <w:abstractNum w:abstractNumId="2" w15:restartNumberingAfterBreak="0">
    <w:nsid w:val="06D96885"/>
    <w:multiLevelType w:val="hybridMultilevel"/>
    <w:tmpl w:val="131EEB88"/>
    <w:lvl w:ilvl="0" w:tplc="4DC02FC4">
      <w:start w:val="1"/>
      <w:numFmt w:val="lowerLetter"/>
      <w:lvlText w:val="%1."/>
      <w:lvlJc w:val="left"/>
      <w:pPr>
        <w:ind w:left="466" w:hanging="360"/>
      </w:pPr>
      <w:rPr>
        <w:rFonts w:ascii="Times New Roman" w:eastAsia="Times New Roman" w:hAnsi="Times New Roman" w:cs="Times New Roman" w:hint="default"/>
        <w:spacing w:val="-1"/>
        <w:w w:val="100"/>
        <w:sz w:val="24"/>
        <w:szCs w:val="24"/>
        <w:lang w:val="es-ES" w:eastAsia="en-US" w:bidi="ar-SA"/>
      </w:rPr>
    </w:lvl>
    <w:lvl w:ilvl="1" w:tplc="B720EA5A">
      <w:numFmt w:val="bullet"/>
      <w:lvlText w:val="•"/>
      <w:lvlJc w:val="left"/>
      <w:pPr>
        <w:ind w:left="745" w:hanging="360"/>
      </w:pPr>
      <w:rPr>
        <w:rFonts w:hint="default"/>
        <w:lang w:val="es-ES" w:eastAsia="en-US" w:bidi="ar-SA"/>
      </w:rPr>
    </w:lvl>
    <w:lvl w:ilvl="2" w:tplc="20942252">
      <w:numFmt w:val="bullet"/>
      <w:lvlText w:val="•"/>
      <w:lvlJc w:val="left"/>
      <w:pPr>
        <w:ind w:left="1031" w:hanging="360"/>
      </w:pPr>
      <w:rPr>
        <w:rFonts w:hint="default"/>
        <w:lang w:val="es-ES" w:eastAsia="en-US" w:bidi="ar-SA"/>
      </w:rPr>
    </w:lvl>
    <w:lvl w:ilvl="3" w:tplc="07AA6CFC">
      <w:numFmt w:val="bullet"/>
      <w:lvlText w:val="•"/>
      <w:lvlJc w:val="left"/>
      <w:pPr>
        <w:ind w:left="1316" w:hanging="360"/>
      </w:pPr>
      <w:rPr>
        <w:rFonts w:hint="default"/>
        <w:lang w:val="es-ES" w:eastAsia="en-US" w:bidi="ar-SA"/>
      </w:rPr>
    </w:lvl>
    <w:lvl w:ilvl="4" w:tplc="5C4ADFEC">
      <w:numFmt w:val="bullet"/>
      <w:lvlText w:val="•"/>
      <w:lvlJc w:val="left"/>
      <w:pPr>
        <w:ind w:left="1602" w:hanging="360"/>
      </w:pPr>
      <w:rPr>
        <w:rFonts w:hint="default"/>
        <w:lang w:val="es-ES" w:eastAsia="en-US" w:bidi="ar-SA"/>
      </w:rPr>
    </w:lvl>
    <w:lvl w:ilvl="5" w:tplc="FD8ED544">
      <w:numFmt w:val="bullet"/>
      <w:lvlText w:val="•"/>
      <w:lvlJc w:val="left"/>
      <w:pPr>
        <w:ind w:left="1887" w:hanging="360"/>
      </w:pPr>
      <w:rPr>
        <w:rFonts w:hint="default"/>
        <w:lang w:val="es-ES" w:eastAsia="en-US" w:bidi="ar-SA"/>
      </w:rPr>
    </w:lvl>
    <w:lvl w:ilvl="6" w:tplc="0A20C124">
      <w:numFmt w:val="bullet"/>
      <w:lvlText w:val="•"/>
      <w:lvlJc w:val="left"/>
      <w:pPr>
        <w:ind w:left="2173" w:hanging="360"/>
      </w:pPr>
      <w:rPr>
        <w:rFonts w:hint="default"/>
        <w:lang w:val="es-ES" w:eastAsia="en-US" w:bidi="ar-SA"/>
      </w:rPr>
    </w:lvl>
    <w:lvl w:ilvl="7" w:tplc="297AA214">
      <w:numFmt w:val="bullet"/>
      <w:lvlText w:val="•"/>
      <w:lvlJc w:val="left"/>
      <w:pPr>
        <w:ind w:left="2458" w:hanging="360"/>
      </w:pPr>
      <w:rPr>
        <w:rFonts w:hint="default"/>
        <w:lang w:val="es-ES" w:eastAsia="en-US" w:bidi="ar-SA"/>
      </w:rPr>
    </w:lvl>
    <w:lvl w:ilvl="8" w:tplc="6164C86E">
      <w:numFmt w:val="bullet"/>
      <w:lvlText w:val="•"/>
      <w:lvlJc w:val="left"/>
      <w:pPr>
        <w:ind w:left="2744" w:hanging="360"/>
      </w:pPr>
      <w:rPr>
        <w:rFonts w:hint="default"/>
        <w:lang w:val="es-ES" w:eastAsia="en-US" w:bidi="ar-SA"/>
      </w:rPr>
    </w:lvl>
  </w:abstractNum>
  <w:abstractNum w:abstractNumId="3" w15:restartNumberingAfterBreak="0">
    <w:nsid w:val="0C1E15D5"/>
    <w:multiLevelType w:val="hybridMultilevel"/>
    <w:tmpl w:val="987443F8"/>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666516"/>
    <w:multiLevelType w:val="hybridMultilevel"/>
    <w:tmpl w:val="B9E40336"/>
    <w:lvl w:ilvl="0" w:tplc="8A041BDA">
      <w:start w:val="1"/>
      <w:numFmt w:val="lowerLetter"/>
      <w:lvlText w:val="%1."/>
      <w:lvlJc w:val="left"/>
      <w:pPr>
        <w:ind w:left="349" w:hanging="244"/>
      </w:pPr>
      <w:rPr>
        <w:rFonts w:ascii="Times New Roman" w:eastAsia="Times New Roman" w:hAnsi="Times New Roman" w:cs="Times New Roman" w:hint="default"/>
        <w:spacing w:val="-1"/>
        <w:w w:val="100"/>
        <w:sz w:val="24"/>
        <w:szCs w:val="24"/>
        <w:lang w:val="es-ES" w:eastAsia="en-US" w:bidi="ar-SA"/>
      </w:rPr>
    </w:lvl>
    <w:lvl w:ilvl="1" w:tplc="63EA9798">
      <w:numFmt w:val="bullet"/>
      <w:lvlText w:val="•"/>
      <w:lvlJc w:val="left"/>
      <w:pPr>
        <w:ind w:left="637" w:hanging="244"/>
      </w:pPr>
      <w:rPr>
        <w:rFonts w:hint="default"/>
        <w:lang w:val="es-ES" w:eastAsia="en-US" w:bidi="ar-SA"/>
      </w:rPr>
    </w:lvl>
    <w:lvl w:ilvl="2" w:tplc="4E82696E">
      <w:numFmt w:val="bullet"/>
      <w:lvlText w:val="•"/>
      <w:lvlJc w:val="left"/>
      <w:pPr>
        <w:ind w:left="935" w:hanging="244"/>
      </w:pPr>
      <w:rPr>
        <w:rFonts w:hint="default"/>
        <w:lang w:val="es-ES" w:eastAsia="en-US" w:bidi="ar-SA"/>
      </w:rPr>
    </w:lvl>
    <w:lvl w:ilvl="3" w:tplc="012A2896">
      <w:numFmt w:val="bullet"/>
      <w:lvlText w:val="•"/>
      <w:lvlJc w:val="left"/>
      <w:pPr>
        <w:ind w:left="1232" w:hanging="244"/>
      </w:pPr>
      <w:rPr>
        <w:rFonts w:hint="default"/>
        <w:lang w:val="es-ES" w:eastAsia="en-US" w:bidi="ar-SA"/>
      </w:rPr>
    </w:lvl>
    <w:lvl w:ilvl="4" w:tplc="4FF01C38">
      <w:numFmt w:val="bullet"/>
      <w:lvlText w:val="•"/>
      <w:lvlJc w:val="left"/>
      <w:pPr>
        <w:ind w:left="1530" w:hanging="244"/>
      </w:pPr>
      <w:rPr>
        <w:rFonts w:hint="default"/>
        <w:lang w:val="es-ES" w:eastAsia="en-US" w:bidi="ar-SA"/>
      </w:rPr>
    </w:lvl>
    <w:lvl w:ilvl="5" w:tplc="EF88B872">
      <w:numFmt w:val="bullet"/>
      <w:lvlText w:val="•"/>
      <w:lvlJc w:val="left"/>
      <w:pPr>
        <w:ind w:left="1827" w:hanging="244"/>
      </w:pPr>
      <w:rPr>
        <w:rFonts w:hint="default"/>
        <w:lang w:val="es-ES" w:eastAsia="en-US" w:bidi="ar-SA"/>
      </w:rPr>
    </w:lvl>
    <w:lvl w:ilvl="6" w:tplc="7CB6C2E0">
      <w:numFmt w:val="bullet"/>
      <w:lvlText w:val="•"/>
      <w:lvlJc w:val="left"/>
      <w:pPr>
        <w:ind w:left="2125" w:hanging="244"/>
      </w:pPr>
      <w:rPr>
        <w:rFonts w:hint="default"/>
        <w:lang w:val="es-ES" w:eastAsia="en-US" w:bidi="ar-SA"/>
      </w:rPr>
    </w:lvl>
    <w:lvl w:ilvl="7" w:tplc="BC9431F4">
      <w:numFmt w:val="bullet"/>
      <w:lvlText w:val="•"/>
      <w:lvlJc w:val="left"/>
      <w:pPr>
        <w:ind w:left="2422" w:hanging="244"/>
      </w:pPr>
      <w:rPr>
        <w:rFonts w:hint="default"/>
        <w:lang w:val="es-ES" w:eastAsia="en-US" w:bidi="ar-SA"/>
      </w:rPr>
    </w:lvl>
    <w:lvl w:ilvl="8" w:tplc="DAF23904">
      <w:numFmt w:val="bullet"/>
      <w:lvlText w:val="•"/>
      <w:lvlJc w:val="left"/>
      <w:pPr>
        <w:ind w:left="2720" w:hanging="244"/>
      </w:pPr>
      <w:rPr>
        <w:rFonts w:hint="default"/>
        <w:lang w:val="es-ES" w:eastAsia="en-US" w:bidi="ar-SA"/>
      </w:rPr>
    </w:lvl>
  </w:abstractNum>
  <w:abstractNum w:abstractNumId="5" w15:restartNumberingAfterBreak="0">
    <w:nsid w:val="0DF065FB"/>
    <w:multiLevelType w:val="hybridMultilevel"/>
    <w:tmpl w:val="B11C32EE"/>
    <w:lvl w:ilvl="0" w:tplc="634CE3CA">
      <w:start w:val="1"/>
      <w:numFmt w:val="lowerLetter"/>
      <w:lvlText w:val="%1."/>
      <w:lvlJc w:val="left"/>
      <w:pPr>
        <w:ind w:left="466" w:hanging="360"/>
      </w:pPr>
      <w:rPr>
        <w:rFonts w:ascii="Times New Roman" w:eastAsia="Times New Roman" w:hAnsi="Times New Roman" w:cs="Times New Roman" w:hint="default"/>
        <w:spacing w:val="-1"/>
        <w:w w:val="100"/>
        <w:sz w:val="24"/>
        <w:szCs w:val="24"/>
        <w:lang w:val="es-ES" w:eastAsia="en-US" w:bidi="ar-SA"/>
      </w:rPr>
    </w:lvl>
    <w:lvl w:ilvl="1" w:tplc="E31646AC">
      <w:numFmt w:val="bullet"/>
      <w:lvlText w:val="•"/>
      <w:lvlJc w:val="left"/>
      <w:pPr>
        <w:ind w:left="735" w:hanging="360"/>
      </w:pPr>
      <w:rPr>
        <w:rFonts w:hint="default"/>
        <w:lang w:val="es-ES" w:eastAsia="en-US" w:bidi="ar-SA"/>
      </w:rPr>
    </w:lvl>
    <w:lvl w:ilvl="2" w:tplc="88500958">
      <w:numFmt w:val="bullet"/>
      <w:lvlText w:val="•"/>
      <w:lvlJc w:val="left"/>
      <w:pPr>
        <w:ind w:left="1011" w:hanging="360"/>
      </w:pPr>
      <w:rPr>
        <w:rFonts w:hint="default"/>
        <w:lang w:val="es-ES" w:eastAsia="en-US" w:bidi="ar-SA"/>
      </w:rPr>
    </w:lvl>
    <w:lvl w:ilvl="3" w:tplc="BC1AE590">
      <w:numFmt w:val="bullet"/>
      <w:lvlText w:val="•"/>
      <w:lvlJc w:val="left"/>
      <w:pPr>
        <w:ind w:left="1287" w:hanging="360"/>
      </w:pPr>
      <w:rPr>
        <w:rFonts w:hint="default"/>
        <w:lang w:val="es-ES" w:eastAsia="en-US" w:bidi="ar-SA"/>
      </w:rPr>
    </w:lvl>
    <w:lvl w:ilvl="4" w:tplc="639CCE2A">
      <w:numFmt w:val="bullet"/>
      <w:lvlText w:val="•"/>
      <w:lvlJc w:val="left"/>
      <w:pPr>
        <w:ind w:left="1563" w:hanging="360"/>
      </w:pPr>
      <w:rPr>
        <w:rFonts w:hint="default"/>
        <w:lang w:val="es-ES" w:eastAsia="en-US" w:bidi="ar-SA"/>
      </w:rPr>
    </w:lvl>
    <w:lvl w:ilvl="5" w:tplc="CF6AD286">
      <w:numFmt w:val="bullet"/>
      <w:lvlText w:val="•"/>
      <w:lvlJc w:val="left"/>
      <w:pPr>
        <w:ind w:left="1839" w:hanging="360"/>
      </w:pPr>
      <w:rPr>
        <w:rFonts w:hint="default"/>
        <w:lang w:val="es-ES" w:eastAsia="en-US" w:bidi="ar-SA"/>
      </w:rPr>
    </w:lvl>
    <w:lvl w:ilvl="6" w:tplc="FB06B2D2">
      <w:numFmt w:val="bullet"/>
      <w:lvlText w:val="•"/>
      <w:lvlJc w:val="left"/>
      <w:pPr>
        <w:ind w:left="2115" w:hanging="360"/>
      </w:pPr>
      <w:rPr>
        <w:rFonts w:hint="default"/>
        <w:lang w:val="es-ES" w:eastAsia="en-US" w:bidi="ar-SA"/>
      </w:rPr>
    </w:lvl>
    <w:lvl w:ilvl="7" w:tplc="A98CEFD4">
      <w:numFmt w:val="bullet"/>
      <w:lvlText w:val="•"/>
      <w:lvlJc w:val="left"/>
      <w:pPr>
        <w:ind w:left="2391" w:hanging="360"/>
      </w:pPr>
      <w:rPr>
        <w:rFonts w:hint="default"/>
        <w:lang w:val="es-ES" w:eastAsia="en-US" w:bidi="ar-SA"/>
      </w:rPr>
    </w:lvl>
    <w:lvl w:ilvl="8" w:tplc="3D7E95E4">
      <w:numFmt w:val="bullet"/>
      <w:lvlText w:val="•"/>
      <w:lvlJc w:val="left"/>
      <w:pPr>
        <w:ind w:left="2667" w:hanging="360"/>
      </w:pPr>
      <w:rPr>
        <w:rFonts w:hint="default"/>
        <w:lang w:val="es-ES" w:eastAsia="en-US" w:bidi="ar-SA"/>
      </w:rPr>
    </w:lvl>
  </w:abstractNum>
  <w:abstractNum w:abstractNumId="6" w15:restartNumberingAfterBreak="0">
    <w:nsid w:val="0F1133FC"/>
    <w:multiLevelType w:val="hybridMultilevel"/>
    <w:tmpl w:val="03484186"/>
    <w:lvl w:ilvl="0" w:tplc="21FAFA02">
      <w:start w:val="1"/>
      <w:numFmt w:val="lowerLetter"/>
      <w:lvlText w:val="%1."/>
      <w:lvlJc w:val="left"/>
      <w:pPr>
        <w:ind w:left="466" w:hanging="360"/>
      </w:pPr>
      <w:rPr>
        <w:rFonts w:ascii="Times New Roman" w:eastAsia="Times New Roman" w:hAnsi="Times New Roman" w:cs="Times New Roman"/>
        <w:w w:val="100"/>
        <w:sz w:val="24"/>
        <w:szCs w:val="24"/>
        <w:lang w:val="es-ES" w:eastAsia="en-US" w:bidi="ar-SA"/>
      </w:rPr>
    </w:lvl>
    <w:lvl w:ilvl="1" w:tplc="0652EFB2">
      <w:numFmt w:val="bullet"/>
      <w:lvlText w:val="•"/>
      <w:lvlJc w:val="left"/>
      <w:pPr>
        <w:ind w:left="735" w:hanging="360"/>
      </w:pPr>
      <w:rPr>
        <w:rFonts w:hint="default"/>
        <w:lang w:val="es-ES" w:eastAsia="en-US" w:bidi="ar-SA"/>
      </w:rPr>
    </w:lvl>
    <w:lvl w:ilvl="2" w:tplc="13F28270">
      <w:numFmt w:val="bullet"/>
      <w:lvlText w:val="•"/>
      <w:lvlJc w:val="left"/>
      <w:pPr>
        <w:ind w:left="1011" w:hanging="360"/>
      </w:pPr>
      <w:rPr>
        <w:rFonts w:hint="default"/>
        <w:lang w:val="es-ES" w:eastAsia="en-US" w:bidi="ar-SA"/>
      </w:rPr>
    </w:lvl>
    <w:lvl w:ilvl="3" w:tplc="6EB0CCA8">
      <w:numFmt w:val="bullet"/>
      <w:lvlText w:val="•"/>
      <w:lvlJc w:val="left"/>
      <w:pPr>
        <w:ind w:left="1287" w:hanging="360"/>
      </w:pPr>
      <w:rPr>
        <w:rFonts w:hint="default"/>
        <w:lang w:val="es-ES" w:eastAsia="en-US" w:bidi="ar-SA"/>
      </w:rPr>
    </w:lvl>
    <w:lvl w:ilvl="4" w:tplc="E9F4DF02">
      <w:numFmt w:val="bullet"/>
      <w:lvlText w:val="•"/>
      <w:lvlJc w:val="left"/>
      <w:pPr>
        <w:ind w:left="1563" w:hanging="360"/>
      </w:pPr>
      <w:rPr>
        <w:rFonts w:hint="default"/>
        <w:lang w:val="es-ES" w:eastAsia="en-US" w:bidi="ar-SA"/>
      </w:rPr>
    </w:lvl>
    <w:lvl w:ilvl="5" w:tplc="DB0CE6B2">
      <w:numFmt w:val="bullet"/>
      <w:lvlText w:val="•"/>
      <w:lvlJc w:val="left"/>
      <w:pPr>
        <w:ind w:left="1839" w:hanging="360"/>
      </w:pPr>
      <w:rPr>
        <w:rFonts w:hint="default"/>
        <w:lang w:val="es-ES" w:eastAsia="en-US" w:bidi="ar-SA"/>
      </w:rPr>
    </w:lvl>
    <w:lvl w:ilvl="6" w:tplc="F9FCEE8E">
      <w:numFmt w:val="bullet"/>
      <w:lvlText w:val="•"/>
      <w:lvlJc w:val="left"/>
      <w:pPr>
        <w:ind w:left="2115" w:hanging="360"/>
      </w:pPr>
      <w:rPr>
        <w:rFonts w:hint="default"/>
        <w:lang w:val="es-ES" w:eastAsia="en-US" w:bidi="ar-SA"/>
      </w:rPr>
    </w:lvl>
    <w:lvl w:ilvl="7" w:tplc="6EBED31E">
      <w:numFmt w:val="bullet"/>
      <w:lvlText w:val="•"/>
      <w:lvlJc w:val="left"/>
      <w:pPr>
        <w:ind w:left="2391" w:hanging="360"/>
      </w:pPr>
      <w:rPr>
        <w:rFonts w:hint="default"/>
        <w:lang w:val="es-ES" w:eastAsia="en-US" w:bidi="ar-SA"/>
      </w:rPr>
    </w:lvl>
    <w:lvl w:ilvl="8" w:tplc="DC96126A">
      <w:numFmt w:val="bullet"/>
      <w:lvlText w:val="•"/>
      <w:lvlJc w:val="left"/>
      <w:pPr>
        <w:ind w:left="2667" w:hanging="360"/>
      </w:pPr>
      <w:rPr>
        <w:rFonts w:hint="default"/>
        <w:lang w:val="es-ES" w:eastAsia="en-US" w:bidi="ar-SA"/>
      </w:rPr>
    </w:lvl>
  </w:abstractNum>
  <w:abstractNum w:abstractNumId="7" w15:restartNumberingAfterBreak="0">
    <w:nsid w:val="104672E6"/>
    <w:multiLevelType w:val="hybridMultilevel"/>
    <w:tmpl w:val="4D0C47FA"/>
    <w:lvl w:ilvl="0" w:tplc="93A6AABC">
      <w:start w:val="1"/>
      <w:numFmt w:val="lowerLetter"/>
      <w:lvlText w:val="%1."/>
      <w:lvlJc w:val="left"/>
      <w:pPr>
        <w:ind w:left="466" w:hanging="360"/>
      </w:pPr>
      <w:rPr>
        <w:rFonts w:ascii="Times New Roman" w:eastAsia="Times New Roman" w:hAnsi="Times New Roman" w:cs="Times New Roman" w:hint="default"/>
        <w:spacing w:val="0"/>
        <w:w w:val="100"/>
        <w:sz w:val="24"/>
        <w:szCs w:val="24"/>
        <w:lang w:val="es-ES" w:eastAsia="en-US" w:bidi="ar-SA"/>
      </w:rPr>
    </w:lvl>
    <w:lvl w:ilvl="1" w:tplc="A3CC60CC">
      <w:numFmt w:val="bullet"/>
      <w:lvlText w:val="•"/>
      <w:lvlJc w:val="left"/>
      <w:pPr>
        <w:ind w:left="735" w:hanging="360"/>
      </w:pPr>
      <w:rPr>
        <w:rFonts w:hint="default"/>
        <w:lang w:val="es-ES" w:eastAsia="en-US" w:bidi="ar-SA"/>
      </w:rPr>
    </w:lvl>
    <w:lvl w:ilvl="2" w:tplc="F3EC27B8">
      <w:numFmt w:val="bullet"/>
      <w:lvlText w:val="•"/>
      <w:lvlJc w:val="left"/>
      <w:pPr>
        <w:ind w:left="1011" w:hanging="360"/>
      </w:pPr>
      <w:rPr>
        <w:rFonts w:hint="default"/>
        <w:lang w:val="es-ES" w:eastAsia="en-US" w:bidi="ar-SA"/>
      </w:rPr>
    </w:lvl>
    <w:lvl w:ilvl="3" w:tplc="11B0F6C0">
      <w:numFmt w:val="bullet"/>
      <w:lvlText w:val="•"/>
      <w:lvlJc w:val="left"/>
      <w:pPr>
        <w:ind w:left="1287" w:hanging="360"/>
      </w:pPr>
      <w:rPr>
        <w:rFonts w:hint="default"/>
        <w:lang w:val="es-ES" w:eastAsia="en-US" w:bidi="ar-SA"/>
      </w:rPr>
    </w:lvl>
    <w:lvl w:ilvl="4" w:tplc="C04A7248">
      <w:numFmt w:val="bullet"/>
      <w:lvlText w:val="•"/>
      <w:lvlJc w:val="left"/>
      <w:pPr>
        <w:ind w:left="1563" w:hanging="360"/>
      </w:pPr>
      <w:rPr>
        <w:rFonts w:hint="default"/>
        <w:lang w:val="es-ES" w:eastAsia="en-US" w:bidi="ar-SA"/>
      </w:rPr>
    </w:lvl>
    <w:lvl w:ilvl="5" w:tplc="970AF84E">
      <w:numFmt w:val="bullet"/>
      <w:lvlText w:val="•"/>
      <w:lvlJc w:val="left"/>
      <w:pPr>
        <w:ind w:left="1839" w:hanging="360"/>
      </w:pPr>
      <w:rPr>
        <w:rFonts w:hint="default"/>
        <w:lang w:val="es-ES" w:eastAsia="en-US" w:bidi="ar-SA"/>
      </w:rPr>
    </w:lvl>
    <w:lvl w:ilvl="6" w:tplc="71B835CE">
      <w:numFmt w:val="bullet"/>
      <w:lvlText w:val="•"/>
      <w:lvlJc w:val="left"/>
      <w:pPr>
        <w:ind w:left="2115" w:hanging="360"/>
      </w:pPr>
      <w:rPr>
        <w:rFonts w:hint="default"/>
        <w:lang w:val="es-ES" w:eastAsia="en-US" w:bidi="ar-SA"/>
      </w:rPr>
    </w:lvl>
    <w:lvl w:ilvl="7" w:tplc="A6105150">
      <w:numFmt w:val="bullet"/>
      <w:lvlText w:val="•"/>
      <w:lvlJc w:val="left"/>
      <w:pPr>
        <w:ind w:left="2391" w:hanging="360"/>
      </w:pPr>
      <w:rPr>
        <w:rFonts w:hint="default"/>
        <w:lang w:val="es-ES" w:eastAsia="en-US" w:bidi="ar-SA"/>
      </w:rPr>
    </w:lvl>
    <w:lvl w:ilvl="8" w:tplc="CE7C02CA">
      <w:numFmt w:val="bullet"/>
      <w:lvlText w:val="•"/>
      <w:lvlJc w:val="left"/>
      <w:pPr>
        <w:ind w:left="2667" w:hanging="360"/>
      </w:pPr>
      <w:rPr>
        <w:rFonts w:hint="default"/>
        <w:lang w:val="es-ES" w:eastAsia="en-US" w:bidi="ar-SA"/>
      </w:rPr>
    </w:lvl>
  </w:abstractNum>
  <w:abstractNum w:abstractNumId="8" w15:restartNumberingAfterBreak="0">
    <w:nsid w:val="1A776C27"/>
    <w:multiLevelType w:val="hybridMultilevel"/>
    <w:tmpl w:val="D6F03BFA"/>
    <w:lvl w:ilvl="0" w:tplc="543E529C">
      <w:start w:val="1"/>
      <w:numFmt w:val="lowerLetter"/>
      <w:lvlText w:val="%1."/>
      <w:lvlJc w:val="left"/>
      <w:pPr>
        <w:ind w:left="466" w:hanging="360"/>
      </w:pPr>
      <w:rPr>
        <w:rFonts w:ascii="Times New Roman" w:eastAsia="Times New Roman" w:hAnsi="Times New Roman" w:cs="Times New Roman" w:hint="default"/>
        <w:spacing w:val="-1"/>
        <w:w w:val="100"/>
        <w:sz w:val="24"/>
        <w:szCs w:val="24"/>
        <w:lang w:val="es-ES" w:eastAsia="en-US" w:bidi="ar-SA"/>
      </w:rPr>
    </w:lvl>
    <w:lvl w:ilvl="1" w:tplc="79E02B60">
      <w:numFmt w:val="bullet"/>
      <w:lvlText w:val="•"/>
      <w:lvlJc w:val="left"/>
      <w:pPr>
        <w:ind w:left="685" w:hanging="360"/>
      </w:pPr>
      <w:rPr>
        <w:rFonts w:hint="default"/>
        <w:lang w:val="es-ES" w:eastAsia="en-US" w:bidi="ar-SA"/>
      </w:rPr>
    </w:lvl>
    <w:lvl w:ilvl="2" w:tplc="69A41E06">
      <w:numFmt w:val="bullet"/>
      <w:lvlText w:val="•"/>
      <w:lvlJc w:val="left"/>
      <w:pPr>
        <w:ind w:left="911" w:hanging="360"/>
      </w:pPr>
      <w:rPr>
        <w:rFonts w:hint="default"/>
        <w:lang w:val="es-ES" w:eastAsia="en-US" w:bidi="ar-SA"/>
      </w:rPr>
    </w:lvl>
    <w:lvl w:ilvl="3" w:tplc="0D7460F6">
      <w:numFmt w:val="bullet"/>
      <w:lvlText w:val="•"/>
      <w:lvlJc w:val="left"/>
      <w:pPr>
        <w:ind w:left="1137" w:hanging="360"/>
      </w:pPr>
      <w:rPr>
        <w:rFonts w:hint="default"/>
        <w:lang w:val="es-ES" w:eastAsia="en-US" w:bidi="ar-SA"/>
      </w:rPr>
    </w:lvl>
    <w:lvl w:ilvl="4" w:tplc="206A072E">
      <w:numFmt w:val="bullet"/>
      <w:lvlText w:val="•"/>
      <w:lvlJc w:val="left"/>
      <w:pPr>
        <w:ind w:left="1363" w:hanging="360"/>
      </w:pPr>
      <w:rPr>
        <w:rFonts w:hint="default"/>
        <w:lang w:val="es-ES" w:eastAsia="en-US" w:bidi="ar-SA"/>
      </w:rPr>
    </w:lvl>
    <w:lvl w:ilvl="5" w:tplc="C7E41648">
      <w:numFmt w:val="bullet"/>
      <w:lvlText w:val="•"/>
      <w:lvlJc w:val="left"/>
      <w:pPr>
        <w:ind w:left="1589" w:hanging="360"/>
      </w:pPr>
      <w:rPr>
        <w:rFonts w:hint="default"/>
        <w:lang w:val="es-ES" w:eastAsia="en-US" w:bidi="ar-SA"/>
      </w:rPr>
    </w:lvl>
    <w:lvl w:ilvl="6" w:tplc="1F289FCA">
      <w:numFmt w:val="bullet"/>
      <w:lvlText w:val="•"/>
      <w:lvlJc w:val="left"/>
      <w:pPr>
        <w:ind w:left="1815" w:hanging="360"/>
      </w:pPr>
      <w:rPr>
        <w:rFonts w:hint="default"/>
        <w:lang w:val="es-ES" w:eastAsia="en-US" w:bidi="ar-SA"/>
      </w:rPr>
    </w:lvl>
    <w:lvl w:ilvl="7" w:tplc="A1B06A84">
      <w:numFmt w:val="bullet"/>
      <w:lvlText w:val="•"/>
      <w:lvlJc w:val="left"/>
      <w:pPr>
        <w:ind w:left="2041" w:hanging="360"/>
      </w:pPr>
      <w:rPr>
        <w:rFonts w:hint="default"/>
        <w:lang w:val="es-ES" w:eastAsia="en-US" w:bidi="ar-SA"/>
      </w:rPr>
    </w:lvl>
    <w:lvl w:ilvl="8" w:tplc="A3126ADC">
      <w:numFmt w:val="bullet"/>
      <w:lvlText w:val="•"/>
      <w:lvlJc w:val="left"/>
      <w:pPr>
        <w:ind w:left="2267" w:hanging="360"/>
      </w:pPr>
      <w:rPr>
        <w:rFonts w:hint="default"/>
        <w:lang w:val="es-ES" w:eastAsia="en-US" w:bidi="ar-SA"/>
      </w:rPr>
    </w:lvl>
  </w:abstractNum>
  <w:abstractNum w:abstractNumId="9" w15:restartNumberingAfterBreak="0">
    <w:nsid w:val="1F025447"/>
    <w:multiLevelType w:val="hybridMultilevel"/>
    <w:tmpl w:val="20FA6B62"/>
    <w:lvl w:ilvl="0" w:tplc="0A2EDB0C">
      <w:start w:val="1"/>
      <w:numFmt w:val="lowerLetter"/>
      <w:lvlText w:val="%1."/>
      <w:lvlJc w:val="left"/>
      <w:pPr>
        <w:ind w:left="466" w:hanging="360"/>
      </w:pPr>
      <w:rPr>
        <w:rFonts w:ascii="Times New Roman" w:eastAsia="Times New Roman" w:hAnsi="Times New Roman" w:cs="Times New Roman" w:hint="default"/>
        <w:spacing w:val="-1"/>
        <w:w w:val="100"/>
        <w:sz w:val="24"/>
        <w:szCs w:val="24"/>
        <w:lang w:val="es-ES" w:eastAsia="en-US" w:bidi="ar-SA"/>
      </w:rPr>
    </w:lvl>
    <w:lvl w:ilvl="1" w:tplc="48BA8EE8">
      <w:numFmt w:val="bullet"/>
      <w:lvlText w:val="•"/>
      <w:lvlJc w:val="left"/>
      <w:pPr>
        <w:ind w:left="745" w:hanging="360"/>
      </w:pPr>
      <w:rPr>
        <w:rFonts w:hint="default"/>
        <w:lang w:val="es-ES" w:eastAsia="en-US" w:bidi="ar-SA"/>
      </w:rPr>
    </w:lvl>
    <w:lvl w:ilvl="2" w:tplc="DC38CA26">
      <w:numFmt w:val="bullet"/>
      <w:lvlText w:val="•"/>
      <w:lvlJc w:val="left"/>
      <w:pPr>
        <w:ind w:left="1031" w:hanging="360"/>
      </w:pPr>
      <w:rPr>
        <w:rFonts w:hint="default"/>
        <w:lang w:val="es-ES" w:eastAsia="en-US" w:bidi="ar-SA"/>
      </w:rPr>
    </w:lvl>
    <w:lvl w:ilvl="3" w:tplc="8B5CE186">
      <w:numFmt w:val="bullet"/>
      <w:lvlText w:val="•"/>
      <w:lvlJc w:val="left"/>
      <w:pPr>
        <w:ind w:left="1316" w:hanging="360"/>
      </w:pPr>
      <w:rPr>
        <w:rFonts w:hint="default"/>
        <w:lang w:val="es-ES" w:eastAsia="en-US" w:bidi="ar-SA"/>
      </w:rPr>
    </w:lvl>
    <w:lvl w:ilvl="4" w:tplc="7A9E9C70">
      <w:numFmt w:val="bullet"/>
      <w:lvlText w:val="•"/>
      <w:lvlJc w:val="left"/>
      <w:pPr>
        <w:ind w:left="1602" w:hanging="360"/>
      </w:pPr>
      <w:rPr>
        <w:rFonts w:hint="default"/>
        <w:lang w:val="es-ES" w:eastAsia="en-US" w:bidi="ar-SA"/>
      </w:rPr>
    </w:lvl>
    <w:lvl w:ilvl="5" w:tplc="026C534A">
      <w:numFmt w:val="bullet"/>
      <w:lvlText w:val="•"/>
      <w:lvlJc w:val="left"/>
      <w:pPr>
        <w:ind w:left="1887" w:hanging="360"/>
      </w:pPr>
      <w:rPr>
        <w:rFonts w:hint="default"/>
        <w:lang w:val="es-ES" w:eastAsia="en-US" w:bidi="ar-SA"/>
      </w:rPr>
    </w:lvl>
    <w:lvl w:ilvl="6" w:tplc="8D462052">
      <w:numFmt w:val="bullet"/>
      <w:lvlText w:val="•"/>
      <w:lvlJc w:val="left"/>
      <w:pPr>
        <w:ind w:left="2173" w:hanging="360"/>
      </w:pPr>
      <w:rPr>
        <w:rFonts w:hint="default"/>
        <w:lang w:val="es-ES" w:eastAsia="en-US" w:bidi="ar-SA"/>
      </w:rPr>
    </w:lvl>
    <w:lvl w:ilvl="7" w:tplc="4BB00090">
      <w:numFmt w:val="bullet"/>
      <w:lvlText w:val="•"/>
      <w:lvlJc w:val="left"/>
      <w:pPr>
        <w:ind w:left="2458" w:hanging="360"/>
      </w:pPr>
      <w:rPr>
        <w:rFonts w:hint="default"/>
        <w:lang w:val="es-ES" w:eastAsia="en-US" w:bidi="ar-SA"/>
      </w:rPr>
    </w:lvl>
    <w:lvl w:ilvl="8" w:tplc="D0783172">
      <w:numFmt w:val="bullet"/>
      <w:lvlText w:val="•"/>
      <w:lvlJc w:val="left"/>
      <w:pPr>
        <w:ind w:left="2744" w:hanging="360"/>
      </w:pPr>
      <w:rPr>
        <w:rFonts w:hint="default"/>
        <w:lang w:val="es-ES" w:eastAsia="en-US" w:bidi="ar-SA"/>
      </w:rPr>
    </w:lvl>
  </w:abstractNum>
  <w:abstractNum w:abstractNumId="10" w15:restartNumberingAfterBreak="0">
    <w:nsid w:val="25365426"/>
    <w:multiLevelType w:val="hybridMultilevel"/>
    <w:tmpl w:val="B3507D4E"/>
    <w:lvl w:ilvl="0" w:tplc="AF5E5BFE">
      <w:start w:val="1"/>
      <w:numFmt w:val="lowerLetter"/>
      <w:lvlText w:val="%1."/>
      <w:lvlJc w:val="left"/>
      <w:pPr>
        <w:ind w:left="501" w:hanging="360"/>
      </w:pPr>
      <w:rPr>
        <w:rFonts w:ascii="Times New Roman" w:eastAsia="Times New Roman" w:hAnsi="Times New Roman" w:cs="Times New Roman"/>
      </w:rPr>
    </w:lvl>
    <w:lvl w:ilvl="1" w:tplc="300A0019" w:tentative="1">
      <w:start w:val="1"/>
      <w:numFmt w:val="lowerLetter"/>
      <w:lvlText w:val="%2."/>
      <w:lvlJc w:val="left"/>
      <w:pPr>
        <w:ind w:left="1506" w:hanging="360"/>
      </w:pPr>
    </w:lvl>
    <w:lvl w:ilvl="2" w:tplc="300A001B" w:tentative="1">
      <w:start w:val="1"/>
      <w:numFmt w:val="lowerRoman"/>
      <w:lvlText w:val="%3."/>
      <w:lvlJc w:val="right"/>
      <w:pPr>
        <w:ind w:left="2226" w:hanging="180"/>
      </w:pPr>
    </w:lvl>
    <w:lvl w:ilvl="3" w:tplc="300A000F" w:tentative="1">
      <w:start w:val="1"/>
      <w:numFmt w:val="decimal"/>
      <w:lvlText w:val="%4."/>
      <w:lvlJc w:val="left"/>
      <w:pPr>
        <w:ind w:left="2946" w:hanging="360"/>
      </w:pPr>
    </w:lvl>
    <w:lvl w:ilvl="4" w:tplc="300A0019" w:tentative="1">
      <w:start w:val="1"/>
      <w:numFmt w:val="lowerLetter"/>
      <w:lvlText w:val="%5."/>
      <w:lvlJc w:val="left"/>
      <w:pPr>
        <w:ind w:left="3666" w:hanging="360"/>
      </w:pPr>
    </w:lvl>
    <w:lvl w:ilvl="5" w:tplc="300A001B" w:tentative="1">
      <w:start w:val="1"/>
      <w:numFmt w:val="lowerRoman"/>
      <w:lvlText w:val="%6."/>
      <w:lvlJc w:val="right"/>
      <w:pPr>
        <w:ind w:left="4386" w:hanging="180"/>
      </w:pPr>
    </w:lvl>
    <w:lvl w:ilvl="6" w:tplc="300A000F" w:tentative="1">
      <w:start w:val="1"/>
      <w:numFmt w:val="decimal"/>
      <w:lvlText w:val="%7."/>
      <w:lvlJc w:val="left"/>
      <w:pPr>
        <w:ind w:left="5106" w:hanging="360"/>
      </w:pPr>
    </w:lvl>
    <w:lvl w:ilvl="7" w:tplc="300A0019" w:tentative="1">
      <w:start w:val="1"/>
      <w:numFmt w:val="lowerLetter"/>
      <w:lvlText w:val="%8."/>
      <w:lvlJc w:val="left"/>
      <w:pPr>
        <w:ind w:left="5826" w:hanging="360"/>
      </w:pPr>
    </w:lvl>
    <w:lvl w:ilvl="8" w:tplc="300A001B" w:tentative="1">
      <w:start w:val="1"/>
      <w:numFmt w:val="lowerRoman"/>
      <w:lvlText w:val="%9."/>
      <w:lvlJc w:val="right"/>
      <w:pPr>
        <w:ind w:left="6546" w:hanging="180"/>
      </w:pPr>
    </w:lvl>
  </w:abstractNum>
  <w:abstractNum w:abstractNumId="11" w15:restartNumberingAfterBreak="0">
    <w:nsid w:val="2614074D"/>
    <w:multiLevelType w:val="hybridMultilevel"/>
    <w:tmpl w:val="E8F491A4"/>
    <w:lvl w:ilvl="0" w:tplc="C868F810">
      <w:start w:val="1"/>
      <w:numFmt w:val="lowerLetter"/>
      <w:lvlText w:val="%1."/>
      <w:lvlJc w:val="left"/>
      <w:pPr>
        <w:ind w:left="466" w:hanging="360"/>
      </w:pPr>
      <w:rPr>
        <w:rFonts w:ascii="Times New Roman" w:eastAsia="Times New Roman" w:hAnsi="Times New Roman" w:cs="Times New Roman" w:hint="default"/>
        <w:spacing w:val="-1"/>
        <w:w w:val="100"/>
        <w:sz w:val="24"/>
        <w:szCs w:val="24"/>
        <w:lang w:val="es-ES" w:eastAsia="en-US" w:bidi="ar-SA"/>
      </w:rPr>
    </w:lvl>
    <w:lvl w:ilvl="1" w:tplc="247641DE">
      <w:numFmt w:val="bullet"/>
      <w:lvlText w:val="•"/>
      <w:lvlJc w:val="left"/>
      <w:pPr>
        <w:ind w:left="745" w:hanging="360"/>
      </w:pPr>
      <w:rPr>
        <w:rFonts w:hint="default"/>
        <w:lang w:val="es-ES" w:eastAsia="en-US" w:bidi="ar-SA"/>
      </w:rPr>
    </w:lvl>
    <w:lvl w:ilvl="2" w:tplc="5F2CB080">
      <w:numFmt w:val="bullet"/>
      <w:lvlText w:val="•"/>
      <w:lvlJc w:val="left"/>
      <w:pPr>
        <w:ind w:left="1031" w:hanging="360"/>
      </w:pPr>
      <w:rPr>
        <w:rFonts w:hint="default"/>
        <w:lang w:val="es-ES" w:eastAsia="en-US" w:bidi="ar-SA"/>
      </w:rPr>
    </w:lvl>
    <w:lvl w:ilvl="3" w:tplc="CAE8D8B6">
      <w:numFmt w:val="bullet"/>
      <w:lvlText w:val="•"/>
      <w:lvlJc w:val="left"/>
      <w:pPr>
        <w:ind w:left="1316" w:hanging="360"/>
      </w:pPr>
      <w:rPr>
        <w:rFonts w:hint="default"/>
        <w:lang w:val="es-ES" w:eastAsia="en-US" w:bidi="ar-SA"/>
      </w:rPr>
    </w:lvl>
    <w:lvl w:ilvl="4" w:tplc="3CA26EE0">
      <w:numFmt w:val="bullet"/>
      <w:lvlText w:val="•"/>
      <w:lvlJc w:val="left"/>
      <w:pPr>
        <w:ind w:left="1602" w:hanging="360"/>
      </w:pPr>
      <w:rPr>
        <w:rFonts w:hint="default"/>
        <w:lang w:val="es-ES" w:eastAsia="en-US" w:bidi="ar-SA"/>
      </w:rPr>
    </w:lvl>
    <w:lvl w:ilvl="5" w:tplc="1488E8CA">
      <w:numFmt w:val="bullet"/>
      <w:lvlText w:val="•"/>
      <w:lvlJc w:val="left"/>
      <w:pPr>
        <w:ind w:left="1887" w:hanging="360"/>
      </w:pPr>
      <w:rPr>
        <w:rFonts w:hint="default"/>
        <w:lang w:val="es-ES" w:eastAsia="en-US" w:bidi="ar-SA"/>
      </w:rPr>
    </w:lvl>
    <w:lvl w:ilvl="6" w:tplc="43D827A8">
      <w:numFmt w:val="bullet"/>
      <w:lvlText w:val="•"/>
      <w:lvlJc w:val="left"/>
      <w:pPr>
        <w:ind w:left="2173" w:hanging="360"/>
      </w:pPr>
      <w:rPr>
        <w:rFonts w:hint="default"/>
        <w:lang w:val="es-ES" w:eastAsia="en-US" w:bidi="ar-SA"/>
      </w:rPr>
    </w:lvl>
    <w:lvl w:ilvl="7" w:tplc="DD628AC4">
      <w:numFmt w:val="bullet"/>
      <w:lvlText w:val="•"/>
      <w:lvlJc w:val="left"/>
      <w:pPr>
        <w:ind w:left="2458" w:hanging="360"/>
      </w:pPr>
      <w:rPr>
        <w:rFonts w:hint="default"/>
        <w:lang w:val="es-ES" w:eastAsia="en-US" w:bidi="ar-SA"/>
      </w:rPr>
    </w:lvl>
    <w:lvl w:ilvl="8" w:tplc="EABA6A56">
      <w:numFmt w:val="bullet"/>
      <w:lvlText w:val="•"/>
      <w:lvlJc w:val="left"/>
      <w:pPr>
        <w:ind w:left="2744" w:hanging="360"/>
      </w:pPr>
      <w:rPr>
        <w:rFonts w:hint="default"/>
        <w:lang w:val="es-ES" w:eastAsia="en-US" w:bidi="ar-SA"/>
      </w:rPr>
    </w:lvl>
  </w:abstractNum>
  <w:abstractNum w:abstractNumId="12" w15:restartNumberingAfterBreak="0">
    <w:nsid w:val="2A3863A5"/>
    <w:multiLevelType w:val="hybridMultilevel"/>
    <w:tmpl w:val="CF14B836"/>
    <w:lvl w:ilvl="0" w:tplc="800E3B3E">
      <w:start w:val="1"/>
      <w:numFmt w:val="lowerLetter"/>
      <w:lvlText w:val="%1."/>
      <w:lvlJc w:val="left"/>
      <w:pPr>
        <w:ind w:left="466" w:hanging="360"/>
      </w:pPr>
      <w:rPr>
        <w:rFonts w:ascii="Times New Roman" w:eastAsia="Times New Roman" w:hAnsi="Times New Roman" w:cs="Times New Roman" w:hint="default"/>
        <w:spacing w:val="-1"/>
        <w:w w:val="100"/>
        <w:sz w:val="24"/>
        <w:szCs w:val="24"/>
        <w:lang w:val="es-ES" w:eastAsia="en-US" w:bidi="ar-SA"/>
      </w:rPr>
    </w:lvl>
    <w:lvl w:ilvl="1" w:tplc="B8D4486A">
      <w:numFmt w:val="bullet"/>
      <w:lvlText w:val="•"/>
      <w:lvlJc w:val="left"/>
      <w:pPr>
        <w:ind w:left="735" w:hanging="360"/>
      </w:pPr>
      <w:rPr>
        <w:rFonts w:hint="default"/>
        <w:lang w:val="es-ES" w:eastAsia="en-US" w:bidi="ar-SA"/>
      </w:rPr>
    </w:lvl>
    <w:lvl w:ilvl="2" w:tplc="5B6A8AA8">
      <w:numFmt w:val="bullet"/>
      <w:lvlText w:val="•"/>
      <w:lvlJc w:val="left"/>
      <w:pPr>
        <w:ind w:left="1011" w:hanging="360"/>
      </w:pPr>
      <w:rPr>
        <w:rFonts w:hint="default"/>
        <w:lang w:val="es-ES" w:eastAsia="en-US" w:bidi="ar-SA"/>
      </w:rPr>
    </w:lvl>
    <w:lvl w:ilvl="3" w:tplc="D17279EA">
      <w:numFmt w:val="bullet"/>
      <w:lvlText w:val="•"/>
      <w:lvlJc w:val="left"/>
      <w:pPr>
        <w:ind w:left="1287" w:hanging="360"/>
      </w:pPr>
      <w:rPr>
        <w:rFonts w:hint="default"/>
        <w:lang w:val="es-ES" w:eastAsia="en-US" w:bidi="ar-SA"/>
      </w:rPr>
    </w:lvl>
    <w:lvl w:ilvl="4" w:tplc="7ECE0F28">
      <w:numFmt w:val="bullet"/>
      <w:lvlText w:val="•"/>
      <w:lvlJc w:val="left"/>
      <w:pPr>
        <w:ind w:left="1563" w:hanging="360"/>
      </w:pPr>
      <w:rPr>
        <w:rFonts w:hint="default"/>
        <w:lang w:val="es-ES" w:eastAsia="en-US" w:bidi="ar-SA"/>
      </w:rPr>
    </w:lvl>
    <w:lvl w:ilvl="5" w:tplc="D6E49B5C">
      <w:numFmt w:val="bullet"/>
      <w:lvlText w:val="•"/>
      <w:lvlJc w:val="left"/>
      <w:pPr>
        <w:ind w:left="1839" w:hanging="360"/>
      </w:pPr>
      <w:rPr>
        <w:rFonts w:hint="default"/>
        <w:lang w:val="es-ES" w:eastAsia="en-US" w:bidi="ar-SA"/>
      </w:rPr>
    </w:lvl>
    <w:lvl w:ilvl="6" w:tplc="9C9EF380">
      <w:numFmt w:val="bullet"/>
      <w:lvlText w:val="•"/>
      <w:lvlJc w:val="left"/>
      <w:pPr>
        <w:ind w:left="2115" w:hanging="360"/>
      </w:pPr>
      <w:rPr>
        <w:rFonts w:hint="default"/>
        <w:lang w:val="es-ES" w:eastAsia="en-US" w:bidi="ar-SA"/>
      </w:rPr>
    </w:lvl>
    <w:lvl w:ilvl="7" w:tplc="36C475D4">
      <w:numFmt w:val="bullet"/>
      <w:lvlText w:val="•"/>
      <w:lvlJc w:val="left"/>
      <w:pPr>
        <w:ind w:left="2391" w:hanging="360"/>
      </w:pPr>
      <w:rPr>
        <w:rFonts w:hint="default"/>
        <w:lang w:val="es-ES" w:eastAsia="en-US" w:bidi="ar-SA"/>
      </w:rPr>
    </w:lvl>
    <w:lvl w:ilvl="8" w:tplc="D91810D8">
      <w:numFmt w:val="bullet"/>
      <w:lvlText w:val="•"/>
      <w:lvlJc w:val="left"/>
      <w:pPr>
        <w:ind w:left="2667" w:hanging="360"/>
      </w:pPr>
      <w:rPr>
        <w:rFonts w:hint="default"/>
        <w:lang w:val="es-ES" w:eastAsia="en-US" w:bidi="ar-SA"/>
      </w:rPr>
    </w:lvl>
  </w:abstractNum>
  <w:abstractNum w:abstractNumId="13" w15:restartNumberingAfterBreak="0">
    <w:nsid w:val="2BE07C4A"/>
    <w:multiLevelType w:val="hybridMultilevel"/>
    <w:tmpl w:val="5F500324"/>
    <w:lvl w:ilvl="0" w:tplc="FA505C1A">
      <w:start w:val="1"/>
      <w:numFmt w:val="lowerLetter"/>
      <w:lvlText w:val="%1."/>
      <w:lvlJc w:val="left"/>
      <w:pPr>
        <w:ind w:left="349" w:hanging="244"/>
      </w:pPr>
      <w:rPr>
        <w:rFonts w:ascii="Times New Roman" w:eastAsia="Times New Roman" w:hAnsi="Times New Roman" w:cs="Times New Roman" w:hint="default"/>
        <w:spacing w:val="-1"/>
        <w:w w:val="100"/>
        <w:sz w:val="24"/>
        <w:szCs w:val="24"/>
        <w:lang w:val="es-ES" w:eastAsia="en-US" w:bidi="ar-SA"/>
      </w:rPr>
    </w:lvl>
    <w:lvl w:ilvl="1" w:tplc="D8ACD642">
      <w:numFmt w:val="bullet"/>
      <w:lvlText w:val="•"/>
      <w:lvlJc w:val="left"/>
      <w:pPr>
        <w:ind w:left="637" w:hanging="244"/>
      </w:pPr>
      <w:rPr>
        <w:rFonts w:hint="default"/>
        <w:lang w:val="es-ES" w:eastAsia="en-US" w:bidi="ar-SA"/>
      </w:rPr>
    </w:lvl>
    <w:lvl w:ilvl="2" w:tplc="374AA448">
      <w:numFmt w:val="bullet"/>
      <w:lvlText w:val="•"/>
      <w:lvlJc w:val="left"/>
      <w:pPr>
        <w:ind w:left="935" w:hanging="244"/>
      </w:pPr>
      <w:rPr>
        <w:rFonts w:hint="default"/>
        <w:lang w:val="es-ES" w:eastAsia="en-US" w:bidi="ar-SA"/>
      </w:rPr>
    </w:lvl>
    <w:lvl w:ilvl="3" w:tplc="D4127452">
      <w:numFmt w:val="bullet"/>
      <w:lvlText w:val="•"/>
      <w:lvlJc w:val="left"/>
      <w:pPr>
        <w:ind w:left="1232" w:hanging="244"/>
      </w:pPr>
      <w:rPr>
        <w:rFonts w:hint="default"/>
        <w:lang w:val="es-ES" w:eastAsia="en-US" w:bidi="ar-SA"/>
      </w:rPr>
    </w:lvl>
    <w:lvl w:ilvl="4" w:tplc="DDE06C5C">
      <w:numFmt w:val="bullet"/>
      <w:lvlText w:val="•"/>
      <w:lvlJc w:val="left"/>
      <w:pPr>
        <w:ind w:left="1530" w:hanging="244"/>
      </w:pPr>
      <w:rPr>
        <w:rFonts w:hint="default"/>
        <w:lang w:val="es-ES" w:eastAsia="en-US" w:bidi="ar-SA"/>
      </w:rPr>
    </w:lvl>
    <w:lvl w:ilvl="5" w:tplc="8EA61114">
      <w:numFmt w:val="bullet"/>
      <w:lvlText w:val="•"/>
      <w:lvlJc w:val="left"/>
      <w:pPr>
        <w:ind w:left="1827" w:hanging="244"/>
      </w:pPr>
      <w:rPr>
        <w:rFonts w:hint="default"/>
        <w:lang w:val="es-ES" w:eastAsia="en-US" w:bidi="ar-SA"/>
      </w:rPr>
    </w:lvl>
    <w:lvl w:ilvl="6" w:tplc="76286852">
      <w:numFmt w:val="bullet"/>
      <w:lvlText w:val="•"/>
      <w:lvlJc w:val="left"/>
      <w:pPr>
        <w:ind w:left="2125" w:hanging="244"/>
      </w:pPr>
      <w:rPr>
        <w:rFonts w:hint="default"/>
        <w:lang w:val="es-ES" w:eastAsia="en-US" w:bidi="ar-SA"/>
      </w:rPr>
    </w:lvl>
    <w:lvl w:ilvl="7" w:tplc="93C44DF4">
      <w:numFmt w:val="bullet"/>
      <w:lvlText w:val="•"/>
      <w:lvlJc w:val="left"/>
      <w:pPr>
        <w:ind w:left="2422" w:hanging="244"/>
      </w:pPr>
      <w:rPr>
        <w:rFonts w:hint="default"/>
        <w:lang w:val="es-ES" w:eastAsia="en-US" w:bidi="ar-SA"/>
      </w:rPr>
    </w:lvl>
    <w:lvl w:ilvl="8" w:tplc="0586321C">
      <w:numFmt w:val="bullet"/>
      <w:lvlText w:val="•"/>
      <w:lvlJc w:val="left"/>
      <w:pPr>
        <w:ind w:left="2720" w:hanging="244"/>
      </w:pPr>
      <w:rPr>
        <w:rFonts w:hint="default"/>
        <w:lang w:val="es-ES" w:eastAsia="en-US" w:bidi="ar-SA"/>
      </w:rPr>
    </w:lvl>
  </w:abstractNum>
  <w:abstractNum w:abstractNumId="14" w15:restartNumberingAfterBreak="0">
    <w:nsid w:val="2C404CE0"/>
    <w:multiLevelType w:val="hybridMultilevel"/>
    <w:tmpl w:val="C5BA226E"/>
    <w:lvl w:ilvl="0" w:tplc="08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2DF6014E"/>
    <w:multiLevelType w:val="hybridMultilevel"/>
    <w:tmpl w:val="9FD670F4"/>
    <w:lvl w:ilvl="0" w:tplc="08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16" w15:restartNumberingAfterBreak="0">
    <w:nsid w:val="2EA943A9"/>
    <w:multiLevelType w:val="hybridMultilevel"/>
    <w:tmpl w:val="8814D83C"/>
    <w:lvl w:ilvl="0" w:tplc="18B64BDC">
      <w:start w:val="1"/>
      <w:numFmt w:val="lowerLetter"/>
      <w:lvlText w:val="%1."/>
      <w:lvlJc w:val="left"/>
      <w:pPr>
        <w:ind w:left="502" w:hanging="360"/>
      </w:pPr>
      <w:rPr>
        <w:rFonts w:hint="default"/>
      </w:rPr>
    </w:lvl>
    <w:lvl w:ilvl="1" w:tplc="300A0019" w:tentative="1">
      <w:start w:val="1"/>
      <w:numFmt w:val="lowerLetter"/>
      <w:lvlText w:val="%2."/>
      <w:lvlJc w:val="left"/>
      <w:pPr>
        <w:ind w:left="1546" w:hanging="360"/>
      </w:pPr>
    </w:lvl>
    <w:lvl w:ilvl="2" w:tplc="300A001B" w:tentative="1">
      <w:start w:val="1"/>
      <w:numFmt w:val="lowerRoman"/>
      <w:lvlText w:val="%3."/>
      <w:lvlJc w:val="right"/>
      <w:pPr>
        <w:ind w:left="2266" w:hanging="180"/>
      </w:pPr>
    </w:lvl>
    <w:lvl w:ilvl="3" w:tplc="300A000F" w:tentative="1">
      <w:start w:val="1"/>
      <w:numFmt w:val="decimal"/>
      <w:lvlText w:val="%4."/>
      <w:lvlJc w:val="left"/>
      <w:pPr>
        <w:ind w:left="2986" w:hanging="360"/>
      </w:pPr>
    </w:lvl>
    <w:lvl w:ilvl="4" w:tplc="300A0019" w:tentative="1">
      <w:start w:val="1"/>
      <w:numFmt w:val="lowerLetter"/>
      <w:lvlText w:val="%5."/>
      <w:lvlJc w:val="left"/>
      <w:pPr>
        <w:ind w:left="3706" w:hanging="360"/>
      </w:pPr>
    </w:lvl>
    <w:lvl w:ilvl="5" w:tplc="300A001B" w:tentative="1">
      <w:start w:val="1"/>
      <w:numFmt w:val="lowerRoman"/>
      <w:lvlText w:val="%6."/>
      <w:lvlJc w:val="right"/>
      <w:pPr>
        <w:ind w:left="4426" w:hanging="180"/>
      </w:pPr>
    </w:lvl>
    <w:lvl w:ilvl="6" w:tplc="300A000F" w:tentative="1">
      <w:start w:val="1"/>
      <w:numFmt w:val="decimal"/>
      <w:lvlText w:val="%7."/>
      <w:lvlJc w:val="left"/>
      <w:pPr>
        <w:ind w:left="5146" w:hanging="360"/>
      </w:pPr>
    </w:lvl>
    <w:lvl w:ilvl="7" w:tplc="300A0019" w:tentative="1">
      <w:start w:val="1"/>
      <w:numFmt w:val="lowerLetter"/>
      <w:lvlText w:val="%8."/>
      <w:lvlJc w:val="left"/>
      <w:pPr>
        <w:ind w:left="5866" w:hanging="360"/>
      </w:pPr>
    </w:lvl>
    <w:lvl w:ilvl="8" w:tplc="300A001B" w:tentative="1">
      <w:start w:val="1"/>
      <w:numFmt w:val="lowerRoman"/>
      <w:lvlText w:val="%9."/>
      <w:lvlJc w:val="right"/>
      <w:pPr>
        <w:ind w:left="6586" w:hanging="180"/>
      </w:pPr>
    </w:lvl>
  </w:abstractNum>
  <w:abstractNum w:abstractNumId="17" w15:restartNumberingAfterBreak="0">
    <w:nsid w:val="33AD2C50"/>
    <w:multiLevelType w:val="hybridMultilevel"/>
    <w:tmpl w:val="67C8DA4E"/>
    <w:lvl w:ilvl="0" w:tplc="A5DA3C6A">
      <w:start w:val="1"/>
      <w:numFmt w:val="lowerLetter"/>
      <w:lvlText w:val="%1."/>
      <w:lvlJc w:val="left"/>
      <w:pPr>
        <w:ind w:left="466" w:hanging="360"/>
      </w:pPr>
      <w:rPr>
        <w:rFonts w:ascii="Times New Roman" w:eastAsia="Times New Roman" w:hAnsi="Times New Roman" w:cs="Times New Roman" w:hint="default"/>
        <w:spacing w:val="-1"/>
        <w:w w:val="100"/>
        <w:sz w:val="24"/>
        <w:szCs w:val="24"/>
        <w:lang w:val="es-ES" w:eastAsia="en-US" w:bidi="ar-SA"/>
      </w:rPr>
    </w:lvl>
    <w:lvl w:ilvl="1" w:tplc="49B65D96">
      <w:numFmt w:val="bullet"/>
      <w:lvlText w:val="•"/>
      <w:lvlJc w:val="left"/>
      <w:pPr>
        <w:ind w:left="735" w:hanging="360"/>
      </w:pPr>
      <w:rPr>
        <w:rFonts w:hint="default"/>
        <w:lang w:val="es-ES" w:eastAsia="en-US" w:bidi="ar-SA"/>
      </w:rPr>
    </w:lvl>
    <w:lvl w:ilvl="2" w:tplc="B0A4311E">
      <w:numFmt w:val="bullet"/>
      <w:lvlText w:val="•"/>
      <w:lvlJc w:val="left"/>
      <w:pPr>
        <w:ind w:left="1011" w:hanging="360"/>
      </w:pPr>
      <w:rPr>
        <w:rFonts w:hint="default"/>
        <w:lang w:val="es-ES" w:eastAsia="en-US" w:bidi="ar-SA"/>
      </w:rPr>
    </w:lvl>
    <w:lvl w:ilvl="3" w:tplc="9A02E2A0">
      <w:numFmt w:val="bullet"/>
      <w:lvlText w:val="•"/>
      <w:lvlJc w:val="left"/>
      <w:pPr>
        <w:ind w:left="1287" w:hanging="360"/>
      </w:pPr>
      <w:rPr>
        <w:rFonts w:hint="default"/>
        <w:lang w:val="es-ES" w:eastAsia="en-US" w:bidi="ar-SA"/>
      </w:rPr>
    </w:lvl>
    <w:lvl w:ilvl="4" w:tplc="C9823B88">
      <w:numFmt w:val="bullet"/>
      <w:lvlText w:val="•"/>
      <w:lvlJc w:val="left"/>
      <w:pPr>
        <w:ind w:left="1563" w:hanging="360"/>
      </w:pPr>
      <w:rPr>
        <w:rFonts w:hint="default"/>
        <w:lang w:val="es-ES" w:eastAsia="en-US" w:bidi="ar-SA"/>
      </w:rPr>
    </w:lvl>
    <w:lvl w:ilvl="5" w:tplc="4F76BE72">
      <w:numFmt w:val="bullet"/>
      <w:lvlText w:val="•"/>
      <w:lvlJc w:val="left"/>
      <w:pPr>
        <w:ind w:left="1839" w:hanging="360"/>
      </w:pPr>
      <w:rPr>
        <w:rFonts w:hint="default"/>
        <w:lang w:val="es-ES" w:eastAsia="en-US" w:bidi="ar-SA"/>
      </w:rPr>
    </w:lvl>
    <w:lvl w:ilvl="6" w:tplc="8D324CA6">
      <w:numFmt w:val="bullet"/>
      <w:lvlText w:val="•"/>
      <w:lvlJc w:val="left"/>
      <w:pPr>
        <w:ind w:left="2115" w:hanging="360"/>
      </w:pPr>
      <w:rPr>
        <w:rFonts w:hint="default"/>
        <w:lang w:val="es-ES" w:eastAsia="en-US" w:bidi="ar-SA"/>
      </w:rPr>
    </w:lvl>
    <w:lvl w:ilvl="7" w:tplc="E92CBC44">
      <w:numFmt w:val="bullet"/>
      <w:lvlText w:val="•"/>
      <w:lvlJc w:val="left"/>
      <w:pPr>
        <w:ind w:left="2391" w:hanging="360"/>
      </w:pPr>
      <w:rPr>
        <w:rFonts w:hint="default"/>
        <w:lang w:val="es-ES" w:eastAsia="en-US" w:bidi="ar-SA"/>
      </w:rPr>
    </w:lvl>
    <w:lvl w:ilvl="8" w:tplc="2EA83A08">
      <w:numFmt w:val="bullet"/>
      <w:lvlText w:val="•"/>
      <w:lvlJc w:val="left"/>
      <w:pPr>
        <w:ind w:left="2667" w:hanging="360"/>
      </w:pPr>
      <w:rPr>
        <w:rFonts w:hint="default"/>
        <w:lang w:val="es-ES" w:eastAsia="en-US" w:bidi="ar-SA"/>
      </w:rPr>
    </w:lvl>
  </w:abstractNum>
  <w:abstractNum w:abstractNumId="18" w15:restartNumberingAfterBreak="0">
    <w:nsid w:val="347D4DAC"/>
    <w:multiLevelType w:val="hybridMultilevel"/>
    <w:tmpl w:val="EBEA1CEA"/>
    <w:lvl w:ilvl="0" w:tplc="300A0019">
      <w:start w:val="1"/>
      <w:numFmt w:val="lowerLetter"/>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9" w15:restartNumberingAfterBreak="0">
    <w:nsid w:val="363B2A71"/>
    <w:multiLevelType w:val="hybridMultilevel"/>
    <w:tmpl w:val="A9967CFA"/>
    <w:lvl w:ilvl="0" w:tplc="16181D0E">
      <w:start w:val="1"/>
      <w:numFmt w:val="lowerLetter"/>
      <w:lvlText w:val="%1."/>
      <w:lvlJc w:val="left"/>
      <w:pPr>
        <w:ind w:left="466" w:hanging="360"/>
      </w:pPr>
      <w:rPr>
        <w:rFonts w:ascii="Times New Roman" w:eastAsia="Times New Roman" w:hAnsi="Times New Roman" w:cs="Times New Roman" w:hint="default"/>
        <w:spacing w:val="-1"/>
        <w:w w:val="100"/>
        <w:sz w:val="24"/>
        <w:szCs w:val="24"/>
        <w:lang w:val="es-ES" w:eastAsia="en-US" w:bidi="ar-SA"/>
      </w:rPr>
    </w:lvl>
    <w:lvl w:ilvl="1" w:tplc="55CE25F2">
      <w:numFmt w:val="bullet"/>
      <w:lvlText w:val="•"/>
      <w:lvlJc w:val="left"/>
      <w:pPr>
        <w:ind w:left="735" w:hanging="360"/>
      </w:pPr>
      <w:rPr>
        <w:rFonts w:hint="default"/>
        <w:lang w:val="es-ES" w:eastAsia="en-US" w:bidi="ar-SA"/>
      </w:rPr>
    </w:lvl>
    <w:lvl w:ilvl="2" w:tplc="2BC46752">
      <w:numFmt w:val="bullet"/>
      <w:lvlText w:val="•"/>
      <w:lvlJc w:val="left"/>
      <w:pPr>
        <w:ind w:left="1011" w:hanging="360"/>
      </w:pPr>
      <w:rPr>
        <w:rFonts w:hint="default"/>
        <w:lang w:val="es-ES" w:eastAsia="en-US" w:bidi="ar-SA"/>
      </w:rPr>
    </w:lvl>
    <w:lvl w:ilvl="3" w:tplc="27928EBA">
      <w:numFmt w:val="bullet"/>
      <w:lvlText w:val="•"/>
      <w:lvlJc w:val="left"/>
      <w:pPr>
        <w:ind w:left="1287" w:hanging="360"/>
      </w:pPr>
      <w:rPr>
        <w:rFonts w:hint="default"/>
        <w:lang w:val="es-ES" w:eastAsia="en-US" w:bidi="ar-SA"/>
      </w:rPr>
    </w:lvl>
    <w:lvl w:ilvl="4" w:tplc="0872743E">
      <w:numFmt w:val="bullet"/>
      <w:lvlText w:val="•"/>
      <w:lvlJc w:val="left"/>
      <w:pPr>
        <w:ind w:left="1563" w:hanging="360"/>
      </w:pPr>
      <w:rPr>
        <w:rFonts w:hint="default"/>
        <w:lang w:val="es-ES" w:eastAsia="en-US" w:bidi="ar-SA"/>
      </w:rPr>
    </w:lvl>
    <w:lvl w:ilvl="5" w:tplc="E4DC657E">
      <w:numFmt w:val="bullet"/>
      <w:lvlText w:val="•"/>
      <w:lvlJc w:val="left"/>
      <w:pPr>
        <w:ind w:left="1839" w:hanging="360"/>
      </w:pPr>
      <w:rPr>
        <w:rFonts w:hint="default"/>
        <w:lang w:val="es-ES" w:eastAsia="en-US" w:bidi="ar-SA"/>
      </w:rPr>
    </w:lvl>
    <w:lvl w:ilvl="6" w:tplc="0B5E7138">
      <w:numFmt w:val="bullet"/>
      <w:lvlText w:val="•"/>
      <w:lvlJc w:val="left"/>
      <w:pPr>
        <w:ind w:left="2115" w:hanging="360"/>
      </w:pPr>
      <w:rPr>
        <w:rFonts w:hint="default"/>
        <w:lang w:val="es-ES" w:eastAsia="en-US" w:bidi="ar-SA"/>
      </w:rPr>
    </w:lvl>
    <w:lvl w:ilvl="7" w:tplc="F8F443C6">
      <w:numFmt w:val="bullet"/>
      <w:lvlText w:val="•"/>
      <w:lvlJc w:val="left"/>
      <w:pPr>
        <w:ind w:left="2391" w:hanging="360"/>
      </w:pPr>
      <w:rPr>
        <w:rFonts w:hint="default"/>
        <w:lang w:val="es-ES" w:eastAsia="en-US" w:bidi="ar-SA"/>
      </w:rPr>
    </w:lvl>
    <w:lvl w:ilvl="8" w:tplc="881E611C">
      <w:numFmt w:val="bullet"/>
      <w:lvlText w:val="•"/>
      <w:lvlJc w:val="left"/>
      <w:pPr>
        <w:ind w:left="2667" w:hanging="360"/>
      </w:pPr>
      <w:rPr>
        <w:rFonts w:hint="default"/>
        <w:lang w:val="es-ES" w:eastAsia="en-US" w:bidi="ar-SA"/>
      </w:rPr>
    </w:lvl>
  </w:abstractNum>
  <w:abstractNum w:abstractNumId="20" w15:restartNumberingAfterBreak="0">
    <w:nsid w:val="3B613883"/>
    <w:multiLevelType w:val="hybridMultilevel"/>
    <w:tmpl w:val="737E301E"/>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1" w15:restartNumberingAfterBreak="0">
    <w:nsid w:val="44CF02C1"/>
    <w:multiLevelType w:val="hybridMultilevel"/>
    <w:tmpl w:val="464AE784"/>
    <w:lvl w:ilvl="0" w:tplc="693A406E">
      <w:start w:val="1"/>
      <w:numFmt w:val="lowerLetter"/>
      <w:lvlText w:val="%1."/>
      <w:lvlJc w:val="left"/>
      <w:pPr>
        <w:ind w:left="466" w:hanging="360"/>
      </w:pPr>
      <w:rPr>
        <w:rFonts w:ascii="Times New Roman" w:eastAsia="Times New Roman" w:hAnsi="Times New Roman" w:cs="Times New Roman" w:hint="default"/>
        <w:spacing w:val="-1"/>
        <w:w w:val="100"/>
        <w:sz w:val="24"/>
        <w:szCs w:val="24"/>
        <w:lang w:val="es-ES" w:eastAsia="en-US" w:bidi="ar-SA"/>
      </w:rPr>
    </w:lvl>
    <w:lvl w:ilvl="1" w:tplc="96CC8FE4">
      <w:numFmt w:val="bullet"/>
      <w:lvlText w:val="•"/>
      <w:lvlJc w:val="left"/>
      <w:pPr>
        <w:ind w:left="724" w:hanging="360"/>
      </w:pPr>
      <w:rPr>
        <w:rFonts w:hint="default"/>
        <w:lang w:val="es-ES" w:eastAsia="en-US" w:bidi="ar-SA"/>
      </w:rPr>
    </w:lvl>
    <w:lvl w:ilvl="2" w:tplc="AAC25AF4">
      <w:numFmt w:val="bullet"/>
      <w:lvlText w:val="•"/>
      <w:lvlJc w:val="left"/>
      <w:pPr>
        <w:ind w:left="989" w:hanging="360"/>
      </w:pPr>
      <w:rPr>
        <w:rFonts w:hint="default"/>
        <w:lang w:val="es-ES" w:eastAsia="en-US" w:bidi="ar-SA"/>
      </w:rPr>
    </w:lvl>
    <w:lvl w:ilvl="3" w:tplc="C2FCB8E8">
      <w:numFmt w:val="bullet"/>
      <w:lvlText w:val="•"/>
      <w:lvlJc w:val="left"/>
      <w:pPr>
        <w:ind w:left="1254" w:hanging="360"/>
      </w:pPr>
      <w:rPr>
        <w:rFonts w:hint="default"/>
        <w:lang w:val="es-ES" w:eastAsia="en-US" w:bidi="ar-SA"/>
      </w:rPr>
    </w:lvl>
    <w:lvl w:ilvl="4" w:tplc="4902410A">
      <w:numFmt w:val="bullet"/>
      <w:lvlText w:val="•"/>
      <w:lvlJc w:val="left"/>
      <w:pPr>
        <w:ind w:left="1518" w:hanging="360"/>
      </w:pPr>
      <w:rPr>
        <w:rFonts w:hint="default"/>
        <w:lang w:val="es-ES" w:eastAsia="en-US" w:bidi="ar-SA"/>
      </w:rPr>
    </w:lvl>
    <w:lvl w:ilvl="5" w:tplc="ADDC81B4">
      <w:numFmt w:val="bullet"/>
      <w:lvlText w:val="•"/>
      <w:lvlJc w:val="left"/>
      <w:pPr>
        <w:ind w:left="1783" w:hanging="360"/>
      </w:pPr>
      <w:rPr>
        <w:rFonts w:hint="default"/>
        <w:lang w:val="es-ES" w:eastAsia="en-US" w:bidi="ar-SA"/>
      </w:rPr>
    </w:lvl>
    <w:lvl w:ilvl="6" w:tplc="56CE96F4">
      <w:numFmt w:val="bullet"/>
      <w:lvlText w:val="•"/>
      <w:lvlJc w:val="left"/>
      <w:pPr>
        <w:ind w:left="2048" w:hanging="360"/>
      </w:pPr>
      <w:rPr>
        <w:rFonts w:hint="default"/>
        <w:lang w:val="es-ES" w:eastAsia="en-US" w:bidi="ar-SA"/>
      </w:rPr>
    </w:lvl>
    <w:lvl w:ilvl="7" w:tplc="A7BA037C">
      <w:numFmt w:val="bullet"/>
      <w:lvlText w:val="•"/>
      <w:lvlJc w:val="left"/>
      <w:pPr>
        <w:ind w:left="2312" w:hanging="360"/>
      </w:pPr>
      <w:rPr>
        <w:rFonts w:hint="default"/>
        <w:lang w:val="es-ES" w:eastAsia="en-US" w:bidi="ar-SA"/>
      </w:rPr>
    </w:lvl>
    <w:lvl w:ilvl="8" w:tplc="FEDA7468">
      <w:numFmt w:val="bullet"/>
      <w:lvlText w:val="•"/>
      <w:lvlJc w:val="left"/>
      <w:pPr>
        <w:ind w:left="2577" w:hanging="360"/>
      </w:pPr>
      <w:rPr>
        <w:rFonts w:hint="default"/>
        <w:lang w:val="es-ES" w:eastAsia="en-US" w:bidi="ar-SA"/>
      </w:rPr>
    </w:lvl>
  </w:abstractNum>
  <w:abstractNum w:abstractNumId="22" w15:restartNumberingAfterBreak="0">
    <w:nsid w:val="46323BF6"/>
    <w:multiLevelType w:val="hybridMultilevel"/>
    <w:tmpl w:val="A982856E"/>
    <w:lvl w:ilvl="0" w:tplc="300A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4DB1403A"/>
    <w:multiLevelType w:val="hybridMultilevel"/>
    <w:tmpl w:val="A0AA3DF2"/>
    <w:lvl w:ilvl="0" w:tplc="DC8688CC">
      <w:start w:val="1"/>
      <w:numFmt w:val="lowerLetter"/>
      <w:lvlText w:val="%1."/>
      <w:lvlJc w:val="left"/>
      <w:pPr>
        <w:ind w:left="466" w:hanging="360"/>
      </w:pPr>
      <w:rPr>
        <w:rFonts w:ascii="Times New Roman" w:eastAsia="Times New Roman" w:hAnsi="Times New Roman" w:cs="Times New Roman" w:hint="default"/>
        <w:spacing w:val="-1"/>
        <w:w w:val="100"/>
        <w:sz w:val="24"/>
        <w:szCs w:val="24"/>
        <w:lang w:val="es-ES" w:eastAsia="en-US" w:bidi="ar-SA"/>
      </w:rPr>
    </w:lvl>
    <w:lvl w:ilvl="1" w:tplc="8CB0B802">
      <w:numFmt w:val="bullet"/>
      <w:lvlText w:val="•"/>
      <w:lvlJc w:val="left"/>
      <w:pPr>
        <w:ind w:left="745" w:hanging="360"/>
      </w:pPr>
      <w:rPr>
        <w:rFonts w:hint="default"/>
        <w:lang w:val="es-ES" w:eastAsia="en-US" w:bidi="ar-SA"/>
      </w:rPr>
    </w:lvl>
    <w:lvl w:ilvl="2" w:tplc="9A32D9EA">
      <w:numFmt w:val="bullet"/>
      <w:lvlText w:val="•"/>
      <w:lvlJc w:val="left"/>
      <w:pPr>
        <w:ind w:left="1031" w:hanging="360"/>
      </w:pPr>
      <w:rPr>
        <w:rFonts w:hint="default"/>
        <w:lang w:val="es-ES" w:eastAsia="en-US" w:bidi="ar-SA"/>
      </w:rPr>
    </w:lvl>
    <w:lvl w:ilvl="3" w:tplc="6AF80B26">
      <w:numFmt w:val="bullet"/>
      <w:lvlText w:val="•"/>
      <w:lvlJc w:val="left"/>
      <w:pPr>
        <w:ind w:left="1316" w:hanging="360"/>
      </w:pPr>
      <w:rPr>
        <w:rFonts w:hint="default"/>
        <w:lang w:val="es-ES" w:eastAsia="en-US" w:bidi="ar-SA"/>
      </w:rPr>
    </w:lvl>
    <w:lvl w:ilvl="4" w:tplc="03482ED0">
      <w:numFmt w:val="bullet"/>
      <w:lvlText w:val="•"/>
      <w:lvlJc w:val="left"/>
      <w:pPr>
        <w:ind w:left="1602" w:hanging="360"/>
      </w:pPr>
      <w:rPr>
        <w:rFonts w:hint="default"/>
        <w:lang w:val="es-ES" w:eastAsia="en-US" w:bidi="ar-SA"/>
      </w:rPr>
    </w:lvl>
    <w:lvl w:ilvl="5" w:tplc="5C2A35EE">
      <w:numFmt w:val="bullet"/>
      <w:lvlText w:val="•"/>
      <w:lvlJc w:val="left"/>
      <w:pPr>
        <w:ind w:left="1887" w:hanging="360"/>
      </w:pPr>
      <w:rPr>
        <w:rFonts w:hint="default"/>
        <w:lang w:val="es-ES" w:eastAsia="en-US" w:bidi="ar-SA"/>
      </w:rPr>
    </w:lvl>
    <w:lvl w:ilvl="6" w:tplc="648E29BE">
      <w:numFmt w:val="bullet"/>
      <w:lvlText w:val="•"/>
      <w:lvlJc w:val="left"/>
      <w:pPr>
        <w:ind w:left="2173" w:hanging="360"/>
      </w:pPr>
      <w:rPr>
        <w:rFonts w:hint="default"/>
        <w:lang w:val="es-ES" w:eastAsia="en-US" w:bidi="ar-SA"/>
      </w:rPr>
    </w:lvl>
    <w:lvl w:ilvl="7" w:tplc="B38C99CA">
      <w:numFmt w:val="bullet"/>
      <w:lvlText w:val="•"/>
      <w:lvlJc w:val="left"/>
      <w:pPr>
        <w:ind w:left="2458" w:hanging="360"/>
      </w:pPr>
      <w:rPr>
        <w:rFonts w:hint="default"/>
        <w:lang w:val="es-ES" w:eastAsia="en-US" w:bidi="ar-SA"/>
      </w:rPr>
    </w:lvl>
    <w:lvl w:ilvl="8" w:tplc="55421EC0">
      <w:numFmt w:val="bullet"/>
      <w:lvlText w:val="•"/>
      <w:lvlJc w:val="left"/>
      <w:pPr>
        <w:ind w:left="2744" w:hanging="360"/>
      </w:pPr>
      <w:rPr>
        <w:rFonts w:hint="default"/>
        <w:lang w:val="es-ES" w:eastAsia="en-US" w:bidi="ar-SA"/>
      </w:rPr>
    </w:lvl>
  </w:abstractNum>
  <w:abstractNum w:abstractNumId="24" w15:restartNumberingAfterBreak="0">
    <w:nsid w:val="4FCC0EE6"/>
    <w:multiLevelType w:val="hybridMultilevel"/>
    <w:tmpl w:val="84C05CBE"/>
    <w:lvl w:ilvl="0" w:tplc="080A0005">
      <w:start w:val="1"/>
      <w:numFmt w:val="bullet"/>
      <w:lvlText w:val=""/>
      <w:lvlJc w:val="left"/>
      <w:pPr>
        <w:ind w:left="1080" w:hanging="360"/>
      </w:pPr>
      <w:rPr>
        <w:rFonts w:ascii="Wingdings" w:hAnsi="Wingdings"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5" w15:restartNumberingAfterBreak="0">
    <w:nsid w:val="505E5DD3"/>
    <w:multiLevelType w:val="hybridMultilevel"/>
    <w:tmpl w:val="6E30A80A"/>
    <w:lvl w:ilvl="0" w:tplc="0FE4245A">
      <w:start w:val="1"/>
      <w:numFmt w:val="lowerLetter"/>
      <w:lvlText w:val="%1."/>
      <w:lvlJc w:val="left"/>
      <w:pPr>
        <w:ind w:left="466" w:hanging="360"/>
      </w:pPr>
      <w:rPr>
        <w:rFonts w:ascii="Times New Roman" w:eastAsia="Times New Roman" w:hAnsi="Times New Roman" w:cs="Times New Roman" w:hint="default"/>
        <w:spacing w:val="-1"/>
        <w:w w:val="100"/>
        <w:sz w:val="24"/>
        <w:szCs w:val="24"/>
        <w:lang w:val="es-ES" w:eastAsia="en-US" w:bidi="ar-SA"/>
      </w:rPr>
    </w:lvl>
    <w:lvl w:ilvl="1" w:tplc="1C101712">
      <w:numFmt w:val="bullet"/>
      <w:lvlText w:val="•"/>
      <w:lvlJc w:val="left"/>
      <w:pPr>
        <w:ind w:left="735" w:hanging="360"/>
      </w:pPr>
      <w:rPr>
        <w:rFonts w:hint="default"/>
        <w:lang w:val="es-ES" w:eastAsia="en-US" w:bidi="ar-SA"/>
      </w:rPr>
    </w:lvl>
    <w:lvl w:ilvl="2" w:tplc="5914D4DA">
      <w:numFmt w:val="bullet"/>
      <w:lvlText w:val="•"/>
      <w:lvlJc w:val="left"/>
      <w:pPr>
        <w:ind w:left="1011" w:hanging="360"/>
      </w:pPr>
      <w:rPr>
        <w:rFonts w:hint="default"/>
        <w:lang w:val="es-ES" w:eastAsia="en-US" w:bidi="ar-SA"/>
      </w:rPr>
    </w:lvl>
    <w:lvl w:ilvl="3" w:tplc="5CAC9B74">
      <w:numFmt w:val="bullet"/>
      <w:lvlText w:val="•"/>
      <w:lvlJc w:val="left"/>
      <w:pPr>
        <w:ind w:left="1287" w:hanging="360"/>
      </w:pPr>
      <w:rPr>
        <w:rFonts w:hint="default"/>
        <w:lang w:val="es-ES" w:eastAsia="en-US" w:bidi="ar-SA"/>
      </w:rPr>
    </w:lvl>
    <w:lvl w:ilvl="4" w:tplc="218E9EC8">
      <w:numFmt w:val="bullet"/>
      <w:lvlText w:val="•"/>
      <w:lvlJc w:val="left"/>
      <w:pPr>
        <w:ind w:left="1563" w:hanging="360"/>
      </w:pPr>
      <w:rPr>
        <w:rFonts w:hint="default"/>
        <w:lang w:val="es-ES" w:eastAsia="en-US" w:bidi="ar-SA"/>
      </w:rPr>
    </w:lvl>
    <w:lvl w:ilvl="5" w:tplc="F27C176C">
      <w:numFmt w:val="bullet"/>
      <w:lvlText w:val="•"/>
      <w:lvlJc w:val="left"/>
      <w:pPr>
        <w:ind w:left="1839" w:hanging="360"/>
      </w:pPr>
      <w:rPr>
        <w:rFonts w:hint="default"/>
        <w:lang w:val="es-ES" w:eastAsia="en-US" w:bidi="ar-SA"/>
      </w:rPr>
    </w:lvl>
    <w:lvl w:ilvl="6" w:tplc="F124B5BE">
      <w:numFmt w:val="bullet"/>
      <w:lvlText w:val="•"/>
      <w:lvlJc w:val="left"/>
      <w:pPr>
        <w:ind w:left="2115" w:hanging="360"/>
      </w:pPr>
      <w:rPr>
        <w:rFonts w:hint="default"/>
        <w:lang w:val="es-ES" w:eastAsia="en-US" w:bidi="ar-SA"/>
      </w:rPr>
    </w:lvl>
    <w:lvl w:ilvl="7" w:tplc="ED9659E4">
      <w:numFmt w:val="bullet"/>
      <w:lvlText w:val="•"/>
      <w:lvlJc w:val="left"/>
      <w:pPr>
        <w:ind w:left="2391" w:hanging="360"/>
      </w:pPr>
      <w:rPr>
        <w:rFonts w:hint="default"/>
        <w:lang w:val="es-ES" w:eastAsia="en-US" w:bidi="ar-SA"/>
      </w:rPr>
    </w:lvl>
    <w:lvl w:ilvl="8" w:tplc="E4923C20">
      <w:numFmt w:val="bullet"/>
      <w:lvlText w:val="•"/>
      <w:lvlJc w:val="left"/>
      <w:pPr>
        <w:ind w:left="2667" w:hanging="360"/>
      </w:pPr>
      <w:rPr>
        <w:rFonts w:hint="default"/>
        <w:lang w:val="es-ES" w:eastAsia="en-US" w:bidi="ar-SA"/>
      </w:rPr>
    </w:lvl>
  </w:abstractNum>
  <w:abstractNum w:abstractNumId="26" w15:restartNumberingAfterBreak="0">
    <w:nsid w:val="507259C3"/>
    <w:multiLevelType w:val="hybridMultilevel"/>
    <w:tmpl w:val="500E96C4"/>
    <w:lvl w:ilvl="0" w:tplc="65D8943A">
      <w:start w:val="1"/>
      <w:numFmt w:val="lowerLetter"/>
      <w:lvlText w:val="%1."/>
      <w:lvlJc w:val="left"/>
      <w:pPr>
        <w:ind w:left="466" w:hanging="360"/>
      </w:pPr>
      <w:rPr>
        <w:rFonts w:ascii="Times New Roman" w:eastAsia="Times New Roman" w:hAnsi="Times New Roman" w:cs="Times New Roman" w:hint="default"/>
        <w:spacing w:val="-1"/>
        <w:w w:val="100"/>
        <w:sz w:val="24"/>
        <w:szCs w:val="24"/>
        <w:lang w:val="es-ES" w:eastAsia="en-US" w:bidi="ar-SA"/>
      </w:rPr>
    </w:lvl>
    <w:lvl w:ilvl="1" w:tplc="82E63D00">
      <w:numFmt w:val="bullet"/>
      <w:lvlText w:val="•"/>
      <w:lvlJc w:val="left"/>
      <w:pPr>
        <w:ind w:left="685" w:hanging="360"/>
      </w:pPr>
      <w:rPr>
        <w:rFonts w:hint="default"/>
        <w:lang w:val="es-ES" w:eastAsia="en-US" w:bidi="ar-SA"/>
      </w:rPr>
    </w:lvl>
    <w:lvl w:ilvl="2" w:tplc="9778721C">
      <w:numFmt w:val="bullet"/>
      <w:lvlText w:val="•"/>
      <w:lvlJc w:val="left"/>
      <w:pPr>
        <w:ind w:left="911" w:hanging="360"/>
      </w:pPr>
      <w:rPr>
        <w:rFonts w:hint="default"/>
        <w:lang w:val="es-ES" w:eastAsia="en-US" w:bidi="ar-SA"/>
      </w:rPr>
    </w:lvl>
    <w:lvl w:ilvl="3" w:tplc="0428E97C">
      <w:numFmt w:val="bullet"/>
      <w:lvlText w:val="•"/>
      <w:lvlJc w:val="left"/>
      <w:pPr>
        <w:ind w:left="1137" w:hanging="360"/>
      </w:pPr>
      <w:rPr>
        <w:rFonts w:hint="default"/>
        <w:lang w:val="es-ES" w:eastAsia="en-US" w:bidi="ar-SA"/>
      </w:rPr>
    </w:lvl>
    <w:lvl w:ilvl="4" w:tplc="FA24CEB8">
      <w:numFmt w:val="bullet"/>
      <w:lvlText w:val="•"/>
      <w:lvlJc w:val="left"/>
      <w:pPr>
        <w:ind w:left="1363" w:hanging="360"/>
      </w:pPr>
      <w:rPr>
        <w:rFonts w:hint="default"/>
        <w:lang w:val="es-ES" w:eastAsia="en-US" w:bidi="ar-SA"/>
      </w:rPr>
    </w:lvl>
    <w:lvl w:ilvl="5" w:tplc="F5845486">
      <w:numFmt w:val="bullet"/>
      <w:lvlText w:val="•"/>
      <w:lvlJc w:val="left"/>
      <w:pPr>
        <w:ind w:left="1589" w:hanging="360"/>
      </w:pPr>
      <w:rPr>
        <w:rFonts w:hint="default"/>
        <w:lang w:val="es-ES" w:eastAsia="en-US" w:bidi="ar-SA"/>
      </w:rPr>
    </w:lvl>
    <w:lvl w:ilvl="6" w:tplc="16980D4A">
      <w:numFmt w:val="bullet"/>
      <w:lvlText w:val="•"/>
      <w:lvlJc w:val="left"/>
      <w:pPr>
        <w:ind w:left="1815" w:hanging="360"/>
      </w:pPr>
      <w:rPr>
        <w:rFonts w:hint="default"/>
        <w:lang w:val="es-ES" w:eastAsia="en-US" w:bidi="ar-SA"/>
      </w:rPr>
    </w:lvl>
    <w:lvl w:ilvl="7" w:tplc="21947A04">
      <w:numFmt w:val="bullet"/>
      <w:lvlText w:val="•"/>
      <w:lvlJc w:val="left"/>
      <w:pPr>
        <w:ind w:left="2041" w:hanging="360"/>
      </w:pPr>
      <w:rPr>
        <w:rFonts w:hint="default"/>
        <w:lang w:val="es-ES" w:eastAsia="en-US" w:bidi="ar-SA"/>
      </w:rPr>
    </w:lvl>
    <w:lvl w:ilvl="8" w:tplc="7488ECC6">
      <w:numFmt w:val="bullet"/>
      <w:lvlText w:val="•"/>
      <w:lvlJc w:val="left"/>
      <w:pPr>
        <w:ind w:left="2267" w:hanging="360"/>
      </w:pPr>
      <w:rPr>
        <w:rFonts w:hint="default"/>
        <w:lang w:val="es-ES" w:eastAsia="en-US" w:bidi="ar-SA"/>
      </w:rPr>
    </w:lvl>
  </w:abstractNum>
  <w:abstractNum w:abstractNumId="27" w15:restartNumberingAfterBreak="0">
    <w:nsid w:val="517673D7"/>
    <w:multiLevelType w:val="hybridMultilevel"/>
    <w:tmpl w:val="318ACD18"/>
    <w:lvl w:ilvl="0" w:tplc="92D0CD96">
      <w:start w:val="1"/>
      <w:numFmt w:val="lowerLetter"/>
      <w:lvlText w:val="%1."/>
      <w:lvlJc w:val="left"/>
      <w:pPr>
        <w:ind w:left="458" w:hanging="352"/>
      </w:pPr>
      <w:rPr>
        <w:rFonts w:ascii="Times New Roman" w:eastAsia="Times New Roman" w:hAnsi="Times New Roman" w:cs="Times New Roman" w:hint="default"/>
        <w:spacing w:val="-1"/>
        <w:w w:val="100"/>
        <w:sz w:val="24"/>
        <w:szCs w:val="24"/>
        <w:lang w:val="es-ES" w:eastAsia="en-US" w:bidi="ar-SA"/>
      </w:rPr>
    </w:lvl>
    <w:lvl w:ilvl="1" w:tplc="E14E032A">
      <w:numFmt w:val="bullet"/>
      <w:lvlText w:val="•"/>
      <w:lvlJc w:val="left"/>
      <w:pPr>
        <w:ind w:left="735" w:hanging="352"/>
      </w:pPr>
      <w:rPr>
        <w:rFonts w:hint="default"/>
        <w:lang w:val="es-ES" w:eastAsia="en-US" w:bidi="ar-SA"/>
      </w:rPr>
    </w:lvl>
    <w:lvl w:ilvl="2" w:tplc="BC06D6C2">
      <w:numFmt w:val="bullet"/>
      <w:lvlText w:val="•"/>
      <w:lvlJc w:val="left"/>
      <w:pPr>
        <w:ind w:left="1011" w:hanging="352"/>
      </w:pPr>
      <w:rPr>
        <w:rFonts w:hint="default"/>
        <w:lang w:val="es-ES" w:eastAsia="en-US" w:bidi="ar-SA"/>
      </w:rPr>
    </w:lvl>
    <w:lvl w:ilvl="3" w:tplc="89AE4A6E">
      <w:numFmt w:val="bullet"/>
      <w:lvlText w:val="•"/>
      <w:lvlJc w:val="left"/>
      <w:pPr>
        <w:ind w:left="1287" w:hanging="352"/>
      </w:pPr>
      <w:rPr>
        <w:rFonts w:hint="default"/>
        <w:lang w:val="es-ES" w:eastAsia="en-US" w:bidi="ar-SA"/>
      </w:rPr>
    </w:lvl>
    <w:lvl w:ilvl="4" w:tplc="CA606314">
      <w:numFmt w:val="bullet"/>
      <w:lvlText w:val="•"/>
      <w:lvlJc w:val="left"/>
      <w:pPr>
        <w:ind w:left="1563" w:hanging="352"/>
      </w:pPr>
      <w:rPr>
        <w:rFonts w:hint="default"/>
        <w:lang w:val="es-ES" w:eastAsia="en-US" w:bidi="ar-SA"/>
      </w:rPr>
    </w:lvl>
    <w:lvl w:ilvl="5" w:tplc="8E4C6AF4">
      <w:numFmt w:val="bullet"/>
      <w:lvlText w:val="•"/>
      <w:lvlJc w:val="left"/>
      <w:pPr>
        <w:ind w:left="1839" w:hanging="352"/>
      </w:pPr>
      <w:rPr>
        <w:rFonts w:hint="default"/>
        <w:lang w:val="es-ES" w:eastAsia="en-US" w:bidi="ar-SA"/>
      </w:rPr>
    </w:lvl>
    <w:lvl w:ilvl="6" w:tplc="8668C6D6">
      <w:numFmt w:val="bullet"/>
      <w:lvlText w:val="•"/>
      <w:lvlJc w:val="left"/>
      <w:pPr>
        <w:ind w:left="2115" w:hanging="352"/>
      </w:pPr>
      <w:rPr>
        <w:rFonts w:hint="default"/>
        <w:lang w:val="es-ES" w:eastAsia="en-US" w:bidi="ar-SA"/>
      </w:rPr>
    </w:lvl>
    <w:lvl w:ilvl="7" w:tplc="93DE3D56">
      <w:numFmt w:val="bullet"/>
      <w:lvlText w:val="•"/>
      <w:lvlJc w:val="left"/>
      <w:pPr>
        <w:ind w:left="2391" w:hanging="352"/>
      </w:pPr>
      <w:rPr>
        <w:rFonts w:hint="default"/>
        <w:lang w:val="es-ES" w:eastAsia="en-US" w:bidi="ar-SA"/>
      </w:rPr>
    </w:lvl>
    <w:lvl w:ilvl="8" w:tplc="6E5EA464">
      <w:numFmt w:val="bullet"/>
      <w:lvlText w:val="•"/>
      <w:lvlJc w:val="left"/>
      <w:pPr>
        <w:ind w:left="2667" w:hanging="352"/>
      </w:pPr>
      <w:rPr>
        <w:rFonts w:hint="default"/>
        <w:lang w:val="es-ES" w:eastAsia="en-US" w:bidi="ar-SA"/>
      </w:rPr>
    </w:lvl>
  </w:abstractNum>
  <w:abstractNum w:abstractNumId="28" w15:restartNumberingAfterBreak="0">
    <w:nsid w:val="532C7A55"/>
    <w:multiLevelType w:val="hybridMultilevel"/>
    <w:tmpl w:val="EF5AD3C2"/>
    <w:lvl w:ilvl="0" w:tplc="3432DA68">
      <w:start w:val="1"/>
      <w:numFmt w:val="lowerLetter"/>
      <w:lvlText w:val="%1."/>
      <w:lvlJc w:val="left"/>
      <w:pPr>
        <w:ind w:left="466" w:hanging="360"/>
      </w:pPr>
      <w:rPr>
        <w:rFonts w:ascii="Times New Roman" w:eastAsia="Times New Roman" w:hAnsi="Times New Roman" w:cs="Times New Roman" w:hint="default"/>
        <w:spacing w:val="-1"/>
        <w:w w:val="100"/>
        <w:sz w:val="24"/>
        <w:szCs w:val="24"/>
        <w:lang w:val="es-ES" w:eastAsia="en-US" w:bidi="ar-SA"/>
      </w:rPr>
    </w:lvl>
    <w:lvl w:ilvl="1" w:tplc="DB001682">
      <w:numFmt w:val="bullet"/>
      <w:lvlText w:val="•"/>
      <w:lvlJc w:val="left"/>
      <w:pPr>
        <w:ind w:left="745" w:hanging="360"/>
      </w:pPr>
      <w:rPr>
        <w:rFonts w:hint="default"/>
        <w:lang w:val="es-ES" w:eastAsia="en-US" w:bidi="ar-SA"/>
      </w:rPr>
    </w:lvl>
    <w:lvl w:ilvl="2" w:tplc="EBD63720">
      <w:numFmt w:val="bullet"/>
      <w:lvlText w:val="•"/>
      <w:lvlJc w:val="left"/>
      <w:pPr>
        <w:ind w:left="1031" w:hanging="360"/>
      </w:pPr>
      <w:rPr>
        <w:rFonts w:hint="default"/>
        <w:lang w:val="es-ES" w:eastAsia="en-US" w:bidi="ar-SA"/>
      </w:rPr>
    </w:lvl>
    <w:lvl w:ilvl="3" w:tplc="25A6B838">
      <w:numFmt w:val="bullet"/>
      <w:lvlText w:val="•"/>
      <w:lvlJc w:val="left"/>
      <w:pPr>
        <w:ind w:left="1316" w:hanging="360"/>
      </w:pPr>
      <w:rPr>
        <w:rFonts w:hint="default"/>
        <w:lang w:val="es-ES" w:eastAsia="en-US" w:bidi="ar-SA"/>
      </w:rPr>
    </w:lvl>
    <w:lvl w:ilvl="4" w:tplc="D26E73BA">
      <w:numFmt w:val="bullet"/>
      <w:lvlText w:val="•"/>
      <w:lvlJc w:val="left"/>
      <w:pPr>
        <w:ind w:left="1602" w:hanging="360"/>
      </w:pPr>
      <w:rPr>
        <w:rFonts w:hint="default"/>
        <w:lang w:val="es-ES" w:eastAsia="en-US" w:bidi="ar-SA"/>
      </w:rPr>
    </w:lvl>
    <w:lvl w:ilvl="5" w:tplc="0A20C208">
      <w:numFmt w:val="bullet"/>
      <w:lvlText w:val="•"/>
      <w:lvlJc w:val="left"/>
      <w:pPr>
        <w:ind w:left="1887" w:hanging="360"/>
      </w:pPr>
      <w:rPr>
        <w:rFonts w:hint="default"/>
        <w:lang w:val="es-ES" w:eastAsia="en-US" w:bidi="ar-SA"/>
      </w:rPr>
    </w:lvl>
    <w:lvl w:ilvl="6" w:tplc="36A81208">
      <w:numFmt w:val="bullet"/>
      <w:lvlText w:val="•"/>
      <w:lvlJc w:val="left"/>
      <w:pPr>
        <w:ind w:left="2173" w:hanging="360"/>
      </w:pPr>
      <w:rPr>
        <w:rFonts w:hint="default"/>
        <w:lang w:val="es-ES" w:eastAsia="en-US" w:bidi="ar-SA"/>
      </w:rPr>
    </w:lvl>
    <w:lvl w:ilvl="7" w:tplc="2C9CAEB6">
      <w:numFmt w:val="bullet"/>
      <w:lvlText w:val="•"/>
      <w:lvlJc w:val="left"/>
      <w:pPr>
        <w:ind w:left="2458" w:hanging="360"/>
      </w:pPr>
      <w:rPr>
        <w:rFonts w:hint="default"/>
        <w:lang w:val="es-ES" w:eastAsia="en-US" w:bidi="ar-SA"/>
      </w:rPr>
    </w:lvl>
    <w:lvl w:ilvl="8" w:tplc="E9840970">
      <w:numFmt w:val="bullet"/>
      <w:lvlText w:val="•"/>
      <w:lvlJc w:val="left"/>
      <w:pPr>
        <w:ind w:left="2744" w:hanging="360"/>
      </w:pPr>
      <w:rPr>
        <w:rFonts w:hint="default"/>
        <w:lang w:val="es-ES" w:eastAsia="en-US" w:bidi="ar-SA"/>
      </w:rPr>
    </w:lvl>
  </w:abstractNum>
  <w:abstractNum w:abstractNumId="29" w15:restartNumberingAfterBreak="0">
    <w:nsid w:val="5362106F"/>
    <w:multiLevelType w:val="hybridMultilevel"/>
    <w:tmpl w:val="854ADD8E"/>
    <w:lvl w:ilvl="0" w:tplc="0B82C866">
      <w:start w:val="1"/>
      <w:numFmt w:val="lowerLetter"/>
      <w:lvlText w:val="%1."/>
      <w:lvlJc w:val="left"/>
      <w:pPr>
        <w:ind w:left="826" w:hanging="360"/>
      </w:pPr>
      <w:rPr>
        <w:rFonts w:hint="default"/>
      </w:rPr>
    </w:lvl>
    <w:lvl w:ilvl="1" w:tplc="300A0019" w:tentative="1">
      <w:start w:val="1"/>
      <w:numFmt w:val="lowerLetter"/>
      <w:lvlText w:val="%2."/>
      <w:lvlJc w:val="left"/>
      <w:pPr>
        <w:ind w:left="1546" w:hanging="360"/>
      </w:pPr>
    </w:lvl>
    <w:lvl w:ilvl="2" w:tplc="300A001B" w:tentative="1">
      <w:start w:val="1"/>
      <w:numFmt w:val="lowerRoman"/>
      <w:lvlText w:val="%3."/>
      <w:lvlJc w:val="right"/>
      <w:pPr>
        <w:ind w:left="2266" w:hanging="180"/>
      </w:pPr>
    </w:lvl>
    <w:lvl w:ilvl="3" w:tplc="300A000F" w:tentative="1">
      <w:start w:val="1"/>
      <w:numFmt w:val="decimal"/>
      <w:lvlText w:val="%4."/>
      <w:lvlJc w:val="left"/>
      <w:pPr>
        <w:ind w:left="2986" w:hanging="360"/>
      </w:pPr>
    </w:lvl>
    <w:lvl w:ilvl="4" w:tplc="300A0019" w:tentative="1">
      <w:start w:val="1"/>
      <w:numFmt w:val="lowerLetter"/>
      <w:lvlText w:val="%5."/>
      <w:lvlJc w:val="left"/>
      <w:pPr>
        <w:ind w:left="3706" w:hanging="360"/>
      </w:pPr>
    </w:lvl>
    <w:lvl w:ilvl="5" w:tplc="300A001B" w:tentative="1">
      <w:start w:val="1"/>
      <w:numFmt w:val="lowerRoman"/>
      <w:lvlText w:val="%6."/>
      <w:lvlJc w:val="right"/>
      <w:pPr>
        <w:ind w:left="4426" w:hanging="180"/>
      </w:pPr>
    </w:lvl>
    <w:lvl w:ilvl="6" w:tplc="300A000F" w:tentative="1">
      <w:start w:val="1"/>
      <w:numFmt w:val="decimal"/>
      <w:lvlText w:val="%7."/>
      <w:lvlJc w:val="left"/>
      <w:pPr>
        <w:ind w:left="5146" w:hanging="360"/>
      </w:pPr>
    </w:lvl>
    <w:lvl w:ilvl="7" w:tplc="300A0019" w:tentative="1">
      <w:start w:val="1"/>
      <w:numFmt w:val="lowerLetter"/>
      <w:lvlText w:val="%8."/>
      <w:lvlJc w:val="left"/>
      <w:pPr>
        <w:ind w:left="5866" w:hanging="360"/>
      </w:pPr>
    </w:lvl>
    <w:lvl w:ilvl="8" w:tplc="300A001B" w:tentative="1">
      <w:start w:val="1"/>
      <w:numFmt w:val="lowerRoman"/>
      <w:lvlText w:val="%9."/>
      <w:lvlJc w:val="right"/>
      <w:pPr>
        <w:ind w:left="6586" w:hanging="180"/>
      </w:pPr>
    </w:lvl>
  </w:abstractNum>
  <w:abstractNum w:abstractNumId="30" w15:restartNumberingAfterBreak="0">
    <w:nsid w:val="53B32E9D"/>
    <w:multiLevelType w:val="multilevel"/>
    <w:tmpl w:val="DBD2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567200"/>
    <w:multiLevelType w:val="hybridMultilevel"/>
    <w:tmpl w:val="312AA662"/>
    <w:lvl w:ilvl="0" w:tplc="8CA8AE2E">
      <w:start w:val="1"/>
      <w:numFmt w:val="lowerLetter"/>
      <w:lvlText w:val="%1."/>
      <w:lvlJc w:val="left"/>
      <w:pPr>
        <w:ind w:left="466" w:hanging="360"/>
      </w:pPr>
      <w:rPr>
        <w:rFonts w:ascii="Times New Roman" w:eastAsia="Times New Roman" w:hAnsi="Times New Roman" w:cs="Times New Roman" w:hint="default"/>
        <w:spacing w:val="-1"/>
        <w:w w:val="100"/>
        <w:sz w:val="24"/>
        <w:szCs w:val="24"/>
        <w:lang w:val="es-ES" w:eastAsia="en-US" w:bidi="ar-SA"/>
      </w:rPr>
    </w:lvl>
    <w:lvl w:ilvl="1" w:tplc="F90A82AE">
      <w:numFmt w:val="bullet"/>
      <w:lvlText w:val="•"/>
      <w:lvlJc w:val="left"/>
      <w:pPr>
        <w:ind w:left="724" w:hanging="360"/>
      </w:pPr>
      <w:rPr>
        <w:rFonts w:hint="default"/>
        <w:lang w:val="es-ES" w:eastAsia="en-US" w:bidi="ar-SA"/>
      </w:rPr>
    </w:lvl>
    <w:lvl w:ilvl="2" w:tplc="C4CC77C6">
      <w:numFmt w:val="bullet"/>
      <w:lvlText w:val="•"/>
      <w:lvlJc w:val="left"/>
      <w:pPr>
        <w:ind w:left="989" w:hanging="360"/>
      </w:pPr>
      <w:rPr>
        <w:rFonts w:hint="default"/>
        <w:lang w:val="es-ES" w:eastAsia="en-US" w:bidi="ar-SA"/>
      </w:rPr>
    </w:lvl>
    <w:lvl w:ilvl="3" w:tplc="6CDA4B5A">
      <w:numFmt w:val="bullet"/>
      <w:lvlText w:val="•"/>
      <w:lvlJc w:val="left"/>
      <w:pPr>
        <w:ind w:left="1254" w:hanging="360"/>
      </w:pPr>
      <w:rPr>
        <w:rFonts w:hint="default"/>
        <w:lang w:val="es-ES" w:eastAsia="en-US" w:bidi="ar-SA"/>
      </w:rPr>
    </w:lvl>
    <w:lvl w:ilvl="4" w:tplc="0B528C06">
      <w:numFmt w:val="bullet"/>
      <w:lvlText w:val="•"/>
      <w:lvlJc w:val="left"/>
      <w:pPr>
        <w:ind w:left="1518" w:hanging="360"/>
      </w:pPr>
      <w:rPr>
        <w:rFonts w:hint="default"/>
        <w:lang w:val="es-ES" w:eastAsia="en-US" w:bidi="ar-SA"/>
      </w:rPr>
    </w:lvl>
    <w:lvl w:ilvl="5" w:tplc="6AA2602C">
      <w:numFmt w:val="bullet"/>
      <w:lvlText w:val="•"/>
      <w:lvlJc w:val="left"/>
      <w:pPr>
        <w:ind w:left="1783" w:hanging="360"/>
      </w:pPr>
      <w:rPr>
        <w:rFonts w:hint="default"/>
        <w:lang w:val="es-ES" w:eastAsia="en-US" w:bidi="ar-SA"/>
      </w:rPr>
    </w:lvl>
    <w:lvl w:ilvl="6" w:tplc="EA1A8544">
      <w:numFmt w:val="bullet"/>
      <w:lvlText w:val="•"/>
      <w:lvlJc w:val="left"/>
      <w:pPr>
        <w:ind w:left="2048" w:hanging="360"/>
      </w:pPr>
      <w:rPr>
        <w:rFonts w:hint="default"/>
        <w:lang w:val="es-ES" w:eastAsia="en-US" w:bidi="ar-SA"/>
      </w:rPr>
    </w:lvl>
    <w:lvl w:ilvl="7" w:tplc="EC3E9C20">
      <w:numFmt w:val="bullet"/>
      <w:lvlText w:val="•"/>
      <w:lvlJc w:val="left"/>
      <w:pPr>
        <w:ind w:left="2312" w:hanging="360"/>
      </w:pPr>
      <w:rPr>
        <w:rFonts w:hint="default"/>
        <w:lang w:val="es-ES" w:eastAsia="en-US" w:bidi="ar-SA"/>
      </w:rPr>
    </w:lvl>
    <w:lvl w:ilvl="8" w:tplc="273CA6E0">
      <w:numFmt w:val="bullet"/>
      <w:lvlText w:val="•"/>
      <w:lvlJc w:val="left"/>
      <w:pPr>
        <w:ind w:left="2577" w:hanging="360"/>
      </w:pPr>
      <w:rPr>
        <w:rFonts w:hint="default"/>
        <w:lang w:val="es-ES" w:eastAsia="en-US" w:bidi="ar-SA"/>
      </w:rPr>
    </w:lvl>
  </w:abstractNum>
  <w:abstractNum w:abstractNumId="32" w15:restartNumberingAfterBreak="0">
    <w:nsid w:val="5BAA4288"/>
    <w:multiLevelType w:val="hybridMultilevel"/>
    <w:tmpl w:val="34B42CF0"/>
    <w:lvl w:ilvl="0" w:tplc="441444EC">
      <w:start w:val="1"/>
      <w:numFmt w:val="lowerLetter"/>
      <w:lvlText w:val="%1."/>
      <w:lvlJc w:val="left"/>
      <w:pPr>
        <w:ind w:left="466" w:hanging="360"/>
      </w:pPr>
      <w:rPr>
        <w:rFonts w:ascii="Times New Roman" w:eastAsia="Times New Roman" w:hAnsi="Times New Roman" w:cs="Times New Roman" w:hint="default"/>
        <w:spacing w:val="-1"/>
        <w:w w:val="100"/>
        <w:sz w:val="24"/>
        <w:szCs w:val="24"/>
        <w:lang w:val="es-ES" w:eastAsia="en-US" w:bidi="ar-SA"/>
      </w:rPr>
    </w:lvl>
    <w:lvl w:ilvl="1" w:tplc="DDE681C2">
      <w:numFmt w:val="bullet"/>
      <w:lvlText w:val="•"/>
      <w:lvlJc w:val="left"/>
      <w:pPr>
        <w:ind w:left="685" w:hanging="360"/>
      </w:pPr>
      <w:rPr>
        <w:rFonts w:hint="default"/>
        <w:lang w:val="es-ES" w:eastAsia="en-US" w:bidi="ar-SA"/>
      </w:rPr>
    </w:lvl>
    <w:lvl w:ilvl="2" w:tplc="4F3E6010">
      <w:numFmt w:val="bullet"/>
      <w:lvlText w:val="•"/>
      <w:lvlJc w:val="left"/>
      <w:pPr>
        <w:ind w:left="911" w:hanging="360"/>
      </w:pPr>
      <w:rPr>
        <w:rFonts w:hint="default"/>
        <w:lang w:val="es-ES" w:eastAsia="en-US" w:bidi="ar-SA"/>
      </w:rPr>
    </w:lvl>
    <w:lvl w:ilvl="3" w:tplc="AC40B7C0">
      <w:numFmt w:val="bullet"/>
      <w:lvlText w:val="•"/>
      <w:lvlJc w:val="left"/>
      <w:pPr>
        <w:ind w:left="1137" w:hanging="360"/>
      </w:pPr>
      <w:rPr>
        <w:rFonts w:hint="default"/>
        <w:lang w:val="es-ES" w:eastAsia="en-US" w:bidi="ar-SA"/>
      </w:rPr>
    </w:lvl>
    <w:lvl w:ilvl="4" w:tplc="BB9CDE16">
      <w:numFmt w:val="bullet"/>
      <w:lvlText w:val="•"/>
      <w:lvlJc w:val="left"/>
      <w:pPr>
        <w:ind w:left="1363" w:hanging="360"/>
      </w:pPr>
      <w:rPr>
        <w:rFonts w:hint="default"/>
        <w:lang w:val="es-ES" w:eastAsia="en-US" w:bidi="ar-SA"/>
      </w:rPr>
    </w:lvl>
    <w:lvl w:ilvl="5" w:tplc="92D47342">
      <w:numFmt w:val="bullet"/>
      <w:lvlText w:val="•"/>
      <w:lvlJc w:val="left"/>
      <w:pPr>
        <w:ind w:left="1589" w:hanging="360"/>
      </w:pPr>
      <w:rPr>
        <w:rFonts w:hint="default"/>
        <w:lang w:val="es-ES" w:eastAsia="en-US" w:bidi="ar-SA"/>
      </w:rPr>
    </w:lvl>
    <w:lvl w:ilvl="6" w:tplc="0E24FF34">
      <w:numFmt w:val="bullet"/>
      <w:lvlText w:val="•"/>
      <w:lvlJc w:val="left"/>
      <w:pPr>
        <w:ind w:left="1815" w:hanging="360"/>
      </w:pPr>
      <w:rPr>
        <w:rFonts w:hint="default"/>
        <w:lang w:val="es-ES" w:eastAsia="en-US" w:bidi="ar-SA"/>
      </w:rPr>
    </w:lvl>
    <w:lvl w:ilvl="7" w:tplc="12967C8C">
      <w:numFmt w:val="bullet"/>
      <w:lvlText w:val="•"/>
      <w:lvlJc w:val="left"/>
      <w:pPr>
        <w:ind w:left="2041" w:hanging="360"/>
      </w:pPr>
      <w:rPr>
        <w:rFonts w:hint="default"/>
        <w:lang w:val="es-ES" w:eastAsia="en-US" w:bidi="ar-SA"/>
      </w:rPr>
    </w:lvl>
    <w:lvl w:ilvl="8" w:tplc="7B7015BC">
      <w:numFmt w:val="bullet"/>
      <w:lvlText w:val="•"/>
      <w:lvlJc w:val="left"/>
      <w:pPr>
        <w:ind w:left="2267" w:hanging="360"/>
      </w:pPr>
      <w:rPr>
        <w:rFonts w:hint="default"/>
        <w:lang w:val="es-ES" w:eastAsia="en-US" w:bidi="ar-SA"/>
      </w:rPr>
    </w:lvl>
  </w:abstractNum>
  <w:abstractNum w:abstractNumId="33" w15:restartNumberingAfterBreak="0">
    <w:nsid w:val="5DFB2931"/>
    <w:multiLevelType w:val="hybridMultilevel"/>
    <w:tmpl w:val="D7880E02"/>
    <w:lvl w:ilvl="0" w:tplc="300A0019">
      <w:start w:val="1"/>
      <w:numFmt w:val="lowerLetter"/>
      <w:lvlText w:val="%1."/>
      <w:lvlJc w:val="left"/>
      <w:pPr>
        <w:ind w:left="717" w:hanging="360"/>
      </w:pPr>
      <w:rPr>
        <w:rFonts w:hint="default"/>
      </w:rPr>
    </w:lvl>
    <w:lvl w:ilvl="1" w:tplc="300A0019" w:tentative="1">
      <w:start w:val="1"/>
      <w:numFmt w:val="lowerLetter"/>
      <w:lvlText w:val="%2."/>
      <w:lvlJc w:val="left"/>
      <w:pPr>
        <w:ind w:left="1437" w:hanging="360"/>
      </w:pPr>
    </w:lvl>
    <w:lvl w:ilvl="2" w:tplc="300A001B" w:tentative="1">
      <w:start w:val="1"/>
      <w:numFmt w:val="lowerRoman"/>
      <w:lvlText w:val="%3."/>
      <w:lvlJc w:val="right"/>
      <w:pPr>
        <w:ind w:left="2157" w:hanging="180"/>
      </w:pPr>
    </w:lvl>
    <w:lvl w:ilvl="3" w:tplc="300A000F" w:tentative="1">
      <w:start w:val="1"/>
      <w:numFmt w:val="decimal"/>
      <w:lvlText w:val="%4."/>
      <w:lvlJc w:val="left"/>
      <w:pPr>
        <w:ind w:left="2877" w:hanging="360"/>
      </w:pPr>
    </w:lvl>
    <w:lvl w:ilvl="4" w:tplc="300A0019" w:tentative="1">
      <w:start w:val="1"/>
      <w:numFmt w:val="lowerLetter"/>
      <w:lvlText w:val="%5."/>
      <w:lvlJc w:val="left"/>
      <w:pPr>
        <w:ind w:left="3597" w:hanging="360"/>
      </w:pPr>
    </w:lvl>
    <w:lvl w:ilvl="5" w:tplc="300A001B" w:tentative="1">
      <w:start w:val="1"/>
      <w:numFmt w:val="lowerRoman"/>
      <w:lvlText w:val="%6."/>
      <w:lvlJc w:val="right"/>
      <w:pPr>
        <w:ind w:left="4317" w:hanging="180"/>
      </w:pPr>
    </w:lvl>
    <w:lvl w:ilvl="6" w:tplc="300A000F" w:tentative="1">
      <w:start w:val="1"/>
      <w:numFmt w:val="decimal"/>
      <w:lvlText w:val="%7."/>
      <w:lvlJc w:val="left"/>
      <w:pPr>
        <w:ind w:left="5037" w:hanging="360"/>
      </w:pPr>
    </w:lvl>
    <w:lvl w:ilvl="7" w:tplc="300A0019" w:tentative="1">
      <w:start w:val="1"/>
      <w:numFmt w:val="lowerLetter"/>
      <w:lvlText w:val="%8."/>
      <w:lvlJc w:val="left"/>
      <w:pPr>
        <w:ind w:left="5757" w:hanging="360"/>
      </w:pPr>
    </w:lvl>
    <w:lvl w:ilvl="8" w:tplc="300A001B" w:tentative="1">
      <w:start w:val="1"/>
      <w:numFmt w:val="lowerRoman"/>
      <w:lvlText w:val="%9."/>
      <w:lvlJc w:val="right"/>
      <w:pPr>
        <w:ind w:left="6477" w:hanging="180"/>
      </w:pPr>
    </w:lvl>
  </w:abstractNum>
  <w:abstractNum w:abstractNumId="34" w15:restartNumberingAfterBreak="0">
    <w:nsid w:val="60C07158"/>
    <w:multiLevelType w:val="hybridMultilevel"/>
    <w:tmpl w:val="DC6A6F08"/>
    <w:lvl w:ilvl="0" w:tplc="E744BBCE">
      <w:start w:val="1"/>
      <w:numFmt w:val="lowerLetter"/>
      <w:lvlText w:val="%1."/>
      <w:lvlJc w:val="left"/>
      <w:pPr>
        <w:ind w:left="349" w:hanging="244"/>
      </w:pPr>
      <w:rPr>
        <w:rFonts w:ascii="Times New Roman" w:eastAsia="Times New Roman" w:hAnsi="Times New Roman" w:cs="Times New Roman" w:hint="default"/>
        <w:spacing w:val="-1"/>
        <w:w w:val="100"/>
        <w:sz w:val="24"/>
        <w:szCs w:val="24"/>
        <w:lang w:val="es-ES" w:eastAsia="en-US" w:bidi="ar-SA"/>
      </w:rPr>
    </w:lvl>
    <w:lvl w:ilvl="1" w:tplc="C30AC8BC">
      <w:numFmt w:val="bullet"/>
      <w:lvlText w:val="•"/>
      <w:lvlJc w:val="left"/>
      <w:pPr>
        <w:ind w:left="637" w:hanging="244"/>
      </w:pPr>
      <w:rPr>
        <w:rFonts w:hint="default"/>
        <w:lang w:val="es-ES" w:eastAsia="en-US" w:bidi="ar-SA"/>
      </w:rPr>
    </w:lvl>
    <w:lvl w:ilvl="2" w:tplc="6B146942">
      <w:numFmt w:val="bullet"/>
      <w:lvlText w:val="•"/>
      <w:lvlJc w:val="left"/>
      <w:pPr>
        <w:ind w:left="935" w:hanging="244"/>
      </w:pPr>
      <w:rPr>
        <w:rFonts w:hint="default"/>
        <w:lang w:val="es-ES" w:eastAsia="en-US" w:bidi="ar-SA"/>
      </w:rPr>
    </w:lvl>
    <w:lvl w:ilvl="3" w:tplc="6FE06EDC">
      <w:numFmt w:val="bullet"/>
      <w:lvlText w:val="•"/>
      <w:lvlJc w:val="left"/>
      <w:pPr>
        <w:ind w:left="1232" w:hanging="244"/>
      </w:pPr>
      <w:rPr>
        <w:rFonts w:hint="default"/>
        <w:lang w:val="es-ES" w:eastAsia="en-US" w:bidi="ar-SA"/>
      </w:rPr>
    </w:lvl>
    <w:lvl w:ilvl="4" w:tplc="727C9E6E">
      <w:numFmt w:val="bullet"/>
      <w:lvlText w:val="•"/>
      <w:lvlJc w:val="left"/>
      <w:pPr>
        <w:ind w:left="1530" w:hanging="244"/>
      </w:pPr>
      <w:rPr>
        <w:rFonts w:hint="default"/>
        <w:lang w:val="es-ES" w:eastAsia="en-US" w:bidi="ar-SA"/>
      </w:rPr>
    </w:lvl>
    <w:lvl w:ilvl="5" w:tplc="4DA640DA">
      <w:numFmt w:val="bullet"/>
      <w:lvlText w:val="•"/>
      <w:lvlJc w:val="left"/>
      <w:pPr>
        <w:ind w:left="1827" w:hanging="244"/>
      </w:pPr>
      <w:rPr>
        <w:rFonts w:hint="default"/>
        <w:lang w:val="es-ES" w:eastAsia="en-US" w:bidi="ar-SA"/>
      </w:rPr>
    </w:lvl>
    <w:lvl w:ilvl="6" w:tplc="364A299A">
      <w:numFmt w:val="bullet"/>
      <w:lvlText w:val="•"/>
      <w:lvlJc w:val="left"/>
      <w:pPr>
        <w:ind w:left="2125" w:hanging="244"/>
      </w:pPr>
      <w:rPr>
        <w:rFonts w:hint="default"/>
        <w:lang w:val="es-ES" w:eastAsia="en-US" w:bidi="ar-SA"/>
      </w:rPr>
    </w:lvl>
    <w:lvl w:ilvl="7" w:tplc="5B86A740">
      <w:numFmt w:val="bullet"/>
      <w:lvlText w:val="•"/>
      <w:lvlJc w:val="left"/>
      <w:pPr>
        <w:ind w:left="2422" w:hanging="244"/>
      </w:pPr>
      <w:rPr>
        <w:rFonts w:hint="default"/>
        <w:lang w:val="es-ES" w:eastAsia="en-US" w:bidi="ar-SA"/>
      </w:rPr>
    </w:lvl>
    <w:lvl w:ilvl="8" w:tplc="AA809AD4">
      <w:numFmt w:val="bullet"/>
      <w:lvlText w:val="•"/>
      <w:lvlJc w:val="left"/>
      <w:pPr>
        <w:ind w:left="2720" w:hanging="244"/>
      </w:pPr>
      <w:rPr>
        <w:rFonts w:hint="default"/>
        <w:lang w:val="es-ES" w:eastAsia="en-US" w:bidi="ar-SA"/>
      </w:rPr>
    </w:lvl>
  </w:abstractNum>
  <w:abstractNum w:abstractNumId="35" w15:restartNumberingAfterBreak="0">
    <w:nsid w:val="65B1040F"/>
    <w:multiLevelType w:val="hybridMultilevel"/>
    <w:tmpl w:val="C4F689E4"/>
    <w:lvl w:ilvl="0" w:tplc="95E27320">
      <w:start w:val="1"/>
      <w:numFmt w:val="lowerLetter"/>
      <w:lvlText w:val="%1."/>
      <w:lvlJc w:val="left"/>
      <w:pPr>
        <w:ind w:left="466" w:hanging="360"/>
      </w:pPr>
      <w:rPr>
        <w:rFonts w:ascii="Times New Roman" w:eastAsia="Times New Roman" w:hAnsi="Times New Roman" w:cs="Times New Roman" w:hint="default"/>
        <w:spacing w:val="-1"/>
        <w:w w:val="100"/>
        <w:sz w:val="24"/>
        <w:szCs w:val="24"/>
        <w:lang w:val="es-ES" w:eastAsia="en-US" w:bidi="ar-SA"/>
      </w:rPr>
    </w:lvl>
    <w:lvl w:ilvl="1" w:tplc="4FC0CA20">
      <w:numFmt w:val="bullet"/>
      <w:lvlText w:val="•"/>
      <w:lvlJc w:val="left"/>
      <w:pPr>
        <w:ind w:left="724" w:hanging="360"/>
      </w:pPr>
      <w:rPr>
        <w:rFonts w:hint="default"/>
        <w:lang w:val="es-ES" w:eastAsia="en-US" w:bidi="ar-SA"/>
      </w:rPr>
    </w:lvl>
    <w:lvl w:ilvl="2" w:tplc="AFE43A1A">
      <w:numFmt w:val="bullet"/>
      <w:lvlText w:val="•"/>
      <w:lvlJc w:val="left"/>
      <w:pPr>
        <w:ind w:left="989" w:hanging="360"/>
      </w:pPr>
      <w:rPr>
        <w:rFonts w:hint="default"/>
        <w:lang w:val="es-ES" w:eastAsia="en-US" w:bidi="ar-SA"/>
      </w:rPr>
    </w:lvl>
    <w:lvl w:ilvl="3" w:tplc="4E9AFE58">
      <w:numFmt w:val="bullet"/>
      <w:lvlText w:val="•"/>
      <w:lvlJc w:val="left"/>
      <w:pPr>
        <w:ind w:left="1254" w:hanging="360"/>
      </w:pPr>
      <w:rPr>
        <w:rFonts w:hint="default"/>
        <w:lang w:val="es-ES" w:eastAsia="en-US" w:bidi="ar-SA"/>
      </w:rPr>
    </w:lvl>
    <w:lvl w:ilvl="4" w:tplc="2CFAF1C2">
      <w:numFmt w:val="bullet"/>
      <w:lvlText w:val="•"/>
      <w:lvlJc w:val="left"/>
      <w:pPr>
        <w:ind w:left="1518" w:hanging="360"/>
      </w:pPr>
      <w:rPr>
        <w:rFonts w:hint="default"/>
        <w:lang w:val="es-ES" w:eastAsia="en-US" w:bidi="ar-SA"/>
      </w:rPr>
    </w:lvl>
    <w:lvl w:ilvl="5" w:tplc="563EF93E">
      <w:numFmt w:val="bullet"/>
      <w:lvlText w:val="•"/>
      <w:lvlJc w:val="left"/>
      <w:pPr>
        <w:ind w:left="1783" w:hanging="360"/>
      </w:pPr>
      <w:rPr>
        <w:rFonts w:hint="default"/>
        <w:lang w:val="es-ES" w:eastAsia="en-US" w:bidi="ar-SA"/>
      </w:rPr>
    </w:lvl>
    <w:lvl w:ilvl="6" w:tplc="4290FD1E">
      <w:numFmt w:val="bullet"/>
      <w:lvlText w:val="•"/>
      <w:lvlJc w:val="left"/>
      <w:pPr>
        <w:ind w:left="2048" w:hanging="360"/>
      </w:pPr>
      <w:rPr>
        <w:rFonts w:hint="default"/>
        <w:lang w:val="es-ES" w:eastAsia="en-US" w:bidi="ar-SA"/>
      </w:rPr>
    </w:lvl>
    <w:lvl w:ilvl="7" w:tplc="06681F7C">
      <w:numFmt w:val="bullet"/>
      <w:lvlText w:val="•"/>
      <w:lvlJc w:val="left"/>
      <w:pPr>
        <w:ind w:left="2312" w:hanging="360"/>
      </w:pPr>
      <w:rPr>
        <w:rFonts w:hint="default"/>
        <w:lang w:val="es-ES" w:eastAsia="en-US" w:bidi="ar-SA"/>
      </w:rPr>
    </w:lvl>
    <w:lvl w:ilvl="8" w:tplc="432A34C8">
      <w:numFmt w:val="bullet"/>
      <w:lvlText w:val="•"/>
      <w:lvlJc w:val="left"/>
      <w:pPr>
        <w:ind w:left="2577" w:hanging="360"/>
      </w:pPr>
      <w:rPr>
        <w:rFonts w:hint="default"/>
        <w:lang w:val="es-ES" w:eastAsia="en-US" w:bidi="ar-SA"/>
      </w:rPr>
    </w:lvl>
  </w:abstractNum>
  <w:abstractNum w:abstractNumId="36" w15:restartNumberingAfterBreak="0">
    <w:nsid w:val="65D43736"/>
    <w:multiLevelType w:val="hybridMultilevel"/>
    <w:tmpl w:val="D20E11D4"/>
    <w:lvl w:ilvl="0" w:tplc="A2B0D7BC">
      <w:numFmt w:val="bullet"/>
      <w:lvlText w:val="-"/>
      <w:lvlJc w:val="left"/>
      <w:pPr>
        <w:ind w:left="1080" w:hanging="360"/>
      </w:pPr>
      <w:rPr>
        <w:rFonts w:ascii="Times New Roman" w:eastAsiaTheme="minorHAnsi" w:hAnsi="Times New Roman" w:cs="Times New Roman"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7" w15:restartNumberingAfterBreak="0">
    <w:nsid w:val="67C708BD"/>
    <w:multiLevelType w:val="hybridMultilevel"/>
    <w:tmpl w:val="C806101C"/>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38" w15:restartNumberingAfterBreak="0">
    <w:nsid w:val="689D21A9"/>
    <w:multiLevelType w:val="hybridMultilevel"/>
    <w:tmpl w:val="1E586D14"/>
    <w:lvl w:ilvl="0" w:tplc="2682C646">
      <w:start w:val="1"/>
      <w:numFmt w:val="lowerLetter"/>
      <w:lvlText w:val="%1."/>
      <w:lvlJc w:val="left"/>
      <w:pPr>
        <w:ind w:left="349" w:hanging="244"/>
      </w:pPr>
      <w:rPr>
        <w:rFonts w:ascii="Times New Roman" w:eastAsia="Times New Roman" w:hAnsi="Times New Roman" w:cs="Times New Roman" w:hint="default"/>
        <w:spacing w:val="-1"/>
        <w:w w:val="100"/>
        <w:sz w:val="24"/>
        <w:szCs w:val="24"/>
        <w:lang w:val="es-ES" w:eastAsia="en-US" w:bidi="ar-SA"/>
      </w:rPr>
    </w:lvl>
    <w:lvl w:ilvl="1" w:tplc="B224C040">
      <w:numFmt w:val="bullet"/>
      <w:lvlText w:val="•"/>
      <w:lvlJc w:val="left"/>
      <w:pPr>
        <w:ind w:left="637" w:hanging="244"/>
      </w:pPr>
      <w:rPr>
        <w:rFonts w:hint="default"/>
        <w:lang w:val="es-ES" w:eastAsia="en-US" w:bidi="ar-SA"/>
      </w:rPr>
    </w:lvl>
    <w:lvl w:ilvl="2" w:tplc="D4DA5A4C">
      <w:numFmt w:val="bullet"/>
      <w:lvlText w:val="•"/>
      <w:lvlJc w:val="left"/>
      <w:pPr>
        <w:ind w:left="935" w:hanging="244"/>
      </w:pPr>
      <w:rPr>
        <w:rFonts w:hint="default"/>
        <w:lang w:val="es-ES" w:eastAsia="en-US" w:bidi="ar-SA"/>
      </w:rPr>
    </w:lvl>
    <w:lvl w:ilvl="3" w:tplc="926A8D5A">
      <w:numFmt w:val="bullet"/>
      <w:lvlText w:val="•"/>
      <w:lvlJc w:val="left"/>
      <w:pPr>
        <w:ind w:left="1232" w:hanging="244"/>
      </w:pPr>
      <w:rPr>
        <w:rFonts w:hint="default"/>
        <w:lang w:val="es-ES" w:eastAsia="en-US" w:bidi="ar-SA"/>
      </w:rPr>
    </w:lvl>
    <w:lvl w:ilvl="4" w:tplc="34FCF5FE">
      <w:numFmt w:val="bullet"/>
      <w:lvlText w:val="•"/>
      <w:lvlJc w:val="left"/>
      <w:pPr>
        <w:ind w:left="1530" w:hanging="244"/>
      </w:pPr>
      <w:rPr>
        <w:rFonts w:hint="default"/>
        <w:lang w:val="es-ES" w:eastAsia="en-US" w:bidi="ar-SA"/>
      </w:rPr>
    </w:lvl>
    <w:lvl w:ilvl="5" w:tplc="C91A6326">
      <w:numFmt w:val="bullet"/>
      <w:lvlText w:val="•"/>
      <w:lvlJc w:val="left"/>
      <w:pPr>
        <w:ind w:left="1827" w:hanging="244"/>
      </w:pPr>
      <w:rPr>
        <w:rFonts w:hint="default"/>
        <w:lang w:val="es-ES" w:eastAsia="en-US" w:bidi="ar-SA"/>
      </w:rPr>
    </w:lvl>
    <w:lvl w:ilvl="6" w:tplc="02666F30">
      <w:numFmt w:val="bullet"/>
      <w:lvlText w:val="•"/>
      <w:lvlJc w:val="left"/>
      <w:pPr>
        <w:ind w:left="2125" w:hanging="244"/>
      </w:pPr>
      <w:rPr>
        <w:rFonts w:hint="default"/>
        <w:lang w:val="es-ES" w:eastAsia="en-US" w:bidi="ar-SA"/>
      </w:rPr>
    </w:lvl>
    <w:lvl w:ilvl="7" w:tplc="F9DE85B2">
      <w:numFmt w:val="bullet"/>
      <w:lvlText w:val="•"/>
      <w:lvlJc w:val="left"/>
      <w:pPr>
        <w:ind w:left="2422" w:hanging="244"/>
      </w:pPr>
      <w:rPr>
        <w:rFonts w:hint="default"/>
        <w:lang w:val="es-ES" w:eastAsia="en-US" w:bidi="ar-SA"/>
      </w:rPr>
    </w:lvl>
    <w:lvl w:ilvl="8" w:tplc="6CA68694">
      <w:numFmt w:val="bullet"/>
      <w:lvlText w:val="•"/>
      <w:lvlJc w:val="left"/>
      <w:pPr>
        <w:ind w:left="2720" w:hanging="244"/>
      </w:pPr>
      <w:rPr>
        <w:rFonts w:hint="default"/>
        <w:lang w:val="es-ES" w:eastAsia="en-US" w:bidi="ar-SA"/>
      </w:rPr>
    </w:lvl>
  </w:abstractNum>
  <w:abstractNum w:abstractNumId="39" w15:restartNumberingAfterBreak="0">
    <w:nsid w:val="694F3701"/>
    <w:multiLevelType w:val="hybridMultilevel"/>
    <w:tmpl w:val="F2461DE4"/>
    <w:lvl w:ilvl="0" w:tplc="2EC6EB64">
      <w:start w:val="1"/>
      <w:numFmt w:val="lowerLetter"/>
      <w:lvlText w:val="%1."/>
      <w:lvlJc w:val="left"/>
      <w:pPr>
        <w:ind w:left="466" w:hanging="360"/>
      </w:pPr>
      <w:rPr>
        <w:rFonts w:ascii="Times New Roman" w:eastAsia="Times New Roman" w:hAnsi="Times New Roman" w:cs="Times New Roman" w:hint="default"/>
        <w:spacing w:val="-1"/>
        <w:w w:val="100"/>
        <w:sz w:val="24"/>
        <w:szCs w:val="24"/>
        <w:lang w:val="es-ES" w:eastAsia="en-US" w:bidi="ar-SA"/>
      </w:rPr>
    </w:lvl>
    <w:lvl w:ilvl="1" w:tplc="648CC140">
      <w:numFmt w:val="bullet"/>
      <w:lvlText w:val="•"/>
      <w:lvlJc w:val="left"/>
      <w:pPr>
        <w:ind w:left="735" w:hanging="360"/>
      </w:pPr>
      <w:rPr>
        <w:rFonts w:hint="default"/>
        <w:lang w:val="es-ES" w:eastAsia="en-US" w:bidi="ar-SA"/>
      </w:rPr>
    </w:lvl>
    <w:lvl w:ilvl="2" w:tplc="42C631CA">
      <w:numFmt w:val="bullet"/>
      <w:lvlText w:val="•"/>
      <w:lvlJc w:val="left"/>
      <w:pPr>
        <w:ind w:left="1011" w:hanging="360"/>
      </w:pPr>
      <w:rPr>
        <w:rFonts w:hint="default"/>
        <w:lang w:val="es-ES" w:eastAsia="en-US" w:bidi="ar-SA"/>
      </w:rPr>
    </w:lvl>
    <w:lvl w:ilvl="3" w:tplc="6E5A097C">
      <w:numFmt w:val="bullet"/>
      <w:lvlText w:val="•"/>
      <w:lvlJc w:val="left"/>
      <w:pPr>
        <w:ind w:left="1287" w:hanging="360"/>
      </w:pPr>
      <w:rPr>
        <w:rFonts w:hint="default"/>
        <w:lang w:val="es-ES" w:eastAsia="en-US" w:bidi="ar-SA"/>
      </w:rPr>
    </w:lvl>
    <w:lvl w:ilvl="4" w:tplc="563A549C">
      <w:numFmt w:val="bullet"/>
      <w:lvlText w:val="•"/>
      <w:lvlJc w:val="left"/>
      <w:pPr>
        <w:ind w:left="1563" w:hanging="360"/>
      </w:pPr>
      <w:rPr>
        <w:rFonts w:hint="default"/>
        <w:lang w:val="es-ES" w:eastAsia="en-US" w:bidi="ar-SA"/>
      </w:rPr>
    </w:lvl>
    <w:lvl w:ilvl="5" w:tplc="40929222">
      <w:numFmt w:val="bullet"/>
      <w:lvlText w:val="•"/>
      <w:lvlJc w:val="left"/>
      <w:pPr>
        <w:ind w:left="1839" w:hanging="360"/>
      </w:pPr>
      <w:rPr>
        <w:rFonts w:hint="default"/>
        <w:lang w:val="es-ES" w:eastAsia="en-US" w:bidi="ar-SA"/>
      </w:rPr>
    </w:lvl>
    <w:lvl w:ilvl="6" w:tplc="9578B28E">
      <w:numFmt w:val="bullet"/>
      <w:lvlText w:val="•"/>
      <w:lvlJc w:val="left"/>
      <w:pPr>
        <w:ind w:left="2115" w:hanging="360"/>
      </w:pPr>
      <w:rPr>
        <w:rFonts w:hint="default"/>
        <w:lang w:val="es-ES" w:eastAsia="en-US" w:bidi="ar-SA"/>
      </w:rPr>
    </w:lvl>
    <w:lvl w:ilvl="7" w:tplc="78DAA55C">
      <w:numFmt w:val="bullet"/>
      <w:lvlText w:val="•"/>
      <w:lvlJc w:val="left"/>
      <w:pPr>
        <w:ind w:left="2391" w:hanging="360"/>
      </w:pPr>
      <w:rPr>
        <w:rFonts w:hint="default"/>
        <w:lang w:val="es-ES" w:eastAsia="en-US" w:bidi="ar-SA"/>
      </w:rPr>
    </w:lvl>
    <w:lvl w:ilvl="8" w:tplc="6DAA7D58">
      <w:numFmt w:val="bullet"/>
      <w:lvlText w:val="•"/>
      <w:lvlJc w:val="left"/>
      <w:pPr>
        <w:ind w:left="2667" w:hanging="360"/>
      </w:pPr>
      <w:rPr>
        <w:rFonts w:hint="default"/>
        <w:lang w:val="es-ES" w:eastAsia="en-US" w:bidi="ar-SA"/>
      </w:rPr>
    </w:lvl>
  </w:abstractNum>
  <w:abstractNum w:abstractNumId="40" w15:restartNumberingAfterBreak="0">
    <w:nsid w:val="6E9816DF"/>
    <w:multiLevelType w:val="hybridMultilevel"/>
    <w:tmpl w:val="2DA8F332"/>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41" w15:restartNumberingAfterBreak="0">
    <w:nsid w:val="745E04D2"/>
    <w:multiLevelType w:val="hybridMultilevel"/>
    <w:tmpl w:val="BD20F022"/>
    <w:lvl w:ilvl="0" w:tplc="300A0019">
      <w:start w:val="1"/>
      <w:numFmt w:val="lowerLetter"/>
      <w:lvlText w:val="%1."/>
      <w:lvlJc w:val="left"/>
      <w:pPr>
        <w:ind w:left="502" w:hanging="360"/>
      </w:pPr>
      <w:rPr>
        <w:rFonts w:hint="default"/>
      </w:rPr>
    </w:lvl>
    <w:lvl w:ilvl="1" w:tplc="300A0019" w:tentative="1">
      <w:start w:val="1"/>
      <w:numFmt w:val="lowerLetter"/>
      <w:lvlText w:val="%2."/>
      <w:lvlJc w:val="left"/>
      <w:pPr>
        <w:ind w:left="1222" w:hanging="360"/>
      </w:pPr>
    </w:lvl>
    <w:lvl w:ilvl="2" w:tplc="300A001B" w:tentative="1">
      <w:start w:val="1"/>
      <w:numFmt w:val="lowerRoman"/>
      <w:lvlText w:val="%3."/>
      <w:lvlJc w:val="right"/>
      <w:pPr>
        <w:ind w:left="1942" w:hanging="180"/>
      </w:pPr>
    </w:lvl>
    <w:lvl w:ilvl="3" w:tplc="300A000F" w:tentative="1">
      <w:start w:val="1"/>
      <w:numFmt w:val="decimal"/>
      <w:lvlText w:val="%4."/>
      <w:lvlJc w:val="left"/>
      <w:pPr>
        <w:ind w:left="2662" w:hanging="360"/>
      </w:pPr>
    </w:lvl>
    <w:lvl w:ilvl="4" w:tplc="300A0019" w:tentative="1">
      <w:start w:val="1"/>
      <w:numFmt w:val="lowerLetter"/>
      <w:lvlText w:val="%5."/>
      <w:lvlJc w:val="left"/>
      <w:pPr>
        <w:ind w:left="3382" w:hanging="360"/>
      </w:pPr>
    </w:lvl>
    <w:lvl w:ilvl="5" w:tplc="300A001B" w:tentative="1">
      <w:start w:val="1"/>
      <w:numFmt w:val="lowerRoman"/>
      <w:lvlText w:val="%6."/>
      <w:lvlJc w:val="right"/>
      <w:pPr>
        <w:ind w:left="4102" w:hanging="180"/>
      </w:pPr>
    </w:lvl>
    <w:lvl w:ilvl="6" w:tplc="300A000F" w:tentative="1">
      <w:start w:val="1"/>
      <w:numFmt w:val="decimal"/>
      <w:lvlText w:val="%7."/>
      <w:lvlJc w:val="left"/>
      <w:pPr>
        <w:ind w:left="4822" w:hanging="360"/>
      </w:pPr>
    </w:lvl>
    <w:lvl w:ilvl="7" w:tplc="300A0019" w:tentative="1">
      <w:start w:val="1"/>
      <w:numFmt w:val="lowerLetter"/>
      <w:lvlText w:val="%8."/>
      <w:lvlJc w:val="left"/>
      <w:pPr>
        <w:ind w:left="5542" w:hanging="360"/>
      </w:pPr>
    </w:lvl>
    <w:lvl w:ilvl="8" w:tplc="300A001B" w:tentative="1">
      <w:start w:val="1"/>
      <w:numFmt w:val="lowerRoman"/>
      <w:lvlText w:val="%9."/>
      <w:lvlJc w:val="right"/>
      <w:pPr>
        <w:ind w:left="6262" w:hanging="180"/>
      </w:pPr>
    </w:lvl>
  </w:abstractNum>
  <w:abstractNum w:abstractNumId="42" w15:restartNumberingAfterBreak="0">
    <w:nsid w:val="75F91FE4"/>
    <w:multiLevelType w:val="hybridMultilevel"/>
    <w:tmpl w:val="4382552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43" w15:restartNumberingAfterBreak="0">
    <w:nsid w:val="7ED872CF"/>
    <w:multiLevelType w:val="hybridMultilevel"/>
    <w:tmpl w:val="281881FC"/>
    <w:lvl w:ilvl="0" w:tplc="300A0005">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567233203">
    <w:abstractNumId w:val="14"/>
  </w:num>
  <w:num w:numId="2" w16cid:durableId="1628511883">
    <w:abstractNumId w:val="42"/>
  </w:num>
  <w:num w:numId="3" w16cid:durableId="779254351">
    <w:abstractNumId w:val="36"/>
  </w:num>
  <w:num w:numId="4" w16cid:durableId="2058552497">
    <w:abstractNumId w:val="20"/>
  </w:num>
  <w:num w:numId="5" w16cid:durableId="379017942">
    <w:abstractNumId w:val="43"/>
  </w:num>
  <w:num w:numId="6" w16cid:durableId="497770176">
    <w:abstractNumId w:val="24"/>
  </w:num>
  <w:num w:numId="7" w16cid:durableId="33964541">
    <w:abstractNumId w:val="0"/>
  </w:num>
  <w:num w:numId="8" w16cid:durableId="1296982514">
    <w:abstractNumId w:val="15"/>
  </w:num>
  <w:num w:numId="9" w16cid:durableId="205725672">
    <w:abstractNumId w:val="4"/>
  </w:num>
  <w:num w:numId="10" w16cid:durableId="1325016017">
    <w:abstractNumId w:val="27"/>
  </w:num>
  <w:num w:numId="11" w16cid:durableId="645202810">
    <w:abstractNumId w:val="38"/>
  </w:num>
  <w:num w:numId="12" w16cid:durableId="816264349">
    <w:abstractNumId w:val="17"/>
  </w:num>
  <w:num w:numId="13" w16cid:durableId="1018116650">
    <w:abstractNumId w:val="34"/>
  </w:num>
  <w:num w:numId="14" w16cid:durableId="1076853971">
    <w:abstractNumId w:val="19"/>
  </w:num>
  <w:num w:numId="15" w16cid:durableId="2056390626">
    <w:abstractNumId w:val="13"/>
  </w:num>
  <w:num w:numId="16" w16cid:durableId="109322272">
    <w:abstractNumId w:val="7"/>
  </w:num>
  <w:num w:numId="17" w16cid:durableId="2090731287">
    <w:abstractNumId w:val="9"/>
  </w:num>
  <w:num w:numId="18" w16cid:durableId="2074623486">
    <w:abstractNumId w:val="39"/>
  </w:num>
  <w:num w:numId="19" w16cid:durableId="99838200">
    <w:abstractNumId w:val="23"/>
  </w:num>
  <w:num w:numId="20" w16cid:durableId="2144695633">
    <w:abstractNumId w:val="6"/>
  </w:num>
  <w:num w:numId="21" w16cid:durableId="67729813">
    <w:abstractNumId w:val="11"/>
  </w:num>
  <w:num w:numId="22" w16cid:durableId="784273233">
    <w:abstractNumId w:val="5"/>
  </w:num>
  <w:num w:numId="23" w16cid:durableId="258828780">
    <w:abstractNumId w:val="28"/>
  </w:num>
  <w:num w:numId="24" w16cid:durableId="1679431286">
    <w:abstractNumId w:val="25"/>
  </w:num>
  <w:num w:numId="25" w16cid:durableId="823813872">
    <w:abstractNumId w:val="2"/>
  </w:num>
  <w:num w:numId="26" w16cid:durableId="2106069961">
    <w:abstractNumId w:val="12"/>
  </w:num>
  <w:num w:numId="27" w16cid:durableId="1111052374">
    <w:abstractNumId w:val="31"/>
  </w:num>
  <w:num w:numId="28" w16cid:durableId="1558081059">
    <w:abstractNumId w:val="26"/>
  </w:num>
  <w:num w:numId="29" w16cid:durableId="1744641051">
    <w:abstractNumId w:val="21"/>
  </w:num>
  <w:num w:numId="30" w16cid:durableId="729959624">
    <w:abstractNumId w:val="8"/>
  </w:num>
  <w:num w:numId="31" w16cid:durableId="168452267">
    <w:abstractNumId w:val="35"/>
  </w:num>
  <w:num w:numId="32" w16cid:durableId="1210142656">
    <w:abstractNumId w:val="32"/>
  </w:num>
  <w:num w:numId="33" w16cid:durableId="1418286840">
    <w:abstractNumId w:val="3"/>
  </w:num>
  <w:num w:numId="34" w16cid:durableId="1630277595">
    <w:abstractNumId w:val="29"/>
  </w:num>
  <w:num w:numId="35" w16cid:durableId="684602057">
    <w:abstractNumId w:val="18"/>
  </w:num>
  <w:num w:numId="36" w16cid:durableId="1758748654">
    <w:abstractNumId w:val="33"/>
  </w:num>
  <w:num w:numId="37" w16cid:durableId="1947077529">
    <w:abstractNumId w:val="16"/>
  </w:num>
  <w:num w:numId="38" w16cid:durableId="941835138">
    <w:abstractNumId w:val="10"/>
  </w:num>
  <w:num w:numId="39" w16cid:durableId="1485665219">
    <w:abstractNumId w:val="1"/>
  </w:num>
  <w:num w:numId="40" w16cid:durableId="262760944">
    <w:abstractNumId w:val="41"/>
  </w:num>
  <w:num w:numId="41" w16cid:durableId="13386598">
    <w:abstractNumId w:val="37"/>
  </w:num>
  <w:num w:numId="42" w16cid:durableId="1293051723">
    <w:abstractNumId w:val="40"/>
  </w:num>
  <w:num w:numId="43" w16cid:durableId="8259128">
    <w:abstractNumId w:val="22"/>
  </w:num>
  <w:num w:numId="44" w16cid:durableId="181567756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93A"/>
    <w:rsid w:val="000023ED"/>
    <w:rsid w:val="00002F0C"/>
    <w:rsid w:val="00003021"/>
    <w:rsid w:val="000037A9"/>
    <w:rsid w:val="00004A31"/>
    <w:rsid w:val="00004B78"/>
    <w:rsid w:val="00005564"/>
    <w:rsid w:val="000057B5"/>
    <w:rsid w:val="00005F38"/>
    <w:rsid w:val="0000744B"/>
    <w:rsid w:val="00007C71"/>
    <w:rsid w:val="00010EC0"/>
    <w:rsid w:val="00010ED5"/>
    <w:rsid w:val="000119DD"/>
    <w:rsid w:val="00011BB6"/>
    <w:rsid w:val="0001480A"/>
    <w:rsid w:val="00015B08"/>
    <w:rsid w:val="00020155"/>
    <w:rsid w:val="00020B7A"/>
    <w:rsid w:val="00022A05"/>
    <w:rsid w:val="00023E8D"/>
    <w:rsid w:val="00024108"/>
    <w:rsid w:val="00025B82"/>
    <w:rsid w:val="00026A18"/>
    <w:rsid w:val="00027789"/>
    <w:rsid w:val="00027CC9"/>
    <w:rsid w:val="00032B97"/>
    <w:rsid w:val="00033CB9"/>
    <w:rsid w:val="00035C72"/>
    <w:rsid w:val="000363B4"/>
    <w:rsid w:val="00036A8C"/>
    <w:rsid w:val="00036FC8"/>
    <w:rsid w:val="000418F3"/>
    <w:rsid w:val="000424D4"/>
    <w:rsid w:val="00043602"/>
    <w:rsid w:val="00044377"/>
    <w:rsid w:val="00047726"/>
    <w:rsid w:val="00047D7E"/>
    <w:rsid w:val="00047DE4"/>
    <w:rsid w:val="000538CB"/>
    <w:rsid w:val="00053A59"/>
    <w:rsid w:val="00055C70"/>
    <w:rsid w:val="0005727E"/>
    <w:rsid w:val="0005766E"/>
    <w:rsid w:val="000579F4"/>
    <w:rsid w:val="00062B89"/>
    <w:rsid w:val="00066153"/>
    <w:rsid w:val="00066BC5"/>
    <w:rsid w:val="000673F4"/>
    <w:rsid w:val="00072A91"/>
    <w:rsid w:val="0007325E"/>
    <w:rsid w:val="00073380"/>
    <w:rsid w:val="000736A2"/>
    <w:rsid w:val="00074A1A"/>
    <w:rsid w:val="000759A7"/>
    <w:rsid w:val="00075EC9"/>
    <w:rsid w:val="00076FE8"/>
    <w:rsid w:val="000778E3"/>
    <w:rsid w:val="00077933"/>
    <w:rsid w:val="00083F22"/>
    <w:rsid w:val="00087EDF"/>
    <w:rsid w:val="00091D43"/>
    <w:rsid w:val="00092F57"/>
    <w:rsid w:val="00093CF7"/>
    <w:rsid w:val="00097211"/>
    <w:rsid w:val="000972FB"/>
    <w:rsid w:val="000975BA"/>
    <w:rsid w:val="000A1074"/>
    <w:rsid w:val="000A3D62"/>
    <w:rsid w:val="000A455D"/>
    <w:rsid w:val="000A4B4D"/>
    <w:rsid w:val="000A5316"/>
    <w:rsid w:val="000A5AC7"/>
    <w:rsid w:val="000A652C"/>
    <w:rsid w:val="000B08BF"/>
    <w:rsid w:val="000B131C"/>
    <w:rsid w:val="000B2E9D"/>
    <w:rsid w:val="000B3338"/>
    <w:rsid w:val="000B469F"/>
    <w:rsid w:val="000B7140"/>
    <w:rsid w:val="000C0C57"/>
    <w:rsid w:val="000C0EED"/>
    <w:rsid w:val="000C22B9"/>
    <w:rsid w:val="000C2713"/>
    <w:rsid w:val="000C4876"/>
    <w:rsid w:val="000C60EA"/>
    <w:rsid w:val="000C6EAC"/>
    <w:rsid w:val="000D0CE2"/>
    <w:rsid w:val="000D5396"/>
    <w:rsid w:val="000D7332"/>
    <w:rsid w:val="000D76DF"/>
    <w:rsid w:val="000D7BBD"/>
    <w:rsid w:val="000E10F3"/>
    <w:rsid w:val="000E1BA8"/>
    <w:rsid w:val="000E40EC"/>
    <w:rsid w:val="000E45DD"/>
    <w:rsid w:val="000E78D0"/>
    <w:rsid w:val="000E7E71"/>
    <w:rsid w:val="000F0D80"/>
    <w:rsid w:val="000F1F1D"/>
    <w:rsid w:val="000F3458"/>
    <w:rsid w:val="000F3DBB"/>
    <w:rsid w:val="000F42D2"/>
    <w:rsid w:val="000F4722"/>
    <w:rsid w:val="000F49E4"/>
    <w:rsid w:val="000F4F58"/>
    <w:rsid w:val="00100FB5"/>
    <w:rsid w:val="0010195B"/>
    <w:rsid w:val="001023EE"/>
    <w:rsid w:val="0010351B"/>
    <w:rsid w:val="001039C7"/>
    <w:rsid w:val="00106632"/>
    <w:rsid w:val="001067D8"/>
    <w:rsid w:val="001075D9"/>
    <w:rsid w:val="00110732"/>
    <w:rsid w:val="00111715"/>
    <w:rsid w:val="00111A9E"/>
    <w:rsid w:val="00111CC6"/>
    <w:rsid w:val="00112A84"/>
    <w:rsid w:val="00113FFA"/>
    <w:rsid w:val="00115FB0"/>
    <w:rsid w:val="00117BD6"/>
    <w:rsid w:val="001257CB"/>
    <w:rsid w:val="001272FE"/>
    <w:rsid w:val="001302C8"/>
    <w:rsid w:val="00131A43"/>
    <w:rsid w:val="00132227"/>
    <w:rsid w:val="00133DAA"/>
    <w:rsid w:val="0013455A"/>
    <w:rsid w:val="001366A1"/>
    <w:rsid w:val="00136711"/>
    <w:rsid w:val="00140506"/>
    <w:rsid w:val="0014223D"/>
    <w:rsid w:val="001428BF"/>
    <w:rsid w:val="00143F1E"/>
    <w:rsid w:val="00147087"/>
    <w:rsid w:val="001473EB"/>
    <w:rsid w:val="001514A5"/>
    <w:rsid w:val="00151536"/>
    <w:rsid w:val="00151C3A"/>
    <w:rsid w:val="00151E42"/>
    <w:rsid w:val="001527B7"/>
    <w:rsid w:val="00155C81"/>
    <w:rsid w:val="001669BD"/>
    <w:rsid w:val="00171CBD"/>
    <w:rsid w:val="001732AA"/>
    <w:rsid w:val="00173468"/>
    <w:rsid w:val="001739CB"/>
    <w:rsid w:val="0017529E"/>
    <w:rsid w:val="00176A1F"/>
    <w:rsid w:val="00176A68"/>
    <w:rsid w:val="00176F3F"/>
    <w:rsid w:val="001813F1"/>
    <w:rsid w:val="00185C22"/>
    <w:rsid w:val="00190E72"/>
    <w:rsid w:val="001917DD"/>
    <w:rsid w:val="00192484"/>
    <w:rsid w:val="00194EA6"/>
    <w:rsid w:val="00194F43"/>
    <w:rsid w:val="0019508A"/>
    <w:rsid w:val="00196053"/>
    <w:rsid w:val="00197D88"/>
    <w:rsid w:val="001A190B"/>
    <w:rsid w:val="001A2B79"/>
    <w:rsid w:val="001A48B7"/>
    <w:rsid w:val="001A5F9D"/>
    <w:rsid w:val="001B082C"/>
    <w:rsid w:val="001B1B09"/>
    <w:rsid w:val="001B27B8"/>
    <w:rsid w:val="001B324D"/>
    <w:rsid w:val="001B5D10"/>
    <w:rsid w:val="001B69D5"/>
    <w:rsid w:val="001B7BC9"/>
    <w:rsid w:val="001C1320"/>
    <w:rsid w:val="001C1EBD"/>
    <w:rsid w:val="001C294E"/>
    <w:rsid w:val="001C2999"/>
    <w:rsid w:val="001C37E3"/>
    <w:rsid w:val="001C54AD"/>
    <w:rsid w:val="001C6D5F"/>
    <w:rsid w:val="001C7A88"/>
    <w:rsid w:val="001C7E70"/>
    <w:rsid w:val="001D15FA"/>
    <w:rsid w:val="001D3AD4"/>
    <w:rsid w:val="001D4216"/>
    <w:rsid w:val="001D5549"/>
    <w:rsid w:val="001D5B71"/>
    <w:rsid w:val="001E250F"/>
    <w:rsid w:val="001E2EB8"/>
    <w:rsid w:val="001E321A"/>
    <w:rsid w:val="001E38AE"/>
    <w:rsid w:val="001E5F5F"/>
    <w:rsid w:val="001E65DD"/>
    <w:rsid w:val="001E7482"/>
    <w:rsid w:val="001F0ECC"/>
    <w:rsid w:val="001F2929"/>
    <w:rsid w:val="001F3884"/>
    <w:rsid w:val="001F53F3"/>
    <w:rsid w:val="001F5BB5"/>
    <w:rsid w:val="001F6CE6"/>
    <w:rsid w:val="002026EA"/>
    <w:rsid w:val="00202CEC"/>
    <w:rsid w:val="00203437"/>
    <w:rsid w:val="00203636"/>
    <w:rsid w:val="00203D9E"/>
    <w:rsid w:val="00204BD0"/>
    <w:rsid w:val="002101AA"/>
    <w:rsid w:val="002123F3"/>
    <w:rsid w:val="00214773"/>
    <w:rsid w:val="002151FF"/>
    <w:rsid w:val="00215C6F"/>
    <w:rsid w:val="00217380"/>
    <w:rsid w:val="00217FD3"/>
    <w:rsid w:val="00224B31"/>
    <w:rsid w:val="002252B7"/>
    <w:rsid w:val="0023015C"/>
    <w:rsid w:val="00230797"/>
    <w:rsid w:val="00232F3D"/>
    <w:rsid w:val="00234C7D"/>
    <w:rsid w:val="00234CFB"/>
    <w:rsid w:val="0023526B"/>
    <w:rsid w:val="00235931"/>
    <w:rsid w:val="00235A36"/>
    <w:rsid w:val="0023644D"/>
    <w:rsid w:val="002401FB"/>
    <w:rsid w:val="002411B5"/>
    <w:rsid w:val="00242DD2"/>
    <w:rsid w:val="002432C7"/>
    <w:rsid w:val="002433B7"/>
    <w:rsid w:val="00243EB0"/>
    <w:rsid w:val="002454AE"/>
    <w:rsid w:val="00245C86"/>
    <w:rsid w:val="00245CD9"/>
    <w:rsid w:val="002466F7"/>
    <w:rsid w:val="002502F7"/>
    <w:rsid w:val="0025473A"/>
    <w:rsid w:val="00255796"/>
    <w:rsid w:val="00255853"/>
    <w:rsid w:val="002559AC"/>
    <w:rsid w:val="00257159"/>
    <w:rsid w:val="00257AED"/>
    <w:rsid w:val="00260531"/>
    <w:rsid w:val="00260759"/>
    <w:rsid w:val="00261508"/>
    <w:rsid w:val="002617E3"/>
    <w:rsid w:val="00263D24"/>
    <w:rsid w:val="002659A6"/>
    <w:rsid w:val="00266F70"/>
    <w:rsid w:val="0026752C"/>
    <w:rsid w:val="0026769D"/>
    <w:rsid w:val="00267935"/>
    <w:rsid w:val="00267FEF"/>
    <w:rsid w:val="00271F4B"/>
    <w:rsid w:val="0027223B"/>
    <w:rsid w:val="002733A2"/>
    <w:rsid w:val="00274177"/>
    <w:rsid w:val="0027566A"/>
    <w:rsid w:val="00277992"/>
    <w:rsid w:val="00277EAB"/>
    <w:rsid w:val="0028003E"/>
    <w:rsid w:val="00281D62"/>
    <w:rsid w:val="00281F95"/>
    <w:rsid w:val="0028219F"/>
    <w:rsid w:val="0028347E"/>
    <w:rsid w:val="00285987"/>
    <w:rsid w:val="00286026"/>
    <w:rsid w:val="002867C7"/>
    <w:rsid w:val="00286DDC"/>
    <w:rsid w:val="002878F2"/>
    <w:rsid w:val="00290648"/>
    <w:rsid w:val="00292B3F"/>
    <w:rsid w:val="00293D49"/>
    <w:rsid w:val="00294171"/>
    <w:rsid w:val="0029534B"/>
    <w:rsid w:val="002962A0"/>
    <w:rsid w:val="002A12BA"/>
    <w:rsid w:val="002A2F80"/>
    <w:rsid w:val="002A4821"/>
    <w:rsid w:val="002A4968"/>
    <w:rsid w:val="002A6109"/>
    <w:rsid w:val="002A67F4"/>
    <w:rsid w:val="002A7525"/>
    <w:rsid w:val="002B0A45"/>
    <w:rsid w:val="002B1E07"/>
    <w:rsid w:val="002B1E64"/>
    <w:rsid w:val="002B3589"/>
    <w:rsid w:val="002B5DEC"/>
    <w:rsid w:val="002B6D30"/>
    <w:rsid w:val="002B7A41"/>
    <w:rsid w:val="002B7AB1"/>
    <w:rsid w:val="002B7AD8"/>
    <w:rsid w:val="002B7E7A"/>
    <w:rsid w:val="002C20FA"/>
    <w:rsid w:val="002C2D35"/>
    <w:rsid w:val="002C375F"/>
    <w:rsid w:val="002C3EBF"/>
    <w:rsid w:val="002C422E"/>
    <w:rsid w:val="002C50BA"/>
    <w:rsid w:val="002C531A"/>
    <w:rsid w:val="002C5691"/>
    <w:rsid w:val="002D11C8"/>
    <w:rsid w:val="002D1D2C"/>
    <w:rsid w:val="002D21F8"/>
    <w:rsid w:val="002D2AA0"/>
    <w:rsid w:val="002D3394"/>
    <w:rsid w:val="002D4ACB"/>
    <w:rsid w:val="002D56F9"/>
    <w:rsid w:val="002D77BD"/>
    <w:rsid w:val="002E2C19"/>
    <w:rsid w:val="002E2DEB"/>
    <w:rsid w:val="002E488B"/>
    <w:rsid w:val="002E4B41"/>
    <w:rsid w:val="002E5F62"/>
    <w:rsid w:val="002E7553"/>
    <w:rsid w:val="002E761B"/>
    <w:rsid w:val="002F06C0"/>
    <w:rsid w:val="002F11A0"/>
    <w:rsid w:val="002F18B2"/>
    <w:rsid w:val="002F19B2"/>
    <w:rsid w:val="002F568E"/>
    <w:rsid w:val="002F65F5"/>
    <w:rsid w:val="002F6AA9"/>
    <w:rsid w:val="00301484"/>
    <w:rsid w:val="00302238"/>
    <w:rsid w:val="00302E86"/>
    <w:rsid w:val="00304307"/>
    <w:rsid w:val="00304825"/>
    <w:rsid w:val="00306811"/>
    <w:rsid w:val="00306A70"/>
    <w:rsid w:val="0031364C"/>
    <w:rsid w:val="003155ED"/>
    <w:rsid w:val="00316740"/>
    <w:rsid w:val="00322DA3"/>
    <w:rsid w:val="003247DB"/>
    <w:rsid w:val="003252C4"/>
    <w:rsid w:val="0032563E"/>
    <w:rsid w:val="00326BCE"/>
    <w:rsid w:val="00326CC4"/>
    <w:rsid w:val="00331622"/>
    <w:rsid w:val="00331D2D"/>
    <w:rsid w:val="0033218F"/>
    <w:rsid w:val="00332D79"/>
    <w:rsid w:val="00334F75"/>
    <w:rsid w:val="00336DD8"/>
    <w:rsid w:val="003372E4"/>
    <w:rsid w:val="003401A7"/>
    <w:rsid w:val="003426F7"/>
    <w:rsid w:val="00342DD9"/>
    <w:rsid w:val="00342E38"/>
    <w:rsid w:val="00343824"/>
    <w:rsid w:val="00344339"/>
    <w:rsid w:val="003453A3"/>
    <w:rsid w:val="00345919"/>
    <w:rsid w:val="0034793C"/>
    <w:rsid w:val="003509EC"/>
    <w:rsid w:val="00351589"/>
    <w:rsid w:val="00351AA4"/>
    <w:rsid w:val="0035278C"/>
    <w:rsid w:val="00352ADC"/>
    <w:rsid w:val="00354223"/>
    <w:rsid w:val="003545F1"/>
    <w:rsid w:val="0035794D"/>
    <w:rsid w:val="00357FA1"/>
    <w:rsid w:val="00357FC1"/>
    <w:rsid w:val="00361A4C"/>
    <w:rsid w:val="003640B4"/>
    <w:rsid w:val="00366A47"/>
    <w:rsid w:val="00367D5A"/>
    <w:rsid w:val="00370006"/>
    <w:rsid w:val="00380692"/>
    <w:rsid w:val="00380EAF"/>
    <w:rsid w:val="00380F89"/>
    <w:rsid w:val="003827C4"/>
    <w:rsid w:val="00383E70"/>
    <w:rsid w:val="00384BDF"/>
    <w:rsid w:val="00386101"/>
    <w:rsid w:val="00387A1E"/>
    <w:rsid w:val="00390B87"/>
    <w:rsid w:val="00395B06"/>
    <w:rsid w:val="003979D5"/>
    <w:rsid w:val="00397DDC"/>
    <w:rsid w:val="003A1228"/>
    <w:rsid w:val="003A1394"/>
    <w:rsid w:val="003A1451"/>
    <w:rsid w:val="003A2215"/>
    <w:rsid w:val="003A252C"/>
    <w:rsid w:val="003A287D"/>
    <w:rsid w:val="003A3693"/>
    <w:rsid w:val="003A628D"/>
    <w:rsid w:val="003A6B85"/>
    <w:rsid w:val="003A7008"/>
    <w:rsid w:val="003B17A1"/>
    <w:rsid w:val="003B1824"/>
    <w:rsid w:val="003B44C4"/>
    <w:rsid w:val="003B5737"/>
    <w:rsid w:val="003B5FF7"/>
    <w:rsid w:val="003B68DF"/>
    <w:rsid w:val="003B75F6"/>
    <w:rsid w:val="003C0DCA"/>
    <w:rsid w:val="003C0E80"/>
    <w:rsid w:val="003C3F26"/>
    <w:rsid w:val="003C4597"/>
    <w:rsid w:val="003C4F64"/>
    <w:rsid w:val="003C693E"/>
    <w:rsid w:val="003D0473"/>
    <w:rsid w:val="003D0814"/>
    <w:rsid w:val="003D10C4"/>
    <w:rsid w:val="003D128D"/>
    <w:rsid w:val="003D15FF"/>
    <w:rsid w:val="003D2CA4"/>
    <w:rsid w:val="003D74A9"/>
    <w:rsid w:val="003D7614"/>
    <w:rsid w:val="003D7FE5"/>
    <w:rsid w:val="003E0FB7"/>
    <w:rsid w:val="003E1E87"/>
    <w:rsid w:val="003E2D29"/>
    <w:rsid w:val="003E3FA9"/>
    <w:rsid w:val="003E57BB"/>
    <w:rsid w:val="003E633A"/>
    <w:rsid w:val="003E6A34"/>
    <w:rsid w:val="003F6396"/>
    <w:rsid w:val="003F7146"/>
    <w:rsid w:val="004000B2"/>
    <w:rsid w:val="00402BBA"/>
    <w:rsid w:val="0041123E"/>
    <w:rsid w:val="00412E12"/>
    <w:rsid w:val="004148E0"/>
    <w:rsid w:val="00414EA2"/>
    <w:rsid w:val="00416400"/>
    <w:rsid w:val="00417664"/>
    <w:rsid w:val="00420963"/>
    <w:rsid w:val="00420A90"/>
    <w:rsid w:val="00420F39"/>
    <w:rsid w:val="0042210A"/>
    <w:rsid w:val="0042313D"/>
    <w:rsid w:val="00423CF5"/>
    <w:rsid w:val="00427248"/>
    <w:rsid w:val="004273F2"/>
    <w:rsid w:val="00430ECD"/>
    <w:rsid w:val="00432334"/>
    <w:rsid w:val="00432580"/>
    <w:rsid w:val="004328AB"/>
    <w:rsid w:val="00432E83"/>
    <w:rsid w:val="004338DE"/>
    <w:rsid w:val="0043485B"/>
    <w:rsid w:val="00434B19"/>
    <w:rsid w:val="00436674"/>
    <w:rsid w:val="004372C1"/>
    <w:rsid w:val="0043758E"/>
    <w:rsid w:val="004415F6"/>
    <w:rsid w:val="00442B05"/>
    <w:rsid w:val="00443705"/>
    <w:rsid w:val="0044496E"/>
    <w:rsid w:val="00445868"/>
    <w:rsid w:val="0044747A"/>
    <w:rsid w:val="00453532"/>
    <w:rsid w:val="0045365D"/>
    <w:rsid w:val="00453C61"/>
    <w:rsid w:val="00453FB3"/>
    <w:rsid w:val="00454033"/>
    <w:rsid w:val="00454A3E"/>
    <w:rsid w:val="00454EA9"/>
    <w:rsid w:val="00455CC2"/>
    <w:rsid w:val="00456544"/>
    <w:rsid w:val="004571A3"/>
    <w:rsid w:val="004577FF"/>
    <w:rsid w:val="00457FB2"/>
    <w:rsid w:val="00460B56"/>
    <w:rsid w:val="00461033"/>
    <w:rsid w:val="00461687"/>
    <w:rsid w:val="00461DCF"/>
    <w:rsid w:val="00465388"/>
    <w:rsid w:val="0046565B"/>
    <w:rsid w:val="0046588A"/>
    <w:rsid w:val="00467E4A"/>
    <w:rsid w:val="00467F97"/>
    <w:rsid w:val="004726B6"/>
    <w:rsid w:val="00475A37"/>
    <w:rsid w:val="00475F3A"/>
    <w:rsid w:val="004762C9"/>
    <w:rsid w:val="00476FD8"/>
    <w:rsid w:val="004775A1"/>
    <w:rsid w:val="00477BCC"/>
    <w:rsid w:val="0048208C"/>
    <w:rsid w:val="00482FA9"/>
    <w:rsid w:val="004836F8"/>
    <w:rsid w:val="00483AFA"/>
    <w:rsid w:val="004840E7"/>
    <w:rsid w:val="004842CA"/>
    <w:rsid w:val="0048626F"/>
    <w:rsid w:val="0048798E"/>
    <w:rsid w:val="0049249C"/>
    <w:rsid w:val="00492CF4"/>
    <w:rsid w:val="004935FC"/>
    <w:rsid w:val="00493CDD"/>
    <w:rsid w:val="00496514"/>
    <w:rsid w:val="004A0E87"/>
    <w:rsid w:val="004A3EDC"/>
    <w:rsid w:val="004A3FFB"/>
    <w:rsid w:val="004A5538"/>
    <w:rsid w:val="004A69EF"/>
    <w:rsid w:val="004A6E7A"/>
    <w:rsid w:val="004A7985"/>
    <w:rsid w:val="004A7B7D"/>
    <w:rsid w:val="004A7EE4"/>
    <w:rsid w:val="004B49F4"/>
    <w:rsid w:val="004B4F35"/>
    <w:rsid w:val="004B5357"/>
    <w:rsid w:val="004B5C8F"/>
    <w:rsid w:val="004B6B29"/>
    <w:rsid w:val="004C119F"/>
    <w:rsid w:val="004C132F"/>
    <w:rsid w:val="004C1340"/>
    <w:rsid w:val="004C1C0A"/>
    <w:rsid w:val="004C2B0F"/>
    <w:rsid w:val="004C3702"/>
    <w:rsid w:val="004C47B4"/>
    <w:rsid w:val="004C69DB"/>
    <w:rsid w:val="004D1ABC"/>
    <w:rsid w:val="004D1E52"/>
    <w:rsid w:val="004D320E"/>
    <w:rsid w:val="004D5E4D"/>
    <w:rsid w:val="004D612E"/>
    <w:rsid w:val="004E3FEB"/>
    <w:rsid w:val="004E42E2"/>
    <w:rsid w:val="004E47AE"/>
    <w:rsid w:val="004E5394"/>
    <w:rsid w:val="004F0FBF"/>
    <w:rsid w:val="004F153F"/>
    <w:rsid w:val="004F1643"/>
    <w:rsid w:val="004F2E19"/>
    <w:rsid w:val="004F7066"/>
    <w:rsid w:val="004F7532"/>
    <w:rsid w:val="004F7E7E"/>
    <w:rsid w:val="004F7EE5"/>
    <w:rsid w:val="0050052A"/>
    <w:rsid w:val="00501CC4"/>
    <w:rsid w:val="00503203"/>
    <w:rsid w:val="005034C8"/>
    <w:rsid w:val="00504DE7"/>
    <w:rsid w:val="005051BC"/>
    <w:rsid w:val="00512138"/>
    <w:rsid w:val="0051260B"/>
    <w:rsid w:val="005127D7"/>
    <w:rsid w:val="00513BFE"/>
    <w:rsid w:val="00516174"/>
    <w:rsid w:val="0051624C"/>
    <w:rsid w:val="00517EBA"/>
    <w:rsid w:val="00521B54"/>
    <w:rsid w:val="00523B23"/>
    <w:rsid w:val="00524623"/>
    <w:rsid w:val="0052604C"/>
    <w:rsid w:val="005267FF"/>
    <w:rsid w:val="00526AA5"/>
    <w:rsid w:val="00527424"/>
    <w:rsid w:val="00530254"/>
    <w:rsid w:val="005319B0"/>
    <w:rsid w:val="0053262C"/>
    <w:rsid w:val="005340ED"/>
    <w:rsid w:val="0053518C"/>
    <w:rsid w:val="00535279"/>
    <w:rsid w:val="00535B22"/>
    <w:rsid w:val="00535BFB"/>
    <w:rsid w:val="0053633D"/>
    <w:rsid w:val="005369F5"/>
    <w:rsid w:val="00536A64"/>
    <w:rsid w:val="005418EE"/>
    <w:rsid w:val="00544519"/>
    <w:rsid w:val="00545524"/>
    <w:rsid w:val="00546E62"/>
    <w:rsid w:val="00550EC2"/>
    <w:rsid w:val="0055232B"/>
    <w:rsid w:val="00552D9C"/>
    <w:rsid w:val="00557564"/>
    <w:rsid w:val="00557CCF"/>
    <w:rsid w:val="005624CD"/>
    <w:rsid w:val="00562969"/>
    <w:rsid w:val="00563AED"/>
    <w:rsid w:val="0056461B"/>
    <w:rsid w:val="00567F82"/>
    <w:rsid w:val="00570994"/>
    <w:rsid w:val="00572868"/>
    <w:rsid w:val="00572D72"/>
    <w:rsid w:val="00572F49"/>
    <w:rsid w:val="0057621C"/>
    <w:rsid w:val="00577A74"/>
    <w:rsid w:val="00577C86"/>
    <w:rsid w:val="005800D0"/>
    <w:rsid w:val="005803B1"/>
    <w:rsid w:val="005831BA"/>
    <w:rsid w:val="00584C5B"/>
    <w:rsid w:val="005873C6"/>
    <w:rsid w:val="00590484"/>
    <w:rsid w:val="00593FB8"/>
    <w:rsid w:val="005942BE"/>
    <w:rsid w:val="005959E7"/>
    <w:rsid w:val="00595D35"/>
    <w:rsid w:val="005965EC"/>
    <w:rsid w:val="00597A03"/>
    <w:rsid w:val="005A19EC"/>
    <w:rsid w:val="005A22C5"/>
    <w:rsid w:val="005A255E"/>
    <w:rsid w:val="005A2CC7"/>
    <w:rsid w:val="005A3B6C"/>
    <w:rsid w:val="005A4182"/>
    <w:rsid w:val="005A7912"/>
    <w:rsid w:val="005B0CE8"/>
    <w:rsid w:val="005B245D"/>
    <w:rsid w:val="005B2567"/>
    <w:rsid w:val="005B2DC4"/>
    <w:rsid w:val="005B3E41"/>
    <w:rsid w:val="005B5895"/>
    <w:rsid w:val="005B6022"/>
    <w:rsid w:val="005C0BBF"/>
    <w:rsid w:val="005C141F"/>
    <w:rsid w:val="005C23F5"/>
    <w:rsid w:val="005C454A"/>
    <w:rsid w:val="005C463B"/>
    <w:rsid w:val="005C4C1D"/>
    <w:rsid w:val="005C4F60"/>
    <w:rsid w:val="005C5583"/>
    <w:rsid w:val="005C62C2"/>
    <w:rsid w:val="005D0D5D"/>
    <w:rsid w:val="005D1B30"/>
    <w:rsid w:val="005D1D2B"/>
    <w:rsid w:val="005D4103"/>
    <w:rsid w:val="005D4120"/>
    <w:rsid w:val="005D5C35"/>
    <w:rsid w:val="005E07F6"/>
    <w:rsid w:val="005E0A3F"/>
    <w:rsid w:val="005E0F5F"/>
    <w:rsid w:val="005E1B58"/>
    <w:rsid w:val="005E34C0"/>
    <w:rsid w:val="005E705E"/>
    <w:rsid w:val="005E7944"/>
    <w:rsid w:val="005F188C"/>
    <w:rsid w:val="005F1B8E"/>
    <w:rsid w:val="005F1B99"/>
    <w:rsid w:val="005F2321"/>
    <w:rsid w:val="005F37C4"/>
    <w:rsid w:val="005F70B3"/>
    <w:rsid w:val="00600285"/>
    <w:rsid w:val="006007F6"/>
    <w:rsid w:val="00601610"/>
    <w:rsid w:val="00602CB6"/>
    <w:rsid w:val="00602F0C"/>
    <w:rsid w:val="00602F15"/>
    <w:rsid w:val="00603714"/>
    <w:rsid w:val="00603BE7"/>
    <w:rsid w:val="00603C06"/>
    <w:rsid w:val="00603DD1"/>
    <w:rsid w:val="006041C8"/>
    <w:rsid w:val="006047F4"/>
    <w:rsid w:val="00610BE1"/>
    <w:rsid w:val="00615EFB"/>
    <w:rsid w:val="00615F44"/>
    <w:rsid w:val="00617593"/>
    <w:rsid w:val="006210BF"/>
    <w:rsid w:val="006226EB"/>
    <w:rsid w:val="006248CD"/>
    <w:rsid w:val="0062515B"/>
    <w:rsid w:val="00627330"/>
    <w:rsid w:val="00627D7B"/>
    <w:rsid w:val="006300D1"/>
    <w:rsid w:val="00630C7C"/>
    <w:rsid w:val="0063117E"/>
    <w:rsid w:val="0063249D"/>
    <w:rsid w:val="006324E9"/>
    <w:rsid w:val="00633BC0"/>
    <w:rsid w:val="00633DE8"/>
    <w:rsid w:val="00636F06"/>
    <w:rsid w:val="00637894"/>
    <w:rsid w:val="006443A7"/>
    <w:rsid w:val="00645A52"/>
    <w:rsid w:val="00645B27"/>
    <w:rsid w:val="00647361"/>
    <w:rsid w:val="0064747A"/>
    <w:rsid w:val="00647D78"/>
    <w:rsid w:val="00650375"/>
    <w:rsid w:val="00650727"/>
    <w:rsid w:val="00652BC5"/>
    <w:rsid w:val="00652DA6"/>
    <w:rsid w:val="006533AA"/>
    <w:rsid w:val="00653EE0"/>
    <w:rsid w:val="00657277"/>
    <w:rsid w:val="00657891"/>
    <w:rsid w:val="00657D20"/>
    <w:rsid w:val="006607C4"/>
    <w:rsid w:val="00661AA5"/>
    <w:rsid w:val="00662203"/>
    <w:rsid w:val="00663D10"/>
    <w:rsid w:val="00664EE2"/>
    <w:rsid w:val="00666464"/>
    <w:rsid w:val="0067078A"/>
    <w:rsid w:val="006710C3"/>
    <w:rsid w:val="0067260B"/>
    <w:rsid w:val="00673431"/>
    <w:rsid w:val="006744C5"/>
    <w:rsid w:val="00676016"/>
    <w:rsid w:val="00680190"/>
    <w:rsid w:val="006824AF"/>
    <w:rsid w:val="00682AA2"/>
    <w:rsid w:val="00684567"/>
    <w:rsid w:val="00684E7F"/>
    <w:rsid w:val="00685CB9"/>
    <w:rsid w:val="00686B57"/>
    <w:rsid w:val="00690883"/>
    <w:rsid w:val="006911FB"/>
    <w:rsid w:val="006924EB"/>
    <w:rsid w:val="00692B89"/>
    <w:rsid w:val="00694CEF"/>
    <w:rsid w:val="00694F31"/>
    <w:rsid w:val="00695D6F"/>
    <w:rsid w:val="006961B8"/>
    <w:rsid w:val="0069666F"/>
    <w:rsid w:val="00697EF9"/>
    <w:rsid w:val="006A04C5"/>
    <w:rsid w:val="006A10B3"/>
    <w:rsid w:val="006A1A25"/>
    <w:rsid w:val="006A394F"/>
    <w:rsid w:val="006A4615"/>
    <w:rsid w:val="006A46A2"/>
    <w:rsid w:val="006A50CC"/>
    <w:rsid w:val="006A5477"/>
    <w:rsid w:val="006A58AE"/>
    <w:rsid w:val="006A5EA4"/>
    <w:rsid w:val="006A621B"/>
    <w:rsid w:val="006B4A56"/>
    <w:rsid w:val="006B6DD0"/>
    <w:rsid w:val="006B7197"/>
    <w:rsid w:val="006C0321"/>
    <w:rsid w:val="006C0A89"/>
    <w:rsid w:val="006C1DAB"/>
    <w:rsid w:val="006C25DA"/>
    <w:rsid w:val="006C2769"/>
    <w:rsid w:val="006C37F1"/>
    <w:rsid w:val="006C4457"/>
    <w:rsid w:val="006D12E7"/>
    <w:rsid w:val="006D2360"/>
    <w:rsid w:val="006D28EB"/>
    <w:rsid w:val="006D2EAA"/>
    <w:rsid w:val="006D3289"/>
    <w:rsid w:val="006D40F7"/>
    <w:rsid w:val="006D54BC"/>
    <w:rsid w:val="006D69BD"/>
    <w:rsid w:val="006D734A"/>
    <w:rsid w:val="006D74AB"/>
    <w:rsid w:val="006E1450"/>
    <w:rsid w:val="006E1CF3"/>
    <w:rsid w:val="006E36CB"/>
    <w:rsid w:val="006E3DB1"/>
    <w:rsid w:val="006E4824"/>
    <w:rsid w:val="006F1A16"/>
    <w:rsid w:val="006F2FF7"/>
    <w:rsid w:val="006F38B4"/>
    <w:rsid w:val="006F45C8"/>
    <w:rsid w:val="006F53EA"/>
    <w:rsid w:val="006F65FA"/>
    <w:rsid w:val="006F69F1"/>
    <w:rsid w:val="006F6F44"/>
    <w:rsid w:val="006F7F00"/>
    <w:rsid w:val="00704F0B"/>
    <w:rsid w:val="00705145"/>
    <w:rsid w:val="00706F82"/>
    <w:rsid w:val="00707BC2"/>
    <w:rsid w:val="00707DB9"/>
    <w:rsid w:val="00711DBD"/>
    <w:rsid w:val="0071442F"/>
    <w:rsid w:val="00714963"/>
    <w:rsid w:val="00716AB6"/>
    <w:rsid w:val="00716E07"/>
    <w:rsid w:val="00720517"/>
    <w:rsid w:val="00721353"/>
    <w:rsid w:val="00721570"/>
    <w:rsid w:val="00722C62"/>
    <w:rsid w:val="00724761"/>
    <w:rsid w:val="00724C0D"/>
    <w:rsid w:val="00726BC9"/>
    <w:rsid w:val="00731DBF"/>
    <w:rsid w:val="00736BF4"/>
    <w:rsid w:val="00740AF6"/>
    <w:rsid w:val="00742CA0"/>
    <w:rsid w:val="00743265"/>
    <w:rsid w:val="00744F16"/>
    <w:rsid w:val="007455FB"/>
    <w:rsid w:val="007461D6"/>
    <w:rsid w:val="00746434"/>
    <w:rsid w:val="007473A3"/>
    <w:rsid w:val="0075030B"/>
    <w:rsid w:val="00751761"/>
    <w:rsid w:val="0075224F"/>
    <w:rsid w:val="00754E94"/>
    <w:rsid w:val="0075525A"/>
    <w:rsid w:val="00755FED"/>
    <w:rsid w:val="007563D1"/>
    <w:rsid w:val="00756A59"/>
    <w:rsid w:val="00757465"/>
    <w:rsid w:val="00760152"/>
    <w:rsid w:val="00762409"/>
    <w:rsid w:val="007627DD"/>
    <w:rsid w:val="0076385E"/>
    <w:rsid w:val="00763C90"/>
    <w:rsid w:val="007644B8"/>
    <w:rsid w:val="00764DDF"/>
    <w:rsid w:val="00764F2A"/>
    <w:rsid w:val="0076681A"/>
    <w:rsid w:val="00767097"/>
    <w:rsid w:val="0077145C"/>
    <w:rsid w:val="00772326"/>
    <w:rsid w:val="0077251C"/>
    <w:rsid w:val="00774756"/>
    <w:rsid w:val="0077601D"/>
    <w:rsid w:val="00777422"/>
    <w:rsid w:val="007776E5"/>
    <w:rsid w:val="00777A21"/>
    <w:rsid w:val="00777E96"/>
    <w:rsid w:val="0078166B"/>
    <w:rsid w:val="007821AE"/>
    <w:rsid w:val="00782E62"/>
    <w:rsid w:val="007830ED"/>
    <w:rsid w:val="00783FDA"/>
    <w:rsid w:val="00784051"/>
    <w:rsid w:val="0078463D"/>
    <w:rsid w:val="0078727E"/>
    <w:rsid w:val="0078783C"/>
    <w:rsid w:val="007922AC"/>
    <w:rsid w:val="00794591"/>
    <w:rsid w:val="007945EE"/>
    <w:rsid w:val="00794752"/>
    <w:rsid w:val="00794A49"/>
    <w:rsid w:val="0079611D"/>
    <w:rsid w:val="00796407"/>
    <w:rsid w:val="0079692B"/>
    <w:rsid w:val="007972C7"/>
    <w:rsid w:val="0079793F"/>
    <w:rsid w:val="007A2B42"/>
    <w:rsid w:val="007A5177"/>
    <w:rsid w:val="007A6E77"/>
    <w:rsid w:val="007B026F"/>
    <w:rsid w:val="007B273C"/>
    <w:rsid w:val="007B38B2"/>
    <w:rsid w:val="007B3D44"/>
    <w:rsid w:val="007B5133"/>
    <w:rsid w:val="007C36D9"/>
    <w:rsid w:val="007D236B"/>
    <w:rsid w:val="007D3B47"/>
    <w:rsid w:val="007D56E5"/>
    <w:rsid w:val="007D5F55"/>
    <w:rsid w:val="007D6173"/>
    <w:rsid w:val="007E1C31"/>
    <w:rsid w:val="007E2A89"/>
    <w:rsid w:val="007E2EBB"/>
    <w:rsid w:val="007E48A8"/>
    <w:rsid w:val="007E5561"/>
    <w:rsid w:val="007E5D74"/>
    <w:rsid w:val="007E5FDC"/>
    <w:rsid w:val="007F0309"/>
    <w:rsid w:val="007F0933"/>
    <w:rsid w:val="007F1753"/>
    <w:rsid w:val="007F177D"/>
    <w:rsid w:val="007F3D42"/>
    <w:rsid w:val="007F4718"/>
    <w:rsid w:val="007F6834"/>
    <w:rsid w:val="007F6B09"/>
    <w:rsid w:val="008015B0"/>
    <w:rsid w:val="00804F70"/>
    <w:rsid w:val="0080690B"/>
    <w:rsid w:val="008071E3"/>
    <w:rsid w:val="008075BB"/>
    <w:rsid w:val="00811BE6"/>
    <w:rsid w:val="00812354"/>
    <w:rsid w:val="00814543"/>
    <w:rsid w:val="008146A3"/>
    <w:rsid w:val="00814DB1"/>
    <w:rsid w:val="00823F6A"/>
    <w:rsid w:val="0082420D"/>
    <w:rsid w:val="00824D3A"/>
    <w:rsid w:val="00825983"/>
    <w:rsid w:val="00827DBA"/>
    <w:rsid w:val="0083068A"/>
    <w:rsid w:val="00831F9C"/>
    <w:rsid w:val="00832B65"/>
    <w:rsid w:val="0083357C"/>
    <w:rsid w:val="0083768C"/>
    <w:rsid w:val="00837834"/>
    <w:rsid w:val="008405A3"/>
    <w:rsid w:val="00840A97"/>
    <w:rsid w:val="00841C4B"/>
    <w:rsid w:val="00842F92"/>
    <w:rsid w:val="00844709"/>
    <w:rsid w:val="00844E23"/>
    <w:rsid w:val="0084620B"/>
    <w:rsid w:val="00846B87"/>
    <w:rsid w:val="00853440"/>
    <w:rsid w:val="00853F6D"/>
    <w:rsid w:val="00854517"/>
    <w:rsid w:val="00855AB4"/>
    <w:rsid w:val="008561B3"/>
    <w:rsid w:val="00856EF9"/>
    <w:rsid w:val="00857979"/>
    <w:rsid w:val="00860C4E"/>
    <w:rsid w:val="008641C0"/>
    <w:rsid w:val="008650C3"/>
    <w:rsid w:val="0086536E"/>
    <w:rsid w:val="00867B4C"/>
    <w:rsid w:val="008713E5"/>
    <w:rsid w:val="008714DB"/>
    <w:rsid w:val="0087256F"/>
    <w:rsid w:val="00873A8E"/>
    <w:rsid w:val="00876A5F"/>
    <w:rsid w:val="0087783A"/>
    <w:rsid w:val="00877DFB"/>
    <w:rsid w:val="00881254"/>
    <w:rsid w:val="008819F4"/>
    <w:rsid w:val="00883E99"/>
    <w:rsid w:val="00883F42"/>
    <w:rsid w:val="00886BB6"/>
    <w:rsid w:val="00890443"/>
    <w:rsid w:val="00890567"/>
    <w:rsid w:val="0089075C"/>
    <w:rsid w:val="00892542"/>
    <w:rsid w:val="008930B2"/>
    <w:rsid w:val="008958F8"/>
    <w:rsid w:val="008979BF"/>
    <w:rsid w:val="008A0775"/>
    <w:rsid w:val="008A1164"/>
    <w:rsid w:val="008A18EA"/>
    <w:rsid w:val="008A204E"/>
    <w:rsid w:val="008A285F"/>
    <w:rsid w:val="008A30B8"/>
    <w:rsid w:val="008A57DC"/>
    <w:rsid w:val="008A6017"/>
    <w:rsid w:val="008B0020"/>
    <w:rsid w:val="008B06DD"/>
    <w:rsid w:val="008B1F35"/>
    <w:rsid w:val="008B3B21"/>
    <w:rsid w:val="008B6A0F"/>
    <w:rsid w:val="008B7589"/>
    <w:rsid w:val="008C109D"/>
    <w:rsid w:val="008C3C48"/>
    <w:rsid w:val="008C6DAA"/>
    <w:rsid w:val="008C78B1"/>
    <w:rsid w:val="008D327F"/>
    <w:rsid w:val="008D3BF7"/>
    <w:rsid w:val="008D405B"/>
    <w:rsid w:val="008D597D"/>
    <w:rsid w:val="008D5BDE"/>
    <w:rsid w:val="008D6644"/>
    <w:rsid w:val="008D6A8F"/>
    <w:rsid w:val="008E149A"/>
    <w:rsid w:val="008E2787"/>
    <w:rsid w:val="008E285B"/>
    <w:rsid w:val="008E59C5"/>
    <w:rsid w:val="008E74BF"/>
    <w:rsid w:val="008F008B"/>
    <w:rsid w:val="008F1535"/>
    <w:rsid w:val="008F1764"/>
    <w:rsid w:val="008F24BF"/>
    <w:rsid w:val="008F4952"/>
    <w:rsid w:val="008F5CAA"/>
    <w:rsid w:val="008F6A98"/>
    <w:rsid w:val="008F6BB6"/>
    <w:rsid w:val="00902190"/>
    <w:rsid w:val="00902DCA"/>
    <w:rsid w:val="009032FE"/>
    <w:rsid w:val="009066C3"/>
    <w:rsid w:val="0090699F"/>
    <w:rsid w:val="00906F9E"/>
    <w:rsid w:val="009075BE"/>
    <w:rsid w:val="00911E15"/>
    <w:rsid w:val="00912762"/>
    <w:rsid w:val="00914787"/>
    <w:rsid w:val="00914867"/>
    <w:rsid w:val="00914DEF"/>
    <w:rsid w:val="009150A2"/>
    <w:rsid w:val="0091667D"/>
    <w:rsid w:val="0092016E"/>
    <w:rsid w:val="0092025E"/>
    <w:rsid w:val="009217B1"/>
    <w:rsid w:val="009235ED"/>
    <w:rsid w:val="009251FA"/>
    <w:rsid w:val="00925543"/>
    <w:rsid w:val="00927B5A"/>
    <w:rsid w:val="00927CC7"/>
    <w:rsid w:val="009325F4"/>
    <w:rsid w:val="009329D2"/>
    <w:rsid w:val="00932C42"/>
    <w:rsid w:val="009339B7"/>
    <w:rsid w:val="009339C5"/>
    <w:rsid w:val="009358D6"/>
    <w:rsid w:val="00936FF2"/>
    <w:rsid w:val="009378CB"/>
    <w:rsid w:val="00943A19"/>
    <w:rsid w:val="00944DCA"/>
    <w:rsid w:val="00947BF9"/>
    <w:rsid w:val="009519B5"/>
    <w:rsid w:val="009522A4"/>
    <w:rsid w:val="00952B15"/>
    <w:rsid w:val="00955018"/>
    <w:rsid w:val="009563CA"/>
    <w:rsid w:val="00957223"/>
    <w:rsid w:val="00960979"/>
    <w:rsid w:val="00961043"/>
    <w:rsid w:val="00961C20"/>
    <w:rsid w:val="0096282B"/>
    <w:rsid w:val="0096375A"/>
    <w:rsid w:val="009639BF"/>
    <w:rsid w:val="009660F0"/>
    <w:rsid w:val="00971C3E"/>
    <w:rsid w:val="00972127"/>
    <w:rsid w:val="00972DAB"/>
    <w:rsid w:val="009756D1"/>
    <w:rsid w:val="00977CBE"/>
    <w:rsid w:val="00980877"/>
    <w:rsid w:val="009817E2"/>
    <w:rsid w:val="00981AFE"/>
    <w:rsid w:val="0098228A"/>
    <w:rsid w:val="00986292"/>
    <w:rsid w:val="00986973"/>
    <w:rsid w:val="00990EF3"/>
    <w:rsid w:val="009910E4"/>
    <w:rsid w:val="00992D91"/>
    <w:rsid w:val="009944C2"/>
    <w:rsid w:val="009A0046"/>
    <w:rsid w:val="009A338E"/>
    <w:rsid w:val="009A47C0"/>
    <w:rsid w:val="009A49BC"/>
    <w:rsid w:val="009A4E5E"/>
    <w:rsid w:val="009B0769"/>
    <w:rsid w:val="009B36A7"/>
    <w:rsid w:val="009B4A4D"/>
    <w:rsid w:val="009B5685"/>
    <w:rsid w:val="009B6CE5"/>
    <w:rsid w:val="009B7D1D"/>
    <w:rsid w:val="009C12D4"/>
    <w:rsid w:val="009C15C9"/>
    <w:rsid w:val="009C1EAE"/>
    <w:rsid w:val="009C370F"/>
    <w:rsid w:val="009C3F1C"/>
    <w:rsid w:val="009C6565"/>
    <w:rsid w:val="009D0AA0"/>
    <w:rsid w:val="009D0D79"/>
    <w:rsid w:val="009D6818"/>
    <w:rsid w:val="009E16D8"/>
    <w:rsid w:val="009E23A1"/>
    <w:rsid w:val="009E247F"/>
    <w:rsid w:val="009E2FEB"/>
    <w:rsid w:val="009E4672"/>
    <w:rsid w:val="009E51B1"/>
    <w:rsid w:val="009E5405"/>
    <w:rsid w:val="009E5EF7"/>
    <w:rsid w:val="009E6C49"/>
    <w:rsid w:val="009E736F"/>
    <w:rsid w:val="009F0E33"/>
    <w:rsid w:val="009F1644"/>
    <w:rsid w:val="009F2CDF"/>
    <w:rsid w:val="009F49BC"/>
    <w:rsid w:val="00A004BD"/>
    <w:rsid w:val="00A0060F"/>
    <w:rsid w:val="00A007B7"/>
    <w:rsid w:val="00A0127B"/>
    <w:rsid w:val="00A024E9"/>
    <w:rsid w:val="00A02F22"/>
    <w:rsid w:val="00A063DB"/>
    <w:rsid w:val="00A0657F"/>
    <w:rsid w:val="00A06CAC"/>
    <w:rsid w:val="00A07105"/>
    <w:rsid w:val="00A071B4"/>
    <w:rsid w:val="00A076BC"/>
    <w:rsid w:val="00A10D2F"/>
    <w:rsid w:val="00A14076"/>
    <w:rsid w:val="00A141B3"/>
    <w:rsid w:val="00A148EF"/>
    <w:rsid w:val="00A14F42"/>
    <w:rsid w:val="00A206CB"/>
    <w:rsid w:val="00A20CEB"/>
    <w:rsid w:val="00A2285F"/>
    <w:rsid w:val="00A23E01"/>
    <w:rsid w:val="00A246F3"/>
    <w:rsid w:val="00A2493F"/>
    <w:rsid w:val="00A24985"/>
    <w:rsid w:val="00A30BB1"/>
    <w:rsid w:val="00A32EED"/>
    <w:rsid w:val="00A35BBB"/>
    <w:rsid w:val="00A37FC3"/>
    <w:rsid w:val="00A406BC"/>
    <w:rsid w:val="00A408A1"/>
    <w:rsid w:val="00A438A3"/>
    <w:rsid w:val="00A447AB"/>
    <w:rsid w:val="00A46BB2"/>
    <w:rsid w:val="00A47300"/>
    <w:rsid w:val="00A47540"/>
    <w:rsid w:val="00A47DA6"/>
    <w:rsid w:val="00A506A3"/>
    <w:rsid w:val="00A50FCC"/>
    <w:rsid w:val="00A513B3"/>
    <w:rsid w:val="00A51D93"/>
    <w:rsid w:val="00A54FAF"/>
    <w:rsid w:val="00A5718E"/>
    <w:rsid w:val="00A606B4"/>
    <w:rsid w:val="00A60D51"/>
    <w:rsid w:val="00A60EB0"/>
    <w:rsid w:val="00A60F04"/>
    <w:rsid w:val="00A628C2"/>
    <w:rsid w:val="00A62DAC"/>
    <w:rsid w:val="00A641AE"/>
    <w:rsid w:val="00A7049F"/>
    <w:rsid w:val="00A70A84"/>
    <w:rsid w:val="00A71CDD"/>
    <w:rsid w:val="00A7210E"/>
    <w:rsid w:val="00A72573"/>
    <w:rsid w:val="00A73181"/>
    <w:rsid w:val="00A73E90"/>
    <w:rsid w:val="00A74297"/>
    <w:rsid w:val="00A74F47"/>
    <w:rsid w:val="00A75D6A"/>
    <w:rsid w:val="00A75E0E"/>
    <w:rsid w:val="00A77C0E"/>
    <w:rsid w:val="00A8241D"/>
    <w:rsid w:val="00A832E1"/>
    <w:rsid w:val="00A83785"/>
    <w:rsid w:val="00A83E6F"/>
    <w:rsid w:val="00A85B73"/>
    <w:rsid w:val="00A870D1"/>
    <w:rsid w:val="00A908C9"/>
    <w:rsid w:val="00A932F0"/>
    <w:rsid w:val="00A9439B"/>
    <w:rsid w:val="00A9491E"/>
    <w:rsid w:val="00A95F71"/>
    <w:rsid w:val="00A96988"/>
    <w:rsid w:val="00A96D50"/>
    <w:rsid w:val="00AA1791"/>
    <w:rsid w:val="00AA2D44"/>
    <w:rsid w:val="00AA32BD"/>
    <w:rsid w:val="00AA37AF"/>
    <w:rsid w:val="00AA62B5"/>
    <w:rsid w:val="00AA6451"/>
    <w:rsid w:val="00AA6BC7"/>
    <w:rsid w:val="00AB0275"/>
    <w:rsid w:val="00AB0E0B"/>
    <w:rsid w:val="00AB165F"/>
    <w:rsid w:val="00AB33CB"/>
    <w:rsid w:val="00AB628F"/>
    <w:rsid w:val="00AB6312"/>
    <w:rsid w:val="00AB6924"/>
    <w:rsid w:val="00AB70FB"/>
    <w:rsid w:val="00AC0E57"/>
    <w:rsid w:val="00AC3504"/>
    <w:rsid w:val="00AC4D6D"/>
    <w:rsid w:val="00AC5783"/>
    <w:rsid w:val="00AC5EA2"/>
    <w:rsid w:val="00AC64B3"/>
    <w:rsid w:val="00AC7977"/>
    <w:rsid w:val="00AD3DCD"/>
    <w:rsid w:val="00AD5B1D"/>
    <w:rsid w:val="00AD5BD8"/>
    <w:rsid w:val="00AE0968"/>
    <w:rsid w:val="00AE1DA8"/>
    <w:rsid w:val="00AE2CDB"/>
    <w:rsid w:val="00AE2EBC"/>
    <w:rsid w:val="00AE4D74"/>
    <w:rsid w:val="00AE4F51"/>
    <w:rsid w:val="00AE63BA"/>
    <w:rsid w:val="00AE76AA"/>
    <w:rsid w:val="00AE793D"/>
    <w:rsid w:val="00AF00D3"/>
    <w:rsid w:val="00AF65B0"/>
    <w:rsid w:val="00AF6788"/>
    <w:rsid w:val="00AF6997"/>
    <w:rsid w:val="00AF7C17"/>
    <w:rsid w:val="00B00BAE"/>
    <w:rsid w:val="00B00E6A"/>
    <w:rsid w:val="00B01F03"/>
    <w:rsid w:val="00B029A5"/>
    <w:rsid w:val="00B07B13"/>
    <w:rsid w:val="00B10FD1"/>
    <w:rsid w:val="00B12241"/>
    <w:rsid w:val="00B137C8"/>
    <w:rsid w:val="00B16B62"/>
    <w:rsid w:val="00B17246"/>
    <w:rsid w:val="00B20A2E"/>
    <w:rsid w:val="00B21394"/>
    <w:rsid w:val="00B217C5"/>
    <w:rsid w:val="00B22EDE"/>
    <w:rsid w:val="00B257F5"/>
    <w:rsid w:val="00B25902"/>
    <w:rsid w:val="00B25BF9"/>
    <w:rsid w:val="00B2600E"/>
    <w:rsid w:val="00B26AAB"/>
    <w:rsid w:val="00B27AD9"/>
    <w:rsid w:val="00B30E3A"/>
    <w:rsid w:val="00B32EBA"/>
    <w:rsid w:val="00B33069"/>
    <w:rsid w:val="00B330B4"/>
    <w:rsid w:val="00B36906"/>
    <w:rsid w:val="00B37F48"/>
    <w:rsid w:val="00B37FFA"/>
    <w:rsid w:val="00B40EC5"/>
    <w:rsid w:val="00B41978"/>
    <w:rsid w:val="00B43703"/>
    <w:rsid w:val="00B46241"/>
    <w:rsid w:val="00B52E38"/>
    <w:rsid w:val="00B53E1A"/>
    <w:rsid w:val="00B56234"/>
    <w:rsid w:val="00B57661"/>
    <w:rsid w:val="00B625A3"/>
    <w:rsid w:val="00B65E78"/>
    <w:rsid w:val="00B661D2"/>
    <w:rsid w:val="00B67D8B"/>
    <w:rsid w:val="00B708C5"/>
    <w:rsid w:val="00B725A7"/>
    <w:rsid w:val="00B72910"/>
    <w:rsid w:val="00B72E51"/>
    <w:rsid w:val="00B73DD3"/>
    <w:rsid w:val="00B73E6E"/>
    <w:rsid w:val="00B745D6"/>
    <w:rsid w:val="00B747C1"/>
    <w:rsid w:val="00B75865"/>
    <w:rsid w:val="00B7742D"/>
    <w:rsid w:val="00B77760"/>
    <w:rsid w:val="00B80852"/>
    <w:rsid w:val="00B824B5"/>
    <w:rsid w:val="00B825D8"/>
    <w:rsid w:val="00B82C34"/>
    <w:rsid w:val="00B90D37"/>
    <w:rsid w:val="00B920FE"/>
    <w:rsid w:val="00B94D37"/>
    <w:rsid w:val="00B978A1"/>
    <w:rsid w:val="00BA02D4"/>
    <w:rsid w:val="00BA1B1B"/>
    <w:rsid w:val="00BA21A3"/>
    <w:rsid w:val="00BA3A70"/>
    <w:rsid w:val="00BA4B9F"/>
    <w:rsid w:val="00BA731F"/>
    <w:rsid w:val="00BA771A"/>
    <w:rsid w:val="00BA7A77"/>
    <w:rsid w:val="00BA7C3E"/>
    <w:rsid w:val="00BB032E"/>
    <w:rsid w:val="00BB05ED"/>
    <w:rsid w:val="00BB1EB5"/>
    <w:rsid w:val="00BB2269"/>
    <w:rsid w:val="00BB25F3"/>
    <w:rsid w:val="00BB27DA"/>
    <w:rsid w:val="00BB3673"/>
    <w:rsid w:val="00BB41E5"/>
    <w:rsid w:val="00BB53B6"/>
    <w:rsid w:val="00BB652E"/>
    <w:rsid w:val="00BB7820"/>
    <w:rsid w:val="00BC04A9"/>
    <w:rsid w:val="00BC3989"/>
    <w:rsid w:val="00BC533D"/>
    <w:rsid w:val="00BD04FE"/>
    <w:rsid w:val="00BD0DB4"/>
    <w:rsid w:val="00BD1A43"/>
    <w:rsid w:val="00BD2871"/>
    <w:rsid w:val="00BD324D"/>
    <w:rsid w:val="00BD3D6B"/>
    <w:rsid w:val="00BD4491"/>
    <w:rsid w:val="00BD4F79"/>
    <w:rsid w:val="00BD5FE4"/>
    <w:rsid w:val="00BD6195"/>
    <w:rsid w:val="00BD66C7"/>
    <w:rsid w:val="00BD6933"/>
    <w:rsid w:val="00BD7095"/>
    <w:rsid w:val="00BE025B"/>
    <w:rsid w:val="00BE0AAF"/>
    <w:rsid w:val="00BE38B6"/>
    <w:rsid w:val="00BE58FF"/>
    <w:rsid w:val="00BE60A8"/>
    <w:rsid w:val="00BE6D01"/>
    <w:rsid w:val="00BF05F5"/>
    <w:rsid w:val="00BF14BE"/>
    <w:rsid w:val="00BF2763"/>
    <w:rsid w:val="00BF3307"/>
    <w:rsid w:val="00BF490C"/>
    <w:rsid w:val="00BF6060"/>
    <w:rsid w:val="00C007D6"/>
    <w:rsid w:val="00C0127E"/>
    <w:rsid w:val="00C033A3"/>
    <w:rsid w:val="00C0371F"/>
    <w:rsid w:val="00C06A8E"/>
    <w:rsid w:val="00C10C4D"/>
    <w:rsid w:val="00C119B9"/>
    <w:rsid w:val="00C13CE2"/>
    <w:rsid w:val="00C14826"/>
    <w:rsid w:val="00C14AEE"/>
    <w:rsid w:val="00C15CD3"/>
    <w:rsid w:val="00C15D4F"/>
    <w:rsid w:val="00C166C0"/>
    <w:rsid w:val="00C207BB"/>
    <w:rsid w:val="00C2222D"/>
    <w:rsid w:val="00C246ED"/>
    <w:rsid w:val="00C2565C"/>
    <w:rsid w:val="00C300EC"/>
    <w:rsid w:val="00C3142C"/>
    <w:rsid w:val="00C32D67"/>
    <w:rsid w:val="00C33DFB"/>
    <w:rsid w:val="00C342F9"/>
    <w:rsid w:val="00C3493C"/>
    <w:rsid w:val="00C3678C"/>
    <w:rsid w:val="00C376FF"/>
    <w:rsid w:val="00C40B73"/>
    <w:rsid w:val="00C4188C"/>
    <w:rsid w:val="00C42AD1"/>
    <w:rsid w:val="00C430DA"/>
    <w:rsid w:val="00C442B7"/>
    <w:rsid w:val="00C448B6"/>
    <w:rsid w:val="00C4650C"/>
    <w:rsid w:val="00C46C3D"/>
    <w:rsid w:val="00C47751"/>
    <w:rsid w:val="00C478FA"/>
    <w:rsid w:val="00C50E34"/>
    <w:rsid w:val="00C514C9"/>
    <w:rsid w:val="00C525C9"/>
    <w:rsid w:val="00C52ACB"/>
    <w:rsid w:val="00C554C3"/>
    <w:rsid w:val="00C55515"/>
    <w:rsid w:val="00C5780A"/>
    <w:rsid w:val="00C603AF"/>
    <w:rsid w:val="00C62C94"/>
    <w:rsid w:val="00C62DC0"/>
    <w:rsid w:val="00C65BB7"/>
    <w:rsid w:val="00C70A87"/>
    <w:rsid w:val="00C72984"/>
    <w:rsid w:val="00C74DBE"/>
    <w:rsid w:val="00C77FCE"/>
    <w:rsid w:val="00C80C23"/>
    <w:rsid w:val="00C80E11"/>
    <w:rsid w:val="00C83240"/>
    <w:rsid w:val="00C84DF9"/>
    <w:rsid w:val="00C854D7"/>
    <w:rsid w:val="00C8650B"/>
    <w:rsid w:val="00C86F92"/>
    <w:rsid w:val="00C87A38"/>
    <w:rsid w:val="00C90906"/>
    <w:rsid w:val="00C91221"/>
    <w:rsid w:val="00C926A8"/>
    <w:rsid w:val="00C92B9D"/>
    <w:rsid w:val="00C938A0"/>
    <w:rsid w:val="00C93A54"/>
    <w:rsid w:val="00C97E37"/>
    <w:rsid w:val="00CA2058"/>
    <w:rsid w:val="00CA6907"/>
    <w:rsid w:val="00CB03E9"/>
    <w:rsid w:val="00CB34C6"/>
    <w:rsid w:val="00CB5339"/>
    <w:rsid w:val="00CB7763"/>
    <w:rsid w:val="00CC3AD1"/>
    <w:rsid w:val="00CC4800"/>
    <w:rsid w:val="00CC504B"/>
    <w:rsid w:val="00CC5913"/>
    <w:rsid w:val="00CC78D3"/>
    <w:rsid w:val="00CD110E"/>
    <w:rsid w:val="00CD26E8"/>
    <w:rsid w:val="00CD41D4"/>
    <w:rsid w:val="00CD4F40"/>
    <w:rsid w:val="00CD5658"/>
    <w:rsid w:val="00CD7217"/>
    <w:rsid w:val="00CE1626"/>
    <w:rsid w:val="00CE4FF7"/>
    <w:rsid w:val="00CE5268"/>
    <w:rsid w:val="00CF01DE"/>
    <w:rsid w:val="00CF32E2"/>
    <w:rsid w:val="00CF3676"/>
    <w:rsid w:val="00CF408F"/>
    <w:rsid w:val="00CF4250"/>
    <w:rsid w:val="00CF4567"/>
    <w:rsid w:val="00CF5E62"/>
    <w:rsid w:val="00CF7353"/>
    <w:rsid w:val="00CF77C2"/>
    <w:rsid w:val="00D01EA7"/>
    <w:rsid w:val="00D03285"/>
    <w:rsid w:val="00D0380B"/>
    <w:rsid w:val="00D049EC"/>
    <w:rsid w:val="00D051A8"/>
    <w:rsid w:val="00D05DF4"/>
    <w:rsid w:val="00D061AB"/>
    <w:rsid w:val="00D07568"/>
    <w:rsid w:val="00D11042"/>
    <w:rsid w:val="00D11AC8"/>
    <w:rsid w:val="00D13493"/>
    <w:rsid w:val="00D13664"/>
    <w:rsid w:val="00D16BA6"/>
    <w:rsid w:val="00D17575"/>
    <w:rsid w:val="00D20039"/>
    <w:rsid w:val="00D22662"/>
    <w:rsid w:val="00D23961"/>
    <w:rsid w:val="00D24CF5"/>
    <w:rsid w:val="00D2577A"/>
    <w:rsid w:val="00D25961"/>
    <w:rsid w:val="00D25FA5"/>
    <w:rsid w:val="00D27E0F"/>
    <w:rsid w:val="00D31B86"/>
    <w:rsid w:val="00D35297"/>
    <w:rsid w:val="00D35628"/>
    <w:rsid w:val="00D358C1"/>
    <w:rsid w:val="00D3605A"/>
    <w:rsid w:val="00D36F9E"/>
    <w:rsid w:val="00D37883"/>
    <w:rsid w:val="00D379CE"/>
    <w:rsid w:val="00D421CF"/>
    <w:rsid w:val="00D42B4E"/>
    <w:rsid w:val="00D44FFC"/>
    <w:rsid w:val="00D45727"/>
    <w:rsid w:val="00D45738"/>
    <w:rsid w:val="00D47313"/>
    <w:rsid w:val="00D50268"/>
    <w:rsid w:val="00D52C21"/>
    <w:rsid w:val="00D52F35"/>
    <w:rsid w:val="00D54863"/>
    <w:rsid w:val="00D548A1"/>
    <w:rsid w:val="00D55663"/>
    <w:rsid w:val="00D56337"/>
    <w:rsid w:val="00D61C6F"/>
    <w:rsid w:val="00D6318C"/>
    <w:rsid w:val="00D662CD"/>
    <w:rsid w:val="00D67BD2"/>
    <w:rsid w:val="00D708B8"/>
    <w:rsid w:val="00D769DF"/>
    <w:rsid w:val="00D76BF0"/>
    <w:rsid w:val="00D779B0"/>
    <w:rsid w:val="00D81769"/>
    <w:rsid w:val="00D82FDB"/>
    <w:rsid w:val="00D838EB"/>
    <w:rsid w:val="00D83FCB"/>
    <w:rsid w:val="00D84002"/>
    <w:rsid w:val="00D84034"/>
    <w:rsid w:val="00D8481B"/>
    <w:rsid w:val="00D85A38"/>
    <w:rsid w:val="00D902EB"/>
    <w:rsid w:val="00D92A99"/>
    <w:rsid w:val="00D92FBA"/>
    <w:rsid w:val="00D93374"/>
    <w:rsid w:val="00D93491"/>
    <w:rsid w:val="00D93B66"/>
    <w:rsid w:val="00D93EC6"/>
    <w:rsid w:val="00D945B5"/>
    <w:rsid w:val="00D955A9"/>
    <w:rsid w:val="00D95B00"/>
    <w:rsid w:val="00D95E51"/>
    <w:rsid w:val="00D960BE"/>
    <w:rsid w:val="00DA1A40"/>
    <w:rsid w:val="00DA1BD7"/>
    <w:rsid w:val="00DA260C"/>
    <w:rsid w:val="00DA2A54"/>
    <w:rsid w:val="00DA3ABD"/>
    <w:rsid w:val="00DA3E47"/>
    <w:rsid w:val="00DA3EE3"/>
    <w:rsid w:val="00DA428D"/>
    <w:rsid w:val="00DA64A2"/>
    <w:rsid w:val="00DB1616"/>
    <w:rsid w:val="00DB4CE3"/>
    <w:rsid w:val="00DB5E43"/>
    <w:rsid w:val="00DB7321"/>
    <w:rsid w:val="00DB7BDC"/>
    <w:rsid w:val="00DC04DE"/>
    <w:rsid w:val="00DC149F"/>
    <w:rsid w:val="00DC1901"/>
    <w:rsid w:val="00DC1AB8"/>
    <w:rsid w:val="00DC2327"/>
    <w:rsid w:val="00DC3645"/>
    <w:rsid w:val="00DC3E74"/>
    <w:rsid w:val="00DC4499"/>
    <w:rsid w:val="00DC4706"/>
    <w:rsid w:val="00DC569F"/>
    <w:rsid w:val="00DC7A75"/>
    <w:rsid w:val="00DD5351"/>
    <w:rsid w:val="00DD55DD"/>
    <w:rsid w:val="00DD5A97"/>
    <w:rsid w:val="00DD60DA"/>
    <w:rsid w:val="00DD65B6"/>
    <w:rsid w:val="00DE3251"/>
    <w:rsid w:val="00DE3576"/>
    <w:rsid w:val="00DE3AC8"/>
    <w:rsid w:val="00DE3F38"/>
    <w:rsid w:val="00DE4668"/>
    <w:rsid w:val="00DE77A6"/>
    <w:rsid w:val="00DE7A9C"/>
    <w:rsid w:val="00DF03EB"/>
    <w:rsid w:val="00DF1B06"/>
    <w:rsid w:val="00DF2266"/>
    <w:rsid w:val="00DF4201"/>
    <w:rsid w:val="00DF573F"/>
    <w:rsid w:val="00DF65FE"/>
    <w:rsid w:val="00E00220"/>
    <w:rsid w:val="00E00C90"/>
    <w:rsid w:val="00E01AE4"/>
    <w:rsid w:val="00E04152"/>
    <w:rsid w:val="00E042F7"/>
    <w:rsid w:val="00E04324"/>
    <w:rsid w:val="00E047F3"/>
    <w:rsid w:val="00E05262"/>
    <w:rsid w:val="00E102D8"/>
    <w:rsid w:val="00E13965"/>
    <w:rsid w:val="00E14EEA"/>
    <w:rsid w:val="00E154E4"/>
    <w:rsid w:val="00E17BAD"/>
    <w:rsid w:val="00E17CFE"/>
    <w:rsid w:val="00E20F6D"/>
    <w:rsid w:val="00E24642"/>
    <w:rsid w:val="00E265BA"/>
    <w:rsid w:val="00E268FA"/>
    <w:rsid w:val="00E27A98"/>
    <w:rsid w:val="00E30F59"/>
    <w:rsid w:val="00E317CA"/>
    <w:rsid w:val="00E33744"/>
    <w:rsid w:val="00E33D53"/>
    <w:rsid w:val="00E35EBB"/>
    <w:rsid w:val="00E37281"/>
    <w:rsid w:val="00E406B9"/>
    <w:rsid w:val="00E41CDD"/>
    <w:rsid w:val="00E42272"/>
    <w:rsid w:val="00E42489"/>
    <w:rsid w:val="00E4461C"/>
    <w:rsid w:val="00E4467C"/>
    <w:rsid w:val="00E44F29"/>
    <w:rsid w:val="00E46697"/>
    <w:rsid w:val="00E468F6"/>
    <w:rsid w:val="00E47A54"/>
    <w:rsid w:val="00E50304"/>
    <w:rsid w:val="00E505A0"/>
    <w:rsid w:val="00E5069A"/>
    <w:rsid w:val="00E50E1F"/>
    <w:rsid w:val="00E54293"/>
    <w:rsid w:val="00E544E2"/>
    <w:rsid w:val="00E54D20"/>
    <w:rsid w:val="00E56340"/>
    <w:rsid w:val="00E636D1"/>
    <w:rsid w:val="00E63D99"/>
    <w:rsid w:val="00E64374"/>
    <w:rsid w:val="00E6440E"/>
    <w:rsid w:val="00E6661A"/>
    <w:rsid w:val="00E67260"/>
    <w:rsid w:val="00E675C9"/>
    <w:rsid w:val="00E71161"/>
    <w:rsid w:val="00E7244B"/>
    <w:rsid w:val="00E727E0"/>
    <w:rsid w:val="00E73809"/>
    <w:rsid w:val="00E76DBA"/>
    <w:rsid w:val="00E7724C"/>
    <w:rsid w:val="00E77BD1"/>
    <w:rsid w:val="00E80A08"/>
    <w:rsid w:val="00E80AF7"/>
    <w:rsid w:val="00E81015"/>
    <w:rsid w:val="00E82371"/>
    <w:rsid w:val="00E8415D"/>
    <w:rsid w:val="00E841E2"/>
    <w:rsid w:val="00E84379"/>
    <w:rsid w:val="00E85A22"/>
    <w:rsid w:val="00E87FA1"/>
    <w:rsid w:val="00E9222D"/>
    <w:rsid w:val="00E94076"/>
    <w:rsid w:val="00E96431"/>
    <w:rsid w:val="00EA0055"/>
    <w:rsid w:val="00EA0AD3"/>
    <w:rsid w:val="00EA1EDA"/>
    <w:rsid w:val="00EA5615"/>
    <w:rsid w:val="00EA5F86"/>
    <w:rsid w:val="00EA6121"/>
    <w:rsid w:val="00EA704B"/>
    <w:rsid w:val="00EA7474"/>
    <w:rsid w:val="00EA7FCC"/>
    <w:rsid w:val="00EB372A"/>
    <w:rsid w:val="00EB3CC6"/>
    <w:rsid w:val="00EB507D"/>
    <w:rsid w:val="00EB5865"/>
    <w:rsid w:val="00EB7FDE"/>
    <w:rsid w:val="00EC02F7"/>
    <w:rsid w:val="00EC1480"/>
    <w:rsid w:val="00EC1980"/>
    <w:rsid w:val="00EC2E32"/>
    <w:rsid w:val="00EC2EAB"/>
    <w:rsid w:val="00EC5041"/>
    <w:rsid w:val="00EC57C4"/>
    <w:rsid w:val="00EC70EA"/>
    <w:rsid w:val="00EC7270"/>
    <w:rsid w:val="00EC7D62"/>
    <w:rsid w:val="00EC7F16"/>
    <w:rsid w:val="00ED16E4"/>
    <w:rsid w:val="00ED19FD"/>
    <w:rsid w:val="00ED1E9B"/>
    <w:rsid w:val="00ED2655"/>
    <w:rsid w:val="00ED3B3B"/>
    <w:rsid w:val="00ED4119"/>
    <w:rsid w:val="00ED4739"/>
    <w:rsid w:val="00ED47C1"/>
    <w:rsid w:val="00ED5B66"/>
    <w:rsid w:val="00ED5ECE"/>
    <w:rsid w:val="00ED6007"/>
    <w:rsid w:val="00ED67DB"/>
    <w:rsid w:val="00ED67E8"/>
    <w:rsid w:val="00EE13B6"/>
    <w:rsid w:val="00EE1D68"/>
    <w:rsid w:val="00EE3667"/>
    <w:rsid w:val="00EE37FF"/>
    <w:rsid w:val="00EE39DD"/>
    <w:rsid w:val="00EE3D79"/>
    <w:rsid w:val="00EE44A3"/>
    <w:rsid w:val="00EE564A"/>
    <w:rsid w:val="00EE6095"/>
    <w:rsid w:val="00EE76B9"/>
    <w:rsid w:val="00EE7A34"/>
    <w:rsid w:val="00EF1C0B"/>
    <w:rsid w:val="00EF23EB"/>
    <w:rsid w:val="00EF40B3"/>
    <w:rsid w:val="00EF5A85"/>
    <w:rsid w:val="00EF6935"/>
    <w:rsid w:val="00EF709D"/>
    <w:rsid w:val="00EF7E42"/>
    <w:rsid w:val="00F00F1B"/>
    <w:rsid w:val="00F05FBA"/>
    <w:rsid w:val="00F0693A"/>
    <w:rsid w:val="00F06B1A"/>
    <w:rsid w:val="00F12A74"/>
    <w:rsid w:val="00F12ABE"/>
    <w:rsid w:val="00F12FE6"/>
    <w:rsid w:val="00F1361A"/>
    <w:rsid w:val="00F13DDD"/>
    <w:rsid w:val="00F17DE3"/>
    <w:rsid w:val="00F20F62"/>
    <w:rsid w:val="00F2223A"/>
    <w:rsid w:val="00F2240B"/>
    <w:rsid w:val="00F23137"/>
    <w:rsid w:val="00F252EE"/>
    <w:rsid w:val="00F252EF"/>
    <w:rsid w:val="00F34260"/>
    <w:rsid w:val="00F345AF"/>
    <w:rsid w:val="00F34B9C"/>
    <w:rsid w:val="00F35024"/>
    <w:rsid w:val="00F36CA8"/>
    <w:rsid w:val="00F37F1C"/>
    <w:rsid w:val="00F40282"/>
    <w:rsid w:val="00F412C6"/>
    <w:rsid w:val="00F52486"/>
    <w:rsid w:val="00F5251F"/>
    <w:rsid w:val="00F52FF2"/>
    <w:rsid w:val="00F53A09"/>
    <w:rsid w:val="00F53EED"/>
    <w:rsid w:val="00F5434C"/>
    <w:rsid w:val="00F55981"/>
    <w:rsid w:val="00F606C3"/>
    <w:rsid w:val="00F61E91"/>
    <w:rsid w:val="00F62286"/>
    <w:rsid w:val="00F62350"/>
    <w:rsid w:val="00F63C3A"/>
    <w:rsid w:val="00F64259"/>
    <w:rsid w:val="00F66134"/>
    <w:rsid w:val="00F679BB"/>
    <w:rsid w:val="00F72386"/>
    <w:rsid w:val="00F728EB"/>
    <w:rsid w:val="00F76CA7"/>
    <w:rsid w:val="00F775D3"/>
    <w:rsid w:val="00F82862"/>
    <w:rsid w:val="00F8356C"/>
    <w:rsid w:val="00F83A34"/>
    <w:rsid w:val="00F85BDF"/>
    <w:rsid w:val="00F86784"/>
    <w:rsid w:val="00F8772A"/>
    <w:rsid w:val="00F90686"/>
    <w:rsid w:val="00F90905"/>
    <w:rsid w:val="00F91E56"/>
    <w:rsid w:val="00F922C4"/>
    <w:rsid w:val="00F92EFB"/>
    <w:rsid w:val="00F96F00"/>
    <w:rsid w:val="00FA00B1"/>
    <w:rsid w:val="00FA245C"/>
    <w:rsid w:val="00FA2CA3"/>
    <w:rsid w:val="00FA65BD"/>
    <w:rsid w:val="00FA7043"/>
    <w:rsid w:val="00FA70DE"/>
    <w:rsid w:val="00FA74E0"/>
    <w:rsid w:val="00FA7781"/>
    <w:rsid w:val="00FB1A5A"/>
    <w:rsid w:val="00FB1DFD"/>
    <w:rsid w:val="00FB27C5"/>
    <w:rsid w:val="00FB4555"/>
    <w:rsid w:val="00FB47A6"/>
    <w:rsid w:val="00FB47EF"/>
    <w:rsid w:val="00FB561E"/>
    <w:rsid w:val="00FB65AD"/>
    <w:rsid w:val="00FC01AF"/>
    <w:rsid w:val="00FC02C5"/>
    <w:rsid w:val="00FC45A6"/>
    <w:rsid w:val="00FC48EB"/>
    <w:rsid w:val="00FC6846"/>
    <w:rsid w:val="00FD1857"/>
    <w:rsid w:val="00FD5559"/>
    <w:rsid w:val="00FD5721"/>
    <w:rsid w:val="00FD6547"/>
    <w:rsid w:val="00FE138E"/>
    <w:rsid w:val="00FE4655"/>
    <w:rsid w:val="00FE5082"/>
    <w:rsid w:val="00FE51ED"/>
    <w:rsid w:val="00FF44EB"/>
    <w:rsid w:val="00FF4511"/>
    <w:rsid w:val="00FF5842"/>
    <w:rsid w:val="00FF6566"/>
    <w:rsid w:val="40947E7B"/>
  </w:rsids>
  <m:mathPr>
    <m:mathFont m:val="Cambria Math"/>
    <m:brkBin m:val="before"/>
    <m:brkBinSub m:val="--"/>
    <m:smallFrac m:val="0"/>
    <m:dispDef/>
    <m:lMargin m:val="0"/>
    <m:rMargin m:val="0"/>
    <m:defJc m:val="centerGroup"/>
    <m:wrapIndent m:val="1440"/>
    <m:intLim m:val="subSup"/>
    <m:naryLim m:val="undOvr"/>
  </m:mathPr>
  <w:themeFontLang w:val="es-EC"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84733"/>
  <w15:chartTrackingRefBased/>
  <w15:docId w15:val="{DECCDDB4-15E5-4888-A52F-5CD9A40D2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EC"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4AB"/>
    <w:pPr>
      <w:spacing w:after="0" w:line="480" w:lineRule="auto"/>
      <w:ind w:firstLine="720"/>
    </w:pPr>
    <w:rPr>
      <w:rFonts w:ascii="Times New Roman" w:hAnsi="Times New Roman"/>
    </w:rPr>
  </w:style>
  <w:style w:type="paragraph" w:styleId="Ttulo1">
    <w:name w:val="heading 1"/>
    <w:basedOn w:val="Normal"/>
    <w:next w:val="Normal"/>
    <w:link w:val="Ttulo1Car"/>
    <w:uiPriority w:val="9"/>
    <w:qFormat/>
    <w:rsid w:val="00B10FD1"/>
    <w:pPr>
      <w:keepNext/>
      <w:keepLines/>
      <w:ind w:firstLine="0"/>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322DA3"/>
    <w:pPr>
      <w:keepNext/>
      <w:keepLines/>
      <w:ind w:firstLine="0"/>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9756D1"/>
    <w:pPr>
      <w:keepNext/>
      <w:keepLines/>
      <w:ind w:firstLine="0"/>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F0693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0693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0693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0693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0693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0693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0FD1"/>
    <w:rPr>
      <w:rFonts w:ascii="Times New Roman" w:eastAsiaTheme="majorEastAsia" w:hAnsi="Times New Roman" w:cstheme="majorBidi"/>
      <w:b/>
      <w:szCs w:val="40"/>
    </w:rPr>
  </w:style>
  <w:style w:type="character" w:customStyle="1" w:styleId="Ttulo2Car">
    <w:name w:val="Título 2 Car"/>
    <w:basedOn w:val="Fuentedeprrafopredeter"/>
    <w:link w:val="Ttulo2"/>
    <w:uiPriority w:val="9"/>
    <w:rsid w:val="00322DA3"/>
    <w:rPr>
      <w:rFonts w:ascii="Times New Roman" w:eastAsiaTheme="majorEastAsia" w:hAnsi="Times New Roman" w:cstheme="majorBidi"/>
      <w:b/>
      <w:szCs w:val="32"/>
    </w:rPr>
  </w:style>
  <w:style w:type="character" w:customStyle="1" w:styleId="Ttulo3Car">
    <w:name w:val="Título 3 Car"/>
    <w:basedOn w:val="Fuentedeprrafopredeter"/>
    <w:link w:val="Ttulo3"/>
    <w:uiPriority w:val="9"/>
    <w:rsid w:val="009756D1"/>
    <w:rPr>
      <w:rFonts w:ascii="Times New Roman" w:eastAsiaTheme="majorEastAsia" w:hAnsi="Times New Roman" w:cstheme="majorBidi"/>
      <w:b/>
      <w:szCs w:val="28"/>
    </w:rPr>
  </w:style>
  <w:style w:type="character" w:customStyle="1" w:styleId="Ttulo4Car">
    <w:name w:val="Título 4 Car"/>
    <w:basedOn w:val="Fuentedeprrafopredeter"/>
    <w:link w:val="Ttulo4"/>
    <w:uiPriority w:val="9"/>
    <w:semiHidden/>
    <w:rsid w:val="00F0693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0693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0693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0693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0693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0693A"/>
    <w:rPr>
      <w:rFonts w:eastAsiaTheme="majorEastAsia" w:cstheme="majorBidi"/>
      <w:color w:val="272727" w:themeColor="text1" w:themeTint="D8"/>
    </w:rPr>
  </w:style>
  <w:style w:type="paragraph" w:styleId="Ttulo">
    <w:name w:val="Title"/>
    <w:basedOn w:val="Normal"/>
    <w:next w:val="Normal"/>
    <w:link w:val="TtuloCar"/>
    <w:uiPriority w:val="10"/>
    <w:qFormat/>
    <w:rsid w:val="00F069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0693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0693A"/>
    <w:pPr>
      <w:numPr>
        <w:ilvl w:val="1"/>
      </w:numPr>
      <w:ind w:firstLine="72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0693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0693A"/>
    <w:pPr>
      <w:spacing w:before="160"/>
      <w:jc w:val="center"/>
    </w:pPr>
    <w:rPr>
      <w:i/>
      <w:iCs/>
      <w:color w:val="404040" w:themeColor="text1" w:themeTint="BF"/>
    </w:rPr>
  </w:style>
  <w:style w:type="character" w:customStyle="1" w:styleId="CitaCar">
    <w:name w:val="Cita Car"/>
    <w:basedOn w:val="Fuentedeprrafopredeter"/>
    <w:link w:val="Cita"/>
    <w:uiPriority w:val="29"/>
    <w:rsid w:val="00F0693A"/>
    <w:rPr>
      <w:i/>
      <w:iCs/>
      <w:color w:val="404040" w:themeColor="text1" w:themeTint="BF"/>
    </w:rPr>
  </w:style>
  <w:style w:type="paragraph" w:styleId="Prrafodelista">
    <w:name w:val="List Paragraph"/>
    <w:basedOn w:val="Normal"/>
    <w:uiPriority w:val="34"/>
    <w:qFormat/>
    <w:rsid w:val="00F0693A"/>
    <w:pPr>
      <w:ind w:left="720"/>
      <w:contextualSpacing/>
    </w:pPr>
  </w:style>
  <w:style w:type="character" w:styleId="nfasisintenso">
    <w:name w:val="Intense Emphasis"/>
    <w:basedOn w:val="Fuentedeprrafopredeter"/>
    <w:uiPriority w:val="21"/>
    <w:qFormat/>
    <w:rsid w:val="00F0693A"/>
    <w:rPr>
      <w:i/>
      <w:iCs/>
      <w:color w:val="0F4761" w:themeColor="accent1" w:themeShade="BF"/>
    </w:rPr>
  </w:style>
  <w:style w:type="paragraph" w:styleId="Citadestacada">
    <w:name w:val="Intense Quote"/>
    <w:basedOn w:val="Normal"/>
    <w:next w:val="Normal"/>
    <w:link w:val="CitadestacadaCar"/>
    <w:uiPriority w:val="30"/>
    <w:qFormat/>
    <w:rsid w:val="00F069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0693A"/>
    <w:rPr>
      <w:i/>
      <w:iCs/>
      <w:color w:val="0F4761" w:themeColor="accent1" w:themeShade="BF"/>
    </w:rPr>
  </w:style>
  <w:style w:type="character" w:styleId="Referenciaintensa">
    <w:name w:val="Intense Reference"/>
    <w:basedOn w:val="Fuentedeprrafopredeter"/>
    <w:uiPriority w:val="32"/>
    <w:qFormat/>
    <w:rsid w:val="00F0693A"/>
    <w:rPr>
      <w:b/>
      <w:bCs/>
      <w:smallCaps/>
      <w:color w:val="0F4761" w:themeColor="accent1" w:themeShade="BF"/>
      <w:spacing w:val="5"/>
    </w:rPr>
  </w:style>
  <w:style w:type="paragraph" w:styleId="Descripcin">
    <w:name w:val="caption"/>
    <w:basedOn w:val="Normal"/>
    <w:next w:val="Normal"/>
    <w:uiPriority w:val="35"/>
    <w:unhideWhenUsed/>
    <w:qFormat/>
    <w:rsid w:val="00412E12"/>
    <w:pPr>
      <w:spacing w:after="200" w:line="240" w:lineRule="auto"/>
    </w:pPr>
    <w:rPr>
      <w:i/>
      <w:iCs/>
      <w:color w:val="0E2841" w:themeColor="text2"/>
      <w:sz w:val="18"/>
      <w:szCs w:val="18"/>
    </w:rPr>
  </w:style>
  <w:style w:type="paragraph" w:styleId="Encabezado">
    <w:name w:val="header"/>
    <w:basedOn w:val="Normal"/>
    <w:link w:val="EncabezadoCar"/>
    <w:uiPriority w:val="99"/>
    <w:unhideWhenUsed/>
    <w:rsid w:val="00D5633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D56337"/>
    <w:rPr>
      <w:rFonts w:ascii="Times New Roman" w:hAnsi="Times New Roman"/>
    </w:rPr>
  </w:style>
  <w:style w:type="paragraph" w:styleId="Piedepgina">
    <w:name w:val="footer"/>
    <w:basedOn w:val="Normal"/>
    <w:link w:val="PiedepginaCar"/>
    <w:uiPriority w:val="99"/>
    <w:unhideWhenUsed/>
    <w:rsid w:val="00D5633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D56337"/>
    <w:rPr>
      <w:rFonts w:ascii="Times New Roman" w:hAnsi="Times New Roman"/>
    </w:rPr>
  </w:style>
  <w:style w:type="paragraph" w:styleId="TtuloTDC">
    <w:name w:val="TOC Heading"/>
    <w:basedOn w:val="Ttulo1"/>
    <w:next w:val="Normal"/>
    <w:uiPriority w:val="39"/>
    <w:unhideWhenUsed/>
    <w:qFormat/>
    <w:rsid w:val="006A5477"/>
    <w:pPr>
      <w:spacing w:before="240" w:line="259" w:lineRule="auto"/>
      <w:jc w:val="left"/>
      <w:outlineLvl w:val="9"/>
    </w:pPr>
    <w:rPr>
      <w:rFonts w:asciiTheme="majorHAnsi" w:hAnsiTheme="majorHAnsi"/>
      <w:b w:val="0"/>
      <w:color w:val="0F4761" w:themeColor="accent1" w:themeShade="BF"/>
      <w:kern w:val="0"/>
      <w:sz w:val="32"/>
      <w:szCs w:val="32"/>
      <w:lang w:eastAsia="es-EC"/>
      <w14:ligatures w14:val="none"/>
    </w:rPr>
  </w:style>
  <w:style w:type="paragraph" w:styleId="TDC1">
    <w:name w:val="toc 1"/>
    <w:basedOn w:val="Normal"/>
    <w:next w:val="Normal"/>
    <w:autoRedefine/>
    <w:uiPriority w:val="39"/>
    <w:unhideWhenUsed/>
    <w:rsid w:val="002A2F80"/>
    <w:pPr>
      <w:tabs>
        <w:tab w:val="right" w:leader="dot" w:pos="8261"/>
      </w:tabs>
      <w:spacing w:line="240" w:lineRule="auto"/>
      <w:ind w:firstLine="0"/>
    </w:pPr>
    <w:rPr>
      <w:noProof/>
    </w:rPr>
  </w:style>
  <w:style w:type="paragraph" w:styleId="TDC2">
    <w:name w:val="toc 2"/>
    <w:basedOn w:val="Normal"/>
    <w:next w:val="Normal"/>
    <w:autoRedefine/>
    <w:uiPriority w:val="39"/>
    <w:unhideWhenUsed/>
    <w:rsid w:val="000C0EED"/>
    <w:pPr>
      <w:tabs>
        <w:tab w:val="right" w:leader="dot" w:pos="8261"/>
      </w:tabs>
      <w:spacing w:after="100" w:line="240" w:lineRule="auto"/>
      <w:ind w:left="238" w:firstLine="0"/>
    </w:pPr>
    <w:rPr>
      <w:noProof/>
    </w:rPr>
  </w:style>
  <w:style w:type="paragraph" w:styleId="TDC3">
    <w:name w:val="toc 3"/>
    <w:basedOn w:val="Normal"/>
    <w:next w:val="Normal"/>
    <w:autoRedefine/>
    <w:uiPriority w:val="39"/>
    <w:unhideWhenUsed/>
    <w:rsid w:val="00892542"/>
    <w:pPr>
      <w:tabs>
        <w:tab w:val="right" w:leader="dot" w:pos="8261"/>
      </w:tabs>
      <w:spacing w:after="100" w:line="240" w:lineRule="auto"/>
      <w:ind w:left="482" w:firstLine="0"/>
    </w:pPr>
  </w:style>
  <w:style w:type="paragraph" w:styleId="TDC4">
    <w:name w:val="toc 4"/>
    <w:basedOn w:val="Normal"/>
    <w:next w:val="Normal"/>
    <w:autoRedefine/>
    <w:uiPriority w:val="39"/>
    <w:unhideWhenUsed/>
    <w:rsid w:val="006A5477"/>
    <w:pPr>
      <w:spacing w:after="100" w:line="278" w:lineRule="auto"/>
      <w:ind w:left="720" w:firstLine="0"/>
    </w:pPr>
    <w:rPr>
      <w:rFonts w:asciiTheme="minorHAnsi" w:eastAsiaTheme="minorEastAsia" w:hAnsiTheme="minorHAnsi"/>
      <w:lang w:eastAsia="es-EC"/>
    </w:rPr>
  </w:style>
  <w:style w:type="paragraph" w:styleId="TDC5">
    <w:name w:val="toc 5"/>
    <w:basedOn w:val="Normal"/>
    <w:next w:val="Normal"/>
    <w:autoRedefine/>
    <w:uiPriority w:val="39"/>
    <w:unhideWhenUsed/>
    <w:rsid w:val="006A5477"/>
    <w:pPr>
      <w:spacing w:after="100" w:line="278" w:lineRule="auto"/>
      <w:ind w:left="960" w:firstLine="0"/>
    </w:pPr>
    <w:rPr>
      <w:rFonts w:asciiTheme="minorHAnsi" w:eastAsiaTheme="minorEastAsia" w:hAnsiTheme="minorHAnsi"/>
      <w:lang w:eastAsia="es-EC"/>
    </w:rPr>
  </w:style>
  <w:style w:type="paragraph" w:styleId="TDC6">
    <w:name w:val="toc 6"/>
    <w:basedOn w:val="Normal"/>
    <w:next w:val="Normal"/>
    <w:autoRedefine/>
    <w:uiPriority w:val="39"/>
    <w:unhideWhenUsed/>
    <w:rsid w:val="006A5477"/>
    <w:pPr>
      <w:spacing w:after="100" w:line="278" w:lineRule="auto"/>
      <w:ind w:left="1200" w:firstLine="0"/>
    </w:pPr>
    <w:rPr>
      <w:rFonts w:asciiTheme="minorHAnsi" w:eastAsiaTheme="minorEastAsia" w:hAnsiTheme="minorHAnsi"/>
      <w:lang w:eastAsia="es-EC"/>
    </w:rPr>
  </w:style>
  <w:style w:type="paragraph" w:styleId="TDC7">
    <w:name w:val="toc 7"/>
    <w:basedOn w:val="Normal"/>
    <w:next w:val="Normal"/>
    <w:autoRedefine/>
    <w:uiPriority w:val="39"/>
    <w:unhideWhenUsed/>
    <w:rsid w:val="006A5477"/>
    <w:pPr>
      <w:spacing w:after="100" w:line="278" w:lineRule="auto"/>
      <w:ind w:left="1440" w:firstLine="0"/>
    </w:pPr>
    <w:rPr>
      <w:rFonts w:asciiTheme="minorHAnsi" w:eastAsiaTheme="minorEastAsia" w:hAnsiTheme="minorHAnsi"/>
      <w:lang w:eastAsia="es-EC"/>
    </w:rPr>
  </w:style>
  <w:style w:type="paragraph" w:styleId="TDC8">
    <w:name w:val="toc 8"/>
    <w:basedOn w:val="Normal"/>
    <w:next w:val="Normal"/>
    <w:autoRedefine/>
    <w:uiPriority w:val="39"/>
    <w:unhideWhenUsed/>
    <w:rsid w:val="006A5477"/>
    <w:pPr>
      <w:spacing w:after="100" w:line="278" w:lineRule="auto"/>
      <w:ind w:left="1680" w:firstLine="0"/>
    </w:pPr>
    <w:rPr>
      <w:rFonts w:asciiTheme="minorHAnsi" w:eastAsiaTheme="minorEastAsia" w:hAnsiTheme="minorHAnsi"/>
      <w:lang w:eastAsia="es-EC"/>
    </w:rPr>
  </w:style>
  <w:style w:type="paragraph" w:styleId="TDC9">
    <w:name w:val="toc 9"/>
    <w:basedOn w:val="Normal"/>
    <w:next w:val="Normal"/>
    <w:autoRedefine/>
    <w:uiPriority w:val="39"/>
    <w:unhideWhenUsed/>
    <w:rsid w:val="006A5477"/>
    <w:pPr>
      <w:spacing w:after="100" w:line="278" w:lineRule="auto"/>
      <w:ind w:left="1920" w:firstLine="0"/>
    </w:pPr>
    <w:rPr>
      <w:rFonts w:asciiTheme="minorHAnsi" w:eastAsiaTheme="minorEastAsia" w:hAnsiTheme="minorHAnsi"/>
      <w:lang w:eastAsia="es-EC"/>
    </w:rPr>
  </w:style>
  <w:style w:type="character" w:styleId="Hipervnculo">
    <w:name w:val="Hyperlink"/>
    <w:basedOn w:val="Fuentedeprrafopredeter"/>
    <w:uiPriority w:val="99"/>
    <w:unhideWhenUsed/>
    <w:rsid w:val="006A5477"/>
    <w:rPr>
      <w:color w:val="467886" w:themeColor="hyperlink"/>
      <w:u w:val="single"/>
    </w:rPr>
  </w:style>
  <w:style w:type="character" w:customStyle="1" w:styleId="Mencinsinresolver1">
    <w:name w:val="Mención sin resolver1"/>
    <w:basedOn w:val="Fuentedeprrafopredeter"/>
    <w:uiPriority w:val="99"/>
    <w:semiHidden/>
    <w:unhideWhenUsed/>
    <w:rsid w:val="006A5477"/>
    <w:rPr>
      <w:color w:val="605E5C"/>
      <w:shd w:val="clear" w:color="auto" w:fill="E1DFDD"/>
    </w:rPr>
  </w:style>
  <w:style w:type="character" w:styleId="Refdecomentario">
    <w:name w:val="annotation reference"/>
    <w:basedOn w:val="Fuentedeprrafopredeter"/>
    <w:uiPriority w:val="99"/>
    <w:semiHidden/>
    <w:unhideWhenUsed/>
    <w:rsid w:val="00F61E91"/>
    <w:rPr>
      <w:sz w:val="16"/>
      <w:szCs w:val="16"/>
    </w:rPr>
  </w:style>
  <w:style w:type="paragraph" w:styleId="Textocomentario">
    <w:name w:val="annotation text"/>
    <w:basedOn w:val="Normal"/>
    <w:link w:val="TextocomentarioCar"/>
    <w:uiPriority w:val="99"/>
    <w:semiHidden/>
    <w:unhideWhenUsed/>
    <w:rsid w:val="00F61E9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61E91"/>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F61E91"/>
    <w:rPr>
      <w:b/>
      <w:bCs/>
    </w:rPr>
  </w:style>
  <w:style w:type="character" w:customStyle="1" w:styleId="AsuntodelcomentarioCar">
    <w:name w:val="Asunto del comentario Car"/>
    <w:basedOn w:val="TextocomentarioCar"/>
    <w:link w:val="Asuntodelcomentario"/>
    <w:uiPriority w:val="99"/>
    <w:semiHidden/>
    <w:rsid w:val="00F61E91"/>
    <w:rPr>
      <w:rFonts w:ascii="Times New Roman" w:hAnsi="Times New Roman"/>
      <w:b/>
      <w:bCs/>
      <w:sz w:val="20"/>
      <w:szCs w:val="20"/>
    </w:rPr>
  </w:style>
  <w:style w:type="paragraph" w:styleId="Textodeglobo">
    <w:name w:val="Balloon Text"/>
    <w:basedOn w:val="Normal"/>
    <w:link w:val="TextodegloboCar"/>
    <w:uiPriority w:val="99"/>
    <w:semiHidden/>
    <w:unhideWhenUsed/>
    <w:rsid w:val="00F61E9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1E91"/>
    <w:rPr>
      <w:rFonts w:ascii="Segoe UI" w:hAnsi="Segoe UI" w:cs="Segoe UI"/>
      <w:sz w:val="18"/>
      <w:szCs w:val="18"/>
    </w:rPr>
  </w:style>
  <w:style w:type="paragraph" w:styleId="Revisin">
    <w:name w:val="Revision"/>
    <w:hidden/>
    <w:uiPriority w:val="99"/>
    <w:semiHidden/>
    <w:rsid w:val="009358D6"/>
    <w:pPr>
      <w:spacing w:after="0" w:line="240" w:lineRule="auto"/>
    </w:pPr>
    <w:rPr>
      <w:rFonts w:ascii="Times New Roman" w:hAnsi="Times New Roman"/>
    </w:rPr>
  </w:style>
  <w:style w:type="paragraph" w:styleId="Textoindependiente">
    <w:name w:val="Body Text"/>
    <w:basedOn w:val="Normal"/>
    <w:link w:val="TextoindependienteCar"/>
    <w:uiPriority w:val="1"/>
    <w:qFormat/>
    <w:rsid w:val="00BC04A9"/>
    <w:pPr>
      <w:widowControl w:val="0"/>
      <w:autoSpaceDE w:val="0"/>
      <w:autoSpaceDN w:val="0"/>
      <w:spacing w:line="240" w:lineRule="auto"/>
      <w:ind w:firstLine="0"/>
    </w:pPr>
    <w:rPr>
      <w:rFonts w:eastAsia="Times New Roman" w:cs="Times New Roman"/>
      <w:kern w:val="0"/>
      <w:lang w:val="es-ES"/>
      <w14:ligatures w14:val="none"/>
    </w:rPr>
  </w:style>
  <w:style w:type="character" w:customStyle="1" w:styleId="TextoindependienteCar">
    <w:name w:val="Texto independiente Car"/>
    <w:basedOn w:val="Fuentedeprrafopredeter"/>
    <w:link w:val="Textoindependiente"/>
    <w:uiPriority w:val="1"/>
    <w:rsid w:val="00BC04A9"/>
    <w:rPr>
      <w:rFonts w:ascii="Times New Roman" w:eastAsia="Times New Roman" w:hAnsi="Times New Roman" w:cs="Times New Roman"/>
      <w:kern w:val="0"/>
      <w:lang w:val="es-ES"/>
      <w14:ligatures w14:val="none"/>
    </w:rPr>
  </w:style>
  <w:style w:type="character" w:customStyle="1" w:styleId="Mencinsinresolver2">
    <w:name w:val="Mención sin resolver2"/>
    <w:basedOn w:val="Fuentedeprrafopredeter"/>
    <w:uiPriority w:val="99"/>
    <w:semiHidden/>
    <w:unhideWhenUsed/>
    <w:rsid w:val="00A32EED"/>
    <w:rPr>
      <w:color w:val="605E5C"/>
      <w:shd w:val="clear" w:color="auto" w:fill="E1DFDD"/>
    </w:rPr>
  </w:style>
  <w:style w:type="paragraph" w:styleId="Tabladeilustraciones">
    <w:name w:val="table of figures"/>
    <w:basedOn w:val="Normal"/>
    <w:next w:val="Normal"/>
    <w:uiPriority w:val="99"/>
    <w:unhideWhenUsed/>
    <w:rsid w:val="00DB4CE3"/>
  </w:style>
  <w:style w:type="table" w:customStyle="1" w:styleId="NormalTable0">
    <w:name w:val="Normal Table0"/>
    <w:uiPriority w:val="2"/>
    <w:semiHidden/>
    <w:unhideWhenUsed/>
    <w:qFormat/>
    <w:rsid w:val="0044496E"/>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4496E"/>
    <w:pPr>
      <w:widowControl w:val="0"/>
      <w:autoSpaceDE w:val="0"/>
      <w:autoSpaceDN w:val="0"/>
      <w:spacing w:line="240" w:lineRule="auto"/>
      <w:ind w:left="466" w:firstLine="0"/>
    </w:pPr>
    <w:rPr>
      <w:rFonts w:eastAsia="Times New Roman" w:cs="Times New Roman"/>
      <w:kern w:val="0"/>
      <w:sz w:val="22"/>
      <w:szCs w:val="22"/>
      <w:lang w:val="es-ES"/>
      <w14:ligatures w14:val="none"/>
    </w:rPr>
  </w:style>
  <w:style w:type="paragraph" w:styleId="Bibliografa">
    <w:name w:val="Bibliography"/>
    <w:basedOn w:val="Normal"/>
    <w:next w:val="Normal"/>
    <w:uiPriority w:val="37"/>
    <w:unhideWhenUsed/>
    <w:rsid w:val="00754E94"/>
  </w:style>
  <w:style w:type="character" w:styleId="Textoennegrita">
    <w:name w:val="Strong"/>
    <w:basedOn w:val="Fuentedeprrafopredeter"/>
    <w:uiPriority w:val="22"/>
    <w:qFormat/>
    <w:rsid w:val="00F91E56"/>
    <w:rPr>
      <w:b/>
      <w:bCs/>
    </w:rPr>
  </w:style>
  <w:style w:type="table" w:styleId="Tablaconcuadrcula">
    <w:name w:val="Table Grid"/>
    <w:basedOn w:val="Tablanormal"/>
    <w:uiPriority w:val="39"/>
    <w:rsid w:val="00A47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43485B"/>
    <w:rPr>
      <w:color w:val="605E5C"/>
      <w:shd w:val="clear" w:color="auto" w:fill="E1DFDD"/>
    </w:rPr>
  </w:style>
  <w:style w:type="character" w:styleId="Mencinsinresolver">
    <w:name w:val="Unresolved Mention"/>
    <w:basedOn w:val="Fuentedeprrafopredeter"/>
    <w:uiPriority w:val="99"/>
    <w:semiHidden/>
    <w:unhideWhenUsed/>
    <w:rsid w:val="00BB41E5"/>
    <w:rPr>
      <w:color w:val="605E5C"/>
      <w:shd w:val="clear" w:color="auto" w:fill="E1DFDD"/>
    </w:rPr>
  </w:style>
  <w:style w:type="paragraph" w:styleId="Textonotaalfinal">
    <w:name w:val="endnote text"/>
    <w:basedOn w:val="Normal"/>
    <w:link w:val="TextonotaalfinalCar"/>
    <w:uiPriority w:val="99"/>
    <w:semiHidden/>
    <w:unhideWhenUsed/>
    <w:rsid w:val="00445868"/>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445868"/>
    <w:rPr>
      <w:rFonts w:ascii="Times New Roman" w:hAnsi="Times New Roman"/>
      <w:sz w:val="20"/>
      <w:szCs w:val="20"/>
    </w:rPr>
  </w:style>
  <w:style w:type="character" w:styleId="Refdenotaalfinal">
    <w:name w:val="endnote reference"/>
    <w:basedOn w:val="Fuentedeprrafopredeter"/>
    <w:uiPriority w:val="99"/>
    <w:semiHidden/>
    <w:unhideWhenUsed/>
    <w:rsid w:val="00445868"/>
    <w:rPr>
      <w:vertAlign w:val="superscript"/>
    </w:rPr>
  </w:style>
  <w:style w:type="paragraph" w:styleId="NormalWeb">
    <w:name w:val="Normal (Web)"/>
    <w:basedOn w:val="Normal"/>
    <w:uiPriority w:val="99"/>
    <w:semiHidden/>
    <w:unhideWhenUsed/>
    <w:rsid w:val="00C5780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307">
      <w:bodyDiv w:val="1"/>
      <w:marLeft w:val="0"/>
      <w:marRight w:val="0"/>
      <w:marTop w:val="0"/>
      <w:marBottom w:val="0"/>
      <w:divBdr>
        <w:top w:val="none" w:sz="0" w:space="0" w:color="auto"/>
        <w:left w:val="none" w:sz="0" w:space="0" w:color="auto"/>
        <w:bottom w:val="none" w:sz="0" w:space="0" w:color="auto"/>
        <w:right w:val="none" w:sz="0" w:space="0" w:color="auto"/>
      </w:divBdr>
    </w:div>
    <w:div w:id="3017297">
      <w:bodyDiv w:val="1"/>
      <w:marLeft w:val="0"/>
      <w:marRight w:val="0"/>
      <w:marTop w:val="0"/>
      <w:marBottom w:val="0"/>
      <w:divBdr>
        <w:top w:val="none" w:sz="0" w:space="0" w:color="auto"/>
        <w:left w:val="none" w:sz="0" w:space="0" w:color="auto"/>
        <w:bottom w:val="none" w:sz="0" w:space="0" w:color="auto"/>
        <w:right w:val="none" w:sz="0" w:space="0" w:color="auto"/>
      </w:divBdr>
    </w:div>
    <w:div w:id="4982573">
      <w:bodyDiv w:val="1"/>
      <w:marLeft w:val="0"/>
      <w:marRight w:val="0"/>
      <w:marTop w:val="0"/>
      <w:marBottom w:val="0"/>
      <w:divBdr>
        <w:top w:val="none" w:sz="0" w:space="0" w:color="auto"/>
        <w:left w:val="none" w:sz="0" w:space="0" w:color="auto"/>
        <w:bottom w:val="none" w:sz="0" w:space="0" w:color="auto"/>
        <w:right w:val="none" w:sz="0" w:space="0" w:color="auto"/>
      </w:divBdr>
    </w:div>
    <w:div w:id="5598143">
      <w:bodyDiv w:val="1"/>
      <w:marLeft w:val="0"/>
      <w:marRight w:val="0"/>
      <w:marTop w:val="0"/>
      <w:marBottom w:val="0"/>
      <w:divBdr>
        <w:top w:val="none" w:sz="0" w:space="0" w:color="auto"/>
        <w:left w:val="none" w:sz="0" w:space="0" w:color="auto"/>
        <w:bottom w:val="none" w:sz="0" w:space="0" w:color="auto"/>
        <w:right w:val="none" w:sz="0" w:space="0" w:color="auto"/>
      </w:divBdr>
    </w:div>
    <w:div w:id="6055297">
      <w:bodyDiv w:val="1"/>
      <w:marLeft w:val="0"/>
      <w:marRight w:val="0"/>
      <w:marTop w:val="0"/>
      <w:marBottom w:val="0"/>
      <w:divBdr>
        <w:top w:val="none" w:sz="0" w:space="0" w:color="auto"/>
        <w:left w:val="none" w:sz="0" w:space="0" w:color="auto"/>
        <w:bottom w:val="none" w:sz="0" w:space="0" w:color="auto"/>
        <w:right w:val="none" w:sz="0" w:space="0" w:color="auto"/>
      </w:divBdr>
    </w:div>
    <w:div w:id="6177612">
      <w:bodyDiv w:val="1"/>
      <w:marLeft w:val="0"/>
      <w:marRight w:val="0"/>
      <w:marTop w:val="0"/>
      <w:marBottom w:val="0"/>
      <w:divBdr>
        <w:top w:val="none" w:sz="0" w:space="0" w:color="auto"/>
        <w:left w:val="none" w:sz="0" w:space="0" w:color="auto"/>
        <w:bottom w:val="none" w:sz="0" w:space="0" w:color="auto"/>
        <w:right w:val="none" w:sz="0" w:space="0" w:color="auto"/>
      </w:divBdr>
    </w:div>
    <w:div w:id="7221418">
      <w:bodyDiv w:val="1"/>
      <w:marLeft w:val="0"/>
      <w:marRight w:val="0"/>
      <w:marTop w:val="0"/>
      <w:marBottom w:val="0"/>
      <w:divBdr>
        <w:top w:val="none" w:sz="0" w:space="0" w:color="auto"/>
        <w:left w:val="none" w:sz="0" w:space="0" w:color="auto"/>
        <w:bottom w:val="none" w:sz="0" w:space="0" w:color="auto"/>
        <w:right w:val="none" w:sz="0" w:space="0" w:color="auto"/>
      </w:divBdr>
    </w:div>
    <w:div w:id="7754425">
      <w:bodyDiv w:val="1"/>
      <w:marLeft w:val="0"/>
      <w:marRight w:val="0"/>
      <w:marTop w:val="0"/>
      <w:marBottom w:val="0"/>
      <w:divBdr>
        <w:top w:val="none" w:sz="0" w:space="0" w:color="auto"/>
        <w:left w:val="none" w:sz="0" w:space="0" w:color="auto"/>
        <w:bottom w:val="none" w:sz="0" w:space="0" w:color="auto"/>
        <w:right w:val="none" w:sz="0" w:space="0" w:color="auto"/>
      </w:divBdr>
    </w:div>
    <w:div w:id="7800848">
      <w:bodyDiv w:val="1"/>
      <w:marLeft w:val="0"/>
      <w:marRight w:val="0"/>
      <w:marTop w:val="0"/>
      <w:marBottom w:val="0"/>
      <w:divBdr>
        <w:top w:val="none" w:sz="0" w:space="0" w:color="auto"/>
        <w:left w:val="none" w:sz="0" w:space="0" w:color="auto"/>
        <w:bottom w:val="none" w:sz="0" w:space="0" w:color="auto"/>
        <w:right w:val="none" w:sz="0" w:space="0" w:color="auto"/>
      </w:divBdr>
    </w:div>
    <w:div w:id="9912667">
      <w:bodyDiv w:val="1"/>
      <w:marLeft w:val="0"/>
      <w:marRight w:val="0"/>
      <w:marTop w:val="0"/>
      <w:marBottom w:val="0"/>
      <w:divBdr>
        <w:top w:val="none" w:sz="0" w:space="0" w:color="auto"/>
        <w:left w:val="none" w:sz="0" w:space="0" w:color="auto"/>
        <w:bottom w:val="none" w:sz="0" w:space="0" w:color="auto"/>
        <w:right w:val="none" w:sz="0" w:space="0" w:color="auto"/>
      </w:divBdr>
    </w:div>
    <w:div w:id="10298325">
      <w:bodyDiv w:val="1"/>
      <w:marLeft w:val="0"/>
      <w:marRight w:val="0"/>
      <w:marTop w:val="0"/>
      <w:marBottom w:val="0"/>
      <w:divBdr>
        <w:top w:val="none" w:sz="0" w:space="0" w:color="auto"/>
        <w:left w:val="none" w:sz="0" w:space="0" w:color="auto"/>
        <w:bottom w:val="none" w:sz="0" w:space="0" w:color="auto"/>
        <w:right w:val="none" w:sz="0" w:space="0" w:color="auto"/>
      </w:divBdr>
    </w:div>
    <w:div w:id="14037042">
      <w:bodyDiv w:val="1"/>
      <w:marLeft w:val="0"/>
      <w:marRight w:val="0"/>
      <w:marTop w:val="0"/>
      <w:marBottom w:val="0"/>
      <w:divBdr>
        <w:top w:val="none" w:sz="0" w:space="0" w:color="auto"/>
        <w:left w:val="none" w:sz="0" w:space="0" w:color="auto"/>
        <w:bottom w:val="none" w:sz="0" w:space="0" w:color="auto"/>
        <w:right w:val="none" w:sz="0" w:space="0" w:color="auto"/>
      </w:divBdr>
    </w:div>
    <w:div w:id="15008034">
      <w:bodyDiv w:val="1"/>
      <w:marLeft w:val="0"/>
      <w:marRight w:val="0"/>
      <w:marTop w:val="0"/>
      <w:marBottom w:val="0"/>
      <w:divBdr>
        <w:top w:val="none" w:sz="0" w:space="0" w:color="auto"/>
        <w:left w:val="none" w:sz="0" w:space="0" w:color="auto"/>
        <w:bottom w:val="none" w:sz="0" w:space="0" w:color="auto"/>
        <w:right w:val="none" w:sz="0" w:space="0" w:color="auto"/>
      </w:divBdr>
    </w:div>
    <w:div w:id="16929138">
      <w:bodyDiv w:val="1"/>
      <w:marLeft w:val="0"/>
      <w:marRight w:val="0"/>
      <w:marTop w:val="0"/>
      <w:marBottom w:val="0"/>
      <w:divBdr>
        <w:top w:val="none" w:sz="0" w:space="0" w:color="auto"/>
        <w:left w:val="none" w:sz="0" w:space="0" w:color="auto"/>
        <w:bottom w:val="none" w:sz="0" w:space="0" w:color="auto"/>
        <w:right w:val="none" w:sz="0" w:space="0" w:color="auto"/>
      </w:divBdr>
    </w:div>
    <w:div w:id="17050885">
      <w:bodyDiv w:val="1"/>
      <w:marLeft w:val="0"/>
      <w:marRight w:val="0"/>
      <w:marTop w:val="0"/>
      <w:marBottom w:val="0"/>
      <w:divBdr>
        <w:top w:val="none" w:sz="0" w:space="0" w:color="auto"/>
        <w:left w:val="none" w:sz="0" w:space="0" w:color="auto"/>
        <w:bottom w:val="none" w:sz="0" w:space="0" w:color="auto"/>
        <w:right w:val="none" w:sz="0" w:space="0" w:color="auto"/>
      </w:divBdr>
    </w:div>
    <w:div w:id="19014533">
      <w:bodyDiv w:val="1"/>
      <w:marLeft w:val="0"/>
      <w:marRight w:val="0"/>
      <w:marTop w:val="0"/>
      <w:marBottom w:val="0"/>
      <w:divBdr>
        <w:top w:val="none" w:sz="0" w:space="0" w:color="auto"/>
        <w:left w:val="none" w:sz="0" w:space="0" w:color="auto"/>
        <w:bottom w:val="none" w:sz="0" w:space="0" w:color="auto"/>
        <w:right w:val="none" w:sz="0" w:space="0" w:color="auto"/>
      </w:divBdr>
    </w:div>
    <w:div w:id="20133743">
      <w:bodyDiv w:val="1"/>
      <w:marLeft w:val="0"/>
      <w:marRight w:val="0"/>
      <w:marTop w:val="0"/>
      <w:marBottom w:val="0"/>
      <w:divBdr>
        <w:top w:val="none" w:sz="0" w:space="0" w:color="auto"/>
        <w:left w:val="none" w:sz="0" w:space="0" w:color="auto"/>
        <w:bottom w:val="none" w:sz="0" w:space="0" w:color="auto"/>
        <w:right w:val="none" w:sz="0" w:space="0" w:color="auto"/>
      </w:divBdr>
    </w:div>
    <w:div w:id="20673872">
      <w:bodyDiv w:val="1"/>
      <w:marLeft w:val="0"/>
      <w:marRight w:val="0"/>
      <w:marTop w:val="0"/>
      <w:marBottom w:val="0"/>
      <w:divBdr>
        <w:top w:val="none" w:sz="0" w:space="0" w:color="auto"/>
        <w:left w:val="none" w:sz="0" w:space="0" w:color="auto"/>
        <w:bottom w:val="none" w:sz="0" w:space="0" w:color="auto"/>
        <w:right w:val="none" w:sz="0" w:space="0" w:color="auto"/>
      </w:divBdr>
    </w:div>
    <w:div w:id="22874918">
      <w:bodyDiv w:val="1"/>
      <w:marLeft w:val="0"/>
      <w:marRight w:val="0"/>
      <w:marTop w:val="0"/>
      <w:marBottom w:val="0"/>
      <w:divBdr>
        <w:top w:val="none" w:sz="0" w:space="0" w:color="auto"/>
        <w:left w:val="none" w:sz="0" w:space="0" w:color="auto"/>
        <w:bottom w:val="none" w:sz="0" w:space="0" w:color="auto"/>
        <w:right w:val="none" w:sz="0" w:space="0" w:color="auto"/>
      </w:divBdr>
    </w:div>
    <w:div w:id="23218754">
      <w:bodyDiv w:val="1"/>
      <w:marLeft w:val="0"/>
      <w:marRight w:val="0"/>
      <w:marTop w:val="0"/>
      <w:marBottom w:val="0"/>
      <w:divBdr>
        <w:top w:val="none" w:sz="0" w:space="0" w:color="auto"/>
        <w:left w:val="none" w:sz="0" w:space="0" w:color="auto"/>
        <w:bottom w:val="none" w:sz="0" w:space="0" w:color="auto"/>
        <w:right w:val="none" w:sz="0" w:space="0" w:color="auto"/>
      </w:divBdr>
    </w:div>
    <w:div w:id="24408296">
      <w:bodyDiv w:val="1"/>
      <w:marLeft w:val="0"/>
      <w:marRight w:val="0"/>
      <w:marTop w:val="0"/>
      <w:marBottom w:val="0"/>
      <w:divBdr>
        <w:top w:val="none" w:sz="0" w:space="0" w:color="auto"/>
        <w:left w:val="none" w:sz="0" w:space="0" w:color="auto"/>
        <w:bottom w:val="none" w:sz="0" w:space="0" w:color="auto"/>
        <w:right w:val="none" w:sz="0" w:space="0" w:color="auto"/>
      </w:divBdr>
    </w:div>
    <w:div w:id="25260542">
      <w:bodyDiv w:val="1"/>
      <w:marLeft w:val="0"/>
      <w:marRight w:val="0"/>
      <w:marTop w:val="0"/>
      <w:marBottom w:val="0"/>
      <w:divBdr>
        <w:top w:val="none" w:sz="0" w:space="0" w:color="auto"/>
        <w:left w:val="none" w:sz="0" w:space="0" w:color="auto"/>
        <w:bottom w:val="none" w:sz="0" w:space="0" w:color="auto"/>
        <w:right w:val="none" w:sz="0" w:space="0" w:color="auto"/>
      </w:divBdr>
    </w:div>
    <w:div w:id="25370042">
      <w:bodyDiv w:val="1"/>
      <w:marLeft w:val="0"/>
      <w:marRight w:val="0"/>
      <w:marTop w:val="0"/>
      <w:marBottom w:val="0"/>
      <w:divBdr>
        <w:top w:val="none" w:sz="0" w:space="0" w:color="auto"/>
        <w:left w:val="none" w:sz="0" w:space="0" w:color="auto"/>
        <w:bottom w:val="none" w:sz="0" w:space="0" w:color="auto"/>
        <w:right w:val="none" w:sz="0" w:space="0" w:color="auto"/>
      </w:divBdr>
    </w:div>
    <w:div w:id="25836599">
      <w:bodyDiv w:val="1"/>
      <w:marLeft w:val="0"/>
      <w:marRight w:val="0"/>
      <w:marTop w:val="0"/>
      <w:marBottom w:val="0"/>
      <w:divBdr>
        <w:top w:val="none" w:sz="0" w:space="0" w:color="auto"/>
        <w:left w:val="none" w:sz="0" w:space="0" w:color="auto"/>
        <w:bottom w:val="none" w:sz="0" w:space="0" w:color="auto"/>
        <w:right w:val="none" w:sz="0" w:space="0" w:color="auto"/>
      </w:divBdr>
    </w:div>
    <w:div w:id="27609389">
      <w:bodyDiv w:val="1"/>
      <w:marLeft w:val="0"/>
      <w:marRight w:val="0"/>
      <w:marTop w:val="0"/>
      <w:marBottom w:val="0"/>
      <w:divBdr>
        <w:top w:val="none" w:sz="0" w:space="0" w:color="auto"/>
        <w:left w:val="none" w:sz="0" w:space="0" w:color="auto"/>
        <w:bottom w:val="none" w:sz="0" w:space="0" w:color="auto"/>
        <w:right w:val="none" w:sz="0" w:space="0" w:color="auto"/>
      </w:divBdr>
    </w:div>
    <w:div w:id="27729265">
      <w:bodyDiv w:val="1"/>
      <w:marLeft w:val="0"/>
      <w:marRight w:val="0"/>
      <w:marTop w:val="0"/>
      <w:marBottom w:val="0"/>
      <w:divBdr>
        <w:top w:val="none" w:sz="0" w:space="0" w:color="auto"/>
        <w:left w:val="none" w:sz="0" w:space="0" w:color="auto"/>
        <w:bottom w:val="none" w:sz="0" w:space="0" w:color="auto"/>
        <w:right w:val="none" w:sz="0" w:space="0" w:color="auto"/>
      </w:divBdr>
    </w:div>
    <w:div w:id="28384206">
      <w:bodyDiv w:val="1"/>
      <w:marLeft w:val="0"/>
      <w:marRight w:val="0"/>
      <w:marTop w:val="0"/>
      <w:marBottom w:val="0"/>
      <w:divBdr>
        <w:top w:val="none" w:sz="0" w:space="0" w:color="auto"/>
        <w:left w:val="none" w:sz="0" w:space="0" w:color="auto"/>
        <w:bottom w:val="none" w:sz="0" w:space="0" w:color="auto"/>
        <w:right w:val="none" w:sz="0" w:space="0" w:color="auto"/>
      </w:divBdr>
    </w:div>
    <w:div w:id="30112099">
      <w:bodyDiv w:val="1"/>
      <w:marLeft w:val="0"/>
      <w:marRight w:val="0"/>
      <w:marTop w:val="0"/>
      <w:marBottom w:val="0"/>
      <w:divBdr>
        <w:top w:val="none" w:sz="0" w:space="0" w:color="auto"/>
        <w:left w:val="none" w:sz="0" w:space="0" w:color="auto"/>
        <w:bottom w:val="none" w:sz="0" w:space="0" w:color="auto"/>
        <w:right w:val="none" w:sz="0" w:space="0" w:color="auto"/>
      </w:divBdr>
    </w:div>
    <w:div w:id="32191867">
      <w:bodyDiv w:val="1"/>
      <w:marLeft w:val="0"/>
      <w:marRight w:val="0"/>
      <w:marTop w:val="0"/>
      <w:marBottom w:val="0"/>
      <w:divBdr>
        <w:top w:val="none" w:sz="0" w:space="0" w:color="auto"/>
        <w:left w:val="none" w:sz="0" w:space="0" w:color="auto"/>
        <w:bottom w:val="none" w:sz="0" w:space="0" w:color="auto"/>
        <w:right w:val="none" w:sz="0" w:space="0" w:color="auto"/>
      </w:divBdr>
    </w:div>
    <w:div w:id="33388772">
      <w:bodyDiv w:val="1"/>
      <w:marLeft w:val="0"/>
      <w:marRight w:val="0"/>
      <w:marTop w:val="0"/>
      <w:marBottom w:val="0"/>
      <w:divBdr>
        <w:top w:val="none" w:sz="0" w:space="0" w:color="auto"/>
        <w:left w:val="none" w:sz="0" w:space="0" w:color="auto"/>
        <w:bottom w:val="none" w:sz="0" w:space="0" w:color="auto"/>
        <w:right w:val="none" w:sz="0" w:space="0" w:color="auto"/>
      </w:divBdr>
    </w:div>
    <w:div w:id="36975055">
      <w:bodyDiv w:val="1"/>
      <w:marLeft w:val="0"/>
      <w:marRight w:val="0"/>
      <w:marTop w:val="0"/>
      <w:marBottom w:val="0"/>
      <w:divBdr>
        <w:top w:val="none" w:sz="0" w:space="0" w:color="auto"/>
        <w:left w:val="none" w:sz="0" w:space="0" w:color="auto"/>
        <w:bottom w:val="none" w:sz="0" w:space="0" w:color="auto"/>
        <w:right w:val="none" w:sz="0" w:space="0" w:color="auto"/>
      </w:divBdr>
    </w:div>
    <w:div w:id="36979326">
      <w:bodyDiv w:val="1"/>
      <w:marLeft w:val="0"/>
      <w:marRight w:val="0"/>
      <w:marTop w:val="0"/>
      <w:marBottom w:val="0"/>
      <w:divBdr>
        <w:top w:val="none" w:sz="0" w:space="0" w:color="auto"/>
        <w:left w:val="none" w:sz="0" w:space="0" w:color="auto"/>
        <w:bottom w:val="none" w:sz="0" w:space="0" w:color="auto"/>
        <w:right w:val="none" w:sz="0" w:space="0" w:color="auto"/>
      </w:divBdr>
    </w:div>
    <w:div w:id="37752149">
      <w:bodyDiv w:val="1"/>
      <w:marLeft w:val="0"/>
      <w:marRight w:val="0"/>
      <w:marTop w:val="0"/>
      <w:marBottom w:val="0"/>
      <w:divBdr>
        <w:top w:val="none" w:sz="0" w:space="0" w:color="auto"/>
        <w:left w:val="none" w:sz="0" w:space="0" w:color="auto"/>
        <w:bottom w:val="none" w:sz="0" w:space="0" w:color="auto"/>
        <w:right w:val="none" w:sz="0" w:space="0" w:color="auto"/>
      </w:divBdr>
    </w:div>
    <w:div w:id="38748403">
      <w:bodyDiv w:val="1"/>
      <w:marLeft w:val="0"/>
      <w:marRight w:val="0"/>
      <w:marTop w:val="0"/>
      <w:marBottom w:val="0"/>
      <w:divBdr>
        <w:top w:val="none" w:sz="0" w:space="0" w:color="auto"/>
        <w:left w:val="none" w:sz="0" w:space="0" w:color="auto"/>
        <w:bottom w:val="none" w:sz="0" w:space="0" w:color="auto"/>
        <w:right w:val="none" w:sz="0" w:space="0" w:color="auto"/>
      </w:divBdr>
    </w:div>
    <w:div w:id="39327862">
      <w:bodyDiv w:val="1"/>
      <w:marLeft w:val="0"/>
      <w:marRight w:val="0"/>
      <w:marTop w:val="0"/>
      <w:marBottom w:val="0"/>
      <w:divBdr>
        <w:top w:val="none" w:sz="0" w:space="0" w:color="auto"/>
        <w:left w:val="none" w:sz="0" w:space="0" w:color="auto"/>
        <w:bottom w:val="none" w:sz="0" w:space="0" w:color="auto"/>
        <w:right w:val="none" w:sz="0" w:space="0" w:color="auto"/>
      </w:divBdr>
    </w:div>
    <w:div w:id="40132208">
      <w:bodyDiv w:val="1"/>
      <w:marLeft w:val="0"/>
      <w:marRight w:val="0"/>
      <w:marTop w:val="0"/>
      <w:marBottom w:val="0"/>
      <w:divBdr>
        <w:top w:val="none" w:sz="0" w:space="0" w:color="auto"/>
        <w:left w:val="none" w:sz="0" w:space="0" w:color="auto"/>
        <w:bottom w:val="none" w:sz="0" w:space="0" w:color="auto"/>
        <w:right w:val="none" w:sz="0" w:space="0" w:color="auto"/>
      </w:divBdr>
    </w:div>
    <w:div w:id="42140953">
      <w:bodyDiv w:val="1"/>
      <w:marLeft w:val="0"/>
      <w:marRight w:val="0"/>
      <w:marTop w:val="0"/>
      <w:marBottom w:val="0"/>
      <w:divBdr>
        <w:top w:val="none" w:sz="0" w:space="0" w:color="auto"/>
        <w:left w:val="none" w:sz="0" w:space="0" w:color="auto"/>
        <w:bottom w:val="none" w:sz="0" w:space="0" w:color="auto"/>
        <w:right w:val="none" w:sz="0" w:space="0" w:color="auto"/>
      </w:divBdr>
    </w:div>
    <w:div w:id="43409433">
      <w:bodyDiv w:val="1"/>
      <w:marLeft w:val="0"/>
      <w:marRight w:val="0"/>
      <w:marTop w:val="0"/>
      <w:marBottom w:val="0"/>
      <w:divBdr>
        <w:top w:val="none" w:sz="0" w:space="0" w:color="auto"/>
        <w:left w:val="none" w:sz="0" w:space="0" w:color="auto"/>
        <w:bottom w:val="none" w:sz="0" w:space="0" w:color="auto"/>
        <w:right w:val="none" w:sz="0" w:space="0" w:color="auto"/>
      </w:divBdr>
    </w:div>
    <w:div w:id="44725394">
      <w:bodyDiv w:val="1"/>
      <w:marLeft w:val="0"/>
      <w:marRight w:val="0"/>
      <w:marTop w:val="0"/>
      <w:marBottom w:val="0"/>
      <w:divBdr>
        <w:top w:val="none" w:sz="0" w:space="0" w:color="auto"/>
        <w:left w:val="none" w:sz="0" w:space="0" w:color="auto"/>
        <w:bottom w:val="none" w:sz="0" w:space="0" w:color="auto"/>
        <w:right w:val="none" w:sz="0" w:space="0" w:color="auto"/>
      </w:divBdr>
    </w:div>
    <w:div w:id="46340931">
      <w:bodyDiv w:val="1"/>
      <w:marLeft w:val="0"/>
      <w:marRight w:val="0"/>
      <w:marTop w:val="0"/>
      <w:marBottom w:val="0"/>
      <w:divBdr>
        <w:top w:val="none" w:sz="0" w:space="0" w:color="auto"/>
        <w:left w:val="none" w:sz="0" w:space="0" w:color="auto"/>
        <w:bottom w:val="none" w:sz="0" w:space="0" w:color="auto"/>
        <w:right w:val="none" w:sz="0" w:space="0" w:color="auto"/>
      </w:divBdr>
    </w:div>
    <w:div w:id="46346361">
      <w:bodyDiv w:val="1"/>
      <w:marLeft w:val="0"/>
      <w:marRight w:val="0"/>
      <w:marTop w:val="0"/>
      <w:marBottom w:val="0"/>
      <w:divBdr>
        <w:top w:val="none" w:sz="0" w:space="0" w:color="auto"/>
        <w:left w:val="none" w:sz="0" w:space="0" w:color="auto"/>
        <w:bottom w:val="none" w:sz="0" w:space="0" w:color="auto"/>
        <w:right w:val="none" w:sz="0" w:space="0" w:color="auto"/>
      </w:divBdr>
    </w:div>
    <w:div w:id="48962040">
      <w:bodyDiv w:val="1"/>
      <w:marLeft w:val="0"/>
      <w:marRight w:val="0"/>
      <w:marTop w:val="0"/>
      <w:marBottom w:val="0"/>
      <w:divBdr>
        <w:top w:val="none" w:sz="0" w:space="0" w:color="auto"/>
        <w:left w:val="none" w:sz="0" w:space="0" w:color="auto"/>
        <w:bottom w:val="none" w:sz="0" w:space="0" w:color="auto"/>
        <w:right w:val="none" w:sz="0" w:space="0" w:color="auto"/>
      </w:divBdr>
    </w:div>
    <w:div w:id="51513824">
      <w:bodyDiv w:val="1"/>
      <w:marLeft w:val="0"/>
      <w:marRight w:val="0"/>
      <w:marTop w:val="0"/>
      <w:marBottom w:val="0"/>
      <w:divBdr>
        <w:top w:val="none" w:sz="0" w:space="0" w:color="auto"/>
        <w:left w:val="none" w:sz="0" w:space="0" w:color="auto"/>
        <w:bottom w:val="none" w:sz="0" w:space="0" w:color="auto"/>
        <w:right w:val="none" w:sz="0" w:space="0" w:color="auto"/>
      </w:divBdr>
    </w:div>
    <w:div w:id="52051167">
      <w:bodyDiv w:val="1"/>
      <w:marLeft w:val="0"/>
      <w:marRight w:val="0"/>
      <w:marTop w:val="0"/>
      <w:marBottom w:val="0"/>
      <w:divBdr>
        <w:top w:val="none" w:sz="0" w:space="0" w:color="auto"/>
        <w:left w:val="none" w:sz="0" w:space="0" w:color="auto"/>
        <w:bottom w:val="none" w:sz="0" w:space="0" w:color="auto"/>
        <w:right w:val="none" w:sz="0" w:space="0" w:color="auto"/>
      </w:divBdr>
    </w:div>
    <w:div w:id="53237842">
      <w:bodyDiv w:val="1"/>
      <w:marLeft w:val="0"/>
      <w:marRight w:val="0"/>
      <w:marTop w:val="0"/>
      <w:marBottom w:val="0"/>
      <w:divBdr>
        <w:top w:val="none" w:sz="0" w:space="0" w:color="auto"/>
        <w:left w:val="none" w:sz="0" w:space="0" w:color="auto"/>
        <w:bottom w:val="none" w:sz="0" w:space="0" w:color="auto"/>
        <w:right w:val="none" w:sz="0" w:space="0" w:color="auto"/>
      </w:divBdr>
    </w:div>
    <w:div w:id="54009418">
      <w:bodyDiv w:val="1"/>
      <w:marLeft w:val="0"/>
      <w:marRight w:val="0"/>
      <w:marTop w:val="0"/>
      <w:marBottom w:val="0"/>
      <w:divBdr>
        <w:top w:val="none" w:sz="0" w:space="0" w:color="auto"/>
        <w:left w:val="none" w:sz="0" w:space="0" w:color="auto"/>
        <w:bottom w:val="none" w:sz="0" w:space="0" w:color="auto"/>
        <w:right w:val="none" w:sz="0" w:space="0" w:color="auto"/>
      </w:divBdr>
    </w:div>
    <w:div w:id="54622842">
      <w:bodyDiv w:val="1"/>
      <w:marLeft w:val="0"/>
      <w:marRight w:val="0"/>
      <w:marTop w:val="0"/>
      <w:marBottom w:val="0"/>
      <w:divBdr>
        <w:top w:val="none" w:sz="0" w:space="0" w:color="auto"/>
        <w:left w:val="none" w:sz="0" w:space="0" w:color="auto"/>
        <w:bottom w:val="none" w:sz="0" w:space="0" w:color="auto"/>
        <w:right w:val="none" w:sz="0" w:space="0" w:color="auto"/>
      </w:divBdr>
    </w:div>
    <w:div w:id="54937176">
      <w:bodyDiv w:val="1"/>
      <w:marLeft w:val="0"/>
      <w:marRight w:val="0"/>
      <w:marTop w:val="0"/>
      <w:marBottom w:val="0"/>
      <w:divBdr>
        <w:top w:val="none" w:sz="0" w:space="0" w:color="auto"/>
        <w:left w:val="none" w:sz="0" w:space="0" w:color="auto"/>
        <w:bottom w:val="none" w:sz="0" w:space="0" w:color="auto"/>
        <w:right w:val="none" w:sz="0" w:space="0" w:color="auto"/>
      </w:divBdr>
    </w:div>
    <w:div w:id="55050785">
      <w:bodyDiv w:val="1"/>
      <w:marLeft w:val="0"/>
      <w:marRight w:val="0"/>
      <w:marTop w:val="0"/>
      <w:marBottom w:val="0"/>
      <w:divBdr>
        <w:top w:val="none" w:sz="0" w:space="0" w:color="auto"/>
        <w:left w:val="none" w:sz="0" w:space="0" w:color="auto"/>
        <w:bottom w:val="none" w:sz="0" w:space="0" w:color="auto"/>
        <w:right w:val="none" w:sz="0" w:space="0" w:color="auto"/>
      </w:divBdr>
    </w:div>
    <w:div w:id="55205778">
      <w:bodyDiv w:val="1"/>
      <w:marLeft w:val="0"/>
      <w:marRight w:val="0"/>
      <w:marTop w:val="0"/>
      <w:marBottom w:val="0"/>
      <w:divBdr>
        <w:top w:val="none" w:sz="0" w:space="0" w:color="auto"/>
        <w:left w:val="none" w:sz="0" w:space="0" w:color="auto"/>
        <w:bottom w:val="none" w:sz="0" w:space="0" w:color="auto"/>
        <w:right w:val="none" w:sz="0" w:space="0" w:color="auto"/>
      </w:divBdr>
    </w:div>
    <w:div w:id="56125771">
      <w:bodyDiv w:val="1"/>
      <w:marLeft w:val="0"/>
      <w:marRight w:val="0"/>
      <w:marTop w:val="0"/>
      <w:marBottom w:val="0"/>
      <w:divBdr>
        <w:top w:val="none" w:sz="0" w:space="0" w:color="auto"/>
        <w:left w:val="none" w:sz="0" w:space="0" w:color="auto"/>
        <w:bottom w:val="none" w:sz="0" w:space="0" w:color="auto"/>
        <w:right w:val="none" w:sz="0" w:space="0" w:color="auto"/>
      </w:divBdr>
    </w:div>
    <w:div w:id="56978121">
      <w:bodyDiv w:val="1"/>
      <w:marLeft w:val="0"/>
      <w:marRight w:val="0"/>
      <w:marTop w:val="0"/>
      <w:marBottom w:val="0"/>
      <w:divBdr>
        <w:top w:val="none" w:sz="0" w:space="0" w:color="auto"/>
        <w:left w:val="none" w:sz="0" w:space="0" w:color="auto"/>
        <w:bottom w:val="none" w:sz="0" w:space="0" w:color="auto"/>
        <w:right w:val="none" w:sz="0" w:space="0" w:color="auto"/>
      </w:divBdr>
    </w:div>
    <w:div w:id="57826637">
      <w:bodyDiv w:val="1"/>
      <w:marLeft w:val="0"/>
      <w:marRight w:val="0"/>
      <w:marTop w:val="0"/>
      <w:marBottom w:val="0"/>
      <w:divBdr>
        <w:top w:val="none" w:sz="0" w:space="0" w:color="auto"/>
        <w:left w:val="none" w:sz="0" w:space="0" w:color="auto"/>
        <w:bottom w:val="none" w:sz="0" w:space="0" w:color="auto"/>
        <w:right w:val="none" w:sz="0" w:space="0" w:color="auto"/>
      </w:divBdr>
    </w:div>
    <w:div w:id="59330199">
      <w:bodyDiv w:val="1"/>
      <w:marLeft w:val="0"/>
      <w:marRight w:val="0"/>
      <w:marTop w:val="0"/>
      <w:marBottom w:val="0"/>
      <w:divBdr>
        <w:top w:val="none" w:sz="0" w:space="0" w:color="auto"/>
        <w:left w:val="none" w:sz="0" w:space="0" w:color="auto"/>
        <w:bottom w:val="none" w:sz="0" w:space="0" w:color="auto"/>
        <w:right w:val="none" w:sz="0" w:space="0" w:color="auto"/>
      </w:divBdr>
    </w:div>
    <w:div w:id="60256383">
      <w:bodyDiv w:val="1"/>
      <w:marLeft w:val="0"/>
      <w:marRight w:val="0"/>
      <w:marTop w:val="0"/>
      <w:marBottom w:val="0"/>
      <w:divBdr>
        <w:top w:val="none" w:sz="0" w:space="0" w:color="auto"/>
        <w:left w:val="none" w:sz="0" w:space="0" w:color="auto"/>
        <w:bottom w:val="none" w:sz="0" w:space="0" w:color="auto"/>
        <w:right w:val="none" w:sz="0" w:space="0" w:color="auto"/>
      </w:divBdr>
    </w:div>
    <w:div w:id="60715294">
      <w:bodyDiv w:val="1"/>
      <w:marLeft w:val="0"/>
      <w:marRight w:val="0"/>
      <w:marTop w:val="0"/>
      <w:marBottom w:val="0"/>
      <w:divBdr>
        <w:top w:val="none" w:sz="0" w:space="0" w:color="auto"/>
        <w:left w:val="none" w:sz="0" w:space="0" w:color="auto"/>
        <w:bottom w:val="none" w:sz="0" w:space="0" w:color="auto"/>
        <w:right w:val="none" w:sz="0" w:space="0" w:color="auto"/>
      </w:divBdr>
    </w:div>
    <w:div w:id="60719086">
      <w:bodyDiv w:val="1"/>
      <w:marLeft w:val="0"/>
      <w:marRight w:val="0"/>
      <w:marTop w:val="0"/>
      <w:marBottom w:val="0"/>
      <w:divBdr>
        <w:top w:val="none" w:sz="0" w:space="0" w:color="auto"/>
        <w:left w:val="none" w:sz="0" w:space="0" w:color="auto"/>
        <w:bottom w:val="none" w:sz="0" w:space="0" w:color="auto"/>
        <w:right w:val="none" w:sz="0" w:space="0" w:color="auto"/>
      </w:divBdr>
    </w:div>
    <w:div w:id="61224941">
      <w:bodyDiv w:val="1"/>
      <w:marLeft w:val="0"/>
      <w:marRight w:val="0"/>
      <w:marTop w:val="0"/>
      <w:marBottom w:val="0"/>
      <w:divBdr>
        <w:top w:val="none" w:sz="0" w:space="0" w:color="auto"/>
        <w:left w:val="none" w:sz="0" w:space="0" w:color="auto"/>
        <w:bottom w:val="none" w:sz="0" w:space="0" w:color="auto"/>
        <w:right w:val="none" w:sz="0" w:space="0" w:color="auto"/>
      </w:divBdr>
    </w:div>
    <w:div w:id="61830943">
      <w:bodyDiv w:val="1"/>
      <w:marLeft w:val="0"/>
      <w:marRight w:val="0"/>
      <w:marTop w:val="0"/>
      <w:marBottom w:val="0"/>
      <w:divBdr>
        <w:top w:val="none" w:sz="0" w:space="0" w:color="auto"/>
        <w:left w:val="none" w:sz="0" w:space="0" w:color="auto"/>
        <w:bottom w:val="none" w:sz="0" w:space="0" w:color="auto"/>
        <w:right w:val="none" w:sz="0" w:space="0" w:color="auto"/>
      </w:divBdr>
    </w:div>
    <w:div w:id="63526043">
      <w:bodyDiv w:val="1"/>
      <w:marLeft w:val="0"/>
      <w:marRight w:val="0"/>
      <w:marTop w:val="0"/>
      <w:marBottom w:val="0"/>
      <w:divBdr>
        <w:top w:val="none" w:sz="0" w:space="0" w:color="auto"/>
        <w:left w:val="none" w:sz="0" w:space="0" w:color="auto"/>
        <w:bottom w:val="none" w:sz="0" w:space="0" w:color="auto"/>
        <w:right w:val="none" w:sz="0" w:space="0" w:color="auto"/>
      </w:divBdr>
    </w:div>
    <w:div w:id="63920431">
      <w:bodyDiv w:val="1"/>
      <w:marLeft w:val="0"/>
      <w:marRight w:val="0"/>
      <w:marTop w:val="0"/>
      <w:marBottom w:val="0"/>
      <w:divBdr>
        <w:top w:val="none" w:sz="0" w:space="0" w:color="auto"/>
        <w:left w:val="none" w:sz="0" w:space="0" w:color="auto"/>
        <w:bottom w:val="none" w:sz="0" w:space="0" w:color="auto"/>
        <w:right w:val="none" w:sz="0" w:space="0" w:color="auto"/>
      </w:divBdr>
    </w:div>
    <w:div w:id="65612561">
      <w:bodyDiv w:val="1"/>
      <w:marLeft w:val="0"/>
      <w:marRight w:val="0"/>
      <w:marTop w:val="0"/>
      <w:marBottom w:val="0"/>
      <w:divBdr>
        <w:top w:val="none" w:sz="0" w:space="0" w:color="auto"/>
        <w:left w:val="none" w:sz="0" w:space="0" w:color="auto"/>
        <w:bottom w:val="none" w:sz="0" w:space="0" w:color="auto"/>
        <w:right w:val="none" w:sz="0" w:space="0" w:color="auto"/>
      </w:divBdr>
    </w:div>
    <w:div w:id="66729252">
      <w:bodyDiv w:val="1"/>
      <w:marLeft w:val="0"/>
      <w:marRight w:val="0"/>
      <w:marTop w:val="0"/>
      <w:marBottom w:val="0"/>
      <w:divBdr>
        <w:top w:val="none" w:sz="0" w:space="0" w:color="auto"/>
        <w:left w:val="none" w:sz="0" w:space="0" w:color="auto"/>
        <w:bottom w:val="none" w:sz="0" w:space="0" w:color="auto"/>
        <w:right w:val="none" w:sz="0" w:space="0" w:color="auto"/>
      </w:divBdr>
    </w:div>
    <w:div w:id="66927714">
      <w:bodyDiv w:val="1"/>
      <w:marLeft w:val="0"/>
      <w:marRight w:val="0"/>
      <w:marTop w:val="0"/>
      <w:marBottom w:val="0"/>
      <w:divBdr>
        <w:top w:val="none" w:sz="0" w:space="0" w:color="auto"/>
        <w:left w:val="none" w:sz="0" w:space="0" w:color="auto"/>
        <w:bottom w:val="none" w:sz="0" w:space="0" w:color="auto"/>
        <w:right w:val="none" w:sz="0" w:space="0" w:color="auto"/>
      </w:divBdr>
    </w:div>
    <w:div w:id="68773721">
      <w:bodyDiv w:val="1"/>
      <w:marLeft w:val="0"/>
      <w:marRight w:val="0"/>
      <w:marTop w:val="0"/>
      <w:marBottom w:val="0"/>
      <w:divBdr>
        <w:top w:val="none" w:sz="0" w:space="0" w:color="auto"/>
        <w:left w:val="none" w:sz="0" w:space="0" w:color="auto"/>
        <w:bottom w:val="none" w:sz="0" w:space="0" w:color="auto"/>
        <w:right w:val="none" w:sz="0" w:space="0" w:color="auto"/>
      </w:divBdr>
    </w:div>
    <w:div w:id="71125461">
      <w:bodyDiv w:val="1"/>
      <w:marLeft w:val="0"/>
      <w:marRight w:val="0"/>
      <w:marTop w:val="0"/>
      <w:marBottom w:val="0"/>
      <w:divBdr>
        <w:top w:val="none" w:sz="0" w:space="0" w:color="auto"/>
        <w:left w:val="none" w:sz="0" w:space="0" w:color="auto"/>
        <w:bottom w:val="none" w:sz="0" w:space="0" w:color="auto"/>
        <w:right w:val="none" w:sz="0" w:space="0" w:color="auto"/>
      </w:divBdr>
    </w:div>
    <w:div w:id="71704544">
      <w:bodyDiv w:val="1"/>
      <w:marLeft w:val="0"/>
      <w:marRight w:val="0"/>
      <w:marTop w:val="0"/>
      <w:marBottom w:val="0"/>
      <w:divBdr>
        <w:top w:val="none" w:sz="0" w:space="0" w:color="auto"/>
        <w:left w:val="none" w:sz="0" w:space="0" w:color="auto"/>
        <w:bottom w:val="none" w:sz="0" w:space="0" w:color="auto"/>
        <w:right w:val="none" w:sz="0" w:space="0" w:color="auto"/>
      </w:divBdr>
    </w:div>
    <w:div w:id="71901958">
      <w:bodyDiv w:val="1"/>
      <w:marLeft w:val="0"/>
      <w:marRight w:val="0"/>
      <w:marTop w:val="0"/>
      <w:marBottom w:val="0"/>
      <w:divBdr>
        <w:top w:val="none" w:sz="0" w:space="0" w:color="auto"/>
        <w:left w:val="none" w:sz="0" w:space="0" w:color="auto"/>
        <w:bottom w:val="none" w:sz="0" w:space="0" w:color="auto"/>
        <w:right w:val="none" w:sz="0" w:space="0" w:color="auto"/>
      </w:divBdr>
    </w:div>
    <w:div w:id="72745734">
      <w:bodyDiv w:val="1"/>
      <w:marLeft w:val="0"/>
      <w:marRight w:val="0"/>
      <w:marTop w:val="0"/>
      <w:marBottom w:val="0"/>
      <w:divBdr>
        <w:top w:val="none" w:sz="0" w:space="0" w:color="auto"/>
        <w:left w:val="none" w:sz="0" w:space="0" w:color="auto"/>
        <w:bottom w:val="none" w:sz="0" w:space="0" w:color="auto"/>
        <w:right w:val="none" w:sz="0" w:space="0" w:color="auto"/>
      </w:divBdr>
    </w:div>
    <w:div w:id="76707806">
      <w:bodyDiv w:val="1"/>
      <w:marLeft w:val="0"/>
      <w:marRight w:val="0"/>
      <w:marTop w:val="0"/>
      <w:marBottom w:val="0"/>
      <w:divBdr>
        <w:top w:val="none" w:sz="0" w:space="0" w:color="auto"/>
        <w:left w:val="none" w:sz="0" w:space="0" w:color="auto"/>
        <w:bottom w:val="none" w:sz="0" w:space="0" w:color="auto"/>
        <w:right w:val="none" w:sz="0" w:space="0" w:color="auto"/>
      </w:divBdr>
    </w:div>
    <w:div w:id="78404935">
      <w:bodyDiv w:val="1"/>
      <w:marLeft w:val="0"/>
      <w:marRight w:val="0"/>
      <w:marTop w:val="0"/>
      <w:marBottom w:val="0"/>
      <w:divBdr>
        <w:top w:val="none" w:sz="0" w:space="0" w:color="auto"/>
        <w:left w:val="none" w:sz="0" w:space="0" w:color="auto"/>
        <w:bottom w:val="none" w:sz="0" w:space="0" w:color="auto"/>
        <w:right w:val="none" w:sz="0" w:space="0" w:color="auto"/>
      </w:divBdr>
    </w:div>
    <w:div w:id="80183030">
      <w:bodyDiv w:val="1"/>
      <w:marLeft w:val="0"/>
      <w:marRight w:val="0"/>
      <w:marTop w:val="0"/>
      <w:marBottom w:val="0"/>
      <w:divBdr>
        <w:top w:val="none" w:sz="0" w:space="0" w:color="auto"/>
        <w:left w:val="none" w:sz="0" w:space="0" w:color="auto"/>
        <w:bottom w:val="none" w:sz="0" w:space="0" w:color="auto"/>
        <w:right w:val="none" w:sz="0" w:space="0" w:color="auto"/>
      </w:divBdr>
    </w:div>
    <w:div w:id="80224375">
      <w:bodyDiv w:val="1"/>
      <w:marLeft w:val="0"/>
      <w:marRight w:val="0"/>
      <w:marTop w:val="0"/>
      <w:marBottom w:val="0"/>
      <w:divBdr>
        <w:top w:val="none" w:sz="0" w:space="0" w:color="auto"/>
        <w:left w:val="none" w:sz="0" w:space="0" w:color="auto"/>
        <w:bottom w:val="none" w:sz="0" w:space="0" w:color="auto"/>
        <w:right w:val="none" w:sz="0" w:space="0" w:color="auto"/>
      </w:divBdr>
    </w:div>
    <w:div w:id="80757947">
      <w:bodyDiv w:val="1"/>
      <w:marLeft w:val="0"/>
      <w:marRight w:val="0"/>
      <w:marTop w:val="0"/>
      <w:marBottom w:val="0"/>
      <w:divBdr>
        <w:top w:val="none" w:sz="0" w:space="0" w:color="auto"/>
        <w:left w:val="none" w:sz="0" w:space="0" w:color="auto"/>
        <w:bottom w:val="none" w:sz="0" w:space="0" w:color="auto"/>
        <w:right w:val="none" w:sz="0" w:space="0" w:color="auto"/>
      </w:divBdr>
    </w:div>
    <w:div w:id="81799495">
      <w:bodyDiv w:val="1"/>
      <w:marLeft w:val="0"/>
      <w:marRight w:val="0"/>
      <w:marTop w:val="0"/>
      <w:marBottom w:val="0"/>
      <w:divBdr>
        <w:top w:val="none" w:sz="0" w:space="0" w:color="auto"/>
        <w:left w:val="none" w:sz="0" w:space="0" w:color="auto"/>
        <w:bottom w:val="none" w:sz="0" w:space="0" w:color="auto"/>
        <w:right w:val="none" w:sz="0" w:space="0" w:color="auto"/>
      </w:divBdr>
    </w:div>
    <w:div w:id="82142253">
      <w:bodyDiv w:val="1"/>
      <w:marLeft w:val="0"/>
      <w:marRight w:val="0"/>
      <w:marTop w:val="0"/>
      <w:marBottom w:val="0"/>
      <w:divBdr>
        <w:top w:val="none" w:sz="0" w:space="0" w:color="auto"/>
        <w:left w:val="none" w:sz="0" w:space="0" w:color="auto"/>
        <w:bottom w:val="none" w:sz="0" w:space="0" w:color="auto"/>
        <w:right w:val="none" w:sz="0" w:space="0" w:color="auto"/>
      </w:divBdr>
    </w:div>
    <w:div w:id="83386232">
      <w:bodyDiv w:val="1"/>
      <w:marLeft w:val="0"/>
      <w:marRight w:val="0"/>
      <w:marTop w:val="0"/>
      <w:marBottom w:val="0"/>
      <w:divBdr>
        <w:top w:val="none" w:sz="0" w:space="0" w:color="auto"/>
        <w:left w:val="none" w:sz="0" w:space="0" w:color="auto"/>
        <w:bottom w:val="none" w:sz="0" w:space="0" w:color="auto"/>
        <w:right w:val="none" w:sz="0" w:space="0" w:color="auto"/>
      </w:divBdr>
    </w:div>
    <w:div w:id="83452509">
      <w:bodyDiv w:val="1"/>
      <w:marLeft w:val="0"/>
      <w:marRight w:val="0"/>
      <w:marTop w:val="0"/>
      <w:marBottom w:val="0"/>
      <w:divBdr>
        <w:top w:val="none" w:sz="0" w:space="0" w:color="auto"/>
        <w:left w:val="none" w:sz="0" w:space="0" w:color="auto"/>
        <w:bottom w:val="none" w:sz="0" w:space="0" w:color="auto"/>
        <w:right w:val="none" w:sz="0" w:space="0" w:color="auto"/>
      </w:divBdr>
    </w:div>
    <w:div w:id="85080907">
      <w:bodyDiv w:val="1"/>
      <w:marLeft w:val="0"/>
      <w:marRight w:val="0"/>
      <w:marTop w:val="0"/>
      <w:marBottom w:val="0"/>
      <w:divBdr>
        <w:top w:val="none" w:sz="0" w:space="0" w:color="auto"/>
        <w:left w:val="none" w:sz="0" w:space="0" w:color="auto"/>
        <w:bottom w:val="none" w:sz="0" w:space="0" w:color="auto"/>
        <w:right w:val="none" w:sz="0" w:space="0" w:color="auto"/>
      </w:divBdr>
    </w:div>
    <w:div w:id="85806666">
      <w:bodyDiv w:val="1"/>
      <w:marLeft w:val="0"/>
      <w:marRight w:val="0"/>
      <w:marTop w:val="0"/>
      <w:marBottom w:val="0"/>
      <w:divBdr>
        <w:top w:val="none" w:sz="0" w:space="0" w:color="auto"/>
        <w:left w:val="none" w:sz="0" w:space="0" w:color="auto"/>
        <w:bottom w:val="none" w:sz="0" w:space="0" w:color="auto"/>
        <w:right w:val="none" w:sz="0" w:space="0" w:color="auto"/>
      </w:divBdr>
    </w:div>
    <w:div w:id="86970342">
      <w:bodyDiv w:val="1"/>
      <w:marLeft w:val="0"/>
      <w:marRight w:val="0"/>
      <w:marTop w:val="0"/>
      <w:marBottom w:val="0"/>
      <w:divBdr>
        <w:top w:val="none" w:sz="0" w:space="0" w:color="auto"/>
        <w:left w:val="none" w:sz="0" w:space="0" w:color="auto"/>
        <w:bottom w:val="none" w:sz="0" w:space="0" w:color="auto"/>
        <w:right w:val="none" w:sz="0" w:space="0" w:color="auto"/>
      </w:divBdr>
    </w:div>
    <w:div w:id="87242042">
      <w:bodyDiv w:val="1"/>
      <w:marLeft w:val="0"/>
      <w:marRight w:val="0"/>
      <w:marTop w:val="0"/>
      <w:marBottom w:val="0"/>
      <w:divBdr>
        <w:top w:val="none" w:sz="0" w:space="0" w:color="auto"/>
        <w:left w:val="none" w:sz="0" w:space="0" w:color="auto"/>
        <w:bottom w:val="none" w:sz="0" w:space="0" w:color="auto"/>
        <w:right w:val="none" w:sz="0" w:space="0" w:color="auto"/>
      </w:divBdr>
    </w:div>
    <w:div w:id="88237083">
      <w:bodyDiv w:val="1"/>
      <w:marLeft w:val="0"/>
      <w:marRight w:val="0"/>
      <w:marTop w:val="0"/>
      <w:marBottom w:val="0"/>
      <w:divBdr>
        <w:top w:val="none" w:sz="0" w:space="0" w:color="auto"/>
        <w:left w:val="none" w:sz="0" w:space="0" w:color="auto"/>
        <w:bottom w:val="none" w:sz="0" w:space="0" w:color="auto"/>
        <w:right w:val="none" w:sz="0" w:space="0" w:color="auto"/>
      </w:divBdr>
    </w:div>
    <w:div w:id="88355321">
      <w:bodyDiv w:val="1"/>
      <w:marLeft w:val="0"/>
      <w:marRight w:val="0"/>
      <w:marTop w:val="0"/>
      <w:marBottom w:val="0"/>
      <w:divBdr>
        <w:top w:val="none" w:sz="0" w:space="0" w:color="auto"/>
        <w:left w:val="none" w:sz="0" w:space="0" w:color="auto"/>
        <w:bottom w:val="none" w:sz="0" w:space="0" w:color="auto"/>
        <w:right w:val="none" w:sz="0" w:space="0" w:color="auto"/>
      </w:divBdr>
    </w:div>
    <w:div w:id="94062631">
      <w:bodyDiv w:val="1"/>
      <w:marLeft w:val="0"/>
      <w:marRight w:val="0"/>
      <w:marTop w:val="0"/>
      <w:marBottom w:val="0"/>
      <w:divBdr>
        <w:top w:val="none" w:sz="0" w:space="0" w:color="auto"/>
        <w:left w:val="none" w:sz="0" w:space="0" w:color="auto"/>
        <w:bottom w:val="none" w:sz="0" w:space="0" w:color="auto"/>
        <w:right w:val="none" w:sz="0" w:space="0" w:color="auto"/>
      </w:divBdr>
    </w:div>
    <w:div w:id="94715675">
      <w:bodyDiv w:val="1"/>
      <w:marLeft w:val="0"/>
      <w:marRight w:val="0"/>
      <w:marTop w:val="0"/>
      <w:marBottom w:val="0"/>
      <w:divBdr>
        <w:top w:val="none" w:sz="0" w:space="0" w:color="auto"/>
        <w:left w:val="none" w:sz="0" w:space="0" w:color="auto"/>
        <w:bottom w:val="none" w:sz="0" w:space="0" w:color="auto"/>
        <w:right w:val="none" w:sz="0" w:space="0" w:color="auto"/>
      </w:divBdr>
    </w:div>
    <w:div w:id="94718871">
      <w:bodyDiv w:val="1"/>
      <w:marLeft w:val="0"/>
      <w:marRight w:val="0"/>
      <w:marTop w:val="0"/>
      <w:marBottom w:val="0"/>
      <w:divBdr>
        <w:top w:val="none" w:sz="0" w:space="0" w:color="auto"/>
        <w:left w:val="none" w:sz="0" w:space="0" w:color="auto"/>
        <w:bottom w:val="none" w:sz="0" w:space="0" w:color="auto"/>
        <w:right w:val="none" w:sz="0" w:space="0" w:color="auto"/>
      </w:divBdr>
    </w:div>
    <w:div w:id="95758013">
      <w:bodyDiv w:val="1"/>
      <w:marLeft w:val="0"/>
      <w:marRight w:val="0"/>
      <w:marTop w:val="0"/>
      <w:marBottom w:val="0"/>
      <w:divBdr>
        <w:top w:val="none" w:sz="0" w:space="0" w:color="auto"/>
        <w:left w:val="none" w:sz="0" w:space="0" w:color="auto"/>
        <w:bottom w:val="none" w:sz="0" w:space="0" w:color="auto"/>
        <w:right w:val="none" w:sz="0" w:space="0" w:color="auto"/>
      </w:divBdr>
    </w:div>
    <w:div w:id="97799967">
      <w:bodyDiv w:val="1"/>
      <w:marLeft w:val="0"/>
      <w:marRight w:val="0"/>
      <w:marTop w:val="0"/>
      <w:marBottom w:val="0"/>
      <w:divBdr>
        <w:top w:val="none" w:sz="0" w:space="0" w:color="auto"/>
        <w:left w:val="none" w:sz="0" w:space="0" w:color="auto"/>
        <w:bottom w:val="none" w:sz="0" w:space="0" w:color="auto"/>
        <w:right w:val="none" w:sz="0" w:space="0" w:color="auto"/>
      </w:divBdr>
    </w:div>
    <w:div w:id="99418935">
      <w:bodyDiv w:val="1"/>
      <w:marLeft w:val="0"/>
      <w:marRight w:val="0"/>
      <w:marTop w:val="0"/>
      <w:marBottom w:val="0"/>
      <w:divBdr>
        <w:top w:val="none" w:sz="0" w:space="0" w:color="auto"/>
        <w:left w:val="none" w:sz="0" w:space="0" w:color="auto"/>
        <w:bottom w:val="none" w:sz="0" w:space="0" w:color="auto"/>
        <w:right w:val="none" w:sz="0" w:space="0" w:color="auto"/>
      </w:divBdr>
    </w:div>
    <w:div w:id="103382431">
      <w:bodyDiv w:val="1"/>
      <w:marLeft w:val="0"/>
      <w:marRight w:val="0"/>
      <w:marTop w:val="0"/>
      <w:marBottom w:val="0"/>
      <w:divBdr>
        <w:top w:val="none" w:sz="0" w:space="0" w:color="auto"/>
        <w:left w:val="none" w:sz="0" w:space="0" w:color="auto"/>
        <w:bottom w:val="none" w:sz="0" w:space="0" w:color="auto"/>
        <w:right w:val="none" w:sz="0" w:space="0" w:color="auto"/>
      </w:divBdr>
    </w:div>
    <w:div w:id="103423028">
      <w:bodyDiv w:val="1"/>
      <w:marLeft w:val="0"/>
      <w:marRight w:val="0"/>
      <w:marTop w:val="0"/>
      <w:marBottom w:val="0"/>
      <w:divBdr>
        <w:top w:val="none" w:sz="0" w:space="0" w:color="auto"/>
        <w:left w:val="none" w:sz="0" w:space="0" w:color="auto"/>
        <w:bottom w:val="none" w:sz="0" w:space="0" w:color="auto"/>
        <w:right w:val="none" w:sz="0" w:space="0" w:color="auto"/>
      </w:divBdr>
    </w:div>
    <w:div w:id="104234623">
      <w:bodyDiv w:val="1"/>
      <w:marLeft w:val="0"/>
      <w:marRight w:val="0"/>
      <w:marTop w:val="0"/>
      <w:marBottom w:val="0"/>
      <w:divBdr>
        <w:top w:val="none" w:sz="0" w:space="0" w:color="auto"/>
        <w:left w:val="none" w:sz="0" w:space="0" w:color="auto"/>
        <w:bottom w:val="none" w:sz="0" w:space="0" w:color="auto"/>
        <w:right w:val="none" w:sz="0" w:space="0" w:color="auto"/>
      </w:divBdr>
    </w:div>
    <w:div w:id="104348175">
      <w:bodyDiv w:val="1"/>
      <w:marLeft w:val="0"/>
      <w:marRight w:val="0"/>
      <w:marTop w:val="0"/>
      <w:marBottom w:val="0"/>
      <w:divBdr>
        <w:top w:val="none" w:sz="0" w:space="0" w:color="auto"/>
        <w:left w:val="none" w:sz="0" w:space="0" w:color="auto"/>
        <w:bottom w:val="none" w:sz="0" w:space="0" w:color="auto"/>
        <w:right w:val="none" w:sz="0" w:space="0" w:color="auto"/>
      </w:divBdr>
    </w:div>
    <w:div w:id="105269370">
      <w:bodyDiv w:val="1"/>
      <w:marLeft w:val="0"/>
      <w:marRight w:val="0"/>
      <w:marTop w:val="0"/>
      <w:marBottom w:val="0"/>
      <w:divBdr>
        <w:top w:val="none" w:sz="0" w:space="0" w:color="auto"/>
        <w:left w:val="none" w:sz="0" w:space="0" w:color="auto"/>
        <w:bottom w:val="none" w:sz="0" w:space="0" w:color="auto"/>
        <w:right w:val="none" w:sz="0" w:space="0" w:color="auto"/>
      </w:divBdr>
    </w:div>
    <w:div w:id="106656589">
      <w:bodyDiv w:val="1"/>
      <w:marLeft w:val="0"/>
      <w:marRight w:val="0"/>
      <w:marTop w:val="0"/>
      <w:marBottom w:val="0"/>
      <w:divBdr>
        <w:top w:val="none" w:sz="0" w:space="0" w:color="auto"/>
        <w:left w:val="none" w:sz="0" w:space="0" w:color="auto"/>
        <w:bottom w:val="none" w:sz="0" w:space="0" w:color="auto"/>
        <w:right w:val="none" w:sz="0" w:space="0" w:color="auto"/>
      </w:divBdr>
    </w:div>
    <w:div w:id="106970667">
      <w:bodyDiv w:val="1"/>
      <w:marLeft w:val="0"/>
      <w:marRight w:val="0"/>
      <w:marTop w:val="0"/>
      <w:marBottom w:val="0"/>
      <w:divBdr>
        <w:top w:val="none" w:sz="0" w:space="0" w:color="auto"/>
        <w:left w:val="none" w:sz="0" w:space="0" w:color="auto"/>
        <w:bottom w:val="none" w:sz="0" w:space="0" w:color="auto"/>
        <w:right w:val="none" w:sz="0" w:space="0" w:color="auto"/>
      </w:divBdr>
    </w:div>
    <w:div w:id="109474928">
      <w:bodyDiv w:val="1"/>
      <w:marLeft w:val="0"/>
      <w:marRight w:val="0"/>
      <w:marTop w:val="0"/>
      <w:marBottom w:val="0"/>
      <w:divBdr>
        <w:top w:val="none" w:sz="0" w:space="0" w:color="auto"/>
        <w:left w:val="none" w:sz="0" w:space="0" w:color="auto"/>
        <w:bottom w:val="none" w:sz="0" w:space="0" w:color="auto"/>
        <w:right w:val="none" w:sz="0" w:space="0" w:color="auto"/>
      </w:divBdr>
    </w:div>
    <w:div w:id="114372331">
      <w:bodyDiv w:val="1"/>
      <w:marLeft w:val="0"/>
      <w:marRight w:val="0"/>
      <w:marTop w:val="0"/>
      <w:marBottom w:val="0"/>
      <w:divBdr>
        <w:top w:val="none" w:sz="0" w:space="0" w:color="auto"/>
        <w:left w:val="none" w:sz="0" w:space="0" w:color="auto"/>
        <w:bottom w:val="none" w:sz="0" w:space="0" w:color="auto"/>
        <w:right w:val="none" w:sz="0" w:space="0" w:color="auto"/>
      </w:divBdr>
    </w:div>
    <w:div w:id="114761253">
      <w:bodyDiv w:val="1"/>
      <w:marLeft w:val="0"/>
      <w:marRight w:val="0"/>
      <w:marTop w:val="0"/>
      <w:marBottom w:val="0"/>
      <w:divBdr>
        <w:top w:val="none" w:sz="0" w:space="0" w:color="auto"/>
        <w:left w:val="none" w:sz="0" w:space="0" w:color="auto"/>
        <w:bottom w:val="none" w:sz="0" w:space="0" w:color="auto"/>
        <w:right w:val="none" w:sz="0" w:space="0" w:color="auto"/>
      </w:divBdr>
    </w:div>
    <w:div w:id="114912068">
      <w:bodyDiv w:val="1"/>
      <w:marLeft w:val="0"/>
      <w:marRight w:val="0"/>
      <w:marTop w:val="0"/>
      <w:marBottom w:val="0"/>
      <w:divBdr>
        <w:top w:val="none" w:sz="0" w:space="0" w:color="auto"/>
        <w:left w:val="none" w:sz="0" w:space="0" w:color="auto"/>
        <w:bottom w:val="none" w:sz="0" w:space="0" w:color="auto"/>
        <w:right w:val="none" w:sz="0" w:space="0" w:color="auto"/>
      </w:divBdr>
    </w:div>
    <w:div w:id="117187178">
      <w:bodyDiv w:val="1"/>
      <w:marLeft w:val="0"/>
      <w:marRight w:val="0"/>
      <w:marTop w:val="0"/>
      <w:marBottom w:val="0"/>
      <w:divBdr>
        <w:top w:val="none" w:sz="0" w:space="0" w:color="auto"/>
        <w:left w:val="none" w:sz="0" w:space="0" w:color="auto"/>
        <w:bottom w:val="none" w:sz="0" w:space="0" w:color="auto"/>
        <w:right w:val="none" w:sz="0" w:space="0" w:color="auto"/>
      </w:divBdr>
    </w:div>
    <w:div w:id="118423602">
      <w:bodyDiv w:val="1"/>
      <w:marLeft w:val="0"/>
      <w:marRight w:val="0"/>
      <w:marTop w:val="0"/>
      <w:marBottom w:val="0"/>
      <w:divBdr>
        <w:top w:val="none" w:sz="0" w:space="0" w:color="auto"/>
        <w:left w:val="none" w:sz="0" w:space="0" w:color="auto"/>
        <w:bottom w:val="none" w:sz="0" w:space="0" w:color="auto"/>
        <w:right w:val="none" w:sz="0" w:space="0" w:color="auto"/>
      </w:divBdr>
    </w:div>
    <w:div w:id="120924270">
      <w:bodyDiv w:val="1"/>
      <w:marLeft w:val="0"/>
      <w:marRight w:val="0"/>
      <w:marTop w:val="0"/>
      <w:marBottom w:val="0"/>
      <w:divBdr>
        <w:top w:val="none" w:sz="0" w:space="0" w:color="auto"/>
        <w:left w:val="none" w:sz="0" w:space="0" w:color="auto"/>
        <w:bottom w:val="none" w:sz="0" w:space="0" w:color="auto"/>
        <w:right w:val="none" w:sz="0" w:space="0" w:color="auto"/>
      </w:divBdr>
    </w:div>
    <w:div w:id="122041013">
      <w:bodyDiv w:val="1"/>
      <w:marLeft w:val="0"/>
      <w:marRight w:val="0"/>
      <w:marTop w:val="0"/>
      <w:marBottom w:val="0"/>
      <w:divBdr>
        <w:top w:val="none" w:sz="0" w:space="0" w:color="auto"/>
        <w:left w:val="none" w:sz="0" w:space="0" w:color="auto"/>
        <w:bottom w:val="none" w:sz="0" w:space="0" w:color="auto"/>
        <w:right w:val="none" w:sz="0" w:space="0" w:color="auto"/>
      </w:divBdr>
    </w:div>
    <w:div w:id="123038016">
      <w:bodyDiv w:val="1"/>
      <w:marLeft w:val="0"/>
      <w:marRight w:val="0"/>
      <w:marTop w:val="0"/>
      <w:marBottom w:val="0"/>
      <w:divBdr>
        <w:top w:val="none" w:sz="0" w:space="0" w:color="auto"/>
        <w:left w:val="none" w:sz="0" w:space="0" w:color="auto"/>
        <w:bottom w:val="none" w:sz="0" w:space="0" w:color="auto"/>
        <w:right w:val="none" w:sz="0" w:space="0" w:color="auto"/>
      </w:divBdr>
    </w:div>
    <w:div w:id="127825570">
      <w:bodyDiv w:val="1"/>
      <w:marLeft w:val="0"/>
      <w:marRight w:val="0"/>
      <w:marTop w:val="0"/>
      <w:marBottom w:val="0"/>
      <w:divBdr>
        <w:top w:val="none" w:sz="0" w:space="0" w:color="auto"/>
        <w:left w:val="none" w:sz="0" w:space="0" w:color="auto"/>
        <w:bottom w:val="none" w:sz="0" w:space="0" w:color="auto"/>
        <w:right w:val="none" w:sz="0" w:space="0" w:color="auto"/>
      </w:divBdr>
    </w:div>
    <w:div w:id="128323627">
      <w:bodyDiv w:val="1"/>
      <w:marLeft w:val="0"/>
      <w:marRight w:val="0"/>
      <w:marTop w:val="0"/>
      <w:marBottom w:val="0"/>
      <w:divBdr>
        <w:top w:val="none" w:sz="0" w:space="0" w:color="auto"/>
        <w:left w:val="none" w:sz="0" w:space="0" w:color="auto"/>
        <w:bottom w:val="none" w:sz="0" w:space="0" w:color="auto"/>
        <w:right w:val="none" w:sz="0" w:space="0" w:color="auto"/>
      </w:divBdr>
    </w:div>
    <w:div w:id="130446439">
      <w:bodyDiv w:val="1"/>
      <w:marLeft w:val="0"/>
      <w:marRight w:val="0"/>
      <w:marTop w:val="0"/>
      <w:marBottom w:val="0"/>
      <w:divBdr>
        <w:top w:val="none" w:sz="0" w:space="0" w:color="auto"/>
        <w:left w:val="none" w:sz="0" w:space="0" w:color="auto"/>
        <w:bottom w:val="none" w:sz="0" w:space="0" w:color="auto"/>
        <w:right w:val="none" w:sz="0" w:space="0" w:color="auto"/>
      </w:divBdr>
    </w:div>
    <w:div w:id="131751226">
      <w:bodyDiv w:val="1"/>
      <w:marLeft w:val="0"/>
      <w:marRight w:val="0"/>
      <w:marTop w:val="0"/>
      <w:marBottom w:val="0"/>
      <w:divBdr>
        <w:top w:val="none" w:sz="0" w:space="0" w:color="auto"/>
        <w:left w:val="none" w:sz="0" w:space="0" w:color="auto"/>
        <w:bottom w:val="none" w:sz="0" w:space="0" w:color="auto"/>
        <w:right w:val="none" w:sz="0" w:space="0" w:color="auto"/>
      </w:divBdr>
    </w:div>
    <w:div w:id="134370750">
      <w:bodyDiv w:val="1"/>
      <w:marLeft w:val="0"/>
      <w:marRight w:val="0"/>
      <w:marTop w:val="0"/>
      <w:marBottom w:val="0"/>
      <w:divBdr>
        <w:top w:val="none" w:sz="0" w:space="0" w:color="auto"/>
        <w:left w:val="none" w:sz="0" w:space="0" w:color="auto"/>
        <w:bottom w:val="none" w:sz="0" w:space="0" w:color="auto"/>
        <w:right w:val="none" w:sz="0" w:space="0" w:color="auto"/>
      </w:divBdr>
    </w:div>
    <w:div w:id="136336101">
      <w:bodyDiv w:val="1"/>
      <w:marLeft w:val="0"/>
      <w:marRight w:val="0"/>
      <w:marTop w:val="0"/>
      <w:marBottom w:val="0"/>
      <w:divBdr>
        <w:top w:val="none" w:sz="0" w:space="0" w:color="auto"/>
        <w:left w:val="none" w:sz="0" w:space="0" w:color="auto"/>
        <w:bottom w:val="none" w:sz="0" w:space="0" w:color="auto"/>
        <w:right w:val="none" w:sz="0" w:space="0" w:color="auto"/>
      </w:divBdr>
    </w:div>
    <w:div w:id="136530865">
      <w:bodyDiv w:val="1"/>
      <w:marLeft w:val="0"/>
      <w:marRight w:val="0"/>
      <w:marTop w:val="0"/>
      <w:marBottom w:val="0"/>
      <w:divBdr>
        <w:top w:val="none" w:sz="0" w:space="0" w:color="auto"/>
        <w:left w:val="none" w:sz="0" w:space="0" w:color="auto"/>
        <w:bottom w:val="none" w:sz="0" w:space="0" w:color="auto"/>
        <w:right w:val="none" w:sz="0" w:space="0" w:color="auto"/>
      </w:divBdr>
    </w:div>
    <w:div w:id="136841752">
      <w:bodyDiv w:val="1"/>
      <w:marLeft w:val="0"/>
      <w:marRight w:val="0"/>
      <w:marTop w:val="0"/>
      <w:marBottom w:val="0"/>
      <w:divBdr>
        <w:top w:val="none" w:sz="0" w:space="0" w:color="auto"/>
        <w:left w:val="none" w:sz="0" w:space="0" w:color="auto"/>
        <w:bottom w:val="none" w:sz="0" w:space="0" w:color="auto"/>
        <w:right w:val="none" w:sz="0" w:space="0" w:color="auto"/>
      </w:divBdr>
    </w:div>
    <w:div w:id="137384666">
      <w:bodyDiv w:val="1"/>
      <w:marLeft w:val="0"/>
      <w:marRight w:val="0"/>
      <w:marTop w:val="0"/>
      <w:marBottom w:val="0"/>
      <w:divBdr>
        <w:top w:val="none" w:sz="0" w:space="0" w:color="auto"/>
        <w:left w:val="none" w:sz="0" w:space="0" w:color="auto"/>
        <w:bottom w:val="none" w:sz="0" w:space="0" w:color="auto"/>
        <w:right w:val="none" w:sz="0" w:space="0" w:color="auto"/>
      </w:divBdr>
    </w:div>
    <w:div w:id="138690031">
      <w:bodyDiv w:val="1"/>
      <w:marLeft w:val="0"/>
      <w:marRight w:val="0"/>
      <w:marTop w:val="0"/>
      <w:marBottom w:val="0"/>
      <w:divBdr>
        <w:top w:val="none" w:sz="0" w:space="0" w:color="auto"/>
        <w:left w:val="none" w:sz="0" w:space="0" w:color="auto"/>
        <w:bottom w:val="none" w:sz="0" w:space="0" w:color="auto"/>
        <w:right w:val="none" w:sz="0" w:space="0" w:color="auto"/>
      </w:divBdr>
    </w:div>
    <w:div w:id="140854952">
      <w:bodyDiv w:val="1"/>
      <w:marLeft w:val="0"/>
      <w:marRight w:val="0"/>
      <w:marTop w:val="0"/>
      <w:marBottom w:val="0"/>
      <w:divBdr>
        <w:top w:val="none" w:sz="0" w:space="0" w:color="auto"/>
        <w:left w:val="none" w:sz="0" w:space="0" w:color="auto"/>
        <w:bottom w:val="none" w:sz="0" w:space="0" w:color="auto"/>
        <w:right w:val="none" w:sz="0" w:space="0" w:color="auto"/>
      </w:divBdr>
    </w:div>
    <w:div w:id="142353251">
      <w:bodyDiv w:val="1"/>
      <w:marLeft w:val="0"/>
      <w:marRight w:val="0"/>
      <w:marTop w:val="0"/>
      <w:marBottom w:val="0"/>
      <w:divBdr>
        <w:top w:val="none" w:sz="0" w:space="0" w:color="auto"/>
        <w:left w:val="none" w:sz="0" w:space="0" w:color="auto"/>
        <w:bottom w:val="none" w:sz="0" w:space="0" w:color="auto"/>
        <w:right w:val="none" w:sz="0" w:space="0" w:color="auto"/>
      </w:divBdr>
    </w:div>
    <w:div w:id="147790236">
      <w:bodyDiv w:val="1"/>
      <w:marLeft w:val="0"/>
      <w:marRight w:val="0"/>
      <w:marTop w:val="0"/>
      <w:marBottom w:val="0"/>
      <w:divBdr>
        <w:top w:val="none" w:sz="0" w:space="0" w:color="auto"/>
        <w:left w:val="none" w:sz="0" w:space="0" w:color="auto"/>
        <w:bottom w:val="none" w:sz="0" w:space="0" w:color="auto"/>
        <w:right w:val="none" w:sz="0" w:space="0" w:color="auto"/>
      </w:divBdr>
    </w:div>
    <w:div w:id="148904122">
      <w:bodyDiv w:val="1"/>
      <w:marLeft w:val="0"/>
      <w:marRight w:val="0"/>
      <w:marTop w:val="0"/>
      <w:marBottom w:val="0"/>
      <w:divBdr>
        <w:top w:val="none" w:sz="0" w:space="0" w:color="auto"/>
        <w:left w:val="none" w:sz="0" w:space="0" w:color="auto"/>
        <w:bottom w:val="none" w:sz="0" w:space="0" w:color="auto"/>
        <w:right w:val="none" w:sz="0" w:space="0" w:color="auto"/>
      </w:divBdr>
    </w:div>
    <w:div w:id="149491901">
      <w:bodyDiv w:val="1"/>
      <w:marLeft w:val="0"/>
      <w:marRight w:val="0"/>
      <w:marTop w:val="0"/>
      <w:marBottom w:val="0"/>
      <w:divBdr>
        <w:top w:val="none" w:sz="0" w:space="0" w:color="auto"/>
        <w:left w:val="none" w:sz="0" w:space="0" w:color="auto"/>
        <w:bottom w:val="none" w:sz="0" w:space="0" w:color="auto"/>
        <w:right w:val="none" w:sz="0" w:space="0" w:color="auto"/>
      </w:divBdr>
    </w:div>
    <w:div w:id="150683094">
      <w:bodyDiv w:val="1"/>
      <w:marLeft w:val="0"/>
      <w:marRight w:val="0"/>
      <w:marTop w:val="0"/>
      <w:marBottom w:val="0"/>
      <w:divBdr>
        <w:top w:val="none" w:sz="0" w:space="0" w:color="auto"/>
        <w:left w:val="none" w:sz="0" w:space="0" w:color="auto"/>
        <w:bottom w:val="none" w:sz="0" w:space="0" w:color="auto"/>
        <w:right w:val="none" w:sz="0" w:space="0" w:color="auto"/>
      </w:divBdr>
    </w:div>
    <w:div w:id="153188367">
      <w:bodyDiv w:val="1"/>
      <w:marLeft w:val="0"/>
      <w:marRight w:val="0"/>
      <w:marTop w:val="0"/>
      <w:marBottom w:val="0"/>
      <w:divBdr>
        <w:top w:val="none" w:sz="0" w:space="0" w:color="auto"/>
        <w:left w:val="none" w:sz="0" w:space="0" w:color="auto"/>
        <w:bottom w:val="none" w:sz="0" w:space="0" w:color="auto"/>
        <w:right w:val="none" w:sz="0" w:space="0" w:color="auto"/>
      </w:divBdr>
    </w:div>
    <w:div w:id="153419931">
      <w:bodyDiv w:val="1"/>
      <w:marLeft w:val="0"/>
      <w:marRight w:val="0"/>
      <w:marTop w:val="0"/>
      <w:marBottom w:val="0"/>
      <w:divBdr>
        <w:top w:val="none" w:sz="0" w:space="0" w:color="auto"/>
        <w:left w:val="none" w:sz="0" w:space="0" w:color="auto"/>
        <w:bottom w:val="none" w:sz="0" w:space="0" w:color="auto"/>
        <w:right w:val="none" w:sz="0" w:space="0" w:color="auto"/>
      </w:divBdr>
    </w:div>
    <w:div w:id="153690131">
      <w:bodyDiv w:val="1"/>
      <w:marLeft w:val="0"/>
      <w:marRight w:val="0"/>
      <w:marTop w:val="0"/>
      <w:marBottom w:val="0"/>
      <w:divBdr>
        <w:top w:val="none" w:sz="0" w:space="0" w:color="auto"/>
        <w:left w:val="none" w:sz="0" w:space="0" w:color="auto"/>
        <w:bottom w:val="none" w:sz="0" w:space="0" w:color="auto"/>
        <w:right w:val="none" w:sz="0" w:space="0" w:color="auto"/>
      </w:divBdr>
    </w:div>
    <w:div w:id="154809336">
      <w:bodyDiv w:val="1"/>
      <w:marLeft w:val="0"/>
      <w:marRight w:val="0"/>
      <w:marTop w:val="0"/>
      <w:marBottom w:val="0"/>
      <w:divBdr>
        <w:top w:val="none" w:sz="0" w:space="0" w:color="auto"/>
        <w:left w:val="none" w:sz="0" w:space="0" w:color="auto"/>
        <w:bottom w:val="none" w:sz="0" w:space="0" w:color="auto"/>
        <w:right w:val="none" w:sz="0" w:space="0" w:color="auto"/>
      </w:divBdr>
    </w:div>
    <w:div w:id="155850942">
      <w:bodyDiv w:val="1"/>
      <w:marLeft w:val="0"/>
      <w:marRight w:val="0"/>
      <w:marTop w:val="0"/>
      <w:marBottom w:val="0"/>
      <w:divBdr>
        <w:top w:val="none" w:sz="0" w:space="0" w:color="auto"/>
        <w:left w:val="none" w:sz="0" w:space="0" w:color="auto"/>
        <w:bottom w:val="none" w:sz="0" w:space="0" w:color="auto"/>
        <w:right w:val="none" w:sz="0" w:space="0" w:color="auto"/>
      </w:divBdr>
    </w:div>
    <w:div w:id="156238921">
      <w:bodyDiv w:val="1"/>
      <w:marLeft w:val="0"/>
      <w:marRight w:val="0"/>
      <w:marTop w:val="0"/>
      <w:marBottom w:val="0"/>
      <w:divBdr>
        <w:top w:val="none" w:sz="0" w:space="0" w:color="auto"/>
        <w:left w:val="none" w:sz="0" w:space="0" w:color="auto"/>
        <w:bottom w:val="none" w:sz="0" w:space="0" w:color="auto"/>
        <w:right w:val="none" w:sz="0" w:space="0" w:color="auto"/>
      </w:divBdr>
    </w:div>
    <w:div w:id="159468351">
      <w:bodyDiv w:val="1"/>
      <w:marLeft w:val="0"/>
      <w:marRight w:val="0"/>
      <w:marTop w:val="0"/>
      <w:marBottom w:val="0"/>
      <w:divBdr>
        <w:top w:val="none" w:sz="0" w:space="0" w:color="auto"/>
        <w:left w:val="none" w:sz="0" w:space="0" w:color="auto"/>
        <w:bottom w:val="none" w:sz="0" w:space="0" w:color="auto"/>
        <w:right w:val="none" w:sz="0" w:space="0" w:color="auto"/>
      </w:divBdr>
    </w:div>
    <w:div w:id="160051005">
      <w:bodyDiv w:val="1"/>
      <w:marLeft w:val="0"/>
      <w:marRight w:val="0"/>
      <w:marTop w:val="0"/>
      <w:marBottom w:val="0"/>
      <w:divBdr>
        <w:top w:val="none" w:sz="0" w:space="0" w:color="auto"/>
        <w:left w:val="none" w:sz="0" w:space="0" w:color="auto"/>
        <w:bottom w:val="none" w:sz="0" w:space="0" w:color="auto"/>
        <w:right w:val="none" w:sz="0" w:space="0" w:color="auto"/>
      </w:divBdr>
    </w:div>
    <w:div w:id="161891291">
      <w:bodyDiv w:val="1"/>
      <w:marLeft w:val="0"/>
      <w:marRight w:val="0"/>
      <w:marTop w:val="0"/>
      <w:marBottom w:val="0"/>
      <w:divBdr>
        <w:top w:val="none" w:sz="0" w:space="0" w:color="auto"/>
        <w:left w:val="none" w:sz="0" w:space="0" w:color="auto"/>
        <w:bottom w:val="none" w:sz="0" w:space="0" w:color="auto"/>
        <w:right w:val="none" w:sz="0" w:space="0" w:color="auto"/>
      </w:divBdr>
    </w:div>
    <w:div w:id="162359311">
      <w:bodyDiv w:val="1"/>
      <w:marLeft w:val="0"/>
      <w:marRight w:val="0"/>
      <w:marTop w:val="0"/>
      <w:marBottom w:val="0"/>
      <w:divBdr>
        <w:top w:val="none" w:sz="0" w:space="0" w:color="auto"/>
        <w:left w:val="none" w:sz="0" w:space="0" w:color="auto"/>
        <w:bottom w:val="none" w:sz="0" w:space="0" w:color="auto"/>
        <w:right w:val="none" w:sz="0" w:space="0" w:color="auto"/>
      </w:divBdr>
    </w:div>
    <w:div w:id="162822173">
      <w:bodyDiv w:val="1"/>
      <w:marLeft w:val="0"/>
      <w:marRight w:val="0"/>
      <w:marTop w:val="0"/>
      <w:marBottom w:val="0"/>
      <w:divBdr>
        <w:top w:val="none" w:sz="0" w:space="0" w:color="auto"/>
        <w:left w:val="none" w:sz="0" w:space="0" w:color="auto"/>
        <w:bottom w:val="none" w:sz="0" w:space="0" w:color="auto"/>
        <w:right w:val="none" w:sz="0" w:space="0" w:color="auto"/>
      </w:divBdr>
    </w:div>
    <w:div w:id="163054290">
      <w:bodyDiv w:val="1"/>
      <w:marLeft w:val="0"/>
      <w:marRight w:val="0"/>
      <w:marTop w:val="0"/>
      <w:marBottom w:val="0"/>
      <w:divBdr>
        <w:top w:val="none" w:sz="0" w:space="0" w:color="auto"/>
        <w:left w:val="none" w:sz="0" w:space="0" w:color="auto"/>
        <w:bottom w:val="none" w:sz="0" w:space="0" w:color="auto"/>
        <w:right w:val="none" w:sz="0" w:space="0" w:color="auto"/>
      </w:divBdr>
    </w:div>
    <w:div w:id="163055561">
      <w:bodyDiv w:val="1"/>
      <w:marLeft w:val="0"/>
      <w:marRight w:val="0"/>
      <w:marTop w:val="0"/>
      <w:marBottom w:val="0"/>
      <w:divBdr>
        <w:top w:val="none" w:sz="0" w:space="0" w:color="auto"/>
        <w:left w:val="none" w:sz="0" w:space="0" w:color="auto"/>
        <w:bottom w:val="none" w:sz="0" w:space="0" w:color="auto"/>
        <w:right w:val="none" w:sz="0" w:space="0" w:color="auto"/>
      </w:divBdr>
    </w:div>
    <w:div w:id="163323304">
      <w:bodyDiv w:val="1"/>
      <w:marLeft w:val="0"/>
      <w:marRight w:val="0"/>
      <w:marTop w:val="0"/>
      <w:marBottom w:val="0"/>
      <w:divBdr>
        <w:top w:val="none" w:sz="0" w:space="0" w:color="auto"/>
        <w:left w:val="none" w:sz="0" w:space="0" w:color="auto"/>
        <w:bottom w:val="none" w:sz="0" w:space="0" w:color="auto"/>
        <w:right w:val="none" w:sz="0" w:space="0" w:color="auto"/>
      </w:divBdr>
    </w:div>
    <w:div w:id="163395753">
      <w:bodyDiv w:val="1"/>
      <w:marLeft w:val="0"/>
      <w:marRight w:val="0"/>
      <w:marTop w:val="0"/>
      <w:marBottom w:val="0"/>
      <w:divBdr>
        <w:top w:val="none" w:sz="0" w:space="0" w:color="auto"/>
        <w:left w:val="none" w:sz="0" w:space="0" w:color="auto"/>
        <w:bottom w:val="none" w:sz="0" w:space="0" w:color="auto"/>
        <w:right w:val="none" w:sz="0" w:space="0" w:color="auto"/>
      </w:divBdr>
    </w:div>
    <w:div w:id="163396268">
      <w:bodyDiv w:val="1"/>
      <w:marLeft w:val="0"/>
      <w:marRight w:val="0"/>
      <w:marTop w:val="0"/>
      <w:marBottom w:val="0"/>
      <w:divBdr>
        <w:top w:val="none" w:sz="0" w:space="0" w:color="auto"/>
        <w:left w:val="none" w:sz="0" w:space="0" w:color="auto"/>
        <w:bottom w:val="none" w:sz="0" w:space="0" w:color="auto"/>
        <w:right w:val="none" w:sz="0" w:space="0" w:color="auto"/>
      </w:divBdr>
    </w:div>
    <w:div w:id="164592211">
      <w:bodyDiv w:val="1"/>
      <w:marLeft w:val="0"/>
      <w:marRight w:val="0"/>
      <w:marTop w:val="0"/>
      <w:marBottom w:val="0"/>
      <w:divBdr>
        <w:top w:val="none" w:sz="0" w:space="0" w:color="auto"/>
        <w:left w:val="none" w:sz="0" w:space="0" w:color="auto"/>
        <w:bottom w:val="none" w:sz="0" w:space="0" w:color="auto"/>
        <w:right w:val="none" w:sz="0" w:space="0" w:color="auto"/>
      </w:divBdr>
    </w:div>
    <w:div w:id="165904180">
      <w:bodyDiv w:val="1"/>
      <w:marLeft w:val="0"/>
      <w:marRight w:val="0"/>
      <w:marTop w:val="0"/>
      <w:marBottom w:val="0"/>
      <w:divBdr>
        <w:top w:val="none" w:sz="0" w:space="0" w:color="auto"/>
        <w:left w:val="none" w:sz="0" w:space="0" w:color="auto"/>
        <w:bottom w:val="none" w:sz="0" w:space="0" w:color="auto"/>
        <w:right w:val="none" w:sz="0" w:space="0" w:color="auto"/>
      </w:divBdr>
    </w:div>
    <w:div w:id="165949938">
      <w:bodyDiv w:val="1"/>
      <w:marLeft w:val="0"/>
      <w:marRight w:val="0"/>
      <w:marTop w:val="0"/>
      <w:marBottom w:val="0"/>
      <w:divBdr>
        <w:top w:val="none" w:sz="0" w:space="0" w:color="auto"/>
        <w:left w:val="none" w:sz="0" w:space="0" w:color="auto"/>
        <w:bottom w:val="none" w:sz="0" w:space="0" w:color="auto"/>
        <w:right w:val="none" w:sz="0" w:space="0" w:color="auto"/>
      </w:divBdr>
    </w:div>
    <w:div w:id="166485052">
      <w:bodyDiv w:val="1"/>
      <w:marLeft w:val="0"/>
      <w:marRight w:val="0"/>
      <w:marTop w:val="0"/>
      <w:marBottom w:val="0"/>
      <w:divBdr>
        <w:top w:val="none" w:sz="0" w:space="0" w:color="auto"/>
        <w:left w:val="none" w:sz="0" w:space="0" w:color="auto"/>
        <w:bottom w:val="none" w:sz="0" w:space="0" w:color="auto"/>
        <w:right w:val="none" w:sz="0" w:space="0" w:color="auto"/>
      </w:divBdr>
    </w:div>
    <w:div w:id="167869328">
      <w:bodyDiv w:val="1"/>
      <w:marLeft w:val="0"/>
      <w:marRight w:val="0"/>
      <w:marTop w:val="0"/>
      <w:marBottom w:val="0"/>
      <w:divBdr>
        <w:top w:val="none" w:sz="0" w:space="0" w:color="auto"/>
        <w:left w:val="none" w:sz="0" w:space="0" w:color="auto"/>
        <w:bottom w:val="none" w:sz="0" w:space="0" w:color="auto"/>
        <w:right w:val="none" w:sz="0" w:space="0" w:color="auto"/>
      </w:divBdr>
    </w:div>
    <w:div w:id="168763603">
      <w:bodyDiv w:val="1"/>
      <w:marLeft w:val="0"/>
      <w:marRight w:val="0"/>
      <w:marTop w:val="0"/>
      <w:marBottom w:val="0"/>
      <w:divBdr>
        <w:top w:val="none" w:sz="0" w:space="0" w:color="auto"/>
        <w:left w:val="none" w:sz="0" w:space="0" w:color="auto"/>
        <w:bottom w:val="none" w:sz="0" w:space="0" w:color="auto"/>
        <w:right w:val="none" w:sz="0" w:space="0" w:color="auto"/>
      </w:divBdr>
    </w:div>
    <w:div w:id="169688518">
      <w:bodyDiv w:val="1"/>
      <w:marLeft w:val="0"/>
      <w:marRight w:val="0"/>
      <w:marTop w:val="0"/>
      <w:marBottom w:val="0"/>
      <w:divBdr>
        <w:top w:val="none" w:sz="0" w:space="0" w:color="auto"/>
        <w:left w:val="none" w:sz="0" w:space="0" w:color="auto"/>
        <w:bottom w:val="none" w:sz="0" w:space="0" w:color="auto"/>
        <w:right w:val="none" w:sz="0" w:space="0" w:color="auto"/>
      </w:divBdr>
    </w:div>
    <w:div w:id="169952027">
      <w:bodyDiv w:val="1"/>
      <w:marLeft w:val="0"/>
      <w:marRight w:val="0"/>
      <w:marTop w:val="0"/>
      <w:marBottom w:val="0"/>
      <w:divBdr>
        <w:top w:val="none" w:sz="0" w:space="0" w:color="auto"/>
        <w:left w:val="none" w:sz="0" w:space="0" w:color="auto"/>
        <w:bottom w:val="none" w:sz="0" w:space="0" w:color="auto"/>
        <w:right w:val="none" w:sz="0" w:space="0" w:color="auto"/>
      </w:divBdr>
    </w:div>
    <w:div w:id="171333905">
      <w:bodyDiv w:val="1"/>
      <w:marLeft w:val="0"/>
      <w:marRight w:val="0"/>
      <w:marTop w:val="0"/>
      <w:marBottom w:val="0"/>
      <w:divBdr>
        <w:top w:val="none" w:sz="0" w:space="0" w:color="auto"/>
        <w:left w:val="none" w:sz="0" w:space="0" w:color="auto"/>
        <w:bottom w:val="none" w:sz="0" w:space="0" w:color="auto"/>
        <w:right w:val="none" w:sz="0" w:space="0" w:color="auto"/>
      </w:divBdr>
    </w:div>
    <w:div w:id="172769147">
      <w:bodyDiv w:val="1"/>
      <w:marLeft w:val="0"/>
      <w:marRight w:val="0"/>
      <w:marTop w:val="0"/>
      <w:marBottom w:val="0"/>
      <w:divBdr>
        <w:top w:val="none" w:sz="0" w:space="0" w:color="auto"/>
        <w:left w:val="none" w:sz="0" w:space="0" w:color="auto"/>
        <w:bottom w:val="none" w:sz="0" w:space="0" w:color="auto"/>
        <w:right w:val="none" w:sz="0" w:space="0" w:color="auto"/>
      </w:divBdr>
    </w:div>
    <w:div w:id="173618268">
      <w:bodyDiv w:val="1"/>
      <w:marLeft w:val="0"/>
      <w:marRight w:val="0"/>
      <w:marTop w:val="0"/>
      <w:marBottom w:val="0"/>
      <w:divBdr>
        <w:top w:val="none" w:sz="0" w:space="0" w:color="auto"/>
        <w:left w:val="none" w:sz="0" w:space="0" w:color="auto"/>
        <w:bottom w:val="none" w:sz="0" w:space="0" w:color="auto"/>
        <w:right w:val="none" w:sz="0" w:space="0" w:color="auto"/>
      </w:divBdr>
    </w:div>
    <w:div w:id="175273145">
      <w:bodyDiv w:val="1"/>
      <w:marLeft w:val="0"/>
      <w:marRight w:val="0"/>
      <w:marTop w:val="0"/>
      <w:marBottom w:val="0"/>
      <w:divBdr>
        <w:top w:val="none" w:sz="0" w:space="0" w:color="auto"/>
        <w:left w:val="none" w:sz="0" w:space="0" w:color="auto"/>
        <w:bottom w:val="none" w:sz="0" w:space="0" w:color="auto"/>
        <w:right w:val="none" w:sz="0" w:space="0" w:color="auto"/>
      </w:divBdr>
    </w:div>
    <w:div w:id="175385541">
      <w:bodyDiv w:val="1"/>
      <w:marLeft w:val="0"/>
      <w:marRight w:val="0"/>
      <w:marTop w:val="0"/>
      <w:marBottom w:val="0"/>
      <w:divBdr>
        <w:top w:val="none" w:sz="0" w:space="0" w:color="auto"/>
        <w:left w:val="none" w:sz="0" w:space="0" w:color="auto"/>
        <w:bottom w:val="none" w:sz="0" w:space="0" w:color="auto"/>
        <w:right w:val="none" w:sz="0" w:space="0" w:color="auto"/>
      </w:divBdr>
    </w:div>
    <w:div w:id="176891714">
      <w:bodyDiv w:val="1"/>
      <w:marLeft w:val="0"/>
      <w:marRight w:val="0"/>
      <w:marTop w:val="0"/>
      <w:marBottom w:val="0"/>
      <w:divBdr>
        <w:top w:val="none" w:sz="0" w:space="0" w:color="auto"/>
        <w:left w:val="none" w:sz="0" w:space="0" w:color="auto"/>
        <w:bottom w:val="none" w:sz="0" w:space="0" w:color="auto"/>
        <w:right w:val="none" w:sz="0" w:space="0" w:color="auto"/>
      </w:divBdr>
    </w:div>
    <w:div w:id="178008995">
      <w:bodyDiv w:val="1"/>
      <w:marLeft w:val="0"/>
      <w:marRight w:val="0"/>
      <w:marTop w:val="0"/>
      <w:marBottom w:val="0"/>
      <w:divBdr>
        <w:top w:val="none" w:sz="0" w:space="0" w:color="auto"/>
        <w:left w:val="none" w:sz="0" w:space="0" w:color="auto"/>
        <w:bottom w:val="none" w:sz="0" w:space="0" w:color="auto"/>
        <w:right w:val="none" w:sz="0" w:space="0" w:color="auto"/>
      </w:divBdr>
    </w:div>
    <w:div w:id="178355540">
      <w:bodyDiv w:val="1"/>
      <w:marLeft w:val="0"/>
      <w:marRight w:val="0"/>
      <w:marTop w:val="0"/>
      <w:marBottom w:val="0"/>
      <w:divBdr>
        <w:top w:val="none" w:sz="0" w:space="0" w:color="auto"/>
        <w:left w:val="none" w:sz="0" w:space="0" w:color="auto"/>
        <w:bottom w:val="none" w:sz="0" w:space="0" w:color="auto"/>
        <w:right w:val="none" w:sz="0" w:space="0" w:color="auto"/>
      </w:divBdr>
    </w:div>
    <w:div w:id="178741200">
      <w:bodyDiv w:val="1"/>
      <w:marLeft w:val="0"/>
      <w:marRight w:val="0"/>
      <w:marTop w:val="0"/>
      <w:marBottom w:val="0"/>
      <w:divBdr>
        <w:top w:val="none" w:sz="0" w:space="0" w:color="auto"/>
        <w:left w:val="none" w:sz="0" w:space="0" w:color="auto"/>
        <w:bottom w:val="none" w:sz="0" w:space="0" w:color="auto"/>
        <w:right w:val="none" w:sz="0" w:space="0" w:color="auto"/>
      </w:divBdr>
    </w:div>
    <w:div w:id="180049077">
      <w:bodyDiv w:val="1"/>
      <w:marLeft w:val="0"/>
      <w:marRight w:val="0"/>
      <w:marTop w:val="0"/>
      <w:marBottom w:val="0"/>
      <w:divBdr>
        <w:top w:val="none" w:sz="0" w:space="0" w:color="auto"/>
        <w:left w:val="none" w:sz="0" w:space="0" w:color="auto"/>
        <w:bottom w:val="none" w:sz="0" w:space="0" w:color="auto"/>
        <w:right w:val="none" w:sz="0" w:space="0" w:color="auto"/>
      </w:divBdr>
    </w:div>
    <w:div w:id="180439097">
      <w:bodyDiv w:val="1"/>
      <w:marLeft w:val="0"/>
      <w:marRight w:val="0"/>
      <w:marTop w:val="0"/>
      <w:marBottom w:val="0"/>
      <w:divBdr>
        <w:top w:val="none" w:sz="0" w:space="0" w:color="auto"/>
        <w:left w:val="none" w:sz="0" w:space="0" w:color="auto"/>
        <w:bottom w:val="none" w:sz="0" w:space="0" w:color="auto"/>
        <w:right w:val="none" w:sz="0" w:space="0" w:color="auto"/>
      </w:divBdr>
    </w:div>
    <w:div w:id="181214133">
      <w:bodyDiv w:val="1"/>
      <w:marLeft w:val="0"/>
      <w:marRight w:val="0"/>
      <w:marTop w:val="0"/>
      <w:marBottom w:val="0"/>
      <w:divBdr>
        <w:top w:val="none" w:sz="0" w:space="0" w:color="auto"/>
        <w:left w:val="none" w:sz="0" w:space="0" w:color="auto"/>
        <w:bottom w:val="none" w:sz="0" w:space="0" w:color="auto"/>
        <w:right w:val="none" w:sz="0" w:space="0" w:color="auto"/>
      </w:divBdr>
    </w:div>
    <w:div w:id="183907567">
      <w:bodyDiv w:val="1"/>
      <w:marLeft w:val="0"/>
      <w:marRight w:val="0"/>
      <w:marTop w:val="0"/>
      <w:marBottom w:val="0"/>
      <w:divBdr>
        <w:top w:val="none" w:sz="0" w:space="0" w:color="auto"/>
        <w:left w:val="none" w:sz="0" w:space="0" w:color="auto"/>
        <w:bottom w:val="none" w:sz="0" w:space="0" w:color="auto"/>
        <w:right w:val="none" w:sz="0" w:space="0" w:color="auto"/>
      </w:divBdr>
    </w:div>
    <w:div w:id="186676353">
      <w:bodyDiv w:val="1"/>
      <w:marLeft w:val="0"/>
      <w:marRight w:val="0"/>
      <w:marTop w:val="0"/>
      <w:marBottom w:val="0"/>
      <w:divBdr>
        <w:top w:val="none" w:sz="0" w:space="0" w:color="auto"/>
        <w:left w:val="none" w:sz="0" w:space="0" w:color="auto"/>
        <w:bottom w:val="none" w:sz="0" w:space="0" w:color="auto"/>
        <w:right w:val="none" w:sz="0" w:space="0" w:color="auto"/>
      </w:divBdr>
    </w:div>
    <w:div w:id="187110128">
      <w:bodyDiv w:val="1"/>
      <w:marLeft w:val="0"/>
      <w:marRight w:val="0"/>
      <w:marTop w:val="0"/>
      <w:marBottom w:val="0"/>
      <w:divBdr>
        <w:top w:val="none" w:sz="0" w:space="0" w:color="auto"/>
        <w:left w:val="none" w:sz="0" w:space="0" w:color="auto"/>
        <w:bottom w:val="none" w:sz="0" w:space="0" w:color="auto"/>
        <w:right w:val="none" w:sz="0" w:space="0" w:color="auto"/>
      </w:divBdr>
    </w:div>
    <w:div w:id="187451887">
      <w:bodyDiv w:val="1"/>
      <w:marLeft w:val="0"/>
      <w:marRight w:val="0"/>
      <w:marTop w:val="0"/>
      <w:marBottom w:val="0"/>
      <w:divBdr>
        <w:top w:val="none" w:sz="0" w:space="0" w:color="auto"/>
        <w:left w:val="none" w:sz="0" w:space="0" w:color="auto"/>
        <w:bottom w:val="none" w:sz="0" w:space="0" w:color="auto"/>
        <w:right w:val="none" w:sz="0" w:space="0" w:color="auto"/>
      </w:divBdr>
    </w:div>
    <w:div w:id="188682698">
      <w:bodyDiv w:val="1"/>
      <w:marLeft w:val="0"/>
      <w:marRight w:val="0"/>
      <w:marTop w:val="0"/>
      <w:marBottom w:val="0"/>
      <w:divBdr>
        <w:top w:val="none" w:sz="0" w:space="0" w:color="auto"/>
        <w:left w:val="none" w:sz="0" w:space="0" w:color="auto"/>
        <w:bottom w:val="none" w:sz="0" w:space="0" w:color="auto"/>
        <w:right w:val="none" w:sz="0" w:space="0" w:color="auto"/>
      </w:divBdr>
    </w:div>
    <w:div w:id="189297436">
      <w:bodyDiv w:val="1"/>
      <w:marLeft w:val="0"/>
      <w:marRight w:val="0"/>
      <w:marTop w:val="0"/>
      <w:marBottom w:val="0"/>
      <w:divBdr>
        <w:top w:val="none" w:sz="0" w:space="0" w:color="auto"/>
        <w:left w:val="none" w:sz="0" w:space="0" w:color="auto"/>
        <w:bottom w:val="none" w:sz="0" w:space="0" w:color="auto"/>
        <w:right w:val="none" w:sz="0" w:space="0" w:color="auto"/>
      </w:divBdr>
    </w:div>
    <w:div w:id="190799497">
      <w:bodyDiv w:val="1"/>
      <w:marLeft w:val="0"/>
      <w:marRight w:val="0"/>
      <w:marTop w:val="0"/>
      <w:marBottom w:val="0"/>
      <w:divBdr>
        <w:top w:val="none" w:sz="0" w:space="0" w:color="auto"/>
        <w:left w:val="none" w:sz="0" w:space="0" w:color="auto"/>
        <w:bottom w:val="none" w:sz="0" w:space="0" w:color="auto"/>
        <w:right w:val="none" w:sz="0" w:space="0" w:color="auto"/>
      </w:divBdr>
    </w:div>
    <w:div w:id="191067609">
      <w:bodyDiv w:val="1"/>
      <w:marLeft w:val="0"/>
      <w:marRight w:val="0"/>
      <w:marTop w:val="0"/>
      <w:marBottom w:val="0"/>
      <w:divBdr>
        <w:top w:val="none" w:sz="0" w:space="0" w:color="auto"/>
        <w:left w:val="none" w:sz="0" w:space="0" w:color="auto"/>
        <w:bottom w:val="none" w:sz="0" w:space="0" w:color="auto"/>
        <w:right w:val="none" w:sz="0" w:space="0" w:color="auto"/>
      </w:divBdr>
    </w:div>
    <w:div w:id="193227490">
      <w:bodyDiv w:val="1"/>
      <w:marLeft w:val="0"/>
      <w:marRight w:val="0"/>
      <w:marTop w:val="0"/>
      <w:marBottom w:val="0"/>
      <w:divBdr>
        <w:top w:val="none" w:sz="0" w:space="0" w:color="auto"/>
        <w:left w:val="none" w:sz="0" w:space="0" w:color="auto"/>
        <w:bottom w:val="none" w:sz="0" w:space="0" w:color="auto"/>
        <w:right w:val="none" w:sz="0" w:space="0" w:color="auto"/>
      </w:divBdr>
    </w:div>
    <w:div w:id="194201771">
      <w:bodyDiv w:val="1"/>
      <w:marLeft w:val="0"/>
      <w:marRight w:val="0"/>
      <w:marTop w:val="0"/>
      <w:marBottom w:val="0"/>
      <w:divBdr>
        <w:top w:val="none" w:sz="0" w:space="0" w:color="auto"/>
        <w:left w:val="none" w:sz="0" w:space="0" w:color="auto"/>
        <w:bottom w:val="none" w:sz="0" w:space="0" w:color="auto"/>
        <w:right w:val="none" w:sz="0" w:space="0" w:color="auto"/>
      </w:divBdr>
    </w:div>
    <w:div w:id="196433760">
      <w:bodyDiv w:val="1"/>
      <w:marLeft w:val="0"/>
      <w:marRight w:val="0"/>
      <w:marTop w:val="0"/>
      <w:marBottom w:val="0"/>
      <w:divBdr>
        <w:top w:val="none" w:sz="0" w:space="0" w:color="auto"/>
        <w:left w:val="none" w:sz="0" w:space="0" w:color="auto"/>
        <w:bottom w:val="none" w:sz="0" w:space="0" w:color="auto"/>
        <w:right w:val="none" w:sz="0" w:space="0" w:color="auto"/>
      </w:divBdr>
    </w:div>
    <w:div w:id="197007086">
      <w:bodyDiv w:val="1"/>
      <w:marLeft w:val="0"/>
      <w:marRight w:val="0"/>
      <w:marTop w:val="0"/>
      <w:marBottom w:val="0"/>
      <w:divBdr>
        <w:top w:val="none" w:sz="0" w:space="0" w:color="auto"/>
        <w:left w:val="none" w:sz="0" w:space="0" w:color="auto"/>
        <w:bottom w:val="none" w:sz="0" w:space="0" w:color="auto"/>
        <w:right w:val="none" w:sz="0" w:space="0" w:color="auto"/>
      </w:divBdr>
    </w:div>
    <w:div w:id="197622459">
      <w:bodyDiv w:val="1"/>
      <w:marLeft w:val="0"/>
      <w:marRight w:val="0"/>
      <w:marTop w:val="0"/>
      <w:marBottom w:val="0"/>
      <w:divBdr>
        <w:top w:val="none" w:sz="0" w:space="0" w:color="auto"/>
        <w:left w:val="none" w:sz="0" w:space="0" w:color="auto"/>
        <w:bottom w:val="none" w:sz="0" w:space="0" w:color="auto"/>
        <w:right w:val="none" w:sz="0" w:space="0" w:color="auto"/>
      </w:divBdr>
    </w:div>
    <w:div w:id="199516070">
      <w:bodyDiv w:val="1"/>
      <w:marLeft w:val="0"/>
      <w:marRight w:val="0"/>
      <w:marTop w:val="0"/>
      <w:marBottom w:val="0"/>
      <w:divBdr>
        <w:top w:val="none" w:sz="0" w:space="0" w:color="auto"/>
        <w:left w:val="none" w:sz="0" w:space="0" w:color="auto"/>
        <w:bottom w:val="none" w:sz="0" w:space="0" w:color="auto"/>
        <w:right w:val="none" w:sz="0" w:space="0" w:color="auto"/>
      </w:divBdr>
    </w:div>
    <w:div w:id="199559695">
      <w:bodyDiv w:val="1"/>
      <w:marLeft w:val="0"/>
      <w:marRight w:val="0"/>
      <w:marTop w:val="0"/>
      <w:marBottom w:val="0"/>
      <w:divBdr>
        <w:top w:val="none" w:sz="0" w:space="0" w:color="auto"/>
        <w:left w:val="none" w:sz="0" w:space="0" w:color="auto"/>
        <w:bottom w:val="none" w:sz="0" w:space="0" w:color="auto"/>
        <w:right w:val="none" w:sz="0" w:space="0" w:color="auto"/>
      </w:divBdr>
    </w:div>
    <w:div w:id="202987742">
      <w:bodyDiv w:val="1"/>
      <w:marLeft w:val="0"/>
      <w:marRight w:val="0"/>
      <w:marTop w:val="0"/>
      <w:marBottom w:val="0"/>
      <w:divBdr>
        <w:top w:val="none" w:sz="0" w:space="0" w:color="auto"/>
        <w:left w:val="none" w:sz="0" w:space="0" w:color="auto"/>
        <w:bottom w:val="none" w:sz="0" w:space="0" w:color="auto"/>
        <w:right w:val="none" w:sz="0" w:space="0" w:color="auto"/>
      </w:divBdr>
    </w:div>
    <w:div w:id="203835020">
      <w:bodyDiv w:val="1"/>
      <w:marLeft w:val="0"/>
      <w:marRight w:val="0"/>
      <w:marTop w:val="0"/>
      <w:marBottom w:val="0"/>
      <w:divBdr>
        <w:top w:val="none" w:sz="0" w:space="0" w:color="auto"/>
        <w:left w:val="none" w:sz="0" w:space="0" w:color="auto"/>
        <w:bottom w:val="none" w:sz="0" w:space="0" w:color="auto"/>
        <w:right w:val="none" w:sz="0" w:space="0" w:color="auto"/>
      </w:divBdr>
    </w:div>
    <w:div w:id="207377230">
      <w:bodyDiv w:val="1"/>
      <w:marLeft w:val="0"/>
      <w:marRight w:val="0"/>
      <w:marTop w:val="0"/>
      <w:marBottom w:val="0"/>
      <w:divBdr>
        <w:top w:val="none" w:sz="0" w:space="0" w:color="auto"/>
        <w:left w:val="none" w:sz="0" w:space="0" w:color="auto"/>
        <w:bottom w:val="none" w:sz="0" w:space="0" w:color="auto"/>
        <w:right w:val="none" w:sz="0" w:space="0" w:color="auto"/>
      </w:divBdr>
    </w:div>
    <w:div w:id="210194721">
      <w:bodyDiv w:val="1"/>
      <w:marLeft w:val="0"/>
      <w:marRight w:val="0"/>
      <w:marTop w:val="0"/>
      <w:marBottom w:val="0"/>
      <w:divBdr>
        <w:top w:val="none" w:sz="0" w:space="0" w:color="auto"/>
        <w:left w:val="none" w:sz="0" w:space="0" w:color="auto"/>
        <w:bottom w:val="none" w:sz="0" w:space="0" w:color="auto"/>
        <w:right w:val="none" w:sz="0" w:space="0" w:color="auto"/>
      </w:divBdr>
    </w:div>
    <w:div w:id="210922408">
      <w:bodyDiv w:val="1"/>
      <w:marLeft w:val="0"/>
      <w:marRight w:val="0"/>
      <w:marTop w:val="0"/>
      <w:marBottom w:val="0"/>
      <w:divBdr>
        <w:top w:val="none" w:sz="0" w:space="0" w:color="auto"/>
        <w:left w:val="none" w:sz="0" w:space="0" w:color="auto"/>
        <w:bottom w:val="none" w:sz="0" w:space="0" w:color="auto"/>
        <w:right w:val="none" w:sz="0" w:space="0" w:color="auto"/>
      </w:divBdr>
    </w:div>
    <w:div w:id="212664904">
      <w:bodyDiv w:val="1"/>
      <w:marLeft w:val="0"/>
      <w:marRight w:val="0"/>
      <w:marTop w:val="0"/>
      <w:marBottom w:val="0"/>
      <w:divBdr>
        <w:top w:val="none" w:sz="0" w:space="0" w:color="auto"/>
        <w:left w:val="none" w:sz="0" w:space="0" w:color="auto"/>
        <w:bottom w:val="none" w:sz="0" w:space="0" w:color="auto"/>
        <w:right w:val="none" w:sz="0" w:space="0" w:color="auto"/>
      </w:divBdr>
    </w:div>
    <w:div w:id="214388309">
      <w:bodyDiv w:val="1"/>
      <w:marLeft w:val="0"/>
      <w:marRight w:val="0"/>
      <w:marTop w:val="0"/>
      <w:marBottom w:val="0"/>
      <w:divBdr>
        <w:top w:val="none" w:sz="0" w:space="0" w:color="auto"/>
        <w:left w:val="none" w:sz="0" w:space="0" w:color="auto"/>
        <w:bottom w:val="none" w:sz="0" w:space="0" w:color="auto"/>
        <w:right w:val="none" w:sz="0" w:space="0" w:color="auto"/>
      </w:divBdr>
    </w:div>
    <w:div w:id="216287033">
      <w:bodyDiv w:val="1"/>
      <w:marLeft w:val="0"/>
      <w:marRight w:val="0"/>
      <w:marTop w:val="0"/>
      <w:marBottom w:val="0"/>
      <w:divBdr>
        <w:top w:val="none" w:sz="0" w:space="0" w:color="auto"/>
        <w:left w:val="none" w:sz="0" w:space="0" w:color="auto"/>
        <w:bottom w:val="none" w:sz="0" w:space="0" w:color="auto"/>
        <w:right w:val="none" w:sz="0" w:space="0" w:color="auto"/>
      </w:divBdr>
    </w:div>
    <w:div w:id="216941057">
      <w:bodyDiv w:val="1"/>
      <w:marLeft w:val="0"/>
      <w:marRight w:val="0"/>
      <w:marTop w:val="0"/>
      <w:marBottom w:val="0"/>
      <w:divBdr>
        <w:top w:val="none" w:sz="0" w:space="0" w:color="auto"/>
        <w:left w:val="none" w:sz="0" w:space="0" w:color="auto"/>
        <w:bottom w:val="none" w:sz="0" w:space="0" w:color="auto"/>
        <w:right w:val="none" w:sz="0" w:space="0" w:color="auto"/>
      </w:divBdr>
    </w:div>
    <w:div w:id="217252703">
      <w:bodyDiv w:val="1"/>
      <w:marLeft w:val="0"/>
      <w:marRight w:val="0"/>
      <w:marTop w:val="0"/>
      <w:marBottom w:val="0"/>
      <w:divBdr>
        <w:top w:val="none" w:sz="0" w:space="0" w:color="auto"/>
        <w:left w:val="none" w:sz="0" w:space="0" w:color="auto"/>
        <w:bottom w:val="none" w:sz="0" w:space="0" w:color="auto"/>
        <w:right w:val="none" w:sz="0" w:space="0" w:color="auto"/>
      </w:divBdr>
    </w:div>
    <w:div w:id="217514158">
      <w:bodyDiv w:val="1"/>
      <w:marLeft w:val="0"/>
      <w:marRight w:val="0"/>
      <w:marTop w:val="0"/>
      <w:marBottom w:val="0"/>
      <w:divBdr>
        <w:top w:val="none" w:sz="0" w:space="0" w:color="auto"/>
        <w:left w:val="none" w:sz="0" w:space="0" w:color="auto"/>
        <w:bottom w:val="none" w:sz="0" w:space="0" w:color="auto"/>
        <w:right w:val="none" w:sz="0" w:space="0" w:color="auto"/>
      </w:divBdr>
    </w:div>
    <w:div w:id="217740841">
      <w:bodyDiv w:val="1"/>
      <w:marLeft w:val="0"/>
      <w:marRight w:val="0"/>
      <w:marTop w:val="0"/>
      <w:marBottom w:val="0"/>
      <w:divBdr>
        <w:top w:val="none" w:sz="0" w:space="0" w:color="auto"/>
        <w:left w:val="none" w:sz="0" w:space="0" w:color="auto"/>
        <w:bottom w:val="none" w:sz="0" w:space="0" w:color="auto"/>
        <w:right w:val="none" w:sz="0" w:space="0" w:color="auto"/>
      </w:divBdr>
    </w:div>
    <w:div w:id="219022449">
      <w:bodyDiv w:val="1"/>
      <w:marLeft w:val="0"/>
      <w:marRight w:val="0"/>
      <w:marTop w:val="0"/>
      <w:marBottom w:val="0"/>
      <w:divBdr>
        <w:top w:val="none" w:sz="0" w:space="0" w:color="auto"/>
        <w:left w:val="none" w:sz="0" w:space="0" w:color="auto"/>
        <w:bottom w:val="none" w:sz="0" w:space="0" w:color="auto"/>
        <w:right w:val="none" w:sz="0" w:space="0" w:color="auto"/>
      </w:divBdr>
    </w:div>
    <w:div w:id="219632142">
      <w:bodyDiv w:val="1"/>
      <w:marLeft w:val="0"/>
      <w:marRight w:val="0"/>
      <w:marTop w:val="0"/>
      <w:marBottom w:val="0"/>
      <w:divBdr>
        <w:top w:val="none" w:sz="0" w:space="0" w:color="auto"/>
        <w:left w:val="none" w:sz="0" w:space="0" w:color="auto"/>
        <w:bottom w:val="none" w:sz="0" w:space="0" w:color="auto"/>
        <w:right w:val="none" w:sz="0" w:space="0" w:color="auto"/>
      </w:divBdr>
    </w:div>
    <w:div w:id="227498690">
      <w:bodyDiv w:val="1"/>
      <w:marLeft w:val="0"/>
      <w:marRight w:val="0"/>
      <w:marTop w:val="0"/>
      <w:marBottom w:val="0"/>
      <w:divBdr>
        <w:top w:val="none" w:sz="0" w:space="0" w:color="auto"/>
        <w:left w:val="none" w:sz="0" w:space="0" w:color="auto"/>
        <w:bottom w:val="none" w:sz="0" w:space="0" w:color="auto"/>
        <w:right w:val="none" w:sz="0" w:space="0" w:color="auto"/>
      </w:divBdr>
    </w:div>
    <w:div w:id="228459968">
      <w:bodyDiv w:val="1"/>
      <w:marLeft w:val="0"/>
      <w:marRight w:val="0"/>
      <w:marTop w:val="0"/>
      <w:marBottom w:val="0"/>
      <w:divBdr>
        <w:top w:val="none" w:sz="0" w:space="0" w:color="auto"/>
        <w:left w:val="none" w:sz="0" w:space="0" w:color="auto"/>
        <w:bottom w:val="none" w:sz="0" w:space="0" w:color="auto"/>
        <w:right w:val="none" w:sz="0" w:space="0" w:color="auto"/>
      </w:divBdr>
    </w:div>
    <w:div w:id="228657869">
      <w:bodyDiv w:val="1"/>
      <w:marLeft w:val="0"/>
      <w:marRight w:val="0"/>
      <w:marTop w:val="0"/>
      <w:marBottom w:val="0"/>
      <w:divBdr>
        <w:top w:val="none" w:sz="0" w:space="0" w:color="auto"/>
        <w:left w:val="none" w:sz="0" w:space="0" w:color="auto"/>
        <w:bottom w:val="none" w:sz="0" w:space="0" w:color="auto"/>
        <w:right w:val="none" w:sz="0" w:space="0" w:color="auto"/>
      </w:divBdr>
    </w:div>
    <w:div w:id="228737879">
      <w:bodyDiv w:val="1"/>
      <w:marLeft w:val="0"/>
      <w:marRight w:val="0"/>
      <w:marTop w:val="0"/>
      <w:marBottom w:val="0"/>
      <w:divBdr>
        <w:top w:val="none" w:sz="0" w:space="0" w:color="auto"/>
        <w:left w:val="none" w:sz="0" w:space="0" w:color="auto"/>
        <w:bottom w:val="none" w:sz="0" w:space="0" w:color="auto"/>
        <w:right w:val="none" w:sz="0" w:space="0" w:color="auto"/>
      </w:divBdr>
    </w:div>
    <w:div w:id="231046336">
      <w:bodyDiv w:val="1"/>
      <w:marLeft w:val="0"/>
      <w:marRight w:val="0"/>
      <w:marTop w:val="0"/>
      <w:marBottom w:val="0"/>
      <w:divBdr>
        <w:top w:val="none" w:sz="0" w:space="0" w:color="auto"/>
        <w:left w:val="none" w:sz="0" w:space="0" w:color="auto"/>
        <w:bottom w:val="none" w:sz="0" w:space="0" w:color="auto"/>
        <w:right w:val="none" w:sz="0" w:space="0" w:color="auto"/>
      </w:divBdr>
    </w:div>
    <w:div w:id="231086917">
      <w:bodyDiv w:val="1"/>
      <w:marLeft w:val="0"/>
      <w:marRight w:val="0"/>
      <w:marTop w:val="0"/>
      <w:marBottom w:val="0"/>
      <w:divBdr>
        <w:top w:val="none" w:sz="0" w:space="0" w:color="auto"/>
        <w:left w:val="none" w:sz="0" w:space="0" w:color="auto"/>
        <w:bottom w:val="none" w:sz="0" w:space="0" w:color="auto"/>
        <w:right w:val="none" w:sz="0" w:space="0" w:color="auto"/>
      </w:divBdr>
    </w:div>
    <w:div w:id="231282101">
      <w:bodyDiv w:val="1"/>
      <w:marLeft w:val="0"/>
      <w:marRight w:val="0"/>
      <w:marTop w:val="0"/>
      <w:marBottom w:val="0"/>
      <w:divBdr>
        <w:top w:val="none" w:sz="0" w:space="0" w:color="auto"/>
        <w:left w:val="none" w:sz="0" w:space="0" w:color="auto"/>
        <w:bottom w:val="none" w:sz="0" w:space="0" w:color="auto"/>
        <w:right w:val="none" w:sz="0" w:space="0" w:color="auto"/>
      </w:divBdr>
    </w:div>
    <w:div w:id="233320858">
      <w:bodyDiv w:val="1"/>
      <w:marLeft w:val="0"/>
      <w:marRight w:val="0"/>
      <w:marTop w:val="0"/>
      <w:marBottom w:val="0"/>
      <w:divBdr>
        <w:top w:val="none" w:sz="0" w:space="0" w:color="auto"/>
        <w:left w:val="none" w:sz="0" w:space="0" w:color="auto"/>
        <w:bottom w:val="none" w:sz="0" w:space="0" w:color="auto"/>
        <w:right w:val="none" w:sz="0" w:space="0" w:color="auto"/>
      </w:divBdr>
    </w:div>
    <w:div w:id="234321675">
      <w:bodyDiv w:val="1"/>
      <w:marLeft w:val="0"/>
      <w:marRight w:val="0"/>
      <w:marTop w:val="0"/>
      <w:marBottom w:val="0"/>
      <w:divBdr>
        <w:top w:val="none" w:sz="0" w:space="0" w:color="auto"/>
        <w:left w:val="none" w:sz="0" w:space="0" w:color="auto"/>
        <w:bottom w:val="none" w:sz="0" w:space="0" w:color="auto"/>
        <w:right w:val="none" w:sz="0" w:space="0" w:color="auto"/>
      </w:divBdr>
    </w:div>
    <w:div w:id="234630037">
      <w:bodyDiv w:val="1"/>
      <w:marLeft w:val="0"/>
      <w:marRight w:val="0"/>
      <w:marTop w:val="0"/>
      <w:marBottom w:val="0"/>
      <w:divBdr>
        <w:top w:val="none" w:sz="0" w:space="0" w:color="auto"/>
        <w:left w:val="none" w:sz="0" w:space="0" w:color="auto"/>
        <w:bottom w:val="none" w:sz="0" w:space="0" w:color="auto"/>
        <w:right w:val="none" w:sz="0" w:space="0" w:color="auto"/>
      </w:divBdr>
    </w:div>
    <w:div w:id="237518816">
      <w:bodyDiv w:val="1"/>
      <w:marLeft w:val="0"/>
      <w:marRight w:val="0"/>
      <w:marTop w:val="0"/>
      <w:marBottom w:val="0"/>
      <w:divBdr>
        <w:top w:val="none" w:sz="0" w:space="0" w:color="auto"/>
        <w:left w:val="none" w:sz="0" w:space="0" w:color="auto"/>
        <w:bottom w:val="none" w:sz="0" w:space="0" w:color="auto"/>
        <w:right w:val="none" w:sz="0" w:space="0" w:color="auto"/>
      </w:divBdr>
    </w:div>
    <w:div w:id="238099082">
      <w:bodyDiv w:val="1"/>
      <w:marLeft w:val="0"/>
      <w:marRight w:val="0"/>
      <w:marTop w:val="0"/>
      <w:marBottom w:val="0"/>
      <w:divBdr>
        <w:top w:val="none" w:sz="0" w:space="0" w:color="auto"/>
        <w:left w:val="none" w:sz="0" w:space="0" w:color="auto"/>
        <w:bottom w:val="none" w:sz="0" w:space="0" w:color="auto"/>
        <w:right w:val="none" w:sz="0" w:space="0" w:color="auto"/>
      </w:divBdr>
    </w:div>
    <w:div w:id="239213116">
      <w:bodyDiv w:val="1"/>
      <w:marLeft w:val="0"/>
      <w:marRight w:val="0"/>
      <w:marTop w:val="0"/>
      <w:marBottom w:val="0"/>
      <w:divBdr>
        <w:top w:val="none" w:sz="0" w:space="0" w:color="auto"/>
        <w:left w:val="none" w:sz="0" w:space="0" w:color="auto"/>
        <w:bottom w:val="none" w:sz="0" w:space="0" w:color="auto"/>
        <w:right w:val="none" w:sz="0" w:space="0" w:color="auto"/>
      </w:divBdr>
    </w:div>
    <w:div w:id="240452380">
      <w:bodyDiv w:val="1"/>
      <w:marLeft w:val="0"/>
      <w:marRight w:val="0"/>
      <w:marTop w:val="0"/>
      <w:marBottom w:val="0"/>
      <w:divBdr>
        <w:top w:val="none" w:sz="0" w:space="0" w:color="auto"/>
        <w:left w:val="none" w:sz="0" w:space="0" w:color="auto"/>
        <w:bottom w:val="none" w:sz="0" w:space="0" w:color="auto"/>
        <w:right w:val="none" w:sz="0" w:space="0" w:color="auto"/>
      </w:divBdr>
    </w:div>
    <w:div w:id="241262788">
      <w:bodyDiv w:val="1"/>
      <w:marLeft w:val="0"/>
      <w:marRight w:val="0"/>
      <w:marTop w:val="0"/>
      <w:marBottom w:val="0"/>
      <w:divBdr>
        <w:top w:val="none" w:sz="0" w:space="0" w:color="auto"/>
        <w:left w:val="none" w:sz="0" w:space="0" w:color="auto"/>
        <w:bottom w:val="none" w:sz="0" w:space="0" w:color="auto"/>
        <w:right w:val="none" w:sz="0" w:space="0" w:color="auto"/>
      </w:divBdr>
    </w:div>
    <w:div w:id="241454345">
      <w:bodyDiv w:val="1"/>
      <w:marLeft w:val="0"/>
      <w:marRight w:val="0"/>
      <w:marTop w:val="0"/>
      <w:marBottom w:val="0"/>
      <w:divBdr>
        <w:top w:val="none" w:sz="0" w:space="0" w:color="auto"/>
        <w:left w:val="none" w:sz="0" w:space="0" w:color="auto"/>
        <w:bottom w:val="none" w:sz="0" w:space="0" w:color="auto"/>
        <w:right w:val="none" w:sz="0" w:space="0" w:color="auto"/>
      </w:divBdr>
    </w:div>
    <w:div w:id="243103077">
      <w:bodyDiv w:val="1"/>
      <w:marLeft w:val="0"/>
      <w:marRight w:val="0"/>
      <w:marTop w:val="0"/>
      <w:marBottom w:val="0"/>
      <w:divBdr>
        <w:top w:val="none" w:sz="0" w:space="0" w:color="auto"/>
        <w:left w:val="none" w:sz="0" w:space="0" w:color="auto"/>
        <w:bottom w:val="none" w:sz="0" w:space="0" w:color="auto"/>
        <w:right w:val="none" w:sz="0" w:space="0" w:color="auto"/>
      </w:divBdr>
    </w:div>
    <w:div w:id="244385530">
      <w:bodyDiv w:val="1"/>
      <w:marLeft w:val="0"/>
      <w:marRight w:val="0"/>
      <w:marTop w:val="0"/>
      <w:marBottom w:val="0"/>
      <w:divBdr>
        <w:top w:val="none" w:sz="0" w:space="0" w:color="auto"/>
        <w:left w:val="none" w:sz="0" w:space="0" w:color="auto"/>
        <w:bottom w:val="none" w:sz="0" w:space="0" w:color="auto"/>
        <w:right w:val="none" w:sz="0" w:space="0" w:color="auto"/>
      </w:divBdr>
    </w:div>
    <w:div w:id="245578013">
      <w:bodyDiv w:val="1"/>
      <w:marLeft w:val="0"/>
      <w:marRight w:val="0"/>
      <w:marTop w:val="0"/>
      <w:marBottom w:val="0"/>
      <w:divBdr>
        <w:top w:val="none" w:sz="0" w:space="0" w:color="auto"/>
        <w:left w:val="none" w:sz="0" w:space="0" w:color="auto"/>
        <w:bottom w:val="none" w:sz="0" w:space="0" w:color="auto"/>
        <w:right w:val="none" w:sz="0" w:space="0" w:color="auto"/>
      </w:divBdr>
    </w:div>
    <w:div w:id="247736703">
      <w:bodyDiv w:val="1"/>
      <w:marLeft w:val="0"/>
      <w:marRight w:val="0"/>
      <w:marTop w:val="0"/>
      <w:marBottom w:val="0"/>
      <w:divBdr>
        <w:top w:val="none" w:sz="0" w:space="0" w:color="auto"/>
        <w:left w:val="none" w:sz="0" w:space="0" w:color="auto"/>
        <w:bottom w:val="none" w:sz="0" w:space="0" w:color="auto"/>
        <w:right w:val="none" w:sz="0" w:space="0" w:color="auto"/>
      </w:divBdr>
    </w:div>
    <w:div w:id="250356054">
      <w:bodyDiv w:val="1"/>
      <w:marLeft w:val="0"/>
      <w:marRight w:val="0"/>
      <w:marTop w:val="0"/>
      <w:marBottom w:val="0"/>
      <w:divBdr>
        <w:top w:val="none" w:sz="0" w:space="0" w:color="auto"/>
        <w:left w:val="none" w:sz="0" w:space="0" w:color="auto"/>
        <w:bottom w:val="none" w:sz="0" w:space="0" w:color="auto"/>
        <w:right w:val="none" w:sz="0" w:space="0" w:color="auto"/>
      </w:divBdr>
    </w:div>
    <w:div w:id="252201632">
      <w:bodyDiv w:val="1"/>
      <w:marLeft w:val="0"/>
      <w:marRight w:val="0"/>
      <w:marTop w:val="0"/>
      <w:marBottom w:val="0"/>
      <w:divBdr>
        <w:top w:val="none" w:sz="0" w:space="0" w:color="auto"/>
        <w:left w:val="none" w:sz="0" w:space="0" w:color="auto"/>
        <w:bottom w:val="none" w:sz="0" w:space="0" w:color="auto"/>
        <w:right w:val="none" w:sz="0" w:space="0" w:color="auto"/>
      </w:divBdr>
    </w:div>
    <w:div w:id="252665168">
      <w:bodyDiv w:val="1"/>
      <w:marLeft w:val="0"/>
      <w:marRight w:val="0"/>
      <w:marTop w:val="0"/>
      <w:marBottom w:val="0"/>
      <w:divBdr>
        <w:top w:val="none" w:sz="0" w:space="0" w:color="auto"/>
        <w:left w:val="none" w:sz="0" w:space="0" w:color="auto"/>
        <w:bottom w:val="none" w:sz="0" w:space="0" w:color="auto"/>
        <w:right w:val="none" w:sz="0" w:space="0" w:color="auto"/>
      </w:divBdr>
    </w:div>
    <w:div w:id="252707510">
      <w:bodyDiv w:val="1"/>
      <w:marLeft w:val="0"/>
      <w:marRight w:val="0"/>
      <w:marTop w:val="0"/>
      <w:marBottom w:val="0"/>
      <w:divBdr>
        <w:top w:val="none" w:sz="0" w:space="0" w:color="auto"/>
        <w:left w:val="none" w:sz="0" w:space="0" w:color="auto"/>
        <w:bottom w:val="none" w:sz="0" w:space="0" w:color="auto"/>
        <w:right w:val="none" w:sz="0" w:space="0" w:color="auto"/>
      </w:divBdr>
    </w:div>
    <w:div w:id="253128921">
      <w:bodyDiv w:val="1"/>
      <w:marLeft w:val="0"/>
      <w:marRight w:val="0"/>
      <w:marTop w:val="0"/>
      <w:marBottom w:val="0"/>
      <w:divBdr>
        <w:top w:val="none" w:sz="0" w:space="0" w:color="auto"/>
        <w:left w:val="none" w:sz="0" w:space="0" w:color="auto"/>
        <w:bottom w:val="none" w:sz="0" w:space="0" w:color="auto"/>
        <w:right w:val="none" w:sz="0" w:space="0" w:color="auto"/>
      </w:divBdr>
    </w:div>
    <w:div w:id="253978024">
      <w:bodyDiv w:val="1"/>
      <w:marLeft w:val="0"/>
      <w:marRight w:val="0"/>
      <w:marTop w:val="0"/>
      <w:marBottom w:val="0"/>
      <w:divBdr>
        <w:top w:val="none" w:sz="0" w:space="0" w:color="auto"/>
        <w:left w:val="none" w:sz="0" w:space="0" w:color="auto"/>
        <w:bottom w:val="none" w:sz="0" w:space="0" w:color="auto"/>
        <w:right w:val="none" w:sz="0" w:space="0" w:color="auto"/>
      </w:divBdr>
    </w:div>
    <w:div w:id="257518034">
      <w:bodyDiv w:val="1"/>
      <w:marLeft w:val="0"/>
      <w:marRight w:val="0"/>
      <w:marTop w:val="0"/>
      <w:marBottom w:val="0"/>
      <w:divBdr>
        <w:top w:val="none" w:sz="0" w:space="0" w:color="auto"/>
        <w:left w:val="none" w:sz="0" w:space="0" w:color="auto"/>
        <w:bottom w:val="none" w:sz="0" w:space="0" w:color="auto"/>
        <w:right w:val="none" w:sz="0" w:space="0" w:color="auto"/>
      </w:divBdr>
    </w:div>
    <w:div w:id="258216062">
      <w:bodyDiv w:val="1"/>
      <w:marLeft w:val="0"/>
      <w:marRight w:val="0"/>
      <w:marTop w:val="0"/>
      <w:marBottom w:val="0"/>
      <w:divBdr>
        <w:top w:val="none" w:sz="0" w:space="0" w:color="auto"/>
        <w:left w:val="none" w:sz="0" w:space="0" w:color="auto"/>
        <w:bottom w:val="none" w:sz="0" w:space="0" w:color="auto"/>
        <w:right w:val="none" w:sz="0" w:space="0" w:color="auto"/>
      </w:divBdr>
    </w:div>
    <w:div w:id="259459516">
      <w:bodyDiv w:val="1"/>
      <w:marLeft w:val="0"/>
      <w:marRight w:val="0"/>
      <w:marTop w:val="0"/>
      <w:marBottom w:val="0"/>
      <w:divBdr>
        <w:top w:val="none" w:sz="0" w:space="0" w:color="auto"/>
        <w:left w:val="none" w:sz="0" w:space="0" w:color="auto"/>
        <w:bottom w:val="none" w:sz="0" w:space="0" w:color="auto"/>
        <w:right w:val="none" w:sz="0" w:space="0" w:color="auto"/>
      </w:divBdr>
    </w:div>
    <w:div w:id="260340319">
      <w:bodyDiv w:val="1"/>
      <w:marLeft w:val="0"/>
      <w:marRight w:val="0"/>
      <w:marTop w:val="0"/>
      <w:marBottom w:val="0"/>
      <w:divBdr>
        <w:top w:val="none" w:sz="0" w:space="0" w:color="auto"/>
        <w:left w:val="none" w:sz="0" w:space="0" w:color="auto"/>
        <w:bottom w:val="none" w:sz="0" w:space="0" w:color="auto"/>
        <w:right w:val="none" w:sz="0" w:space="0" w:color="auto"/>
      </w:divBdr>
    </w:div>
    <w:div w:id="260916344">
      <w:bodyDiv w:val="1"/>
      <w:marLeft w:val="0"/>
      <w:marRight w:val="0"/>
      <w:marTop w:val="0"/>
      <w:marBottom w:val="0"/>
      <w:divBdr>
        <w:top w:val="none" w:sz="0" w:space="0" w:color="auto"/>
        <w:left w:val="none" w:sz="0" w:space="0" w:color="auto"/>
        <w:bottom w:val="none" w:sz="0" w:space="0" w:color="auto"/>
        <w:right w:val="none" w:sz="0" w:space="0" w:color="auto"/>
      </w:divBdr>
    </w:div>
    <w:div w:id="261690673">
      <w:bodyDiv w:val="1"/>
      <w:marLeft w:val="0"/>
      <w:marRight w:val="0"/>
      <w:marTop w:val="0"/>
      <w:marBottom w:val="0"/>
      <w:divBdr>
        <w:top w:val="none" w:sz="0" w:space="0" w:color="auto"/>
        <w:left w:val="none" w:sz="0" w:space="0" w:color="auto"/>
        <w:bottom w:val="none" w:sz="0" w:space="0" w:color="auto"/>
        <w:right w:val="none" w:sz="0" w:space="0" w:color="auto"/>
      </w:divBdr>
    </w:div>
    <w:div w:id="262229048">
      <w:bodyDiv w:val="1"/>
      <w:marLeft w:val="0"/>
      <w:marRight w:val="0"/>
      <w:marTop w:val="0"/>
      <w:marBottom w:val="0"/>
      <w:divBdr>
        <w:top w:val="none" w:sz="0" w:space="0" w:color="auto"/>
        <w:left w:val="none" w:sz="0" w:space="0" w:color="auto"/>
        <w:bottom w:val="none" w:sz="0" w:space="0" w:color="auto"/>
        <w:right w:val="none" w:sz="0" w:space="0" w:color="auto"/>
      </w:divBdr>
    </w:div>
    <w:div w:id="264385532">
      <w:bodyDiv w:val="1"/>
      <w:marLeft w:val="0"/>
      <w:marRight w:val="0"/>
      <w:marTop w:val="0"/>
      <w:marBottom w:val="0"/>
      <w:divBdr>
        <w:top w:val="none" w:sz="0" w:space="0" w:color="auto"/>
        <w:left w:val="none" w:sz="0" w:space="0" w:color="auto"/>
        <w:bottom w:val="none" w:sz="0" w:space="0" w:color="auto"/>
        <w:right w:val="none" w:sz="0" w:space="0" w:color="auto"/>
      </w:divBdr>
    </w:div>
    <w:div w:id="267125411">
      <w:bodyDiv w:val="1"/>
      <w:marLeft w:val="0"/>
      <w:marRight w:val="0"/>
      <w:marTop w:val="0"/>
      <w:marBottom w:val="0"/>
      <w:divBdr>
        <w:top w:val="none" w:sz="0" w:space="0" w:color="auto"/>
        <w:left w:val="none" w:sz="0" w:space="0" w:color="auto"/>
        <w:bottom w:val="none" w:sz="0" w:space="0" w:color="auto"/>
        <w:right w:val="none" w:sz="0" w:space="0" w:color="auto"/>
      </w:divBdr>
    </w:div>
    <w:div w:id="267155631">
      <w:bodyDiv w:val="1"/>
      <w:marLeft w:val="0"/>
      <w:marRight w:val="0"/>
      <w:marTop w:val="0"/>
      <w:marBottom w:val="0"/>
      <w:divBdr>
        <w:top w:val="none" w:sz="0" w:space="0" w:color="auto"/>
        <w:left w:val="none" w:sz="0" w:space="0" w:color="auto"/>
        <w:bottom w:val="none" w:sz="0" w:space="0" w:color="auto"/>
        <w:right w:val="none" w:sz="0" w:space="0" w:color="auto"/>
      </w:divBdr>
    </w:div>
    <w:div w:id="267663744">
      <w:bodyDiv w:val="1"/>
      <w:marLeft w:val="0"/>
      <w:marRight w:val="0"/>
      <w:marTop w:val="0"/>
      <w:marBottom w:val="0"/>
      <w:divBdr>
        <w:top w:val="none" w:sz="0" w:space="0" w:color="auto"/>
        <w:left w:val="none" w:sz="0" w:space="0" w:color="auto"/>
        <w:bottom w:val="none" w:sz="0" w:space="0" w:color="auto"/>
        <w:right w:val="none" w:sz="0" w:space="0" w:color="auto"/>
      </w:divBdr>
    </w:div>
    <w:div w:id="269633205">
      <w:bodyDiv w:val="1"/>
      <w:marLeft w:val="0"/>
      <w:marRight w:val="0"/>
      <w:marTop w:val="0"/>
      <w:marBottom w:val="0"/>
      <w:divBdr>
        <w:top w:val="none" w:sz="0" w:space="0" w:color="auto"/>
        <w:left w:val="none" w:sz="0" w:space="0" w:color="auto"/>
        <w:bottom w:val="none" w:sz="0" w:space="0" w:color="auto"/>
        <w:right w:val="none" w:sz="0" w:space="0" w:color="auto"/>
      </w:divBdr>
    </w:div>
    <w:div w:id="270091305">
      <w:bodyDiv w:val="1"/>
      <w:marLeft w:val="0"/>
      <w:marRight w:val="0"/>
      <w:marTop w:val="0"/>
      <w:marBottom w:val="0"/>
      <w:divBdr>
        <w:top w:val="none" w:sz="0" w:space="0" w:color="auto"/>
        <w:left w:val="none" w:sz="0" w:space="0" w:color="auto"/>
        <w:bottom w:val="none" w:sz="0" w:space="0" w:color="auto"/>
        <w:right w:val="none" w:sz="0" w:space="0" w:color="auto"/>
      </w:divBdr>
    </w:div>
    <w:div w:id="270284330">
      <w:bodyDiv w:val="1"/>
      <w:marLeft w:val="0"/>
      <w:marRight w:val="0"/>
      <w:marTop w:val="0"/>
      <w:marBottom w:val="0"/>
      <w:divBdr>
        <w:top w:val="none" w:sz="0" w:space="0" w:color="auto"/>
        <w:left w:val="none" w:sz="0" w:space="0" w:color="auto"/>
        <w:bottom w:val="none" w:sz="0" w:space="0" w:color="auto"/>
        <w:right w:val="none" w:sz="0" w:space="0" w:color="auto"/>
      </w:divBdr>
    </w:div>
    <w:div w:id="270822967">
      <w:bodyDiv w:val="1"/>
      <w:marLeft w:val="0"/>
      <w:marRight w:val="0"/>
      <w:marTop w:val="0"/>
      <w:marBottom w:val="0"/>
      <w:divBdr>
        <w:top w:val="none" w:sz="0" w:space="0" w:color="auto"/>
        <w:left w:val="none" w:sz="0" w:space="0" w:color="auto"/>
        <w:bottom w:val="none" w:sz="0" w:space="0" w:color="auto"/>
        <w:right w:val="none" w:sz="0" w:space="0" w:color="auto"/>
      </w:divBdr>
    </w:div>
    <w:div w:id="271401097">
      <w:bodyDiv w:val="1"/>
      <w:marLeft w:val="0"/>
      <w:marRight w:val="0"/>
      <w:marTop w:val="0"/>
      <w:marBottom w:val="0"/>
      <w:divBdr>
        <w:top w:val="none" w:sz="0" w:space="0" w:color="auto"/>
        <w:left w:val="none" w:sz="0" w:space="0" w:color="auto"/>
        <w:bottom w:val="none" w:sz="0" w:space="0" w:color="auto"/>
        <w:right w:val="none" w:sz="0" w:space="0" w:color="auto"/>
      </w:divBdr>
    </w:div>
    <w:div w:id="274210855">
      <w:bodyDiv w:val="1"/>
      <w:marLeft w:val="0"/>
      <w:marRight w:val="0"/>
      <w:marTop w:val="0"/>
      <w:marBottom w:val="0"/>
      <w:divBdr>
        <w:top w:val="none" w:sz="0" w:space="0" w:color="auto"/>
        <w:left w:val="none" w:sz="0" w:space="0" w:color="auto"/>
        <w:bottom w:val="none" w:sz="0" w:space="0" w:color="auto"/>
        <w:right w:val="none" w:sz="0" w:space="0" w:color="auto"/>
      </w:divBdr>
    </w:div>
    <w:div w:id="274483458">
      <w:bodyDiv w:val="1"/>
      <w:marLeft w:val="0"/>
      <w:marRight w:val="0"/>
      <w:marTop w:val="0"/>
      <w:marBottom w:val="0"/>
      <w:divBdr>
        <w:top w:val="none" w:sz="0" w:space="0" w:color="auto"/>
        <w:left w:val="none" w:sz="0" w:space="0" w:color="auto"/>
        <w:bottom w:val="none" w:sz="0" w:space="0" w:color="auto"/>
        <w:right w:val="none" w:sz="0" w:space="0" w:color="auto"/>
      </w:divBdr>
    </w:div>
    <w:div w:id="274824580">
      <w:bodyDiv w:val="1"/>
      <w:marLeft w:val="0"/>
      <w:marRight w:val="0"/>
      <w:marTop w:val="0"/>
      <w:marBottom w:val="0"/>
      <w:divBdr>
        <w:top w:val="none" w:sz="0" w:space="0" w:color="auto"/>
        <w:left w:val="none" w:sz="0" w:space="0" w:color="auto"/>
        <w:bottom w:val="none" w:sz="0" w:space="0" w:color="auto"/>
        <w:right w:val="none" w:sz="0" w:space="0" w:color="auto"/>
      </w:divBdr>
    </w:div>
    <w:div w:id="275988996">
      <w:bodyDiv w:val="1"/>
      <w:marLeft w:val="0"/>
      <w:marRight w:val="0"/>
      <w:marTop w:val="0"/>
      <w:marBottom w:val="0"/>
      <w:divBdr>
        <w:top w:val="none" w:sz="0" w:space="0" w:color="auto"/>
        <w:left w:val="none" w:sz="0" w:space="0" w:color="auto"/>
        <w:bottom w:val="none" w:sz="0" w:space="0" w:color="auto"/>
        <w:right w:val="none" w:sz="0" w:space="0" w:color="auto"/>
      </w:divBdr>
    </w:div>
    <w:div w:id="276261576">
      <w:bodyDiv w:val="1"/>
      <w:marLeft w:val="0"/>
      <w:marRight w:val="0"/>
      <w:marTop w:val="0"/>
      <w:marBottom w:val="0"/>
      <w:divBdr>
        <w:top w:val="none" w:sz="0" w:space="0" w:color="auto"/>
        <w:left w:val="none" w:sz="0" w:space="0" w:color="auto"/>
        <w:bottom w:val="none" w:sz="0" w:space="0" w:color="auto"/>
        <w:right w:val="none" w:sz="0" w:space="0" w:color="auto"/>
      </w:divBdr>
    </w:div>
    <w:div w:id="277495762">
      <w:bodyDiv w:val="1"/>
      <w:marLeft w:val="0"/>
      <w:marRight w:val="0"/>
      <w:marTop w:val="0"/>
      <w:marBottom w:val="0"/>
      <w:divBdr>
        <w:top w:val="none" w:sz="0" w:space="0" w:color="auto"/>
        <w:left w:val="none" w:sz="0" w:space="0" w:color="auto"/>
        <w:bottom w:val="none" w:sz="0" w:space="0" w:color="auto"/>
        <w:right w:val="none" w:sz="0" w:space="0" w:color="auto"/>
      </w:divBdr>
    </w:div>
    <w:div w:id="278802197">
      <w:bodyDiv w:val="1"/>
      <w:marLeft w:val="0"/>
      <w:marRight w:val="0"/>
      <w:marTop w:val="0"/>
      <w:marBottom w:val="0"/>
      <w:divBdr>
        <w:top w:val="none" w:sz="0" w:space="0" w:color="auto"/>
        <w:left w:val="none" w:sz="0" w:space="0" w:color="auto"/>
        <w:bottom w:val="none" w:sz="0" w:space="0" w:color="auto"/>
        <w:right w:val="none" w:sz="0" w:space="0" w:color="auto"/>
      </w:divBdr>
    </w:div>
    <w:div w:id="280915448">
      <w:bodyDiv w:val="1"/>
      <w:marLeft w:val="0"/>
      <w:marRight w:val="0"/>
      <w:marTop w:val="0"/>
      <w:marBottom w:val="0"/>
      <w:divBdr>
        <w:top w:val="none" w:sz="0" w:space="0" w:color="auto"/>
        <w:left w:val="none" w:sz="0" w:space="0" w:color="auto"/>
        <w:bottom w:val="none" w:sz="0" w:space="0" w:color="auto"/>
        <w:right w:val="none" w:sz="0" w:space="0" w:color="auto"/>
      </w:divBdr>
    </w:div>
    <w:div w:id="282001820">
      <w:bodyDiv w:val="1"/>
      <w:marLeft w:val="0"/>
      <w:marRight w:val="0"/>
      <w:marTop w:val="0"/>
      <w:marBottom w:val="0"/>
      <w:divBdr>
        <w:top w:val="none" w:sz="0" w:space="0" w:color="auto"/>
        <w:left w:val="none" w:sz="0" w:space="0" w:color="auto"/>
        <w:bottom w:val="none" w:sz="0" w:space="0" w:color="auto"/>
        <w:right w:val="none" w:sz="0" w:space="0" w:color="auto"/>
      </w:divBdr>
    </w:div>
    <w:div w:id="282469928">
      <w:bodyDiv w:val="1"/>
      <w:marLeft w:val="0"/>
      <w:marRight w:val="0"/>
      <w:marTop w:val="0"/>
      <w:marBottom w:val="0"/>
      <w:divBdr>
        <w:top w:val="none" w:sz="0" w:space="0" w:color="auto"/>
        <w:left w:val="none" w:sz="0" w:space="0" w:color="auto"/>
        <w:bottom w:val="none" w:sz="0" w:space="0" w:color="auto"/>
        <w:right w:val="none" w:sz="0" w:space="0" w:color="auto"/>
      </w:divBdr>
    </w:div>
    <w:div w:id="283777428">
      <w:bodyDiv w:val="1"/>
      <w:marLeft w:val="0"/>
      <w:marRight w:val="0"/>
      <w:marTop w:val="0"/>
      <w:marBottom w:val="0"/>
      <w:divBdr>
        <w:top w:val="none" w:sz="0" w:space="0" w:color="auto"/>
        <w:left w:val="none" w:sz="0" w:space="0" w:color="auto"/>
        <w:bottom w:val="none" w:sz="0" w:space="0" w:color="auto"/>
        <w:right w:val="none" w:sz="0" w:space="0" w:color="auto"/>
      </w:divBdr>
    </w:div>
    <w:div w:id="284195432">
      <w:bodyDiv w:val="1"/>
      <w:marLeft w:val="0"/>
      <w:marRight w:val="0"/>
      <w:marTop w:val="0"/>
      <w:marBottom w:val="0"/>
      <w:divBdr>
        <w:top w:val="none" w:sz="0" w:space="0" w:color="auto"/>
        <w:left w:val="none" w:sz="0" w:space="0" w:color="auto"/>
        <w:bottom w:val="none" w:sz="0" w:space="0" w:color="auto"/>
        <w:right w:val="none" w:sz="0" w:space="0" w:color="auto"/>
      </w:divBdr>
    </w:div>
    <w:div w:id="284384243">
      <w:bodyDiv w:val="1"/>
      <w:marLeft w:val="0"/>
      <w:marRight w:val="0"/>
      <w:marTop w:val="0"/>
      <w:marBottom w:val="0"/>
      <w:divBdr>
        <w:top w:val="none" w:sz="0" w:space="0" w:color="auto"/>
        <w:left w:val="none" w:sz="0" w:space="0" w:color="auto"/>
        <w:bottom w:val="none" w:sz="0" w:space="0" w:color="auto"/>
        <w:right w:val="none" w:sz="0" w:space="0" w:color="auto"/>
      </w:divBdr>
    </w:div>
    <w:div w:id="284504924">
      <w:bodyDiv w:val="1"/>
      <w:marLeft w:val="0"/>
      <w:marRight w:val="0"/>
      <w:marTop w:val="0"/>
      <w:marBottom w:val="0"/>
      <w:divBdr>
        <w:top w:val="none" w:sz="0" w:space="0" w:color="auto"/>
        <w:left w:val="none" w:sz="0" w:space="0" w:color="auto"/>
        <w:bottom w:val="none" w:sz="0" w:space="0" w:color="auto"/>
        <w:right w:val="none" w:sz="0" w:space="0" w:color="auto"/>
      </w:divBdr>
    </w:div>
    <w:div w:id="286086492">
      <w:bodyDiv w:val="1"/>
      <w:marLeft w:val="0"/>
      <w:marRight w:val="0"/>
      <w:marTop w:val="0"/>
      <w:marBottom w:val="0"/>
      <w:divBdr>
        <w:top w:val="none" w:sz="0" w:space="0" w:color="auto"/>
        <w:left w:val="none" w:sz="0" w:space="0" w:color="auto"/>
        <w:bottom w:val="none" w:sz="0" w:space="0" w:color="auto"/>
        <w:right w:val="none" w:sz="0" w:space="0" w:color="auto"/>
      </w:divBdr>
    </w:div>
    <w:div w:id="286398310">
      <w:bodyDiv w:val="1"/>
      <w:marLeft w:val="0"/>
      <w:marRight w:val="0"/>
      <w:marTop w:val="0"/>
      <w:marBottom w:val="0"/>
      <w:divBdr>
        <w:top w:val="none" w:sz="0" w:space="0" w:color="auto"/>
        <w:left w:val="none" w:sz="0" w:space="0" w:color="auto"/>
        <w:bottom w:val="none" w:sz="0" w:space="0" w:color="auto"/>
        <w:right w:val="none" w:sz="0" w:space="0" w:color="auto"/>
      </w:divBdr>
    </w:div>
    <w:div w:id="286467650">
      <w:bodyDiv w:val="1"/>
      <w:marLeft w:val="0"/>
      <w:marRight w:val="0"/>
      <w:marTop w:val="0"/>
      <w:marBottom w:val="0"/>
      <w:divBdr>
        <w:top w:val="none" w:sz="0" w:space="0" w:color="auto"/>
        <w:left w:val="none" w:sz="0" w:space="0" w:color="auto"/>
        <w:bottom w:val="none" w:sz="0" w:space="0" w:color="auto"/>
        <w:right w:val="none" w:sz="0" w:space="0" w:color="auto"/>
      </w:divBdr>
    </w:div>
    <w:div w:id="286666812">
      <w:bodyDiv w:val="1"/>
      <w:marLeft w:val="0"/>
      <w:marRight w:val="0"/>
      <w:marTop w:val="0"/>
      <w:marBottom w:val="0"/>
      <w:divBdr>
        <w:top w:val="none" w:sz="0" w:space="0" w:color="auto"/>
        <w:left w:val="none" w:sz="0" w:space="0" w:color="auto"/>
        <w:bottom w:val="none" w:sz="0" w:space="0" w:color="auto"/>
        <w:right w:val="none" w:sz="0" w:space="0" w:color="auto"/>
      </w:divBdr>
    </w:div>
    <w:div w:id="289943562">
      <w:bodyDiv w:val="1"/>
      <w:marLeft w:val="0"/>
      <w:marRight w:val="0"/>
      <w:marTop w:val="0"/>
      <w:marBottom w:val="0"/>
      <w:divBdr>
        <w:top w:val="none" w:sz="0" w:space="0" w:color="auto"/>
        <w:left w:val="none" w:sz="0" w:space="0" w:color="auto"/>
        <w:bottom w:val="none" w:sz="0" w:space="0" w:color="auto"/>
        <w:right w:val="none" w:sz="0" w:space="0" w:color="auto"/>
      </w:divBdr>
    </w:div>
    <w:div w:id="290982961">
      <w:bodyDiv w:val="1"/>
      <w:marLeft w:val="0"/>
      <w:marRight w:val="0"/>
      <w:marTop w:val="0"/>
      <w:marBottom w:val="0"/>
      <w:divBdr>
        <w:top w:val="none" w:sz="0" w:space="0" w:color="auto"/>
        <w:left w:val="none" w:sz="0" w:space="0" w:color="auto"/>
        <w:bottom w:val="none" w:sz="0" w:space="0" w:color="auto"/>
        <w:right w:val="none" w:sz="0" w:space="0" w:color="auto"/>
      </w:divBdr>
    </w:div>
    <w:div w:id="291130036">
      <w:bodyDiv w:val="1"/>
      <w:marLeft w:val="0"/>
      <w:marRight w:val="0"/>
      <w:marTop w:val="0"/>
      <w:marBottom w:val="0"/>
      <w:divBdr>
        <w:top w:val="none" w:sz="0" w:space="0" w:color="auto"/>
        <w:left w:val="none" w:sz="0" w:space="0" w:color="auto"/>
        <w:bottom w:val="none" w:sz="0" w:space="0" w:color="auto"/>
        <w:right w:val="none" w:sz="0" w:space="0" w:color="auto"/>
      </w:divBdr>
    </w:div>
    <w:div w:id="292752007">
      <w:bodyDiv w:val="1"/>
      <w:marLeft w:val="0"/>
      <w:marRight w:val="0"/>
      <w:marTop w:val="0"/>
      <w:marBottom w:val="0"/>
      <w:divBdr>
        <w:top w:val="none" w:sz="0" w:space="0" w:color="auto"/>
        <w:left w:val="none" w:sz="0" w:space="0" w:color="auto"/>
        <w:bottom w:val="none" w:sz="0" w:space="0" w:color="auto"/>
        <w:right w:val="none" w:sz="0" w:space="0" w:color="auto"/>
      </w:divBdr>
    </w:div>
    <w:div w:id="292827703">
      <w:bodyDiv w:val="1"/>
      <w:marLeft w:val="0"/>
      <w:marRight w:val="0"/>
      <w:marTop w:val="0"/>
      <w:marBottom w:val="0"/>
      <w:divBdr>
        <w:top w:val="none" w:sz="0" w:space="0" w:color="auto"/>
        <w:left w:val="none" w:sz="0" w:space="0" w:color="auto"/>
        <w:bottom w:val="none" w:sz="0" w:space="0" w:color="auto"/>
        <w:right w:val="none" w:sz="0" w:space="0" w:color="auto"/>
      </w:divBdr>
    </w:div>
    <w:div w:id="293144348">
      <w:bodyDiv w:val="1"/>
      <w:marLeft w:val="0"/>
      <w:marRight w:val="0"/>
      <w:marTop w:val="0"/>
      <w:marBottom w:val="0"/>
      <w:divBdr>
        <w:top w:val="none" w:sz="0" w:space="0" w:color="auto"/>
        <w:left w:val="none" w:sz="0" w:space="0" w:color="auto"/>
        <w:bottom w:val="none" w:sz="0" w:space="0" w:color="auto"/>
        <w:right w:val="none" w:sz="0" w:space="0" w:color="auto"/>
      </w:divBdr>
    </w:div>
    <w:div w:id="293601378">
      <w:bodyDiv w:val="1"/>
      <w:marLeft w:val="0"/>
      <w:marRight w:val="0"/>
      <w:marTop w:val="0"/>
      <w:marBottom w:val="0"/>
      <w:divBdr>
        <w:top w:val="none" w:sz="0" w:space="0" w:color="auto"/>
        <w:left w:val="none" w:sz="0" w:space="0" w:color="auto"/>
        <w:bottom w:val="none" w:sz="0" w:space="0" w:color="auto"/>
        <w:right w:val="none" w:sz="0" w:space="0" w:color="auto"/>
      </w:divBdr>
    </w:div>
    <w:div w:id="295722146">
      <w:bodyDiv w:val="1"/>
      <w:marLeft w:val="0"/>
      <w:marRight w:val="0"/>
      <w:marTop w:val="0"/>
      <w:marBottom w:val="0"/>
      <w:divBdr>
        <w:top w:val="none" w:sz="0" w:space="0" w:color="auto"/>
        <w:left w:val="none" w:sz="0" w:space="0" w:color="auto"/>
        <w:bottom w:val="none" w:sz="0" w:space="0" w:color="auto"/>
        <w:right w:val="none" w:sz="0" w:space="0" w:color="auto"/>
      </w:divBdr>
    </w:div>
    <w:div w:id="296379708">
      <w:bodyDiv w:val="1"/>
      <w:marLeft w:val="0"/>
      <w:marRight w:val="0"/>
      <w:marTop w:val="0"/>
      <w:marBottom w:val="0"/>
      <w:divBdr>
        <w:top w:val="none" w:sz="0" w:space="0" w:color="auto"/>
        <w:left w:val="none" w:sz="0" w:space="0" w:color="auto"/>
        <w:bottom w:val="none" w:sz="0" w:space="0" w:color="auto"/>
        <w:right w:val="none" w:sz="0" w:space="0" w:color="auto"/>
      </w:divBdr>
    </w:div>
    <w:div w:id="298608270">
      <w:bodyDiv w:val="1"/>
      <w:marLeft w:val="0"/>
      <w:marRight w:val="0"/>
      <w:marTop w:val="0"/>
      <w:marBottom w:val="0"/>
      <w:divBdr>
        <w:top w:val="none" w:sz="0" w:space="0" w:color="auto"/>
        <w:left w:val="none" w:sz="0" w:space="0" w:color="auto"/>
        <w:bottom w:val="none" w:sz="0" w:space="0" w:color="auto"/>
        <w:right w:val="none" w:sz="0" w:space="0" w:color="auto"/>
      </w:divBdr>
    </w:div>
    <w:div w:id="300162414">
      <w:bodyDiv w:val="1"/>
      <w:marLeft w:val="0"/>
      <w:marRight w:val="0"/>
      <w:marTop w:val="0"/>
      <w:marBottom w:val="0"/>
      <w:divBdr>
        <w:top w:val="none" w:sz="0" w:space="0" w:color="auto"/>
        <w:left w:val="none" w:sz="0" w:space="0" w:color="auto"/>
        <w:bottom w:val="none" w:sz="0" w:space="0" w:color="auto"/>
        <w:right w:val="none" w:sz="0" w:space="0" w:color="auto"/>
      </w:divBdr>
    </w:div>
    <w:div w:id="300690339">
      <w:bodyDiv w:val="1"/>
      <w:marLeft w:val="0"/>
      <w:marRight w:val="0"/>
      <w:marTop w:val="0"/>
      <w:marBottom w:val="0"/>
      <w:divBdr>
        <w:top w:val="none" w:sz="0" w:space="0" w:color="auto"/>
        <w:left w:val="none" w:sz="0" w:space="0" w:color="auto"/>
        <w:bottom w:val="none" w:sz="0" w:space="0" w:color="auto"/>
        <w:right w:val="none" w:sz="0" w:space="0" w:color="auto"/>
      </w:divBdr>
    </w:div>
    <w:div w:id="301548383">
      <w:bodyDiv w:val="1"/>
      <w:marLeft w:val="0"/>
      <w:marRight w:val="0"/>
      <w:marTop w:val="0"/>
      <w:marBottom w:val="0"/>
      <w:divBdr>
        <w:top w:val="none" w:sz="0" w:space="0" w:color="auto"/>
        <w:left w:val="none" w:sz="0" w:space="0" w:color="auto"/>
        <w:bottom w:val="none" w:sz="0" w:space="0" w:color="auto"/>
        <w:right w:val="none" w:sz="0" w:space="0" w:color="auto"/>
      </w:divBdr>
    </w:div>
    <w:div w:id="302318786">
      <w:bodyDiv w:val="1"/>
      <w:marLeft w:val="0"/>
      <w:marRight w:val="0"/>
      <w:marTop w:val="0"/>
      <w:marBottom w:val="0"/>
      <w:divBdr>
        <w:top w:val="none" w:sz="0" w:space="0" w:color="auto"/>
        <w:left w:val="none" w:sz="0" w:space="0" w:color="auto"/>
        <w:bottom w:val="none" w:sz="0" w:space="0" w:color="auto"/>
        <w:right w:val="none" w:sz="0" w:space="0" w:color="auto"/>
      </w:divBdr>
    </w:div>
    <w:div w:id="303235953">
      <w:bodyDiv w:val="1"/>
      <w:marLeft w:val="0"/>
      <w:marRight w:val="0"/>
      <w:marTop w:val="0"/>
      <w:marBottom w:val="0"/>
      <w:divBdr>
        <w:top w:val="none" w:sz="0" w:space="0" w:color="auto"/>
        <w:left w:val="none" w:sz="0" w:space="0" w:color="auto"/>
        <w:bottom w:val="none" w:sz="0" w:space="0" w:color="auto"/>
        <w:right w:val="none" w:sz="0" w:space="0" w:color="auto"/>
      </w:divBdr>
    </w:div>
    <w:div w:id="303395045">
      <w:bodyDiv w:val="1"/>
      <w:marLeft w:val="0"/>
      <w:marRight w:val="0"/>
      <w:marTop w:val="0"/>
      <w:marBottom w:val="0"/>
      <w:divBdr>
        <w:top w:val="none" w:sz="0" w:space="0" w:color="auto"/>
        <w:left w:val="none" w:sz="0" w:space="0" w:color="auto"/>
        <w:bottom w:val="none" w:sz="0" w:space="0" w:color="auto"/>
        <w:right w:val="none" w:sz="0" w:space="0" w:color="auto"/>
      </w:divBdr>
    </w:div>
    <w:div w:id="305280986">
      <w:bodyDiv w:val="1"/>
      <w:marLeft w:val="0"/>
      <w:marRight w:val="0"/>
      <w:marTop w:val="0"/>
      <w:marBottom w:val="0"/>
      <w:divBdr>
        <w:top w:val="none" w:sz="0" w:space="0" w:color="auto"/>
        <w:left w:val="none" w:sz="0" w:space="0" w:color="auto"/>
        <w:bottom w:val="none" w:sz="0" w:space="0" w:color="auto"/>
        <w:right w:val="none" w:sz="0" w:space="0" w:color="auto"/>
      </w:divBdr>
    </w:div>
    <w:div w:id="305427984">
      <w:bodyDiv w:val="1"/>
      <w:marLeft w:val="0"/>
      <w:marRight w:val="0"/>
      <w:marTop w:val="0"/>
      <w:marBottom w:val="0"/>
      <w:divBdr>
        <w:top w:val="none" w:sz="0" w:space="0" w:color="auto"/>
        <w:left w:val="none" w:sz="0" w:space="0" w:color="auto"/>
        <w:bottom w:val="none" w:sz="0" w:space="0" w:color="auto"/>
        <w:right w:val="none" w:sz="0" w:space="0" w:color="auto"/>
      </w:divBdr>
    </w:div>
    <w:div w:id="307049845">
      <w:bodyDiv w:val="1"/>
      <w:marLeft w:val="0"/>
      <w:marRight w:val="0"/>
      <w:marTop w:val="0"/>
      <w:marBottom w:val="0"/>
      <w:divBdr>
        <w:top w:val="none" w:sz="0" w:space="0" w:color="auto"/>
        <w:left w:val="none" w:sz="0" w:space="0" w:color="auto"/>
        <w:bottom w:val="none" w:sz="0" w:space="0" w:color="auto"/>
        <w:right w:val="none" w:sz="0" w:space="0" w:color="auto"/>
      </w:divBdr>
    </w:div>
    <w:div w:id="307444182">
      <w:bodyDiv w:val="1"/>
      <w:marLeft w:val="0"/>
      <w:marRight w:val="0"/>
      <w:marTop w:val="0"/>
      <w:marBottom w:val="0"/>
      <w:divBdr>
        <w:top w:val="none" w:sz="0" w:space="0" w:color="auto"/>
        <w:left w:val="none" w:sz="0" w:space="0" w:color="auto"/>
        <w:bottom w:val="none" w:sz="0" w:space="0" w:color="auto"/>
        <w:right w:val="none" w:sz="0" w:space="0" w:color="auto"/>
      </w:divBdr>
    </w:div>
    <w:div w:id="309870081">
      <w:bodyDiv w:val="1"/>
      <w:marLeft w:val="0"/>
      <w:marRight w:val="0"/>
      <w:marTop w:val="0"/>
      <w:marBottom w:val="0"/>
      <w:divBdr>
        <w:top w:val="none" w:sz="0" w:space="0" w:color="auto"/>
        <w:left w:val="none" w:sz="0" w:space="0" w:color="auto"/>
        <w:bottom w:val="none" w:sz="0" w:space="0" w:color="auto"/>
        <w:right w:val="none" w:sz="0" w:space="0" w:color="auto"/>
      </w:divBdr>
    </w:div>
    <w:div w:id="313415468">
      <w:bodyDiv w:val="1"/>
      <w:marLeft w:val="0"/>
      <w:marRight w:val="0"/>
      <w:marTop w:val="0"/>
      <w:marBottom w:val="0"/>
      <w:divBdr>
        <w:top w:val="none" w:sz="0" w:space="0" w:color="auto"/>
        <w:left w:val="none" w:sz="0" w:space="0" w:color="auto"/>
        <w:bottom w:val="none" w:sz="0" w:space="0" w:color="auto"/>
        <w:right w:val="none" w:sz="0" w:space="0" w:color="auto"/>
      </w:divBdr>
    </w:div>
    <w:div w:id="316036062">
      <w:bodyDiv w:val="1"/>
      <w:marLeft w:val="0"/>
      <w:marRight w:val="0"/>
      <w:marTop w:val="0"/>
      <w:marBottom w:val="0"/>
      <w:divBdr>
        <w:top w:val="none" w:sz="0" w:space="0" w:color="auto"/>
        <w:left w:val="none" w:sz="0" w:space="0" w:color="auto"/>
        <w:bottom w:val="none" w:sz="0" w:space="0" w:color="auto"/>
        <w:right w:val="none" w:sz="0" w:space="0" w:color="auto"/>
      </w:divBdr>
    </w:div>
    <w:div w:id="318462923">
      <w:bodyDiv w:val="1"/>
      <w:marLeft w:val="0"/>
      <w:marRight w:val="0"/>
      <w:marTop w:val="0"/>
      <w:marBottom w:val="0"/>
      <w:divBdr>
        <w:top w:val="none" w:sz="0" w:space="0" w:color="auto"/>
        <w:left w:val="none" w:sz="0" w:space="0" w:color="auto"/>
        <w:bottom w:val="none" w:sz="0" w:space="0" w:color="auto"/>
        <w:right w:val="none" w:sz="0" w:space="0" w:color="auto"/>
      </w:divBdr>
    </w:div>
    <w:div w:id="319697065">
      <w:bodyDiv w:val="1"/>
      <w:marLeft w:val="0"/>
      <w:marRight w:val="0"/>
      <w:marTop w:val="0"/>
      <w:marBottom w:val="0"/>
      <w:divBdr>
        <w:top w:val="none" w:sz="0" w:space="0" w:color="auto"/>
        <w:left w:val="none" w:sz="0" w:space="0" w:color="auto"/>
        <w:bottom w:val="none" w:sz="0" w:space="0" w:color="auto"/>
        <w:right w:val="none" w:sz="0" w:space="0" w:color="auto"/>
      </w:divBdr>
    </w:div>
    <w:div w:id="320282638">
      <w:bodyDiv w:val="1"/>
      <w:marLeft w:val="0"/>
      <w:marRight w:val="0"/>
      <w:marTop w:val="0"/>
      <w:marBottom w:val="0"/>
      <w:divBdr>
        <w:top w:val="none" w:sz="0" w:space="0" w:color="auto"/>
        <w:left w:val="none" w:sz="0" w:space="0" w:color="auto"/>
        <w:bottom w:val="none" w:sz="0" w:space="0" w:color="auto"/>
        <w:right w:val="none" w:sz="0" w:space="0" w:color="auto"/>
      </w:divBdr>
    </w:div>
    <w:div w:id="321932894">
      <w:bodyDiv w:val="1"/>
      <w:marLeft w:val="0"/>
      <w:marRight w:val="0"/>
      <w:marTop w:val="0"/>
      <w:marBottom w:val="0"/>
      <w:divBdr>
        <w:top w:val="none" w:sz="0" w:space="0" w:color="auto"/>
        <w:left w:val="none" w:sz="0" w:space="0" w:color="auto"/>
        <w:bottom w:val="none" w:sz="0" w:space="0" w:color="auto"/>
        <w:right w:val="none" w:sz="0" w:space="0" w:color="auto"/>
      </w:divBdr>
    </w:div>
    <w:div w:id="323552921">
      <w:bodyDiv w:val="1"/>
      <w:marLeft w:val="0"/>
      <w:marRight w:val="0"/>
      <w:marTop w:val="0"/>
      <w:marBottom w:val="0"/>
      <w:divBdr>
        <w:top w:val="none" w:sz="0" w:space="0" w:color="auto"/>
        <w:left w:val="none" w:sz="0" w:space="0" w:color="auto"/>
        <w:bottom w:val="none" w:sz="0" w:space="0" w:color="auto"/>
        <w:right w:val="none" w:sz="0" w:space="0" w:color="auto"/>
      </w:divBdr>
    </w:div>
    <w:div w:id="324431926">
      <w:bodyDiv w:val="1"/>
      <w:marLeft w:val="0"/>
      <w:marRight w:val="0"/>
      <w:marTop w:val="0"/>
      <w:marBottom w:val="0"/>
      <w:divBdr>
        <w:top w:val="none" w:sz="0" w:space="0" w:color="auto"/>
        <w:left w:val="none" w:sz="0" w:space="0" w:color="auto"/>
        <w:bottom w:val="none" w:sz="0" w:space="0" w:color="auto"/>
        <w:right w:val="none" w:sz="0" w:space="0" w:color="auto"/>
      </w:divBdr>
    </w:div>
    <w:div w:id="325476031">
      <w:bodyDiv w:val="1"/>
      <w:marLeft w:val="0"/>
      <w:marRight w:val="0"/>
      <w:marTop w:val="0"/>
      <w:marBottom w:val="0"/>
      <w:divBdr>
        <w:top w:val="none" w:sz="0" w:space="0" w:color="auto"/>
        <w:left w:val="none" w:sz="0" w:space="0" w:color="auto"/>
        <w:bottom w:val="none" w:sz="0" w:space="0" w:color="auto"/>
        <w:right w:val="none" w:sz="0" w:space="0" w:color="auto"/>
      </w:divBdr>
    </w:div>
    <w:div w:id="326910493">
      <w:bodyDiv w:val="1"/>
      <w:marLeft w:val="0"/>
      <w:marRight w:val="0"/>
      <w:marTop w:val="0"/>
      <w:marBottom w:val="0"/>
      <w:divBdr>
        <w:top w:val="none" w:sz="0" w:space="0" w:color="auto"/>
        <w:left w:val="none" w:sz="0" w:space="0" w:color="auto"/>
        <w:bottom w:val="none" w:sz="0" w:space="0" w:color="auto"/>
        <w:right w:val="none" w:sz="0" w:space="0" w:color="auto"/>
      </w:divBdr>
    </w:div>
    <w:div w:id="327372199">
      <w:bodyDiv w:val="1"/>
      <w:marLeft w:val="0"/>
      <w:marRight w:val="0"/>
      <w:marTop w:val="0"/>
      <w:marBottom w:val="0"/>
      <w:divBdr>
        <w:top w:val="none" w:sz="0" w:space="0" w:color="auto"/>
        <w:left w:val="none" w:sz="0" w:space="0" w:color="auto"/>
        <w:bottom w:val="none" w:sz="0" w:space="0" w:color="auto"/>
        <w:right w:val="none" w:sz="0" w:space="0" w:color="auto"/>
      </w:divBdr>
    </w:div>
    <w:div w:id="332728071">
      <w:bodyDiv w:val="1"/>
      <w:marLeft w:val="0"/>
      <w:marRight w:val="0"/>
      <w:marTop w:val="0"/>
      <w:marBottom w:val="0"/>
      <w:divBdr>
        <w:top w:val="none" w:sz="0" w:space="0" w:color="auto"/>
        <w:left w:val="none" w:sz="0" w:space="0" w:color="auto"/>
        <w:bottom w:val="none" w:sz="0" w:space="0" w:color="auto"/>
        <w:right w:val="none" w:sz="0" w:space="0" w:color="auto"/>
      </w:divBdr>
    </w:div>
    <w:div w:id="334722212">
      <w:bodyDiv w:val="1"/>
      <w:marLeft w:val="0"/>
      <w:marRight w:val="0"/>
      <w:marTop w:val="0"/>
      <w:marBottom w:val="0"/>
      <w:divBdr>
        <w:top w:val="none" w:sz="0" w:space="0" w:color="auto"/>
        <w:left w:val="none" w:sz="0" w:space="0" w:color="auto"/>
        <w:bottom w:val="none" w:sz="0" w:space="0" w:color="auto"/>
        <w:right w:val="none" w:sz="0" w:space="0" w:color="auto"/>
      </w:divBdr>
    </w:div>
    <w:div w:id="335035438">
      <w:bodyDiv w:val="1"/>
      <w:marLeft w:val="0"/>
      <w:marRight w:val="0"/>
      <w:marTop w:val="0"/>
      <w:marBottom w:val="0"/>
      <w:divBdr>
        <w:top w:val="none" w:sz="0" w:space="0" w:color="auto"/>
        <w:left w:val="none" w:sz="0" w:space="0" w:color="auto"/>
        <w:bottom w:val="none" w:sz="0" w:space="0" w:color="auto"/>
        <w:right w:val="none" w:sz="0" w:space="0" w:color="auto"/>
      </w:divBdr>
    </w:div>
    <w:div w:id="335957844">
      <w:bodyDiv w:val="1"/>
      <w:marLeft w:val="0"/>
      <w:marRight w:val="0"/>
      <w:marTop w:val="0"/>
      <w:marBottom w:val="0"/>
      <w:divBdr>
        <w:top w:val="none" w:sz="0" w:space="0" w:color="auto"/>
        <w:left w:val="none" w:sz="0" w:space="0" w:color="auto"/>
        <w:bottom w:val="none" w:sz="0" w:space="0" w:color="auto"/>
        <w:right w:val="none" w:sz="0" w:space="0" w:color="auto"/>
      </w:divBdr>
    </w:div>
    <w:div w:id="336465688">
      <w:bodyDiv w:val="1"/>
      <w:marLeft w:val="0"/>
      <w:marRight w:val="0"/>
      <w:marTop w:val="0"/>
      <w:marBottom w:val="0"/>
      <w:divBdr>
        <w:top w:val="none" w:sz="0" w:space="0" w:color="auto"/>
        <w:left w:val="none" w:sz="0" w:space="0" w:color="auto"/>
        <w:bottom w:val="none" w:sz="0" w:space="0" w:color="auto"/>
        <w:right w:val="none" w:sz="0" w:space="0" w:color="auto"/>
      </w:divBdr>
    </w:div>
    <w:div w:id="336887256">
      <w:bodyDiv w:val="1"/>
      <w:marLeft w:val="0"/>
      <w:marRight w:val="0"/>
      <w:marTop w:val="0"/>
      <w:marBottom w:val="0"/>
      <w:divBdr>
        <w:top w:val="none" w:sz="0" w:space="0" w:color="auto"/>
        <w:left w:val="none" w:sz="0" w:space="0" w:color="auto"/>
        <w:bottom w:val="none" w:sz="0" w:space="0" w:color="auto"/>
        <w:right w:val="none" w:sz="0" w:space="0" w:color="auto"/>
      </w:divBdr>
    </w:div>
    <w:div w:id="338241946">
      <w:bodyDiv w:val="1"/>
      <w:marLeft w:val="0"/>
      <w:marRight w:val="0"/>
      <w:marTop w:val="0"/>
      <w:marBottom w:val="0"/>
      <w:divBdr>
        <w:top w:val="none" w:sz="0" w:space="0" w:color="auto"/>
        <w:left w:val="none" w:sz="0" w:space="0" w:color="auto"/>
        <w:bottom w:val="none" w:sz="0" w:space="0" w:color="auto"/>
        <w:right w:val="none" w:sz="0" w:space="0" w:color="auto"/>
      </w:divBdr>
    </w:div>
    <w:div w:id="339771095">
      <w:bodyDiv w:val="1"/>
      <w:marLeft w:val="0"/>
      <w:marRight w:val="0"/>
      <w:marTop w:val="0"/>
      <w:marBottom w:val="0"/>
      <w:divBdr>
        <w:top w:val="none" w:sz="0" w:space="0" w:color="auto"/>
        <w:left w:val="none" w:sz="0" w:space="0" w:color="auto"/>
        <w:bottom w:val="none" w:sz="0" w:space="0" w:color="auto"/>
        <w:right w:val="none" w:sz="0" w:space="0" w:color="auto"/>
      </w:divBdr>
    </w:div>
    <w:div w:id="340089270">
      <w:bodyDiv w:val="1"/>
      <w:marLeft w:val="0"/>
      <w:marRight w:val="0"/>
      <w:marTop w:val="0"/>
      <w:marBottom w:val="0"/>
      <w:divBdr>
        <w:top w:val="none" w:sz="0" w:space="0" w:color="auto"/>
        <w:left w:val="none" w:sz="0" w:space="0" w:color="auto"/>
        <w:bottom w:val="none" w:sz="0" w:space="0" w:color="auto"/>
        <w:right w:val="none" w:sz="0" w:space="0" w:color="auto"/>
      </w:divBdr>
    </w:div>
    <w:div w:id="340359785">
      <w:bodyDiv w:val="1"/>
      <w:marLeft w:val="0"/>
      <w:marRight w:val="0"/>
      <w:marTop w:val="0"/>
      <w:marBottom w:val="0"/>
      <w:divBdr>
        <w:top w:val="none" w:sz="0" w:space="0" w:color="auto"/>
        <w:left w:val="none" w:sz="0" w:space="0" w:color="auto"/>
        <w:bottom w:val="none" w:sz="0" w:space="0" w:color="auto"/>
        <w:right w:val="none" w:sz="0" w:space="0" w:color="auto"/>
      </w:divBdr>
    </w:div>
    <w:div w:id="341708672">
      <w:bodyDiv w:val="1"/>
      <w:marLeft w:val="0"/>
      <w:marRight w:val="0"/>
      <w:marTop w:val="0"/>
      <w:marBottom w:val="0"/>
      <w:divBdr>
        <w:top w:val="none" w:sz="0" w:space="0" w:color="auto"/>
        <w:left w:val="none" w:sz="0" w:space="0" w:color="auto"/>
        <w:bottom w:val="none" w:sz="0" w:space="0" w:color="auto"/>
        <w:right w:val="none" w:sz="0" w:space="0" w:color="auto"/>
      </w:divBdr>
    </w:div>
    <w:div w:id="342171262">
      <w:bodyDiv w:val="1"/>
      <w:marLeft w:val="0"/>
      <w:marRight w:val="0"/>
      <w:marTop w:val="0"/>
      <w:marBottom w:val="0"/>
      <w:divBdr>
        <w:top w:val="none" w:sz="0" w:space="0" w:color="auto"/>
        <w:left w:val="none" w:sz="0" w:space="0" w:color="auto"/>
        <w:bottom w:val="none" w:sz="0" w:space="0" w:color="auto"/>
        <w:right w:val="none" w:sz="0" w:space="0" w:color="auto"/>
      </w:divBdr>
    </w:div>
    <w:div w:id="344090465">
      <w:bodyDiv w:val="1"/>
      <w:marLeft w:val="0"/>
      <w:marRight w:val="0"/>
      <w:marTop w:val="0"/>
      <w:marBottom w:val="0"/>
      <w:divBdr>
        <w:top w:val="none" w:sz="0" w:space="0" w:color="auto"/>
        <w:left w:val="none" w:sz="0" w:space="0" w:color="auto"/>
        <w:bottom w:val="none" w:sz="0" w:space="0" w:color="auto"/>
        <w:right w:val="none" w:sz="0" w:space="0" w:color="auto"/>
      </w:divBdr>
    </w:div>
    <w:div w:id="345517181">
      <w:bodyDiv w:val="1"/>
      <w:marLeft w:val="0"/>
      <w:marRight w:val="0"/>
      <w:marTop w:val="0"/>
      <w:marBottom w:val="0"/>
      <w:divBdr>
        <w:top w:val="none" w:sz="0" w:space="0" w:color="auto"/>
        <w:left w:val="none" w:sz="0" w:space="0" w:color="auto"/>
        <w:bottom w:val="none" w:sz="0" w:space="0" w:color="auto"/>
        <w:right w:val="none" w:sz="0" w:space="0" w:color="auto"/>
      </w:divBdr>
    </w:div>
    <w:div w:id="345517442">
      <w:bodyDiv w:val="1"/>
      <w:marLeft w:val="0"/>
      <w:marRight w:val="0"/>
      <w:marTop w:val="0"/>
      <w:marBottom w:val="0"/>
      <w:divBdr>
        <w:top w:val="none" w:sz="0" w:space="0" w:color="auto"/>
        <w:left w:val="none" w:sz="0" w:space="0" w:color="auto"/>
        <w:bottom w:val="none" w:sz="0" w:space="0" w:color="auto"/>
        <w:right w:val="none" w:sz="0" w:space="0" w:color="auto"/>
      </w:divBdr>
    </w:div>
    <w:div w:id="346179129">
      <w:bodyDiv w:val="1"/>
      <w:marLeft w:val="0"/>
      <w:marRight w:val="0"/>
      <w:marTop w:val="0"/>
      <w:marBottom w:val="0"/>
      <w:divBdr>
        <w:top w:val="none" w:sz="0" w:space="0" w:color="auto"/>
        <w:left w:val="none" w:sz="0" w:space="0" w:color="auto"/>
        <w:bottom w:val="none" w:sz="0" w:space="0" w:color="auto"/>
        <w:right w:val="none" w:sz="0" w:space="0" w:color="auto"/>
      </w:divBdr>
    </w:div>
    <w:div w:id="346715994">
      <w:bodyDiv w:val="1"/>
      <w:marLeft w:val="0"/>
      <w:marRight w:val="0"/>
      <w:marTop w:val="0"/>
      <w:marBottom w:val="0"/>
      <w:divBdr>
        <w:top w:val="none" w:sz="0" w:space="0" w:color="auto"/>
        <w:left w:val="none" w:sz="0" w:space="0" w:color="auto"/>
        <w:bottom w:val="none" w:sz="0" w:space="0" w:color="auto"/>
        <w:right w:val="none" w:sz="0" w:space="0" w:color="auto"/>
      </w:divBdr>
    </w:div>
    <w:div w:id="349524574">
      <w:bodyDiv w:val="1"/>
      <w:marLeft w:val="0"/>
      <w:marRight w:val="0"/>
      <w:marTop w:val="0"/>
      <w:marBottom w:val="0"/>
      <w:divBdr>
        <w:top w:val="none" w:sz="0" w:space="0" w:color="auto"/>
        <w:left w:val="none" w:sz="0" w:space="0" w:color="auto"/>
        <w:bottom w:val="none" w:sz="0" w:space="0" w:color="auto"/>
        <w:right w:val="none" w:sz="0" w:space="0" w:color="auto"/>
      </w:divBdr>
    </w:div>
    <w:div w:id="349532174">
      <w:bodyDiv w:val="1"/>
      <w:marLeft w:val="0"/>
      <w:marRight w:val="0"/>
      <w:marTop w:val="0"/>
      <w:marBottom w:val="0"/>
      <w:divBdr>
        <w:top w:val="none" w:sz="0" w:space="0" w:color="auto"/>
        <w:left w:val="none" w:sz="0" w:space="0" w:color="auto"/>
        <w:bottom w:val="none" w:sz="0" w:space="0" w:color="auto"/>
        <w:right w:val="none" w:sz="0" w:space="0" w:color="auto"/>
      </w:divBdr>
    </w:div>
    <w:div w:id="349838156">
      <w:bodyDiv w:val="1"/>
      <w:marLeft w:val="0"/>
      <w:marRight w:val="0"/>
      <w:marTop w:val="0"/>
      <w:marBottom w:val="0"/>
      <w:divBdr>
        <w:top w:val="none" w:sz="0" w:space="0" w:color="auto"/>
        <w:left w:val="none" w:sz="0" w:space="0" w:color="auto"/>
        <w:bottom w:val="none" w:sz="0" w:space="0" w:color="auto"/>
        <w:right w:val="none" w:sz="0" w:space="0" w:color="auto"/>
      </w:divBdr>
    </w:div>
    <w:div w:id="350035164">
      <w:bodyDiv w:val="1"/>
      <w:marLeft w:val="0"/>
      <w:marRight w:val="0"/>
      <w:marTop w:val="0"/>
      <w:marBottom w:val="0"/>
      <w:divBdr>
        <w:top w:val="none" w:sz="0" w:space="0" w:color="auto"/>
        <w:left w:val="none" w:sz="0" w:space="0" w:color="auto"/>
        <w:bottom w:val="none" w:sz="0" w:space="0" w:color="auto"/>
        <w:right w:val="none" w:sz="0" w:space="0" w:color="auto"/>
      </w:divBdr>
    </w:div>
    <w:div w:id="350881689">
      <w:bodyDiv w:val="1"/>
      <w:marLeft w:val="0"/>
      <w:marRight w:val="0"/>
      <w:marTop w:val="0"/>
      <w:marBottom w:val="0"/>
      <w:divBdr>
        <w:top w:val="none" w:sz="0" w:space="0" w:color="auto"/>
        <w:left w:val="none" w:sz="0" w:space="0" w:color="auto"/>
        <w:bottom w:val="none" w:sz="0" w:space="0" w:color="auto"/>
        <w:right w:val="none" w:sz="0" w:space="0" w:color="auto"/>
      </w:divBdr>
    </w:div>
    <w:div w:id="351801620">
      <w:bodyDiv w:val="1"/>
      <w:marLeft w:val="0"/>
      <w:marRight w:val="0"/>
      <w:marTop w:val="0"/>
      <w:marBottom w:val="0"/>
      <w:divBdr>
        <w:top w:val="none" w:sz="0" w:space="0" w:color="auto"/>
        <w:left w:val="none" w:sz="0" w:space="0" w:color="auto"/>
        <w:bottom w:val="none" w:sz="0" w:space="0" w:color="auto"/>
        <w:right w:val="none" w:sz="0" w:space="0" w:color="auto"/>
      </w:divBdr>
    </w:div>
    <w:div w:id="351996664">
      <w:bodyDiv w:val="1"/>
      <w:marLeft w:val="0"/>
      <w:marRight w:val="0"/>
      <w:marTop w:val="0"/>
      <w:marBottom w:val="0"/>
      <w:divBdr>
        <w:top w:val="none" w:sz="0" w:space="0" w:color="auto"/>
        <w:left w:val="none" w:sz="0" w:space="0" w:color="auto"/>
        <w:bottom w:val="none" w:sz="0" w:space="0" w:color="auto"/>
        <w:right w:val="none" w:sz="0" w:space="0" w:color="auto"/>
      </w:divBdr>
    </w:div>
    <w:div w:id="352731805">
      <w:bodyDiv w:val="1"/>
      <w:marLeft w:val="0"/>
      <w:marRight w:val="0"/>
      <w:marTop w:val="0"/>
      <w:marBottom w:val="0"/>
      <w:divBdr>
        <w:top w:val="none" w:sz="0" w:space="0" w:color="auto"/>
        <w:left w:val="none" w:sz="0" w:space="0" w:color="auto"/>
        <w:bottom w:val="none" w:sz="0" w:space="0" w:color="auto"/>
        <w:right w:val="none" w:sz="0" w:space="0" w:color="auto"/>
      </w:divBdr>
    </w:div>
    <w:div w:id="354841941">
      <w:bodyDiv w:val="1"/>
      <w:marLeft w:val="0"/>
      <w:marRight w:val="0"/>
      <w:marTop w:val="0"/>
      <w:marBottom w:val="0"/>
      <w:divBdr>
        <w:top w:val="none" w:sz="0" w:space="0" w:color="auto"/>
        <w:left w:val="none" w:sz="0" w:space="0" w:color="auto"/>
        <w:bottom w:val="none" w:sz="0" w:space="0" w:color="auto"/>
        <w:right w:val="none" w:sz="0" w:space="0" w:color="auto"/>
      </w:divBdr>
    </w:div>
    <w:div w:id="356084167">
      <w:bodyDiv w:val="1"/>
      <w:marLeft w:val="0"/>
      <w:marRight w:val="0"/>
      <w:marTop w:val="0"/>
      <w:marBottom w:val="0"/>
      <w:divBdr>
        <w:top w:val="none" w:sz="0" w:space="0" w:color="auto"/>
        <w:left w:val="none" w:sz="0" w:space="0" w:color="auto"/>
        <w:bottom w:val="none" w:sz="0" w:space="0" w:color="auto"/>
        <w:right w:val="none" w:sz="0" w:space="0" w:color="auto"/>
      </w:divBdr>
    </w:div>
    <w:div w:id="357237197">
      <w:bodyDiv w:val="1"/>
      <w:marLeft w:val="0"/>
      <w:marRight w:val="0"/>
      <w:marTop w:val="0"/>
      <w:marBottom w:val="0"/>
      <w:divBdr>
        <w:top w:val="none" w:sz="0" w:space="0" w:color="auto"/>
        <w:left w:val="none" w:sz="0" w:space="0" w:color="auto"/>
        <w:bottom w:val="none" w:sz="0" w:space="0" w:color="auto"/>
        <w:right w:val="none" w:sz="0" w:space="0" w:color="auto"/>
      </w:divBdr>
    </w:div>
    <w:div w:id="358243728">
      <w:bodyDiv w:val="1"/>
      <w:marLeft w:val="0"/>
      <w:marRight w:val="0"/>
      <w:marTop w:val="0"/>
      <w:marBottom w:val="0"/>
      <w:divBdr>
        <w:top w:val="none" w:sz="0" w:space="0" w:color="auto"/>
        <w:left w:val="none" w:sz="0" w:space="0" w:color="auto"/>
        <w:bottom w:val="none" w:sz="0" w:space="0" w:color="auto"/>
        <w:right w:val="none" w:sz="0" w:space="0" w:color="auto"/>
      </w:divBdr>
    </w:div>
    <w:div w:id="358287736">
      <w:bodyDiv w:val="1"/>
      <w:marLeft w:val="0"/>
      <w:marRight w:val="0"/>
      <w:marTop w:val="0"/>
      <w:marBottom w:val="0"/>
      <w:divBdr>
        <w:top w:val="none" w:sz="0" w:space="0" w:color="auto"/>
        <w:left w:val="none" w:sz="0" w:space="0" w:color="auto"/>
        <w:bottom w:val="none" w:sz="0" w:space="0" w:color="auto"/>
        <w:right w:val="none" w:sz="0" w:space="0" w:color="auto"/>
      </w:divBdr>
    </w:div>
    <w:div w:id="361978556">
      <w:bodyDiv w:val="1"/>
      <w:marLeft w:val="0"/>
      <w:marRight w:val="0"/>
      <w:marTop w:val="0"/>
      <w:marBottom w:val="0"/>
      <w:divBdr>
        <w:top w:val="none" w:sz="0" w:space="0" w:color="auto"/>
        <w:left w:val="none" w:sz="0" w:space="0" w:color="auto"/>
        <w:bottom w:val="none" w:sz="0" w:space="0" w:color="auto"/>
        <w:right w:val="none" w:sz="0" w:space="0" w:color="auto"/>
      </w:divBdr>
    </w:div>
    <w:div w:id="362370443">
      <w:bodyDiv w:val="1"/>
      <w:marLeft w:val="0"/>
      <w:marRight w:val="0"/>
      <w:marTop w:val="0"/>
      <w:marBottom w:val="0"/>
      <w:divBdr>
        <w:top w:val="none" w:sz="0" w:space="0" w:color="auto"/>
        <w:left w:val="none" w:sz="0" w:space="0" w:color="auto"/>
        <w:bottom w:val="none" w:sz="0" w:space="0" w:color="auto"/>
        <w:right w:val="none" w:sz="0" w:space="0" w:color="auto"/>
      </w:divBdr>
    </w:div>
    <w:div w:id="364447989">
      <w:bodyDiv w:val="1"/>
      <w:marLeft w:val="0"/>
      <w:marRight w:val="0"/>
      <w:marTop w:val="0"/>
      <w:marBottom w:val="0"/>
      <w:divBdr>
        <w:top w:val="none" w:sz="0" w:space="0" w:color="auto"/>
        <w:left w:val="none" w:sz="0" w:space="0" w:color="auto"/>
        <w:bottom w:val="none" w:sz="0" w:space="0" w:color="auto"/>
        <w:right w:val="none" w:sz="0" w:space="0" w:color="auto"/>
      </w:divBdr>
    </w:div>
    <w:div w:id="364452255">
      <w:bodyDiv w:val="1"/>
      <w:marLeft w:val="0"/>
      <w:marRight w:val="0"/>
      <w:marTop w:val="0"/>
      <w:marBottom w:val="0"/>
      <w:divBdr>
        <w:top w:val="none" w:sz="0" w:space="0" w:color="auto"/>
        <w:left w:val="none" w:sz="0" w:space="0" w:color="auto"/>
        <w:bottom w:val="none" w:sz="0" w:space="0" w:color="auto"/>
        <w:right w:val="none" w:sz="0" w:space="0" w:color="auto"/>
      </w:divBdr>
    </w:div>
    <w:div w:id="366837030">
      <w:bodyDiv w:val="1"/>
      <w:marLeft w:val="0"/>
      <w:marRight w:val="0"/>
      <w:marTop w:val="0"/>
      <w:marBottom w:val="0"/>
      <w:divBdr>
        <w:top w:val="none" w:sz="0" w:space="0" w:color="auto"/>
        <w:left w:val="none" w:sz="0" w:space="0" w:color="auto"/>
        <w:bottom w:val="none" w:sz="0" w:space="0" w:color="auto"/>
        <w:right w:val="none" w:sz="0" w:space="0" w:color="auto"/>
      </w:divBdr>
    </w:div>
    <w:div w:id="368646967">
      <w:bodyDiv w:val="1"/>
      <w:marLeft w:val="0"/>
      <w:marRight w:val="0"/>
      <w:marTop w:val="0"/>
      <w:marBottom w:val="0"/>
      <w:divBdr>
        <w:top w:val="none" w:sz="0" w:space="0" w:color="auto"/>
        <w:left w:val="none" w:sz="0" w:space="0" w:color="auto"/>
        <w:bottom w:val="none" w:sz="0" w:space="0" w:color="auto"/>
        <w:right w:val="none" w:sz="0" w:space="0" w:color="auto"/>
      </w:divBdr>
    </w:div>
    <w:div w:id="370307819">
      <w:bodyDiv w:val="1"/>
      <w:marLeft w:val="0"/>
      <w:marRight w:val="0"/>
      <w:marTop w:val="0"/>
      <w:marBottom w:val="0"/>
      <w:divBdr>
        <w:top w:val="none" w:sz="0" w:space="0" w:color="auto"/>
        <w:left w:val="none" w:sz="0" w:space="0" w:color="auto"/>
        <w:bottom w:val="none" w:sz="0" w:space="0" w:color="auto"/>
        <w:right w:val="none" w:sz="0" w:space="0" w:color="auto"/>
      </w:divBdr>
    </w:div>
    <w:div w:id="370888700">
      <w:bodyDiv w:val="1"/>
      <w:marLeft w:val="0"/>
      <w:marRight w:val="0"/>
      <w:marTop w:val="0"/>
      <w:marBottom w:val="0"/>
      <w:divBdr>
        <w:top w:val="none" w:sz="0" w:space="0" w:color="auto"/>
        <w:left w:val="none" w:sz="0" w:space="0" w:color="auto"/>
        <w:bottom w:val="none" w:sz="0" w:space="0" w:color="auto"/>
        <w:right w:val="none" w:sz="0" w:space="0" w:color="auto"/>
      </w:divBdr>
    </w:div>
    <w:div w:id="372193371">
      <w:bodyDiv w:val="1"/>
      <w:marLeft w:val="0"/>
      <w:marRight w:val="0"/>
      <w:marTop w:val="0"/>
      <w:marBottom w:val="0"/>
      <w:divBdr>
        <w:top w:val="none" w:sz="0" w:space="0" w:color="auto"/>
        <w:left w:val="none" w:sz="0" w:space="0" w:color="auto"/>
        <w:bottom w:val="none" w:sz="0" w:space="0" w:color="auto"/>
        <w:right w:val="none" w:sz="0" w:space="0" w:color="auto"/>
      </w:divBdr>
    </w:div>
    <w:div w:id="373583318">
      <w:bodyDiv w:val="1"/>
      <w:marLeft w:val="0"/>
      <w:marRight w:val="0"/>
      <w:marTop w:val="0"/>
      <w:marBottom w:val="0"/>
      <w:divBdr>
        <w:top w:val="none" w:sz="0" w:space="0" w:color="auto"/>
        <w:left w:val="none" w:sz="0" w:space="0" w:color="auto"/>
        <w:bottom w:val="none" w:sz="0" w:space="0" w:color="auto"/>
        <w:right w:val="none" w:sz="0" w:space="0" w:color="auto"/>
      </w:divBdr>
    </w:div>
    <w:div w:id="374428308">
      <w:bodyDiv w:val="1"/>
      <w:marLeft w:val="0"/>
      <w:marRight w:val="0"/>
      <w:marTop w:val="0"/>
      <w:marBottom w:val="0"/>
      <w:divBdr>
        <w:top w:val="none" w:sz="0" w:space="0" w:color="auto"/>
        <w:left w:val="none" w:sz="0" w:space="0" w:color="auto"/>
        <w:bottom w:val="none" w:sz="0" w:space="0" w:color="auto"/>
        <w:right w:val="none" w:sz="0" w:space="0" w:color="auto"/>
      </w:divBdr>
    </w:div>
    <w:div w:id="376858391">
      <w:bodyDiv w:val="1"/>
      <w:marLeft w:val="0"/>
      <w:marRight w:val="0"/>
      <w:marTop w:val="0"/>
      <w:marBottom w:val="0"/>
      <w:divBdr>
        <w:top w:val="none" w:sz="0" w:space="0" w:color="auto"/>
        <w:left w:val="none" w:sz="0" w:space="0" w:color="auto"/>
        <w:bottom w:val="none" w:sz="0" w:space="0" w:color="auto"/>
        <w:right w:val="none" w:sz="0" w:space="0" w:color="auto"/>
      </w:divBdr>
    </w:div>
    <w:div w:id="378089250">
      <w:bodyDiv w:val="1"/>
      <w:marLeft w:val="0"/>
      <w:marRight w:val="0"/>
      <w:marTop w:val="0"/>
      <w:marBottom w:val="0"/>
      <w:divBdr>
        <w:top w:val="none" w:sz="0" w:space="0" w:color="auto"/>
        <w:left w:val="none" w:sz="0" w:space="0" w:color="auto"/>
        <w:bottom w:val="none" w:sz="0" w:space="0" w:color="auto"/>
        <w:right w:val="none" w:sz="0" w:space="0" w:color="auto"/>
      </w:divBdr>
    </w:div>
    <w:div w:id="378171542">
      <w:bodyDiv w:val="1"/>
      <w:marLeft w:val="0"/>
      <w:marRight w:val="0"/>
      <w:marTop w:val="0"/>
      <w:marBottom w:val="0"/>
      <w:divBdr>
        <w:top w:val="none" w:sz="0" w:space="0" w:color="auto"/>
        <w:left w:val="none" w:sz="0" w:space="0" w:color="auto"/>
        <w:bottom w:val="none" w:sz="0" w:space="0" w:color="auto"/>
        <w:right w:val="none" w:sz="0" w:space="0" w:color="auto"/>
      </w:divBdr>
    </w:div>
    <w:div w:id="379328571">
      <w:bodyDiv w:val="1"/>
      <w:marLeft w:val="0"/>
      <w:marRight w:val="0"/>
      <w:marTop w:val="0"/>
      <w:marBottom w:val="0"/>
      <w:divBdr>
        <w:top w:val="none" w:sz="0" w:space="0" w:color="auto"/>
        <w:left w:val="none" w:sz="0" w:space="0" w:color="auto"/>
        <w:bottom w:val="none" w:sz="0" w:space="0" w:color="auto"/>
        <w:right w:val="none" w:sz="0" w:space="0" w:color="auto"/>
      </w:divBdr>
    </w:div>
    <w:div w:id="381251710">
      <w:bodyDiv w:val="1"/>
      <w:marLeft w:val="0"/>
      <w:marRight w:val="0"/>
      <w:marTop w:val="0"/>
      <w:marBottom w:val="0"/>
      <w:divBdr>
        <w:top w:val="none" w:sz="0" w:space="0" w:color="auto"/>
        <w:left w:val="none" w:sz="0" w:space="0" w:color="auto"/>
        <w:bottom w:val="none" w:sz="0" w:space="0" w:color="auto"/>
        <w:right w:val="none" w:sz="0" w:space="0" w:color="auto"/>
      </w:divBdr>
    </w:div>
    <w:div w:id="381751567">
      <w:bodyDiv w:val="1"/>
      <w:marLeft w:val="0"/>
      <w:marRight w:val="0"/>
      <w:marTop w:val="0"/>
      <w:marBottom w:val="0"/>
      <w:divBdr>
        <w:top w:val="none" w:sz="0" w:space="0" w:color="auto"/>
        <w:left w:val="none" w:sz="0" w:space="0" w:color="auto"/>
        <w:bottom w:val="none" w:sz="0" w:space="0" w:color="auto"/>
        <w:right w:val="none" w:sz="0" w:space="0" w:color="auto"/>
      </w:divBdr>
    </w:div>
    <w:div w:id="381903142">
      <w:bodyDiv w:val="1"/>
      <w:marLeft w:val="0"/>
      <w:marRight w:val="0"/>
      <w:marTop w:val="0"/>
      <w:marBottom w:val="0"/>
      <w:divBdr>
        <w:top w:val="none" w:sz="0" w:space="0" w:color="auto"/>
        <w:left w:val="none" w:sz="0" w:space="0" w:color="auto"/>
        <w:bottom w:val="none" w:sz="0" w:space="0" w:color="auto"/>
        <w:right w:val="none" w:sz="0" w:space="0" w:color="auto"/>
      </w:divBdr>
    </w:div>
    <w:div w:id="382104030">
      <w:bodyDiv w:val="1"/>
      <w:marLeft w:val="0"/>
      <w:marRight w:val="0"/>
      <w:marTop w:val="0"/>
      <w:marBottom w:val="0"/>
      <w:divBdr>
        <w:top w:val="none" w:sz="0" w:space="0" w:color="auto"/>
        <w:left w:val="none" w:sz="0" w:space="0" w:color="auto"/>
        <w:bottom w:val="none" w:sz="0" w:space="0" w:color="auto"/>
        <w:right w:val="none" w:sz="0" w:space="0" w:color="auto"/>
      </w:divBdr>
    </w:div>
    <w:div w:id="382995234">
      <w:bodyDiv w:val="1"/>
      <w:marLeft w:val="0"/>
      <w:marRight w:val="0"/>
      <w:marTop w:val="0"/>
      <w:marBottom w:val="0"/>
      <w:divBdr>
        <w:top w:val="none" w:sz="0" w:space="0" w:color="auto"/>
        <w:left w:val="none" w:sz="0" w:space="0" w:color="auto"/>
        <w:bottom w:val="none" w:sz="0" w:space="0" w:color="auto"/>
        <w:right w:val="none" w:sz="0" w:space="0" w:color="auto"/>
      </w:divBdr>
    </w:div>
    <w:div w:id="383262682">
      <w:bodyDiv w:val="1"/>
      <w:marLeft w:val="0"/>
      <w:marRight w:val="0"/>
      <w:marTop w:val="0"/>
      <w:marBottom w:val="0"/>
      <w:divBdr>
        <w:top w:val="none" w:sz="0" w:space="0" w:color="auto"/>
        <w:left w:val="none" w:sz="0" w:space="0" w:color="auto"/>
        <w:bottom w:val="none" w:sz="0" w:space="0" w:color="auto"/>
        <w:right w:val="none" w:sz="0" w:space="0" w:color="auto"/>
      </w:divBdr>
    </w:div>
    <w:div w:id="384137843">
      <w:bodyDiv w:val="1"/>
      <w:marLeft w:val="0"/>
      <w:marRight w:val="0"/>
      <w:marTop w:val="0"/>
      <w:marBottom w:val="0"/>
      <w:divBdr>
        <w:top w:val="none" w:sz="0" w:space="0" w:color="auto"/>
        <w:left w:val="none" w:sz="0" w:space="0" w:color="auto"/>
        <w:bottom w:val="none" w:sz="0" w:space="0" w:color="auto"/>
        <w:right w:val="none" w:sz="0" w:space="0" w:color="auto"/>
      </w:divBdr>
    </w:div>
    <w:div w:id="386295980">
      <w:bodyDiv w:val="1"/>
      <w:marLeft w:val="0"/>
      <w:marRight w:val="0"/>
      <w:marTop w:val="0"/>
      <w:marBottom w:val="0"/>
      <w:divBdr>
        <w:top w:val="none" w:sz="0" w:space="0" w:color="auto"/>
        <w:left w:val="none" w:sz="0" w:space="0" w:color="auto"/>
        <w:bottom w:val="none" w:sz="0" w:space="0" w:color="auto"/>
        <w:right w:val="none" w:sz="0" w:space="0" w:color="auto"/>
      </w:divBdr>
    </w:div>
    <w:div w:id="386732940">
      <w:bodyDiv w:val="1"/>
      <w:marLeft w:val="0"/>
      <w:marRight w:val="0"/>
      <w:marTop w:val="0"/>
      <w:marBottom w:val="0"/>
      <w:divBdr>
        <w:top w:val="none" w:sz="0" w:space="0" w:color="auto"/>
        <w:left w:val="none" w:sz="0" w:space="0" w:color="auto"/>
        <w:bottom w:val="none" w:sz="0" w:space="0" w:color="auto"/>
        <w:right w:val="none" w:sz="0" w:space="0" w:color="auto"/>
      </w:divBdr>
    </w:div>
    <w:div w:id="386806394">
      <w:bodyDiv w:val="1"/>
      <w:marLeft w:val="0"/>
      <w:marRight w:val="0"/>
      <w:marTop w:val="0"/>
      <w:marBottom w:val="0"/>
      <w:divBdr>
        <w:top w:val="none" w:sz="0" w:space="0" w:color="auto"/>
        <w:left w:val="none" w:sz="0" w:space="0" w:color="auto"/>
        <w:bottom w:val="none" w:sz="0" w:space="0" w:color="auto"/>
        <w:right w:val="none" w:sz="0" w:space="0" w:color="auto"/>
      </w:divBdr>
    </w:div>
    <w:div w:id="386950819">
      <w:bodyDiv w:val="1"/>
      <w:marLeft w:val="0"/>
      <w:marRight w:val="0"/>
      <w:marTop w:val="0"/>
      <w:marBottom w:val="0"/>
      <w:divBdr>
        <w:top w:val="none" w:sz="0" w:space="0" w:color="auto"/>
        <w:left w:val="none" w:sz="0" w:space="0" w:color="auto"/>
        <w:bottom w:val="none" w:sz="0" w:space="0" w:color="auto"/>
        <w:right w:val="none" w:sz="0" w:space="0" w:color="auto"/>
      </w:divBdr>
    </w:div>
    <w:div w:id="388699275">
      <w:bodyDiv w:val="1"/>
      <w:marLeft w:val="0"/>
      <w:marRight w:val="0"/>
      <w:marTop w:val="0"/>
      <w:marBottom w:val="0"/>
      <w:divBdr>
        <w:top w:val="none" w:sz="0" w:space="0" w:color="auto"/>
        <w:left w:val="none" w:sz="0" w:space="0" w:color="auto"/>
        <w:bottom w:val="none" w:sz="0" w:space="0" w:color="auto"/>
        <w:right w:val="none" w:sz="0" w:space="0" w:color="auto"/>
      </w:divBdr>
    </w:div>
    <w:div w:id="390034610">
      <w:bodyDiv w:val="1"/>
      <w:marLeft w:val="0"/>
      <w:marRight w:val="0"/>
      <w:marTop w:val="0"/>
      <w:marBottom w:val="0"/>
      <w:divBdr>
        <w:top w:val="none" w:sz="0" w:space="0" w:color="auto"/>
        <w:left w:val="none" w:sz="0" w:space="0" w:color="auto"/>
        <w:bottom w:val="none" w:sz="0" w:space="0" w:color="auto"/>
        <w:right w:val="none" w:sz="0" w:space="0" w:color="auto"/>
      </w:divBdr>
    </w:div>
    <w:div w:id="390420069">
      <w:bodyDiv w:val="1"/>
      <w:marLeft w:val="0"/>
      <w:marRight w:val="0"/>
      <w:marTop w:val="0"/>
      <w:marBottom w:val="0"/>
      <w:divBdr>
        <w:top w:val="none" w:sz="0" w:space="0" w:color="auto"/>
        <w:left w:val="none" w:sz="0" w:space="0" w:color="auto"/>
        <w:bottom w:val="none" w:sz="0" w:space="0" w:color="auto"/>
        <w:right w:val="none" w:sz="0" w:space="0" w:color="auto"/>
      </w:divBdr>
    </w:div>
    <w:div w:id="392580308">
      <w:bodyDiv w:val="1"/>
      <w:marLeft w:val="0"/>
      <w:marRight w:val="0"/>
      <w:marTop w:val="0"/>
      <w:marBottom w:val="0"/>
      <w:divBdr>
        <w:top w:val="none" w:sz="0" w:space="0" w:color="auto"/>
        <w:left w:val="none" w:sz="0" w:space="0" w:color="auto"/>
        <w:bottom w:val="none" w:sz="0" w:space="0" w:color="auto"/>
        <w:right w:val="none" w:sz="0" w:space="0" w:color="auto"/>
      </w:divBdr>
    </w:div>
    <w:div w:id="393162590">
      <w:bodyDiv w:val="1"/>
      <w:marLeft w:val="0"/>
      <w:marRight w:val="0"/>
      <w:marTop w:val="0"/>
      <w:marBottom w:val="0"/>
      <w:divBdr>
        <w:top w:val="none" w:sz="0" w:space="0" w:color="auto"/>
        <w:left w:val="none" w:sz="0" w:space="0" w:color="auto"/>
        <w:bottom w:val="none" w:sz="0" w:space="0" w:color="auto"/>
        <w:right w:val="none" w:sz="0" w:space="0" w:color="auto"/>
      </w:divBdr>
    </w:div>
    <w:div w:id="394011803">
      <w:bodyDiv w:val="1"/>
      <w:marLeft w:val="0"/>
      <w:marRight w:val="0"/>
      <w:marTop w:val="0"/>
      <w:marBottom w:val="0"/>
      <w:divBdr>
        <w:top w:val="none" w:sz="0" w:space="0" w:color="auto"/>
        <w:left w:val="none" w:sz="0" w:space="0" w:color="auto"/>
        <w:bottom w:val="none" w:sz="0" w:space="0" w:color="auto"/>
        <w:right w:val="none" w:sz="0" w:space="0" w:color="auto"/>
      </w:divBdr>
    </w:div>
    <w:div w:id="394860157">
      <w:bodyDiv w:val="1"/>
      <w:marLeft w:val="0"/>
      <w:marRight w:val="0"/>
      <w:marTop w:val="0"/>
      <w:marBottom w:val="0"/>
      <w:divBdr>
        <w:top w:val="none" w:sz="0" w:space="0" w:color="auto"/>
        <w:left w:val="none" w:sz="0" w:space="0" w:color="auto"/>
        <w:bottom w:val="none" w:sz="0" w:space="0" w:color="auto"/>
        <w:right w:val="none" w:sz="0" w:space="0" w:color="auto"/>
      </w:divBdr>
    </w:div>
    <w:div w:id="395514487">
      <w:bodyDiv w:val="1"/>
      <w:marLeft w:val="0"/>
      <w:marRight w:val="0"/>
      <w:marTop w:val="0"/>
      <w:marBottom w:val="0"/>
      <w:divBdr>
        <w:top w:val="none" w:sz="0" w:space="0" w:color="auto"/>
        <w:left w:val="none" w:sz="0" w:space="0" w:color="auto"/>
        <w:bottom w:val="none" w:sz="0" w:space="0" w:color="auto"/>
        <w:right w:val="none" w:sz="0" w:space="0" w:color="auto"/>
      </w:divBdr>
    </w:div>
    <w:div w:id="396362606">
      <w:bodyDiv w:val="1"/>
      <w:marLeft w:val="0"/>
      <w:marRight w:val="0"/>
      <w:marTop w:val="0"/>
      <w:marBottom w:val="0"/>
      <w:divBdr>
        <w:top w:val="none" w:sz="0" w:space="0" w:color="auto"/>
        <w:left w:val="none" w:sz="0" w:space="0" w:color="auto"/>
        <w:bottom w:val="none" w:sz="0" w:space="0" w:color="auto"/>
        <w:right w:val="none" w:sz="0" w:space="0" w:color="auto"/>
      </w:divBdr>
    </w:div>
    <w:div w:id="398554099">
      <w:bodyDiv w:val="1"/>
      <w:marLeft w:val="0"/>
      <w:marRight w:val="0"/>
      <w:marTop w:val="0"/>
      <w:marBottom w:val="0"/>
      <w:divBdr>
        <w:top w:val="none" w:sz="0" w:space="0" w:color="auto"/>
        <w:left w:val="none" w:sz="0" w:space="0" w:color="auto"/>
        <w:bottom w:val="none" w:sz="0" w:space="0" w:color="auto"/>
        <w:right w:val="none" w:sz="0" w:space="0" w:color="auto"/>
      </w:divBdr>
    </w:div>
    <w:div w:id="399180028">
      <w:bodyDiv w:val="1"/>
      <w:marLeft w:val="0"/>
      <w:marRight w:val="0"/>
      <w:marTop w:val="0"/>
      <w:marBottom w:val="0"/>
      <w:divBdr>
        <w:top w:val="none" w:sz="0" w:space="0" w:color="auto"/>
        <w:left w:val="none" w:sz="0" w:space="0" w:color="auto"/>
        <w:bottom w:val="none" w:sz="0" w:space="0" w:color="auto"/>
        <w:right w:val="none" w:sz="0" w:space="0" w:color="auto"/>
      </w:divBdr>
    </w:div>
    <w:div w:id="403993067">
      <w:bodyDiv w:val="1"/>
      <w:marLeft w:val="0"/>
      <w:marRight w:val="0"/>
      <w:marTop w:val="0"/>
      <w:marBottom w:val="0"/>
      <w:divBdr>
        <w:top w:val="none" w:sz="0" w:space="0" w:color="auto"/>
        <w:left w:val="none" w:sz="0" w:space="0" w:color="auto"/>
        <w:bottom w:val="none" w:sz="0" w:space="0" w:color="auto"/>
        <w:right w:val="none" w:sz="0" w:space="0" w:color="auto"/>
      </w:divBdr>
    </w:div>
    <w:div w:id="404302841">
      <w:bodyDiv w:val="1"/>
      <w:marLeft w:val="0"/>
      <w:marRight w:val="0"/>
      <w:marTop w:val="0"/>
      <w:marBottom w:val="0"/>
      <w:divBdr>
        <w:top w:val="none" w:sz="0" w:space="0" w:color="auto"/>
        <w:left w:val="none" w:sz="0" w:space="0" w:color="auto"/>
        <w:bottom w:val="none" w:sz="0" w:space="0" w:color="auto"/>
        <w:right w:val="none" w:sz="0" w:space="0" w:color="auto"/>
      </w:divBdr>
    </w:div>
    <w:div w:id="405038118">
      <w:bodyDiv w:val="1"/>
      <w:marLeft w:val="0"/>
      <w:marRight w:val="0"/>
      <w:marTop w:val="0"/>
      <w:marBottom w:val="0"/>
      <w:divBdr>
        <w:top w:val="none" w:sz="0" w:space="0" w:color="auto"/>
        <w:left w:val="none" w:sz="0" w:space="0" w:color="auto"/>
        <w:bottom w:val="none" w:sz="0" w:space="0" w:color="auto"/>
        <w:right w:val="none" w:sz="0" w:space="0" w:color="auto"/>
      </w:divBdr>
    </w:div>
    <w:div w:id="407194641">
      <w:bodyDiv w:val="1"/>
      <w:marLeft w:val="0"/>
      <w:marRight w:val="0"/>
      <w:marTop w:val="0"/>
      <w:marBottom w:val="0"/>
      <w:divBdr>
        <w:top w:val="none" w:sz="0" w:space="0" w:color="auto"/>
        <w:left w:val="none" w:sz="0" w:space="0" w:color="auto"/>
        <w:bottom w:val="none" w:sz="0" w:space="0" w:color="auto"/>
        <w:right w:val="none" w:sz="0" w:space="0" w:color="auto"/>
      </w:divBdr>
    </w:div>
    <w:div w:id="410784787">
      <w:bodyDiv w:val="1"/>
      <w:marLeft w:val="0"/>
      <w:marRight w:val="0"/>
      <w:marTop w:val="0"/>
      <w:marBottom w:val="0"/>
      <w:divBdr>
        <w:top w:val="none" w:sz="0" w:space="0" w:color="auto"/>
        <w:left w:val="none" w:sz="0" w:space="0" w:color="auto"/>
        <w:bottom w:val="none" w:sz="0" w:space="0" w:color="auto"/>
        <w:right w:val="none" w:sz="0" w:space="0" w:color="auto"/>
      </w:divBdr>
    </w:div>
    <w:div w:id="412432153">
      <w:bodyDiv w:val="1"/>
      <w:marLeft w:val="0"/>
      <w:marRight w:val="0"/>
      <w:marTop w:val="0"/>
      <w:marBottom w:val="0"/>
      <w:divBdr>
        <w:top w:val="none" w:sz="0" w:space="0" w:color="auto"/>
        <w:left w:val="none" w:sz="0" w:space="0" w:color="auto"/>
        <w:bottom w:val="none" w:sz="0" w:space="0" w:color="auto"/>
        <w:right w:val="none" w:sz="0" w:space="0" w:color="auto"/>
      </w:divBdr>
    </w:div>
    <w:div w:id="412511168">
      <w:bodyDiv w:val="1"/>
      <w:marLeft w:val="0"/>
      <w:marRight w:val="0"/>
      <w:marTop w:val="0"/>
      <w:marBottom w:val="0"/>
      <w:divBdr>
        <w:top w:val="none" w:sz="0" w:space="0" w:color="auto"/>
        <w:left w:val="none" w:sz="0" w:space="0" w:color="auto"/>
        <w:bottom w:val="none" w:sz="0" w:space="0" w:color="auto"/>
        <w:right w:val="none" w:sz="0" w:space="0" w:color="auto"/>
      </w:divBdr>
    </w:div>
    <w:div w:id="414473730">
      <w:bodyDiv w:val="1"/>
      <w:marLeft w:val="0"/>
      <w:marRight w:val="0"/>
      <w:marTop w:val="0"/>
      <w:marBottom w:val="0"/>
      <w:divBdr>
        <w:top w:val="none" w:sz="0" w:space="0" w:color="auto"/>
        <w:left w:val="none" w:sz="0" w:space="0" w:color="auto"/>
        <w:bottom w:val="none" w:sz="0" w:space="0" w:color="auto"/>
        <w:right w:val="none" w:sz="0" w:space="0" w:color="auto"/>
      </w:divBdr>
    </w:div>
    <w:div w:id="415833582">
      <w:bodyDiv w:val="1"/>
      <w:marLeft w:val="0"/>
      <w:marRight w:val="0"/>
      <w:marTop w:val="0"/>
      <w:marBottom w:val="0"/>
      <w:divBdr>
        <w:top w:val="none" w:sz="0" w:space="0" w:color="auto"/>
        <w:left w:val="none" w:sz="0" w:space="0" w:color="auto"/>
        <w:bottom w:val="none" w:sz="0" w:space="0" w:color="auto"/>
        <w:right w:val="none" w:sz="0" w:space="0" w:color="auto"/>
      </w:divBdr>
    </w:div>
    <w:div w:id="415901310">
      <w:bodyDiv w:val="1"/>
      <w:marLeft w:val="0"/>
      <w:marRight w:val="0"/>
      <w:marTop w:val="0"/>
      <w:marBottom w:val="0"/>
      <w:divBdr>
        <w:top w:val="none" w:sz="0" w:space="0" w:color="auto"/>
        <w:left w:val="none" w:sz="0" w:space="0" w:color="auto"/>
        <w:bottom w:val="none" w:sz="0" w:space="0" w:color="auto"/>
        <w:right w:val="none" w:sz="0" w:space="0" w:color="auto"/>
      </w:divBdr>
    </w:div>
    <w:div w:id="420299248">
      <w:bodyDiv w:val="1"/>
      <w:marLeft w:val="0"/>
      <w:marRight w:val="0"/>
      <w:marTop w:val="0"/>
      <w:marBottom w:val="0"/>
      <w:divBdr>
        <w:top w:val="none" w:sz="0" w:space="0" w:color="auto"/>
        <w:left w:val="none" w:sz="0" w:space="0" w:color="auto"/>
        <w:bottom w:val="none" w:sz="0" w:space="0" w:color="auto"/>
        <w:right w:val="none" w:sz="0" w:space="0" w:color="auto"/>
      </w:divBdr>
    </w:div>
    <w:div w:id="421607563">
      <w:bodyDiv w:val="1"/>
      <w:marLeft w:val="0"/>
      <w:marRight w:val="0"/>
      <w:marTop w:val="0"/>
      <w:marBottom w:val="0"/>
      <w:divBdr>
        <w:top w:val="none" w:sz="0" w:space="0" w:color="auto"/>
        <w:left w:val="none" w:sz="0" w:space="0" w:color="auto"/>
        <w:bottom w:val="none" w:sz="0" w:space="0" w:color="auto"/>
        <w:right w:val="none" w:sz="0" w:space="0" w:color="auto"/>
      </w:divBdr>
    </w:div>
    <w:div w:id="422190090">
      <w:bodyDiv w:val="1"/>
      <w:marLeft w:val="0"/>
      <w:marRight w:val="0"/>
      <w:marTop w:val="0"/>
      <w:marBottom w:val="0"/>
      <w:divBdr>
        <w:top w:val="none" w:sz="0" w:space="0" w:color="auto"/>
        <w:left w:val="none" w:sz="0" w:space="0" w:color="auto"/>
        <w:bottom w:val="none" w:sz="0" w:space="0" w:color="auto"/>
        <w:right w:val="none" w:sz="0" w:space="0" w:color="auto"/>
      </w:divBdr>
    </w:div>
    <w:div w:id="423459125">
      <w:bodyDiv w:val="1"/>
      <w:marLeft w:val="0"/>
      <w:marRight w:val="0"/>
      <w:marTop w:val="0"/>
      <w:marBottom w:val="0"/>
      <w:divBdr>
        <w:top w:val="none" w:sz="0" w:space="0" w:color="auto"/>
        <w:left w:val="none" w:sz="0" w:space="0" w:color="auto"/>
        <w:bottom w:val="none" w:sz="0" w:space="0" w:color="auto"/>
        <w:right w:val="none" w:sz="0" w:space="0" w:color="auto"/>
      </w:divBdr>
    </w:div>
    <w:div w:id="430008099">
      <w:bodyDiv w:val="1"/>
      <w:marLeft w:val="0"/>
      <w:marRight w:val="0"/>
      <w:marTop w:val="0"/>
      <w:marBottom w:val="0"/>
      <w:divBdr>
        <w:top w:val="none" w:sz="0" w:space="0" w:color="auto"/>
        <w:left w:val="none" w:sz="0" w:space="0" w:color="auto"/>
        <w:bottom w:val="none" w:sz="0" w:space="0" w:color="auto"/>
        <w:right w:val="none" w:sz="0" w:space="0" w:color="auto"/>
      </w:divBdr>
    </w:div>
    <w:div w:id="431555144">
      <w:bodyDiv w:val="1"/>
      <w:marLeft w:val="0"/>
      <w:marRight w:val="0"/>
      <w:marTop w:val="0"/>
      <w:marBottom w:val="0"/>
      <w:divBdr>
        <w:top w:val="none" w:sz="0" w:space="0" w:color="auto"/>
        <w:left w:val="none" w:sz="0" w:space="0" w:color="auto"/>
        <w:bottom w:val="none" w:sz="0" w:space="0" w:color="auto"/>
        <w:right w:val="none" w:sz="0" w:space="0" w:color="auto"/>
      </w:divBdr>
    </w:div>
    <w:div w:id="431705265">
      <w:bodyDiv w:val="1"/>
      <w:marLeft w:val="0"/>
      <w:marRight w:val="0"/>
      <w:marTop w:val="0"/>
      <w:marBottom w:val="0"/>
      <w:divBdr>
        <w:top w:val="none" w:sz="0" w:space="0" w:color="auto"/>
        <w:left w:val="none" w:sz="0" w:space="0" w:color="auto"/>
        <w:bottom w:val="none" w:sz="0" w:space="0" w:color="auto"/>
        <w:right w:val="none" w:sz="0" w:space="0" w:color="auto"/>
      </w:divBdr>
    </w:div>
    <w:div w:id="431826741">
      <w:bodyDiv w:val="1"/>
      <w:marLeft w:val="0"/>
      <w:marRight w:val="0"/>
      <w:marTop w:val="0"/>
      <w:marBottom w:val="0"/>
      <w:divBdr>
        <w:top w:val="none" w:sz="0" w:space="0" w:color="auto"/>
        <w:left w:val="none" w:sz="0" w:space="0" w:color="auto"/>
        <w:bottom w:val="none" w:sz="0" w:space="0" w:color="auto"/>
        <w:right w:val="none" w:sz="0" w:space="0" w:color="auto"/>
      </w:divBdr>
    </w:div>
    <w:div w:id="434247830">
      <w:bodyDiv w:val="1"/>
      <w:marLeft w:val="0"/>
      <w:marRight w:val="0"/>
      <w:marTop w:val="0"/>
      <w:marBottom w:val="0"/>
      <w:divBdr>
        <w:top w:val="none" w:sz="0" w:space="0" w:color="auto"/>
        <w:left w:val="none" w:sz="0" w:space="0" w:color="auto"/>
        <w:bottom w:val="none" w:sz="0" w:space="0" w:color="auto"/>
        <w:right w:val="none" w:sz="0" w:space="0" w:color="auto"/>
      </w:divBdr>
    </w:div>
    <w:div w:id="434982379">
      <w:bodyDiv w:val="1"/>
      <w:marLeft w:val="0"/>
      <w:marRight w:val="0"/>
      <w:marTop w:val="0"/>
      <w:marBottom w:val="0"/>
      <w:divBdr>
        <w:top w:val="none" w:sz="0" w:space="0" w:color="auto"/>
        <w:left w:val="none" w:sz="0" w:space="0" w:color="auto"/>
        <w:bottom w:val="none" w:sz="0" w:space="0" w:color="auto"/>
        <w:right w:val="none" w:sz="0" w:space="0" w:color="auto"/>
      </w:divBdr>
    </w:div>
    <w:div w:id="435910259">
      <w:bodyDiv w:val="1"/>
      <w:marLeft w:val="0"/>
      <w:marRight w:val="0"/>
      <w:marTop w:val="0"/>
      <w:marBottom w:val="0"/>
      <w:divBdr>
        <w:top w:val="none" w:sz="0" w:space="0" w:color="auto"/>
        <w:left w:val="none" w:sz="0" w:space="0" w:color="auto"/>
        <w:bottom w:val="none" w:sz="0" w:space="0" w:color="auto"/>
        <w:right w:val="none" w:sz="0" w:space="0" w:color="auto"/>
      </w:divBdr>
    </w:div>
    <w:div w:id="436095057">
      <w:bodyDiv w:val="1"/>
      <w:marLeft w:val="0"/>
      <w:marRight w:val="0"/>
      <w:marTop w:val="0"/>
      <w:marBottom w:val="0"/>
      <w:divBdr>
        <w:top w:val="none" w:sz="0" w:space="0" w:color="auto"/>
        <w:left w:val="none" w:sz="0" w:space="0" w:color="auto"/>
        <w:bottom w:val="none" w:sz="0" w:space="0" w:color="auto"/>
        <w:right w:val="none" w:sz="0" w:space="0" w:color="auto"/>
      </w:divBdr>
    </w:div>
    <w:div w:id="438791944">
      <w:bodyDiv w:val="1"/>
      <w:marLeft w:val="0"/>
      <w:marRight w:val="0"/>
      <w:marTop w:val="0"/>
      <w:marBottom w:val="0"/>
      <w:divBdr>
        <w:top w:val="none" w:sz="0" w:space="0" w:color="auto"/>
        <w:left w:val="none" w:sz="0" w:space="0" w:color="auto"/>
        <w:bottom w:val="none" w:sz="0" w:space="0" w:color="auto"/>
        <w:right w:val="none" w:sz="0" w:space="0" w:color="auto"/>
      </w:divBdr>
    </w:div>
    <w:div w:id="439490693">
      <w:bodyDiv w:val="1"/>
      <w:marLeft w:val="0"/>
      <w:marRight w:val="0"/>
      <w:marTop w:val="0"/>
      <w:marBottom w:val="0"/>
      <w:divBdr>
        <w:top w:val="none" w:sz="0" w:space="0" w:color="auto"/>
        <w:left w:val="none" w:sz="0" w:space="0" w:color="auto"/>
        <w:bottom w:val="none" w:sz="0" w:space="0" w:color="auto"/>
        <w:right w:val="none" w:sz="0" w:space="0" w:color="auto"/>
      </w:divBdr>
    </w:div>
    <w:div w:id="439643596">
      <w:bodyDiv w:val="1"/>
      <w:marLeft w:val="0"/>
      <w:marRight w:val="0"/>
      <w:marTop w:val="0"/>
      <w:marBottom w:val="0"/>
      <w:divBdr>
        <w:top w:val="none" w:sz="0" w:space="0" w:color="auto"/>
        <w:left w:val="none" w:sz="0" w:space="0" w:color="auto"/>
        <w:bottom w:val="none" w:sz="0" w:space="0" w:color="auto"/>
        <w:right w:val="none" w:sz="0" w:space="0" w:color="auto"/>
      </w:divBdr>
    </w:div>
    <w:div w:id="440685558">
      <w:bodyDiv w:val="1"/>
      <w:marLeft w:val="0"/>
      <w:marRight w:val="0"/>
      <w:marTop w:val="0"/>
      <w:marBottom w:val="0"/>
      <w:divBdr>
        <w:top w:val="none" w:sz="0" w:space="0" w:color="auto"/>
        <w:left w:val="none" w:sz="0" w:space="0" w:color="auto"/>
        <w:bottom w:val="none" w:sz="0" w:space="0" w:color="auto"/>
        <w:right w:val="none" w:sz="0" w:space="0" w:color="auto"/>
      </w:divBdr>
    </w:div>
    <w:div w:id="442383961">
      <w:bodyDiv w:val="1"/>
      <w:marLeft w:val="0"/>
      <w:marRight w:val="0"/>
      <w:marTop w:val="0"/>
      <w:marBottom w:val="0"/>
      <w:divBdr>
        <w:top w:val="none" w:sz="0" w:space="0" w:color="auto"/>
        <w:left w:val="none" w:sz="0" w:space="0" w:color="auto"/>
        <w:bottom w:val="none" w:sz="0" w:space="0" w:color="auto"/>
        <w:right w:val="none" w:sz="0" w:space="0" w:color="auto"/>
      </w:divBdr>
    </w:div>
    <w:div w:id="443576058">
      <w:bodyDiv w:val="1"/>
      <w:marLeft w:val="0"/>
      <w:marRight w:val="0"/>
      <w:marTop w:val="0"/>
      <w:marBottom w:val="0"/>
      <w:divBdr>
        <w:top w:val="none" w:sz="0" w:space="0" w:color="auto"/>
        <w:left w:val="none" w:sz="0" w:space="0" w:color="auto"/>
        <w:bottom w:val="none" w:sz="0" w:space="0" w:color="auto"/>
        <w:right w:val="none" w:sz="0" w:space="0" w:color="auto"/>
      </w:divBdr>
    </w:div>
    <w:div w:id="445736122">
      <w:bodyDiv w:val="1"/>
      <w:marLeft w:val="0"/>
      <w:marRight w:val="0"/>
      <w:marTop w:val="0"/>
      <w:marBottom w:val="0"/>
      <w:divBdr>
        <w:top w:val="none" w:sz="0" w:space="0" w:color="auto"/>
        <w:left w:val="none" w:sz="0" w:space="0" w:color="auto"/>
        <w:bottom w:val="none" w:sz="0" w:space="0" w:color="auto"/>
        <w:right w:val="none" w:sz="0" w:space="0" w:color="auto"/>
      </w:divBdr>
    </w:div>
    <w:div w:id="450786578">
      <w:bodyDiv w:val="1"/>
      <w:marLeft w:val="0"/>
      <w:marRight w:val="0"/>
      <w:marTop w:val="0"/>
      <w:marBottom w:val="0"/>
      <w:divBdr>
        <w:top w:val="none" w:sz="0" w:space="0" w:color="auto"/>
        <w:left w:val="none" w:sz="0" w:space="0" w:color="auto"/>
        <w:bottom w:val="none" w:sz="0" w:space="0" w:color="auto"/>
        <w:right w:val="none" w:sz="0" w:space="0" w:color="auto"/>
      </w:divBdr>
    </w:div>
    <w:div w:id="451560856">
      <w:bodyDiv w:val="1"/>
      <w:marLeft w:val="0"/>
      <w:marRight w:val="0"/>
      <w:marTop w:val="0"/>
      <w:marBottom w:val="0"/>
      <w:divBdr>
        <w:top w:val="none" w:sz="0" w:space="0" w:color="auto"/>
        <w:left w:val="none" w:sz="0" w:space="0" w:color="auto"/>
        <w:bottom w:val="none" w:sz="0" w:space="0" w:color="auto"/>
        <w:right w:val="none" w:sz="0" w:space="0" w:color="auto"/>
      </w:divBdr>
    </w:div>
    <w:div w:id="451746184">
      <w:bodyDiv w:val="1"/>
      <w:marLeft w:val="0"/>
      <w:marRight w:val="0"/>
      <w:marTop w:val="0"/>
      <w:marBottom w:val="0"/>
      <w:divBdr>
        <w:top w:val="none" w:sz="0" w:space="0" w:color="auto"/>
        <w:left w:val="none" w:sz="0" w:space="0" w:color="auto"/>
        <w:bottom w:val="none" w:sz="0" w:space="0" w:color="auto"/>
        <w:right w:val="none" w:sz="0" w:space="0" w:color="auto"/>
      </w:divBdr>
    </w:div>
    <w:div w:id="454447397">
      <w:bodyDiv w:val="1"/>
      <w:marLeft w:val="0"/>
      <w:marRight w:val="0"/>
      <w:marTop w:val="0"/>
      <w:marBottom w:val="0"/>
      <w:divBdr>
        <w:top w:val="none" w:sz="0" w:space="0" w:color="auto"/>
        <w:left w:val="none" w:sz="0" w:space="0" w:color="auto"/>
        <w:bottom w:val="none" w:sz="0" w:space="0" w:color="auto"/>
        <w:right w:val="none" w:sz="0" w:space="0" w:color="auto"/>
      </w:divBdr>
    </w:div>
    <w:div w:id="454636843">
      <w:bodyDiv w:val="1"/>
      <w:marLeft w:val="0"/>
      <w:marRight w:val="0"/>
      <w:marTop w:val="0"/>
      <w:marBottom w:val="0"/>
      <w:divBdr>
        <w:top w:val="none" w:sz="0" w:space="0" w:color="auto"/>
        <w:left w:val="none" w:sz="0" w:space="0" w:color="auto"/>
        <w:bottom w:val="none" w:sz="0" w:space="0" w:color="auto"/>
        <w:right w:val="none" w:sz="0" w:space="0" w:color="auto"/>
      </w:divBdr>
    </w:div>
    <w:div w:id="459108410">
      <w:bodyDiv w:val="1"/>
      <w:marLeft w:val="0"/>
      <w:marRight w:val="0"/>
      <w:marTop w:val="0"/>
      <w:marBottom w:val="0"/>
      <w:divBdr>
        <w:top w:val="none" w:sz="0" w:space="0" w:color="auto"/>
        <w:left w:val="none" w:sz="0" w:space="0" w:color="auto"/>
        <w:bottom w:val="none" w:sz="0" w:space="0" w:color="auto"/>
        <w:right w:val="none" w:sz="0" w:space="0" w:color="auto"/>
      </w:divBdr>
    </w:div>
    <w:div w:id="459684750">
      <w:bodyDiv w:val="1"/>
      <w:marLeft w:val="0"/>
      <w:marRight w:val="0"/>
      <w:marTop w:val="0"/>
      <w:marBottom w:val="0"/>
      <w:divBdr>
        <w:top w:val="none" w:sz="0" w:space="0" w:color="auto"/>
        <w:left w:val="none" w:sz="0" w:space="0" w:color="auto"/>
        <w:bottom w:val="none" w:sz="0" w:space="0" w:color="auto"/>
        <w:right w:val="none" w:sz="0" w:space="0" w:color="auto"/>
      </w:divBdr>
    </w:div>
    <w:div w:id="461046682">
      <w:bodyDiv w:val="1"/>
      <w:marLeft w:val="0"/>
      <w:marRight w:val="0"/>
      <w:marTop w:val="0"/>
      <w:marBottom w:val="0"/>
      <w:divBdr>
        <w:top w:val="none" w:sz="0" w:space="0" w:color="auto"/>
        <w:left w:val="none" w:sz="0" w:space="0" w:color="auto"/>
        <w:bottom w:val="none" w:sz="0" w:space="0" w:color="auto"/>
        <w:right w:val="none" w:sz="0" w:space="0" w:color="auto"/>
      </w:divBdr>
    </w:div>
    <w:div w:id="462502880">
      <w:bodyDiv w:val="1"/>
      <w:marLeft w:val="0"/>
      <w:marRight w:val="0"/>
      <w:marTop w:val="0"/>
      <w:marBottom w:val="0"/>
      <w:divBdr>
        <w:top w:val="none" w:sz="0" w:space="0" w:color="auto"/>
        <w:left w:val="none" w:sz="0" w:space="0" w:color="auto"/>
        <w:bottom w:val="none" w:sz="0" w:space="0" w:color="auto"/>
        <w:right w:val="none" w:sz="0" w:space="0" w:color="auto"/>
      </w:divBdr>
    </w:div>
    <w:div w:id="462503825">
      <w:bodyDiv w:val="1"/>
      <w:marLeft w:val="0"/>
      <w:marRight w:val="0"/>
      <w:marTop w:val="0"/>
      <w:marBottom w:val="0"/>
      <w:divBdr>
        <w:top w:val="none" w:sz="0" w:space="0" w:color="auto"/>
        <w:left w:val="none" w:sz="0" w:space="0" w:color="auto"/>
        <w:bottom w:val="none" w:sz="0" w:space="0" w:color="auto"/>
        <w:right w:val="none" w:sz="0" w:space="0" w:color="auto"/>
      </w:divBdr>
    </w:div>
    <w:div w:id="463621466">
      <w:bodyDiv w:val="1"/>
      <w:marLeft w:val="0"/>
      <w:marRight w:val="0"/>
      <w:marTop w:val="0"/>
      <w:marBottom w:val="0"/>
      <w:divBdr>
        <w:top w:val="none" w:sz="0" w:space="0" w:color="auto"/>
        <w:left w:val="none" w:sz="0" w:space="0" w:color="auto"/>
        <w:bottom w:val="none" w:sz="0" w:space="0" w:color="auto"/>
        <w:right w:val="none" w:sz="0" w:space="0" w:color="auto"/>
      </w:divBdr>
    </w:div>
    <w:div w:id="463887974">
      <w:bodyDiv w:val="1"/>
      <w:marLeft w:val="0"/>
      <w:marRight w:val="0"/>
      <w:marTop w:val="0"/>
      <w:marBottom w:val="0"/>
      <w:divBdr>
        <w:top w:val="none" w:sz="0" w:space="0" w:color="auto"/>
        <w:left w:val="none" w:sz="0" w:space="0" w:color="auto"/>
        <w:bottom w:val="none" w:sz="0" w:space="0" w:color="auto"/>
        <w:right w:val="none" w:sz="0" w:space="0" w:color="auto"/>
      </w:divBdr>
    </w:div>
    <w:div w:id="464274061">
      <w:bodyDiv w:val="1"/>
      <w:marLeft w:val="0"/>
      <w:marRight w:val="0"/>
      <w:marTop w:val="0"/>
      <w:marBottom w:val="0"/>
      <w:divBdr>
        <w:top w:val="none" w:sz="0" w:space="0" w:color="auto"/>
        <w:left w:val="none" w:sz="0" w:space="0" w:color="auto"/>
        <w:bottom w:val="none" w:sz="0" w:space="0" w:color="auto"/>
        <w:right w:val="none" w:sz="0" w:space="0" w:color="auto"/>
      </w:divBdr>
    </w:div>
    <w:div w:id="464934860">
      <w:bodyDiv w:val="1"/>
      <w:marLeft w:val="0"/>
      <w:marRight w:val="0"/>
      <w:marTop w:val="0"/>
      <w:marBottom w:val="0"/>
      <w:divBdr>
        <w:top w:val="none" w:sz="0" w:space="0" w:color="auto"/>
        <w:left w:val="none" w:sz="0" w:space="0" w:color="auto"/>
        <w:bottom w:val="none" w:sz="0" w:space="0" w:color="auto"/>
        <w:right w:val="none" w:sz="0" w:space="0" w:color="auto"/>
      </w:divBdr>
    </w:div>
    <w:div w:id="465318464">
      <w:bodyDiv w:val="1"/>
      <w:marLeft w:val="0"/>
      <w:marRight w:val="0"/>
      <w:marTop w:val="0"/>
      <w:marBottom w:val="0"/>
      <w:divBdr>
        <w:top w:val="none" w:sz="0" w:space="0" w:color="auto"/>
        <w:left w:val="none" w:sz="0" w:space="0" w:color="auto"/>
        <w:bottom w:val="none" w:sz="0" w:space="0" w:color="auto"/>
        <w:right w:val="none" w:sz="0" w:space="0" w:color="auto"/>
      </w:divBdr>
    </w:div>
    <w:div w:id="466899010">
      <w:bodyDiv w:val="1"/>
      <w:marLeft w:val="0"/>
      <w:marRight w:val="0"/>
      <w:marTop w:val="0"/>
      <w:marBottom w:val="0"/>
      <w:divBdr>
        <w:top w:val="none" w:sz="0" w:space="0" w:color="auto"/>
        <w:left w:val="none" w:sz="0" w:space="0" w:color="auto"/>
        <w:bottom w:val="none" w:sz="0" w:space="0" w:color="auto"/>
        <w:right w:val="none" w:sz="0" w:space="0" w:color="auto"/>
      </w:divBdr>
    </w:div>
    <w:div w:id="467550565">
      <w:bodyDiv w:val="1"/>
      <w:marLeft w:val="0"/>
      <w:marRight w:val="0"/>
      <w:marTop w:val="0"/>
      <w:marBottom w:val="0"/>
      <w:divBdr>
        <w:top w:val="none" w:sz="0" w:space="0" w:color="auto"/>
        <w:left w:val="none" w:sz="0" w:space="0" w:color="auto"/>
        <w:bottom w:val="none" w:sz="0" w:space="0" w:color="auto"/>
        <w:right w:val="none" w:sz="0" w:space="0" w:color="auto"/>
      </w:divBdr>
    </w:div>
    <w:div w:id="468598113">
      <w:bodyDiv w:val="1"/>
      <w:marLeft w:val="0"/>
      <w:marRight w:val="0"/>
      <w:marTop w:val="0"/>
      <w:marBottom w:val="0"/>
      <w:divBdr>
        <w:top w:val="none" w:sz="0" w:space="0" w:color="auto"/>
        <w:left w:val="none" w:sz="0" w:space="0" w:color="auto"/>
        <w:bottom w:val="none" w:sz="0" w:space="0" w:color="auto"/>
        <w:right w:val="none" w:sz="0" w:space="0" w:color="auto"/>
      </w:divBdr>
    </w:div>
    <w:div w:id="469060248">
      <w:bodyDiv w:val="1"/>
      <w:marLeft w:val="0"/>
      <w:marRight w:val="0"/>
      <w:marTop w:val="0"/>
      <w:marBottom w:val="0"/>
      <w:divBdr>
        <w:top w:val="none" w:sz="0" w:space="0" w:color="auto"/>
        <w:left w:val="none" w:sz="0" w:space="0" w:color="auto"/>
        <w:bottom w:val="none" w:sz="0" w:space="0" w:color="auto"/>
        <w:right w:val="none" w:sz="0" w:space="0" w:color="auto"/>
      </w:divBdr>
    </w:div>
    <w:div w:id="470053079">
      <w:bodyDiv w:val="1"/>
      <w:marLeft w:val="0"/>
      <w:marRight w:val="0"/>
      <w:marTop w:val="0"/>
      <w:marBottom w:val="0"/>
      <w:divBdr>
        <w:top w:val="none" w:sz="0" w:space="0" w:color="auto"/>
        <w:left w:val="none" w:sz="0" w:space="0" w:color="auto"/>
        <w:bottom w:val="none" w:sz="0" w:space="0" w:color="auto"/>
        <w:right w:val="none" w:sz="0" w:space="0" w:color="auto"/>
      </w:divBdr>
    </w:div>
    <w:div w:id="474372298">
      <w:bodyDiv w:val="1"/>
      <w:marLeft w:val="0"/>
      <w:marRight w:val="0"/>
      <w:marTop w:val="0"/>
      <w:marBottom w:val="0"/>
      <w:divBdr>
        <w:top w:val="none" w:sz="0" w:space="0" w:color="auto"/>
        <w:left w:val="none" w:sz="0" w:space="0" w:color="auto"/>
        <w:bottom w:val="none" w:sz="0" w:space="0" w:color="auto"/>
        <w:right w:val="none" w:sz="0" w:space="0" w:color="auto"/>
      </w:divBdr>
    </w:div>
    <w:div w:id="474838782">
      <w:bodyDiv w:val="1"/>
      <w:marLeft w:val="0"/>
      <w:marRight w:val="0"/>
      <w:marTop w:val="0"/>
      <w:marBottom w:val="0"/>
      <w:divBdr>
        <w:top w:val="none" w:sz="0" w:space="0" w:color="auto"/>
        <w:left w:val="none" w:sz="0" w:space="0" w:color="auto"/>
        <w:bottom w:val="none" w:sz="0" w:space="0" w:color="auto"/>
        <w:right w:val="none" w:sz="0" w:space="0" w:color="auto"/>
      </w:divBdr>
    </w:div>
    <w:div w:id="475413750">
      <w:bodyDiv w:val="1"/>
      <w:marLeft w:val="0"/>
      <w:marRight w:val="0"/>
      <w:marTop w:val="0"/>
      <w:marBottom w:val="0"/>
      <w:divBdr>
        <w:top w:val="none" w:sz="0" w:space="0" w:color="auto"/>
        <w:left w:val="none" w:sz="0" w:space="0" w:color="auto"/>
        <w:bottom w:val="none" w:sz="0" w:space="0" w:color="auto"/>
        <w:right w:val="none" w:sz="0" w:space="0" w:color="auto"/>
      </w:divBdr>
    </w:div>
    <w:div w:id="476727341">
      <w:bodyDiv w:val="1"/>
      <w:marLeft w:val="0"/>
      <w:marRight w:val="0"/>
      <w:marTop w:val="0"/>
      <w:marBottom w:val="0"/>
      <w:divBdr>
        <w:top w:val="none" w:sz="0" w:space="0" w:color="auto"/>
        <w:left w:val="none" w:sz="0" w:space="0" w:color="auto"/>
        <w:bottom w:val="none" w:sz="0" w:space="0" w:color="auto"/>
        <w:right w:val="none" w:sz="0" w:space="0" w:color="auto"/>
      </w:divBdr>
    </w:div>
    <w:div w:id="476845257">
      <w:bodyDiv w:val="1"/>
      <w:marLeft w:val="0"/>
      <w:marRight w:val="0"/>
      <w:marTop w:val="0"/>
      <w:marBottom w:val="0"/>
      <w:divBdr>
        <w:top w:val="none" w:sz="0" w:space="0" w:color="auto"/>
        <w:left w:val="none" w:sz="0" w:space="0" w:color="auto"/>
        <w:bottom w:val="none" w:sz="0" w:space="0" w:color="auto"/>
        <w:right w:val="none" w:sz="0" w:space="0" w:color="auto"/>
      </w:divBdr>
    </w:div>
    <w:div w:id="478964194">
      <w:bodyDiv w:val="1"/>
      <w:marLeft w:val="0"/>
      <w:marRight w:val="0"/>
      <w:marTop w:val="0"/>
      <w:marBottom w:val="0"/>
      <w:divBdr>
        <w:top w:val="none" w:sz="0" w:space="0" w:color="auto"/>
        <w:left w:val="none" w:sz="0" w:space="0" w:color="auto"/>
        <w:bottom w:val="none" w:sz="0" w:space="0" w:color="auto"/>
        <w:right w:val="none" w:sz="0" w:space="0" w:color="auto"/>
      </w:divBdr>
    </w:div>
    <w:div w:id="479275746">
      <w:bodyDiv w:val="1"/>
      <w:marLeft w:val="0"/>
      <w:marRight w:val="0"/>
      <w:marTop w:val="0"/>
      <w:marBottom w:val="0"/>
      <w:divBdr>
        <w:top w:val="none" w:sz="0" w:space="0" w:color="auto"/>
        <w:left w:val="none" w:sz="0" w:space="0" w:color="auto"/>
        <w:bottom w:val="none" w:sz="0" w:space="0" w:color="auto"/>
        <w:right w:val="none" w:sz="0" w:space="0" w:color="auto"/>
      </w:divBdr>
    </w:div>
    <w:div w:id="482242116">
      <w:bodyDiv w:val="1"/>
      <w:marLeft w:val="0"/>
      <w:marRight w:val="0"/>
      <w:marTop w:val="0"/>
      <w:marBottom w:val="0"/>
      <w:divBdr>
        <w:top w:val="none" w:sz="0" w:space="0" w:color="auto"/>
        <w:left w:val="none" w:sz="0" w:space="0" w:color="auto"/>
        <w:bottom w:val="none" w:sz="0" w:space="0" w:color="auto"/>
        <w:right w:val="none" w:sz="0" w:space="0" w:color="auto"/>
      </w:divBdr>
    </w:div>
    <w:div w:id="484591432">
      <w:bodyDiv w:val="1"/>
      <w:marLeft w:val="0"/>
      <w:marRight w:val="0"/>
      <w:marTop w:val="0"/>
      <w:marBottom w:val="0"/>
      <w:divBdr>
        <w:top w:val="none" w:sz="0" w:space="0" w:color="auto"/>
        <w:left w:val="none" w:sz="0" w:space="0" w:color="auto"/>
        <w:bottom w:val="none" w:sz="0" w:space="0" w:color="auto"/>
        <w:right w:val="none" w:sz="0" w:space="0" w:color="auto"/>
      </w:divBdr>
    </w:div>
    <w:div w:id="485711148">
      <w:bodyDiv w:val="1"/>
      <w:marLeft w:val="0"/>
      <w:marRight w:val="0"/>
      <w:marTop w:val="0"/>
      <w:marBottom w:val="0"/>
      <w:divBdr>
        <w:top w:val="none" w:sz="0" w:space="0" w:color="auto"/>
        <w:left w:val="none" w:sz="0" w:space="0" w:color="auto"/>
        <w:bottom w:val="none" w:sz="0" w:space="0" w:color="auto"/>
        <w:right w:val="none" w:sz="0" w:space="0" w:color="auto"/>
      </w:divBdr>
    </w:div>
    <w:div w:id="486366271">
      <w:bodyDiv w:val="1"/>
      <w:marLeft w:val="0"/>
      <w:marRight w:val="0"/>
      <w:marTop w:val="0"/>
      <w:marBottom w:val="0"/>
      <w:divBdr>
        <w:top w:val="none" w:sz="0" w:space="0" w:color="auto"/>
        <w:left w:val="none" w:sz="0" w:space="0" w:color="auto"/>
        <w:bottom w:val="none" w:sz="0" w:space="0" w:color="auto"/>
        <w:right w:val="none" w:sz="0" w:space="0" w:color="auto"/>
      </w:divBdr>
    </w:div>
    <w:div w:id="486435280">
      <w:bodyDiv w:val="1"/>
      <w:marLeft w:val="0"/>
      <w:marRight w:val="0"/>
      <w:marTop w:val="0"/>
      <w:marBottom w:val="0"/>
      <w:divBdr>
        <w:top w:val="none" w:sz="0" w:space="0" w:color="auto"/>
        <w:left w:val="none" w:sz="0" w:space="0" w:color="auto"/>
        <w:bottom w:val="none" w:sz="0" w:space="0" w:color="auto"/>
        <w:right w:val="none" w:sz="0" w:space="0" w:color="auto"/>
      </w:divBdr>
    </w:div>
    <w:div w:id="487401395">
      <w:bodyDiv w:val="1"/>
      <w:marLeft w:val="0"/>
      <w:marRight w:val="0"/>
      <w:marTop w:val="0"/>
      <w:marBottom w:val="0"/>
      <w:divBdr>
        <w:top w:val="none" w:sz="0" w:space="0" w:color="auto"/>
        <w:left w:val="none" w:sz="0" w:space="0" w:color="auto"/>
        <w:bottom w:val="none" w:sz="0" w:space="0" w:color="auto"/>
        <w:right w:val="none" w:sz="0" w:space="0" w:color="auto"/>
      </w:divBdr>
    </w:div>
    <w:div w:id="488137298">
      <w:bodyDiv w:val="1"/>
      <w:marLeft w:val="0"/>
      <w:marRight w:val="0"/>
      <w:marTop w:val="0"/>
      <w:marBottom w:val="0"/>
      <w:divBdr>
        <w:top w:val="none" w:sz="0" w:space="0" w:color="auto"/>
        <w:left w:val="none" w:sz="0" w:space="0" w:color="auto"/>
        <w:bottom w:val="none" w:sz="0" w:space="0" w:color="auto"/>
        <w:right w:val="none" w:sz="0" w:space="0" w:color="auto"/>
      </w:divBdr>
    </w:div>
    <w:div w:id="488716004">
      <w:bodyDiv w:val="1"/>
      <w:marLeft w:val="0"/>
      <w:marRight w:val="0"/>
      <w:marTop w:val="0"/>
      <w:marBottom w:val="0"/>
      <w:divBdr>
        <w:top w:val="none" w:sz="0" w:space="0" w:color="auto"/>
        <w:left w:val="none" w:sz="0" w:space="0" w:color="auto"/>
        <w:bottom w:val="none" w:sz="0" w:space="0" w:color="auto"/>
        <w:right w:val="none" w:sz="0" w:space="0" w:color="auto"/>
      </w:divBdr>
    </w:div>
    <w:div w:id="489910538">
      <w:bodyDiv w:val="1"/>
      <w:marLeft w:val="0"/>
      <w:marRight w:val="0"/>
      <w:marTop w:val="0"/>
      <w:marBottom w:val="0"/>
      <w:divBdr>
        <w:top w:val="none" w:sz="0" w:space="0" w:color="auto"/>
        <w:left w:val="none" w:sz="0" w:space="0" w:color="auto"/>
        <w:bottom w:val="none" w:sz="0" w:space="0" w:color="auto"/>
        <w:right w:val="none" w:sz="0" w:space="0" w:color="auto"/>
      </w:divBdr>
    </w:div>
    <w:div w:id="490826587">
      <w:bodyDiv w:val="1"/>
      <w:marLeft w:val="0"/>
      <w:marRight w:val="0"/>
      <w:marTop w:val="0"/>
      <w:marBottom w:val="0"/>
      <w:divBdr>
        <w:top w:val="none" w:sz="0" w:space="0" w:color="auto"/>
        <w:left w:val="none" w:sz="0" w:space="0" w:color="auto"/>
        <w:bottom w:val="none" w:sz="0" w:space="0" w:color="auto"/>
        <w:right w:val="none" w:sz="0" w:space="0" w:color="auto"/>
      </w:divBdr>
    </w:div>
    <w:div w:id="492524020">
      <w:bodyDiv w:val="1"/>
      <w:marLeft w:val="0"/>
      <w:marRight w:val="0"/>
      <w:marTop w:val="0"/>
      <w:marBottom w:val="0"/>
      <w:divBdr>
        <w:top w:val="none" w:sz="0" w:space="0" w:color="auto"/>
        <w:left w:val="none" w:sz="0" w:space="0" w:color="auto"/>
        <w:bottom w:val="none" w:sz="0" w:space="0" w:color="auto"/>
        <w:right w:val="none" w:sz="0" w:space="0" w:color="auto"/>
      </w:divBdr>
    </w:div>
    <w:div w:id="494759220">
      <w:bodyDiv w:val="1"/>
      <w:marLeft w:val="0"/>
      <w:marRight w:val="0"/>
      <w:marTop w:val="0"/>
      <w:marBottom w:val="0"/>
      <w:divBdr>
        <w:top w:val="none" w:sz="0" w:space="0" w:color="auto"/>
        <w:left w:val="none" w:sz="0" w:space="0" w:color="auto"/>
        <w:bottom w:val="none" w:sz="0" w:space="0" w:color="auto"/>
        <w:right w:val="none" w:sz="0" w:space="0" w:color="auto"/>
      </w:divBdr>
    </w:div>
    <w:div w:id="498421330">
      <w:bodyDiv w:val="1"/>
      <w:marLeft w:val="0"/>
      <w:marRight w:val="0"/>
      <w:marTop w:val="0"/>
      <w:marBottom w:val="0"/>
      <w:divBdr>
        <w:top w:val="none" w:sz="0" w:space="0" w:color="auto"/>
        <w:left w:val="none" w:sz="0" w:space="0" w:color="auto"/>
        <w:bottom w:val="none" w:sz="0" w:space="0" w:color="auto"/>
        <w:right w:val="none" w:sz="0" w:space="0" w:color="auto"/>
      </w:divBdr>
    </w:div>
    <w:div w:id="498470396">
      <w:bodyDiv w:val="1"/>
      <w:marLeft w:val="0"/>
      <w:marRight w:val="0"/>
      <w:marTop w:val="0"/>
      <w:marBottom w:val="0"/>
      <w:divBdr>
        <w:top w:val="none" w:sz="0" w:space="0" w:color="auto"/>
        <w:left w:val="none" w:sz="0" w:space="0" w:color="auto"/>
        <w:bottom w:val="none" w:sz="0" w:space="0" w:color="auto"/>
        <w:right w:val="none" w:sz="0" w:space="0" w:color="auto"/>
      </w:divBdr>
    </w:div>
    <w:div w:id="501092815">
      <w:bodyDiv w:val="1"/>
      <w:marLeft w:val="0"/>
      <w:marRight w:val="0"/>
      <w:marTop w:val="0"/>
      <w:marBottom w:val="0"/>
      <w:divBdr>
        <w:top w:val="none" w:sz="0" w:space="0" w:color="auto"/>
        <w:left w:val="none" w:sz="0" w:space="0" w:color="auto"/>
        <w:bottom w:val="none" w:sz="0" w:space="0" w:color="auto"/>
        <w:right w:val="none" w:sz="0" w:space="0" w:color="auto"/>
      </w:divBdr>
    </w:div>
    <w:div w:id="502357423">
      <w:bodyDiv w:val="1"/>
      <w:marLeft w:val="0"/>
      <w:marRight w:val="0"/>
      <w:marTop w:val="0"/>
      <w:marBottom w:val="0"/>
      <w:divBdr>
        <w:top w:val="none" w:sz="0" w:space="0" w:color="auto"/>
        <w:left w:val="none" w:sz="0" w:space="0" w:color="auto"/>
        <w:bottom w:val="none" w:sz="0" w:space="0" w:color="auto"/>
        <w:right w:val="none" w:sz="0" w:space="0" w:color="auto"/>
      </w:divBdr>
    </w:div>
    <w:div w:id="503513208">
      <w:bodyDiv w:val="1"/>
      <w:marLeft w:val="0"/>
      <w:marRight w:val="0"/>
      <w:marTop w:val="0"/>
      <w:marBottom w:val="0"/>
      <w:divBdr>
        <w:top w:val="none" w:sz="0" w:space="0" w:color="auto"/>
        <w:left w:val="none" w:sz="0" w:space="0" w:color="auto"/>
        <w:bottom w:val="none" w:sz="0" w:space="0" w:color="auto"/>
        <w:right w:val="none" w:sz="0" w:space="0" w:color="auto"/>
      </w:divBdr>
    </w:div>
    <w:div w:id="506749526">
      <w:bodyDiv w:val="1"/>
      <w:marLeft w:val="0"/>
      <w:marRight w:val="0"/>
      <w:marTop w:val="0"/>
      <w:marBottom w:val="0"/>
      <w:divBdr>
        <w:top w:val="none" w:sz="0" w:space="0" w:color="auto"/>
        <w:left w:val="none" w:sz="0" w:space="0" w:color="auto"/>
        <w:bottom w:val="none" w:sz="0" w:space="0" w:color="auto"/>
        <w:right w:val="none" w:sz="0" w:space="0" w:color="auto"/>
      </w:divBdr>
    </w:div>
    <w:div w:id="507839411">
      <w:bodyDiv w:val="1"/>
      <w:marLeft w:val="0"/>
      <w:marRight w:val="0"/>
      <w:marTop w:val="0"/>
      <w:marBottom w:val="0"/>
      <w:divBdr>
        <w:top w:val="none" w:sz="0" w:space="0" w:color="auto"/>
        <w:left w:val="none" w:sz="0" w:space="0" w:color="auto"/>
        <w:bottom w:val="none" w:sz="0" w:space="0" w:color="auto"/>
        <w:right w:val="none" w:sz="0" w:space="0" w:color="auto"/>
      </w:divBdr>
    </w:div>
    <w:div w:id="508370407">
      <w:bodyDiv w:val="1"/>
      <w:marLeft w:val="0"/>
      <w:marRight w:val="0"/>
      <w:marTop w:val="0"/>
      <w:marBottom w:val="0"/>
      <w:divBdr>
        <w:top w:val="none" w:sz="0" w:space="0" w:color="auto"/>
        <w:left w:val="none" w:sz="0" w:space="0" w:color="auto"/>
        <w:bottom w:val="none" w:sz="0" w:space="0" w:color="auto"/>
        <w:right w:val="none" w:sz="0" w:space="0" w:color="auto"/>
      </w:divBdr>
    </w:div>
    <w:div w:id="509102702">
      <w:bodyDiv w:val="1"/>
      <w:marLeft w:val="0"/>
      <w:marRight w:val="0"/>
      <w:marTop w:val="0"/>
      <w:marBottom w:val="0"/>
      <w:divBdr>
        <w:top w:val="none" w:sz="0" w:space="0" w:color="auto"/>
        <w:left w:val="none" w:sz="0" w:space="0" w:color="auto"/>
        <w:bottom w:val="none" w:sz="0" w:space="0" w:color="auto"/>
        <w:right w:val="none" w:sz="0" w:space="0" w:color="auto"/>
      </w:divBdr>
    </w:div>
    <w:div w:id="511068284">
      <w:bodyDiv w:val="1"/>
      <w:marLeft w:val="0"/>
      <w:marRight w:val="0"/>
      <w:marTop w:val="0"/>
      <w:marBottom w:val="0"/>
      <w:divBdr>
        <w:top w:val="none" w:sz="0" w:space="0" w:color="auto"/>
        <w:left w:val="none" w:sz="0" w:space="0" w:color="auto"/>
        <w:bottom w:val="none" w:sz="0" w:space="0" w:color="auto"/>
        <w:right w:val="none" w:sz="0" w:space="0" w:color="auto"/>
      </w:divBdr>
    </w:div>
    <w:div w:id="511726048">
      <w:bodyDiv w:val="1"/>
      <w:marLeft w:val="0"/>
      <w:marRight w:val="0"/>
      <w:marTop w:val="0"/>
      <w:marBottom w:val="0"/>
      <w:divBdr>
        <w:top w:val="none" w:sz="0" w:space="0" w:color="auto"/>
        <w:left w:val="none" w:sz="0" w:space="0" w:color="auto"/>
        <w:bottom w:val="none" w:sz="0" w:space="0" w:color="auto"/>
        <w:right w:val="none" w:sz="0" w:space="0" w:color="auto"/>
      </w:divBdr>
    </w:div>
    <w:div w:id="512183388">
      <w:bodyDiv w:val="1"/>
      <w:marLeft w:val="0"/>
      <w:marRight w:val="0"/>
      <w:marTop w:val="0"/>
      <w:marBottom w:val="0"/>
      <w:divBdr>
        <w:top w:val="none" w:sz="0" w:space="0" w:color="auto"/>
        <w:left w:val="none" w:sz="0" w:space="0" w:color="auto"/>
        <w:bottom w:val="none" w:sz="0" w:space="0" w:color="auto"/>
        <w:right w:val="none" w:sz="0" w:space="0" w:color="auto"/>
      </w:divBdr>
    </w:div>
    <w:div w:id="513225863">
      <w:bodyDiv w:val="1"/>
      <w:marLeft w:val="0"/>
      <w:marRight w:val="0"/>
      <w:marTop w:val="0"/>
      <w:marBottom w:val="0"/>
      <w:divBdr>
        <w:top w:val="none" w:sz="0" w:space="0" w:color="auto"/>
        <w:left w:val="none" w:sz="0" w:space="0" w:color="auto"/>
        <w:bottom w:val="none" w:sz="0" w:space="0" w:color="auto"/>
        <w:right w:val="none" w:sz="0" w:space="0" w:color="auto"/>
      </w:divBdr>
    </w:div>
    <w:div w:id="513570901">
      <w:bodyDiv w:val="1"/>
      <w:marLeft w:val="0"/>
      <w:marRight w:val="0"/>
      <w:marTop w:val="0"/>
      <w:marBottom w:val="0"/>
      <w:divBdr>
        <w:top w:val="none" w:sz="0" w:space="0" w:color="auto"/>
        <w:left w:val="none" w:sz="0" w:space="0" w:color="auto"/>
        <w:bottom w:val="none" w:sz="0" w:space="0" w:color="auto"/>
        <w:right w:val="none" w:sz="0" w:space="0" w:color="auto"/>
      </w:divBdr>
    </w:div>
    <w:div w:id="514423520">
      <w:bodyDiv w:val="1"/>
      <w:marLeft w:val="0"/>
      <w:marRight w:val="0"/>
      <w:marTop w:val="0"/>
      <w:marBottom w:val="0"/>
      <w:divBdr>
        <w:top w:val="none" w:sz="0" w:space="0" w:color="auto"/>
        <w:left w:val="none" w:sz="0" w:space="0" w:color="auto"/>
        <w:bottom w:val="none" w:sz="0" w:space="0" w:color="auto"/>
        <w:right w:val="none" w:sz="0" w:space="0" w:color="auto"/>
      </w:divBdr>
    </w:div>
    <w:div w:id="514812399">
      <w:bodyDiv w:val="1"/>
      <w:marLeft w:val="0"/>
      <w:marRight w:val="0"/>
      <w:marTop w:val="0"/>
      <w:marBottom w:val="0"/>
      <w:divBdr>
        <w:top w:val="none" w:sz="0" w:space="0" w:color="auto"/>
        <w:left w:val="none" w:sz="0" w:space="0" w:color="auto"/>
        <w:bottom w:val="none" w:sz="0" w:space="0" w:color="auto"/>
        <w:right w:val="none" w:sz="0" w:space="0" w:color="auto"/>
      </w:divBdr>
    </w:div>
    <w:div w:id="517551261">
      <w:bodyDiv w:val="1"/>
      <w:marLeft w:val="0"/>
      <w:marRight w:val="0"/>
      <w:marTop w:val="0"/>
      <w:marBottom w:val="0"/>
      <w:divBdr>
        <w:top w:val="none" w:sz="0" w:space="0" w:color="auto"/>
        <w:left w:val="none" w:sz="0" w:space="0" w:color="auto"/>
        <w:bottom w:val="none" w:sz="0" w:space="0" w:color="auto"/>
        <w:right w:val="none" w:sz="0" w:space="0" w:color="auto"/>
      </w:divBdr>
    </w:div>
    <w:div w:id="518080026">
      <w:bodyDiv w:val="1"/>
      <w:marLeft w:val="0"/>
      <w:marRight w:val="0"/>
      <w:marTop w:val="0"/>
      <w:marBottom w:val="0"/>
      <w:divBdr>
        <w:top w:val="none" w:sz="0" w:space="0" w:color="auto"/>
        <w:left w:val="none" w:sz="0" w:space="0" w:color="auto"/>
        <w:bottom w:val="none" w:sz="0" w:space="0" w:color="auto"/>
        <w:right w:val="none" w:sz="0" w:space="0" w:color="auto"/>
      </w:divBdr>
    </w:div>
    <w:div w:id="519901610">
      <w:bodyDiv w:val="1"/>
      <w:marLeft w:val="0"/>
      <w:marRight w:val="0"/>
      <w:marTop w:val="0"/>
      <w:marBottom w:val="0"/>
      <w:divBdr>
        <w:top w:val="none" w:sz="0" w:space="0" w:color="auto"/>
        <w:left w:val="none" w:sz="0" w:space="0" w:color="auto"/>
        <w:bottom w:val="none" w:sz="0" w:space="0" w:color="auto"/>
        <w:right w:val="none" w:sz="0" w:space="0" w:color="auto"/>
      </w:divBdr>
    </w:div>
    <w:div w:id="521282534">
      <w:bodyDiv w:val="1"/>
      <w:marLeft w:val="0"/>
      <w:marRight w:val="0"/>
      <w:marTop w:val="0"/>
      <w:marBottom w:val="0"/>
      <w:divBdr>
        <w:top w:val="none" w:sz="0" w:space="0" w:color="auto"/>
        <w:left w:val="none" w:sz="0" w:space="0" w:color="auto"/>
        <w:bottom w:val="none" w:sz="0" w:space="0" w:color="auto"/>
        <w:right w:val="none" w:sz="0" w:space="0" w:color="auto"/>
      </w:divBdr>
    </w:div>
    <w:div w:id="523590596">
      <w:bodyDiv w:val="1"/>
      <w:marLeft w:val="0"/>
      <w:marRight w:val="0"/>
      <w:marTop w:val="0"/>
      <w:marBottom w:val="0"/>
      <w:divBdr>
        <w:top w:val="none" w:sz="0" w:space="0" w:color="auto"/>
        <w:left w:val="none" w:sz="0" w:space="0" w:color="auto"/>
        <w:bottom w:val="none" w:sz="0" w:space="0" w:color="auto"/>
        <w:right w:val="none" w:sz="0" w:space="0" w:color="auto"/>
      </w:divBdr>
    </w:div>
    <w:div w:id="525171302">
      <w:bodyDiv w:val="1"/>
      <w:marLeft w:val="0"/>
      <w:marRight w:val="0"/>
      <w:marTop w:val="0"/>
      <w:marBottom w:val="0"/>
      <w:divBdr>
        <w:top w:val="none" w:sz="0" w:space="0" w:color="auto"/>
        <w:left w:val="none" w:sz="0" w:space="0" w:color="auto"/>
        <w:bottom w:val="none" w:sz="0" w:space="0" w:color="auto"/>
        <w:right w:val="none" w:sz="0" w:space="0" w:color="auto"/>
      </w:divBdr>
    </w:div>
    <w:div w:id="526257729">
      <w:bodyDiv w:val="1"/>
      <w:marLeft w:val="0"/>
      <w:marRight w:val="0"/>
      <w:marTop w:val="0"/>
      <w:marBottom w:val="0"/>
      <w:divBdr>
        <w:top w:val="none" w:sz="0" w:space="0" w:color="auto"/>
        <w:left w:val="none" w:sz="0" w:space="0" w:color="auto"/>
        <w:bottom w:val="none" w:sz="0" w:space="0" w:color="auto"/>
        <w:right w:val="none" w:sz="0" w:space="0" w:color="auto"/>
      </w:divBdr>
    </w:div>
    <w:div w:id="527064594">
      <w:bodyDiv w:val="1"/>
      <w:marLeft w:val="0"/>
      <w:marRight w:val="0"/>
      <w:marTop w:val="0"/>
      <w:marBottom w:val="0"/>
      <w:divBdr>
        <w:top w:val="none" w:sz="0" w:space="0" w:color="auto"/>
        <w:left w:val="none" w:sz="0" w:space="0" w:color="auto"/>
        <w:bottom w:val="none" w:sz="0" w:space="0" w:color="auto"/>
        <w:right w:val="none" w:sz="0" w:space="0" w:color="auto"/>
      </w:divBdr>
    </w:div>
    <w:div w:id="527915665">
      <w:bodyDiv w:val="1"/>
      <w:marLeft w:val="0"/>
      <w:marRight w:val="0"/>
      <w:marTop w:val="0"/>
      <w:marBottom w:val="0"/>
      <w:divBdr>
        <w:top w:val="none" w:sz="0" w:space="0" w:color="auto"/>
        <w:left w:val="none" w:sz="0" w:space="0" w:color="auto"/>
        <w:bottom w:val="none" w:sz="0" w:space="0" w:color="auto"/>
        <w:right w:val="none" w:sz="0" w:space="0" w:color="auto"/>
      </w:divBdr>
    </w:div>
    <w:div w:id="528614013">
      <w:bodyDiv w:val="1"/>
      <w:marLeft w:val="0"/>
      <w:marRight w:val="0"/>
      <w:marTop w:val="0"/>
      <w:marBottom w:val="0"/>
      <w:divBdr>
        <w:top w:val="none" w:sz="0" w:space="0" w:color="auto"/>
        <w:left w:val="none" w:sz="0" w:space="0" w:color="auto"/>
        <w:bottom w:val="none" w:sz="0" w:space="0" w:color="auto"/>
        <w:right w:val="none" w:sz="0" w:space="0" w:color="auto"/>
      </w:divBdr>
    </w:div>
    <w:div w:id="529145625">
      <w:bodyDiv w:val="1"/>
      <w:marLeft w:val="0"/>
      <w:marRight w:val="0"/>
      <w:marTop w:val="0"/>
      <w:marBottom w:val="0"/>
      <w:divBdr>
        <w:top w:val="none" w:sz="0" w:space="0" w:color="auto"/>
        <w:left w:val="none" w:sz="0" w:space="0" w:color="auto"/>
        <w:bottom w:val="none" w:sz="0" w:space="0" w:color="auto"/>
        <w:right w:val="none" w:sz="0" w:space="0" w:color="auto"/>
      </w:divBdr>
    </w:div>
    <w:div w:id="530726809">
      <w:bodyDiv w:val="1"/>
      <w:marLeft w:val="0"/>
      <w:marRight w:val="0"/>
      <w:marTop w:val="0"/>
      <w:marBottom w:val="0"/>
      <w:divBdr>
        <w:top w:val="none" w:sz="0" w:space="0" w:color="auto"/>
        <w:left w:val="none" w:sz="0" w:space="0" w:color="auto"/>
        <w:bottom w:val="none" w:sz="0" w:space="0" w:color="auto"/>
        <w:right w:val="none" w:sz="0" w:space="0" w:color="auto"/>
      </w:divBdr>
    </w:div>
    <w:div w:id="530728941">
      <w:bodyDiv w:val="1"/>
      <w:marLeft w:val="0"/>
      <w:marRight w:val="0"/>
      <w:marTop w:val="0"/>
      <w:marBottom w:val="0"/>
      <w:divBdr>
        <w:top w:val="none" w:sz="0" w:space="0" w:color="auto"/>
        <w:left w:val="none" w:sz="0" w:space="0" w:color="auto"/>
        <w:bottom w:val="none" w:sz="0" w:space="0" w:color="auto"/>
        <w:right w:val="none" w:sz="0" w:space="0" w:color="auto"/>
      </w:divBdr>
    </w:div>
    <w:div w:id="535773892">
      <w:bodyDiv w:val="1"/>
      <w:marLeft w:val="0"/>
      <w:marRight w:val="0"/>
      <w:marTop w:val="0"/>
      <w:marBottom w:val="0"/>
      <w:divBdr>
        <w:top w:val="none" w:sz="0" w:space="0" w:color="auto"/>
        <w:left w:val="none" w:sz="0" w:space="0" w:color="auto"/>
        <w:bottom w:val="none" w:sz="0" w:space="0" w:color="auto"/>
        <w:right w:val="none" w:sz="0" w:space="0" w:color="auto"/>
      </w:divBdr>
    </w:div>
    <w:div w:id="536891599">
      <w:bodyDiv w:val="1"/>
      <w:marLeft w:val="0"/>
      <w:marRight w:val="0"/>
      <w:marTop w:val="0"/>
      <w:marBottom w:val="0"/>
      <w:divBdr>
        <w:top w:val="none" w:sz="0" w:space="0" w:color="auto"/>
        <w:left w:val="none" w:sz="0" w:space="0" w:color="auto"/>
        <w:bottom w:val="none" w:sz="0" w:space="0" w:color="auto"/>
        <w:right w:val="none" w:sz="0" w:space="0" w:color="auto"/>
      </w:divBdr>
    </w:div>
    <w:div w:id="537159928">
      <w:bodyDiv w:val="1"/>
      <w:marLeft w:val="0"/>
      <w:marRight w:val="0"/>
      <w:marTop w:val="0"/>
      <w:marBottom w:val="0"/>
      <w:divBdr>
        <w:top w:val="none" w:sz="0" w:space="0" w:color="auto"/>
        <w:left w:val="none" w:sz="0" w:space="0" w:color="auto"/>
        <w:bottom w:val="none" w:sz="0" w:space="0" w:color="auto"/>
        <w:right w:val="none" w:sz="0" w:space="0" w:color="auto"/>
      </w:divBdr>
    </w:div>
    <w:div w:id="538395302">
      <w:bodyDiv w:val="1"/>
      <w:marLeft w:val="0"/>
      <w:marRight w:val="0"/>
      <w:marTop w:val="0"/>
      <w:marBottom w:val="0"/>
      <w:divBdr>
        <w:top w:val="none" w:sz="0" w:space="0" w:color="auto"/>
        <w:left w:val="none" w:sz="0" w:space="0" w:color="auto"/>
        <w:bottom w:val="none" w:sz="0" w:space="0" w:color="auto"/>
        <w:right w:val="none" w:sz="0" w:space="0" w:color="auto"/>
      </w:divBdr>
    </w:div>
    <w:div w:id="538399555">
      <w:bodyDiv w:val="1"/>
      <w:marLeft w:val="0"/>
      <w:marRight w:val="0"/>
      <w:marTop w:val="0"/>
      <w:marBottom w:val="0"/>
      <w:divBdr>
        <w:top w:val="none" w:sz="0" w:space="0" w:color="auto"/>
        <w:left w:val="none" w:sz="0" w:space="0" w:color="auto"/>
        <w:bottom w:val="none" w:sz="0" w:space="0" w:color="auto"/>
        <w:right w:val="none" w:sz="0" w:space="0" w:color="auto"/>
      </w:divBdr>
    </w:div>
    <w:div w:id="539440521">
      <w:bodyDiv w:val="1"/>
      <w:marLeft w:val="0"/>
      <w:marRight w:val="0"/>
      <w:marTop w:val="0"/>
      <w:marBottom w:val="0"/>
      <w:divBdr>
        <w:top w:val="none" w:sz="0" w:space="0" w:color="auto"/>
        <w:left w:val="none" w:sz="0" w:space="0" w:color="auto"/>
        <w:bottom w:val="none" w:sz="0" w:space="0" w:color="auto"/>
        <w:right w:val="none" w:sz="0" w:space="0" w:color="auto"/>
      </w:divBdr>
    </w:div>
    <w:div w:id="541359049">
      <w:bodyDiv w:val="1"/>
      <w:marLeft w:val="0"/>
      <w:marRight w:val="0"/>
      <w:marTop w:val="0"/>
      <w:marBottom w:val="0"/>
      <w:divBdr>
        <w:top w:val="none" w:sz="0" w:space="0" w:color="auto"/>
        <w:left w:val="none" w:sz="0" w:space="0" w:color="auto"/>
        <w:bottom w:val="none" w:sz="0" w:space="0" w:color="auto"/>
        <w:right w:val="none" w:sz="0" w:space="0" w:color="auto"/>
      </w:divBdr>
    </w:div>
    <w:div w:id="542517938">
      <w:bodyDiv w:val="1"/>
      <w:marLeft w:val="0"/>
      <w:marRight w:val="0"/>
      <w:marTop w:val="0"/>
      <w:marBottom w:val="0"/>
      <w:divBdr>
        <w:top w:val="none" w:sz="0" w:space="0" w:color="auto"/>
        <w:left w:val="none" w:sz="0" w:space="0" w:color="auto"/>
        <w:bottom w:val="none" w:sz="0" w:space="0" w:color="auto"/>
        <w:right w:val="none" w:sz="0" w:space="0" w:color="auto"/>
      </w:divBdr>
    </w:div>
    <w:div w:id="542520703">
      <w:bodyDiv w:val="1"/>
      <w:marLeft w:val="0"/>
      <w:marRight w:val="0"/>
      <w:marTop w:val="0"/>
      <w:marBottom w:val="0"/>
      <w:divBdr>
        <w:top w:val="none" w:sz="0" w:space="0" w:color="auto"/>
        <w:left w:val="none" w:sz="0" w:space="0" w:color="auto"/>
        <w:bottom w:val="none" w:sz="0" w:space="0" w:color="auto"/>
        <w:right w:val="none" w:sz="0" w:space="0" w:color="auto"/>
      </w:divBdr>
    </w:div>
    <w:div w:id="544608030">
      <w:bodyDiv w:val="1"/>
      <w:marLeft w:val="0"/>
      <w:marRight w:val="0"/>
      <w:marTop w:val="0"/>
      <w:marBottom w:val="0"/>
      <w:divBdr>
        <w:top w:val="none" w:sz="0" w:space="0" w:color="auto"/>
        <w:left w:val="none" w:sz="0" w:space="0" w:color="auto"/>
        <w:bottom w:val="none" w:sz="0" w:space="0" w:color="auto"/>
        <w:right w:val="none" w:sz="0" w:space="0" w:color="auto"/>
      </w:divBdr>
    </w:div>
    <w:div w:id="547645698">
      <w:bodyDiv w:val="1"/>
      <w:marLeft w:val="0"/>
      <w:marRight w:val="0"/>
      <w:marTop w:val="0"/>
      <w:marBottom w:val="0"/>
      <w:divBdr>
        <w:top w:val="none" w:sz="0" w:space="0" w:color="auto"/>
        <w:left w:val="none" w:sz="0" w:space="0" w:color="auto"/>
        <w:bottom w:val="none" w:sz="0" w:space="0" w:color="auto"/>
        <w:right w:val="none" w:sz="0" w:space="0" w:color="auto"/>
      </w:divBdr>
    </w:div>
    <w:div w:id="548801462">
      <w:bodyDiv w:val="1"/>
      <w:marLeft w:val="0"/>
      <w:marRight w:val="0"/>
      <w:marTop w:val="0"/>
      <w:marBottom w:val="0"/>
      <w:divBdr>
        <w:top w:val="none" w:sz="0" w:space="0" w:color="auto"/>
        <w:left w:val="none" w:sz="0" w:space="0" w:color="auto"/>
        <w:bottom w:val="none" w:sz="0" w:space="0" w:color="auto"/>
        <w:right w:val="none" w:sz="0" w:space="0" w:color="auto"/>
      </w:divBdr>
    </w:div>
    <w:div w:id="549223201">
      <w:bodyDiv w:val="1"/>
      <w:marLeft w:val="0"/>
      <w:marRight w:val="0"/>
      <w:marTop w:val="0"/>
      <w:marBottom w:val="0"/>
      <w:divBdr>
        <w:top w:val="none" w:sz="0" w:space="0" w:color="auto"/>
        <w:left w:val="none" w:sz="0" w:space="0" w:color="auto"/>
        <w:bottom w:val="none" w:sz="0" w:space="0" w:color="auto"/>
        <w:right w:val="none" w:sz="0" w:space="0" w:color="auto"/>
      </w:divBdr>
    </w:div>
    <w:div w:id="549652806">
      <w:bodyDiv w:val="1"/>
      <w:marLeft w:val="0"/>
      <w:marRight w:val="0"/>
      <w:marTop w:val="0"/>
      <w:marBottom w:val="0"/>
      <w:divBdr>
        <w:top w:val="none" w:sz="0" w:space="0" w:color="auto"/>
        <w:left w:val="none" w:sz="0" w:space="0" w:color="auto"/>
        <w:bottom w:val="none" w:sz="0" w:space="0" w:color="auto"/>
        <w:right w:val="none" w:sz="0" w:space="0" w:color="auto"/>
      </w:divBdr>
    </w:div>
    <w:div w:id="550924628">
      <w:bodyDiv w:val="1"/>
      <w:marLeft w:val="0"/>
      <w:marRight w:val="0"/>
      <w:marTop w:val="0"/>
      <w:marBottom w:val="0"/>
      <w:divBdr>
        <w:top w:val="none" w:sz="0" w:space="0" w:color="auto"/>
        <w:left w:val="none" w:sz="0" w:space="0" w:color="auto"/>
        <w:bottom w:val="none" w:sz="0" w:space="0" w:color="auto"/>
        <w:right w:val="none" w:sz="0" w:space="0" w:color="auto"/>
      </w:divBdr>
    </w:div>
    <w:div w:id="552086733">
      <w:bodyDiv w:val="1"/>
      <w:marLeft w:val="0"/>
      <w:marRight w:val="0"/>
      <w:marTop w:val="0"/>
      <w:marBottom w:val="0"/>
      <w:divBdr>
        <w:top w:val="none" w:sz="0" w:space="0" w:color="auto"/>
        <w:left w:val="none" w:sz="0" w:space="0" w:color="auto"/>
        <w:bottom w:val="none" w:sz="0" w:space="0" w:color="auto"/>
        <w:right w:val="none" w:sz="0" w:space="0" w:color="auto"/>
      </w:divBdr>
    </w:div>
    <w:div w:id="553274546">
      <w:bodyDiv w:val="1"/>
      <w:marLeft w:val="0"/>
      <w:marRight w:val="0"/>
      <w:marTop w:val="0"/>
      <w:marBottom w:val="0"/>
      <w:divBdr>
        <w:top w:val="none" w:sz="0" w:space="0" w:color="auto"/>
        <w:left w:val="none" w:sz="0" w:space="0" w:color="auto"/>
        <w:bottom w:val="none" w:sz="0" w:space="0" w:color="auto"/>
        <w:right w:val="none" w:sz="0" w:space="0" w:color="auto"/>
      </w:divBdr>
    </w:div>
    <w:div w:id="553663771">
      <w:bodyDiv w:val="1"/>
      <w:marLeft w:val="0"/>
      <w:marRight w:val="0"/>
      <w:marTop w:val="0"/>
      <w:marBottom w:val="0"/>
      <w:divBdr>
        <w:top w:val="none" w:sz="0" w:space="0" w:color="auto"/>
        <w:left w:val="none" w:sz="0" w:space="0" w:color="auto"/>
        <w:bottom w:val="none" w:sz="0" w:space="0" w:color="auto"/>
        <w:right w:val="none" w:sz="0" w:space="0" w:color="auto"/>
      </w:divBdr>
    </w:div>
    <w:div w:id="556401244">
      <w:bodyDiv w:val="1"/>
      <w:marLeft w:val="0"/>
      <w:marRight w:val="0"/>
      <w:marTop w:val="0"/>
      <w:marBottom w:val="0"/>
      <w:divBdr>
        <w:top w:val="none" w:sz="0" w:space="0" w:color="auto"/>
        <w:left w:val="none" w:sz="0" w:space="0" w:color="auto"/>
        <w:bottom w:val="none" w:sz="0" w:space="0" w:color="auto"/>
        <w:right w:val="none" w:sz="0" w:space="0" w:color="auto"/>
      </w:divBdr>
    </w:div>
    <w:div w:id="556404397">
      <w:bodyDiv w:val="1"/>
      <w:marLeft w:val="0"/>
      <w:marRight w:val="0"/>
      <w:marTop w:val="0"/>
      <w:marBottom w:val="0"/>
      <w:divBdr>
        <w:top w:val="none" w:sz="0" w:space="0" w:color="auto"/>
        <w:left w:val="none" w:sz="0" w:space="0" w:color="auto"/>
        <w:bottom w:val="none" w:sz="0" w:space="0" w:color="auto"/>
        <w:right w:val="none" w:sz="0" w:space="0" w:color="auto"/>
      </w:divBdr>
    </w:div>
    <w:div w:id="559101712">
      <w:bodyDiv w:val="1"/>
      <w:marLeft w:val="0"/>
      <w:marRight w:val="0"/>
      <w:marTop w:val="0"/>
      <w:marBottom w:val="0"/>
      <w:divBdr>
        <w:top w:val="none" w:sz="0" w:space="0" w:color="auto"/>
        <w:left w:val="none" w:sz="0" w:space="0" w:color="auto"/>
        <w:bottom w:val="none" w:sz="0" w:space="0" w:color="auto"/>
        <w:right w:val="none" w:sz="0" w:space="0" w:color="auto"/>
      </w:divBdr>
    </w:div>
    <w:div w:id="561064126">
      <w:bodyDiv w:val="1"/>
      <w:marLeft w:val="0"/>
      <w:marRight w:val="0"/>
      <w:marTop w:val="0"/>
      <w:marBottom w:val="0"/>
      <w:divBdr>
        <w:top w:val="none" w:sz="0" w:space="0" w:color="auto"/>
        <w:left w:val="none" w:sz="0" w:space="0" w:color="auto"/>
        <w:bottom w:val="none" w:sz="0" w:space="0" w:color="auto"/>
        <w:right w:val="none" w:sz="0" w:space="0" w:color="auto"/>
      </w:divBdr>
    </w:div>
    <w:div w:id="561527956">
      <w:bodyDiv w:val="1"/>
      <w:marLeft w:val="0"/>
      <w:marRight w:val="0"/>
      <w:marTop w:val="0"/>
      <w:marBottom w:val="0"/>
      <w:divBdr>
        <w:top w:val="none" w:sz="0" w:space="0" w:color="auto"/>
        <w:left w:val="none" w:sz="0" w:space="0" w:color="auto"/>
        <w:bottom w:val="none" w:sz="0" w:space="0" w:color="auto"/>
        <w:right w:val="none" w:sz="0" w:space="0" w:color="auto"/>
      </w:divBdr>
    </w:div>
    <w:div w:id="562638090">
      <w:bodyDiv w:val="1"/>
      <w:marLeft w:val="0"/>
      <w:marRight w:val="0"/>
      <w:marTop w:val="0"/>
      <w:marBottom w:val="0"/>
      <w:divBdr>
        <w:top w:val="none" w:sz="0" w:space="0" w:color="auto"/>
        <w:left w:val="none" w:sz="0" w:space="0" w:color="auto"/>
        <w:bottom w:val="none" w:sz="0" w:space="0" w:color="auto"/>
        <w:right w:val="none" w:sz="0" w:space="0" w:color="auto"/>
      </w:divBdr>
    </w:div>
    <w:div w:id="564340397">
      <w:bodyDiv w:val="1"/>
      <w:marLeft w:val="0"/>
      <w:marRight w:val="0"/>
      <w:marTop w:val="0"/>
      <w:marBottom w:val="0"/>
      <w:divBdr>
        <w:top w:val="none" w:sz="0" w:space="0" w:color="auto"/>
        <w:left w:val="none" w:sz="0" w:space="0" w:color="auto"/>
        <w:bottom w:val="none" w:sz="0" w:space="0" w:color="auto"/>
        <w:right w:val="none" w:sz="0" w:space="0" w:color="auto"/>
      </w:divBdr>
    </w:div>
    <w:div w:id="565186527">
      <w:bodyDiv w:val="1"/>
      <w:marLeft w:val="0"/>
      <w:marRight w:val="0"/>
      <w:marTop w:val="0"/>
      <w:marBottom w:val="0"/>
      <w:divBdr>
        <w:top w:val="none" w:sz="0" w:space="0" w:color="auto"/>
        <w:left w:val="none" w:sz="0" w:space="0" w:color="auto"/>
        <w:bottom w:val="none" w:sz="0" w:space="0" w:color="auto"/>
        <w:right w:val="none" w:sz="0" w:space="0" w:color="auto"/>
      </w:divBdr>
    </w:div>
    <w:div w:id="565645139">
      <w:bodyDiv w:val="1"/>
      <w:marLeft w:val="0"/>
      <w:marRight w:val="0"/>
      <w:marTop w:val="0"/>
      <w:marBottom w:val="0"/>
      <w:divBdr>
        <w:top w:val="none" w:sz="0" w:space="0" w:color="auto"/>
        <w:left w:val="none" w:sz="0" w:space="0" w:color="auto"/>
        <w:bottom w:val="none" w:sz="0" w:space="0" w:color="auto"/>
        <w:right w:val="none" w:sz="0" w:space="0" w:color="auto"/>
      </w:divBdr>
    </w:div>
    <w:div w:id="565728325">
      <w:bodyDiv w:val="1"/>
      <w:marLeft w:val="0"/>
      <w:marRight w:val="0"/>
      <w:marTop w:val="0"/>
      <w:marBottom w:val="0"/>
      <w:divBdr>
        <w:top w:val="none" w:sz="0" w:space="0" w:color="auto"/>
        <w:left w:val="none" w:sz="0" w:space="0" w:color="auto"/>
        <w:bottom w:val="none" w:sz="0" w:space="0" w:color="auto"/>
        <w:right w:val="none" w:sz="0" w:space="0" w:color="auto"/>
      </w:divBdr>
    </w:div>
    <w:div w:id="568005159">
      <w:bodyDiv w:val="1"/>
      <w:marLeft w:val="0"/>
      <w:marRight w:val="0"/>
      <w:marTop w:val="0"/>
      <w:marBottom w:val="0"/>
      <w:divBdr>
        <w:top w:val="none" w:sz="0" w:space="0" w:color="auto"/>
        <w:left w:val="none" w:sz="0" w:space="0" w:color="auto"/>
        <w:bottom w:val="none" w:sz="0" w:space="0" w:color="auto"/>
        <w:right w:val="none" w:sz="0" w:space="0" w:color="auto"/>
      </w:divBdr>
    </w:div>
    <w:div w:id="568154743">
      <w:bodyDiv w:val="1"/>
      <w:marLeft w:val="0"/>
      <w:marRight w:val="0"/>
      <w:marTop w:val="0"/>
      <w:marBottom w:val="0"/>
      <w:divBdr>
        <w:top w:val="none" w:sz="0" w:space="0" w:color="auto"/>
        <w:left w:val="none" w:sz="0" w:space="0" w:color="auto"/>
        <w:bottom w:val="none" w:sz="0" w:space="0" w:color="auto"/>
        <w:right w:val="none" w:sz="0" w:space="0" w:color="auto"/>
      </w:divBdr>
    </w:div>
    <w:div w:id="569972210">
      <w:bodyDiv w:val="1"/>
      <w:marLeft w:val="0"/>
      <w:marRight w:val="0"/>
      <w:marTop w:val="0"/>
      <w:marBottom w:val="0"/>
      <w:divBdr>
        <w:top w:val="none" w:sz="0" w:space="0" w:color="auto"/>
        <w:left w:val="none" w:sz="0" w:space="0" w:color="auto"/>
        <w:bottom w:val="none" w:sz="0" w:space="0" w:color="auto"/>
        <w:right w:val="none" w:sz="0" w:space="0" w:color="auto"/>
      </w:divBdr>
    </w:div>
    <w:div w:id="571543258">
      <w:bodyDiv w:val="1"/>
      <w:marLeft w:val="0"/>
      <w:marRight w:val="0"/>
      <w:marTop w:val="0"/>
      <w:marBottom w:val="0"/>
      <w:divBdr>
        <w:top w:val="none" w:sz="0" w:space="0" w:color="auto"/>
        <w:left w:val="none" w:sz="0" w:space="0" w:color="auto"/>
        <w:bottom w:val="none" w:sz="0" w:space="0" w:color="auto"/>
        <w:right w:val="none" w:sz="0" w:space="0" w:color="auto"/>
      </w:divBdr>
    </w:div>
    <w:div w:id="572281396">
      <w:bodyDiv w:val="1"/>
      <w:marLeft w:val="0"/>
      <w:marRight w:val="0"/>
      <w:marTop w:val="0"/>
      <w:marBottom w:val="0"/>
      <w:divBdr>
        <w:top w:val="none" w:sz="0" w:space="0" w:color="auto"/>
        <w:left w:val="none" w:sz="0" w:space="0" w:color="auto"/>
        <w:bottom w:val="none" w:sz="0" w:space="0" w:color="auto"/>
        <w:right w:val="none" w:sz="0" w:space="0" w:color="auto"/>
      </w:divBdr>
    </w:div>
    <w:div w:id="572474689">
      <w:bodyDiv w:val="1"/>
      <w:marLeft w:val="0"/>
      <w:marRight w:val="0"/>
      <w:marTop w:val="0"/>
      <w:marBottom w:val="0"/>
      <w:divBdr>
        <w:top w:val="none" w:sz="0" w:space="0" w:color="auto"/>
        <w:left w:val="none" w:sz="0" w:space="0" w:color="auto"/>
        <w:bottom w:val="none" w:sz="0" w:space="0" w:color="auto"/>
        <w:right w:val="none" w:sz="0" w:space="0" w:color="auto"/>
      </w:divBdr>
    </w:div>
    <w:div w:id="576400054">
      <w:bodyDiv w:val="1"/>
      <w:marLeft w:val="0"/>
      <w:marRight w:val="0"/>
      <w:marTop w:val="0"/>
      <w:marBottom w:val="0"/>
      <w:divBdr>
        <w:top w:val="none" w:sz="0" w:space="0" w:color="auto"/>
        <w:left w:val="none" w:sz="0" w:space="0" w:color="auto"/>
        <w:bottom w:val="none" w:sz="0" w:space="0" w:color="auto"/>
        <w:right w:val="none" w:sz="0" w:space="0" w:color="auto"/>
      </w:divBdr>
    </w:div>
    <w:div w:id="579677761">
      <w:bodyDiv w:val="1"/>
      <w:marLeft w:val="0"/>
      <w:marRight w:val="0"/>
      <w:marTop w:val="0"/>
      <w:marBottom w:val="0"/>
      <w:divBdr>
        <w:top w:val="none" w:sz="0" w:space="0" w:color="auto"/>
        <w:left w:val="none" w:sz="0" w:space="0" w:color="auto"/>
        <w:bottom w:val="none" w:sz="0" w:space="0" w:color="auto"/>
        <w:right w:val="none" w:sz="0" w:space="0" w:color="auto"/>
      </w:divBdr>
    </w:div>
    <w:div w:id="580525392">
      <w:bodyDiv w:val="1"/>
      <w:marLeft w:val="0"/>
      <w:marRight w:val="0"/>
      <w:marTop w:val="0"/>
      <w:marBottom w:val="0"/>
      <w:divBdr>
        <w:top w:val="none" w:sz="0" w:space="0" w:color="auto"/>
        <w:left w:val="none" w:sz="0" w:space="0" w:color="auto"/>
        <w:bottom w:val="none" w:sz="0" w:space="0" w:color="auto"/>
        <w:right w:val="none" w:sz="0" w:space="0" w:color="auto"/>
      </w:divBdr>
    </w:div>
    <w:div w:id="581524469">
      <w:bodyDiv w:val="1"/>
      <w:marLeft w:val="0"/>
      <w:marRight w:val="0"/>
      <w:marTop w:val="0"/>
      <w:marBottom w:val="0"/>
      <w:divBdr>
        <w:top w:val="none" w:sz="0" w:space="0" w:color="auto"/>
        <w:left w:val="none" w:sz="0" w:space="0" w:color="auto"/>
        <w:bottom w:val="none" w:sz="0" w:space="0" w:color="auto"/>
        <w:right w:val="none" w:sz="0" w:space="0" w:color="auto"/>
      </w:divBdr>
    </w:div>
    <w:div w:id="582295923">
      <w:bodyDiv w:val="1"/>
      <w:marLeft w:val="0"/>
      <w:marRight w:val="0"/>
      <w:marTop w:val="0"/>
      <w:marBottom w:val="0"/>
      <w:divBdr>
        <w:top w:val="none" w:sz="0" w:space="0" w:color="auto"/>
        <w:left w:val="none" w:sz="0" w:space="0" w:color="auto"/>
        <w:bottom w:val="none" w:sz="0" w:space="0" w:color="auto"/>
        <w:right w:val="none" w:sz="0" w:space="0" w:color="auto"/>
      </w:divBdr>
    </w:div>
    <w:div w:id="582641742">
      <w:bodyDiv w:val="1"/>
      <w:marLeft w:val="0"/>
      <w:marRight w:val="0"/>
      <w:marTop w:val="0"/>
      <w:marBottom w:val="0"/>
      <w:divBdr>
        <w:top w:val="none" w:sz="0" w:space="0" w:color="auto"/>
        <w:left w:val="none" w:sz="0" w:space="0" w:color="auto"/>
        <w:bottom w:val="none" w:sz="0" w:space="0" w:color="auto"/>
        <w:right w:val="none" w:sz="0" w:space="0" w:color="auto"/>
      </w:divBdr>
    </w:div>
    <w:div w:id="583535667">
      <w:bodyDiv w:val="1"/>
      <w:marLeft w:val="0"/>
      <w:marRight w:val="0"/>
      <w:marTop w:val="0"/>
      <w:marBottom w:val="0"/>
      <w:divBdr>
        <w:top w:val="none" w:sz="0" w:space="0" w:color="auto"/>
        <w:left w:val="none" w:sz="0" w:space="0" w:color="auto"/>
        <w:bottom w:val="none" w:sz="0" w:space="0" w:color="auto"/>
        <w:right w:val="none" w:sz="0" w:space="0" w:color="auto"/>
      </w:divBdr>
    </w:div>
    <w:div w:id="583954326">
      <w:bodyDiv w:val="1"/>
      <w:marLeft w:val="0"/>
      <w:marRight w:val="0"/>
      <w:marTop w:val="0"/>
      <w:marBottom w:val="0"/>
      <w:divBdr>
        <w:top w:val="none" w:sz="0" w:space="0" w:color="auto"/>
        <w:left w:val="none" w:sz="0" w:space="0" w:color="auto"/>
        <w:bottom w:val="none" w:sz="0" w:space="0" w:color="auto"/>
        <w:right w:val="none" w:sz="0" w:space="0" w:color="auto"/>
      </w:divBdr>
    </w:div>
    <w:div w:id="584923724">
      <w:bodyDiv w:val="1"/>
      <w:marLeft w:val="0"/>
      <w:marRight w:val="0"/>
      <w:marTop w:val="0"/>
      <w:marBottom w:val="0"/>
      <w:divBdr>
        <w:top w:val="none" w:sz="0" w:space="0" w:color="auto"/>
        <w:left w:val="none" w:sz="0" w:space="0" w:color="auto"/>
        <w:bottom w:val="none" w:sz="0" w:space="0" w:color="auto"/>
        <w:right w:val="none" w:sz="0" w:space="0" w:color="auto"/>
      </w:divBdr>
    </w:div>
    <w:div w:id="585501474">
      <w:bodyDiv w:val="1"/>
      <w:marLeft w:val="0"/>
      <w:marRight w:val="0"/>
      <w:marTop w:val="0"/>
      <w:marBottom w:val="0"/>
      <w:divBdr>
        <w:top w:val="none" w:sz="0" w:space="0" w:color="auto"/>
        <w:left w:val="none" w:sz="0" w:space="0" w:color="auto"/>
        <w:bottom w:val="none" w:sz="0" w:space="0" w:color="auto"/>
        <w:right w:val="none" w:sz="0" w:space="0" w:color="auto"/>
      </w:divBdr>
    </w:div>
    <w:div w:id="586228690">
      <w:bodyDiv w:val="1"/>
      <w:marLeft w:val="0"/>
      <w:marRight w:val="0"/>
      <w:marTop w:val="0"/>
      <w:marBottom w:val="0"/>
      <w:divBdr>
        <w:top w:val="none" w:sz="0" w:space="0" w:color="auto"/>
        <w:left w:val="none" w:sz="0" w:space="0" w:color="auto"/>
        <w:bottom w:val="none" w:sz="0" w:space="0" w:color="auto"/>
        <w:right w:val="none" w:sz="0" w:space="0" w:color="auto"/>
      </w:divBdr>
    </w:div>
    <w:div w:id="587033238">
      <w:bodyDiv w:val="1"/>
      <w:marLeft w:val="0"/>
      <w:marRight w:val="0"/>
      <w:marTop w:val="0"/>
      <w:marBottom w:val="0"/>
      <w:divBdr>
        <w:top w:val="none" w:sz="0" w:space="0" w:color="auto"/>
        <w:left w:val="none" w:sz="0" w:space="0" w:color="auto"/>
        <w:bottom w:val="none" w:sz="0" w:space="0" w:color="auto"/>
        <w:right w:val="none" w:sz="0" w:space="0" w:color="auto"/>
      </w:divBdr>
    </w:div>
    <w:div w:id="588389647">
      <w:bodyDiv w:val="1"/>
      <w:marLeft w:val="0"/>
      <w:marRight w:val="0"/>
      <w:marTop w:val="0"/>
      <w:marBottom w:val="0"/>
      <w:divBdr>
        <w:top w:val="none" w:sz="0" w:space="0" w:color="auto"/>
        <w:left w:val="none" w:sz="0" w:space="0" w:color="auto"/>
        <w:bottom w:val="none" w:sz="0" w:space="0" w:color="auto"/>
        <w:right w:val="none" w:sz="0" w:space="0" w:color="auto"/>
      </w:divBdr>
    </w:div>
    <w:div w:id="590772324">
      <w:bodyDiv w:val="1"/>
      <w:marLeft w:val="0"/>
      <w:marRight w:val="0"/>
      <w:marTop w:val="0"/>
      <w:marBottom w:val="0"/>
      <w:divBdr>
        <w:top w:val="none" w:sz="0" w:space="0" w:color="auto"/>
        <w:left w:val="none" w:sz="0" w:space="0" w:color="auto"/>
        <w:bottom w:val="none" w:sz="0" w:space="0" w:color="auto"/>
        <w:right w:val="none" w:sz="0" w:space="0" w:color="auto"/>
      </w:divBdr>
    </w:div>
    <w:div w:id="590891009">
      <w:bodyDiv w:val="1"/>
      <w:marLeft w:val="0"/>
      <w:marRight w:val="0"/>
      <w:marTop w:val="0"/>
      <w:marBottom w:val="0"/>
      <w:divBdr>
        <w:top w:val="none" w:sz="0" w:space="0" w:color="auto"/>
        <w:left w:val="none" w:sz="0" w:space="0" w:color="auto"/>
        <w:bottom w:val="none" w:sz="0" w:space="0" w:color="auto"/>
        <w:right w:val="none" w:sz="0" w:space="0" w:color="auto"/>
      </w:divBdr>
    </w:div>
    <w:div w:id="593171077">
      <w:bodyDiv w:val="1"/>
      <w:marLeft w:val="0"/>
      <w:marRight w:val="0"/>
      <w:marTop w:val="0"/>
      <w:marBottom w:val="0"/>
      <w:divBdr>
        <w:top w:val="none" w:sz="0" w:space="0" w:color="auto"/>
        <w:left w:val="none" w:sz="0" w:space="0" w:color="auto"/>
        <w:bottom w:val="none" w:sz="0" w:space="0" w:color="auto"/>
        <w:right w:val="none" w:sz="0" w:space="0" w:color="auto"/>
      </w:divBdr>
    </w:div>
    <w:div w:id="593173536">
      <w:bodyDiv w:val="1"/>
      <w:marLeft w:val="0"/>
      <w:marRight w:val="0"/>
      <w:marTop w:val="0"/>
      <w:marBottom w:val="0"/>
      <w:divBdr>
        <w:top w:val="none" w:sz="0" w:space="0" w:color="auto"/>
        <w:left w:val="none" w:sz="0" w:space="0" w:color="auto"/>
        <w:bottom w:val="none" w:sz="0" w:space="0" w:color="auto"/>
        <w:right w:val="none" w:sz="0" w:space="0" w:color="auto"/>
      </w:divBdr>
    </w:div>
    <w:div w:id="594635624">
      <w:bodyDiv w:val="1"/>
      <w:marLeft w:val="0"/>
      <w:marRight w:val="0"/>
      <w:marTop w:val="0"/>
      <w:marBottom w:val="0"/>
      <w:divBdr>
        <w:top w:val="none" w:sz="0" w:space="0" w:color="auto"/>
        <w:left w:val="none" w:sz="0" w:space="0" w:color="auto"/>
        <w:bottom w:val="none" w:sz="0" w:space="0" w:color="auto"/>
        <w:right w:val="none" w:sz="0" w:space="0" w:color="auto"/>
      </w:divBdr>
    </w:div>
    <w:div w:id="595526663">
      <w:bodyDiv w:val="1"/>
      <w:marLeft w:val="0"/>
      <w:marRight w:val="0"/>
      <w:marTop w:val="0"/>
      <w:marBottom w:val="0"/>
      <w:divBdr>
        <w:top w:val="none" w:sz="0" w:space="0" w:color="auto"/>
        <w:left w:val="none" w:sz="0" w:space="0" w:color="auto"/>
        <w:bottom w:val="none" w:sz="0" w:space="0" w:color="auto"/>
        <w:right w:val="none" w:sz="0" w:space="0" w:color="auto"/>
      </w:divBdr>
    </w:div>
    <w:div w:id="597055857">
      <w:bodyDiv w:val="1"/>
      <w:marLeft w:val="0"/>
      <w:marRight w:val="0"/>
      <w:marTop w:val="0"/>
      <w:marBottom w:val="0"/>
      <w:divBdr>
        <w:top w:val="none" w:sz="0" w:space="0" w:color="auto"/>
        <w:left w:val="none" w:sz="0" w:space="0" w:color="auto"/>
        <w:bottom w:val="none" w:sz="0" w:space="0" w:color="auto"/>
        <w:right w:val="none" w:sz="0" w:space="0" w:color="auto"/>
      </w:divBdr>
    </w:div>
    <w:div w:id="597755522">
      <w:bodyDiv w:val="1"/>
      <w:marLeft w:val="0"/>
      <w:marRight w:val="0"/>
      <w:marTop w:val="0"/>
      <w:marBottom w:val="0"/>
      <w:divBdr>
        <w:top w:val="none" w:sz="0" w:space="0" w:color="auto"/>
        <w:left w:val="none" w:sz="0" w:space="0" w:color="auto"/>
        <w:bottom w:val="none" w:sz="0" w:space="0" w:color="auto"/>
        <w:right w:val="none" w:sz="0" w:space="0" w:color="auto"/>
      </w:divBdr>
    </w:div>
    <w:div w:id="597758386">
      <w:bodyDiv w:val="1"/>
      <w:marLeft w:val="0"/>
      <w:marRight w:val="0"/>
      <w:marTop w:val="0"/>
      <w:marBottom w:val="0"/>
      <w:divBdr>
        <w:top w:val="none" w:sz="0" w:space="0" w:color="auto"/>
        <w:left w:val="none" w:sz="0" w:space="0" w:color="auto"/>
        <w:bottom w:val="none" w:sz="0" w:space="0" w:color="auto"/>
        <w:right w:val="none" w:sz="0" w:space="0" w:color="auto"/>
      </w:divBdr>
    </w:div>
    <w:div w:id="599292314">
      <w:bodyDiv w:val="1"/>
      <w:marLeft w:val="0"/>
      <w:marRight w:val="0"/>
      <w:marTop w:val="0"/>
      <w:marBottom w:val="0"/>
      <w:divBdr>
        <w:top w:val="none" w:sz="0" w:space="0" w:color="auto"/>
        <w:left w:val="none" w:sz="0" w:space="0" w:color="auto"/>
        <w:bottom w:val="none" w:sz="0" w:space="0" w:color="auto"/>
        <w:right w:val="none" w:sz="0" w:space="0" w:color="auto"/>
      </w:divBdr>
    </w:div>
    <w:div w:id="601375624">
      <w:bodyDiv w:val="1"/>
      <w:marLeft w:val="0"/>
      <w:marRight w:val="0"/>
      <w:marTop w:val="0"/>
      <w:marBottom w:val="0"/>
      <w:divBdr>
        <w:top w:val="none" w:sz="0" w:space="0" w:color="auto"/>
        <w:left w:val="none" w:sz="0" w:space="0" w:color="auto"/>
        <w:bottom w:val="none" w:sz="0" w:space="0" w:color="auto"/>
        <w:right w:val="none" w:sz="0" w:space="0" w:color="auto"/>
      </w:divBdr>
    </w:div>
    <w:div w:id="601687305">
      <w:bodyDiv w:val="1"/>
      <w:marLeft w:val="0"/>
      <w:marRight w:val="0"/>
      <w:marTop w:val="0"/>
      <w:marBottom w:val="0"/>
      <w:divBdr>
        <w:top w:val="none" w:sz="0" w:space="0" w:color="auto"/>
        <w:left w:val="none" w:sz="0" w:space="0" w:color="auto"/>
        <w:bottom w:val="none" w:sz="0" w:space="0" w:color="auto"/>
        <w:right w:val="none" w:sz="0" w:space="0" w:color="auto"/>
      </w:divBdr>
    </w:div>
    <w:div w:id="602880893">
      <w:bodyDiv w:val="1"/>
      <w:marLeft w:val="0"/>
      <w:marRight w:val="0"/>
      <w:marTop w:val="0"/>
      <w:marBottom w:val="0"/>
      <w:divBdr>
        <w:top w:val="none" w:sz="0" w:space="0" w:color="auto"/>
        <w:left w:val="none" w:sz="0" w:space="0" w:color="auto"/>
        <w:bottom w:val="none" w:sz="0" w:space="0" w:color="auto"/>
        <w:right w:val="none" w:sz="0" w:space="0" w:color="auto"/>
      </w:divBdr>
    </w:div>
    <w:div w:id="603534676">
      <w:bodyDiv w:val="1"/>
      <w:marLeft w:val="0"/>
      <w:marRight w:val="0"/>
      <w:marTop w:val="0"/>
      <w:marBottom w:val="0"/>
      <w:divBdr>
        <w:top w:val="none" w:sz="0" w:space="0" w:color="auto"/>
        <w:left w:val="none" w:sz="0" w:space="0" w:color="auto"/>
        <w:bottom w:val="none" w:sz="0" w:space="0" w:color="auto"/>
        <w:right w:val="none" w:sz="0" w:space="0" w:color="auto"/>
      </w:divBdr>
    </w:div>
    <w:div w:id="604772262">
      <w:bodyDiv w:val="1"/>
      <w:marLeft w:val="0"/>
      <w:marRight w:val="0"/>
      <w:marTop w:val="0"/>
      <w:marBottom w:val="0"/>
      <w:divBdr>
        <w:top w:val="none" w:sz="0" w:space="0" w:color="auto"/>
        <w:left w:val="none" w:sz="0" w:space="0" w:color="auto"/>
        <w:bottom w:val="none" w:sz="0" w:space="0" w:color="auto"/>
        <w:right w:val="none" w:sz="0" w:space="0" w:color="auto"/>
      </w:divBdr>
    </w:div>
    <w:div w:id="607851038">
      <w:bodyDiv w:val="1"/>
      <w:marLeft w:val="0"/>
      <w:marRight w:val="0"/>
      <w:marTop w:val="0"/>
      <w:marBottom w:val="0"/>
      <w:divBdr>
        <w:top w:val="none" w:sz="0" w:space="0" w:color="auto"/>
        <w:left w:val="none" w:sz="0" w:space="0" w:color="auto"/>
        <w:bottom w:val="none" w:sz="0" w:space="0" w:color="auto"/>
        <w:right w:val="none" w:sz="0" w:space="0" w:color="auto"/>
      </w:divBdr>
    </w:div>
    <w:div w:id="608466468">
      <w:bodyDiv w:val="1"/>
      <w:marLeft w:val="0"/>
      <w:marRight w:val="0"/>
      <w:marTop w:val="0"/>
      <w:marBottom w:val="0"/>
      <w:divBdr>
        <w:top w:val="none" w:sz="0" w:space="0" w:color="auto"/>
        <w:left w:val="none" w:sz="0" w:space="0" w:color="auto"/>
        <w:bottom w:val="none" w:sz="0" w:space="0" w:color="auto"/>
        <w:right w:val="none" w:sz="0" w:space="0" w:color="auto"/>
      </w:divBdr>
    </w:div>
    <w:div w:id="608925517">
      <w:bodyDiv w:val="1"/>
      <w:marLeft w:val="0"/>
      <w:marRight w:val="0"/>
      <w:marTop w:val="0"/>
      <w:marBottom w:val="0"/>
      <w:divBdr>
        <w:top w:val="none" w:sz="0" w:space="0" w:color="auto"/>
        <w:left w:val="none" w:sz="0" w:space="0" w:color="auto"/>
        <w:bottom w:val="none" w:sz="0" w:space="0" w:color="auto"/>
        <w:right w:val="none" w:sz="0" w:space="0" w:color="auto"/>
      </w:divBdr>
    </w:div>
    <w:div w:id="611085498">
      <w:bodyDiv w:val="1"/>
      <w:marLeft w:val="0"/>
      <w:marRight w:val="0"/>
      <w:marTop w:val="0"/>
      <w:marBottom w:val="0"/>
      <w:divBdr>
        <w:top w:val="none" w:sz="0" w:space="0" w:color="auto"/>
        <w:left w:val="none" w:sz="0" w:space="0" w:color="auto"/>
        <w:bottom w:val="none" w:sz="0" w:space="0" w:color="auto"/>
        <w:right w:val="none" w:sz="0" w:space="0" w:color="auto"/>
      </w:divBdr>
    </w:div>
    <w:div w:id="613907180">
      <w:bodyDiv w:val="1"/>
      <w:marLeft w:val="0"/>
      <w:marRight w:val="0"/>
      <w:marTop w:val="0"/>
      <w:marBottom w:val="0"/>
      <w:divBdr>
        <w:top w:val="none" w:sz="0" w:space="0" w:color="auto"/>
        <w:left w:val="none" w:sz="0" w:space="0" w:color="auto"/>
        <w:bottom w:val="none" w:sz="0" w:space="0" w:color="auto"/>
        <w:right w:val="none" w:sz="0" w:space="0" w:color="auto"/>
      </w:divBdr>
    </w:div>
    <w:div w:id="613947163">
      <w:bodyDiv w:val="1"/>
      <w:marLeft w:val="0"/>
      <w:marRight w:val="0"/>
      <w:marTop w:val="0"/>
      <w:marBottom w:val="0"/>
      <w:divBdr>
        <w:top w:val="none" w:sz="0" w:space="0" w:color="auto"/>
        <w:left w:val="none" w:sz="0" w:space="0" w:color="auto"/>
        <w:bottom w:val="none" w:sz="0" w:space="0" w:color="auto"/>
        <w:right w:val="none" w:sz="0" w:space="0" w:color="auto"/>
      </w:divBdr>
    </w:div>
    <w:div w:id="616183713">
      <w:bodyDiv w:val="1"/>
      <w:marLeft w:val="0"/>
      <w:marRight w:val="0"/>
      <w:marTop w:val="0"/>
      <w:marBottom w:val="0"/>
      <w:divBdr>
        <w:top w:val="none" w:sz="0" w:space="0" w:color="auto"/>
        <w:left w:val="none" w:sz="0" w:space="0" w:color="auto"/>
        <w:bottom w:val="none" w:sz="0" w:space="0" w:color="auto"/>
        <w:right w:val="none" w:sz="0" w:space="0" w:color="auto"/>
      </w:divBdr>
    </w:div>
    <w:div w:id="616721778">
      <w:bodyDiv w:val="1"/>
      <w:marLeft w:val="0"/>
      <w:marRight w:val="0"/>
      <w:marTop w:val="0"/>
      <w:marBottom w:val="0"/>
      <w:divBdr>
        <w:top w:val="none" w:sz="0" w:space="0" w:color="auto"/>
        <w:left w:val="none" w:sz="0" w:space="0" w:color="auto"/>
        <w:bottom w:val="none" w:sz="0" w:space="0" w:color="auto"/>
        <w:right w:val="none" w:sz="0" w:space="0" w:color="auto"/>
      </w:divBdr>
    </w:div>
    <w:div w:id="617568687">
      <w:bodyDiv w:val="1"/>
      <w:marLeft w:val="0"/>
      <w:marRight w:val="0"/>
      <w:marTop w:val="0"/>
      <w:marBottom w:val="0"/>
      <w:divBdr>
        <w:top w:val="none" w:sz="0" w:space="0" w:color="auto"/>
        <w:left w:val="none" w:sz="0" w:space="0" w:color="auto"/>
        <w:bottom w:val="none" w:sz="0" w:space="0" w:color="auto"/>
        <w:right w:val="none" w:sz="0" w:space="0" w:color="auto"/>
      </w:divBdr>
    </w:div>
    <w:div w:id="618412469">
      <w:bodyDiv w:val="1"/>
      <w:marLeft w:val="0"/>
      <w:marRight w:val="0"/>
      <w:marTop w:val="0"/>
      <w:marBottom w:val="0"/>
      <w:divBdr>
        <w:top w:val="none" w:sz="0" w:space="0" w:color="auto"/>
        <w:left w:val="none" w:sz="0" w:space="0" w:color="auto"/>
        <w:bottom w:val="none" w:sz="0" w:space="0" w:color="auto"/>
        <w:right w:val="none" w:sz="0" w:space="0" w:color="auto"/>
      </w:divBdr>
    </w:div>
    <w:div w:id="618806418">
      <w:bodyDiv w:val="1"/>
      <w:marLeft w:val="0"/>
      <w:marRight w:val="0"/>
      <w:marTop w:val="0"/>
      <w:marBottom w:val="0"/>
      <w:divBdr>
        <w:top w:val="none" w:sz="0" w:space="0" w:color="auto"/>
        <w:left w:val="none" w:sz="0" w:space="0" w:color="auto"/>
        <w:bottom w:val="none" w:sz="0" w:space="0" w:color="auto"/>
        <w:right w:val="none" w:sz="0" w:space="0" w:color="auto"/>
      </w:divBdr>
    </w:div>
    <w:div w:id="622152099">
      <w:bodyDiv w:val="1"/>
      <w:marLeft w:val="0"/>
      <w:marRight w:val="0"/>
      <w:marTop w:val="0"/>
      <w:marBottom w:val="0"/>
      <w:divBdr>
        <w:top w:val="none" w:sz="0" w:space="0" w:color="auto"/>
        <w:left w:val="none" w:sz="0" w:space="0" w:color="auto"/>
        <w:bottom w:val="none" w:sz="0" w:space="0" w:color="auto"/>
        <w:right w:val="none" w:sz="0" w:space="0" w:color="auto"/>
      </w:divBdr>
    </w:div>
    <w:div w:id="622540976">
      <w:bodyDiv w:val="1"/>
      <w:marLeft w:val="0"/>
      <w:marRight w:val="0"/>
      <w:marTop w:val="0"/>
      <w:marBottom w:val="0"/>
      <w:divBdr>
        <w:top w:val="none" w:sz="0" w:space="0" w:color="auto"/>
        <w:left w:val="none" w:sz="0" w:space="0" w:color="auto"/>
        <w:bottom w:val="none" w:sz="0" w:space="0" w:color="auto"/>
        <w:right w:val="none" w:sz="0" w:space="0" w:color="auto"/>
      </w:divBdr>
    </w:div>
    <w:div w:id="623148206">
      <w:bodyDiv w:val="1"/>
      <w:marLeft w:val="0"/>
      <w:marRight w:val="0"/>
      <w:marTop w:val="0"/>
      <w:marBottom w:val="0"/>
      <w:divBdr>
        <w:top w:val="none" w:sz="0" w:space="0" w:color="auto"/>
        <w:left w:val="none" w:sz="0" w:space="0" w:color="auto"/>
        <w:bottom w:val="none" w:sz="0" w:space="0" w:color="auto"/>
        <w:right w:val="none" w:sz="0" w:space="0" w:color="auto"/>
      </w:divBdr>
    </w:div>
    <w:div w:id="626207099">
      <w:bodyDiv w:val="1"/>
      <w:marLeft w:val="0"/>
      <w:marRight w:val="0"/>
      <w:marTop w:val="0"/>
      <w:marBottom w:val="0"/>
      <w:divBdr>
        <w:top w:val="none" w:sz="0" w:space="0" w:color="auto"/>
        <w:left w:val="none" w:sz="0" w:space="0" w:color="auto"/>
        <w:bottom w:val="none" w:sz="0" w:space="0" w:color="auto"/>
        <w:right w:val="none" w:sz="0" w:space="0" w:color="auto"/>
      </w:divBdr>
    </w:div>
    <w:div w:id="626593752">
      <w:bodyDiv w:val="1"/>
      <w:marLeft w:val="0"/>
      <w:marRight w:val="0"/>
      <w:marTop w:val="0"/>
      <w:marBottom w:val="0"/>
      <w:divBdr>
        <w:top w:val="none" w:sz="0" w:space="0" w:color="auto"/>
        <w:left w:val="none" w:sz="0" w:space="0" w:color="auto"/>
        <w:bottom w:val="none" w:sz="0" w:space="0" w:color="auto"/>
        <w:right w:val="none" w:sz="0" w:space="0" w:color="auto"/>
      </w:divBdr>
    </w:div>
    <w:div w:id="627013189">
      <w:bodyDiv w:val="1"/>
      <w:marLeft w:val="0"/>
      <w:marRight w:val="0"/>
      <w:marTop w:val="0"/>
      <w:marBottom w:val="0"/>
      <w:divBdr>
        <w:top w:val="none" w:sz="0" w:space="0" w:color="auto"/>
        <w:left w:val="none" w:sz="0" w:space="0" w:color="auto"/>
        <w:bottom w:val="none" w:sz="0" w:space="0" w:color="auto"/>
        <w:right w:val="none" w:sz="0" w:space="0" w:color="auto"/>
      </w:divBdr>
    </w:div>
    <w:div w:id="628824662">
      <w:bodyDiv w:val="1"/>
      <w:marLeft w:val="0"/>
      <w:marRight w:val="0"/>
      <w:marTop w:val="0"/>
      <w:marBottom w:val="0"/>
      <w:divBdr>
        <w:top w:val="none" w:sz="0" w:space="0" w:color="auto"/>
        <w:left w:val="none" w:sz="0" w:space="0" w:color="auto"/>
        <w:bottom w:val="none" w:sz="0" w:space="0" w:color="auto"/>
        <w:right w:val="none" w:sz="0" w:space="0" w:color="auto"/>
      </w:divBdr>
    </w:div>
    <w:div w:id="630795034">
      <w:bodyDiv w:val="1"/>
      <w:marLeft w:val="0"/>
      <w:marRight w:val="0"/>
      <w:marTop w:val="0"/>
      <w:marBottom w:val="0"/>
      <w:divBdr>
        <w:top w:val="none" w:sz="0" w:space="0" w:color="auto"/>
        <w:left w:val="none" w:sz="0" w:space="0" w:color="auto"/>
        <w:bottom w:val="none" w:sz="0" w:space="0" w:color="auto"/>
        <w:right w:val="none" w:sz="0" w:space="0" w:color="auto"/>
      </w:divBdr>
    </w:div>
    <w:div w:id="635526493">
      <w:bodyDiv w:val="1"/>
      <w:marLeft w:val="0"/>
      <w:marRight w:val="0"/>
      <w:marTop w:val="0"/>
      <w:marBottom w:val="0"/>
      <w:divBdr>
        <w:top w:val="none" w:sz="0" w:space="0" w:color="auto"/>
        <w:left w:val="none" w:sz="0" w:space="0" w:color="auto"/>
        <w:bottom w:val="none" w:sz="0" w:space="0" w:color="auto"/>
        <w:right w:val="none" w:sz="0" w:space="0" w:color="auto"/>
      </w:divBdr>
    </w:div>
    <w:div w:id="639311136">
      <w:bodyDiv w:val="1"/>
      <w:marLeft w:val="0"/>
      <w:marRight w:val="0"/>
      <w:marTop w:val="0"/>
      <w:marBottom w:val="0"/>
      <w:divBdr>
        <w:top w:val="none" w:sz="0" w:space="0" w:color="auto"/>
        <w:left w:val="none" w:sz="0" w:space="0" w:color="auto"/>
        <w:bottom w:val="none" w:sz="0" w:space="0" w:color="auto"/>
        <w:right w:val="none" w:sz="0" w:space="0" w:color="auto"/>
      </w:divBdr>
    </w:div>
    <w:div w:id="639844144">
      <w:bodyDiv w:val="1"/>
      <w:marLeft w:val="0"/>
      <w:marRight w:val="0"/>
      <w:marTop w:val="0"/>
      <w:marBottom w:val="0"/>
      <w:divBdr>
        <w:top w:val="none" w:sz="0" w:space="0" w:color="auto"/>
        <w:left w:val="none" w:sz="0" w:space="0" w:color="auto"/>
        <w:bottom w:val="none" w:sz="0" w:space="0" w:color="auto"/>
        <w:right w:val="none" w:sz="0" w:space="0" w:color="auto"/>
      </w:divBdr>
    </w:div>
    <w:div w:id="640235966">
      <w:bodyDiv w:val="1"/>
      <w:marLeft w:val="0"/>
      <w:marRight w:val="0"/>
      <w:marTop w:val="0"/>
      <w:marBottom w:val="0"/>
      <w:divBdr>
        <w:top w:val="none" w:sz="0" w:space="0" w:color="auto"/>
        <w:left w:val="none" w:sz="0" w:space="0" w:color="auto"/>
        <w:bottom w:val="none" w:sz="0" w:space="0" w:color="auto"/>
        <w:right w:val="none" w:sz="0" w:space="0" w:color="auto"/>
      </w:divBdr>
      <w:divsChild>
        <w:div w:id="1695306645">
          <w:marLeft w:val="0"/>
          <w:marRight w:val="0"/>
          <w:marTop w:val="0"/>
          <w:marBottom w:val="0"/>
          <w:divBdr>
            <w:top w:val="none" w:sz="0" w:space="0" w:color="auto"/>
            <w:left w:val="none" w:sz="0" w:space="0" w:color="auto"/>
            <w:bottom w:val="none" w:sz="0" w:space="0" w:color="auto"/>
            <w:right w:val="none" w:sz="0" w:space="0" w:color="auto"/>
          </w:divBdr>
          <w:divsChild>
            <w:div w:id="1628968380">
              <w:marLeft w:val="0"/>
              <w:marRight w:val="0"/>
              <w:marTop w:val="0"/>
              <w:marBottom w:val="0"/>
              <w:divBdr>
                <w:top w:val="none" w:sz="0" w:space="0" w:color="auto"/>
                <w:left w:val="none" w:sz="0" w:space="0" w:color="auto"/>
                <w:bottom w:val="none" w:sz="0" w:space="0" w:color="auto"/>
                <w:right w:val="none" w:sz="0" w:space="0" w:color="auto"/>
              </w:divBdr>
              <w:divsChild>
                <w:div w:id="712582182">
                  <w:marLeft w:val="0"/>
                  <w:marRight w:val="0"/>
                  <w:marTop w:val="0"/>
                  <w:marBottom w:val="0"/>
                  <w:divBdr>
                    <w:top w:val="none" w:sz="0" w:space="0" w:color="auto"/>
                    <w:left w:val="none" w:sz="0" w:space="0" w:color="auto"/>
                    <w:bottom w:val="none" w:sz="0" w:space="0" w:color="auto"/>
                    <w:right w:val="none" w:sz="0" w:space="0" w:color="auto"/>
                  </w:divBdr>
                  <w:divsChild>
                    <w:div w:id="203622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961951">
      <w:bodyDiv w:val="1"/>
      <w:marLeft w:val="0"/>
      <w:marRight w:val="0"/>
      <w:marTop w:val="0"/>
      <w:marBottom w:val="0"/>
      <w:divBdr>
        <w:top w:val="none" w:sz="0" w:space="0" w:color="auto"/>
        <w:left w:val="none" w:sz="0" w:space="0" w:color="auto"/>
        <w:bottom w:val="none" w:sz="0" w:space="0" w:color="auto"/>
        <w:right w:val="none" w:sz="0" w:space="0" w:color="auto"/>
      </w:divBdr>
    </w:div>
    <w:div w:id="642806586">
      <w:bodyDiv w:val="1"/>
      <w:marLeft w:val="0"/>
      <w:marRight w:val="0"/>
      <w:marTop w:val="0"/>
      <w:marBottom w:val="0"/>
      <w:divBdr>
        <w:top w:val="none" w:sz="0" w:space="0" w:color="auto"/>
        <w:left w:val="none" w:sz="0" w:space="0" w:color="auto"/>
        <w:bottom w:val="none" w:sz="0" w:space="0" w:color="auto"/>
        <w:right w:val="none" w:sz="0" w:space="0" w:color="auto"/>
      </w:divBdr>
    </w:div>
    <w:div w:id="643047494">
      <w:bodyDiv w:val="1"/>
      <w:marLeft w:val="0"/>
      <w:marRight w:val="0"/>
      <w:marTop w:val="0"/>
      <w:marBottom w:val="0"/>
      <w:divBdr>
        <w:top w:val="none" w:sz="0" w:space="0" w:color="auto"/>
        <w:left w:val="none" w:sz="0" w:space="0" w:color="auto"/>
        <w:bottom w:val="none" w:sz="0" w:space="0" w:color="auto"/>
        <w:right w:val="none" w:sz="0" w:space="0" w:color="auto"/>
      </w:divBdr>
    </w:div>
    <w:div w:id="644316085">
      <w:bodyDiv w:val="1"/>
      <w:marLeft w:val="0"/>
      <w:marRight w:val="0"/>
      <w:marTop w:val="0"/>
      <w:marBottom w:val="0"/>
      <w:divBdr>
        <w:top w:val="none" w:sz="0" w:space="0" w:color="auto"/>
        <w:left w:val="none" w:sz="0" w:space="0" w:color="auto"/>
        <w:bottom w:val="none" w:sz="0" w:space="0" w:color="auto"/>
        <w:right w:val="none" w:sz="0" w:space="0" w:color="auto"/>
      </w:divBdr>
    </w:div>
    <w:div w:id="646206228">
      <w:bodyDiv w:val="1"/>
      <w:marLeft w:val="0"/>
      <w:marRight w:val="0"/>
      <w:marTop w:val="0"/>
      <w:marBottom w:val="0"/>
      <w:divBdr>
        <w:top w:val="none" w:sz="0" w:space="0" w:color="auto"/>
        <w:left w:val="none" w:sz="0" w:space="0" w:color="auto"/>
        <w:bottom w:val="none" w:sz="0" w:space="0" w:color="auto"/>
        <w:right w:val="none" w:sz="0" w:space="0" w:color="auto"/>
      </w:divBdr>
    </w:div>
    <w:div w:id="646512982">
      <w:bodyDiv w:val="1"/>
      <w:marLeft w:val="0"/>
      <w:marRight w:val="0"/>
      <w:marTop w:val="0"/>
      <w:marBottom w:val="0"/>
      <w:divBdr>
        <w:top w:val="none" w:sz="0" w:space="0" w:color="auto"/>
        <w:left w:val="none" w:sz="0" w:space="0" w:color="auto"/>
        <w:bottom w:val="none" w:sz="0" w:space="0" w:color="auto"/>
        <w:right w:val="none" w:sz="0" w:space="0" w:color="auto"/>
      </w:divBdr>
    </w:div>
    <w:div w:id="648359862">
      <w:bodyDiv w:val="1"/>
      <w:marLeft w:val="0"/>
      <w:marRight w:val="0"/>
      <w:marTop w:val="0"/>
      <w:marBottom w:val="0"/>
      <w:divBdr>
        <w:top w:val="none" w:sz="0" w:space="0" w:color="auto"/>
        <w:left w:val="none" w:sz="0" w:space="0" w:color="auto"/>
        <w:bottom w:val="none" w:sz="0" w:space="0" w:color="auto"/>
        <w:right w:val="none" w:sz="0" w:space="0" w:color="auto"/>
      </w:divBdr>
    </w:div>
    <w:div w:id="648557571">
      <w:bodyDiv w:val="1"/>
      <w:marLeft w:val="0"/>
      <w:marRight w:val="0"/>
      <w:marTop w:val="0"/>
      <w:marBottom w:val="0"/>
      <w:divBdr>
        <w:top w:val="none" w:sz="0" w:space="0" w:color="auto"/>
        <w:left w:val="none" w:sz="0" w:space="0" w:color="auto"/>
        <w:bottom w:val="none" w:sz="0" w:space="0" w:color="auto"/>
        <w:right w:val="none" w:sz="0" w:space="0" w:color="auto"/>
      </w:divBdr>
    </w:div>
    <w:div w:id="650213725">
      <w:bodyDiv w:val="1"/>
      <w:marLeft w:val="0"/>
      <w:marRight w:val="0"/>
      <w:marTop w:val="0"/>
      <w:marBottom w:val="0"/>
      <w:divBdr>
        <w:top w:val="none" w:sz="0" w:space="0" w:color="auto"/>
        <w:left w:val="none" w:sz="0" w:space="0" w:color="auto"/>
        <w:bottom w:val="none" w:sz="0" w:space="0" w:color="auto"/>
        <w:right w:val="none" w:sz="0" w:space="0" w:color="auto"/>
      </w:divBdr>
    </w:div>
    <w:div w:id="650450854">
      <w:bodyDiv w:val="1"/>
      <w:marLeft w:val="0"/>
      <w:marRight w:val="0"/>
      <w:marTop w:val="0"/>
      <w:marBottom w:val="0"/>
      <w:divBdr>
        <w:top w:val="none" w:sz="0" w:space="0" w:color="auto"/>
        <w:left w:val="none" w:sz="0" w:space="0" w:color="auto"/>
        <w:bottom w:val="none" w:sz="0" w:space="0" w:color="auto"/>
        <w:right w:val="none" w:sz="0" w:space="0" w:color="auto"/>
      </w:divBdr>
    </w:div>
    <w:div w:id="651834290">
      <w:bodyDiv w:val="1"/>
      <w:marLeft w:val="0"/>
      <w:marRight w:val="0"/>
      <w:marTop w:val="0"/>
      <w:marBottom w:val="0"/>
      <w:divBdr>
        <w:top w:val="none" w:sz="0" w:space="0" w:color="auto"/>
        <w:left w:val="none" w:sz="0" w:space="0" w:color="auto"/>
        <w:bottom w:val="none" w:sz="0" w:space="0" w:color="auto"/>
        <w:right w:val="none" w:sz="0" w:space="0" w:color="auto"/>
      </w:divBdr>
    </w:div>
    <w:div w:id="655034197">
      <w:bodyDiv w:val="1"/>
      <w:marLeft w:val="0"/>
      <w:marRight w:val="0"/>
      <w:marTop w:val="0"/>
      <w:marBottom w:val="0"/>
      <w:divBdr>
        <w:top w:val="none" w:sz="0" w:space="0" w:color="auto"/>
        <w:left w:val="none" w:sz="0" w:space="0" w:color="auto"/>
        <w:bottom w:val="none" w:sz="0" w:space="0" w:color="auto"/>
        <w:right w:val="none" w:sz="0" w:space="0" w:color="auto"/>
      </w:divBdr>
    </w:div>
    <w:div w:id="657348045">
      <w:bodyDiv w:val="1"/>
      <w:marLeft w:val="0"/>
      <w:marRight w:val="0"/>
      <w:marTop w:val="0"/>
      <w:marBottom w:val="0"/>
      <w:divBdr>
        <w:top w:val="none" w:sz="0" w:space="0" w:color="auto"/>
        <w:left w:val="none" w:sz="0" w:space="0" w:color="auto"/>
        <w:bottom w:val="none" w:sz="0" w:space="0" w:color="auto"/>
        <w:right w:val="none" w:sz="0" w:space="0" w:color="auto"/>
      </w:divBdr>
    </w:div>
    <w:div w:id="660160491">
      <w:bodyDiv w:val="1"/>
      <w:marLeft w:val="0"/>
      <w:marRight w:val="0"/>
      <w:marTop w:val="0"/>
      <w:marBottom w:val="0"/>
      <w:divBdr>
        <w:top w:val="none" w:sz="0" w:space="0" w:color="auto"/>
        <w:left w:val="none" w:sz="0" w:space="0" w:color="auto"/>
        <w:bottom w:val="none" w:sz="0" w:space="0" w:color="auto"/>
        <w:right w:val="none" w:sz="0" w:space="0" w:color="auto"/>
      </w:divBdr>
    </w:div>
    <w:div w:id="660355637">
      <w:bodyDiv w:val="1"/>
      <w:marLeft w:val="0"/>
      <w:marRight w:val="0"/>
      <w:marTop w:val="0"/>
      <w:marBottom w:val="0"/>
      <w:divBdr>
        <w:top w:val="none" w:sz="0" w:space="0" w:color="auto"/>
        <w:left w:val="none" w:sz="0" w:space="0" w:color="auto"/>
        <w:bottom w:val="none" w:sz="0" w:space="0" w:color="auto"/>
        <w:right w:val="none" w:sz="0" w:space="0" w:color="auto"/>
      </w:divBdr>
    </w:div>
    <w:div w:id="662004418">
      <w:bodyDiv w:val="1"/>
      <w:marLeft w:val="0"/>
      <w:marRight w:val="0"/>
      <w:marTop w:val="0"/>
      <w:marBottom w:val="0"/>
      <w:divBdr>
        <w:top w:val="none" w:sz="0" w:space="0" w:color="auto"/>
        <w:left w:val="none" w:sz="0" w:space="0" w:color="auto"/>
        <w:bottom w:val="none" w:sz="0" w:space="0" w:color="auto"/>
        <w:right w:val="none" w:sz="0" w:space="0" w:color="auto"/>
      </w:divBdr>
    </w:div>
    <w:div w:id="662590573">
      <w:bodyDiv w:val="1"/>
      <w:marLeft w:val="0"/>
      <w:marRight w:val="0"/>
      <w:marTop w:val="0"/>
      <w:marBottom w:val="0"/>
      <w:divBdr>
        <w:top w:val="none" w:sz="0" w:space="0" w:color="auto"/>
        <w:left w:val="none" w:sz="0" w:space="0" w:color="auto"/>
        <w:bottom w:val="none" w:sz="0" w:space="0" w:color="auto"/>
        <w:right w:val="none" w:sz="0" w:space="0" w:color="auto"/>
      </w:divBdr>
    </w:div>
    <w:div w:id="666128439">
      <w:bodyDiv w:val="1"/>
      <w:marLeft w:val="0"/>
      <w:marRight w:val="0"/>
      <w:marTop w:val="0"/>
      <w:marBottom w:val="0"/>
      <w:divBdr>
        <w:top w:val="none" w:sz="0" w:space="0" w:color="auto"/>
        <w:left w:val="none" w:sz="0" w:space="0" w:color="auto"/>
        <w:bottom w:val="none" w:sz="0" w:space="0" w:color="auto"/>
        <w:right w:val="none" w:sz="0" w:space="0" w:color="auto"/>
      </w:divBdr>
    </w:div>
    <w:div w:id="666322119">
      <w:bodyDiv w:val="1"/>
      <w:marLeft w:val="0"/>
      <w:marRight w:val="0"/>
      <w:marTop w:val="0"/>
      <w:marBottom w:val="0"/>
      <w:divBdr>
        <w:top w:val="none" w:sz="0" w:space="0" w:color="auto"/>
        <w:left w:val="none" w:sz="0" w:space="0" w:color="auto"/>
        <w:bottom w:val="none" w:sz="0" w:space="0" w:color="auto"/>
        <w:right w:val="none" w:sz="0" w:space="0" w:color="auto"/>
      </w:divBdr>
    </w:div>
    <w:div w:id="666328735">
      <w:bodyDiv w:val="1"/>
      <w:marLeft w:val="0"/>
      <w:marRight w:val="0"/>
      <w:marTop w:val="0"/>
      <w:marBottom w:val="0"/>
      <w:divBdr>
        <w:top w:val="none" w:sz="0" w:space="0" w:color="auto"/>
        <w:left w:val="none" w:sz="0" w:space="0" w:color="auto"/>
        <w:bottom w:val="none" w:sz="0" w:space="0" w:color="auto"/>
        <w:right w:val="none" w:sz="0" w:space="0" w:color="auto"/>
      </w:divBdr>
    </w:div>
    <w:div w:id="667102901">
      <w:bodyDiv w:val="1"/>
      <w:marLeft w:val="0"/>
      <w:marRight w:val="0"/>
      <w:marTop w:val="0"/>
      <w:marBottom w:val="0"/>
      <w:divBdr>
        <w:top w:val="none" w:sz="0" w:space="0" w:color="auto"/>
        <w:left w:val="none" w:sz="0" w:space="0" w:color="auto"/>
        <w:bottom w:val="none" w:sz="0" w:space="0" w:color="auto"/>
        <w:right w:val="none" w:sz="0" w:space="0" w:color="auto"/>
      </w:divBdr>
    </w:div>
    <w:div w:id="669790455">
      <w:bodyDiv w:val="1"/>
      <w:marLeft w:val="0"/>
      <w:marRight w:val="0"/>
      <w:marTop w:val="0"/>
      <w:marBottom w:val="0"/>
      <w:divBdr>
        <w:top w:val="none" w:sz="0" w:space="0" w:color="auto"/>
        <w:left w:val="none" w:sz="0" w:space="0" w:color="auto"/>
        <w:bottom w:val="none" w:sz="0" w:space="0" w:color="auto"/>
        <w:right w:val="none" w:sz="0" w:space="0" w:color="auto"/>
      </w:divBdr>
    </w:div>
    <w:div w:id="670377464">
      <w:bodyDiv w:val="1"/>
      <w:marLeft w:val="0"/>
      <w:marRight w:val="0"/>
      <w:marTop w:val="0"/>
      <w:marBottom w:val="0"/>
      <w:divBdr>
        <w:top w:val="none" w:sz="0" w:space="0" w:color="auto"/>
        <w:left w:val="none" w:sz="0" w:space="0" w:color="auto"/>
        <w:bottom w:val="none" w:sz="0" w:space="0" w:color="auto"/>
        <w:right w:val="none" w:sz="0" w:space="0" w:color="auto"/>
      </w:divBdr>
    </w:div>
    <w:div w:id="672029090">
      <w:bodyDiv w:val="1"/>
      <w:marLeft w:val="0"/>
      <w:marRight w:val="0"/>
      <w:marTop w:val="0"/>
      <w:marBottom w:val="0"/>
      <w:divBdr>
        <w:top w:val="none" w:sz="0" w:space="0" w:color="auto"/>
        <w:left w:val="none" w:sz="0" w:space="0" w:color="auto"/>
        <w:bottom w:val="none" w:sz="0" w:space="0" w:color="auto"/>
        <w:right w:val="none" w:sz="0" w:space="0" w:color="auto"/>
      </w:divBdr>
    </w:div>
    <w:div w:id="673455822">
      <w:bodyDiv w:val="1"/>
      <w:marLeft w:val="0"/>
      <w:marRight w:val="0"/>
      <w:marTop w:val="0"/>
      <w:marBottom w:val="0"/>
      <w:divBdr>
        <w:top w:val="none" w:sz="0" w:space="0" w:color="auto"/>
        <w:left w:val="none" w:sz="0" w:space="0" w:color="auto"/>
        <w:bottom w:val="none" w:sz="0" w:space="0" w:color="auto"/>
        <w:right w:val="none" w:sz="0" w:space="0" w:color="auto"/>
      </w:divBdr>
    </w:div>
    <w:div w:id="676271873">
      <w:bodyDiv w:val="1"/>
      <w:marLeft w:val="0"/>
      <w:marRight w:val="0"/>
      <w:marTop w:val="0"/>
      <w:marBottom w:val="0"/>
      <w:divBdr>
        <w:top w:val="none" w:sz="0" w:space="0" w:color="auto"/>
        <w:left w:val="none" w:sz="0" w:space="0" w:color="auto"/>
        <w:bottom w:val="none" w:sz="0" w:space="0" w:color="auto"/>
        <w:right w:val="none" w:sz="0" w:space="0" w:color="auto"/>
      </w:divBdr>
    </w:div>
    <w:div w:id="676882521">
      <w:bodyDiv w:val="1"/>
      <w:marLeft w:val="0"/>
      <w:marRight w:val="0"/>
      <w:marTop w:val="0"/>
      <w:marBottom w:val="0"/>
      <w:divBdr>
        <w:top w:val="none" w:sz="0" w:space="0" w:color="auto"/>
        <w:left w:val="none" w:sz="0" w:space="0" w:color="auto"/>
        <w:bottom w:val="none" w:sz="0" w:space="0" w:color="auto"/>
        <w:right w:val="none" w:sz="0" w:space="0" w:color="auto"/>
      </w:divBdr>
    </w:div>
    <w:div w:id="676886503">
      <w:bodyDiv w:val="1"/>
      <w:marLeft w:val="0"/>
      <w:marRight w:val="0"/>
      <w:marTop w:val="0"/>
      <w:marBottom w:val="0"/>
      <w:divBdr>
        <w:top w:val="none" w:sz="0" w:space="0" w:color="auto"/>
        <w:left w:val="none" w:sz="0" w:space="0" w:color="auto"/>
        <w:bottom w:val="none" w:sz="0" w:space="0" w:color="auto"/>
        <w:right w:val="none" w:sz="0" w:space="0" w:color="auto"/>
      </w:divBdr>
    </w:div>
    <w:div w:id="677120081">
      <w:bodyDiv w:val="1"/>
      <w:marLeft w:val="0"/>
      <w:marRight w:val="0"/>
      <w:marTop w:val="0"/>
      <w:marBottom w:val="0"/>
      <w:divBdr>
        <w:top w:val="none" w:sz="0" w:space="0" w:color="auto"/>
        <w:left w:val="none" w:sz="0" w:space="0" w:color="auto"/>
        <w:bottom w:val="none" w:sz="0" w:space="0" w:color="auto"/>
        <w:right w:val="none" w:sz="0" w:space="0" w:color="auto"/>
      </w:divBdr>
    </w:div>
    <w:div w:id="678703329">
      <w:bodyDiv w:val="1"/>
      <w:marLeft w:val="0"/>
      <w:marRight w:val="0"/>
      <w:marTop w:val="0"/>
      <w:marBottom w:val="0"/>
      <w:divBdr>
        <w:top w:val="none" w:sz="0" w:space="0" w:color="auto"/>
        <w:left w:val="none" w:sz="0" w:space="0" w:color="auto"/>
        <w:bottom w:val="none" w:sz="0" w:space="0" w:color="auto"/>
        <w:right w:val="none" w:sz="0" w:space="0" w:color="auto"/>
      </w:divBdr>
    </w:div>
    <w:div w:id="678849554">
      <w:bodyDiv w:val="1"/>
      <w:marLeft w:val="0"/>
      <w:marRight w:val="0"/>
      <w:marTop w:val="0"/>
      <w:marBottom w:val="0"/>
      <w:divBdr>
        <w:top w:val="none" w:sz="0" w:space="0" w:color="auto"/>
        <w:left w:val="none" w:sz="0" w:space="0" w:color="auto"/>
        <w:bottom w:val="none" w:sz="0" w:space="0" w:color="auto"/>
        <w:right w:val="none" w:sz="0" w:space="0" w:color="auto"/>
      </w:divBdr>
    </w:div>
    <w:div w:id="679626839">
      <w:bodyDiv w:val="1"/>
      <w:marLeft w:val="0"/>
      <w:marRight w:val="0"/>
      <w:marTop w:val="0"/>
      <w:marBottom w:val="0"/>
      <w:divBdr>
        <w:top w:val="none" w:sz="0" w:space="0" w:color="auto"/>
        <w:left w:val="none" w:sz="0" w:space="0" w:color="auto"/>
        <w:bottom w:val="none" w:sz="0" w:space="0" w:color="auto"/>
        <w:right w:val="none" w:sz="0" w:space="0" w:color="auto"/>
      </w:divBdr>
    </w:div>
    <w:div w:id="679963691">
      <w:bodyDiv w:val="1"/>
      <w:marLeft w:val="0"/>
      <w:marRight w:val="0"/>
      <w:marTop w:val="0"/>
      <w:marBottom w:val="0"/>
      <w:divBdr>
        <w:top w:val="none" w:sz="0" w:space="0" w:color="auto"/>
        <w:left w:val="none" w:sz="0" w:space="0" w:color="auto"/>
        <w:bottom w:val="none" w:sz="0" w:space="0" w:color="auto"/>
        <w:right w:val="none" w:sz="0" w:space="0" w:color="auto"/>
      </w:divBdr>
    </w:div>
    <w:div w:id="680933326">
      <w:bodyDiv w:val="1"/>
      <w:marLeft w:val="0"/>
      <w:marRight w:val="0"/>
      <w:marTop w:val="0"/>
      <w:marBottom w:val="0"/>
      <w:divBdr>
        <w:top w:val="none" w:sz="0" w:space="0" w:color="auto"/>
        <w:left w:val="none" w:sz="0" w:space="0" w:color="auto"/>
        <w:bottom w:val="none" w:sz="0" w:space="0" w:color="auto"/>
        <w:right w:val="none" w:sz="0" w:space="0" w:color="auto"/>
      </w:divBdr>
    </w:div>
    <w:div w:id="681081561">
      <w:bodyDiv w:val="1"/>
      <w:marLeft w:val="0"/>
      <w:marRight w:val="0"/>
      <w:marTop w:val="0"/>
      <w:marBottom w:val="0"/>
      <w:divBdr>
        <w:top w:val="none" w:sz="0" w:space="0" w:color="auto"/>
        <w:left w:val="none" w:sz="0" w:space="0" w:color="auto"/>
        <w:bottom w:val="none" w:sz="0" w:space="0" w:color="auto"/>
        <w:right w:val="none" w:sz="0" w:space="0" w:color="auto"/>
      </w:divBdr>
    </w:div>
    <w:div w:id="684329296">
      <w:bodyDiv w:val="1"/>
      <w:marLeft w:val="0"/>
      <w:marRight w:val="0"/>
      <w:marTop w:val="0"/>
      <w:marBottom w:val="0"/>
      <w:divBdr>
        <w:top w:val="none" w:sz="0" w:space="0" w:color="auto"/>
        <w:left w:val="none" w:sz="0" w:space="0" w:color="auto"/>
        <w:bottom w:val="none" w:sz="0" w:space="0" w:color="auto"/>
        <w:right w:val="none" w:sz="0" w:space="0" w:color="auto"/>
      </w:divBdr>
    </w:div>
    <w:div w:id="685717405">
      <w:bodyDiv w:val="1"/>
      <w:marLeft w:val="0"/>
      <w:marRight w:val="0"/>
      <w:marTop w:val="0"/>
      <w:marBottom w:val="0"/>
      <w:divBdr>
        <w:top w:val="none" w:sz="0" w:space="0" w:color="auto"/>
        <w:left w:val="none" w:sz="0" w:space="0" w:color="auto"/>
        <w:bottom w:val="none" w:sz="0" w:space="0" w:color="auto"/>
        <w:right w:val="none" w:sz="0" w:space="0" w:color="auto"/>
      </w:divBdr>
    </w:div>
    <w:div w:id="685985430">
      <w:bodyDiv w:val="1"/>
      <w:marLeft w:val="0"/>
      <w:marRight w:val="0"/>
      <w:marTop w:val="0"/>
      <w:marBottom w:val="0"/>
      <w:divBdr>
        <w:top w:val="none" w:sz="0" w:space="0" w:color="auto"/>
        <w:left w:val="none" w:sz="0" w:space="0" w:color="auto"/>
        <w:bottom w:val="none" w:sz="0" w:space="0" w:color="auto"/>
        <w:right w:val="none" w:sz="0" w:space="0" w:color="auto"/>
      </w:divBdr>
    </w:div>
    <w:div w:id="686567547">
      <w:bodyDiv w:val="1"/>
      <w:marLeft w:val="0"/>
      <w:marRight w:val="0"/>
      <w:marTop w:val="0"/>
      <w:marBottom w:val="0"/>
      <w:divBdr>
        <w:top w:val="none" w:sz="0" w:space="0" w:color="auto"/>
        <w:left w:val="none" w:sz="0" w:space="0" w:color="auto"/>
        <w:bottom w:val="none" w:sz="0" w:space="0" w:color="auto"/>
        <w:right w:val="none" w:sz="0" w:space="0" w:color="auto"/>
      </w:divBdr>
    </w:div>
    <w:div w:id="688719234">
      <w:bodyDiv w:val="1"/>
      <w:marLeft w:val="0"/>
      <w:marRight w:val="0"/>
      <w:marTop w:val="0"/>
      <w:marBottom w:val="0"/>
      <w:divBdr>
        <w:top w:val="none" w:sz="0" w:space="0" w:color="auto"/>
        <w:left w:val="none" w:sz="0" w:space="0" w:color="auto"/>
        <w:bottom w:val="none" w:sz="0" w:space="0" w:color="auto"/>
        <w:right w:val="none" w:sz="0" w:space="0" w:color="auto"/>
      </w:divBdr>
    </w:div>
    <w:div w:id="690109935">
      <w:bodyDiv w:val="1"/>
      <w:marLeft w:val="0"/>
      <w:marRight w:val="0"/>
      <w:marTop w:val="0"/>
      <w:marBottom w:val="0"/>
      <w:divBdr>
        <w:top w:val="none" w:sz="0" w:space="0" w:color="auto"/>
        <w:left w:val="none" w:sz="0" w:space="0" w:color="auto"/>
        <w:bottom w:val="none" w:sz="0" w:space="0" w:color="auto"/>
        <w:right w:val="none" w:sz="0" w:space="0" w:color="auto"/>
      </w:divBdr>
    </w:div>
    <w:div w:id="695009665">
      <w:bodyDiv w:val="1"/>
      <w:marLeft w:val="0"/>
      <w:marRight w:val="0"/>
      <w:marTop w:val="0"/>
      <w:marBottom w:val="0"/>
      <w:divBdr>
        <w:top w:val="none" w:sz="0" w:space="0" w:color="auto"/>
        <w:left w:val="none" w:sz="0" w:space="0" w:color="auto"/>
        <w:bottom w:val="none" w:sz="0" w:space="0" w:color="auto"/>
        <w:right w:val="none" w:sz="0" w:space="0" w:color="auto"/>
      </w:divBdr>
    </w:div>
    <w:div w:id="700938828">
      <w:bodyDiv w:val="1"/>
      <w:marLeft w:val="0"/>
      <w:marRight w:val="0"/>
      <w:marTop w:val="0"/>
      <w:marBottom w:val="0"/>
      <w:divBdr>
        <w:top w:val="none" w:sz="0" w:space="0" w:color="auto"/>
        <w:left w:val="none" w:sz="0" w:space="0" w:color="auto"/>
        <w:bottom w:val="none" w:sz="0" w:space="0" w:color="auto"/>
        <w:right w:val="none" w:sz="0" w:space="0" w:color="auto"/>
      </w:divBdr>
    </w:div>
    <w:div w:id="703991321">
      <w:bodyDiv w:val="1"/>
      <w:marLeft w:val="0"/>
      <w:marRight w:val="0"/>
      <w:marTop w:val="0"/>
      <w:marBottom w:val="0"/>
      <w:divBdr>
        <w:top w:val="none" w:sz="0" w:space="0" w:color="auto"/>
        <w:left w:val="none" w:sz="0" w:space="0" w:color="auto"/>
        <w:bottom w:val="none" w:sz="0" w:space="0" w:color="auto"/>
        <w:right w:val="none" w:sz="0" w:space="0" w:color="auto"/>
      </w:divBdr>
    </w:div>
    <w:div w:id="705527686">
      <w:bodyDiv w:val="1"/>
      <w:marLeft w:val="0"/>
      <w:marRight w:val="0"/>
      <w:marTop w:val="0"/>
      <w:marBottom w:val="0"/>
      <w:divBdr>
        <w:top w:val="none" w:sz="0" w:space="0" w:color="auto"/>
        <w:left w:val="none" w:sz="0" w:space="0" w:color="auto"/>
        <w:bottom w:val="none" w:sz="0" w:space="0" w:color="auto"/>
        <w:right w:val="none" w:sz="0" w:space="0" w:color="auto"/>
      </w:divBdr>
    </w:div>
    <w:div w:id="707225354">
      <w:bodyDiv w:val="1"/>
      <w:marLeft w:val="0"/>
      <w:marRight w:val="0"/>
      <w:marTop w:val="0"/>
      <w:marBottom w:val="0"/>
      <w:divBdr>
        <w:top w:val="none" w:sz="0" w:space="0" w:color="auto"/>
        <w:left w:val="none" w:sz="0" w:space="0" w:color="auto"/>
        <w:bottom w:val="none" w:sz="0" w:space="0" w:color="auto"/>
        <w:right w:val="none" w:sz="0" w:space="0" w:color="auto"/>
      </w:divBdr>
    </w:div>
    <w:div w:id="707991405">
      <w:bodyDiv w:val="1"/>
      <w:marLeft w:val="0"/>
      <w:marRight w:val="0"/>
      <w:marTop w:val="0"/>
      <w:marBottom w:val="0"/>
      <w:divBdr>
        <w:top w:val="none" w:sz="0" w:space="0" w:color="auto"/>
        <w:left w:val="none" w:sz="0" w:space="0" w:color="auto"/>
        <w:bottom w:val="none" w:sz="0" w:space="0" w:color="auto"/>
        <w:right w:val="none" w:sz="0" w:space="0" w:color="auto"/>
      </w:divBdr>
    </w:div>
    <w:div w:id="709110589">
      <w:bodyDiv w:val="1"/>
      <w:marLeft w:val="0"/>
      <w:marRight w:val="0"/>
      <w:marTop w:val="0"/>
      <w:marBottom w:val="0"/>
      <w:divBdr>
        <w:top w:val="none" w:sz="0" w:space="0" w:color="auto"/>
        <w:left w:val="none" w:sz="0" w:space="0" w:color="auto"/>
        <w:bottom w:val="none" w:sz="0" w:space="0" w:color="auto"/>
        <w:right w:val="none" w:sz="0" w:space="0" w:color="auto"/>
      </w:divBdr>
    </w:div>
    <w:div w:id="709495556">
      <w:bodyDiv w:val="1"/>
      <w:marLeft w:val="0"/>
      <w:marRight w:val="0"/>
      <w:marTop w:val="0"/>
      <w:marBottom w:val="0"/>
      <w:divBdr>
        <w:top w:val="none" w:sz="0" w:space="0" w:color="auto"/>
        <w:left w:val="none" w:sz="0" w:space="0" w:color="auto"/>
        <w:bottom w:val="none" w:sz="0" w:space="0" w:color="auto"/>
        <w:right w:val="none" w:sz="0" w:space="0" w:color="auto"/>
      </w:divBdr>
    </w:div>
    <w:div w:id="710231484">
      <w:bodyDiv w:val="1"/>
      <w:marLeft w:val="0"/>
      <w:marRight w:val="0"/>
      <w:marTop w:val="0"/>
      <w:marBottom w:val="0"/>
      <w:divBdr>
        <w:top w:val="none" w:sz="0" w:space="0" w:color="auto"/>
        <w:left w:val="none" w:sz="0" w:space="0" w:color="auto"/>
        <w:bottom w:val="none" w:sz="0" w:space="0" w:color="auto"/>
        <w:right w:val="none" w:sz="0" w:space="0" w:color="auto"/>
      </w:divBdr>
    </w:div>
    <w:div w:id="711419696">
      <w:bodyDiv w:val="1"/>
      <w:marLeft w:val="0"/>
      <w:marRight w:val="0"/>
      <w:marTop w:val="0"/>
      <w:marBottom w:val="0"/>
      <w:divBdr>
        <w:top w:val="none" w:sz="0" w:space="0" w:color="auto"/>
        <w:left w:val="none" w:sz="0" w:space="0" w:color="auto"/>
        <w:bottom w:val="none" w:sz="0" w:space="0" w:color="auto"/>
        <w:right w:val="none" w:sz="0" w:space="0" w:color="auto"/>
      </w:divBdr>
    </w:div>
    <w:div w:id="711921817">
      <w:bodyDiv w:val="1"/>
      <w:marLeft w:val="0"/>
      <w:marRight w:val="0"/>
      <w:marTop w:val="0"/>
      <w:marBottom w:val="0"/>
      <w:divBdr>
        <w:top w:val="none" w:sz="0" w:space="0" w:color="auto"/>
        <w:left w:val="none" w:sz="0" w:space="0" w:color="auto"/>
        <w:bottom w:val="none" w:sz="0" w:space="0" w:color="auto"/>
        <w:right w:val="none" w:sz="0" w:space="0" w:color="auto"/>
      </w:divBdr>
    </w:div>
    <w:div w:id="712845433">
      <w:bodyDiv w:val="1"/>
      <w:marLeft w:val="0"/>
      <w:marRight w:val="0"/>
      <w:marTop w:val="0"/>
      <w:marBottom w:val="0"/>
      <w:divBdr>
        <w:top w:val="none" w:sz="0" w:space="0" w:color="auto"/>
        <w:left w:val="none" w:sz="0" w:space="0" w:color="auto"/>
        <w:bottom w:val="none" w:sz="0" w:space="0" w:color="auto"/>
        <w:right w:val="none" w:sz="0" w:space="0" w:color="auto"/>
      </w:divBdr>
    </w:div>
    <w:div w:id="713894526">
      <w:bodyDiv w:val="1"/>
      <w:marLeft w:val="0"/>
      <w:marRight w:val="0"/>
      <w:marTop w:val="0"/>
      <w:marBottom w:val="0"/>
      <w:divBdr>
        <w:top w:val="none" w:sz="0" w:space="0" w:color="auto"/>
        <w:left w:val="none" w:sz="0" w:space="0" w:color="auto"/>
        <w:bottom w:val="none" w:sz="0" w:space="0" w:color="auto"/>
        <w:right w:val="none" w:sz="0" w:space="0" w:color="auto"/>
      </w:divBdr>
    </w:div>
    <w:div w:id="714892828">
      <w:bodyDiv w:val="1"/>
      <w:marLeft w:val="0"/>
      <w:marRight w:val="0"/>
      <w:marTop w:val="0"/>
      <w:marBottom w:val="0"/>
      <w:divBdr>
        <w:top w:val="none" w:sz="0" w:space="0" w:color="auto"/>
        <w:left w:val="none" w:sz="0" w:space="0" w:color="auto"/>
        <w:bottom w:val="none" w:sz="0" w:space="0" w:color="auto"/>
        <w:right w:val="none" w:sz="0" w:space="0" w:color="auto"/>
      </w:divBdr>
    </w:div>
    <w:div w:id="715661856">
      <w:bodyDiv w:val="1"/>
      <w:marLeft w:val="0"/>
      <w:marRight w:val="0"/>
      <w:marTop w:val="0"/>
      <w:marBottom w:val="0"/>
      <w:divBdr>
        <w:top w:val="none" w:sz="0" w:space="0" w:color="auto"/>
        <w:left w:val="none" w:sz="0" w:space="0" w:color="auto"/>
        <w:bottom w:val="none" w:sz="0" w:space="0" w:color="auto"/>
        <w:right w:val="none" w:sz="0" w:space="0" w:color="auto"/>
      </w:divBdr>
    </w:div>
    <w:div w:id="718360287">
      <w:bodyDiv w:val="1"/>
      <w:marLeft w:val="0"/>
      <w:marRight w:val="0"/>
      <w:marTop w:val="0"/>
      <w:marBottom w:val="0"/>
      <w:divBdr>
        <w:top w:val="none" w:sz="0" w:space="0" w:color="auto"/>
        <w:left w:val="none" w:sz="0" w:space="0" w:color="auto"/>
        <w:bottom w:val="none" w:sz="0" w:space="0" w:color="auto"/>
        <w:right w:val="none" w:sz="0" w:space="0" w:color="auto"/>
      </w:divBdr>
    </w:div>
    <w:div w:id="718432789">
      <w:bodyDiv w:val="1"/>
      <w:marLeft w:val="0"/>
      <w:marRight w:val="0"/>
      <w:marTop w:val="0"/>
      <w:marBottom w:val="0"/>
      <w:divBdr>
        <w:top w:val="none" w:sz="0" w:space="0" w:color="auto"/>
        <w:left w:val="none" w:sz="0" w:space="0" w:color="auto"/>
        <w:bottom w:val="none" w:sz="0" w:space="0" w:color="auto"/>
        <w:right w:val="none" w:sz="0" w:space="0" w:color="auto"/>
      </w:divBdr>
    </w:div>
    <w:div w:id="720786772">
      <w:bodyDiv w:val="1"/>
      <w:marLeft w:val="0"/>
      <w:marRight w:val="0"/>
      <w:marTop w:val="0"/>
      <w:marBottom w:val="0"/>
      <w:divBdr>
        <w:top w:val="none" w:sz="0" w:space="0" w:color="auto"/>
        <w:left w:val="none" w:sz="0" w:space="0" w:color="auto"/>
        <w:bottom w:val="none" w:sz="0" w:space="0" w:color="auto"/>
        <w:right w:val="none" w:sz="0" w:space="0" w:color="auto"/>
      </w:divBdr>
    </w:div>
    <w:div w:id="721825639">
      <w:bodyDiv w:val="1"/>
      <w:marLeft w:val="0"/>
      <w:marRight w:val="0"/>
      <w:marTop w:val="0"/>
      <w:marBottom w:val="0"/>
      <w:divBdr>
        <w:top w:val="none" w:sz="0" w:space="0" w:color="auto"/>
        <w:left w:val="none" w:sz="0" w:space="0" w:color="auto"/>
        <w:bottom w:val="none" w:sz="0" w:space="0" w:color="auto"/>
        <w:right w:val="none" w:sz="0" w:space="0" w:color="auto"/>
      </w:divBdr>
    </w:div>
    <w:div w:id="722364462">
      <w:bodyDiv w:val="1"/>
      <w:marLeft w:val="0"/>
      <w:marRight w:val="0"/>
      <w:marTop w:val="0"/>
      <w:marBottom w:val="0"/>
      <w:divBdr>
        <w:top w:val="none" w:sz="0" w:space="0" w:color="auto"/>
        <w:left w:val="none" w:sz="0" w:space="0" w:color="auto"/>
        <w:bottom w:val="none" w:sz="0" w:space="0" w:color="auto"/>
        <w:right w:val="none" w:sz="0" w:space="0" w:color="auto"/>
      </w:divBdr>
    </w:div>
    <w:div w:id="722487310">
      <w:bodyDiv w:val="1"/>
      <w:marLeft w:val="0"/>
      <w:marRight w:val="0"/>
      <w:marTop w:val="0"/>
      <w:marBottom w:val="0"/>
      <w:divBdr>
        <w:top w:val="none" w:sz="0" w:space="0" w:color="auto"/>
        <w:left w:val="none" w:sz="0" w:space="0" w:color="auto"/>
        <w:bottom w:val="none" w:sz="0" w:space="0" w:color="auto"/>
        <w:right w:val="none" w:sz="0" w:space="0" w:color="auto"/>
      </w:divBdr>
    </w:div>
    <w:div w:id="722873740">
      <w:bodyDiv w:val="1"/>
      <w:marLeft w:val="0"/>
      <w:marRight w:val="0"/>
      <w:marTop w:val="0"/>
      <w:marBottom w:val="0"/>
      <w:divBdr>
        <w:top w:val="none" w:sz="0" w:space="0" w:color="auto"/>
        <w:left w:val="none" w:sz="0" w:space="0" w:color="auto"/>
        <w:bottom w:val="none" w:sz="0" w:space="0" w:color="auto"/>
        <w:right w:val="none" w:sz="0" w:space="0" w:color="auto"/>
      </w:divBdr>
    </w:div>
    <w:div w:id="723986784">
      <w:bodyDiv w:val="1"/>
      <w:marLeft w:val="0"/>
      <w:marRight w:val="0"/>
      <w:marTop w:val="0"/>
      <w:marBottom w:val="0"/>
      <w:divBdr>
        <w:top w:val="none" w:sz="0" w:space="0" w:color="auto"/>
        <w:left w:val="none" w:sz="0" w:space="0" w:color="auto"/>
        <w:bottom w:val="none" w:sz="0" w:space="0" w:color="auto"/>
        <w:right w:val="none" w:sz="0" w:space="0" w:color="auto"/>
      </w:divBdr>
    </w:div>
    <w:div w:id="724985760">
      <w:bodyDiv w:val="1"/>
      <w:marLeft w:val="0"/>
      <w:marRight w:val="0"/>
      <w:marTop w:val="0"/>
      <w:marBottom w:val="0"/>
      <w:divBdr>
        <w:top w:val="none" w:sz="0" w:space="0" w:color="auto"/>
        <w:left w:val="none" w:sz="0" w:space="0" w:color="auto"/>
        <w:bottom w:val="none" w:sz="0" w:space="0" w:color="auto"/>
        <w:right w:val="none" w:sz="0" w:space="0" w:color="auto"/>
      </w:divBdr>
    </w:div>
    <w:div w:id="726606158">
      <w:bodyDiv w:val="1"/>
      <w:marLeft w:val="0"/>
      <w:marRight w:val="0"/>
      <w:marTop w:val="0"/>
      <w:marBottom w:val="0"/>
      <w:divBdr>
        <w:top w:val="none" w:sz="0" w:space="0" w:color="auto"/>
        <w:left w:val="none" w:sz="0" w:space="0" w:color="auto"/>
        <w:bottom w:val="none" w:sz="0" w:space="0" w:color="auto"/>
        <w:right w:val="none" w:sz="0" w:space="0" w:color="auto"/>
      </w:divBdr>
    </w:div>
    <w:div w:id="726732965">
      <w:bodyDiv w:val="1"/>
      <w:marLeft w:val="0"/>
      <w:marRight w:val="0"/>
      <w:marTop w:val="0"/>
      <w:marBottom w:val="0"/>
      <w:divBdr>
        <w:top w:val="none" w:sz="0" w:space="0" w:color="auto"/>
        <w:left w:val="none" w:sz="0" w:space="0" w:color="auto"/>
        <w:bottom w:val="none" w:sz="0" w:space="0" w:color="auto"/>
        <w:right w:val="none" w:sz="0" w:space="0" w:color="auto"/>
      </w:divBdr>
    </w:div>
    <w:div w:id="727070522">
      <w:bodyDiv w:val="1"/>
      <w:marLeft w:val="0"/>
      <w:marRight w:val="0"/>
      <w:marTop w:val="0"/>
      <w:marBottom w:val="0"/>
      <w:divBdr>
        <w:top w:val="none" w:sz="0" w:space="0" w:color="auto"/>
        <w:left w:val="none" w:sz="0" w:space="0" w:color="auto"/>
        <w:bottom w:val="none" w:sz="0" w:space="0" w:color="auto"/>
        <w:right w:val="none" w:sz="0" w:space="0" w:color="auto"/>
      </w:divBdr>
    </w:div>
    <w:div w:id="728843491">
      <w:bodyDiv w:val="1"/>
      <w:marLeft w:val="0"/>
      <w:marRight w:val="0"/>
      <w:marTop w:val="0"/>
      <w:marBottom w:val="0"/>
      <w:divBdr>
        <w:top w:val="none" w:sz="0" w:space="0" w:color="auto"/>
        <w:left w:val="none" w:sz="0" w:space="0" w:color="auto"/>
        <w:bottom w:val="none" w:sz="0" w:space="0" w:color="auto"/>
        <w:right w:val="none" w:sz="0" w:space="0" w:color="auto"/>
      </w:divBdr>
    </w:div>
    <w:div w:id="730228458">
      <w:bodyDiv w:val="1"/>
      <w:marLeft w:val="0"/>
      <w:marRight w:val="0"/>
      <w:marTop w:val="0"/>
      <w:marBottom w:val="0"/>
      <w:divBdr>
        <w:top w:val="none" w:sz="0" w:space="0" w:color="auto"/>
        <w:left w:val="none" w:sz="0" w:space="0" w:color="auto"/>
        <w:bottom w:val="none" w:sz="0" w:space="0" w:color="auto"/>
        <w:right w:val="none" w:sz="0" w:space="0" w:color="auto"/>
      </w:divBdr>
    </w:div>
    <w:div w:id="732387644">
      <w:bodyDiv w:val="1"/>
      <w:marLeft w:val="0"/>
      <w:marRight w:val="0"/>
      <w:marTop w:val="0"/>
      <w:marBottom w:val="0"/>
      <w:divBdr>
        <w:top w:val="none" w:sz="0" w:space="0" w:color="auto"/>
        <w:left w:val="none" w:sz="0" w:space="0" w:color="auto"/>
        <w:bottom w:val="none" w:sz="0" w:space="0" w:color="auto"/>
        <w:right w:val="none" w:sz="0" w:space="0" w:color="auto"/>
      </w:divBdr>
    </w:div>
    <w:div w:id="735325994">
      <w:bodyDiv w:val="1"/>
      <w:marLeft w:val="0"/>
      <w:marRight w:val="0"/>
      <w:marTop w:val="0"/>
      <w:marBottom w:val="0"/>
      <w:divBdr>
        <w:top w:val="none" w:sz="0" w:space="0" w:color="auto"/>
        <w:left w:val="none" w:sz="0" w:space="0" w:color="auto"/>
        <w:bottom w:val="none" w:sz="0" w:space="0" w:color="auto"/>
        <w:right w:val="none" w:sz="0" w:space="0" w:color="auto"/>
      </w:divBdr>
    </w:div>
    <w:div w:id="735514283">
      <w:bodyDiv w:val="1"/>
      <w:marLeft w:val="0"/>
      <w:marRight w:val="0"/>
      <w:marTop w:val="0"/>
      <w:marBottom w:val="0"/>
      <w:divBdr>
        <w:top w:val="none" w:sz="0" w:space="0" w:color="auto"/>
        <w:left w:val="none" w:sz="0" w:space="0" w:color="auto"/>
        <w:bottom w:val="none" w:sz="0" w:space="0" w:color="auto"/>
        <w:right w:val="none" w:sz="0" w:space="0" w:color="auto"/>
      </w:divBdr>
    </w:div>
    <w:div w:id="739987689">
      <w:bodyDiv w:val="1"/>
      <w:marLeft w:val="0"/>
      <w:marRight w:val="0"/>
      <w:marTop w:val="0"/>
      <w:marBottom w:val="0"/>
      <w:divBdr>
        <w:top w:val="none" w:sz="0" w:space="0" w:color="auto"/>
        <w:left w:val="none" w:sz="0" w:space="0" w:color="auto"/>
        <w:bottom w:val="none" w:sz="0" w:space="0" w:color="auto"/>
        <w:right w:val="none" w:sz="0" w:space="0" w:color="auto"/>
      </w:divBdr>
    </w:div>
    <w:div w:id="740836027">
      <w:bodyDiv w:val="1"/>
      <w:marLeft w:val="0"/>
      <w:marRight w:val="0"/>
      <w:marTop w:val="0"/>
      <w:marBottom w:val="0"/>
      <w:divBdr>
        <w:top w:val="none" w:sz="0" w:space="0" w:color="auto"/>
        <w:left w:val="none" w:sz="0" w:space="0" w:color="auto"/>
        <w:bottom w:val="none" w:sz="0" w:space="0" w:color="auto"/>
        <w:right w:val="none" w:sz="0" w:space="0" w:color="auto"/>
      </w:divBdr>
    </w:div>
    <w:div w:id="746154831">
      <w:bodyDiv w:val="1"/>
      <w:marLeft w:val="0"/>
      <w:marRight w:val="0"/>
      <w:marTop w:val="0"/>
      <w:marBottom w:val="0"/>
      <w:divBdr>
        <w:top w:val="none" w:sz="0" w:space="0" w:color="auto"/>
        <w:left w:val="none" w:sz="0" w:space="0" w:color="auto"/>
        <w:bottom w:val="none" w:sz="0" w:space="0" w:color="auto"/>
        <w:right w:val="none" w:sz="0" w:space="0" w:color="auto"/>
      </w:divBdr>
    </w:div>
    <w:div w:id="746267316">
      <w:bodyDiv w:val="1"/>
      <w:marLeft w:val="0"/>
      <w:marRight w:val="0"/>
      <w:marTop w:val="0"/>
      <w:marBottom w:val="0"/>
      <w:divBdr>
        <w:top w:val="none" w:sz="0" w:space="0" w:color="auto"/>
        <w:left w:val="none" w:sz="0" w:space="0" w:color="auto"/>
        <w:bottom w:val="none" w:sz="0" w:space="0" w:color="auto"/>
        <w:right w:val="none" w:sz="0" w:space="0" w:color="auto"/>
      </w:divBdr>
    </w:div>
    <w:div w:id="746923502">
      <w:bodyDiv w:val="1"/>
      <w:marLeft w:val="0"/>
      <w:marRight w:val="0"/>
      <w:marTop w:val="0"/>
      <w:marBottom w:val="0"/>
      <w:divBdr>
        <w:top w:val="none" w:sz="0" w:space="0" w:color="auto"/>
        <w:left w:val="none" w:sz="0" w:space="0" w:color="auto"/>
        <w:bottom w:val="none" w:sz="0" w:space="0" w:color="auto"/>
        <w:right w:val="none" w:sz="0" w:space="0" w:color="auto"/>
      </w:divBdr>
    </w:div>
    <w:div w:id="748190914">
      <w:bodyDiv w:val="1"/>
      <w:marLeft w:val="0"/>
      <w:marRight w:val="0"/>
      <w:marTop w:val="0"/>
      <w:marBottom w:val="0"/>
      <w:divBdr>
        <w:top w:val="none" w:sz="0" w:space="0" w:color="auto"/>
        <w:left w:val="none" w:sz="0" w:space="0" w:color="auto"/>
        <w:bottom w:val="none" w:sz="0" w:space="0" w:color="auto"/>
        <w:right w:val="none" w:sz="0" w:space="0" w:color="auto"/>
      </w:divBdr>
    </w:div>
    <w:div w:id="748771873">
      <w:bodyDiv w:val="1"/>
      <w:marLeft w:val="0"/>
      <w:marRight w:val="0"/>
      <w:marTop w:val="0"/>
      <w:marBottom w:val="0"/>
      <w:divBdr>
        <w:top w:val="none" w:sz="0" w:space="0" w:color="auto"/>
        <w:left w:val="none" w:sz="0" w:space="0" w:color="auto"/>
        <w:bottom w:val="none" w:sz="0" w:space="0" w:color="auto"/>
        <w:right w:val="none" w:sz="0" w:space="0" w:color="auto"/>
      </w:divBdr>
    </w:div>
    <w:div w:id="748818147">
      <w:bodyDiv w:val="1"/>
      <w:marLeft w:val="0"/>
      <w:marRight w:val="0"/>
      <w:marTop w:val="0"/>
      <w:marBottom w:val="0"/>
      <w:divBdr>
        <w:top w:val="none" w:sz="0" w:space="0" w:color="auto"/>
        <w:left w:val="none" w:sz="0" w:space="0" w:color="auto"/>
        <w:bottom w:val="none" w:sz="0" w:space="0" w:color="auto"/>
        <w:right w:val="none" w:sz="0" w:space="0" w:color="auto"/>
      </w:divBdr>
    </w:div>
    <w:div w:id="749159927">
      <w:bodyDiv w:val="1"/>
      <w:marLeft w:val="0"/>
      <w:marRight w:val="0"/>
      <w:marTop w:val="0"/>
      <w:marBottom w:val="0"/>
      <w:divBdr>
        <w:top w:val="none" w:sz="0" w:space="0" w:color="auto"/>
        <w:left w:val="none" w:sz="0" w:space="0" w:color="auto"/>
        <w:bottom w:val="none" w:sz="0" w:space="0" w:color="auto"/>
        <w:right w:val="none" w:sz="0" w:space="0" w:color="auto"/>
      </w:divBdr>
    </w:div>
    <w:div w:id="749347163">
      <w:bodyDiv w:val="1"/>
      <w:marLeft w:val="0"/>
      <w:marRight w:val="0"/>
      <w:marTop w:val="0"/>
      <w:marBottom w:val="0"/>
      <w:divBdr>
        <w:top w:val="none" w:sz="0" w:space="0" w:color="auto"/>
        <w:left w:val="none" w:sz="0" w:space="0" w:color="auto"/>
        <w:bottom w:val="none" w:sz="0" w:space="0" w:color="auto"/>
        <w:right w:val="none" w:sz="0" w:space="0" w:color="auto"/>
      </w:divBdr>
    </w:div>
    <w:div w:id="750472804">
      <w:bodyDiv w:val="1"/>
      <w:marLeft w:val="0"/>
      <w:marRight w:val="0"/>
      <w:marTop w:val="0"/>
      <w:marBottom w:val="0"/>
      <w:divBdr>
        <w:top w:val="none" w:sz="0" w:space="0" w:color="auto"/>
        <w:left w:val="none" w:sz="0" w:space="0" w:color="auto"/>
        <w:bottom w:val="none" w:sz="0" w:space="0" w:color="auto"/>
        <w:right w:val="none" w:sz="0" w:space="0" w:color="auto"/>
      </w:divBdr>
    </w:div>
    <w:div w:id="750780453">
      <w:bodyDiv w:val="1"/>
      <w:marLeft w:val="0"/>
      <w:marRight w:val="0"/>
      <w:marTop w:val="0"/>
      <w:marBottom w:val="0"/>
      <w:divBdr>
        <w:top w:val="none" w:sz="0" w:space="0" w:color="auto"/>
        <w:left w:val="none" w:sz="0" w:space="0" w:color="auto"/>
        <w:bottom w:val="none" w:sz="0" w:space="0" w:color="auto"/>
        <w:right w:val="none" w:sz="0" w:space="0" w:color="auto"/>
      </w:divBdr>
    </w:div>
    <w:div w:id="751465275">
      <w:bodyDiv w:val="1"/>
      <w:marLeft w:val="0"/>
      <w:marRight w:val="0"/>
      <w:marTop w:val="0"/>
      <w:marBottom w:val="0"/>
      <w:divBdr>
        <w:top w:val="none" w:sz="0" w:space="0" w:color="auto"/>
        <w:left w:val="none" w:sz="0" w:space="0" w:color="auto"/>
        <w:bottom w:val="none" w:sz="0" w:space="0" w:color="auto"/>
        <w:right w:val="none" w:sz="0" w:space="0" w:color="auto"/>
      </w:divBdr>
    </w:div>
    <w:div w:id="756289956">
      <w:bodyDiv w:val="1"/>
      <w:marLeft w:val="0"/>
      <w:marRight w:val="0"/>
      <w:marTop w:val="0"/>
      <w:marBottom w:val="0"/>
      <w:divBdr>
        <w:top w:val="none" w:sz="0" w:space="0" w:color="auto"/>
        <w:left w:val="none" w:sz="0" w:space="0" w:color="auto"/>
        <w:bottom w:val="none" w:sz="0" w:space="0" w:color="auto"/>
        <w:right w:val="none" w:sz="0" w:space="0" w:color="auto"/>
      </w:divBdr>
    </w:div>
    <w:div w:id="756366109">
      <w:bodyDiv w:val="1"/>
      <w:marLeft w:val="0"/>
      <w:marRight w:val="0"/>
      <w:marTop w:val="0"/>
      <w:marBottom w:val="0"/>
      <w:divBdr>
        <w:top w:val="none" w:sz="0" w:space="0" w:color="auto"/>
        <w:left w:val="none" w:sz="0" w:space="0" w:color="auto"/>
        <w:bottom w:val="none" w:sz="0" w:space="0" w:color="auto"/>
        <w:right w:val="none" w:sz="0" w:space="0" w:color="auto"/>
      </w:divBdr>
    </w:div>
    <w:div w:id="756561235">
      <w:bodyDiv w:val="1"/>
      <w:marLeft w:val="0"/>
      <w:marRight w:val="0"/>
      <w:marTop w:val="0"/>
      <w:marBottom w:val="0"/>
      <w:divBdr>
        <w:top w:val="none" w:sz="0" w:space="0" w:color="auto"/>
        <w:left w:val="none" w:sz="0" w:space="0" w:color="auto"/>
        <w:bottom w:val="none" w:sz="0" w:space="0" w:color="auto"/>
        <w:right w:val="none" w:sz="0" w:space="0" w:color="auto"/>
      </w:divBdr>
    </w:div>
    <w:div w:id="756905131">
      <w:bodyDiv w:val="1"/>
      <w:marLeft w:val="0"/>
      <w:marRight w:val="0"/>
      <w:marTop w:val="0"/>
      <w:marBottom w:val="0"/>
      <w:divBdr>
        <w:top w:val="none" w:sz="0" w:space="0" w:color="auto"/>
        <w:left w:val="none" w:sz="0" w:space="0" w:color="auto"/>
        <w:bottom w:val="none" w:sz="0" w:space="0" w:color="auto"/>
        <w:right w:val="none" w:sz="0" w:space="0" w:color="auto"/>
      </w:divBdr>
    </w:div>
    <w:div w:id="757673499">
      <w:bodyDiv w:val="1"/>
      <w:marLeft w:val="0"/>
      <w:marRight w:val="0"/>
      <w:marTop w:val="0"/>
      <w:marBottom w:val="0"/>
      <w:divBdr>
        <w:top w:val="none" w:sz="0" w:space="0" w:color="auto"/>
        <w:left w:val="none" w:sz="0" w:space="0" w:color="auto"/>
        <w:bottom w:val="none" w:sz="0" w:space="0" w:color="auto"/>
        <w:right w:val="none" w:sz="0" w:space="0" w:color="auto"/>
      </w:divBdr>
    </w:div>
    <w:div w:id="757947027">
      <w:bodyDiv w:val="1"/>
      <w:marLeft w:val="0"/>
      <w:marRight w:val="0"/>
      <w:marTop w:val="0"/>
      <w:marBottom w:val="0"/>
      <w:divBdr>
        <w:top w:val="none" w:sz="0" w:space="0" w:color="auto"/>
        <w:left w:val="none" w:sz="0" w:space="0" w:color="auto"/>
        <w:bottom w:val="none" w:sz="0" w:space="0" w:color="auto"/>
        <w:right w:val="none" w:sz="0" w:space="0" w:color="auto"/>
      </w:divBdr>
    </w:div>
    <w:div w:id="759985294">
      <w:bodyDiv w:val="1"/>
      <w:marLeft w:val="0"/>
      <w:marRight w:val="0"/>
      <w:marTop w:val="0"/>
      <w:marBottom w:val="0"/>
      <w:divBdr>
        <w:top w:val="none" w:sz="0" w:space="0" w:color="auto"/>
        <w:left w:val="none" w:sz="0" w:space="0" w:color="auto"/>
        <w:bottom w:val="none" w:sz="0" w:space="0" w:color="auto"/>
        <w:right w:val="none" w:sz="0" w:space="0" w:color="auto"/>
      </w:divBdr>
    </w:div>
    <w:div w:id="764301693">
      <w:bodyDiv w:val="1"/>
      <w:marLeft w:val="0"/>
      <w:marRight w:val="0"/>
      <w:marTop w:val="0"/>
      <w:marBottom w:val="0"/>
      <w:divBdr>
        <w:top w:val="none" w:sz="0" w:space="0" w:color="auto"/>
        <w:left w:val="none" w:sz="0" w:space="0" w:color="auto"/>
        <w:bottom w:val="none" w:sz="0" w:space="0" w:color="auto"/>
        <w:right w:val="none" w:sz="0" w:space="0" w:color="auto"/>
      </w:divBdr>
    </w:div>
    <w:div w:id="765342177">
      <w:bodyDiv w:val="1"/>
      <w:marLeft w:val="0"/>
      <w:marRight w:val="0"/>
      <w:marTop w:val="0"/>
      <w:marBottom w:val="0"/>
      <w:divBdr>
        <w:top w:val="none" w:sz="0" w:space="0" w:color="auto"/>
        <w:left w:val="none" w:sz="0" w:space="0" w:color="auto"/>
        <w:bottom w:val="none" w:sz="0" w:space="0" w:color="auto"/>
        <w:right w:val="none" w:sz="0" w:space="0" w:color="auto"/>
      </w:divBdr>
    </w:div>
    <w:div w:id="766775479">
      <w:bodyDiv w:val="1"/>
      <w:marLeft w:val="0"/>
      <w:marRight w:val="0"/>
      <w:marTop w:val="0"/>
      <w:marBottom w:val="0"/>
      <w:divBdr>
        <w:top w:val="none" w:sz="0" w:space="0" w:color="auto"/>
        <w:left w:val="none" w:sz="0" w:space="0" w:color="auto"/>
        <w:bottom w:val="none" w:sz="0" w:space="0" w:color="auto"/>
        <w:right w:val="none" w:sz="0" w:space="0" w:color="auto"/>
      </w:divBdr>
    </w:div>
    <w:div w:id="767039371">
      <w:bodyDiv w:val="1"/>
      <w:marLeft w:val="0"/>
      <w:marRight w:val="0"/>
      <w:marTop w:val="0"/>
      <w:marBottom w:val="0"/>
      <w:divBdr>
        <w:top w:val="none" w:sz="0" w:space="0" w:color="auto"/>
        <w:left w:val="none" w:sz="0" w:space="0" w:color="auto"/>
        <w:bottom w:val="none" w:sz="0" w:space="0" w:color="auto"/>
        <w:right w:val="none" w:sz="0" w:space="0" w:color="auto"/>
      </w:divBdr>
    </w:div>
    <w:div w:id="767652427">
      <w:bodyDiv w:val="1"/>
      <w:marLeft w:val="0"/>
      <w:marRight w:val="0"/>
      <w:marTop w:val="0"/>
      <w:marBottom w:val="0"/>
      <w:divBdr>
        <w:top w:val="none" w:sz="0" w:space="0" w:color="auto"/>
        <w:left w:val="none" w:sz="0" w:space="0" w:color="auto"/>
        <w:bottom w:val="none" w:sz="0" w:space="0" w:color="auto"/>
        <w:right w:val="none" w:sz="0" w:space="0" w:color="auto"/>
      </w:divBdr>
    </w:div>
    <w:div w:id="772633183">
      <w:bodyDiv w:val="1"/>
      <w:marLeft w:val="0"/>
      <w:marRight w:val="0"/>
      <w:marTop w:val="0"/>
      <w:marBottom w:val="0"/>
      <w:divBdr>
        <w:top w:val="none" w:sz="0" w:space="0" w:color="auto"/>
        <w:left w:val="none" w:sz="0" w:space="0" w:color="auto"/>
        <w:bottom w:val="none" w:sz="0" w:space="0" w:color="auto"/>
        <w:right w:val="none" w:sz="0" w:space="0" w:color="auto"/>
      </w:divBdr>
    </w:div>
    <w:div w:id="772936950">
      <w:bodyDiv w:val="1"/>
      <w:marLeft w:val="0"/>
      <w:marRight w:val="0"/>
      <w:marTop w:val="0"/>
      <w:marBottom w:val="0"/>
      <w:divBdr>
        <w:top w:val="none" w:sz="0" w:space="0" w:color="auto"/>
        <w:left w:val="none" w:sz="0" w:space="0" w:color="auto"/>
        <w:bottom w:val="none" w:sz="0" w:space="0" w:color="auto"/>
        <w:right w:val="none" w:sz="0" w:space="0" w:color="auto"/>
      </w:divBdr>
    </w:div>
    <w:div w:id="773668436">
      <w:bodyDiv w:val="1"/>
      <w:marLeft w:val="0"/>
      <w:marRight w:val="0"/>
      <w:marTop w:val="0"/>
      <w:marBottom w:val="0"/>
      <w:divBdr>
        <w:top w:val="none" w:sz="0" w:space="0" w:color="auto"/>
        <w:left w:val="none" w:sz="0" w:space="0" w:color="auto"/>
        <w:bottom w:val="none" w:sz="0" w:space="0" w:color="auto"/>
        <w:right w:val="none" w:sz="0" w:space="0" w:color="auto"/>
      </w:divBdr>
    </w:div>
    <w:div w:id="776170066">
      <w:bodyDiv w:val="1"/>
      <w:marLeft w:val="0"/>
      <w:marRight w:val="0"/>
      <w:marTop w:val="0"/>
      <w:marBottom w:val="0"/>
      <w:divBdr>
        <w:top w:val="none" w:sz="0" w:space="0" w:color="auto"/>
        <w:left w:val="none" w:sz="0" w:space="0" w:color="auto"/>
        <w:bottom w:val="none" w:sz="0" w:space="0" w:color="auto"/>
        <w:right w:val="none" w:sz="0" w:space="0" w:color="auto"/>
      </w:divBdr>
    </w:div>
    <w:div w:id="776562534">
      <w:bodyDiv w:val="1"/>
      <w:marLeft w:val="0"/>
      <w:marRight w:val="0"/>
      <w:marTop w:val="0"/>
      <w:marBottom w:val="0"/>
      <w:divBdr>
        <w:top w:val="none" w:sz="0" w:space="0" w:color="auto"/>
        <w:left w:val="none" w:sz="0" w:space="0" w:color="auto"/>
        <w:bottom w:val="none" w:sz="0" w:space="0" w:color="auto"/>
        <w:right w:val="none" w:sz="0" w:space="0" w:color="auto"/>
      </w:divBdr>
    </w:div>
    <w:div w:id="776751831">
      <w:bodyDiv w:val="1"/>
      <w:marLeft w:val="0"/>
      <w:marRight w:val="0"/>
      <w:marTop w:val="0"/>
      <w:marBottom w:val="0"/>
      <w:divBdr>
        <w:top w:val="none" w:sz="0" w:space="0" w:color="auto"/>
        <w:left w:val="none" w:sz="0" w:space="0" w:color="auto"/>
        <w:bottom w:val="none" w:sz="0" w:space="0" w:color="auto"/>
        <w:right w:val="none" w:sz="0" w:space="0" w:color="auto"/>
      </w:divBdr>
    </w:div>
    <w:div w:id="778529016">
      <w:bodyDiv w:val="1"/>
      <w:marLeft w:val="0"/>
      <w:marRight w:val="0"/>
      <w:marTop w:val="0"/>
      <w:marBottom w:val="0"/>
      <w:divBdr>
        <w:top w:val="none" w:sz="0" w:space="0" w:color="auto"/>
        <w:left w:val="none" w:sz="0" w:space="0" w:color="auto"/>
        <w:bottom w:val="none" w:sz="0" w:space="0" w:color="auto"/>
        <w:right w:val="none" w:sz="0" w:space="0" w:color="auto"/>
      </w:divBdr>
    </w:div>
    <w:div w:id="780298119">
      <w:bodyDiv w:val="1"/>
      <w:marLeft w:val="0"/>
      <w:marRight w:val="0"/>
      <w:marTop w:val="0"/>
      <w:marBottom w:val="0"/>
      <w:divBdr>
        <w:top w:val="none" w:sz="0" w:space="0" w:color="auto"/>
        <w:left w:val="none" w:sz="0" w:space="0" w:color="auto"/>
        <w:bottom w:val="none" w:sz="0" w:space="0" w:color="auto"/>
        <w:right w:val="none" w:sz="0" w:space="0" w:color="auto"/>
      </w:divBdr>
    </w:div>
    <w:div w:id="780879053">
      <w:bodyDiv w:val="1"/>
      <w:marLeft w:val="0"/>
      <w:marRight w:val="0"/>
      <w:marTop w:val="0"/>
      <w:marBottom w:val="0"/>
      <w:divBdr>
        <w:top w:val="none" w:sz="0" w:space="0" w:color="auto"/>
        <w:left w:val="none" w:sz="0" w:space="0" w:color="auto"/>
        <w:bottom w:val="none" w:sz="0" w:space="0" w:color="auto"/>
        <w:right w:val="none" w:sz="0" w:space="0" w:color="auto"/>
      </w:divBdr>
    </w:div>
    <w:div w:id="784470173">
      <w:bodyDiv w:val="1"/>
      <w:marLeft w:val="0"/>
      <w:marRight w:val="0"/>
      <w:marTop w:val="0"/>
      <w:marBottom w:val="0"/>
      <w:divBdr>
        <w:top w:val="none" w:sz="0" w:space="0" w:color="auto"/>
        <w:left w:val="none" w:sz="0" w:space="0" w:color="auto"/>
        <w:bottom w:val="none" w:sz="0" w:space="0" w:color="auto"/>
        <w:right w:val="none" w:sz="0" w:space="0" w:color="auto"/>
      </w:divBdr>
    </w:div>
    <w:div w:id="785196411">
      <w:bodyDiv w:val="1"/>
      <w:marLeft w:val="0"/>
      <w:marRight w:val="0"/>
      <w:marTop w:val="0"/>
      <w:marBottom w:val="0"/>
      <w:divBdr>
        <w:top w:val="none" w:sz="0" w:space="0" w:color="auto"/>
        <w:left w:val="none" w:sz="0" w:space="0" w:color="auto"/>
        <w:bottom w:val="none" w:sz="0" w:space="0" w:color="auto"/>
        <w:right w:val="none" w:sz="0" w:space="0" w:color="auto"/>
      </w:divBdr>
    </w:div>
    <w:div w:id="785544823">
      <w:bodyDiv w:val="1"/>
      <w:marLeft w:val="0"/>
      <w:marRight w:val="0"/>
      <w:marTop w:val="0"/>
      <w:marBottom w:val="0"/>
      <w:divBdr>
        <w:top w:val="none" w:sz="0" w:space="0" w:color="auto"/>
        <w:left w:val="none" w:sz="0" w:space="0" w:color="auto"/>
        <w:bottom w:val="none" w:sz="0" w:space="0" w:color="auto"/>
        <w:right w:val="none" w:sz="0" w:space="0" w:color="auto"/>
      </w:divBdr>
    </w:div>
    <w:div w:id="787353227">
      <w:bodyDiv w:val="1"/>
      <w:marLeft w:val="0"/>
      <w:marRight w:val="0"/>
      <w:marTop w:val="0"/>
      <w:marBottom w:val="0"/>
      <w:divBdr>
        <w:top w:val="none" w:sz="0" w:space="0" w:color="auto"/>
        <w:left w:val="none" w:sz="0" w:space="0" w:color="auto"/>
        <w:bottom w:val="none" w:sz="0" w:space="0" w:color="auto"/>
        <w:right w:val="none" w:sz="0" w:space="0" w:color="auto"/>
      </w:divBdr>
    </w:div>
    <w:div w:id="788205416">
      <w:bodyDiv w:val="1"/>
      <w:marLeft w:val="0"/>
      <w:marRight w:val="0"/>
      <w:marTop w:val="0"/>
      <w:marBottom w:val="0"/>
      <w:divBdr>
        <w:top w:val="none" w:sz="0" w:space="0" w:color="auto"/>
        <w:left w:val="none" w:sz="0" w:space="0" w:color="auto"/>
        <w:bottom w:val="none" w:sz="0" w:space="0" w:color="auto"/>
        <w:right w:val="none" w:sz="0" w:space="0" w:color="auto"/>
      </w:divBdr>
    </w:div>
    <w:div w:id="788284411">
      <w:bodyDiv w:val="1"/>
      <w:marLeft w:val="0"/>
      <w:marRight w:val="0"/>
      <w:marTop w:val="0"/>
      <w:marBottom w:val="0"/>
      <w:divBdr>
        <w:top w:val="none" w:sz="0" w:space="0" w:color="auto"/>
        <w:left w:val="none" w:sz="0" w:space="0" w:color="auto"/>
        <w:bottom w:val="none" w:sz="0" w:space="0" w:color="auto"/>
        <w:right w:val="none" w:sz="0" w:space="0" w:color="auto"/>
      </w:divBdr>
    </w:div>
    <w:div w:id="797727383">
      <w:bodyDiv w:val="1"/>
      <w:marLeft w:val="0"/>
      <w:marRight w:val="0"/>
      <w:marTop w:val="0"/>
      <w:marBottom w:val="0"/>
      <w:divBdr>
        <w:top w:val="none" w:sz="0" w:space="0" w:color="auto"/>
        <w:left w:val="none" w:sz="0" w:space="0" w:color="auto"/>
        <w:bottom w:val="none" w:sz="0" w:space="0" w:color="auto"/>
        <w:right w:val="none" w:sz="0" w:space="0" w:color="auto"/>
      </w:divBdr>
    </w:div>
    <w:div w:id="799107889">
      <w:bodyDiv w:val="1"/>
      <w:marLeft w:val="0"/>
      <w:marRight w:val="0"/>
      <w:marTop w:val="0"/>
      <w:marBottom w:val="0"/>
      <w:divBdr>
        <w:top w:val="none" w:sz="0" w:space="0" w:color="auto"/>
        <w:left w:val="none" w:sz="0" w:space="0" w:color="auto"/>
        <w:bottom w:val="none" w:sz="0" w:space="0" w:color="auto"/>
        <w:right w:val="none" w:sz="0" w:space="0" w:color="auto"/>
      </w:divBdr>
    </w:div>
    <w:div w:id="800535583">
      <w:bodyDiv w:val="1"/>
      <w:marLeft w:val="0"/>
      <w:marRight w:val="0"/>
      <w:marTop w:val="0"/>
      <w:marBottom w:val="0"/>
      <w:divBdr>
        <w:top w:val="none" w:sz="0" w:space="0" w:color="auto"/>
        <w:left w:val="none" w:sz="0" w:space="0" w:color="auto"/>
        <w:bottom w:val="none" w:sz="0" w:space="0" w:color="auto"/>
        <w:right w:val="none" w:sz="0" w:space="0" w:color="auto"/>
      </w:divBdr>
    </w:div>
    <w:div w:id="800924831">
      <w:bodyDiv w:val="1"/>
      <w:marLeft w:val="0"/>
      <w:marRight w:val="0"/>
      <w:marTop w:val="0"/>
      <w:marBottom w:val="0"/>
      <w:divBdr>
        <w:top w:val="none" w:sz="0" w:space="0" w:color="auto"/>
        <w:left w:val="none" w:sz="0" w:space="0" w:color="auto"/>
        <w:bottom w:val="none" w:sz="0" w:space="0" w:color="auto"/>
        <w:right w:val="none" w:sz="0" w:space="0" w:color="auto"/>
      </w:divBdr>
    </w:div>
    <w:div w:id="802885685">
      <w:bodyDiv w:val="1"/>
      <w:marLeft w:val="0"/>
      <w:marRight w:val="0"/>
      <w:marTop w:val="0"/>
      <w:marBottom w:val="0"/>
      <w:divBdr>
        <w:top w:val="none" w:sz="0" w:space="0" w:color="auto"/>
        <w:left w:val="none" w:sz="0" w:space="0" w:color="auto"/>
        <w:bottom w:val="none" w:sz="0" w:space="0" w:color="auto"/>
        <w:right w:val="none" w:sz="0" w:space="0" w:color="auto"/>
      </w:divBdr>
    </w:div>
    <w:div w:id="805969657">
      <w:bodyDiv w:val="1"/>
      <w:marLeft w:val="0"/>
      <w:marRight w:val="0"/>
      <w:marTop w:val="0"/>
      <w:marBottom w:val="0"/>
      <w:divBdr>
        <w:top w:val="none" w:sz="0" w:space="0" w:color="auto"/>
        <w:left w:val="none" w:sz="0" w:space="0" w:color="auto"/>
        <w:bottom w:val="none" w:sz="0" w:space="0" w:color="auto"/>
        <w:right w:val="none" w:sz="0" w:space="0" w:color="auto"/>
      </w:divBdr>
    </w:div>
    <w:div w:id="809174315">
      <w:bodyDiv w:val="1"/>
      <w:marLeft w:val="0"/>
      <w:marRight w:val="0"/>
      <w:marTop w:val="0"/>
      <w:marBottom w:val="0"/>
      <w:divBdr>
        <w:top w:val="none" w:sz="0" w:space="0" w:color="auto"/>
        <w:left w:val="none" w:sz="0" w:space="0" w:color="auto"/>
        <w:bottom w:val="none" w:sz="0" w:space="0" w:color="auto"/>
        <w:right w:val="none" w:sz="0" w:space="0" w:color="auto"/>
      </w:divBdr>
    </w:div>
    <w:div w:id="809249003">
      <w:bodyDiv w:val="1"/>
      <w:marLeft w:val="0"/>
      <w:marRight w:val="0"/>
      <w:marTop w:val="0"/>
      <w:marBottom w:val="0"/>
      <w:divBdr>
        <w:top w:val="none" w:sz="0" w:space="0" w:color="auto"/>
        <w:left w:val="none" w:sz="0" w:space="0" w:color="auto"/>
        <w:bottom w:val="none" w:sz="0" w:space="0" w:color="auto"/>
        <w:right w:val="none" w:sz="0" w:space="0" w:color="auto"/>
      </w:divBdr>
    </w:div>
    <w:div w:id="812598275">
      <w:bodyDiv w:val="1"/>
      <w:marLeft w:val="0"/>
      <w:marRight w:val="0"/>
      <w:marTop w:val="0"/>
      <w:marBottom w:val="0"/>
      <w:divBdr>
        <w:top w:val="none" w:sz="0" w:space="0" w:color="auto"/>
        <w:left w:val="none" w:sz="0" w:space="0" w:color="auto"/>
        <w:bottom w:val="none" w:sz="0" w:space="0" w:color="auto"/>
        <w:right w:val="none" w:sz="0" w:space="0" w:color="auto"/>
      </w:divBdr>
    </w:div>
    <w:div w:id="813525573">
      <w:bodyDiv w:val="1"/>
      <w:marLeft w:val="0"/>
      <w:marRight w:val="0"/>
      <w:marTop w:val="0"/>
      <w:marBottom w:val="0"/>
      <w:divBdr>
        <w:top w:val="none" w:sz="0" w:space="0" w:color="auto"/>
        <w:left w:val="none" w:sz="0" w:space="0" w:color="auto"/>
        <w:bottom w:val="none" w:sz="0" w:space="0" w:color="auto"/>
        <w:right w:val="none" w:sz="0" w:space="0" w:color="auto"/>
      </w:divBdr>
    </w:div>
    <w:div w:id="814226566">
      <w:bodyDiv w:val="1"/>
      <w:marLeft w:val="0"/>
      <w:marRight w:val="0"/>
      <w:marTop w:val="0"/>
      <w:marBottom w:val="0"/>
      <w:divBdr>
        <w:top w:val="none" w:sz="0" w:space="0" w:color="auto"/>
        <w:left w:val="none" w:sz="0" w:space="0" w:color="auto"/>
        <w:bottom w:val="none" w:sz="0" w:space="0" w:color="auto"/>
        <w:right w:val="none" w:sz="0" w:space="0" w:color="auto"/>
      </w:divBdr>
    </w:div>
    <w:div w:id="816607801">
      <w:bodyDiv w:val="1"/>
      <w:marLeft w:val="0"/>
      <w:marRight w:val="0"/>
      <w:marTop w:val="0"/>
      <w:marBottom w:val="0"/>
      <w:divBdr>
        <w:top w:val="none" w:sz="0" w:space="0" w:color="auto"/>
        <w:left w:val="none" w:sz="0" w:space="0" w:color="auto"/>
        <w:bottom w:val="none" w:sz="0" w:space="0" w:color="auto"/>
        <w:right w:val="none" w:sz="0" w:space="0" w:color="auto"/>
      </w:divBdr>
    </w:div>
    <w:div w:id="817695057">
      <w:bodyDiv w:val="1"/>
      <w:marLeft w:val="0"/>
      <w:marRight w:val="0"/>
      <w:marTop w:val="0"/>
      <w:marBottom w:val="0"/>
      <w:divBdr>
        <w:top w:val="none" w:sz="0" w:space="0" w:color="auto"/>
        <w:left w:val="none" w:sz="0" w:space="0" w:color="auto"/>
        <w:bottom w:val="none" w:sz="0" w:space="0" w:color="auto"/>
        <w:right w:val="none" w:sz="0" w:space="0" w:color="auto"/>
      </w:divBdr>
    </w:div>
    <w:div w:id="821241372">
      <w:bodyDiv w:val="1"/>
      <w:marLeft w:val="0"/>
      <w:marRight w:val="0"/>
      <w:marTop w:val="0"/>
      <w:marBottom w:val="0"/>
      <w:divBdr>
        <w:top w:val="none" w:sz="0" w:space="0" w:color="auto"/>
        <w:left w:val="none" w:sz="0" w:space="0" w:color="auto"/>
        <w:bottom w:val="none" w:sz="0" w:space="0" w:color="auto"/>
        <w:right w:val="none" w:sz="0" w:space="0" w:color="auto"/>
      </w:divBdr>
    </w:div>
    <w:div w:id="822237602">
      <w:bodyDiv w:val="1"/>
      <w:marLeft w:val="0"/>
      <w:marRight w:val="0"/>
      <w:marTop w:val="0"/>
      <w:marBottom w:val="0"/>
      <w:divBdr>
        <w:top w:val="none" w:sz="0" w:space="0" w:color="auto"/>
        <w:left w:val="none" w:sz="0" w:space="0" w:color="auto"/>
        <w:bottom w:val="none" w:sz="0" w:space="0" w:color="auto"/>
        <w:right w:val="none" w:sz="0" w:space="0" w:color="auto"/>
      </w:divBdr>
    </w:div>
    <w:div w:id="822694196">
      <w:bodyDiv w:val="1"/>
      <w:marLeft w:val="0"/>
      <w:marRight w:val="0"/>
      <w:marTop w:val="0"/>
      <w:marBottom w:val="0"/>
      <w:divBdr>
        <w:top w:val="none" w:sz="0" w:space="0" w:color="auto"/>
        <w:left w:val="none" w:sz="0" w:space="0" w:color="auto"/>
        <w:bottom w:val="none" w:sz="0" w:space="0" w:color="auto"/>
        <w:right w:val="none" w:sz="0" w:space="0" w:color="auto"/>
      </w:divBdr>
    </w:div>
    <w:div w:id="824081582">
      <w:bodyDiv w:val="1"/>
      <w:marLeft w:val="0"/>
      <w:marRight w:val="0"/>
      <w:marTop w:val="0"/>
      <w:marBottom w:val="0"/>
      <w:divBdr>
        <w:top w:val="none" w:sz="0" w:space="0" w:color="auto"/>
        <w:left w:val="none" w:sz="0" w:space="0" w:color="auto"/>
        <w:bottom w:val="none" w:sz="0" w:space="0" w:color="auto"/>
        <w:right w:val="none" w:sz="0" w:space="0" w:color="auto"/>
      </w:divBdr>
    </w:div>
    <w:div w:id="824473905">
      <w:bodyDiv w:val="1"/>
      <w:marLeft w:val="0"/>
      <w:marRight w:val="0"/>
      <w:marTop w:val="0"/>
      <w:marBottom w:val="0"/>
      <w:divBdr>
        <w:top w:val="none" w:sz="0" w:space="0" w:color="auto"/>
        <w:left w:val="none" w:sz="0" w:space="0" w:color="auto"/>
        <w:bottom w:val="none" w:sz="0" w:space="0" w:color="auto"/>
        <w:right w:val="none" w:sz="0" w:space="0" w:color="auto"/>
      </w:divBdr>
    </w:div>
    <w:div w:id="824976661">
      <w:bodyDiv w:val="1"/>
      <w:marLeft w:val="0"/>
      <w:marRight w:val="0"/>
      <w:marTop w:val="0"/>
      <w:marBottom w:val="0"/>
      <w:divBdr>
        <w:top w:val="none" w:sz="0" w:space="0" w:color="auto"/>
        <w:left w:val="none" w:sz="0" w:space="0" w:color="auto"/>
        <w:bottom w:val="none" w:sz="0" w:space="0" w:color="auto"/>
        <w:right w:val="none" w:sz="0" w:space="0" w:color="auto"/>
      </w:divBdr>
    </w:div>
    <w:div w:id="825896255">
      <w:bodyDiv w:val="1"/>
      <w:marLeft w:val="0"/>
      <w:marRight w:val="0"/>
      <w:marTop w:val="0"/>
      <w:marBottom w:val="0"/>
      <w:divBdr>
        <w:top w:val="none" w:sz="0" w:space="0" w:color="auto"/>
        <w:left w:val="none" w:sz="0" w:space="0" w:color="auto"/>
        <w:bottom w:val="none" w:sz="0" w:space="0" w:color="auto"/>
        <w:right w:val="none" w:sz="0" w:space="0" w:color="auto"/>
      </w:divBdr>
    </w:div>
    <w:div w:id="827330250">
      <w:bodyDiv w:val="1"/>
      <w:marLeft w:val="0"/>
      <w:marRight w:val="0"/>
      <w:marTop w:val="0"/>
      <w:marBottom w:val="0"/>
      <w:divBdr>
        <w:top w:val="none" w:sz="0" w:space="0" w:color="auto"/>
        <w:left w:val="none" w:sz="0" w:space="0" w:color="auto"/>
        <w:bottom w:val="none" w:sz="0" w:space="0" w:color="auto"/>
        <w:right w:val="none" w:sz="0" w:space="0" w:color="auto"/>
      </w:divBdr>
    </w:div>
    <w:div w:id="831219075">
      <w:bodyDiv w:val="1"/>
      <w:marLeft w:val="0"/>
      <w:marRight w:val="0"/>
      <w:marTop w:val="0"/>
      <w:marBottom w:val="0"/>
      <w:divBdr>
        <w:top w:val="none" w:sz="0" w:space="0" w:color="auto"/>
        <w:left w:val="none" w:sz="0" w:space="0" w:color="auto"/>
        <w:bottom w:val="none" w:sz="0" w:space="0" w:color="auto"/>
        <w:right w:val="none" w:sz="0" w:space="0" w:color="auto"/>
      </w:divBdr>
    </w:div>
    <w:div w:id="832257134">
      <w:bodyDiv w:val="1"/>
      <w:marLeft w:val="0"/>
      <w:marRight w:val="0"/>
      <w:marTop w:val="0"/>
      <w:marBottom w:val="0"/>
      <w:divBdr>
        <w:top w:val="none" w:sz="0" w:space="0" w:color="auto"/>
        <w:left w:val="none" w:sz="0" w:space="0" w:color="auto"/>
        <w:bottom w:val="none" w:sz="0" w:space="0" w:color="auto"/>
        <w:right w:val="none" w:sz="0" w:space="0" w:color="auto"/>
      </w:divBdr>
    </w:div>
    <w:div w:id="832646438">
      <w:bodyDiv w:val="1"/>
      <w:marLeft w:val="0"/>
      <w:marRight w:val="0"/>
      <w:marTop w:val="0"/>
      <w:marBottom w:val="0"/>
      <w:divBdr>
        <w:top w:val="none" w:sz="0" w:space="0" w:color="auto"/>
        <w:left w:val="none" w:sz="0" w:space="0" w:color="auto"/>
        <w:bottom w:val="none" w:sz="0" w:space="0" w:color="auto"/>
        <w:right w:val="none" w:sz="0" w:space="0" w:color="auto"/>
      </w:divBdr>
    </w:div>
    <w:div w:id="834108348">
      <w:bodyDiv w:val="1"/>
      <w:marLeft w:val="0"/>
      <w:marRight w:val="0"/>
      <w:marTop w:val="0"/>
      <w:marBottom w:val="0"/>
      <w:divBdr>
        <w:top w:val="none" w:sz="0" w:space="0" w:color="auto"/>
        <w:left w:val="none" w:sz="0" w:space="0" w:color="auto"/>
        <w:bottom w:val="none" w:sz="0" w:space="0" w:color="auto"/>
        <w:right w:val="none" w:sz="0" w:space="0" w:color="auto"/>
      </w:divBdr>
    </w:div>
    <w:div w:id="834684380">
      <w:bodyDiv w:val="1"/>
      <w:marLeft w:val="0"/>
      <w:marRight w:val="0"/>
      <w:marTop w:val="0"/>
      <w:marBottom w:val="0"/>
      <w:divBdr>
        <w:top w:val="none" w:sz="0" w:space="0" w:color="auto"/>
        <w:left w:val="none" w:sz="0" w:space="0" w:color="auto"/>
        <w:bottom w:val="none" w:sz="0" w:space="0" w:color="auto"/>
        <w:right w:val="none" w:sz="0" w:space="0" w:color="auto"/>
      </w:divBdr>
    </w:div>
    <w:div w:id="836188994">
      <w:bodyDiv w:val="1"/>
      <w:marLeft w:val="0"/>
      <w:marRight w:val="0"/>
      <w:marTop w:val="0"/>
      <w:marBottom w:val="0"/>
      <w:divBdr>
        <w:top w:val="none" w:sz="0" w:space="0" w:color="auto"/>
        <w:left w:val="none" w:sz="0" w:space="0" w:color="auto"/>
        <w:bottom w:val="none" w:sz="0" w:space="0" w:color="auto"/>
        <w:right w:val="none" w:sz="0" w:space="0" w:color="auto"/>
      </w:divBdr>
    </w:div>
    <w:div w:id="838734587">
      <w:bodyDiv w:val="1"/>
      <w:marLeft w:val="0"/>
      <w:marRight w:val="0"/>
      <w:marTop w:val="0"/>
      <w:marBottom w:val="0"/>
      <w:divBdr>
        <w:top w:val="none" w:sz="0" w:space="0" w:color="auto"/>
        <w:left w:val="none" w:sz="0" w:space="0" w:color="auto"/>
        <w:bottom w:val="none" w:sz="0" w:space="0" w:color="auto"/>
        <w:right w:val="none" w:sz="0" w:space="0" w:color="auto"/>
      </w:divBdr>
    </w:div>
    <w:div w:id="842744082">
      <w:bodyDiv w:val="1"/>
      <w:marLeft w:val="0"/>
      <w:marRight w:val="0"/>
      <w:marTop w:val="0"/>
      <w:marBottom w:val="0"/>
      <w:divBdr>
        <w:top w:val="none" w:sz="0" w:space="0" w:color="auto"/>
        <w:left w:val="none" w:sz="0" w:space="0" w:color="auto"/>
        <w:bottom w:val="none" w:sz="0" w:space="0" w:color="auto"/>
        <w:right w:val="none" w:sz="0" w:space="0" w:color="auto"/>
      </w:divBdr>
    </w:div>
    <w:div w:id="843086722">
      <w:bodyDiv w:val="1"/>
      <w:marLeft w:val="0"/>
      <w:marRight w:val="0"/>
      <w:marTop w:val="0"/>
      <w:marBottom w:val="0"/>
      <w:divBdr>
        <w:top w:val="none" w:sz="0" w:space="0" w:color="auto"/>
        <w:left w:val="none" w:sz="0" w:space="0" w:color="auto"/>
        <w:bottom w:val="none" w:sz="0" w:space="0" w:color="auto"/>
        <w:right w:val="none" w:sz="0" w:space="0" w:color="auto"/>
      </w:divBdr>
    </w:div>
    <w:div w:id="843394628">
      <w:bodyDiv w:val="1"/>
      <w:marLeft w:val="0"/>
      <w:marRight w:val="0"/>
      <w:marTop w:val="0"/>
      <w:marBottom w:val="0"/>
      <w:divBdr>
        <w:top w:val="none" w:sz="0" w:space="0" w:color="auto"/>
        <w:left w:val="none" w:sz="0" w:space="0" w:color="auto"/>
        <w:bottom w:val="none" w:sz="0" w:space="0" w:color="auto"/>
        <w:right w:val="none" w:sz="0" w:space="0" w:color="auto"/>
      </w:divBdr>
    </w:div>
    <w:div w:id="848644996">
      <w:bodyDiv w:val="1"/>
      <w:marLeft w:val="0"/>
      <w:marRight w:val="0"/>
      <w:marTop w:val="0"/>
      <w:marBottom w:val="0"/>
      <w:divBdr>
        <w:top w:val="none" w:sz="0" w:space="0" w:color="auto"/>
        <w:left w:val="none" w:sz="0" w:space="0" w:color="auto"/>
        <w:bottom w:val="none" w:sz="0" w:space="0" w:color="auto"/>
        <w:right w:val="none" w:sz="0" w:space="0" w:color="auto"/>
      </w:divBdr>
      <w:divsChild>
        <w:div w:id="574635113">
          <w:marLeft w:val="0"/>
          <w:marRight w:val="0"/>
          <w:marTop w:val="0"/>
          <w:marBottom w:val="0"/>
          <w:divBdr>
            <w:top w:val="none" w:sz="0" w:space="0" w:color="auto"/>
            <w:left w:val="none" w:sz="0" w:space="0" w:color="auto"/>
            <w:bottom w:val="none" w:sz="0" w:space="0" w:color="auto"/>
            <w:right w:val="none" w:sz="0" w:space="0" w:color="auto"/>
          </w:divBdr>
          <w:divsChild>
            <w:div w:id="707295278">
              <w:marLeft w:val="0"/>
              <w:marRight w:val="0"/>
              <w:marTop w:val="0"/>
              <w:marBottom w:val="0"/>
              <w:divBdr>
                <w:top w:val="none" w:sz="0" w:space="0" w:color="auto"/>
                <w:left w:val="none" w:sz="0" w:space="0" w:color="auto"/>
                <w:bottom w:val="none" w:sz="0" w:space="0" w:color="auto"/>
                <w:right w:val="none" w:sz="0" w:space="0" w:color="auto"/>
              </w:divBdr>
              <w:divsChild>
                <w:div w:id="1767850497">
                  <w:marLeft w:val="0"/>
                  <w:marRight w:val="0"/>
                  <w:marTop w:val="0"/>
                  <w:marBottom w:val="0"/>
                  <w:divBdr>
                    <w:top w:val="none" w:sz="0" w:space="0" w:color="auto"/>
                    <w:left w:val="none" w:sz="0" w:space="0" w:color="auto"/>
                    <w:bottom w:val="none" w:sz="0" w:space="0" w:color="auto"/>
                    <w:right w:val="none" w:sz="0" w:space="0" w:color="auto"/>
                  </w:divBdr>
                  <w:divsChild>
                    <w:div w:id="208005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0215442">
      <w:bodyDiv w:val="1"/>
      <w:marLeft w:val="0"/>
      <w:marRight w:val="0"/>
      <w:marTop w:val="0"/>
      <w:marBottom w:val="0"/>
      <w:divBdr>
        <w:top w:val="none" w:sz="0" w:space="0" w:color="auto"/>
        <w:left w:val="none" w:sz="0" w:space="0" w:color="auto"/>
        <w:bottom w:val="none" w:sz="0" w:space="0" w:color="auto"/>
        <w:right w:val="none" w:sz="0" w:space="0" w:color="auto"/>
      </w:divBdr>
    </w:div>
    <w:div w:id="851645180">
      <w:bodyDiv w:val="1"/>
      <w:marLeft w:val="0"/>
      <w:marRight w:val="0"/>
      <w:marTop w:val="0"/>
      <w:marBottom w:val="0"/>
      <w:divBdr>
        <w:top w:val="none" w:sz="0" w:space="0" w:color="auto"/>
        <w:left w:val="none" w:sz="0" w:space="0" w:color="auto"/>
        <w:bottom w:val="none" w:sz="0" w:space="0" w:color="auto"/>
        <w:right w:val="none" w:sz="0" w:space="0" w:color="auto"/>
      </w:divBdr>
    </w:div>
    <w:div w:id="852493710">
      <w:bodyDiv w:val="1"/>
      <w:marLeft w:val="0"/>
      <w:marRight w:val="0"/>
      <w:marTop w:val="0"/>
      <w:marBottom w:val="0"/>
      <w:divBdr>
        <w:top w:val="none" w:sz="0" w:space="0" w:color="auto"/>
        <w:left w:val="none" w:sz="0" w:space="0" w:color="auto"/>
        <w:bottom w:val="none" w:sz="0" w:space="0" w:color="auto"/>
        <w:right w:val="none" w:sz="0" w:space="0" w:color="auto"/>
      </w:divBdr>
    </w:div>
    <w:div w:id="852961326">
      <w:bodyDiv w:val="1"/>
      <w:marLeft w:val="0"/>
      <w:marRight w:val="0"/>
      <w:marTop w:val="0"/>
      <w:marBottom w:val="0"/>
      <w:divBdr>
        <w:top w:val="none" w:sz="0" w:space="0" w:color="auto"/>
        <w:left w:val="none" w:sz="0" w:space="0" w:color="auto"/>
        <w:bottom w:val="none" w:sz="0" w:space="0" w:color="auto"/>
        <w:right w:val="none" w:sz="0" w:space="0" w:color="auto"/>
      </w:divBdr>
    </w:div>
    <w:div w:id="855311669">
      <w:bodyDiv w:val="1"/>
      <w:marLeft w:val="0"/>
      <w:marRight w:val="0"/>
      <w:marTop w:val="0"/>
      <w:marBottom w:val="0"/>
      <w:divBdr>
        <w:top w:val="none" w:sz="0" w:space="0" w:color="auto"/>
        <w:left w:val="none" w:sz="0" w:space="0" w:color="auto"/>
        <w:bottom w:val="none" w:sz="0" w:space="0" w:color="auto"/>
        <w:right w:val="none" w:sz="0" w:space="0" w:color="auto"/>
      </w:divBdr>
    </w:div>
    <w:div w:id="856042611">
      <w:bodyDiv w:val="1"/>
      <w:marLeft w:val="0"/>
      <w:marRight w:val="0"/>
      <w:marTop w:val="0"/>
      <w:marBottom w:val="0"/>
      <w:divBdr>
        <w:top w:val="none" w:sz="0" w:space="0" w:color="auto"/>
        <w:left w:val="none" w:sz="0" w:space="0" w:color="auto"/>
        <w:bottom w:val="none" w:sz="0" w:space="0" w:color="auto"/>
        <w:right w:val="none" w:sz="0" w:space="0" w:color="auto"/>
      </w:divBdr>
    </w:div>
    <w:div w:id="856114880">
      <w:bodyDiv w:val="1"/>
      <w:marLeft w:val="0"/>
      <w:marRight w:val="0"/>
      <w:marTop w:val="0"/>
      <w:marBottom w:val="0"/>
      <w:divBdr>
        <w:top w:val="none" w:sz="0" w:space="0" w:color="auto"/>
        <w:left w:val="none" w:sz="0" w:space="0" w:color="auto"/>
        <w:bottom w:val="none" w:sz="0" w:space="0" w:color="auto"/>
        <w:right w:val="none" w:sz="0" w:space="0" w:color="auto"/>
      </w:divBdr>
    </w:div>
    <w:div w:id="857082676">
      <w:bodyDiv w:val="1"/>
      <w:marLeft w:val="0"/>
      <w:marRight w:val="0"/>
      <w:marTop w:val="0"/>
      <w:marBottom w:val="0"/>
      <w:divBdr>
        <w:top w:val="none" w:sz="0" w:space="0" w:color="auto"/>
        <w:left w:val="none" w:sz="0" w:space="0" w:color="auto"/>
        <w:bottom w:val="none" w:sz="0" w:space="0" w:color="auto"/>
        <w:right w:val="none" w:sz="0" w:space="0" w:color="auto"/>
      </w:divBdr>
    </w:div>
    <w:div w:id="857699228">
      <w:bodyDiv w:val="1"/>
      <w:marLeft w:val="0"/>
      <w:marRight w:val="0"/>
      <w:marTop w:val="0"/>
      <w:marBottom w:val="0"/>
      <w:divBdr>
        <w:top w:val="none" w:sz="0" w:space="0" w:color="auto"/>
        <w:left w:val="none" w:sz="0" w:space="0" w:color="auto"/>
        <w:bottom w:val="none" w:sz="0" w:space="0" w:color="auto"/>
        <w:right w:val="none" w:sz="0" w:space="0" w:color="auto"/>
      </w:divBdr>
    </w:div>
    <w:div w:id="862133850">
      <w:bodyDiv w:val="1"/>
      <w:marLeft w:val="0"/>
      <w:marRight w:val="0"/>
      <w:marTop w:val="0"/>
      <w:marBottom w:val="0"/>
      <w:divBdr>
        <w:top w:val="none" w:sz="0" w:space="0" w:color="auto"/>
        <w:left w:val="none" w:sz="0" w:space="0" w:color="auto"/>
        <w:bottom w:val="none" w:sz="0" w:space="0" w:color="auto"/>
        <w:right w:val="none" w:sz="0" w:space="0" w:color="auto"/>
      </w:divBdr>
    </w:div>
    <w:div w:id="862746524">
      <w:bodyDiv w:val="1"/>
      <w:marLeft w:val="0"/>
      <w:marRight w:val="0"/>
      <w:marTop w:val="0"/>
      <w:marBottom w:val="0"/>
      <w:divBdr>
        <w:top w:val="none" w:sz="0" w:space="0" w:color="auto"/>
        <w:left w:val="none" w:sz="0" w:space="0" w:color="auto"/>
        <w:bottom w:val="none" w:sz="0" w:space="0" w:color="auto"/>
        <w:right w:val="none" w:sz="0" w:space="0" w:color="auto"/>
      </w:divBdr>
    </w:div>
    <w:div w:id="863633839">
      <w:bodyDiv w:val="1"/>
      <w:marLeft w:val="0"/>
      <w:marRight w:val="0"/>
      <w:marTop w:val="0"/>
      <w:marBottom w:val="0"/>
      <w:divBdr>
        <w:top w:val="none" w:sz="0" w:space="0" w:color="auto"/>
        <w:left w:val="none" w:sz="0" w:space="0" w:color="auto"/>
        <w:bottom w:val="none" w:sz="0" w:space="0" w:color="auto"/>
        <w:right w:val="none" w:sz="0" w:space="0" w:color="auto"/>
      </w:divBdr>
    </w:div>
    <w:div w:id="863639957">
      <w:bodyDiv w:val="1"/>
      <w:marLeft w:val="0"/>
      <w:marRight w:val="0"/>
      <w:marTop w:val="0"/>
      <w:marBottom w:val="0"/>
      <w:divBdr>
        <w:top w:val="none" w:sz="0" w:space="0" w:color="auto"/>
        <w:left w:val="none" w:sz="0" w:space="0" w:color="auto"/>
        <w:bottom w:val="none" w:sz="0" w:space="0" w:color="auto"/>
        <w:right w:val="none" w:sz="0" w:space="0" w:color="auto"/>
      </w:divBdr>
    </w:div>
    <w:div w:id="863640215">
      <w:bodyDiv w:val="1"/>
      <w:marLeft w:val="0"/>
      <w:marRight w:val="0"/>
      <w:marTop w:val="0"/>
      <w:marBottom w:val="0"/>
      <w:divBdr>
        <w:top w:val="none" w:sz="0" w:space="0" w:color="auto"/>
        <w:left w:val="none" w:sz="0" w:space="0" w:color="auto"/>
        <w:bottom w:val="none" w:sz="0" w:space="0" w:color="auto"/>
        <w:right w:val="none" w:sz="0" w:space="0" w:color="auto"/>
      </w:divBdr>
    </w:div>
    <w:div w:id="863711094">
      <w:bodyDiv w:val="1"/>
      <w:marLeft w:val="0"/>
      <w:marRight w:val="0"/>
      <w:marTop w:val="0"/>
      <w:marBottom w:val="0"/>
      <w:divBdr>
        <w:top w:val="none" w:sz="0" w:space="0" w:color="auto"/>
        <w:left w:val="none" w:sz="0" w:space="0" w:color="auto"/>
        <w:bottom w:val="none" w:sz="0" w:space="0" w:color="auto"/>
        <w:right w:val="none" w:sz="0" w:space="0" w:color="auto"/>
      </w:divBdr>
    </w:div>
    <w:div w:id="863792153">
      <w:bodyDiv w:val="1"/>
      <w:marLeft w:val="0"/>
      <w:marRight w:val="0"/>
      <w:marTop w:val="0"/>
      <w:marBottom w:val="0"/>
      <w:divBdr>
        <w:top w:val="none" w:sz="0" w:space="0" w:color="auto"/>
        <w:left w:val="none" w:sz="0" w:space="0" w:color="auto"/>
        <w:bottom w:val="none" w:sz="0" w:space="0" w:color="auto"/>
        <w:right w:val="none" w:sz="0" w:space="0" w:color="auto"/>
      </w:divBdr>
    </w:div>
    <w:div w:id="863906780">
      <w:bodyDiv w:val="1"/>
      <w:marLeft w:val="0"/>
      <w:marRight w:val="0"/>
      <w:marTop w:val="0"/>
      <w:marBottom w:val="0"/>
      <w:divBdr>
        <w:top w:val="none" w:sz="0" w:space="0" w:color="auto"/>
        <w:left w:val="none" w:sz="0" w:space="0" w:color="auto"/>
        <w:bottom w:val="none" w:sz="0" w:space="0" w:color="auto"/>
        <w:right w:val="none" w:sz="0" w:space="0" w:color="auto"/>
      </w:divBdr>
    </w:div>
    <w:div w:id="864094505">
      <w:bodyDiv w:val="1"/>
      <w:marLeft w:val="0"/>
      <w:marRight w:val="0"/>
      <w:marTop w:val="0"/>
      <w:marBottom w:val="0"/>
      <w:divBdr>
        <w:top w:val="none" w:sz="0" w:space="0" w:color="auto"/>
        <w:left w:val="none" w:sz="0" w:space="0" w:color="auto"/>
        <w:bottom w:val="none" w:sz="0" w:space="0" w:color="auto"/>
        <w:right w:val="none" w:sz="0" w:space="0" w:color="auto"/>
      </w:divBdr>
    </w:div>
    <w:div w:id="864635812">
      <w:bodyDiv w:val="1"/>
      <w:marLeft w:val="0"/>
      <w:marRight w:val="0"/>
      <w:marTop w:val="0"/>
      <w:marBottom w:val="0"/>
      <w:divBdr>
        <w:top w:val="none" w:sz="0" w:space="0" w:color="auto"/>
        <w:left w:val="none" w:sz="0" w:space="0" w:color="auto"/>
        <w:bottom w:val="none" w:sz="0" w:space="0" w:color="auto"/>
        <w:right w:val="none" w:sz="0" w:space="0" w:color="auto"/>
      </w:divBdr>
    </w:div>
    <w:div w:id="864638010">
      <w:bodyDiv w:val="1"/>
      <w:marLeft w:val="0"/>
      <w:marRight w:val="0"/>
      <w:marTop w:val="0"/>
      <w:marBottom w:val="0"/>
      <w:divBdr>
        <w:top w:val="none" w:sz="0" w:space="0" w:color="auto"/>
        <w:left w:val="none" w:sz="0" w:space="0" w:color="auto"/>
        <w:bottom w:val="none" w:sz="0" w:space="0" w:color="auto"/>
        <w:right w:val="none" w:sz="0" w:space="0" w:color="auto"/>
      </w:divBdr>
    </w:div>
    <w:div w:id="866870258">
      <w:bodyDiv w:val="1"/>
      <w:marLeft w:val="0"/>
      <w:marRight w:val="0"/>
      <w:marTop w:val="0"/>
      <w:marBottom w:val="0"/>
      <w:divBdr>
        <w:top w:val="none" w:sz="0" w:space="0" w:color="auto"/>
        <w:left w:val="none" w:sz="0" w:space="0" w:color="auto"/>
        <w:bottom w:val="none" w:sz="0" w:space="0" w:color="auto"/>
        <w:right w:val="none" w:sz="0" w:space="0" w:color="auto"/>
      </w:divBdr>
    </w:div>
    <w:div w:id="867528509">
      <w:bodyDiv w:val="1"/>
      <w:marLeft w:val="0"/>
      <w:marRight w:val="0"/>
      <w:marTop w:val="0"/>
      <w:marBottom w:val="0"/>
      <w:divBdr>
        <w:top w:val="none" w:sz="0" w:space="0" w:color="auto"/>
        <w:left w:val="none" w:sz="0" w:space="0" w:color="auto"/>
        <w:bottom w:val="none" w:sz="0" w:space="0" w:color="auto"/>
        <w:right w:val="none" w:sz="0" w:space="0" w:color="auto"/>
      </w:divBdr>
    </w:div>
    <w:div w:id="868252888">
      <w:bodyDiv w:val="1"/>
      <w:marLeft w:val="0"/>
      <w:marRight w:val="0"/>
      <w:marTop w:val="0"/>
      <w:marBottom w:val="0"/>
      <w:divBdr>
        <w:top w:val="none" w:sz="0" w:space="0" w:color="auto"/>
        <w:left w:val="none" w:sz="0" w:space="0" w:color="auto"/>
        <w:bottom w:val="none" w:sz="0" w:space="0" w:color="auto"/>
        <w:right w:val="none" w:sz="0" w:space="0" w:color="auto"/>
      </w:divBdr>
    </w:div>
    <w:div w:id="869298898">
      <w:bodyDiv w:val="1"/>
      <w:marLeft w:val="0"/>
      <w:marRight w:val="0"/>
      <w:marTop w:val="0"/>
      <w:marBottom w:val="0"/>
      <w:divBdr>
        <w:top w:val="none" w:sz="0" w:space="0" w:color="auto"/>
        <w:left w:val="none" w:sz="0" w:space="0" w:color="auto"/>
        <w:bottom w:val="none" w:sz="0" w:space="0" w:color="auto"/>
        <w:right w:val="none" w:sz="0" w:space="0" w:color="auto"/>
      </w:divBdr>
    </w:div>
    <w:div w:id="869680899">
      <w:bodyDiv w:val="1"/>
      <w:marLeft w:val="0"/>
      <w:marRight w:val="0"/>
      <w:marTop w:val="0"/>
      <w:marBottom w:val="0"/>
      <w:divBdr>
        <w:top w:val="none" w:sz="0" w:space="0" w:color="auto"/>
        <w:left w:val="none" w:sz="0" w:space="0" w:color="auto"/>
        <w:bottom w:val="none" w:sz="0" w:space="0" w:color="auto"/>
        <w:right w:val="none" w:sz="0" w:space="0" w:color="auto"/>
      </w:divBdr>
    </w:div>
    <w:div w:id="870799134">
      <w:bodyDiv w:val="1"/>
      <w:marLeft w:val="0"/>
      <w:marRight w:val="0"/>
      <w:marTop w:val="0"/>
      <w:marBottom w:val="0"/>
      <w:divBdr>
        <w:top w:val="none" w:sz="0" w:space="0" w:color="auto"/>
        <w:left w:val="none" w:sz="0" w:space="0" w:color="auto"/>
        <w:bottom w:val="none" w:sz="0" w:space="0" w:color="auto"/>
        <w:right w:val="none" w:sz="0" w:space="0" w:color="auto"/>
      </w:divBdr>
    </w:div>
    <w:div w:id="872688786">
      <w:bodyDiv w:val="1"/>
      <w:marLeft w:val="0"/>
      <w:marRight w:val="0"/>
      <w:marTop w:val="0"/>
      <w:marBottom w:val="0"/>
      <w:divBdr>
        <w:top w:val="none" w:sz="0" w:space="0" w:color="auto"/>
        <w:left w:val="none" w:sz="0" w:space="0" w:color="auto"/>
        <w:bottom w:val="none" w:sz="0" w:space="0" w:color="auto"/>
        <w:right w:val="none" w:sz="0" w:space="0" w:color="auto"/>
      </w:divBdr>
    </w:div>
    <w:div w:id="872695025">
      <w:bodyDiv w:val="1"/>
      <w:marLeft w:val="0"/>
      <w:marRight w:val="0"/>
      <w:marTop w:val="0"/>
      <w:marBottom w:val="0"/>
      <w:divBdr>
        <w:top w:val="none" w:sz="0" w:space="0" w:color="auto"/>
        <w:left w:val="none" w:sz="0" w:space="0" w:color="auto"/>
        <w:bottom w:val="none" w:sz="0" w:space="0" w:color="auto"/>
        <w:right w:val="none" w:sz="0" w:space="0" w:color="auto"/>
      </w:divBdr>
    </w:div>
    <w:div w:id="873468843">
      <w:bodyDiv w:val="1"/>
      <w:marLeft w:val="0"/>
      <w:marRight w:val="0"/>
      <w:marTop w:val="0"/>
      <w:marBottom w:val="0"/>
      <w:divBdr>
        <w:top w:val="none" w:sz="0" w:space="0" w:color="auto"/>
        <w:left w:val="none" w:sz="0" w:space="0" w:color="auto"/>
        <w:bottom w:val="none" w:sz="0" w:space="0" w:color="auto"/>
        <w:right w:val="none" w:sz="0" w:space="0" w:color="auto"/>
      </w:divBdr>
    </w:div>
    <w:div w:id="874852218">
      <w:bodyDiv w:val="1"/>
      <w:marLeft w:val="0"/>
      <w:marRight w:val="0"/>
      <w:marTop w:val="0"/>
      <w:marBottom w:val="0"/>
      <w:divBdr>
        <w:top w:val="none" w:sz="0" w:space="0" w:color="auto"/>
        <w:left w:val="none" w:sz="0" w:space="0" w:color="auto"/>
        <w:bottom w:val="none" w:sz="0" w:space="0" w:color="auto"/>
        <w:right w:val="none" w:sz="0" w:space="0" w:color="auto"/>
      </w:divBdr>
    </w:div>
    <w:div w:id="875115617">
      <w:bodyDiv w:val="1"/>
      <w:marLeft w:val="0"/>
      <w:marRight w:val="0"/>
      <w:marTop w:val="0"/>
      <w:marBottom w:val="0"/>
      <w:divBdr>
        <w:top w:val="none" w:sz="0" w:space="0" w:color="auto"/>
        <w:left w:val="none" w:sz="0" w:space="0" w:color="auto"/>
        <w:bottom w:val="none" w:sz="0" w:space="0" w:color="auto"/>
        <w:right w:val="none" w:sz="0" w:space="0" w:color="auto"/>
      </w:divBdr>
    </w:div>
    <w:div w:id="877935546">
      <w:bodyDiv w:val="1"/>
      <w:marLeft w:val="0"/>
      <w:marRight w:val="0"/>
      <w:marTop w:val="0"/>
      <w:marBottom w:val="0"/>
      <w:divBdr>
        <w:top w:val="none" w:sz="0" w:space="0" w:color="auto"/>
        <w:left w:val="none" w:sz="0" w:space="0" w:color="auto"/>
        <w:bottom w:val="none" w:sz="0" w:space="0" w:color="auto"/>
        <w:right w:val="none" w:sz="0" w:space="0" w:color="auto"/>
      </w:divBdr>
    </w:div>
    <w:div w:id="882062248">
      <w:bodyDiv w:val="1"/>
      <w:marLeft w:val="0"/>
      <w:marRight w:val="0"/>
      <w:marTop w:val="0"/>
      <w:marBottom w:val="0"/>
      <w:divBdr>
        <w:top w:val="none" w:sz="0" w:space="0" w:color="auto"/>
        <w:left w:val="none" w:sz="0" w:space="0" w:color="auto"/>
        <w:bottom w:val="none" w:sz="0" w:space="0" w:color="auto"/>
        <w:right w:val="none" w:sz="0" w:space="0" w:color="auto"/>
      </w:divBdr>
    </w:div>
    <w:div w:id="884298788">
      <w:bodyDiv w:val="1"/>
      <w:marLeft w:val="0"/>
      <w:marRight w:val="0"/>
      <w:marTop w:val="0"/>
      <w:marBottom w:val="0"/>
      <w:divBdr>
        <w:top w:val="none" w:sz="0" w:space="0" w:color="auto"/>
        <w:left w:val="none" w:sz="0" w:space="0" w:color="auto"/>
        <w:bottom w:val="none" w:sz="0" w:space="0" w:color="auto"/>
        <w:right w:val="none" w:sz="0" w:space="0" w:color="auto"/>
      </w:divBdr>
    </w:div>
    <w:div w:id="884413495">
      <w:bodyDiv w:val="1"/>
      <w:marLeft w:val="0"/>
      <w:marRight w:val="0"/>
      <w:marTop w:val="0"/>
      <w:marBottom w:val="0"/>
      <w:divBdr>
        <w:top w:val="none" w:sz="0" w:space="0" w:color="auto"/>
        <w:left w:val="none" w:sz="0" w:space="0" w:color="auto"/>
        <w:bottom w:val="none" w:sz="0" w:space="0" w:color="auto"/>
        <w:right w:val="none" w:sz="0" w:space="0" w:color="auto"/>
      </w:divBdr>
    </w:div>
    <w:div w:id="887450615">
      <w:bodyDiv w:val="1"/>
      <w:marLeft w:val="0"/>
      <w:marRight w:val="0"/>
      <w:marTop w:val="0"/>
      <w:marBottom w:val="0"/>
      <w:divBdr>
        <w:top w:val="none" w:sz="0" w:space="0" w:color="auto"/>
        <w:left w:val="none" w:sz="0" w:space="0" w:color="auto"/>
        <w:bottom w:val="none" w:sz="0" w:space="0" w:color="auto"/>
        <w:right w:val="none" w:sz="0" w:space="0" w:color="auto"/>
      </w:divBdr>
    </w:div>
    <w:div w:id="888961005">
      <w:bodyDiv w:val="1"/>
      <w:marLeft w:val="0"/>
      <w:marRight w:val="0"/>
      <w:marTop w:val="0"/>
      <w:marBottom w:val="0"/>
      <w:divBdr>
        <w:top w:val="none" w:sz="0" w:space="0" w:color="auto"/>
        <w:left w:val="none" w:sz="0" w:space="0" w:color="auto"/>
        <w:bottom w:val="none" w:sz="0" w:space="0" w:color="auto"/>
        <w:right w:val="none" w:sz="0" w:space="0" w:color="auto"/>
      </w:divBdr>
    </w:div>
    <w:div w:id="889338133">
      <w:bodyDiv w:val="1"/>
      <w:marLeft w:val="0"/>
      <w:marRight w:val="0"/>
      <w:marTop w:val="0"/>
      <w:marBottom w:val="0"/>
      <w:divBdr>
        <w:top w:val="none" w:sz="0" w:space="0" w:color="auto"/>
        <w:left w:val="none" w:sz="0" w:space="0" w:color="auto"/>
        <w:bottom w:val="none" w:sz="0" w:space="0" w:color="auto"/>
        <w:right w:val="none" w:sz="0" w:space="0" w:color="auto"/>
      </w:divBdr>
    </w:div>
    <w:div w:id="890195521">
      <w:bodyDiv w:val="1"/>
      <w:marLeft w:val="0"/>
      <w:marRight w:val="0"/>
      <w:marTop w:val="0"/>
      <w:marBottom w:val="0"/>
      <w:divBdr>
        <w:top w:val="none" w:sz="0" w:space="0" w:color="auto"/>
        <w:left w:val="none" w:sz="0" w:space="0" w:color="auto"/>
        <w:bottom w:val="none" w:sz="0" w:space="0" w:color="auto"/>
        <w:right w:val="none" w:sz="0" w:space="0" w:color="auto"/>
      </w:divBdr>
    </w:div>
    <w:div w:id="892621794">
      <w:bodyDiv w:val="1"/>
      <w:marLeft w:val="0"/>
      <w:marRight w:val="0"/>
      <w:marTop w:val="0"/>
      <w:marBottom w:val="0"/>
      <w:divBdr>
        <w:top w:val="none" w:sz="0" w:space="0" w:color="auto"/>
        <w:left w:val="none" w:sz="0" w:space="0" w:color="auto"/>
        <w:bottom w:val="none" w:sz="0" w:space="0" w:color="auto"/>
        <w:right w:val="none" w:sz="0" w:space="0" w:color="auto"/>
      </w:divBdr>
    </w:div>
    <w:div w:id="895555566">
      <w:bodyDiv w:val="1"/>
      <w:marLeft w:val="0"/>
      <w:marRight w:val="0"/>
      <w:marTop w:val="0"/>
      <w:marBottom w:val="0"/>
      <w:divBdr>
        <w:top w:val="none" w:sz="0" w:space="0" w:color="auto"/>
        <w:left w:val="none" w:sz="0" w:space="0" w:color="auto"/>
        <w:bottom w:val="none" w:sz="0" w:space="0" w:color="auto"/>
        <w:right w:val="none" w:sz="0" w:space="0" w:color="auto"/>
      </w:divBdr>
    </w:div>
    <w:div w:id="897741997">
      <w:bodyDiv w:val="1"/>
      <w:marLeft w:val="0"/>
      <w:marRight w:val="0"/>
      <w:marTop w:val="0"/>
      <w:marBottom w:val="0"/>
      <w:divBdr>
        <w:top w:val="none" w:sz="0" w:space="0" w:color="auto"/>
        <w:left w:val="none" w:sz="0" w:space="0" w:color="auto"/>
        <w:bottom w:val="none" w:sz="0" w:space="0" w:color="auto"/>
        <w:right w:val="none" w:sz="0" w:space="0" w:color="auto"/>
      </w:divBdr>
    </w:div>
    <w:div w:id="898173380">
      <w:bodyDiv w:val="1"/>
      <w:marLeft w:val="0"/>
      <w:marRight w:val="0"/>
      <w:marTop w:val="0"/>
      <w:marBottom w:val="0"/>
      <w:divBdr>
        <w:top w:val="none" w:sz="0" w:space="0" w:color="auto"/>
        <w:left w:val="none" w:sz="0" w:space="0" w:color="auto"/>
        <w:bottom w:val="none" w:sz="0" w:space="0" w:color="auto"/>
        <w:right w:val="none" w:sz="0" w:space="0" w:color="auto"/>
      </w:divBdr>
    </w:div>
    <w:div w:id="899442116">
      <w:bodyDiv w:val="1"/>
      <w:marLeft w:val="0"/>
      <w:marRight w:val="0"/>
      <w:marTop w:val="0"/>
      <w:marBottom w:val="0"/>
      <w:divBdr>
        <w:top w:val="none" w:sz="0" w:space="0" w:color="auto"/>
        <w:left w:val="none" w:sz="0" w:space="0" w:color="auto"/>
        <w:bottom w:val="none" w:sz="0" w:space="0" w:color="auto"/>
        <w:right w:val="none" w:sz="0" w:space="0" w:color="auto"/>
      </w:divBdr>
    </w:div>
    <w:div w:id="900334116">
      <w:bodyDiv w:val="1"/>
      <w:marLeft w:val="0"/>
      <w:marRight w:val="0"/>
      <w:marTop w:val="0"/>
      <w:marBottom w:val="0"/>
      <w:divBdr>
        <w:top w:val="none" w:sz="0" w:space="0" w:color="auto"/>
        <w:left w:val="none" w:sz="0" w:space="0" w:color="auto"/>
        <w:bottom w:val="none" w:sz="0" w:space="0" w:color="auto"/>
        <w:right w:val="none" w:sz="0" w:space="0" w:color="auto"/>
      </w:divBdr>
    </w:div>
    <w:div w:id="900945689">
      <w:bodyDiv w:val="1"/>
      <w:marLeft w:val="0"/>
      <w:marRight w:val="0"/>
      <w:marTop w:val="0"/>
      <w:marBottom w:val="0"/>
      <w:divBdr>
        <w:top w:val="none" w:sz="0" w:space="0" w:color="auto"/>
        <w:left w:val="none" w:sz="0" w:space="0" w:color="auto"/>
        <w:bottom w:val="none" w:sz="0" w:space="0" w:color="auto"/>
        <w:right w:val="none" w:sz="0" w:space="0" w:color="auto"/>
      </w:divBdr>
    </w:div>
    <w:div w:id="903831395">
      <w:bodyDiv w:val="1"/>
      <w:marLeft w:val="0"/>
      <w:marRight w:val="0"/>
      <w:marTop w:val="0"/>
      <w:marBottom w:val="0"/>
      <w:divBdr>
        <w:top w:val="none" w:sz="0" w:space="0" w:color="auto"/>
        <w:left w:val="none" w:sz="0" w:space="0" w:color="auto"/>
        <w:bottom w:val="none" w:sz="0" w:space="0" w:color="auto"/>
        <w:right w:val="none" w:sz="0" w:space="0" w:color="auto"/>
      </w:divBdr>
    </w:div>
    <w:div w:id="903876327">
      <w:bodyDiv w:val="1"/>
      <w:marLeft w:val="0"/>
      <w:marRight w:val="0"/>
      <w:marTop w:val="0"/>
      <w:marBottom w:val="0"/>
      <w:divBdr>
        <w:top w:val="none" w:sz="0" w:space="0" w:color="auto"/>
        <w:left w:val="none" w:sz="0" w:space="0" w:color="auto"/>
        <w:bottom w:val="none" w:sz="0" w:space="0" w:color="auto"/>
        <w:right w:val="none" w:sz="0" w:space="0" w:color="auto"/>
      </w:divBdr>
    </w:div>
    <w:div w:id="907885336">
      <w:bodyDiv w:val="1"/>
      <w:marLeft w:val="0"/>
      <w:marRight w:val="0"/>
      <w:marTop w:val="0"/>
      <w:marBottom w:val="0"/>
      <w:divBdr>
        <w:top w:val="none" w:sz="0" w:space="0" w:color="auto"/>
        <w:left w:val="none" w:sz="0" w:space="0" w:color="auto"/>
        <w:bottom w:val="none" w:sz="0" w:space="0" w:color="auto"/>
        <w:right w:val="none" w:sz="0" w:space="0" w:color="auto"/>
      </w:divBdr>
    </w:div>
    <w:div w:id="908614749">
      <w:bodyDiv w:val="1"/>
      <w:marLeft w:val="0"/>
      <w:marRight w:val="0"/>
      <w:marTop w:val="0"/>
      <w:marBottom w:val="0"/>
      <w:divBdr>
        <w:top w:val="none" w:sz="0" w:space="0" w:color="auto"/>
        <w:left w:val="none" w:sz="0" w:space="0" w:color="auto"/>
        <w:bottom w:val="none" w:sz="0" w:space="0" w:color="auto"/>
        <w:right w:val="none" w:sz="0" w:space="0" w:color="auto"/>
      </w:divBdr>
    </w:div>
    <w:div w:id="910626198">
      <w:bodyDiv w:val="1"/>
      <w:marLeft w:val="0"/>
      <w:marRight w:val="0"/>
      <w:marTop w:val="0"/>
      <w:marBottom w:val="0"/>
      <w:divBdr>
        <w:top w:val="none" w:sz="0" w:space="0" w:color="auto"/>
        <w:left w:val="none" w:sz="0" w:space="0" w:color="auto"/>
        <w:bottom w:val="none" w:sz="0" w:space="0" w:color="auto"/>
        <w:right w:val="none" w:sz="0" w:space="0" w:color="auto"/>
      </w:divBdr>
    </w:div>
    <w:div w:id="912160942">
      <w:bodyDiv w:val="1"/>
      <w:marLeft w:val="0"/>
      <w:marRight w:val="0"/>
      <w:marTop w:val="0"/>
      <w:marBottom w:val="0"/>
      <w:divBdr>
        <w:top w:val="none" w:sz="0" w:space="0" w:color="auto"/>
        <w:left w:val="none" w:sz="0" w:space="0" w:color="auto"/>
        <w:bottom w:val="none" w:sz="0" w:space="0" w:color="auto"/>
        <w:right w:val="none" w:sz="0" w:space="0" w:color="auto"/>
      </w:divBdr>
    </w:div>
    <w:div w:id="912201386">
      <w:bodyDiv w:val="1"/>
      <w:marLeft w:val="0"/>
      <w:marRight w:val="0"/>
      <w:marTop w:val="0"/>
      <w:marBottom w:val="0"/>
      <w:divBdr>
        <w:top w:val="none" w:sz="0" w:space="0" w:color="auto"/>
        <w:left w:val="none" w:sz="0" w:space="0" w:color="auto"/>
        <w:bottom w:val="none" w:sz="0" w:space="0" w:color="auto"/>
        <w:right w:val="none" w:sz="0" w:space="0" w:color="auto"/>
      </w:divBdr>
    </w:div>
    <w:div w:id="913392504">
      <w:bodyDiv w:val="1"/>
      <w:marLeft w:val="0"/>
      <w:marRight w:val="0"/>
      <w:marTop w:val="0"/>
      <w:marBottom w:val="0"/>
      <w:divBdr>
        <w:top w:val="none" w:sz="0" w:space="0" w:color="auto"/>
        <w:left w:val="none" w:sz="0" w:space="0" w:color="auto"/>
        <w:bottom w:val="none" w:sz="0" w:space="0" w:color="auto"/>
        <w:right w:val="none" w:sz="0" w:space="0" w:color="auto"/>
      </w:divBdr>
    </w:div>
    <w:div w:id="914049881">
      <w:bodyDiv w:val="1"/>
      <w:marLeft w:val="0"/>
      <w:marRight w:val="0"/>
      <w:marTop w:val="0"/>
      <w:marBottom w:val="0"/>
      <w:divBdr>
        <w:top w:val="none" w:sz="0" w:space="0" w:color="auto"/>
        <w:left w:val="none" w:sz="0" w:space="0" w:color="auto"/>
        <w:bottom w:val="none" w:sz="0" w:space="0" w:color="auto"/>
        <w:right w:val="none" w:sz="0" w:space="0" w:color="auto"/>
      </w:divBdr>
    </w:div>
    <w:div w:id="915166717">
      <w:bodyDiv w:val="1"/>
      <w:marLeft w:val="0"/>
      <w:marRight w:val="0"/>
      <w:marTop w:val="0"/>
      <w:marBottom w:val="0"/>
      <w:divBdr>
        <w:top w:val="none" w:sz="0" w:space="0" w:color="auto"/>
        <w:left w:val="none" w:sz="0" w:space="0" w:color="auto"/>
        <w:bottom w:val="none" w:sz="0" w:space="0" w:color="auto"/>
        <w:right w:val="none" w:sz="0" w:space="0" w:color="auto"/>
      </w:divBdr>
    </w:div>
    <w:div w:id="919289014">
      <w:bodyDiv w:val="1"/>
      <w:marLeft w:val="0"/>
      <w:marRight w:val="0"/>
      <w:marTop w:val="0"/>
      <w:marBottom w:val="0"/>
      <w:divBdr>
        <w:top w:val="none" w:sz="0" w:space="0" w:color="auto"/>
        <w:left w:val="none" w:sz="0" w:space="0" w:color="auto"/>
        <w:bottom w:val="none" w:sz="0" w:space="0" w:color="auto"/>
        <w:right w:val="none" w:sz="0" w:space="0" w:color="auto"/>
      </w:divBdr>
    </w:div>
    <w:div w:id="919290456">
      <w:bodyDiv w:val="1"/>
      <w:marLeft w:val="0"/>
      <w:marRight w:val="0"/>
      <w:marTop w:val="0"/>
      <w:marBottom w:val="0"/>
      <w:divBdr>
        <w:top w:val="none" w:sz="0" w:space="0" w:color="auto"/>
        <w:left w:val="none" w:sz="0" w:space="0" w:color="auto"/>
        <w:bottom w:val="none" w:sz="0" w:space="0" w:color="auto"/>
        <w:right w:val="none" w:sz="0" w:space="0" w:color="auto"/>
      </w:divBdr>
    </w:div>
    <w:div w:id="919485375">
      <w:bodyDiv w:val="1"/>
      <w:marLeft w:val="0"/>
      <w:marRight w:val="0"/>
      <w:marTop w:val="0"/>
      <w:marBottom w:val="0"/>
      <w:divBdr>
        <w:top w:val="none" w:sz="0" w:space="0" w:color="auto"/>
        <w:left w:val="none" w:sz="0" w:space="0" w:color="auto"/>
        <w:bottom w:val="none" w:sz="0" w:space="0" w:color="auto"/>
        <w:right w:val="none" w:sz="0" w:space="0" w:color="auto"/>
      </w:divBdr>
    </w:div>
    <w:div w:id="921333693">
      <w:bodyDiv w:val="1"/>
      <w:marLeft w:val="0"/>
      <w:marRight w:val="0"/>
      <w:marTop w:val="0"/>
      <w:marBottom w:val="0"/>
      <w:divBdr>
        <w:top w:val="none" w:sz="0" w:space="0" w:color="auto"/>
        <w:left w:val="none" w:sz="0" w:space="0" w:color="auto"/>
        <w:bottom w:val="none" w:sz="0" w:space="0" w:color="auto"/>
        <w:right w:val="none" w:sz="0" w:space="0" w:color="auto"/>
      </w:divBdr>
    </w:div>
    <w:div w:id="921455934">
      <w:bodyDiv w:val="1"/>
      <w:marLeft w:val="0"/>
      <w:marRight w:val="0"/>
      <w:marTop w:val="0"/>
      <w:marBottom w:val="0"/>
      <w:divBdr>
        <w:top w:val="none" w:sz="0" w:space="0" w:color="auto"/>
        <w:left w:val="none" w:sz="0" w:space="0" w:color="auto"/>
        <w:bottom w:val="none" w:sz="0" w:space="0" w:color="auto"/>
        <w:right w:val="none" w:sz="0" w:space="0" w:color="auto"/>
      </w:divBdr>
    </w:div>
    <w:div w:id="922106262">
      <w:bodyDiv w:val="1"/>
      <w:marLeft w:val="0"/>
      <w:marRight w:val="0"/>
      <w:marTop w:val="0"/>
      <w:marBottom w:val="0"/>
      <w:divBdr>
        <w:top w:val="none" w:sz="0" w:space="0" w:color="auto"/>
        <w:left w:val="none" w:sz="0" w:space="0" w:color="auto"/>
        <w:bottom w:val="none" w:sz="0" w:space="0" w:color="auto"/>
        <w:right w:val="none" w:sz="0" w:space="0" w:color="auto"/>
      </w:divBdr>
    </w:div>
    <w:div w:id="925921722">
      <w:bodyDiv w:val="1"/>
      <w:marLeft w:val="0"/>
      <w:marRight w:val="0"/>
      <w:marTop w:val="0"/>
      <w:marBottom w:val="0"/>
      <w:divBdr>
        <w:top w:val="none" w:sz="0" w:space="0" w:color="auto"/>
        <w:left w:val="none" w:sz="0" w:space="0" w:color="auto"/>
        <w:bottom w:val="none" w:sz="0" w:space="0" w:color="auto"/>
        <w:right w:val="none" w:sz="0" w:space="0" w:color="auto"/>
      </w:divBdr>
    </w:div>
    <w:div w:id="926155205">
      <w:bodyDiv w:val="1"/>
      <w:marLeft w:val="0"/>
      <w:marRight w:val="0"/>
      <w:marTop w:val="0"/>
      <w:marBottom w:val="0"/>
      <w:divBdr>
        <w:top w:val="none" w:sz="0" w:space="0" w:color="auto"/>
        <w:left w:val="none" w:sz="0" w:space="0" w:color="auto"/>
        <w:bottom w:val="none" w:sz="0" w:space="0" w:color="auto"/>
        <w:right w:val="none" w:sz="0" w:space="0" w:color="auto"/>
      </w:divBdr>
    </w:div>
    <w:div w:id="926235954">
      <w:bodyDiv w:val="1"/>
      <w:marLeft w:val="0"/>
      <w:marRight w:val="0"/>
      <w:marTop w:val="0"/>
      <w:marBottom w:val="0"/>
      <w:divBdr>
        <w:top w:val="none" w:sz="0" w:space="0" w:color="auto"/>
        <w:left w:val="none" w:sz="0" w:space="0" w:color="auto"/>
        <w:bottom w:val="none" w:sz="0" w:space="0" w:color="auto"/>
        <w:right w:val="none" w:sz="0" w:space="0" w:color="auto"/>
      </w:divBdr>
    </w:div>
    <w:div w:id="926770659">
      <w:bodyDiv w:val="1"/>
      <w:marLeft w:val="0"/>
      <w:marRight w:val="0"/>
      <w:marTop w:val="0"/>
      <w:marBottom w:val="0"/>
      <w:divBdr>
        <w:top w:val="none" w:sz="0" w:space="0" w:color="auto"/>
        <w:left w:val="none" w:sz="0" w:space="0" w:color="auto"/>
        <w:bottom w:val="none" w:sz="0" w:space="0" w:color="auto"/>
        <w:right w:val="none" w:sz="0" w:space="0" w:color="auto"/>
      </w:divBdr>
    </w:div>
    <w:div w:id="927888372">
      <w:bodyDiv w:val="1"/>
      <w:marLeft w:val="0"/>
      <w:marRight w:val="0"/>
      <w:marTop w:val="0"/>
      <w:marBottom w:val="0"/>
      <w:divBdr>
        <w:top w:val="none" w:sz="0" w:space="0" w:color="auto"/>
        <w:left w:val="none" w:sz="0" w:space="0" w:color="auto"/>
        <w:bottom w:val="none" w:sz="0" w:space="0" w:color="auto"/>
        <w:right w:val="none" w:sz="0" w:space="0" w:color="auto"/>
      </w:divBdr>
    </w:div>
    <w:div w:id="928390002">
      <w:bodyDiv w:val="1"/>
      <w:marLeft w:val="0"/>
      <w:marRight w:val="0"/>
      <w:marTop w:val="0"/>
      <w:marBottom w:val="0"/>
      <w:divBdr>
        <w:top w:val="none" w:sz="0" w:space="0" w:color="auto"/>
        <w:left w:val="none" w:sz="0" w:space="0" w:color="auto"/>
        <w:bottom w:val="none" w:sz="0" w:space="0" w:color="auto"/>
        <w:right w:val="none" w:sz="0" w:space="0" w:color="auto"/>
      </w:divBdr>
    </w:div>
    <w:div w:id="928781726">
      <w:bodyDiv w:val="1"/>
      <w:marLeft w:val="0"/>
      <w:marRight w:val="0"/>
      <w:marTop w:val="0"/>
      <w:marBottom w:val="0"/>
      <w:divBdr>
        <w:top w:val="none" w:sz="0" w:space="0" w:color="auto"/>
        <w:left w:val="none" w:sz="0" w:space="0" w:color="auto"/>
        <w:bottom w:val="none" w:sz="0" w:space="0" w:color="auto"/>
        <w:right w:val="none" w:sz="0" w:space="0" w:color="auto"/>
      </w:divBdr>
    </w:div>
    <w:div w:id="929778161">
      <w:bodyDiv w:val="1"/>
      <w:marLeft w:val="0"/>
      <w:marRight w:val="0"/>
      <w:marTop w:val="0"/>
      <w:marBottom w:val="0"/>
      <w:divBdr>
        <w:top w:val="none" w:sz="0" w:space="0" w:color="auto"/>
        <w:left w:val="none" w:sz="0" w:space="0" w:color="auto"/>
        <w:bottom w:val="none" w:sz="0" w:space="0" w:color="auto"/>
        <w:right w:val="none" w:sz="0" w:space="0" w:color="auto"/>
      </w:divBdr>
    </w:div>
    <w:div w:id="929966741">
      <w:bodyDiv w:val="1"/>
      <w:marLeft w:val="0"/>
      <w:marRight w:val="0"/>
      <w:marTop w:val="0"/>
      <w:marBottom w:val="0"/>
      <w:divBdr>
        <w:top w:val="none" w:sz="0" w:space="0" w:color="auto"/>
        <w:left w:val="none" w:sz="0" w:space="0" w:color="auto"/>
        <w:bottom w:val="none" w:sz="0" w:space="0" w:color="auto"/>
        <w:right w:val="none" w:sz="0" w:space="0" w:color="auto"/>
      </w:divBdr>
    </w:div>
    <w:div w:id="930965943">
      <w:bodyDiv w:val="1"/>
      <w:marLeft w:val="0"/>
      <w:marRight w:val="0"/>
      <w:marTop w:val="0"/>
      <w:marBottom w:val="0"/>
      <w:divBdr>
        <w:top w:val="none" w:sz="0" w:space="0" w:color="auto"/>
        <w:left w:val="none" w:sz="0" w:space="0" w:color="auto"/>
        <w:bottom w:val="none" w:sz="0" w:space="0" w:color="auto"/>
        <w:right w:val="none" w:sz="0" w:space="0" w:color="auto"/>
      </w:divBdr>
    </w:div>
    <w:div w:id="933706847">
      <w:bodyDiv w:val="1"/>
      <w:marLeft w:val="0"/>
      <w:marRight w:val="0"/>
      <w:marTop w:val="0"/>
      <w:marBottom w:val="0"/>
      <w:divBdr>
        <w:top w:val="none" w:sz="0" w:space="0" w:color="auto"/>
        <w:left w:val="none" w:sz="0" w:space="0" w:color="auto"/>
        <w:bottom w:val="none" w:sz="0" w:space="0" w:color="auto"/>
        <w:right w:val="none" w:sz="0" w:space="0" w:color="auto"/>
      </w:divBdr>
    </w:div>
    <w:div w:id="934871439">
      <w:bodyDiv w:val="1"/>
      <w:marLeft w:val="0"/>
      <w:marRight w:val="0"/>
      <w:marTop w:val="0"/>
      <w:marBottom w:val="0"/>
      <w:divBdr>
        <w:top w:val="none" w:sz="0" w:space="0" w:color="auto"/>
        <w:left w:val="none" w:sz="0" w:space="0" w:color="auto"/>
        <w:bottom w:val="none" w:sz="0" w:space="0" w:color="auto"/>
        <w:right w:val="none" w:sz="0" w:space="0" w:color="auto"/>
      </w:divBdr>
    </w:div>
    <w:div w:id="935017302">
      <w:bodyDiv w:val="1"/>
      <w:marLeft w:val="0"/>
      <w:marRight w:val="0"/>
      <w:marTop w:val="0"/>
      <w:marBottom w:val="0"/>
      <w:divBdr>
        <w:top w:val="none" w:sz="0" w:space="0" w:color="auto"/>
        <w:left w:val="none" w:sz="0" w:space="0" w:color="auto"/>
        <w:bottom w:val="none" w:sz="0" w:space="0" w:color="auto"/>
        <w:right w:val="none" w:sz="0" w:space="0" w:color="auto"/>
      </w:divBdr>
    </w:div>
    <w:div w:id="937636791">
      <w:bodyDiv w:val="1"/>
      <w:marLeft w:val="0"/>
      <w:marRight w:val="0"/>
      <w:marTop w:val="0"/>
      <w:marBottom w:val="0"/>
      <w:divBdr>
        <w:top w:val="none" w:sz="0" w:space="0" w:color="auto"/>
        <w:left w:val="none" w:sz="0" w:space="0" w:color="auto"/>
        <w:bottom w:val="none" w:sz="0" w:space="0" w:color="auto"/>
        <w:right w:val="none" w:sz="0" w:space="0" w:color="auto"/>
      </w:divBdr>
    </w:div>
    <w:div w:id="937833847">
      <w:bodyDiv w:val="1"/>
      <w:marLeft w:val="0"/>
      <w:marRight w:val="0"/>
      <w:marTop w:val="0"/>
      <w:marBottom w:val="0"/>
      <w:divBdr>
        <w:top w:val="none" w:sz="0" w:space="0" w:color="auto"/>
        <w:left w:val="none" w:sz="0" w:space="0" w:color="auto"/>
        <w:bottom w:val="none" w:sz="0" w:space="0" w:color="auto"/>
        <w:right w:val="none" w:sz="0" w:space="0" w:color="auto"/>
      </w:divBdr>
    </w:div>
    <w:div w:id="938679198">
      <w:bodyDiv w:val="1"/>
      <w:marLeft w:val="0"/>
      <w:marRight w:val="0"/>
      <w:marTop w:val="0"/>
      <w:marBottom w:val="0"/>
      <w:divBdr>
        <w:top w:val="none" w:sz="0" w:space="0" w:color="auto"/>
        <w:left w:val="none" w:sz="0" w:space="0" w:color="auto"/>
        <w:bottom w:val="none" w:sz="0" w:space="0" w:color="auto"/>
        <w:right w:val="none" w:sz="0" w:space="0" w:color="auto"/>
      </w:divBdr>
    </w:div>
    <w:div w:id="938875055">
      <w:bodyDiv w:val="1"/>
      <w:marLeft w:val="0"/>
      <w:marRight w:val="0"/>
      <w:marTop w:val="0"/>
      <w:marBottom w:val="0"/>
      <w:divBdr>
        <w:top w:val="none" w:sz="0" w:space="0" w:color="auto"/>
        <w:left w:val="none" w:sz="0" w:space="0" w:color="auto"/>
        <w:bottom w:val="none" w:sz="0" w:space="0" w:color="auto"/>
        <w:right w:val="none" w:sz="0" w:space="0" w:color="auto"/>
      </w:divBdr>
    </w:div>
    <w:div w:id="939870122">
      <w:bodyDiv w:val="1"/>
      <w:marLeft w:val="0"/>
      <w:marRight w:val="0"/>
      <w:marTop w:val="0"/>
      <w:marBottom w:val="0"/>
      <w:divBdr>
        <w:top w:val="none" w:sz="0" w:space="0" w:color="auto"/>
        <w:left w:val="none" w:sz="0" w:space="0" w:color="auto"/>
        <w:bottom w:val="none" w:sz="0" w:space="0" w:color="auto"/>
        <w:right w:val="none" w:sz="0" w:space="0" w:color="auto"/>
      </w:divBdr>
    </w:div>
    <w:div w:id="942030896">
      <w:bodyDiv w:val="1"/>
      <w:marLeft w:val="0"/>
      <w:marRight w:val="0"/>
      <w:marTop w:val="0"/>
      <w:marBottom w:val="0"/>
      <w:divBdr>
        <w:top w:val="none" w:sz="0" w:space="0" w:color="auto"/>
        <w:left w:val="none" w:sz="0" w:space="0" w:color="auto"/>
        <w:bottom w:val="none" w:sz="0" w:space="0" w:color="auto"/>
        <w:right w:val="none" w:sz="0" w:space="0" w:color="auto"/>
      </w:divBdr>
    </w:div>
    <w:div w:id="942343575">
      <w:bodyDiv w:val="1"/>
      <w:marLeft w:val="0"/>
      <w:marRight w:val="0"/>
      <w:marTop w:val="0"/>
      <w:marBottom w:val="0"/>
      <w:divBdr>
        <w:top w:val="none" w:sz="0" w:space="0" w:color="auto"/>
        <w:left w:val="none" w:sz="0" w:space="0" w:color="auto"/>
        <w:bottom w:val="none" w:sz="0" w:space="0" w:color="auto"/>
        <w:right w:val="none" w:sz="0" w:space="0" w:color="auto"/>
      </w:divBdr>
    </w:div>
    <w:div w:id="946698056">
      <w:bodyDiv w:val="1"/>
      <w:marLeft w:val="0"/>
      <w:marRight w:val="0"/>
      <w:marTop w:val="0"/>
      <w:marBottom w:val="0"/>
      <w:divBdr>
        <w:top w:val="none" w:sz="0" w:space="0" w:color="auto"/>
        <w:left w:val="none" w:sz="0" w:space="0" w:color="auto"/>
        <w:bottom w:val="none" w:sz="0" w:space="0" w:color="auto"/>
        <w:right w:val="none" w:sz="0" w:space="0" w:color="auto"/>
      </w:divBdr>
    </w:div>
    <w:div w:id="947662806">
      <w:bodyDiv w:val="1"/>
      <w:marLeft w:val="0"/>
      <w:marRight w:val="0"/>
      <w:marTop w:val="0"/>
      <w:marBottom w:val="0"/>
      <w:divBdr>
        <w:top w:val="none" w:sz="0" w:space="0" w:color="auto"/>
        <w:left w:val="none" w:sz="0" w:space="0" w:color="auto"/>
        <w:bottom w:val="none" w:sz="0" w:space="0" w:color="auto"/>
        <w:right w:val="none" w:sz="0" w:space="0" w:color="auto"/>
      </w:divBdr>
    </w:div>
    <w:div w:id="947736798">
      <w:bodyDiv w:val="1"/>
      <w:marLeft w:val="0"/>
      <w:marRight w:val="0"/>
      <w:marTop w:val="0"/>
      <w:marBottom w:val="0"/>
      <w:divBdr>
        <w:top w:val="none" w:sz="0" w:space="0" w:color="auto"/>
        <w:left w:val="none" w:sz="0" w:space="0" w:color="auto"/>
        <w:bottom w:val="none" w:sz="0" w:space="0" w:color="auto"/>
        <w:right w:val="none" w:sz="0" w:space="0" w:color="auto"/>
      </w:divBdr>
    </w:div>
    <w:div w:id="948122723">
      <w:bodyDiv w:val="1"/>
      <w:marLeft w:val="0"/>
      <w:marRight w:val="0"/>
      <w:marTop w:val="0"/>
      <w:marBottom w:val="0"/>
      <w:divBdr>
        <w:top w:val="none" w:sz="0" w:space="0" w:color="auto"/>
        <w:left w:val="none" w:sz="0" w:space="0" w:color="auto"/>
        <w:bottom w:val="none" w:sz="0" w:space="0" w:color="auto"/>
        <w:right w:val="none" w:sz="0" w:space="0" w:color="auto"/>
      </w:divBdr>
    </w:div>
    <w:div w:id="949163809">
      <w:bodyDiv w:val="1"/>
      <w:marLeft w:val="0"/>
      <w:marRight w:val="0"/>
      <w:marTop w:val="0"/>
      <w:marBottom w:val="0"/>
      <w:divBdr>
        <w:top w:val="none" w:sz="0" w:space="0" w:color="auto"/>
        <w:left w:val="none" w:sz="0" w:space="0" w:color="auto"/>
        <w:bottom w:val="none" w:sz="0" w:space="0" w:color="auto"/>
        <w:right w:val="none" w:sz="0" w:space="0" w:color="auto"/>
      </w:divBdr>
    </w:div>
    <w:div w:id="949554332">
      <w:bodyDiv w:val="1"/>
      <w:marLeft w:val="0"/>
      <w:marRight w:val="0"/>
      <w:marTop w:val="0"/>
      <w:marBottom w:val="0"/>
      <w:divBdr>
        <w:top w:val="none" w:sz="0" w:space="0" w:color="auto"/>
        <w:left w:val="none" w:sz="0" w:space="0" w:color="auto"/>
        <w:bottom w:val="none" w:sz="0" w:space="0" w:color="auto"/>
        <w:right w:val="none" w:sz="0" w:space="0" w:color="auto"/>
      </w:divBdr>
    </w:div>
    <w:div w:id="954410433">
      <w:bodyDiv w:val="1"/>
      <w:marLeft w:val="0"/>
      <w:marRight w:val="0"/>
      <w:marTop w:val="0"/>
      <w:marBottom w:val="0"/>
      <w:divBdr>
        <w:top w:val="none" w:sz="0" w:space="0" w:color="auto"/>
        <w:left w:val="none" w:sz="0" w:space="0" w:color="auto"/>
        <w:bottom w:val="none" w:sz="0" w:space="0" w:color="auto"/>
        <w:right w:val="none" w:sz="0" w:space="0" w:color="auto"/>
      </w:divBdr>
    </w:div>
    <w:div w:id="954678929">
      <w:bodyDiv w:val="1"/>
      <w:marLeft w:val="0"/>
      <w:marRight w:val="0"/>
      <w:marTop w:val="0"/>
      <w:marBottom w:val="0"/>
      <w:divBdr>
        <w:top w:val="none" w:sz="0" w:space="0" w:color="auto"/>
        <w:left w:val="none" w:sz="0" w:space="0" w:color="auto"/>
        <w:bottom w:val="none" w:sz="0" w:space="0" w:color="auto"/>
        <w:right w:val="none" w:sz="0" w:space="0" w:color="auto"/>
      </w:divBdr>
    </w:div>
    <w:div w:id="954991881">
      <w:bodyDiv w:val="1"/>
      <w:marLeft w:val="0"/>
      <w:marRight w:val="0"/>
      <w:marTop w:val="0"/>
      <w:marBottom w:val="0"/>
      <w:divBdr>
        <w:top w:val="none" w:sz="0" w:space="0" w:color="auto"/>
        <w:left w:val="none" w:sz="0" w:space="0" w:color="auto"/>
        <w:bottom w:val="none" w:sz="0" w:space="0" w:color="auto"/>
        <w:right w:val="none" w:sz="0" w:space="0" w:color="auto"/>
      </w:divBdr>
    </w:div>
    <w:div w:id="958805920">
      <w:bodyDiv w:val="1"/>
      <w:marLeft w:val="0"/>
      <w:marRight w:val="0"/>
      <w:marTop w:val="0"/>
      <w:marBottom w:val="0"/>
      <w:divBdr>
        <w:top w:val="none" w:sz="0" w:space="0" w:color="auto"/>
        <w:left w:val="none" w:sz="0" w:space="0" w:color="auto"/>
        <w:bottom w:val="none" w:sz="0" w:space="0" w:color="auto"/>
        <w:right w:val="none" w:sz="0" w:space="0" w:color="auto"/>
      </w:divBdr>
    </w:div>
    <w:div w:id="959721709">
      <w:bodyDiv w:val="1"/>
      <w:marLeft w:val="0"/>
      <w:marRight w:val="0"/>
      <w:marTop w:val="0"/>
      <w:marBottom w:val="0"/>
      <w:divBdr>
        <w:top w:val="none" w:sz="0" w:space="0" w:color="auto"/>
        <w:left w:val="none" w:sz="0" w:space="0" w:color="auto"/>
        <w:bottom w:val="none" w:sz="0" w:space="0" w:color="auto"/>
        <w:right w:val="none" w:sz="0" w:space="0" w:color="auto"/>
      </w:divBdr>
    </w:div>
    <w:div w:id="960306772">
      <w:bodyDiv w:val="1"/>
      <w:marLeft w:val="0"/>
      <w:marRight w:val="0"/>
      <w:marTop w:val="0"/>
      <w:marBottom w:val="0"/>
      <w:divBdr>
        <w:top w:val="none" w:sz="0" w:space="0" w:color="auto"/>
        <w:left w:val="none" w:sz="0" w:space="0" w:color="auto"/>
        <w:bottom w:val="none" w:sz="0" w:space="0" w:color="auto"/>
        <w:right w:val="none" w:sz="0" w:space="0" w:color="auto"/>
      </w:divBdr>
    </w:div>
    <w:div w:id="962035270">
      <w:bodyDiv w:val="1"/>
      <w:marLeft w:val="0"/>
      <w:marRight w:val="0"/>
      <w:marTop w:val="0"/>
      <w:marBottom w:val="0"/>
      <w:divBdr>
        <w:top w:val="none" w:sz="0" w:space="0" w:color="auto"/>
        <w:left w:val="none" w:sz="0" w:space="0" w:color="auto"/>
        <w:bottom w:val="none" w:sz="0" w:space="0" w:color="auto"/>
        <w:right w:val="none" w:sz="0" w:space="0" w:color="auto"/>
      </w:divBdr>
    </w:div>
    <w:div w:id="963578935">
      <w:bodyDiv w:val="1"/>
      <w:marLeft w:val="0"/>
      <w:marRight w:val="0"/>
      <w:marTop w:val="0"/>
      <w:marBottom w:val="0"/>
      <w:divBdr>
        <w:top w:val="none" w:sz="0" w:space="0" w:color="auto"/>
        <w:left w:val="none" w:sz="0" w:space="0" w:color="auto"/>
        <w:bottom w:val="none" w:sz="0" w:space="0" w:color="auto"/>
        <w:right w:val="none" w:sz="0" w:space="0" w:color="auto"/>
      </w:divBdr>
    </w:div>
    <w:div w:id="963583888">
      <w:bodyDiv w:val="1"/>
      <w:marLeft w:val="0"/>
      <w:marRight w:val="0"/>
      <w:marTop w:val="0"/>
      <w:marBottom w:val="0"/>
      <w:divBdr>
        <w:top w:val="none" w:sz="0" w:space="0" w:color="auto"/>
        <w:left w:val="none" w:sz="0" w:space="0" w:color="auto"/>
        <w:bottom w:val="none" w:sz="0" w:space="0" w:color="auto"/>
        <w:right w:val="none" w:sz="0" w:space="0" w:color="auto"/>
      </w:divBdr>
    </w:div>
    <w:div w:id="964241792">
      <w:bodyDiv w:val="1"/>
      <w:marLeft w:val="0"/>
      <w:marRight w:val="0"/>
      <w:marTop w:val="0"/>
      <w:marBottom w:val="0"/>
      <w:divBdr>
        <w:top w:val="none" w:sz="0" w:space="0" w:color="auto"/>
        <w:left w:val="none" w:sz="0" w:space="0" w:color="auto"/>
        <w:bottom w:val="none" w:sz="0" w:space="0" w:color="auto"/>
        <w:right w:val="none" w:sz="0" w:space="0" w:color="auto"/>
      </w:divBdr>
    </w:div>
    <w:div w:id="964962905">
      <w:bodyDiv w:val="1"/>
      <w:marLeft w:val="0"/>
      <w:marRight w:val="0"/>
      <w:marTop w:val="0"/>
      <w:marBottom w:val="0"/>
      <w:divBdr>
        <w:top w:val="none" w:sz="0" w:space="0" w:color="auto"/>
        <w:left w:val="none" w:sz="0" w:space="0" w:color="auto"/>
        <w:bottom w:val="none" w:sz="0" w:space="0" w:color="auto"/>
        <w:right w:val="none" w:sz="0" w:space="0" w:color="auto"/>
      </w:divBdr>
    </w:div>
    <w:div w:id="965547165">
      <w:bodyDiv w:val="1"/>
      <w:marLeft w:val="0"/>
      <w:marRight w:val="0"/>
      <w:marTop w:val="0"/>
      <w:marBottom w:val="0"/>
      <w:divBdr>
        <w:top w:val="none" w:sz="0" w:space="0" w:color="auto"/>
        <w:left w:val="none" w:sz="0" w:space="0" w:color="auto"/>
        <w:bottom w:val="none" w:sz="0" w:space="0" w:color="auto"/>
        <w:right w:val="none" w:sz="0" w:space="0" w:color="auto"/>
      </w:divBdr>
    </w:div>
    <w:div w:id="968513092">
      <w:bodyDiv w:val="1"/>
      <w:marLeft w:val="0"/>
      <w:marRight w:val="0"/>
      <w:marTop w:val="0"/>
      <w:marBottom w:val="0"/>
      <w:divBdr>
        <w:top w:val="none" w:sz="0" w:space="0" w:color="auto"/>
        <w:left w:val="none" w:sz="0" w:space="0" w:color="auto"/>
        <w:bottom w:val="none" w:sz="0" w:space="0" w:color="auto"/>
        <w:right w:val="none" w:sz="0" w:space="0" w:color="auto"/>
      </w:divBdr>
    </w:div>
    <w:div w:id="968709438">
      <w:bodyDiv w:val="1"/>
      <w:marLeft w:val="0"/>
      <w:marRight w:val="0"/>
      <w:marTop w:val="0"/>
      <w:marBottom w:val="0"/>
      <w:divBdr>
        <w:top w:val="none" w:sz="0" w:space="0" w:color="auto"/>
        <w:left w:val="none" w:sz="0" w:space="0" w:color="auto"/>
        <w:bottom w:val="none" w:sz="0" w:space="0" w:color="auto"/>
        <w:right w:val="none" w:sz="0" w:space="0" w:color="auto"/>
      </w:divBdr>
    </w:div>
    <w:div w:id="969939590">
      <w:bodyDiv w:val="1"/>
      <w:marLeft w:val="0"/>
      <w:marRight w:val="0"/>
      <w:marTop w:val="0"/>
      <w:marBottom w:val="0"/>
      <w:divBdr>
        <w:top w:val="none" w:sz="0" w:space="0" w:color="auto"/>
        <w:left w:val="none" w:sz="0" w:space="0" w:color="auto"/>
        <w:bottom w:val="none" w:sz="0" w:space="0" w:color="auto"/>
        <w:right w:val="none" w:sz="0" w:space="0" w:color="auto"/>
      </w:divBdr>
    </w:div>
    <w:div w:id="970672769">
      <w:bodyDiv w:val="1"/>
      <w:marLeft w:val="0"/>
      <w:marRight w:val="0"/>
      <w:marTop w:val="0"/>
      <w:marBottom w:val="0"/>
      <w:divBdr>
        <w:top w:val="none" w:sz="0" w:space="0" w:color="auto"/>
        <w:left w:val="none" w:sz="0" w:space="0" w:color="auto"/>
        <w:bottom w:val="none" w:sz="0" w:space="0" w:color="auto"/>
        <w:right w:val="none" w:sz="0" w:space="0" w:color="auto"/>
      </w:divBdr>
    </w:div>
    <w:div w:id="971011857">
      <w:bodyDiv w:val="1"/>
      <w:marLeft w:val="0"/>
      <w:marRight w:val="0"/>
      <w:marTop w:val="0"/>
      <w:marBottom w:val="0"/>
      <w:divBdr>
        <w:top w:val="none" w:sz="0" w:space="0" w:color="auto"/>
        <w:left w:val="none" w:sz="0" w:space="0" w:color="auto"/>
        <w:bottom w:val="none" w:sz="0" w:space="0" w:color="auto"/>
        <w:right w:val="none" w:sz="0" w:space="0" w:color="auto"/>
      </w:divBdr>
    </w:div>
    <w:div w:id="972174935">
      <w:bodyDiv w:val="1"/>
      <w:marLeft w:val="0"/>
      <w:marRight w:val="0"/>
      <w:marTop w:val="0"/>
      <w:marBottom w:val="0"/>
      <w:divBdr>
        <w:top w:val="none" w:sz="0" w:space="0" w:color="auto"/>
        <w:left w:val="none" w:sz="0" w:space="0" w:color="auto"/>
        <w:bottom w:val="none" w:sz="0" w:space="0" w:color="auto"/>
        <w:right w:val="none" w:sz="0" w:space="0" w:color="auto"/>
      </w:divBdr>
    </w:div>
    <w:div w:id="974600996">
      <w:bodyDiv w:val="1"/>
      <w:marLeft w:val="0"/>
      <w:marRight w:val="0"/>
      <w:marTop w:val="0"/>
      <w:marBottom w:val="0"/>
      <w:divBdr>
        <w:top w:val="none" w:sz="0" w:space="0" w:color="auto"/>
        <w:left w:val="none" w:sz="0" w:space="0" w:color="auto"/>
        <w:bottom w:val="none" w:sz="0" w:space="0" w:color="auto"/>
        <w:right w:val="none" w:sz="0" w:space="0" w:color="auto"/>
      </w:divBdr>
    </w:div>
    <w:div w:id="975917734">
      <w:bodyDiv w:val="1"/>
      <w:marLeft w:val="0"/>
      <w:marRight w:val="0"/>
      <w:marTop w:val="0"/>
      <w:marBottom w:val="0"/>
      <w:divBdr>
        <w:top w:val="none" w:sz="0" w:space="0" w:color="auto"/>
        <w:left w:val="none" w:sz="0" w:space="0" w:color="auto"/>
        <w:bottom w:val="none" w:sz="0" w:space="0" w:color="auto"/>
        <w:right w:val="none" w:sz="0" w:space="0" w:color="auto"/>
      </w:divBdr>
    </w:div>
    <w:div w:id="977804937">
      <w:bodyDiv w:val="1"/>
      <w:marLeft w:val="0"/>
      <w:marRight w:val="0"/>
      <w:marTop w:val="0"/>
      <w:marBottom w:val="0"/>
      <w:divBdr>
        <w:top w:val="none" w:sz="0" w:space="0" w:color="auto"/>
        <w:left w:val="none" w:sz="0" w:space="0" w:color="auto"/>
        <w:bottom w:val="none" w:sz="0" w:space="0" w:color="auto"/>
        <w:right w:val="none" w:sz="0" w:space="0" w:color="auto"/>
      </w:divBdr>
    </w:div>
    <w:div w:id="981619523">
      <w:bodyDiv w:val="1"/>
      <w:marLeft w:val="0"/>
      <w:marRight w:val="0"/>
      <w:marTop w:val="0"/>
      <w:marBottom w:val="0"/>
      <w:divBdr>
        <w:top w:val="none" w:sz="0" w:space="0" w:color="auto"/>
        <w:left w:val="none" w:sz="0" w:space="0" w:color="auto"/>
        <w:bottom w:val="none" w:sz="0" w:space="0" w:color="auto"/>
        <w:right w:val="none" w:sz="0" w:space="0" w:color="auto"/>
      </w:divBdr>
    </w:div>
    <w:div w:id="982201721">
      <w:bodyDiv w:val="1"/>
      <w:marLeft w:val="0"/>
      <w:marRight w:val="0"/>
      <w:marTop w:val="0"/>
      <w:marBottom w:val="0"/>
      <w:divBdr>
        <w:top w:val="none" w:sz="0" w:space="0" w:color="auto"/>
        <w:left w:val="none" w:sz="0" w:space="0" w:color="auto"/>
        <w:bottom w:val="none" w:sz="0" w:space="0" w:color="auto"/>
        <w:right w:val="none" w:sz="0" w:space="0" w:color="auto"/>
      </w:divBdr>
    </w:div>
    <w:div w:id="983656701">
      <w:bodyDiv w:val="1"/>
      <w:marLeft w:val="0"/>
      <w:marRight w:val="0"/>
      <w:marTop w:val="0"/>
      <w:marBottom w:val="0"/>
      <w:divBdr>
        <w:top w:val="none" w:sz="0" w:space="0" w:color="auto"/>
        <w:left w:val="none" w:sz="0" w:space="0" w:color="auto"/>
        <w:bottom w:val="none" w:sz="0" w:space="0" w:color="auto"/>
        <w:right w:val="none" w:sz="0" w:space="0" w:color="auto"/>
      </w:divBdr>
    </w:div>
    <w:div w:id="984238999">
      <w:bodyDiv w:val="1"/>
      <w:marLeft w:val="0"/>
      <w:marRight w:val="0"/>
      <w:marTop w:val="0"/>
      <w:marBottom w:val="0"/>
      <w:divBdr>
        <w:top w:val="none" w:sz="0" w:space="0" w:color="auto"/>
        <w:left w:val="none" w:sz="0" w:space="0" w:color="auto"/>
        <w:bottom w:val="none" w:sz="0" w:space="0" w:color="auto"/>
        <w:right w:val="none" w:sz="0" w:space="0" w:color="auto"/>
      </w:divBdr>
    </w:div>
    <w:div w:id="985470312">
      <w:bodyDiv w:val="1"/>
      <w:marLeft w:val="0"/>
      <w:marRight w:val="0"/>
      <w:marTop w:val="0"/>
      <w:marBottom w:val="0"/>
      <w:divBdr>
        <w:top w:val="none" w:sz="0" w:space="0" w:color="auto"/>
        <w:left w:val="none" w:sz="0" w:space="0" w:color="auto"/>
        <w:bottom w:val="none" w:sz="0" w:space="0" w:color="auto"/>
        <w:right w:val="none" w:sz="0" w:space="0" w:color="auto"/>
      </w:divBdr>
    </w:div>
    <w:div w:id="988048574">
      <w:bodyDiv w:val="1"/>
      <w:marLeft w:val="0"/>
      <w:marRight w:val="0"/>
      <w:marTop w:val="0"/>
      <w:marBottom w:val="0"/>
      <w:divBdr>
        <w:top w:val="none" w:sz="0" w:space="0" w:color="auto"/>
        <w:left w:val="none" w:sz="0" w:space="0" w:color="auto"/>
        <w:bottom w:val="none" w:sz="0" w:space="0" w:color="auto"/>
        <w:right w:val="none" w:sz="0" w:space="0" w:color="auto"/>
      </w:divBdr>
    </w:div>
    <w:div w:id="991566176">
      <w:bodyDiv w:val="1"/>
      <w:marLeft w:val="0"/>
      <w:marRight w:val="0"/>
      <w:marTop w:val="0"/>
      <w:marBottom w:val="0"/>
      <w:divBdr>
        <w:top w:val="none" w:sz="0" w:space="0" w:color="auto"/>
        <w:left w:val="none" w:sz="0" w:space="0" w:color="auto"/>
        <w:bottom w:val="none" w:sz="0" w:space="0" w:color="auto"/>
        <w:right w:val="none" w:sz="0" w:space="0" w:color="auto"/>
      </w:divBdr>
    </w:div>
    <w:div w:id="993531669">
      <w:bodyDiv w:val="1"/>
      <w:marLeft w:val="0"/>
      <w:marRight w:val="0"/>
      <w:marTop w:val="0"/>
      <w:marBottom w:val="0"/>
      <w:divBdr>
        <w:top w:val="none" w:sz="0" w:space="0" w:color="auto"/>
        <w:left w:val="none" w:sz="0" w:space="0" w:color="auto"/>
        <w:bottom w:val="none" w:sz="0" w:space="0" w:color="auto"/>
        <w:right w:val="none" w:sz="0" w:space="0" w:color="auto"/>
      </w:divBdr>
    </w:div>
    <w:div w:id="995034155">
      <w:bodyDiv w:val="1"/>
      <w:marLeft w:val="0"/>
      <w:marRight w:val="0"/>
      <w:marTop w:val="0"/>
      <w:marBottom w:val="0"/>
      <w:divBdr>
        <w:top w:val="none" w:sz="0" w:space="0" w:color="auto"/>
        <w:left w:val="none" w:sz="0" w:space="0" w:color="auto"/>
        <w:bottom w:val="none" w:sz="0" w:space="0" w:color="auto"/>
        <w:right w:val="none" w:sz="0" w:space="0" w:color="auto"/>
      </w:divBdr>
    </w:div>
    <w:div w:id="997612001">
      <w:bodyDiv w:val="1"/>
      <w:marLeft w:val="0"/>
      <w:marRight w:val="0"/>
      <w:marTop w:val="0"/>
      <w:marBottom w:val="0"/>
      <w:divBdr>
        <w:top w:val="none" w:sz="0" w:space="0" w:color="auto"/>
        <w:left w:val="none" w:sz="0" w:space="0" w:color="auto"/>
        <w:bottom w:val="none" w:sz="0" w:space="0" w:color="auto"/>
        <w:right w:val="none" w:sz="0" w:space="0" w:color="auto"/>
      </w:divBdr>
      <w:divsChild>
        <w:div w:id="62532172">
          <w:marLeft w:val="0"/>
          <w:marRight w:val="0"/>
          <w:marTop w:val="0"/>
          <w:marBottom w:val="0"/>
          <w:divBdr>
            <w:top w:val="none" w:sz="0" w:space="0" w:color="auto"/>
            <w:left w:val="none" w:sz="0" w:space="0" w:color="auto"/>
            <w:bottom w:val="none" w:sz="0" w:space="0" w:color="auto"/>
            <w:right w:val="none" w:sz="0" w:space="0" w:color="auto"/>
          </w:divBdr>
          <w:divsChild>
            <w:div w:id="1273367112">
              <w:marLeft w:val="0"/>
              <w:marRight w:val="0"/>
              <w:marTop w:val="0"/>
              <w:marBottom w:val="0"/>
              <w:divBdr>
                <w:top w:val="none" w:sz="0" w:space="0" w:color="auto"/>
                <w:left w:val="none" w:sz="0" w:space="0" w:color="auto"/>
                <w:bottom w:val="none" w:sz="0" w:space="0" w:color="auto"/>
                <w:right w:val="none" w:sz="0" w:space="0" w:color="auto"/>
              </w:divBdr>
              <w:divsChild>
                <w:div w:id="875889356">
                  <w:marLeft w:val="0"/>
                  <w:marRight w:val="0"/>
                  <w:marTop w:val="0"/>
                  <w:marBottom w:val="0"/>
                  <w:divBdr>
                    <w:top w:val="none" w:sz="0" w:space="0" w:color="auto"/>
                    <w:left w:val="none" w:sz="0" w:space="0" w:color="auto"/>
                    <w:bottom w:val="none" w:sz="0" w:space="0" w:color="auto"/>
                    <w:right w:val="none" w:sz="0" w:space="0" w:color="auto"/>
                  </w:divBdr>
                  <w:divsChild>
                    <w:div w:id="172054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037828">
      <w:bodyDiv w:val="1"/>
      <w:marLeft w:val="0"/>
      <w:marRight w:val="0"/>
      <w:marTop w:val="0"/>
      <w:marBottom w:val="0"/>
      <w:divBdr>
        <w:top w:val="none" w:sz="0" w:space="0" w:color="auto"/>
        <w:left w:val="none" w:sz="0" w:space="0" w:color="auto"/>
        <w:bottom w:val="none" w:sz="0" w:space="0" w:color="auto"/>
        <w:right w:val="none" w:sz="0" w:space="0" w:color="auto"/>
      </w:divBdr>
    </w:div>
    <w:div w:id="999580739">
      <w:bodyDiv w:val="1"/>
      <w:marLeft w:val="0"/>
      <w:marRight w:val="0"/>
      <w:marTop w:val="0"/>
      <w:marBottom w:val="0"/>
      <w:divBdr>
        <w:top w:val="none" w:sz="0" w:space="0" w:color="auto"/>
        <w:left w:val="none" w:sz="0" w:space="0" w:color="auto"/>
        <w:bottom w:val="none" w:sz="0" w:space="0" w:color="auto"/>
        <w:right w:val="none" w:sz="0" w:space="0" w:color="auto"/>
      </w:divBdr>
    </w:div>
    <w:div w:id="999697978">
      <w:bodyDiv w:val="1"/>
      <w:marLeft w:val="0"/>
      <w:marRight w:val="0"/>
      <w:marTop w:val="0"/>
      <w:marBottom w:val="0"/>
      <w:divBdr>
        <w:top w:val="none" w:sz="0" w:space="0" w:color="auto"/>
        <w:left w:val="none" w:sz="0" w:space="0" w:color="auto"/>
        <w:bottom w:val="none" w:sz="0" w:space="0" w:color="auto"/>
        <w:right w:val="none" w:sz="0" w:space="0" w:color="auto"/>
      </w:divBdr>
    </w:div>
    <w:div w:id="1000424629">
      <w:bodyDiv w:val="1"/>
      <w:marLeft w:val="0"/>
      <w:marRight w:val="0"/>
      <w:marTop w:val="0"/>
      <w:marBottom w:val="0"/>
      <w:divBdr>
        <w:top w:val="none" w:sz="0" w:space="0" w:color="auto"/>
        <w:left w:val="none" w:sz="0" w:space="0" w:color="auto"/>
        <w:bottom w:val="none" w:sz="0" w:space="0" w:color="auto"/>
        <w:right w:val="none" w:sz="0" w:space="0" w:color="auto"/>
      </w:divBdr>
    </w:div>
    <w:div w:id="1000809405">
      <w:bodyDiv w:val="1"/>
      <w:marLeft w:val="0"/>
      <w:marRight w:val="0"/>
      <w:marTop w:val="0"/>
      <w:marBottom w:val="0"/>
      <w:divBdr>
        <w:top w:val="none" w:sz="0" w:space="0" w:color="auto"/>
        <w:left w:val="none" w:sz="0" w:space="0" w:color="auto"/>
        <w:bottom w:val="none" w:sz="0" w:space="0" w:color="auto"/>
        <w:right w:val="none" w:sz="0" w:space="0" w:color="auto"/>
      </w:divBdr>
    </w:div>
    <w:div w:id="1001541093">
      <w:bodyDiv w:val="1"/>
      <w:marLeft w:val="0"/>
      <w:marRight w:val="0"/>
      <w:marTop w:val="0"/>
      <w:marBottom w:val="0"/>
      <w:divBdr>
        <w:top w:val="none" w:sz="0" w:space="0" w:color="auto"/>
        <w:left w:val="none" w:sz="0" w:space="0" w:color="auto"/>
        <w:bottom w:val="none" w:sz="0" w:space="0" w:color="auto"/>
        <w:right w:val="none" w:sz="0" w:space="0" w:color="auto"/>
      </w:divBdr>
    </w:div>
    <w:div w:id="1003628805">
      <w:bodyDiv w:val="1"/>
      <w:marLeft w:val="0"/>
      <w:marRight w:val="0"/>
      <w:marTop w:val="0"/>
      <w:marBottom w:val="0"/>
      <w:divBdr>
        <w:top w:val="none" w:sz="0" w:space="0" w:color="auto"/>
        <w:left w:val="none" w:sz="0" w:space="0" w:color="auto"/>
        <w:bottom w:val="none" w:sz="0" w:space="0" w:color="auto"/>
        <w:right w:val="none" w:sz="0" w:space="0" w:color="auto"/>
      </w:divBdr>
    </w:div>
    <w:div w:id="1003974990">
      <w:bodyDiv w:val="1"/>
      <w:marLeft w:val="0"/>
      <w:marRight w:val="0"/>
      <w:marTop w:val="0"/>
      <w:marBottom w:val="0"/>
      <w:divBdr>
        <w:top w:val="none" w:sz="0" w:space="0" w:color="auto"/>
        <w:left w:val="none" w:sz="0" w:space="0" w:color="auto"/>
        <w:bottom w:val="none" w:sz="0" w:space="0" w:color="auto"/>
        <w:right w:val="none" w:sz="0" w:space="0" w:color="auto"/>
      </w:divBdr>
    </w:div>
    <w:div w:id="1004093904">
      <w:bodyDiv w:val="1"/>
      <w:marLeft w:val="0"/>
      <w:marRight w:val="0"/>
      <w:marTop w:val="0"/>
      <w:marBottom w:val="0"/>
      <w:divBdr>
        <w:top w:val="none" w:sz="0" w:space="0" w:color="auto"/>
        <w:left w:val="none" w:sz="0" w:space="0" w:color="auto"/>
        <w:bottom w:val="none" w:sz="0" w:space="0" w:color="auto"/>
        <w:right w:val="none" w:sz="0" w:space="0" w:color="auto"/>
      </w:divBdr>
    </w:div>
    <w:div w:id="1004279725">
      <w:bodyDiv w:val="1"/>
      <w:marLeft w:val="0"/>
      <w:marRight w:val="0"/>
      <w:marTop w:val="0"/>
      <w:marBottom w:val="0"/>
      <w:divBdr>
        <w:top w:val="none" w:sz="0" w:space="0" w:color="auto"/>
        <w:left w:val="none" w:sz="0" w:space="0" w:color="auto"/>
        <w:bottom w:val="none" w:sz="0" w:space="0" w:color="auto"/>
        <w:right w:val="none" w:sz="0" w:space="0" w:color="auto"/>
      </w:divBdr>
    </w:div>
    <w:div w:id="1005134105">
      <w:bodyDiv w:val="1"/>
      <w:marLeft w:val="0"/>
      <w:marRight w:val="0"/>
      <w:marTop w:val="0"/>
      <w:marBottom w:val="0"/>
      <w:divBdr>
        <w:top w:val="none" w:sz="0" w:space="0" w:color="auto"/>
        <w:left w:val="none" w:sz="0" w:space="0" w:color="auto"/>
        <w:bottom w:val="none" w:sz="0" w:space="0" w:color="auto"/>
        <w:right w:val="none" w:sz="0" w:space="0" w:color="auto"/>
      </w:divBdr>
    </w:div>
    <w:div w:id="1005978083">
      <w:bodyDiv w:val="1"/>
      <w:marLeft w:val="0"/>
      <w:marRight w:val="0"/>
      <w:marTop w:val="0"/>
      <w:marBottom w:val="0"/>
      <w:divBdr>
        <w:top w:val="none" w:sz="0" w:space="0" w:color="auto"/>
        <w:left w:val="none" w:sz="0" w:space="0" w:color="auto"/>
        <w:bottom w:val="none" w:sz="0" w:space="0" w:color="auto"/>
        <w:right w:val="none" w:sz="0" w:space="0" w:color="auto"/>
      </w:divBdr>
    </w:div>
    <w:div w:id="1006056672">
      <w:bodyDiv w:val="1"/>
      <w:marLeft w:val="0"/>
      <w:marRight w:val="0"/>
      <w:marTop w:val="0"/>
      <w:marBottom w:val="0"/>
      <w:divBdr>
        <w:top w:val="none" w:sz="0" w:space="0" w:color="auto"/>
        <w:left w:val="none" w:sz="0" w:space="0" w:color="auto"/>
        <w:bottom w:val="none" w:sz="0" w:space="0" w:color="auto"/>
        <w:right w:val="none" w:sz="0" w:space="0" w:color="auto"/>
      </w:divBdr>
    </w:div>
    <w:div w:id="1006594905">
      <w:bodyDiv w:val="1"/>
      <w:marLeft w:val="0"/>
      <w:marRight w:val="0"/>
      <w:marTop w:val="0"/>
      <w:marBottom w:val="0"/>
      <w:divBdr>
        <w:top w:val="none" w:sz="0" w:space="0" w:color="auto"/>
        <w:left w:val="none" w:sz="0" w:space="0" w:color="auto"/>
        <w:bottom w:val="none" w:sz="0" w:space="0" w:color="auto"/>
        <w:right w:val="none" w:sz="0" w:space="0" w:color="auto"/>
      </w:divBdr>
    </w:div>
    <w:div w:id="1006860692">
      <w:bodyDiv w:val="1"/>
      <w:marLeft w:val="0"/>
      <w:marRight w:val="0"/>
      <w:marTop w:val="0"/>
      <w:marBottom w:val="0"/>
      <w:divBdr>
        <w:top w:val="none" w:sz="0" w:space="0" w:color="auto"/>
        <w:left w:val="none" w:sz="0" w:space="0" w:color="auto"/>
        <w:bottom w:val="none" w:sz="0" w:space="0" w:color="auto"/>
        <w:right w:val="none" w:sz="0" w:space="0" w:color="auto"/>
      </w:divBdr>
    </w:div>
    <w:div w:id="1007514730">
      <w:bodyDiv w:val="1"/>
      <w:marLeft w:val="0"/>
      <w:marRight w:val="0"/>
      <w:marTop w:val="0"/>
      <w:marBottom w:val="0"/>
      <w:divBdr>
        <w:top w:val="none" w:sz="0" w:space="0" w:color="auto"/>
        <w:left w:val="none" w:sz="0" w:space="0" w:color="auto"/>
        <w:bottom w:val="none" w:sz="0" w:space="0" w:color="auto"/>
        <w:right w:val="none" w:sz="0" w:space="0" w:color="auto"/>
      </w:divBdr>
    </w:div>
    <w:div w:id="1007827673">
      <w:bodyDiv w:val="1"/>
      <w:marLeft w:val="0"/>
      <w:marRight w:val="0"/>
      <w:marTop w:val="0"/>
      <w:marBottom w:val="0"/>
      <w:divBdr>
        <w:top w:val="none" w:sz="0" w:space="0" w:color="auto"/>
        <w:left w:val="none" w:sz="0" w:space="0" w:color="auto"/>
        <w:bottom w:val="none" w:sz="0" w:space="0" w:color="auto"/>
        <w:right w:val="none" w:sz="0" w:space="0" w:color="auto"/>
      </w:divBdr>
    </w:div>
    <w:div w:id="1010136145">
      <w:bodyDiv w:val="1"/>
      <w:marLeft w:val="0"/>
      <w:marRight w:val="0"/>
      <w:marTop w:val="0"/>
      <w:marBottom w:val="0"/>
      <w:divBdr>
        <w:top w:val="none" w:sz="0" w:space="0" w:color="auto"/>
        <w:left w:val="none" w:sz="0" w:space="0" w:color="auto"/>
        <w:bottom w:val="none" w:sz="0" w:space="0" w:color="auto"/>
        <w:right w:val="none" w:sz="0" w:space="0" w:color="auto"/>
      </w:divBdr>
    </w:div>
    <w:div w:id="1012073643">
      <w:bodyDiv w:val="1"/>
      <w:marLeft w:val="0"/>
      <w:marRight w:val="0"/>
      <w:marTop w:val="0"/>
      <w:marBottom w:val="0"/>
      <w:divBdr>
        <w:top w:val="none" w:sz="0" w:space="0" w:color="auto"/>
        <w:left w:val="none" w:sz="0" w:space="0" w:color="auto"/>
        <w:bottom w:val="none" w:sz="0" w:space="0" w:color="auto"/>
        <w:right w:val="none" w:sz="0" w:space="0" w:color="auto"/>
      </w:divBdr>
    </w:div>
    <w:div w:id="1012806143">
      <w:bodyDiv w:val="1"/>
      <w:marLeft w:val="0"/>
      <w:marRight w:val="0"/>
      <w:marTop w:val="0"/>
      <w:marBottom w:val="0"/>
      <w:divBdr>
        <w:top w:val="none" w:sz="0" w:space="0" w:color="auto"/>
        <w:left w:val="none" w:sz="0" w:space="0" w:color="auto"/>
        <w:bottom w:val="none" w:sz="0" w:space="0" w:color="auto"/>
        <w:right w:val="none" w:sz="0" w:space="0" w:color="auto"/>
      </w:divBdr>
    </w:div>
    <w:div w:id="1015306632">
      <w:bodyDiv w:val="1"/>
      <w:marLeft w:val="0"/>
      <w:marRight w:val="0"/>
      <w:marTop w:val="0"/>
      <w:marBottom w:val="0"/>
      <w:divBdr>
        <w:top w:val="none" w:sz="0" w:space="0" w:color="auto"/>
        <w:left w:val="none" w:sz="0" w:space="0" w:color="auto"/>
        <w:bottom w:val="none" w:sz="0" w:space="0" w:color="auto"/>
        <w:right w:val="none" w:sz="0" w:space="0" w:color="auto"/>
      </w:divBdr>
    </w:div>
    <w:div w:id="1016347836">
      <w:bodyDiv w:val="1"/>
      <w:marLeft w:val="0"/>
      <w:marRight w:val="0"/>
      <w:marTop w:val="0"/>
      <w:marBottom w:val="0"/>
      <w:divBdr>
        <w:top w:val="none" w:sz="0" w:space="0" w:color="auto"/>
        <w:left w:val="none" w:sz="0" w:space="0" w:color="auto"/>
        <w:bottom w:val="none" w:sz="0" w:space="0" w:color="auto"/>
        <w:right w:val="none" w:sz="0" w:space="0" w:color="auto"/>
      </w:divBdr>
    </w:div>
    <w:div w:id="1016809728">
      <w:bodyDiv w:val="1"/>
      <w:marLeft w:val="0"/>
      <w:marRight w:val="0"/>
      <w:marTop w:val="0"/>
      <w:marBottom w:val="0"/>
      <w:divBdr>
        <w:top w:val="none" w:sz="0" w:space="0" w:color="auto"/>
        <w:left w:val="none" w:sz="0" w:space="0" w:color="auto"/>
        <w:bottom w:val="none" w:sz="0" w:space="0" w:color="auto"/>
        <w:right w:val="none" w:sz="0" w:space="0" w:color="auto"/>
      </w:divBdr>
    </w:div>
    <w:div w:id="1016928734">
      <w:bodyDiv w:val="1"/>
      <w:marLeft w:val="0"/>
      <w:marRight w:val="0"/>
      <w:marTop w:val="0"/>
      <w:marBottom w:val="0"/>
      <w:divBdr>
        <w:top w:val="none" w:sz="0" w:space="0" w:color="auto"/>
        <w:left w:val="none" w:sz="0" w:space="0" w:color="auto"/>
        <w:bottom w:val="none" w:sz="0" w:space="0" w:color="auto"/>
        <w:right w:val="none" w:sz="0" w:space="0" w:color="auto"/>
      </w:divBdr>
    </w:div>
    <w:div w:id="1017119891">
      <w:bodyDiv w:val="1"/>
      <w:marLeft w:val="0"/>
      <w:marRight w:val="0"/>
      <w:marTop w:val="0"/>
      <w:marBottom w:val="0"/>
      <w:divBdr>
        <w:top w:val="none" w:sz="0" w:space="0" w:color="auto"/>
        <w:left w:val="none" w:sz="0" w:space="0" w:color="auto"/>
        <w:bottom w:val="none" w:sz="0" w:space="0" w:color="auto"/>
        <w:right w:val="none" w:sz="0" w:space="0" w:color="auto"/>
      </w:divBdr>
    </w:div>
    <w:div w:id="1017275878">
      <w:bodyDiv w:val="1"/>
      <w:marLeft w:val="0"/>
      <w:marRight w:val="0"/>
      <w:marTop w:val="0"/>
      <w:marBottom w:val="0"/>
      <w:divBdr>
        <w:top w:val="none" w:sz="0" w:space="0" w:color="auto"/>
        <w:left w:val="none" w:sz="0" w:space="0" w:color="auto"/>
        <w:bottom w:val="none" w:sz="0" w:space="0" w:color="auto"/>
        <w:right w:val="none" w:sz="0" w:space="0" w:color="auto"/>
      </w:divBdr>
    </w:div>
    <w:div w:id="1017465028">
      <w:bodyDiv w:val="1"/>
      <w:marLeft w:val="0"/>
      <w:marRight w:val="0"/>
      <w:marTop w:val="0"/>
      <w:marBottom w:val="0"/>
      <w:divBdr>
        <w:top w:val="none" w:sz="0" w:space="0" w:color="auto"/>
        <w:left w:val="none" w:sz="0" w:space="0" w:color="auto"/>
        <w:bottom w:val="none" w:sz="0" w:space="0" w:color="auto"/>
        <w:right w:val="none" w:sz="0" w:space="0" w:color="auto"/>
      </w:divBdr>
    </w:div>
    <w:div w:id="1018044684">
      <w:bodyDiv w:val="1"/>
      <w:marLeft w:val="0"/>
      <w:marRight w:val="0"/>
      <w:marTop w:val="0"/>
      <w:marBottom w:val="0"/>
      <w:divBdr>
        <w:top w:val="none" w:sz="0" w:space="0" w:color="auto"/>
        <w:left w:val="none" w:sz="0" w:space="0" w:color="auto"/>
        <w:bottom w:val="none" w:sz="0" w:space="0" w:color="auto"/>
        <w:right w:val="none" w:sz="0" w:space="0" w:color="auto"/>
      </w:divBdr>
    </w:div>
    <w:div w:id="1018704015">
      <w:bodyDiv w:val="1"/>
      <w:marLeft w:val="0"/>
      <w:marRight w:val="0"/>
      <w:marTop w:val="0"/>
      <w:marBottom w:val="0"/>
      <w:divBdr>
        <w:top w:val="none" w:sz="0" w:space="0" w:color="auto"/>
        <w:left w:val="none" w:sz="0" w:space="0" w:color="auto"/>
        <w:bottom w:val="none" w:sz="0" w:space="0" w:color="auto"/>
        <w:right w:val="none" w:sz="0" w:space="0" w:color="auto"/>
      </w:divBdr>
    </w:div>
    <w:div w:id="1019237245">
      <w:bodyDiv w:val="1"/>
      <w:marLeft w:val="0"/>
      <w:marRight w:val="0"/>
      <w:marTop w:val="0"/>
      <w:marBottom w:val="0"/>
      <w:divBdr>
        <w:top w:val="none" w:sz="0" w:space="0" w:color="auto"/>
        <w:left w:val="none" w:sz="0" w:space="0" w:color="auto"/>
        <w:bottom w:val="none" w:sz="0" w:space="0" w:color="auto"/>
        <w:right w:val="none" w:sz="0" w:space="0" w:color="auto"/>
      </w:divBdr>
    </w:div>
    <w:div w:id="1019503274">
      <w:bodyDiv w:val="1"/>
      <w:marLeft w:val="0"/>
      <w:marRight w:val="0"/>
      <w:marTop w:val="0"/>
      <w:marBottom w:val="0"/>
      <w:divBdr>
        <w:top w:val="none" w:sz="0" w:space="0" w:color="auto"/>
        <w:left w:val="none" w:sz="0" w:space="0" w:color="auto"/>
        <w:bottom w:val="none" w:sz="0" w:space="0" w:color="auto"/>
        <w:right w:val="none" w:sz="0" w:space="0" w:color="auto"/>
      </w:divBdr>
    </w:div>
    <w:div w:id="1025668757">
      <w:bodyDiv w:val="1"/>
      <w:marLeft w:val="0"/>
      <w:marRight w:val="0"/>
      <w:marTop w:val="0"/>
      <w:marBottom w:val="0"/>
      <w:divBdr>
        <w:top w:val="none" w:sz="0" w:space="0" w:color="auto"/>
        <w:left w:val="none" w:sz="0" w:space="0" w:color="auto"/>
        <w:bottom w:val="none" w:sz="0" w:space="0" w:color="auto"/>
        <w:right w:val="none" w:sz="0" w:space="0" w:color="auto"/>
      </w:divBdr>
    </w:div>
    <w:div w:id="1029838469">
      <w:bodyDiv w:val="1"/>
      <w:marLeft w:val="0"/>
      <w:marRight w:val="0"/>
      <w:marTop w:val="0"/>
      <w:marBottom w:val="0"/>
      <w:divBdr>
        <w:top w:val="none" w:sz="0" w:space="0" w:color="auto"/>
        <w:left w:val="none" w:sz="0" w:space="0" w:color="auto"/>
        <w:bottom w:val="none" w:sz="0" w:space="0" w:color="auto"/>
        <w:right w:val="none" w:sz="0" w:space="0" w:color="auto"/>
      </w:divBdr>
    </w:div>
    <w:div w:id="1031221328">
      <w:bodyDiv w:val="1"/>
      <w:marLeft w:val="0"/>
      <w:marRight w:val="0"/>
      <w:marTop w:val="0"/>
      <w:marBottom w:val="0"/>
      <w:divBdr>
        <w:top w:val="none" w:sz="0" w:space="0" w:color="auto"/>
        <w:left w:val="none" w:sz="0" w:space="0" w:color="auto"/>
        <w:bottom w:val="none" w:sz="0" w:space="0" w:color="auto"/>
        <w:right w:val="none" w:sz="0" w:space="0" w:color="auto"/>
      </w:divBdr>
    </w:div>
    <w:div w:id="1031688663">
      <w:bodyDiv w:val="1"/>
      <w:marLeft w:val="0"/>
      <w:marRight w:val="0"/>
      <w:marTop w:val="0"/>
      <w:marBottom w:val="0"/>
      <w:divBdr>
        <w:top w:val="none" w:sz="0" w:space="0" w:color="auto"/>
        <w:left w:val="none" w:sz="0" w:space="0" w:color="auto"/>
        <w:bottom w:val="none" w:sz="0" w:space="0" w:color="auto"/>
        <w:right w:val="none" w:sz="0" w:space="0" w:color="auto"/>
      </w:divBdr>
    </w:div>
    <w:div w:id="1031807976">
      <w:bodyDiv w:val="1"/>
      <w:marLeft w:val="0"/>
      <w:marRight w:val="0"/>
      <w:marTop w:val="0"/>
      <w:marBottom w:val="0"/>
      <w:divBdr>
        <w:top w:val="none" w:sz="0" w:space="0" w:color="auto"/>
        <w:left w:val="none" w:sz="0" w:space="0" w:color="auto"/>
        <w:bottom w:val="none" w:sz="0" w:space="0" w:color="auto"/>
        <w:right w:val="none" w:sz="0" w:space="0" w:color="auto"/>
      </w:divBdr>
    </w:div>
    <w:div w:id="1034381974">
      <w:bodyDiv w:val="1"/>
      <w:marLeft w:val="0"/>
      <w:marRight w:val="0"/>
      <w:marTop w:val="0"/>
      <w:marBottom w:val="0"/>
      <w:divBdr>
        <w:top w:val="none" w:sz="0" w:space="0" w:color="auto"/>
        <w:left w:val="none" w:sz="0" w:space="0" w:color="auto"/>
        <w:bottom w:val="none" w:sz="0" w:space="0" w:color="auto"/>
        <w:right w:val="none" w:sz="0" w:space="0" w:color="auto"/>
      </w:divBdr>
    </w:div>
    <w:div w:id="1035500316">
      <w:bodyDiv w:val="1"/>
      <w:marLeft w:val="0"/>
      <w:marRight w:val="0"/>
      <w:marTop w:val="0"/>
      <w:marBottom w:val="0"/>
      <w:divBdr>
        <w:top w:val="none" w:sz="0" w:space="0" w:color="auto"/>
        <w:left w:val="none" w:sz="0" w:space="0" w:color="auto"/>
        <w:bottom w:val="none" w:sz="0" w:space="0" w:color="auto"/>
        <w:right w:val="none" w:sz="0" w:space="0" w:color="auto"/>
      </w:divBdr>
    </w:div>
    <w:div w:id="1036349522">
      <w:bodyDiv w:val="1"/>
      <w:marLeft w:val="0"/>
      <w:marRight w:val="0"/>
      <w:marTop w:val="0"/>
      <w:marBottom w:val="0"/>
      <w:divBdr>
        <w:top w:val="none" w:sz="0" w:space="0" w:color="auto"/>
        <w:left w:val="none" w:sz="0" w:space="0" w:color="auto"/>
        <w:bottom w:val="none" w:sz="0" w:space="0" w:color="auto"/>
        <w:right w:val="none" w:sz="0" w:space="0" w:color="auto"/>
      </w:divBdr>
    </w:div>
    <w:div w:id="1036927427">
      <w:bodyDiv w:val="1"/>
      <w:marLeft w:val="0"/>
      <w:marRight w:val="0"/>
      <w:marTop w:val="0"/>
      <w:marBottom w:val="0"/>
      <w:divBdr>
        <w:top w:val="none" w:sz="0" w:space="0" w:color="auto"/>
        <w:left w:val="none" w:sz="0" w:space="0" w:color="auto"/>
        <w:bottom w:val="none" w:sz="0" w:space="0" w:color="auto"/>
        <w:right w:val="none" w:sz="0" w:space="0" w:color="auto"/>
      </w:divBdr>
    </w:div>
    <w:div w:id="1040278258">
      <w:bodyDiv w:val="1"/>
      <w:marLeft w:val="0"/>
      <w:marRight w:val="0"/>
      <w:marTop w:val="0"/>
      <w:marBottom w:val="0"/>
      <w:divBdr>
        <w:top w:val="none" w:sz="0" w:space="0" w:color="auto"/>
        <w:left w:val="none" w:sz="0" w:space="0" w:color="auto"/>
        <w:bottom w:val="none" w:sz="0" w:space="0" w:color="auto"/>
        <w:right w:val="none" w:sz="0" w:space="0" w:color="auto"/>
      </w:divBdr>
    </w:div>
    <w:div w:id="1043292345">
      <w:bodyDiv w:val="1"/>
      <w:marLeft w:val="0"/>
      <w:marRight w:val="0"/>
      <w:marTop w:val="0"/>
      <w:marBottom w:val="0"/>
      <w:divBdr>
        <w:top w:val="none" w:sz="0" w:space="0" w:color="auto"/>
        <w:left w:val="none" w:sz="0" w:space="0" w:color="auto"/>
        <w:bottom w:val="none" w:sz="0" w:space="0" w:color="auto"/>
        <w:right w:val="none" w:sz="0" w:space="0" w:color="auto"/>
      </w:divBdr>
    </w:div>
    <w:div w:id="1044601575">
      <w:bodyDiv w:val="1"/>
      <w:marLeft w:val="0"/>
      <w:marRight w:val="0"/>
      <w:marTop w:val="0"/>
      <w:marBottom w:val="0"/>
      <w:divBdr>
        <w:top w:val="none" w:sz="0" w:space="0" w:color="auto"/>
        <w:left w:val="none" w:sz="0" w:space="0" w:color="auto"/>
        <w:bottom w:val="none" w:sz="0" w:space="0" w:color="auto"/>
        <w:right w:val="none" w:sz="0" w:space="0" w:color="auto"/>
      </w:divBdr>
    </w:div>
    <w:div w:id="1045720921">
      <w:bodyDiv w:val="1"/>
      <w:marLeft w:val="0"/>
      <w:marRight w:val="0"/>
      <w:marTop w:val="0"/>
      <w:marBottom w:val="0"/>
      <w:divBdr>
        <w:top w:val="none" w:sz="0" w:space="0" w:color="auto"/>
        <w:left w:val="none" w:sz="0" w:space="0" w:color="auto"/>
        <w:bottom w:val="none" w:sz="0" w:space="0" w:color="auto"/>
        <w:right w:val="none" w:sz="0" w:space="0" w:color="auto"/>
      </w:divBdr>
    </w:div>
    <w:div w:id="1046761467">
      <w:bodyDiv w:val="1"/>
      <w:marLeft w:val="0"/>
      <w:marRight w:val="0"/>
      <w:marTop w:val="0"/>
      <w:marBottom w:val="0"/>
      <w:divBdr>
        <w:top w:val="none" w:sz="0" w:space="0" w:color="auto"/>
        <w:left w:val="none" w:sz="0" w:space="0" w:color="auto"/>
        <w:bottom w:val="none" w:sz="0" w:space="0" w:color="auto"/>
        <w:right w:val="none" w:sz="0" w:space="0" w:color="auto"/>
      </w:divBdr>
    </w:div>
    <w:div w:id="1047417066">
      <w:bodyDiv w:val="1"/>
      <w:marLeft w:val="0"/>
      <w:marRight w:val="0"/>
      <w:marTop w:val="0"/>
      <w:marBottom w:val="0"/>
      <w:divBdr>
        <w:top w:val="none" w:sz="0" w:space="0" w:color="auto"/>
        <w:left w:val="none" w:sz="0" w:space="0" w:color="auto"/>
        <w:bottom w:val="none" w:sz="0" w:space="0" w:color="auto"/>
        <w:right w:val="none" w:sz="0" w:space="0" w:color="auto"/>
      </w:divBdr>
    </w:div>
    <w:div w:id="1047871887">
      <w:bodyDiv w:val="1"/>
      <w:marLeft w:val="0"/>
      <w:marRight w:val="0"/>
      <w:marTop w:val="0"/>
      <w:marBottom w:val="0"/>
      <w:divBdr>
        <w:top w:val="none" w:sz="0" w:space="0" w:color="auto"/>
        <w:left w:val="none" w:sz="0" w:space="0" w:color="auto"/>
        <w:bottom w:val="none" w:sz="0" w:space="0" w:color="auto"/>
        <w:right w:val="none" w:sz="0" w:space="0" w:color="auto"/>
      </w:divBdr>
    </w:div>
    <w:div w:id="1048187391">
      <w:bodyDiv w:val="1"/>
      <w:marLeft w:val="0"/>
      <w:marRight w:val="0"/>
      <w:marTop w:val="0"/>
      <w:marBottom w:val="0"/>
      <w:divBdr>
        <w:top w:val="none" w:sz="0" w:space="0" w:color="auto"/>
        <w:left w:val="none" w:sz="0" w:space="0" w:color="auto"/>
        <w:bottom w:val="none" w:sz="0" w:space="0" w:color="auto"/>
        <w:right w:val="none" w:sz="0" w:space="0" w:color="auto"/>
      </w:divBdr>
      <w:divsChild>
        <w:div w:id="1275595321">
          <w:marLeft w:val="0"/>
          <w:marRight w:val="0"/>
          <w:marTop w:val="0"/>
          <w:marBottom w:val="0"/>
          <w:divBdr>
            <w:top w:val="none" w:sz="0" w:space="0" w:color="auto"/>
            <w:left w:val="none" w:sz="0" w:space="0" w:color="auto"/>
            <w:bottom w:val="none" w:sz="0" w:space="0" w:color="auto"/>
            <w:right w:val="none" w:sz="0" w:space="0" w:color="auto"/>
          </w:divBdr>
          <w:divsChild>
            <w:div w:id="786580393">
              <w:marLeft w:val="0"/>
              <w:marRight w:val="0"/>
              <w:marTop w:val="0"/>
              <w:marBottom w:val="0"/>
              <w:divBdr>
                <w:top w:val="none" w:sz="0" w:space="0" w:color="auto"/>
                <w:left w:val="none" w:sz="0" w:space="0" w:color="auto"/>
                <w:bottom w:val="none" w:sz="0" w:space="0" w:color="auto"/>
                <w:right w:val="none" w:sz="0" w:space="0" w:color="auto"/>
              </w:divBdr>
              <w:divsChild>
                <w:div w:id="466974089">
                  <w:marLeft w:val="0"/>
                  <w:marRight w:val="0"/>
                  <w:marTop w:val="0"/>
                  <w:marBottom w:val="0"/>
                  <w:divBdr>
                    <w:top w:val="none" w:sz="0" w:space="0" w:color="auto"/>
                    <w:left w:val="none" w:sz="0" w:space="0" w:color="auto"/>
                    <w:bottom w:val="none" w:sz="0" w:space="0" w:color="auto"/>
                    <w:right w:val="none" w:sz="0" w:space="0" w:color="auto"/>
                  </w:divBdr>
                  <w:divsChild>
                    <w:div w:id="55536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605453">
      <w:bodyDiv w:val="1"/>
      <w:marLeft w:val="0"/>
      <w:marRight w:val="0"/>
      <w:marTop w:val="0"/>
      <w:marBottom w:val="0"/>
      <w:divBdr>
        <w:top w:val="none" w:sz="0" w:space="0" w:color="auto"/>
        <w:left w:val="none" w:sz="0" w:space="0" w:color="auto"/>
        <w:bottom w:val="none" w:sz="0" w:space="0" w:color="auto"/>
        <w:right w:val="none" w:sz="0" w:space="0" w:color="auto"/>
      </w:divBdr>
    </w:div>
    <w:div w:id="1049499279">
      <w:bodyDiv w:val="1"/>
      <w:marLeft w:val="0"/>
      <w:marRight w:val="0"/>
      <w:marTop w:val="0"/>
      <w:marBottom w:val="0"/>
      <w:divBdr>
        <w:top w:val="none" w:sz="0" w:space="0" w:color="auto"/>
        <w:left w:val="none" w:sz="0" w:space="0" w:color="auto"/>
        <w:bottom w:val="none" w:sz="0" w:space="0" w:color="auto"/>
        <w:right w:val="none" w:sz="0" w:space="0" w:color="auto"/>
      </w:divBdr>
    </w:div>
    <w:div w:id="1051073960">
      <w:bodyDiv w:val="1"/>
      <w:marLeft w:val="0"/>
      <w:marRight w:val="0"/>
      <w:marTop w:val="0"/>
      <w:marBottom w:val="0"/>
      <w:divBdr>
        <w:top w:val="none" w:sz="0" w:space="0" w:color="auto"/>
        <w:left w:val="none" w:sz="0" w:space="0" w:color="auto"/>
        <w:bottom w:val="none" w:sz="0" w:space="0" w:color="auto"/>
        <w:right w:val="none" w:sz="0" w:space="0" w:color="auto"/>
      </w:divBdr>
    </w:div>
    <w:div w:id="1052265311">
      <w:bodyDiv w:val="1"/>
      <w:marLeft w:val="0"/>
      <w:marRight w:val="0"/>
      <w:marTop w:val="0"/>
      <w:marBottom w:val="0"/>
      <w:divBdr>
        <w:top w:val="none" w:sz="0" w:space="0" w:color="auto"/>
        <w:left w:val="none" w:sz="0" w:space="0" w:color="auto"/>
        <w:bottom w:val="none" w:sz="0" w:space="0" w:color="auto"/>
        <w:right w:val="none" w:sz="0" w:space="0" w:color="auto"/>
      </w:divBdr>
    </w:div>
    <w:div w:id="1053499949">
      <w:bodyDiv w:val="1"/>
      <w:marLeft w:val="0"/>
      <w:marRight w:val="0"/>
      <w:marTop w:val="0"/>
      <w:marBottom w:val="0"/>
      <w:divBdr>
        <w:top w:val="none" w:sz="0" w:space="0" w:color="auto"/>
        <w:left w:val="none" w:sz="0" w:space="0" w:color="auto"/>
        <w:bottom w:val="none" w:sz="0" w:space="0" w:color="auto"/>
        <w:right w:val="none" w:sz="0" w:space="0" w:color="auto"/>
      </w:divBdr>
    </w:div>
    <w:div w:id="1055591935">
      <w:bodyDiv w:val="1"/>
      <w:marLeft w:val="0"/>
      <w:marRight w:val="0"/>
      <w:marTop w:val="0"/>
      <w:marBottom w:val="0"/>
      <w:divBdr>
        <w:top w:val="none" w:sz="0" w:space="0" w:color="auto"/>
        <w:left w:val="none" w:sz="0" w:space="0" w:color="auto"/>
        <w:bottom w:val="none" w:sz="0" w:space="0" w:color="auto"/>
        <w:right w:val="none" w:sz="0" w:space="0" w:color="auto"/>
      </w:divBdr>
    </w:div>
    <w:div w:id="1056390302">
      <w:bodyDiv w:val="1"/>
      <w:marLeft w:val="0"/>
      <w:marRight w:val="0"/>
      <w:marTop w:val="0"/>
      <w:marBottom w:val="0"/>
      <w:divBdr>
        <w:top w:val="none" w:sz="0" w:space="0" w:color="auto"/>
        <w:left w:val="none" w:sz="0" w:space="0" w:color="auto"/>
        <w:bottom w:val="none" w:sz="0" w:space="0" w:color="auto"/>
        <w:right w:val="none" w:sz="0" w:space="0" w:color="auto"/>
      </w:divBdr>
    </w:div>
    <w:div w:id="1061712355">
      <w:bodyDiv w:val="1"/>
      <w:marLeft w:val="0"/>
      <w:marRight w:val="0"/>
      <w:marTop w:val="0"/>
      <w:marBottom w:val="0"/>
      <w:divBdr>
        <w:top w:val="none" w:sz="0" w:space="0" w:color="auto"/>
        <w:left w:val="none" w:sz="0" w:space="0" w:color="auto"/>
        <w:bottom w:val="none" w:sz="0" w:space="0" w:color="auto"/>
        <w:right w:val="none" w:sz="0" w:space="0" w:color="auto"/>
      </w:divBdr>
    </w:div>
    <w:div w:id="1062410055">
      <w:bodyDiv w:val="1"/>
      <w:marLeft w:val="0"/>
      <w:marRight w:val="0"/>
      <w:marTop w:val="0"/>
      <w:marBottom w:val="0"/>
      <w:divBdr>
        <w:top w:val="none" w:sz="0" w:space="0" w:color="auto"/>
        <w:left w:val="none" w:sz="0" w:space="0" w:color="auto"/>
        <w:bottom w:val="none" w:sz="0" w:space="0" w:color="auto"/>
        <w:right w:val="none" w:sz="0" w:space="0" w:color="auto"/>
      </w:divBdr>
    </w:div>
    <w:div w:id="1063867458">
      <w:bodyDiv w:val="1"/>
      <w:marLeft w:val="0"/>
      <w:marRight w:val="0"/>
      <w:marTop w:val="0"/>
      <w:marBottom w:val="0"/>
      <w:divBdr>
        <w:top w:val="none" w:sz="0" w:space="0" w:color="auto"/>
        <w:left w:val="none" w:sz="0" w:space="0" w:color="auto"/>
        <w:bottom w:val="none" w:sz="0" w:space="0" w:color="auto"/>
        <w:right w:val="none" w:sz="0" w:space="0" w:color="auto"/>
      </w:divBdr>
    </w:div>
    <w:div w:id="1064907988">
      <w:bodyDiv w:val="1"/>
      <w:marLeft w:val="0"/>
      <w:marRight w:val="0"/>
      <w:marTop w:val="0"/>
      <w:marBottom w:val="0"/>
      <w:divBdr>
        <w:top w:val="none" w:sz="0" w:space="0" w:color="auto"/>
        <w:left w:val="none" w:sz="0" w:space="0" w:color="auto"/>
        <w:bottom w:val="none" w:sz="0" w:space="0" w:color="auto"/>
        <w:right w:val="none" w:sz="0" w:space="0" w:color="auto"/>
      </w:divBdr>
    </w:div>
    <w:div w:id="1065224569">
      <w:bodyDiv w:val="1"/>
      <w:marLeft w:val="0"/>
      <w:marRight w:val="0"/>
      <w:marTop w:val="0"/>
      <w:marBottom w:val="0"/>
      <w:divBdr>
        <w:top w:val="none" w:sz="0" w:space="0" w:color="auto"/>
        <w:left w:val="none" w:sz="0" w:space="0" w:color="auto"/>
        <w:bottom w:val="none" w:sz="0" w:space="0" w:color="auto"/>
        <w:right w:val="none" w:sz="0" w:space="0" w:color="auto"/>
      </w:divBdr>
    </w:div>
    <w:div w:id="1069839119">
      <w:bodyDiv w:val="1"/>
      <w:marLeft w:val="0"/>
      <w:marRight w:val="0"/>
      <w:marTop w:val="0"/>
      <w:marBottom w:val="0"/>
      <w:divBdr>
        <w:top w:val="none" w:sz="0" w:space="0" w:color="auto"/>
        <w:left w:val="none" w:sz="0" w:space="0" w:color="auto"/>
        <w:bottom w:val="none" w:sz="0" w:space="0" w:color="auto"/>
        <w:right w:val="none" w:sz="0" w:space="0" w:color="auto"/>
      </w:divBdr>
    </w:div>
    <w:div w:id="1070156938">
      <w:bodyDiv w:val="1"/>
      <w:marLeft w:val="0"/>
      <w:marRight w:val="0"/>
      <w:marTop w:val="0"/>
      <w:marBottom w:val="0"/>
      <w:divBdr>
        <w:top w:val="none" w:sz="0" w:space="0" w:color="auto"/>
        <w:left w:val="none" w:sz="0" w:space="0" w:color="auto"/>
        <w:bottom w:val="none" w:sz="0" w:space="0" w:color="auto"/>
        <w:right w:val="none" w:sz="0" w:space="0" w:color="auto"/>
      </w:divBdr>
    </w:div>
    <w:div w:id="1071469925">
      <w:bodyDiv w:val="1"/>
      <w:marLeft w:val="0"/>
      <w:marRight w:val="0"/>
      <w:marTop w:val="0"/>
      <w:marBottom w:val="0"/>
      <w:divBdr>
        <w:top w:val="none" w:sz="0" w:space="0" w:color="auto"/>
        <w:left w:val="none" w:sz="0" w:space="0" w:color="auto"/>
        <w:bottom w:val="none" w:sz="0" w:space="0" w:color="auto"/>
        <w:right w:val="none" w:sz="0" w:space="0" w:color="auto"/>
      </w:divBdr>
    </w:div>
    <w:div w:id="1071733065">
      <w:bodyDiv w:val="1"/>
      <w:marLeft w:val="0"/>
      <w:marRight w:val="0"/>
      <w:marTop w:val="0"/>
      <w:marBottom w:val="0"/>
      <w:divBdr>
        <w:top w:val="none" w:sz="0" w:space="0" w:color="auto"/>
        <w:left w:val="none" w:sz="0" w:space="0" w:color="auto"/>
        <w:bottom w:val="none" w:sz="0" w:space="0" w:color="auto"/>
        <w:right w:val="none" w:sz="0" w:space="0" w:color="auto"/>
      </w:divBdr>
    </w:div>
    <w:div w:id="1071924862">
      <w:bodyDiv w:val="1"/>
      <w:marLeft w:val="0"/>
      <w:marRight w:val="0"/>
      <w:marTop w:val="0"/>
      <w:marBottom w:val="0"/>
      <w:divBdr>
        <w:top w:val="none" w:sz="0" w:space="0" w:color="auto"/>
        <w:left w:val="none" w:sz="0" w:space="0" w:color="auto"/>
        <w:bottom w:val="none" w:sz="0" w:space="0" w:color="auto"/>
        <w:right w:val="none" w:sz="0" w:space="0" w:color="auto"/>
      </w:divBdr>
    </w:div>
    <w:div w:id="1074621211">
      <w:bodyDiv w:val="1"/>
      <w:marLeft w:val="0"/>
      <w:marRight w:val="0"/>
      <w:marTop w:val="0"/>
      <w:marBottom w:val="0"/>
      <w:divBdr>
        <w:top w:val="none" w:sz="0" w:space="0" w:color="auto"/>
        <w:left w:val="none" w:sz="0" w:space="0" w:color="auto"/>
        <w:bottom w:val="none" w:sz="0" w:space="0" w:color="auto"/>
        <w:right w:val="none" w:sz="0" w:space="0" w:color="auto"/>
      </w:divBdr>
    </w:div>
    <w:div w:id="1076246787">
      <w:bodyDiv w:val="1"/>
      <w:marLeft w:val="0"/>
      <w:marRight w:val="0"/>
      <w:marTop w:val="0"/>
      <w:marBottom w:val="0"/>
      <w:divBdr>
        <w:top w:val="none" w:sz="0" w:space="0" w:color="auto"/>
        <w:left w:val="none" w:sz="0" w:space="0" w:color="auto"/>
        <w:bottom w:val="none" w:sz="0" w:space="0" w:color="auto"/>
        <w:right w:val="none" w:sz="0" w:space="0" w:color="auto"/>
      </w:divBdr>
    </w:div>
    <w:div w:id="1076898785">
      <w:bodyDiv w:val="1"/>
      <w:marLeft w:val="0"/>
      <w:marRight w:val="0"/>
      <w:marTop w:val="0"/>
      <w:marBottom w:val="0"/>
      <w:divBdr>
        <w:top w:val="none" w:sz="0" w:space="0" w:color="auto"/>
        <w:left w:val="none" w:sz="0" w:space="0" w:color="auto"/>
        <w:bottom w:val="none" w:sz="0" w:space="0" w:color="auto"/>
        <w:right w:val="none" w:sz="0" w:space="0" w:color="auto"/>
      </w:divBdr>
    </w:div>
    <w:div w:id="1078480731">
      <w:bodyDiv w:val="1"/>
      <w:marLeft w:val="0"/>
      <w:marRight w:val="0"/>
      <w:marTop w:val="0"/>
      <w:marBottom w:val="0"/>
      <w:divBdr>
        <w:top w:val="none" w:sz="0" w:space="0" w:color="auto"/>
        <w:left w:val="none" w:sz="0" w:space="0" w:color="auto"/>
        <w:bottom w:val="none" w:sz="0" w:space="0" w:color="auto"/>
        <w:right w:val="none" w:sz="0" w:space="0" w:color="auto"/>
      </w:divBdr>
    </w:div>
    <w:div w:id="1079251279">
      <w:bodyDiv w:val="1"/>
      <w:marLeft w:val="0"/>
      <w:marRight w:val="0"/>
      <w:marTop w:val="0"/>
      <w:marBottom w:val="0"/>
      <w:divBdr>
        <w:top w:val="none" w:sz="0" w:space="0" w:color="auto"/>
        <w:left w:val="none" w:sz="0" w:space="0" w:color="auto"/>
        <w:bottom w:val="none" w:sz="0" w:space="0" w:color="auto"/>
        <w:right w:val="none" w:sz="0" w:space="0" w:color="auto"/>
      </w:divBdr>
    </w:div>
    <w:div w:id="1081636348">
      <w:bodyDiv w:val="1"/>
      <w:marLeft w:val="0"/>
      <w:marRight w:val="0"/>
      <w:marTop w:val="0"/>
      <w:marBottom w:val="0"/>
      <w:divBdr>
        <w:top w:val="none" w:sz="0" w:space="0" w:color="auto"/>
        <w:left w:val="none" w:sz="0" w:space="0" w:color="auto"/>
        <w:bottom w:val="none" w:sz="0" w:space="0" w:color="auto"/>
        <w:right w:val="none" w:sz="0" w:space="0" w:color="auto"/>
      </w:divBdr>
    </w:div>
    <w:div w:id="1082918306">
      <w:bodyDiv w:val="1"/>
      <w:marLeft w:val="0"/>
      <w:marRight w:val="0"/>
      <w:marTop w:val="0"/>
      <w:marBottom w:val="0"/>
      <w:divBdr>
        <w:top w:val="none" w:sz="0" w:space="0" w:color="auto"/>
        <w:left w:val="none" w:sz="0" w:space="0" w:color="auto"/>
        <w:bottom w:val="none" w:sz="0" w:space="0" w:color="auto"/>
        <w:right w:val="none" w:sz="0" w:space="0" w:color="auto"/>
      </w:divBdr>
    </w:div>
    <w:div w:id="1086220316">
      <w:bodyDiv w:val="1"/>
      <w:marLeft w:val="0"/>
      <w:marRight w:val="0"/>
      <w:marTop w:val="0"/>
      <w:marBottom w:val="0"/>
      <w:divBdr>
        <w:top w:val="none" w:sz="0" w:space="0" w:color="auto"/>
        <w:left w:val="none" w:sz="0" w:space="0" w:color="auto"/>
        <w:bottom w:val="none" w:sz="0" w:space="0" w:color="auto"/>
        <w:right w:val="none" w:sz="0" w:space="0" w:color="auto"/>
      </w:divBdr>
    </w:div>
    <w:div w:id="1086803007">
      <w:bodyDiv w:val="1"/>
      <w:marLeft w:val="0"/>
      <w:marRight w:val="0"/>
      <w:marTop w:val="0"/>
      <w:marBottom w:val="0"/>
      <w:divBdr>
        <w:top w:val="none" w:sz="0" w:space="0" w:color="auto"/>
        <w:left w:val="none" w:sz="0" w:space="0" w:color="auto"/>
        <w:bottom w:val="none" w:sz="0" w:space="0" w:color="auto"/>
        <w:right w:val="none" w:sz="0" w:space="0" w:color="auto"/>
      </w:divBdr>
    </w:div>
    <w:div w:id="1087925214">
      <w:bodyDiv w:val="1"/>
      <w:marLeft w:val="0"/>
      <w:marRight w:val="0"/>
      <w:marTop w:val="0"/>
      <w:marBottom w:val="0"/>
      <w:divBdr>
        <w:top w:val="none" w:sz="0" w:space="0" w:color="auto"/>
        <w:left w:val="none" w:sz="0" w:space="0" w:color="auto"/>
        <w:bottom w:val="none" w:sz="0" w:space="0" w:color="auto"/>
        <w:right w:val="none" w:sz="0" w:space="0" w:color="auto"/>
      </w:divBdr>
    </w:div>
    <w:div w:id="1088620146">
      <w:bodyDiv w:val="1"/>
      <w:marLeft w:val="0"/>
      <w:marRight w:val="0"/>
      <w:marTop w:val="0"/>
      <w:marBottom w:val="0"/>
      <w:divBdr>
        <w:top w:val="none" w:sz="0" w:space="0" w:color="auto"/>
        <w:left w:val="none" w:sz="0" w:space="0" w:color="auto"/>
        <w:bottom w:val="none" w:sz="0" w:space="0" w:color="auto"/>
        <w:right w:val="none" w:sz="0" w:space="0" w:color="auto"/>
      </w:divBdr>
    </w:div>
    <w:div w:id="1089423401">
      <w:bodyDiv w:val="1"/>
      <w:marLeft w:val="0"/>
      <w:marRight w:val="0"/>
      <w:marTop w:val="0"/>
      <w:marBottom w:val="0"/>
      <w:divBdr>
        <w:top w:val="none" w:sz="0" w:space="0" w:color="auto"/>
        <w:left w:val="none" w:sz="0" w:space="0" w:color="auto"/>
        <w:bottom w:val="none" w:sz="0" w:space="0" w:color="auto"/>
        <w:right w:val="none" w:sz="0" w:space="0" w:color="auto"/>
      </w:divBdr>
    </w:div>
    <w:div w:id="1090202639">
      <w:bodyDiv w:val="1"/>
      <w:marLeft w:val="0"/>
      <w:marRight w:val="0"/>
      <w:marTop w:val="0"/>
      <w:marBottom w:val="0"/>
      <w:divBdr>
        <w:top w:val="none" w:sz="0" w:space="0" w:color="auto"/>
        <w:left w:val="none" w:sz="0" w:space="0" w:color="auto"/>
        <w:bottom w:val="none" w:sz="0" w:space="0" w:color="auto"/>
        <w:right w:val="none" w:sz="0" w:space="0" w:color="auto"/>
      </w:divBdr>
    </w:div>
    <w:div w:id="1093669062">
      <w:bodyDiv w:val="1"/>
      <w:marLeft w:val="0"/>
      <w:marRight w:val="0"/>
      <w:marTop w:val="0"/>
      <w:marBottom w:val="0"/>
      <w:divBdr>
        <w:top w:val="none" w:sz="0" w:space="0" w:color="auto"/>
        <w:left w:val="none" w:sz="0" w:space="0" w:color="auto"/>
        <w:bottom w:val="none" w:sz="0" w:space="0" w:color="auto"/>
        <w:right w:val="none" w:sz="0" w:space="0" w:color="auto"/>
      </w:divBdr>
    </w:div>
    <w:div w:id="1094739112">
      <w:bodyDiv w:val="1"/>
      <w:marLeft w:val="0"/>
      <w:marRight w:val="0"/>
      <w:marTop w:val="0"/>
      <w:marBottom w:val="0"/>
      <w:divBdr>
        <w:top w:val="none" w:sz="0" w:space="0" w:color="auto"/>
        <w:left w:val="none" w:sz="0" w:space="0" w:color="auto"/>
        <w:bottom w:val="none" w:sz="0" w:space="0" w:color="auto"/>
        <w:right w:val="none" w:sz="0" w:space="0" w:color="auto"/>
      </w:divBdr>
    </w:div>
    <w:div w:id="1094977991">
      <w:bodyDiv w:val="1"/>
      <w:marLeft w:val="0"/>
      <w:marRight w:val="0"/>
      <w:marTop w:val="0"/>
      <w:marBottom w:val="0"/>
      <w:divBdr>
        <w:top w:val="none" w:sz="0" w:space="0" w:color="auto"/>
        <w:left w:val="none" w:sz="0" w:space="0" w:color="auto"/>
        <w:bottom w:val="none" w:sz="0" w:space="0" w:color="auto"/>
        <w:right w:val="none" w:sz="0" w:space="0" w:color="auto"/>
      </w:divBdr>
    </w:div>
    <w:div w:id="1098527031">
      <w:bodyDiv w:val="1"/>
      <w:marLeft w:val="0"/>
      <w:marRight w:val="0"/>
      <w:marTop w:val="0"/>
      <w:marBottom w:val="0"/>
      <w:divBdr>
        <w:top w:val="none" w:sz="0" w:space="0" w:color="auto"/>
        <w:left w:val="none" w:sz="0" w:space="0" w:color="auto"/>
        <w:bottom w:val="none" w:sz="0" w:space="0" w:color="auto"/>
        <w:right w:val="none" w:sz="0" w:space="0" w:color="auto"/>
      </w:divBdr>
    </w:div>
    <w:div w:id="1099716669">
      <w:bodyDiv w:val="1"/>
      <w:marLeft w:val="0"/>
      <w:marRight w:val="0"/>
      <w:marTop w:val="0"/>
      <w:marBottom w:val="0"/>
      <w:divBdr>
        <w:top w:val="none" w:sz="0" w:space="0" w:color="auto"/>
        <w:left w:val="none" w:sz="0" w:space="0" w:color="auto"/>
        <w:bottom w:val="none" w:sz="0" w:space="0" w:color="auto"/>
        <w:right w:val="none" w:sz="0" w:space="0" w:color="auto"/>
      </w:divBdr>
    </w:div>
    <w:div w:id="1101024248">
      <w:bodyDiv w:val="1"/>
      <w:marLeft w:val="0"/>
      <w:marRight w:val="0"/>
      <w:marTop w:val="0"/>
      <w:marBottom w:val="0"/>
      <w:divBdr>
        <w:top w:val="none" w:sz="0" w:space="0" w:color="auto"/>
        <w:left w:val="none" w:sz="0" w:space="0" w:color="auto"/>
        <w:bottom w:val="none" w:sz="0" w:space="0" w:color="auto"/>
        <w:right w:val="none" w:sz="0" w:space="0" w:color="auto"/>
      </w:divBdr>
    </w:div>
    <w:div w:id="1101297062">
      <w:bodyDiv w:val="1"/>
      <w:marLeft w:val="0"/>
      <w:marRight w:val="0"/>
      <w:marTop w:val="0"/>
      <w:marBottom w:val="0"/>
      <w:divBdr>
        <w:top w:val="none" w:sz="0" w:space="0" w:color="auto"/>
        <w:left w:val="none" w:sz="0" w:space="0" w:color="auto"/>
        <w:bottom w:val="none" w:sz="0" w:space="0" w:color="auto"/>
        <w:right w:val="none" w:sz="0" w:space="0" w:color="auto"/>
      </w:divBdr>
    </w:div>
    <w:div w:id="1102456968">
      <w:bodyDiv w:val="1"/>
      <w:marLeft w:val="0"/>
      <w:marRight w:val="0"/>
      <w:marTop w:val="0"/>
      <w:marBottom w:val="0"/>
      <w:divBdr>
        <w:top w:val="none" w:sz="0" w:space="0" w:color="auto"/>
        <w:left w:val="none" w:sz="0" w:space="0" w:color="auto"/>
        <w:bottom w:val="none" w:sz="0" w:space="0" w:color="auto"/>
        <w:right w:val="none" w:sz="0" w:space="0" w:color="auto"/>
      </w:divBdr>
    </w:div>
    <w:div w:id="1103065001">
      <w:bodyDiv w:val="1"/>
      <w:marLeft w:val="0"/>
      <w:marRight w:val="0"/>
      <w:marTop w:val="0"/>
      <w:marBottom w:val="0"/>
      <w:divBdr>
        <w:top w:val="none" w:sz="0" w:space="0" w:color="auto"/>
        <w:left w:val="none" w:sz="0" w:space="0" w:color="auto"/>
        <w:bottom w:val="none" w:sz="0" w:space="0" w:color="auto"/>
        <w:right w:val="none" w:sz="0" w:space="0" w:color="auto"/>
      </w:divBdr>
    </w:div>
    <w:div w:id="1103644584">
      <w:bodyDiv w:val="1"/>
      <w:marLeft w:val="0"/>
      <w:marRight w:val="0"/>
      <w:marTop w:val="0"/>
      <w:marBottom w:val="0"/>
      <w:divBdr>
        <w:top w:val="none" w:sz="0" w:space="0" w:color="auto"/>
        <w:left w:val="none" w:sz="0" w:space="0" w:color="auto"/>
        <w:bottom w:val="none" w:sz="0" w:space="0" w:color="auto"/>
        <w:right w:val="none" w:sz="0" w:space="0" w:color="auto"/>
      </w:divBdr>
    </w:div>
    <w:div w:id="1104500140">
      <w:bodyDiv w:val="1"/>
      <w:marLeft w:val="0"/>
      <w:marRight w:val="0"/>
      <w:marTop w:val="0"/>
      <w:marBottom w:val="0"/>
      <w:divBdr>
        <w:top w:val="none" w:sz="0" w:space="0" w:color="auto"/>
        <w:left w:val="none" w:sz="0" w:space="0" w:color="auto"/>
        <w:bottom w:val="none" w:sz="0" w:space="0" w:color="auto"/>
        <w:right w:val="none" w:sz="0" w:space="0" w:color="auto"/>
      </w:divBdr>
    </w:div>
    <w:div w:id="1107774609">
      <w:bodyDiv w:val="1"/>
      <w:marLeft w:val="0"/>
      <w:marRight w:val="0"/>
      <w:marTop w:val="0"/>
      <w:marBottom w:val="0"/>
      <w:divBdr>
        <w:top w:val="none" w:sz="0" w:space="0" w:color="auto"/>
        <w:left w:val="none" w:sz="0" w:space="0" w:color="auto"/>
        <w:bottom w:val="none" w:sz="0" w:space="0" w:color="auto"/>
        <w:right w:val="none" w:sz="0" w:space="0" w:color="auto"/>
      </w:divBdr>
    </w:div>
    <w:div w:id="1109932005">
      <w:bodyDiv w:val="1"/>
      <w:marLeft w:val="0"/>
      <w:marRight w:val="0"/>
      <w:marTop w:val="0"/>
      <w:marBottom w:val="0"/>
      <w:divBdr>
        <w:top w:val="none" w:sz="0" w:space="0" w:color="auto"/>
        <w:left w:val="none" w:sz="0" w:space="0" w:color="auto"/>
        <w:bottom w:val="none" w:sz="0" w:space="0" w:color="auto"/>
        <w:right w:val="none" w:sz="0" w:space="0" w:color="auto"/>
      </w:divBdr>
    </w:div>
    <w:div w:id="1113749022">
      <w:bodyDiv w:val="1"/>
      <w:marLeft w:val="0"/>
      <w:marRight w:val="0"/>
      <w:marTop w:val="0"/>
      <w:marBottom w:val="0"/>
      <w:divBdr>
        <w:top w:val="none" w:sz="0" w:space="0" w:color="auto"/>
        <w:left w:val="none" w:sz="0" w:space="0" w:color="auto"/>
        <w:bottom w:val="none" w:sz="0" w:space="0" w:color="auto"/>
        <w:right w:val="none" w:sz="0" w:space="0" w:color="auto"/>
      </w:divBdr>
    </w:div>
    <w:div w:id="1115446809">
      <w:bodyDiv w:val="1"/>
      <w:marLeft w:val="0"/>
      <w:marRight w:val="0"/>
      <w:marTop w:val="0"/>
      <w:marBottom w:val="0"/>
      <w:divBdr>
        <w:top w:val="none" w:sz="0" w:space="0" w:color="auto"/>
        <w:left w:val="none" w:sz="0" w:space="0" w:color="auto"/>
        <w:bottom w:val="none" w:sz="0" w:space="0" w:color="auto"/>
        <w:right w:val="none" w:sz="0" w:space="0" w:color="auto"/>
      </w:divBdr>
    </w:div>
    <w:div w:id="1116943217">
      <w:bodyDiv w:val="1"/>
      <w:marLeft w:val="0"/>
      <w:marRight w:val="0"/>
      <w:marTop w:val="0"/>
      <w:marBottom w:val="0"/>
      <w:divBdr>
        <w:top w:val="none" w:sz="0" w:space="0" w:color="auto"/>
        <w:left w:val="none" w:sz="0" w:space="0" w:color="auto"/>
        <w:bottom w:val="none" w:sz="0" w:space="0" w:color="auto"/>
        <w:right w:val="none" w:sz="0" w:space="0" w:color="auto"/>
      </w:divBdr>
    </w:div>
    <w:div w:id="1119764498">
      <w:bodyDiv w:val="1"/>
      <w:marLeft w:val="0"/>
      <w:marRight w:val="0"/>
      <w:marTop w:val="0"/>
      <w:marBottom w:val="0"/>
      <w:divBdr>
        <w:top w:val="none" w:sz="0" w:space="0" w:color="auto"/>
        <w:left w:val="none" w:sz="0" w:space="0" w:color="auto"/>
        <w:bottom w:val="none" w:sz="0" w:space="0" w:color="auto"/>
        <w:right w:val="none" w:sz="0" w:space="0" w:color="auto"/>
      </w:divBdr>
    </w:div>
    <w:div w:id="1120225643">
      <w:bodyDiv w:val="1"/>
      <w:marLeft w:val="0"/>
      <w:marRight w:val="0"/>
      <w:marTop w:val="0"/>
      <w:marBottom w:val="0"/>
      <w:divBdr>
        <w:top w:val="none" w:sz="0" w:space="0" w:color="auto"/>
        <w:left w:val="none" w:sz="0" w:space="0" w:color="auto"/>
        <w:bottom w:val="none" w:sz="0" w:space="0" w:color="auto"/>
        <w:right w:val="none" w:sz="0" w:space="0" w:color="auto"/>
      </w:divBdr>
    </w:div>
    <w:div w:id="1120878274">
      <w:bodyDiv w:val="1"/>
      <w:marLeft w:val="0"/>
      <w:marRight w:val="0"/>
      <w:marTop w:val="0"/>
      <w:marBottom w:val="0"/>
      <w:divBdr>
        <w:top w:val="none" w:sz="0" w:space="0" w:color="auto"/>
        <w:left w:val="none" w:sz="0" w:space="0" w:color="auto"/>
        <w:bottom w:val="none" w:sz="0" w:space="0" w:color="auto"/>
        <w:right w:val="none" w:sz="0" w:space="0" w:color="auto"/>
      </w:divBdr>
    </w:div>
    <w:div w:id="1121921280">
      <w:bodyDiv w:val="1"/>
      <w:marLeft w:val="0"/>
      <w:marRight w:val="0"/>
      <w:marTop w:val="0"/>
      <w:marBottom w:val="0"/>
      <w:divBdr>
        <w:top w:val="none" w:sz="0" w:space="0" w:color="auto"/>
        <w:left w:val="none" w:sz="0" w:space="0" w:color="auto"/>
        <w:bottom w:val="none" w:sz="0" w:space="0" w:color="auto"/>
        <w:right w:val="none" w:sz="0" w:space="0" w:color="auto"/>
      </w:divBdr>
    </w:div>
    <w:div w:id="1123187606">
      <w:bodyDiv w:val="1"/>
      <w:marLeft w:val="0"/>
      <w:marRight w:val="0"/>
      <w:marTop w:val="0"/>
      <w:marBottom w:val="0"/>
      <w:divBdr>
        <w:top w:val="none" w:sz="0" w:space="0" w:color="auto"/>
        <w:left w:val="none" w:sz="0" w:space="0" w:color="auto"/>
        <w:bottom w:val="none" w:sz="0" w:space="0" w:color="auto"/>
        <w:right w:val="none" w:sz="0" w:space="0" w:color="auto"/>
      </w:divBdr>
    </w:div>
    <w:div w:id="1123379300">
      <w:bodyDiv w:val="1"/>
      <w:marLeft w:val="0"/>
      <w:marRight w:val="0"/>
      <w:marTop w:val="0"/>
      <w:marBottom w:val="0"/>
      <w:divBdr>
        <w:top w:val="none" w:sz="0" w:space="0" w:color="auto"/>
        <w:left w:val="none" w:sz="0" w:space="0" w:color="auto"/>
        <w:bottom w:val="none" w:sz="0" w:space="0" w:color="auto"/>
        <w:right w:val="none" w:sz="0" w:space="0" w:color="auto"/>
      </w:divBdr>
    </w:div>
    <w:div w:id="1123422492">
      <w:bodyDiv w:val="1"/>
      <w:marLeft w:val="0"/>
      <w:marRight w:val="0"/>
      <w:marTop w:val="0"/>
      <w:marBottom w:val="0"/>
      <w:divBdr>
        <w:top w:val="none" w:sz="0" w:space="0" w:color="auto"/>
        <w:left w:val="none" w:sz="0" w:space="0" w:color="auto"/>
        <w:bottom w:val="none" w:sz="0" w:space="0" w:color="auto"/>
        <w:right w:val="none" w:sz="0" w:space="0" w:color="auto"/>
      </w:divBdr>
    </w:div>
    <w:div w:id="1123498028">
      <w:bodyDiv w:val="1"/>
      <w:marLeft w:val="0"/>
      <w:marRight w:val="0"/>
      <w:marTop w:val="0"/>
      <w:marBottom w:val="0"/>
      <w:divBdr>
        <w:top w:val="none" w:sz="0" w:space="0" w:color="auto"/>
        <w:left w:val="none" w:sz="0" w:space="0" w:color="auto"/>
        <w:bottom w:val="none" w:sz="0" w:space="0" w:color="auto"/>
        <w:right w:val="none" w:sz="0" w:space="0" w:color="auto"/>
      </w:divBdr>
    </w:div>
    <w:div w:id="1128234397">
      <w:bodyDiv w:val="1"/>
      <w:marLeft w:val="0"/>
      <w:marRight w:val="0"/>
      <w:marTop w:val="0"/>
      <w:marBottom w:val="0"/>
      <w:divBdr>
        <w:top w:val="none" w:sz="0" w:space="0" w:color="auto"/>
        <w:left w:val="none" w:sz="0" w:space="0" w:color="auto"/>
        <w:bottom w:val="none" w:sz="0" w:space="0" w:color="auto"/>
        <w:right w:val="none" w:sz="0" w:space="0" w:color="auto"/>
      </w:divBdr>
    </w:div>
    <w:div w:id="1131509826">
      <w:bodyDiv w:val="1"/>
      <w:marLeft w:val="0"/>
      <w:marRight w:val="0"/>
      <w:marTop w:val="0"/>
      <w:marBottom w:val="0"/>
      <w:divBdr>
        <w:top w:val="none" w:sz="0" w:space="0" w:color="auto"/>
        <w:left w:val="none" w:sz="0" w:space="0" w:color="auto"/>
        <w:bottom w:val="none" w:sz="0" w:space="0" w:color="auto"/>
        <w:right w:val="none" w:sz="0" w:space="0" w:color="auto"/>
      </w:divBdr>
    </w:div>
    <w:div w:id="1133132655">
      <w:bodyDiv w:val="1"/>
      <w:marLeft w:val="0"/>
      <w:marRight w:val="0"/>
      <w:marTop w:val="0"/>
      <w:marBottom w:val="0"/>
      <w:divBdr>
        <w:top w:val="none" w:sz="0" w:space="0" w:color="auto"/>
        <w:left w:val="none" w:sz="0" w:space="0" w:color="auto"/>
        <w:bottom w:val="none" w:sz="0" w:space="0" w:color="auto"/>
        <w:right w:val="none" w:sz="0" w:space="0" w:color="auto"/>
      </w:divBdr>
    </w:div>
    <w:div w:id="1133793288">
      <w:bodyDiv w:val="1"/>
      <w:marLeft w:val="0"/>
      <w:marRight w:val="0"/>
      <w:marTop w:val="0"/>
      <w:marBottom w:val="0"/>
      <w:divBdr>
        <w:top w:val="none" w:sz="0" w:space="0" w:color="auto"/>
        <w:left w:val="none" w:sz="0" w:space="0" w:color="auto"/>
        <w:bottom w:val="none" w:sz="0" w:space="0" w:color="auto"/>
        <w:right w:val="none" w:sz="0" w:space="0" w:color="auto"/>
      </w:divBdr>
    </w:div>
    <w:div w:id="1135177487">
      <w:bodyDiv w:val="1"/>
      <w:marLeft w:val="0"/>
      <w:marRight w:val="0"/>
      <w:marTop w:val="0"/>
      <w:marBottom w:val="0"/>
      <w:divBdr>
        <w:top w:val="none" w:sz="0" w:space="0" w:color="auto"/>
        <w:left w:val="none" w:sz="0" w:space="0" w:color="auto"/>
        <w:bottom w:val="none" w:sz="0" w:space="0" w:color="auto"/>
        <w:right w:val="none" w:sz="0" w:space="0" w:color="auto"/>
      </w:divBdr>
    </w:div>
    <w:div w:id="1135486438">
      <w:bodyDiv w:val="1"/>
      <w:marLeft w:val="0"/>
      <w:marRight w:val="0"/>
      <w:marTop w:val="0"/>
      <w:marBottom w:val="0"/>
      <w:divBdr>
        <w:top w:val="none" w:sz="0" w:space="0" w:color="auto"/>
        <w:left w:val="none" w:sz="0" w:space="0" w:color="auto"/>
        <w:bottom w:val="none" w:sz="0" w:space="0" w:color="auto"/>
        <w:right w:val="none" w:sz="0" w:space="0" w:color="auto"/>
      </w:divBdr>
    </w:div>
    <w:div w:id="1136266071">
      <w:bodyDiv w:val="1"/>
      <w:marLeft w:val="0"/>
      <w:marRight w:val="0"/>
      <w:marTop w:val="0"/>
      <w:marBottom w:val="0"/>
      <w:divBdr>
        <w:top w:val="none" w:sz="0" w:space="0" w:color="auto"/>
        <w:left w:val="none" w:sz="0" w:space="0" w:color="auto"/>
        <w:bottom w:val="none" w:sz="0" w:space="0" w:color="auto"/>
        <w:right w:val="none" w:sz="0" w:space="0" w:color="auto"/>
      </w:divBdr>
    </w:div>
    <w:div w:id="1136483360">
      <w:bodyDiv w:val="1"/>
      <w:marLeft w:val="0"/>
      <w:marRight w:val="0"/>
      <w:marTop w:val="0"/>
      <w:marBottom w:val="0"/>
      <w:divBdr>
        <w:top w:val="none" w:sz="0" w:space="0" w:color="auto"/>
        <w:left w:val="none" w:sz="0" w:space="0" w:color="auto"/>
        <w:bottom w:val="none" w:sz="0" w:space="0" w:color="auto"/>
        <w:right w:val="none" w:sz="0" w:space="0" w:color="auto"/>
      </w:divBdr>
    </w:div>
    <w:div w:id="1140728794">
      <w:bodyDiv w:val="1"/>
      <w:marLeft w:val="0"/>
      <w:marRight w:val="0"/>
      <w:marTop w:val="0"/>
      <w:marBottom w:val="0"/>
      <w:divBdr>
        <w:top w:val="none" w:sz="0" w:space="0" w:color="auto"/>
        <w:left w:val="none" w:sz="0" w:space="0" w:color="auto"/>
        <w:bottom w:val="none" w:sz="0" w:space="0" w:color="auto"/>
        <w:right w:val="none" w:sz="0" w:space="0" w:color="auto"/>
      </w:divBdr>
    </w:div>
    <w:div w:id="1140926507">
      <w:bodyDiv w:val="1"/>
      <w:marLeft w:val="0"/>
      <w:marRight w:val="0"/>
      <w:marTop w:val="0"/>
      <w:marBottom w:val="0"/>
      <w:divBdr>
        <w:top w:val="none" w:sz="0" w:space="0" w:color="auto"/>
        <w:left w:val="none" w:sz="0" w:space="0" w:color="auto"/>
        <w:bottom w:val="none" w:sz="0" w:space="0" w:color="auto"/>
        <w:right w:val="none" w:sz="0" w:space="0" w:color="auto"/>
      </w:divBdr>
    </w:div>
    <w:div w:id="1141919677">
      <w:bodyDiv w:val="1"/>
      <w:marLeft w:val="0"/>
      <w:marRight w:val="0"/>
      <w:marTop w:val="0"/>
      <w:marBottom w:val="0"/>
      <w:divBdr>
        <w:top w:val="none" w:sz="0" w:space="0" w:color="auto"/>
        <w:left w:val="none" w:sz="0" w:space="0" w:color="auto"/>
        <w:bottom w:val="none" w:sz="0" w:space="0" w:color="auto"/>
        <w:right w:val="none" w:sz="0" w:space="0" w:color="auto"/>
      </w:divBdr>
    </w:div>
    <w:div w:id="1141966694">
      <w:bodyDiv w:val="1"/>
      <w:marLeft w:val="0"/>
      <w:marRight w:val="0"/>
      <w:marTop w:val="0"/>
      <w:marBottom w:val="0"/>
      <w:divBdr>
        <w:top w:val="none" w:sz="0" w:space="0" w:color="auto"/>
        <w:left w:val="none" w:sz="0" w:space="0" w:color="auto"/>
        <w:bottom w:val="none" w:sz="0" w:space="0" w:color="auto"/>
        <w:right w:val="none" w:sz="0" w:space="0" w:color="auto"/>
      </w:divBdr>
    </w:div>
    <w:div w:id="1143499187">
      <w:bodyDiv w:val="1"/>
      <w:marLeft w:val="0"/>
      <w:marRight w:val="0"/>
      <w:marTop w:val="0"/>
      <w:marBottom w:val="0"/>
      <w:divBdr>
        <w:top w:val="none" w:sz="0" w:space="0" w:color="auto"/>
        <w:left w:val="none" w:sz="0" w:space="0" w:color="auto"/>
        <w:bottom w:val="none" w:sz="0" w:space="0" w:color="auto"/>
        <w:right w:val="none" w:sz="0" w:space="0" w:color="auto"/>
      </w:divBdr>
    </w:div>
    <w:div w:id="1144395767">
      <w:bodyDiv w:val="1"/>
      <w:marLeft w:val="0"/>
      <w:marRight w:val="0"/>
      <w:marTop w:val="0"/>
      <w:marBottom w:val="0"/>
      <w:divBdr>
        <w:top w:val="none" w:sz="0" w:space="0" w:color="auto"/>
        <w:left w:val="none" w:sz="0" w:space="0" w:color="auto"/>
        <w:bottom w:val="none" w:sz="0" w:space="0" w:color="auto"/>
        <w:right w:val="none" w:sz="0" w:space="0" w:color="auto"/>
      </w:divBdr>
    </w:div>
    <w:div w:id="1145271927">
      <w:bodyDiv w:val="1"/>
      <w:marLeft w:val="0"/>
      <w:marRight w:val="0"/>
      <w:marTop w:val="0"/>
      <w:marBottom w:val="0"/>
      <w:divBdr>
        <w:top w:val="none" w:sz="0" w:space="0" w:color="auto"/>
        <w:left w:val="none" w:sz="0" w:space="0" w:color="auto"/>
        <w:bottom w:val="none" w:sz="0" w:space="0" w:color="auto"/>
        <w:right w:val="none" w:sz="0" w:space="0" w:color="auto"/>
      </w:divBdr>
    </w:div>
    <w:div w:id="1146320348">
      <w:bodyDiv w:val="1"/>
      <w:marLeft w:val="0"/>
      <w:marRight w:val="0"/>
      <w:marTop w:val="0"/>
      <w:marBottom w:val="0"/>
      <w:divBdr>
        <w:top w:val="none" w:sz="0" w:space="0" w:color="auto"/>
        <w:left w:val="none" w:sz="0" w:space="0" w:color="auto"/>
        <w:bottom w:val="none" w:sz="0" w:space="0" w:color="auto"/>
        <w:right w:val="none" w:sz="0" w:space="0" w:color="auto"/>
      </w:divBdr>
    </w:div>
    <w:div w:id="1146706967">
      <w:bodyDiv w:val="1"/>
      <w:marLeft w:val="0"/>
      <w:marRight w:val="0"/>
      <w:marTop w:val="0"/>
      <w:marBottom w:val="0"/>
      <w:divBdr>
        <w:top w:val="none" w:sz="0" w:space="0" w:color="auto"/>
        <w:left w:val="none" w:sz="0" w:space="0" w:color="auto"/>
        <w:bottom w:val="none" w:sz="0" w:space="0" w:color="auto"/>
        <w:right w:val="none" w:sz="0" w:space="0" w:color="auto"/>
      </w:divBdr>
    </w:div>
    <w:div w:id="1147236847">
      <w:bodyDiv w:val="1"/>
      <w:marLeft w:val="0"/>
      <w:marRight w:val="0"/>
      <w:marTop w:val="0"/>
      <w:marBottom w:val="0"/>
      <w:divBdr>
        <w:top w:val="none" w:sz="0" w:space="0" w:color="auto"/>
        <w:left w:val="none" w:sz="0" w:space="0" w:color="auto"/>
        <w:bottom w:val="none" w:sz="0" w:space="0" w:color="auto"/>
        <w:right w:val="none" w:sz="0" w:space="0" w:color="auto"/>
      </w:divBdr>
    </w:div>
    <w:div w:id="1147280208">
      <w:bodyDiv w:val="1"/>
      <w:marLeft w:val="0"/>
      <w:marRight w:val="0"/>
      <w:marTop w:val="0"/>
      <w:marBottom w:val="0"/>
      <w:divBdr>
        <w:top w:val="none" w:sz="0" w:space="0" w:color="auto"/>
        <w:left w:val="none" w:sz="0" w:space="0" w:color="auto"/>
        <w:bottom w:val="none" w:sz="0" w:space="0" w:color="auto"/>
        <w:right w:val="none" w:sz="0" w:space="0" w:color="auto"/>
      </w:divBdr>
    </w:div>
    <w:div w:id="1147361319">
      <w:bodyDiv w:val="1"/>
      <w:marLeft w:val="0"/>
      <w:marRight w:val="0"/>
      <w:marTop w:val="0"/>
      <w:marBottom w:val="0"/>
      <w:divBdr>
        <w:top w:val="none" w:sz="0" w:space="0" w:color="auto"/>
        <w:left w:val="none" w:sz="0" w:space="0" w:color="auto"/>
        <w:bottom w:val="none" w:sz="0" w:space="0" w:color="auto"/>
        <w:right w:val="none" w:sz="0" w:space="0" w:color="auto"/>
      </w:divBdr>
    </w:div>
    <w:div w:id="1149982627">
      <w:bodyDiv w:val="1"/>
      <w:marLeft w:val="0"/>
      <w:marRight w:val="0"/>
      <w:marTop w:val="0"/>
      <w:marBottom w:val="0"/>
      <w:divBdr>
        <w:top w:val="none" w:sz="0" w:space="0" w:color="auto"/>
        <w:left w:val="none" w:sz="0" w:space="0" w:color="auto"/>
        <w:bottom w:val="none" w:sz="0" w:space="0" w:color="auto"/>
        <w:right w:val="none" w:sz="0" w:space="0" w:color="auto"/>
      </w:divBdr>
    </w:div>
    <w:div w:id="1150637670">
      <w:bodyDiv w:val="1"/>
      <w:marLeft w:val="0"/>
      <w:marRight w:val="0"/>
      <w:marTop w:val="0"/>
      <w:marBottom w:val="0"/>
      <w:divBdr>
        <w:top w:val="none" w:sz="0" w:space="0" w:color="auto"/>
        <w:left w:val="none" w:sz="0" w:space="0" w:color="auto"/>
        <w:bottom w:val="none" w:sz="0" w:space="0" w:color="auto"/>
        <w:right w:val="none" w:sz="0" w:space="0" w:color="auto"/>
      </w:divBdr>
    </w:div>
    <w:div w:id="1151287666">
      <w:bodyDiv w:val="1"/>
      <w:marLeft w:val="0"/>
      <w:marRight w:val="0"/>
      <w:marTop w:val="0"/>
      <w:marBottom w:val="0"/>
      <w:divBdr>
        <w:top w:val="none" w:sz="0" w:space="0" w:color="auto"/>
        <w:left w:val="none" w:sz="0" w:space="0" w:color="auto"/>
        <w:bottom w:val="none" w:sz="0" w:space="0" w:color="auto"/>
        <w:right w:val="none" w:sz="0" w:space="0" w:color="auto"/>
      </w:divBdr>
    </w:div>
    <w:div w:id="1155410979">
      <w:bodyDiv w:val="1"/>
      <w:marLeft w:val="0"/>
      <w:marRight w:val="0"/>
      <w:marTop w:val="0"/>
      <w:marBottom w:val="0"/>
      <w:divBdr>
        <w:top w:val="none" w:sz="0" w:space="0" w:color="auto"/>
        <w:left w:val="none" w:sz="0" w:space="0" w:color="auto"/>
        <w:bottom w:val="none" w:sz="0" w:space="0" w:color="auto"/>
        <w:right w:val="none" w:sz="0" w:space="0" w:color="auto"/>
      </w:divBdr>
    </w:div>
    <w:div w:id="1155729644">
      <w:bodyDiv w:val="1"/>
      <w:marLeft w:val="0"/>
      <w:marRight w:val="0"/>
      <w:marTop w:val="0"/>
      <w:marBottom w:val="0"/>
      <w:divBdr>
        <w:top w:val="none" w:sz="0" w:space="0" w:color="auto"/>
        <w:left w:val="none" w:sz="0" w:space="0" w:color="auto"/>
        <w:bottom w:val="none" w:sz="0" w:space="0" w:color="auto"/>
        <w:right w:val="none" w:sz="0" w:space="0" w:color="auto"/>
      </w:divBdr>
    </w:div>
    <w:div w:id="1157647738">
      <w:bodyDiv w:val="1"/>
      <w:marLeft w:val="0"/>
      <w:marRight w:val="0"/>
      <w:marTop w:val="0"/>
      <w:marBottom w:val="0"/>
      <w:divBdr>
        <w:top w:val="none" w:sz="0" w:space="0" w:color="auto"/>
        <w:left w:val="none" w:sz="0" w:space="0" w:color="auto"/>
        <w:bottom w:val="none" w:sz="0" w:space="0" w:color="auto"/>
        <w:right w:val="none" w:sz="0" w:space="0" w:color="auto"/>
      </w:divBdr>
    </w:div>
    <w:div w:id="1158617798">
      <w:bodyDiv w:val="1"/>
      <w:marLeft w:val="0"/>
      <w:marRight w:val="0"/>
      <w:marTop w:val="0"/>
      <w:marBottom w:val="0"/>
      <w:divBdr>
        <w:top w:val="none" w:sz="0" w:space="0" w:color="auto"/>
        <w:left w:val="none" w:sz="0" w:space="0" w:color="auto"/>
        <w:bottom w:val="none" w:sz="0" w:space="0" w:color="auto"/>
        <w:right w:val="none" w:sz="0" w:space="0" w:color="auto"/>
      </w:divBdr>
    </w:div>
    <w:div w:id="1158618533">
      <w:bodyDiv w:val="1"/>
      <w:marLeft w:val="0"/>
      <w:marRight w:val="0"/>
      <w:marTop w:val="0"/>
      <w:marBottom w:val="0"/>
      <w:divBdr>
        <w:top w:val="none" w:sz="0" w:space="0" w:color="auto"/>
        <w:left w:val="none" w:sz="0" w:space="0" w:color="auto"/>
        <w:bottom w:val="none" w:sz="0" w:space="0" w:color="auto"/>
        <w:right w:val="none" w:sz="0" w:space="0" w:color="auto"/>
      </w:divBdr>
    </w:div>
    <w:div w:id="1159151613">
      <w:bodyDiv w:val="1"/>
      <w:marLeft w:val="0"/>
      <w:marRight w:val="0"/>
      <w:marTop w:val="0"/>
      <w:marBottom w:val="0"/>
      <w:divBdr>
        <w:top w:val="none" w:sz="0" w:space="0" w:color="auto"/>
        <w:left w:val="none" w:sz="0" w:space="0" w:color="auto"/>
        <w:bottom w:val="none" w:sz="0" w:space="0" w:color="auto"/>
        <w:right w:val="none" w:sz="0" w:space="0" w:color="auto"/>
      </w:divBdr>
    </w:div>
    <w:div w:id="1159467718">
      <w:bodyDiv w:val="1"/>
      <w:marLeft w:val="0"/>
      <w:marRight w:val="0"/>
      <w:marTop w:val="0"/>
      <w:marBottom w:val="0"/>
      <w:divBdr>
        <w:top w:val="none" w:sz="0" w:space="0" w:color="auto"/>
        <w:left w:val="none" w:sz="0" w:space="0" w:color="auto"/>
        <w:bottom w:val="none" w:sz="0" w:space="0" w:color="auto"/>
        <w:right w:val="none" w:sz="0" w:space="0" w:color="auto"/>
      </w:divBdr>
    </w:div>
    <w:div w:id="1159999008">
      <w:bodyDiv w:val="1"/>
      <w:marLeft w:val="0"/>
      <w:marRight w:val="0"/>
      <w:marTop w:val="0"/>
      <w:marBottom w:val="0"/>
      <w:divBdr>
        <w:top w:val="none" w:sz="0" w:space="0" w:color="auto"/>
        <w:left w:val="none" w:sz="0" w:space="0" w:color="auto"/>
        <w:bottom w:val="none" w:sz="0" w:space="0" w:color="auto"/>
        <w:right w:val="none" w:sz="0" w:space="0" w:color="auto"/>
      </w:divBdr>
    </w:div>
    <w:div w:id="1164395171">
      <w:bodyDiv w:val="1"/>
      <w:marLeft w:val="0"/>
      <w:marRight w:val="0"/>
      <w:marTop w:val="0"/>
      <w:marBottom w:val="0"/>
      <w:divBdr>
        <w:top w:val="none" w:sz="0" w:space="0" w:color="auto"/>
        <w:left w:val="none" w:sz="0" w:space="0" w:color="auto"/>
        <w:bottom w:val="none" w:sz="0" w:space="0" w:color="auto"/>
        <w:right w:val="none" w:sz="0" w:space="0" w:color="auto"/>
      </w:divBdr>
    </w:div>
    <w:div w:id="1164509484">
      <w:bodyDiv w:val="1"/>
      <w:marLeft w:val="0"/>
      <w:marRight w:val="0"/>
      <w:marTop w:val="0"/>
      <w:marBottom w:val="0"/>
      <w:divBdr>
        <w:top w:val="none" w:sz="0" w:space="0" w:color="auto"/>
        <w:left w:val="none" w:sz="0" w:space="0" w:color="auto"/>
        <w:bottom w:val="none" w:sz="0" w:space="0" w:color="auto"/>
        <w:right w:val="none" w:sz="0" w:space="0" w:color="auto"/>
      </w:divBdr>
    </w:div>
    <w:div w:id="1166673794">
      <w:bodyDiv w:val="1"/>
      <w:marLeft w:val="0"/>
      <w:marRight w:val="0"/>
      <w:marTop w:val="0"/>
      <w:marBottom w:val="0"/>
      <w:divBdr>
        <w:top w:val="none" w:sz="0" w:space="0" w:color="auto"/>
        <w:left w:val="none" w:sz="0" w:space="0" w:color="auto"/>
        <w:bottom w:val="none" w:sz="0" w:space="0" w:color="auto"/>
        <w:right w:val="none" w:sz="0" w:space="0" w:color="auto"/>
      </w:divBdr>
    </w:div>
    <w:div w:id="1166869618">
      <w:bodyDiv w:val="1"/>
      <w:marLeft w:val="0"/>
      <w:marRight w:val="0"/>
      <w:marTop w:val="0"/>
      <w:marBottom w:val="0"/>
      <w:divBdr>
        <w:top w:val="none" w:sz="0" w:space="0" w:color="auto"/>
        <w:left w:val="none" w:sz="0" w:space="0" w:color="auto"/>
        <w:bottom w:val="none" w:sz="0" w:space="0" w:color="auto"/>
        <w:right w:val="none" w:sz="0" w:space="0" w:color="auto"/>
      </w:divBdr>
    </w:div>
    <w:div w:id="1167208098">
      <w:bodyDiv w:val="1"/>
      <w:marLeft w:val="0"/>
      <w:marRight w:val="0"/>
      <w:marTop w:val="0"/>
      <w:marBottom w:val="0"/>
      <w:divBdr>
        <w:top w:val="none" w:sz="0" w:space="0" w:color="auto"/>
        <w:left w:val="none" w:sz="0" w:space="0" w:color="auto"/>
        <w:bottom w:val="none" w:sz="0" w:space="0" w:color="auto"/>
        <w:right w:val="none" w:sz="0" w:space="0" w:color="auto"/>
      </w:divBdr>
    </w:div>
    <w:div w:id="1174609541">
      <w:bodyDiv w:val="1"/>
      <w:marLeft w:val="0"/>
      <w:marRight w:val="0"/>
      <w:marTop w:val="0"/>
      <w:marBottom w:val="0"/>
      <w:divBdr>
        <w:top w:val="none" w:sz="0" w:space="0" w:color="auto"/>
        <w:left w:val="none" w:sz="0" w:space="0" w:color="auto"/>
        <w:bottom w:val="none" w:sz="0" w:space="0" w:color="auto"/>
        <w:right w:val="none" w:sz="0" w:space="0" w:color="auto"/>
      </w:divBdr>
    </w:div>
    <w:div w:id="1174804911">
      <w:bodyDiv w:val="1"/>
      <w:marLeft w:val="0"/>
      <w:marRight w:val="0"/>
      <w:marTop w:val="0"/>
      <w:marBottom w:val="0"/>
      <w:divBdr>
        <w:top w:val="none" w:sz="0" w:space="0" w:color="auto"/>
        <w:left w:val="none" w:sz="0" w:space="0" w:color="auto"/>
        <w:bottom w:val="none" w:sz="0" w:space="0" w:color="auto"/>
        <w:right w:val="none" w:sz="0" w:space="0" w:color="auto"/>
      </w:divBdr>
    </w:div>
    <w:div w:id="1175608222">
      <w:bodyDiv w:val="1"/>
      <w:marLeft w:val="0"/>
      <w:marRight w:val="0"/>
      <w:marTop w:val="0"/>
      <w:marBottom w:val="0"/>
      <w:divBdr>
        <w:top w:val="none" w:sz="0" w:space="0" w:color="auto"/>
        <w:left w:val="none" w:sz="0" w:space="0" w:color="auto"/>
        <w:bottom w:val="none" w:sz="0" w:space="0" w:color="auto"/>
        <w:right w:val="none" w:sz="0" w:space="0" w:color="auto"/>
      </w:divBdr>
    </w:div>
    <w:div w:id="1175727440">
      <w:bodyDiv w:val="1"/>
      <w:marLeft w:val="0"/>
      <w:marRight w:val="0"/>
      <w:marTop w:val="0"/>
      <w:marBottom w:val="0"/>
      <w:divBdr>
        <w:top w:val="none" w:sz="0" w:space="0" w:color="auto"/>
        <w:left w:val="none" w:sz="0" w:space="0" w:color="auto"/>
        <w:bottom w:val="none" w:sz="0" w:space="0" w:color="auto"/>
        <w:right w:val="none" w:sz="0" w:space="0" w:color="auto"/>
      </w:divBdr>
    </w:div>
    <w:div w:id="1180391568">
      <w:bodyDiv w:val="1"/>
      <w:marLeft w:val="0"/>
      <w:marRight w:val="0"/>
      <w:marTop w:val="0"/>
      <w:marBottom w:val="0"/>
      <w:divBdr>
        <w:top w:val="none" w:sz="0" w:space="0" w:color="auto"/>
        <w:left w:val="none" w:sz="0" w:space="0" w:color="auto"/>
        <w:bottom w:val="none" w:sz="0" w:space="0" w:color="auto"/>
        <w:right w:val="none" w:sz="0" w:space="0" w:color="auto"/>
      </w:divBdr>
    </w:div>
    <w:div w:id="1180655505">
      <w:bodyDiv w:val="1"/>
      <w:marLeft w:val="0"/>
      <w:marRight w:val="0"/>
      <w:marTop w:val="0"/>
      <w:marBottom w:val="0"/>
      <w:divBdr>
        <w:top w:val="none" w:sz="0" w:space="0" w:color="auto"/>
        <w:left w:val="none" w:sz="0" w:space="0" w:color="auto"/>
        <w:bottom w:val="none" w:sz="0" w:space="0" w:color="auto"/>
        <w:right w:val="none" w:sz="0" w:space="0" w:color="auto"/>
      </w:divBdr>
    </w:div>
    <w:div w:id="1181352520">
      <w:bodyDiv w:val="1"/>
      <w:marLeft w:val="0"/>
      <w:marRight w:val="0"/>
      <w:marTop w:val="0"/>
      <w:marBottom w:val="0"/>
      <w:divBdr>
        <w:top w:val="none" w:sz="0" w:space="0" w:color="auto"/>
        <w:left w:val="none" w:sz="0" w:space="0" w:color="auto"/>
        <w:bottom w:val="none" w:sz="0" w:space="0" w:color="auto"/>
        <w:right w:val="none" w:sz="0" w:space="0" w:color="auto"/>
      </w:divBdr>
    </w:div>
    <w:div w:id="1181434793">
      <w:bodyDiv w:val="1"/>
      <w:marLeft w:val="0"/>
      <w:marRight w:val="0"/>
      <w:marTop w:val="0"/>
      <w:marBottom w:val="0"/>
      <w:divBdr>
        <w:top w:val="none" w:sz="0" w:space="0" w:color="auto"/>
        <w:left w:val="none" w:sz="0" w:space="0" w:color="auto"/>
        <w:bottom w:val="none" w:sz="0" w:space="0" w:color="auto"/>
        <w:right w:val="none" w:sz="0" w:space="0" w:color="auto"/>
      </w:divBdr>
    </w:div>
    <w:div w:id="1182863894">
      <w:bodyDiv w:val="1"/>
      <w:marLeft w:val="0"/>
      <w:marRight w:val="0"/>
      <w:marTop w:val="0"/>
      <w:marBottom w:val="0"/>
      <w:divBdr>
        <w:top w:val="none" w:sz="0" w:space="0" w:color="auto"/>
        <w:left w:val="none" w:sz="0" w:space="0" w:color="auto"/>
        <w:bottom w:val="none" w:sz="0" w:space="0" w:color="auto"/>
        <w:right w:val="none" w:sz="0" w:space="0" w:color="auto"/>
      </w:divBdr>
    </w:div>
    <w:div w:id="1182888950">
      <w:bodyDiv w:val="1"/>
      <w:marLeft w:val="0"/>
      <w:marRight w:val="0"/>
      <w:marTop w:val="0"/>
      <w:marBottom w:val="0"/>
      <w:divBdr>
        <w:top w:val="none" w:sz="0" w:space="0" w:color="auto"/>
        <w:left w:val="none" w:sz="0" w:space="0" w:color="auto"/>
        <w:bottom w:val="none" w:sz="0" w:space="0" w:color="auto"/>
        <w:right w:val="none" w:sz="0" w:space="0" w:color="auto"/>
      </w:divBdr>
    </w:div>
    <w:div w:id="1183397032">
      <w:bodyDiv w:val="1"/>
      <w:marLeft w:val="0"/>
      <w:marRight w:val="0"/>
      <w:marTop w:val="0"/>
      <w:marBottom w:val="0"/>
      <w:divBdr>
        <w:top w:val="none" w:sz="0" w:space="0" w:color="auto"/>
        <w:left w:val="none" w:sz="0" w:space="0" w:color="auto"/>
        <w:bottom w:val="none" w:sz="0" w:space="0" w:color="auto"/>
        <w:right w:val="none" w:sz="0" w:space="0" w:color="auto"/>
      </w:divBdr>
    </w:div>
    <w:div w:id="1187869904">
      <w:bodyDiv w:val="1"/>
      <w:marLeft w:val="0"/>
      <w:marRight w:val="0"/>
      <w:marTop w:val="0"/>
      <w:marBottom w:val="0"/>
      <w:divBdr>
        <w:top w:val="none" w:sz="0" w:space="0" w:color="auto"/>
        <w:left w:val="none" w:sz="0" w:space="0" w:color="auto"/>
        <w:bottom w:val="none" w:sz="0" w:space="0" w:color="auto"/>
        <w:right w:val="none" w:sz="0" w:space="0" w:color="auto"/>
      </w:divBdr>
    </w:div>
    <w:div w:id="1187907945">
      <w:bodyDiv w:val="1"/>
      <w:marLeft w:val="0"/>
      <w:marRight w:val="0"/>
      <w:marTop w:val="0"/>
      <w:marBottom w:val="0"/>
      <w:divBdr>
        <w:top w:val="none" w:sz="0" w:space="0" w:color="auto"/>
        <w:left w:val="none" w:sz="0" w:space="0" w:color="auto"/>
        <w:bottom w:val="none" w:sz="0" w:space="0" w:color="auto"/>
        <w:right w:val="none" w:sz="0" w:space="0" w:color="auto"/>
      </w:divBdr>
    </w:div>
    <w:div w:id="1188982235">
      <w:bodyDiv w:val="1"/>
      <w:marLeft w:val="0"/>
      <w:marRight w:val="0"/>
      <w:marTop w:val="0"/>
      <w:marBottom w:val="0"/>
      <w:divBdr>
        <w:top w:val="none" w:sz="0" w:space="0" w:color="auto"/>
        <w:left w:val="none" w:sz="0" w:space="0" w:color="auto"/>
        <w:bottom w:val="none" w:sz="0" w:space="0" w:color="auto"/>
        <w:right w:val="none" w:sz="0" w:space="0" w:color="auto"/>
      </w:divBdr>
    </w:div>
    <w:div w:id="1189369329">
      <w:bodyDiv w:val="1"/>
      <w:marLeft w:val="0"/>
      <w:marRight w:val="0"/>
      <w:marTop w:val="0"/>
      <w:marBottom w:val="0"/>
      <w:divBdr>
        <w:top w:val="none" w:sz="0" w:space="0" w:color="auto"/>
        <w:left w:val="none" w:sz="0" w:space="0" w:color="auto"/>
        <w:bottom w:val="none" w:sz="0" w:space="0" w:color="auto"/>
        <w:right w:val="none" w:sz="0" w:space="0" w:color="auto"/>
      </w:divBdr>
    </w:div>
    <w:div w:id="1191186497">
      <w:bodyDiv w:val="1"/>
      <w:marLeft w:val="0"/>
      <w:marRight w:val="0"/>
      <w:marTop w:val="0"/>
      <w:marBottom w:val="0"/>
      <w:divBdr>
        <w:top w:val="none" w:sz="0" w:space="0" w:color="auto"/>
        <w:left w:val="none" w:sz="0" w:space="0" w:color="auto"/>
        <w:bottom w:val="none" w:sz="0" w:space="0" w:color="auto"/>
        <w:right w:val="none" w:sz="0" w:space="0" w:color="auto"/>
      </w:divBdr>
    </w:div>
    <w:div w:id="1192111273">
      <w:bodyDiv w:val="1"/>
      <w:marLeft w:val="0"/>
      <w:marRight w:val="0"/>
      <w:marTop w:val="0"/>
      <w:marBottom w:val="0"/>
      <w:divBdr>
        <w:top w:val="none" w:sz="0" w:space="0" w:color="auto"/>
        <w:left w:val="none" w:sz="0" w:space="0" w:color="auto"/>
        <w:bottom w:val="none" w:sz="0" w:space="0" w:color="auto"/>
        <w:right w:val="none" w:sz="0" w:space="0" w:color="auto"/>
      </w:divBdr>
    </w:div>
    <w:div w:id="1192449508">
      <w:bodyDiv w:val="1"/>
      <w:marLeft w:val="0"/>
      <w:marRight w:val="0"/>
      <w:marTop w:val="0"/>
      <w:marBottom w:val="0"/>
      <w:divBdr>
        <w:top w:val="none" w:sz="0" w:space="0" w:color="auto"/>
        <w:left w:val="none" w:sz="0" w:space="0" w:color="auto"/>
        <w:bottom w:val="none" w:sz="0" w:space="0" w:color="auto"/>
        <w:right w:val="none" w:sz="0" w:space="0" w:color="auto"/>
      </w:divBdr>
    </w:div>
    <w:div w:id="1192720511">
      <w:bodyDiv w:val="1"/>
      <w:marLeft w:val="0"/>
      <w:marRight w:val="0"/>
      <w:marTop w:val="0"/>
      <w:marBottom w:val="0"/>
      <w:divBdr>
        <w:top w:val="none" w:sz="0" w:space="0" w:color="auto"/>
        <w:left w:val="none" w:sz="0" w:space="0" w:color="auto"/>
        <w:bottom w:val="none" w:sz="0" w:space="0" w:color="auto"/>
        <w:right w:val="none" w:sz="0" w:space="0" w:color="auto"/>
      </w:divBdr>
    </w:div>
    <w:div w:id="1193417364">
      <w:bodyDiv w:val="1"/>
      <w:marLeft w:val="0"/>
      <w:marRight w:val="0"/>
      <w:marTop w:val="0"/>
      <w:marBottom w:val="0"/>
      <w:divBdr>
        <w:top w:val="none" w:sz="0" w:space="0" w:color="auto"/>
        <w:left w:val="none" w:sz="0" w:space="0" w:color="auto"/>
        <w:bottom w:val="none" w:sz="0" w:space="0" w:color="auto"/>
        <w:right w:val="none" w:sz="0" w:space="0" w:color="auto"/>
      </w:divBdr>
    </w:div>
    <w:div w:id="1193613497">
      <w:bodyDiv w:val="1"/>
      <w:marLeft w:val="0"/>
      <w:marRight w:val="0"/>
      <w:marTop w:val="0"/>
      <w:marBottom w:val="0"/>
      <w:divBdr>
        <w:top w:val="none" w:sz="0" w:space="0" w:color="auto"/>
        <w:left w:val="none" w:sz="0" w:space="0" w:color="auto"/>
        <w:bottom w:val="none" w:sz="0" w:space="0" w:color="auto"/>
        <w:right w:val="none" w:sz="0" w:space="0" w:color="auto"/>
      </w:divBdr>
    </w:div>
    <w:div w:id="1193690901">
      <w:bodyDiv w:val="1"/>
      <w:marLeft w:val="0"/>
      <w:marRight w:val="0"/>
      <w:marTop w:val="0"/>
      <w:marBottom w:val="0"/>
      <w:divBdr>
        <w:top w:val="none" w:sz="0" w:space="0" w:color="auto"/>
        <w:left w:val="none" w:sz="0" w:space="0" w:color="auto"/>
        <w:bottom w:val="none" w:sz="0" w:space="0" w:color="auto"/>
        <w:right w:val="none" w:sz="0" w:space="0" w:color="auto"/>
      </w:divBdr>
    </w:div>
    <w:div w:id="1194150491">
      <w:bodyDiv w:val="1"/>
      <w:marLeft w:val="0"/>
      <w:marRight w:val="0"/>
      <w:marTop w:val="0"/>
      <w:marBottom w:val="0"/>
      <w:divBdr>
        <w:top w:val="none" w:sz="0" w:space="0" w:color="auto"/>
        <w:left w:val="none" w:sz="0" w:space="0" w:color="auto"/>
        <w:bottom w:val="none" w:sz="0" w:space="0" w:color="auto"/>
        <w:right w:val="none" w:sz="0" w:space="0" w:color="auto"/>
      </w:divBdr>
    </w:div>
    <w:div w:id="1194223697">
      <w:bodyDiv w:val="1"/>
      <w:marLeft w:val="0"/>
      <w:marRight w:val="0"/>
      <w:marTop w:val="0"/>
      <w:marBottom w:val="0"/>
      <w:divBdr>
        <w:top w:val="none" w:sz="0" w:space="0" w:color="auto"/>
        <w:left w:val="none" w:sz="0" w:space="0" w:color="auto"/>
        <w:bottom w:val="none" w:sz="0" w:space="0" w:color="auto"/>
        <w:right w:val="none" w:sz="0" w:space="0" w:color="auto"/>
      </w:divBdr>
    </w:div>
    <w:div w:id="1194270004">
      <w:bodyDiv w:val="1"/>
      <w:marLeft w:val="0"/>
      <w:marRight w:val="0"/>
      <w:marTop w:val="0"/>
      <w:marBottom w:val="0"/>
      <w:divBdr>
        <w:top w:val="none" w:sz="0" w:space="0" w:color="auto"/>
        <w:left w:val="none" w:sz="0" w:space="0" w:color="auto"/>
        <w:bottom w:val="none" w:sz="0" w:space="0" w:color="auto"/>
        <w:right w:val="none" w:sz="0" w:space="0" w:color="auto"/>
      </w:divBdr>
    </w:div>
    <w:div w:id="1195853134">
      <w:bodyDiv w:val="1"/>
      <w:marLeft w:val="0"/>
      <w:marRight w:val="0"/>
      <w:marTop w:val="0"/>
      <w:marBottom w:val="0"/>
      <w:divBdr>
        <w:top w:val="none" w:sz="0" w:space="0" w:color="auto"/>
        <w:left w:val="none" w:sz="0" w:space="0" w:color="auto"/>
        <w:bottom w:val="none" w:sz="0" w:space="0" w:color="auto"/>
        <w:right w:val="none" w:sz="0" w:space="0" w:color="auto"/>
      </w:divBdr>
    </w:div>
    <w:div w:id="1197506063">
      <w:bodyDiv w:val="1"/>
      <w:marLeft w:val="0"/>
      <w:marRight w:val="0"/>
      <w:marTop w:val="0"/>
      <w:marBottom w:val="0"/>
      <w:divBdr>
        <w:top w:val="none" w:sz="0" w:space="0" w:color="auto"/>
        <w:left w:val="none" w:sz="0" w:space="0" w:color="auto"/>
        <w:bottom w:val="none" w:sz="0" w:space="0" w:color="auto"/>
        <w:right w:val="none" w:sz="0" w:space="0" w:color="auto"/>
      </w:divBdr>
    </w:div>
    <w:div w:id="1198665087">
      <w:bodyDiv w:val="1"/>
      <w:marLeft w:val="0"/>
      <w:marRight w:val="0"/>
      <w:marTop w:val="0"/>
      <w:marBottom w:val="0"/>
      <w:divBdr>
        <w:top w:val="none" w:sz="0" w:space="0" w:color="auto"/>
        <w:left w:val="none" w:sz="0" w:space="0" w:color="auto"/>
        <w:bottom w:val="none" w:sz="0" w:space="0" w:color="auto"/>
        <w:right w:val="none" w:sz="0" w:space="0" w:color="auto"/>
      </w:divBdr>
    </w:div>
    <w:div w:id="1199467197">
      <w:bodyDiv w:val="1"/>
      <w:marLeft w:val="0"/>
      <w:marRight w:val="0"/>
      <w:marTop w:val="0"/>
      <w:marBottom w:val="0"/>
      <w:divBdr>
        <w:top w:val="none" w:sz="0" w:space="0" w:color="auto"/>
        <w:left w:val="none" w:sz="0" w:space="0" w:color="auto"/>
        <w:bottom w:val="none" w:sz="0" w:space="0" w:color="auto"/>
        <w:right w:val="none" w:sz="0" w:space="0" w:color="auto"/>
      </w:divBdr>
    </w:div>
    <w:div w:id="1200168931">
      <w:bodyDiv w:val="1"/>
      <w:marLeft w:val="0"/>
      <w:marRight w:val="0"/>
      <w:marTop w:val="0"/>
      <w:marBottom w:val="0"/>
      <w:divBdr>
        <w:top w:val="none" w:sz="0" w:space="0" w:color="auto"/>
        <w:left w:val="none" w:sz="0" w:space="0" w:color="auto"/>
        <w:bottom w:val="none" w:sz="0" w:space="0" w:color="auto"/>
        <w:right w:val="none" w:sz="0" w:space="0" w:color="auto"/>
      </w:divBdr>
    </w:div>
    <w:div w:id="1202089319">
      <w:bodyDiv w:val="1"/>
      <w:marLeft w:val="0"/>
      <w:marRight w:val="0"/>
      <w:marTop w:val="0"/>
      <w:marBottom w:val="0"/>
      <w:divBdr>
        <w:top w:val="none" w:sz="0" w:space="0" w:color="auto"/>
        <w:left w:val="none" w:sz="0" w:space="0" w:color="auto"/>
        <w:bottom w:val="none" w:sz="0" w:space="0" w:color="auto"/>
        <w:right w:val="none" w:sz="0" w:space="0" w:color="auto"/>
      </w:divBdr>
    </w:div>
    <w:div w:id="1204368122">
      <w:bodyDiv w:val="1"/>
      <w:marLeft w:val="0"/>
      <w:marRight w:val="0"/>
      <w:marTop w:val="0"/>
      <w:marBottom w:val="0"/>
      <w:divBdr>
        <w:top w:val="none" w:sz="0" w:space="0" w:color="auto"/>
        <w:left w:val="none" w:sz="0" w:space="0" w:color="auto"/>
        <w:bottom w:val="none" w:sz="0" w:space="0" w:color="auto"/>
        <w:right w:val="none" w:sz="0" w:space="0" w:color="auto"/>
      </w:divBdr>
    </w:div>
    <w:div w:id="1204442191">
      <w:bodyDiv w:val="1"/>
      <w:marLeft w:val="0"/>
      <w:marRight w:val="0"/>
      <w:marTop w:val="0"/>
      <w:marBottom w:val="0"/>
      <w:divBdr>
        <w:top w:val="none" w:sz="0" w:space="0" w:color="auto"/>
        <w:left w:val="none" w:sz="0" w:space="0" w:color="auto"/>
        <w:bottom w:val="none" w:sz="0" w:space="0" w:color="auto"/>
        <w:right w:val="none" w:sz="0" w:space="0" w:color="auto"/>
      </w:divBdr>
    </w:div>
    <w:div w:id="1204560290">
      <w:bodyDiv w:val="1"/>
      <w:marLeft w:val="0"/>
      <w:marRight w:val="0"/>
      <w:marTop w:val="0"/>
      <w:marBottom w:val="0"/>
      <w:divBdr>
        <w:top w:val="none" w:sz="0" w:space="0" w:color="auto"/>
        <w:left w:val="none" w:sz="0" w:space="0" w:color="auto"/>
        <w:bottom w:val="none" w:sz="0" w:space="0" w:color="auto"/>
        <w:right w:val="none" w:sz="0" w:space="0" w:color="auto"/>
      </w:divBdr>
    </w:div>
    <w:div w:id="1204560605">
      <w:bodyDiv w:val="1"/>
      <w:marLeft w:val="0"/>
      <w:marRight w:val="0"/>
      <w:marTop w:val="0"/>
      <w:marBottom w:val="0"/>
      <w:divBdr>
        <w:top w:val="none" w:sz="0" w:space="0" w:color="auto"/>
        <w:left w:val="none" w:sz="0" w:space="0" w:color="auto"/>
        <w:bottom w:val="none" w:sz="0" w:space="0" w:color="auto"/>
        <w:right w:val="none" w:sz="0" w:space="0" w:color="auto"/>
      </w:divBdr>
    </w:div>
    <w:div w:id="1204831800">
      <w:bodyDiv w:val="1"/>
      <w:marLeft w:val="0"/>
      <w:marRight w:val="0"/>
      <w:marTop w:val="0"/>
      <w:marBottom w:val="0"/>
      <w:divBdr>
        <w:top w:val="none" w:sz="0" w:space="0" w:color="auto"/>
        <w:left w:val="none" w:sz="0" w:space="0" w:color="auto"/>
        <w:bottom w:val="none" w:sz="0" w:space="0" w:color="auto"/>
        <w:right w:val="none" w:sz="0" w:space="0" w:color="auto"/>
      </w:divBdr>
    </w:div>
    <w:div w:id="1205872805">
      <w:bodyDiv w:val="1"/>
      <w:marLeft w:val="0"/>
      <w:marRight w:val="0"/>
      <w:marTop w:val="0"/>
      <w:marBottom w:val="0"/>
      <w:divBdr>
        <w:top w:val="none" w:sz="0" w:space="0" w:color="auto"/>
        <w:left w:val="none" w:sz="0" w:space="0" w:color="auto"/>
        <w:bottom w:val="none" w:sz="0" w:space="0" w:color="auto"/>
        <w:right w:val="none" w:sz="0" w:space="0" w:color="auto"/>
      </w:divBdr>
    </w:div>
    <w:div w:id="1207908035">
      <w:bodyDiv w:val="1"/>
      <w:marLeft w:val="0"/>
      <w:marRight w:val="0"/>
      <w:marTop w:val="0"/>
      <w:marBottom w:val="0"/>
      <w:divBdr>
        <w:top w:val="none" w:sz="0" w:space="0" w:color="auto"/>
        <w:left w:val="none" w:sz="0" w:space="0" w:color="auto"/>
        <w:bottom w:val="none" w:sz="0" w:space="0" w:color="auto"/>
        <w:right w:val="none" w:sz="0" w:space="0" w:color="auto"/>
      </w:divBdr>
    </w:div>
    <w:div w:id="1210528957">
      <w:bodyDiv w:val="1"/>
      <w:marLeft w:val="0"/>
      <w:marRight w:val="0"/>
      <w:marTop w:val="0"/>
      <w:marBottom w:val="0"/>
      <w:divBdr>
        <w:top w:val="none" w:sz="0" w:space="0" w:color="auto"/>
        <w:left w:val="none" w:sz="0" w:space="0" w:color="auto"/>
        <w:bottom w:val="none" w:sz="0" w:space="0" w:color="auto"/>
        <w:right w:val="none" w:sz="0" w:space="0" w:color="auto"/>
      </w:divBdr>
    </w:div>
    <w:div w:id="1215695338">
      <w:bodyDiv w:val="1"/>
      <w:marLeft w:val="0"/>
      <w:marRight w:val="0"/>
      <w:marTop w:val="0"/>
      <w:marBottom w:val="0"/>
      <w:divBdr>
        <w:top w:val="none" w:sz="0" w:space="0" w:color="auto"/>
        <w:left w:val="none" w:sz="0" w:space="0" w:color="auto"/>
        <w:bottom w:val="none" w:sz="0" w:space="0" w:color="auto"/>
        <w:right w:val="none" w:sz="0" w:space="0" w:color="auto"/>
      </w:divBdr>
    </w:div>
    <w:div w:id="1216048093">
      <w:bodyDiv w:val="1"/>
      <w:marLeft w:val="0"/>
      <w:marRight w:val="0"/>
      <w:marTop w:val="0"/>
      <w:marBottom w:val="0"/>
      <w:divBdr>
        <w:top w:val="none" w:sz="0" w:space="0" w:color="auto"/>
        <w:left w:val="none" w:sz="0" w:space="0" w:color="auto"/>
        <w:bottom w:val="none" w:sz="0" w:space="0" w:color="auto"/>
        <w:right w:val="none" w:sz="0" w:space="0" w:color="auto"/>
      </w:divBdr>
    </w:div>
    <w:div w:id="1218276257">
      <w:bodyDiv w:val="1"/>
      <w:marLeft w:val="0"/>
      <w:marRight w:val="0"/>
      <w:marTop w:val="0"/>
      <w:marBottom w:val="0"/>
      <w:divBdr>
        <w:top w:val="none" w:sz="0" w:space="0" w:color="auto"/>
        <w:left w:val="none" w:sz="0" w:space="0" w:color="auto"/>
        <w:bottom w:val="none" w:sz="0" w:space="0" w:color="auto"/>
        <w:right w:val="none" w:sz="0" w:space="0" w:color="auto"/>
      </w:divBdr>
    </w:div>
    <w:div w:id="1218782129">
      <w:bodyDiv w:val="1"/>
      <w:marLeft w:val="0"/>
      <w:marRight w:val="0"/>
      <w:marTop w:val="0"/>
      <w:marBottom w:val="0"/>
      <w:divBdr>
        <w:top w:val="none" w:sz="0" w:space="0" w:color="auto"/>
        <w:left w:val="none" w:sz="0" w:space="0" w:color="auto"/>
        <w:bottom w:val="none" w:sz="0" w:space="0" w:color="auto"/>
        <w:right w:val="none" w:sz="0" w:space="0" w:color="auto"/>
      </w:divBdr>
    </w:div>
    <w:div w:id="1219128427">
      <w:bodyDiv w:val="1"/>
      <w:marLeft w:val="0"/>
      <w:marRight w:val="0"/>
      <w:marTop w:val="0"/>
      <w:marBottom w:val="0"/>
      <w:divBdr>
        <w:top w:val="none" w:sz="0" w:space="0" w:color="auto"/>
        <w:left w:val="none" w:sz="0" w:space="0" w:color="auto"/>
        <w:bottom w:val="none" w:sz="0" w:space="0" w:color="auto"/>
        <w:right w:val="none" w:sz="0" w:space="0" w:color="auto"/>
      </w:divBdr>
    </w:div>
    <w:div w:id="1219434623">
      <w:bodyDiv w:val="1"/>
      <w:marLeft w:val="0"/>
      <w:marRight w:val="0"/>
      <w:marTop w:val="0"/>
      <w:marBottom w:val="0"/>
      <w:divBdr>
        <w:top w:val="none" w:sz="0" w:space="0" w:color="auto"/>
        <w:left w:val="none" w:sz="0" w:space="0" w:color="auto"/>
        <w:bottom w:val="none" w:sz="0" w:space="0" w:color="auto"/>
        <w:right w:val="none" w:sz="0" w:space="0" w:color="auto"/>
      </w:divBdr>
    </w:div>
    <w:div w:id="1220556323">
      <w:bodyDiv w:val="1"/>
      <w:marLeft w:val="0"/>
      <w:marRight w:val="0"/>
      <w:marTop w:val="0"/>
      <w:marBottom w:val="0"/>
      <w:divBdr>
        <w:top w:val="none" w:sz="0" w:space="0" w:color="auto"/>
        <w:left w:val="none" w:sz="0" w:space="0" w:color="auto"/>
        <w:bottom w:val="none" w:sz="0" w:space="0" w:color="auto"/>
        <w:right w:val="none" w:sz="0" w:space="0" w:color="auto"/>
      </w:divBdr>
    </w:div>
    <w:div w:id="1221092434">
      <w:bodyDiv w:val="1"/>
      <w:marLeft w:val="0"/>
      <w:marRight w:val="0"/>
      <w:marTop w:val="0"/>
      <w:marBottom w:val="0"/>
      <w:divBdr>
        <w:top w:val="none" w:sz="0" w:space="0" w:color="auto"/>
        <w:left w:val="none" w:sz="0" w:space="0" w:color="auto"/>
        <w:bottom w:val="none" w:sz="0" w:space="0" w:color="auto"/>
        <w:right w:val="none" w:sz="0" w:space="0" w:color="auto"/>
      </w:divBdr>
    </w:div>
    <w:div w:id="1222015021">
      <w:bodyDiv w:val="1"/>
      <w:marLeft w:val="0"/>
      <w:marRight w:val="0"/>
      <w:marTop w:val="0"/>
      <w:marBottom w:val="0"/>
      <w:divBdr>
        <w:top w:val="none" w:sz="0" w:space="0" w:color="auto"/>
        <w:left w:val="none" w:sz="0" w:space="0" w:color="auto"/>
        <w:bottom w:val="none" w:sz="0" w:space="0" w:color="auto"/>
        <w:right w:val="none" w:sz="0" w:space="0" w:color="auto"/>
      </w:divBdr>
    </w:div>
    <w:div w:id="1222254662">
      <w:bodyDiv w:val="1"/>
      <w:marLeft w:val="0"/>
      <w:marRight w:val="0"/>
      <w:marTop w:val="0"/>
      <w:marBottom w:val="0"/>
      <w:divBdr>
        <w:top w:val="none" w:sz="0" w:space="0" w:color="auto"/>
        <w:left w:val="none" w:sz="0" w:space="0" w:color="auto"/>
        <w:bottom w:val="none" w:sz="0" w:space="0" w:color="auto"/>
        <w:right w:val="none" w:sz="0" w:space="0" w:color="auto"/>
      </w:divBdr>
    </w:div>
    <w:div w:id="1222516978">
      <w:bodyDiv w:val="1"/>
      <w:marLeft w:val="0"/>
      <w:marRight w:val="0"/>
      <w:marTop w:val="0"/>
      <w:marBottom w:val="0"/>
      <w:divBdr>
        <w:top w:val="none" w:sz="0" w:space="0" w:color="auto"/>
        <w:left w:val="none" w:sz="0" w:space="0" w:color="auto"/>
        <w:bottom w:val="none" w:sz="0" w:space="0" w:color="auto"/>
        <w:right w:val="none" w:sz="0" w:space="0" w:color="auto"/>
      </w:divBdr>
    </w:div>
    <w:div w:id="1226377417">
      <w:bodyDiv w:val="1"/>
      <w:marLeft w:val="0"/>
      <w:marRight w:val="0"/>
      <w:marTop w:val="0"/>
      <w:marBottom w:val="0"/>
      <w:divBdr>
        <w:top w:val="none" w:sz="0" w:space="0" w:color="auto"/>
        <w:left w:val="none" w:sz="0" w:space="0" w:color="auto"/>
        <w:bottom w:val="none" w:sz="0" w:space="0" w:color="auto"/>
        <w:right w:val="none" w:sz="0" w:space="0" w:color="auto"/>
      </w:divBdr>
    </w:div>
    <w:div w:id="1227491499">
      <w:bodyDiv w:val="1"/>
      <w:marLeft w:val="0"/>
      <w:marRight w:val="0"/>
      <w:marTop w:val="0"/>
      <w:marBottom w:val="0"/>
      <w:divBdr>
        <w:top w:val="none" w:sz="0" w:space="0" w:color="auto"/>
        <w:left w:val="none" w:sz="0" w:space="0" w:color="auto"/>
        <w:bottom w:val="none" w:sz="0" w:space="0" w:color="auto"/>
        <w:right w:val="none" w:sz="0" w:space="0" w:color="auto"/>
      </w:divBdr>
    </w:div>
    <w:div w:id="1227959463">
      <w:bodyDiv w:val="1"/>
      <w:marLeft w:val="0"/>
      <w:marRight w:val="0"/>
      <w:marTop w:val="0"/>
      <w:marBottom w:val="0"/>
      <w:divBdr>
        <w:top w:val="none" w:sz="0" w:space="0" w:color="auto"/>
        <w:left w:val="none" w:sz="0" w:space="0" w:color="auto"/>
        <w:bottom w:val="none" w:sz="0" w:space="0" w:color="auto"/>
        <w:right w:val="none" w:sz="0" w:space="0" w:color="auto"/>
      </w:divBdr>
    </w:div>
    <w:div w:id="1228539950">
      <w:bodyDiv w:val="1"/>
      <w:marLeft w:val="0"/>
      <w:marRight w:val="0"/>
      <w:marTop w:val="0"/>
      <w:marBottom w:val="0"/>
      <w:divBdr>
        <w:top w:val="none" w:sz="0" w:space="0" w:color="auto"/>
        <w:left w:val="none" w:sz="0" w:space="0" w:color="auto"/>
        <w:bottom w:val="none" w:sz="0" w:space="0" w:color="auto"/>
        <w:right w:val="none" w:sz="0" w:space="0" w:color="auto"/>
      </w:divBdr>
    </w:div>
    <w:div w:id="1228765752">
      <w:bodyDiv w:val="1"/>
      <w:marLeft w:val="0"/>
      <w:marRight w:val="0"/>
      <w:marTop w:val="0"/>
      <w:marBottom w:val="0"/>
      <w:divBdr>
        <w:top w:val="none" w:sz="0" w:space="0" w:color="auto"/>
        <w:left w:val="none" w:sz="0" w:space="0" w:color="auto"/>
        <w:bottom w:val="none" w:sz="0" w:space="0" w:color="auto"/>
        <w:right w:val="none" w:sz="0" w:space="0" w:color="auto"/>
      </w:divBdr>
    </w:div>
    <w:div w:id="1229223035">
      <w:bodyDiv w:val="1"/>
      <w:marLeft w:val="0"/>
      <w:marRight w:val="0"/>
      <w:marTop w:val="0"/>
      <w:marBottom w:val="0"/>
      <w:divBdr>
        <w:top w:val="none" w:sz="0" w:space="0" w:color="auto"/>
        <w:left w:val="none" w:sz="0" w:space="0" w:color="auto"/>
        <w:bottom w:val="none" w:sz="0" w:space="0" w:color="auto"/>
        <w:right w:val="none" w:sz="0" w:space="0" w:color="auto"/>
      </w:divBdr>
    </w:div>
    <w:div w:id="1229851628">
      <w:bodyDiv w:val="1"/>
      <w:marLeft w:val="0"/>
      <w:marRight w:val="0"/>
      <w:marTop w:val="0"/>
      <w:marBottom w:val="0"/>
      <w:divBdr>
        <w:top w:val="none" w:sz="0" w:space="0" w:color="auto"/>
        <w:left w:val="none" w:sz="0" w:space="0" w:color="auto"/>
        <w:bottom w:val="none" w:sz="0" w:space="0" w:color="auto"/>
        <w:right w:val="none" w:sz="0" w:space="0" w:color="auto"/>
      </w:divBdr>
    </w:div>
    <w:div w:id="1230461626">
      <w:bodyDiv w:val="1"/>
      <w:marLeft w:val="0"/>
      <w:marRight w:val="0"/>
      <w:marTop w:val="0"/>
      <w:marBottom w:val="0"/>
      <w:divBdr>
        <w:top w:val="none" w:sz="0" w:space="0" w:color="auto"/>
        <w:left w:val="none" w:sz="0" w:space="0" w:color="auto"/>
        <w:bottom w:val="none" w:sz="0" w:space="0" w:color="auto"/>
        <w:right w:val="none" w:sz="0" w:space="0" w:color="auto"/>
      </w:divBdr>
    </w:div>
    <w:div w:id="1231772914">
      <w:bodyDiv w:val="1"/>
      <w:marLeft w:val="0"/>
      <w:marRight w:val="0"/>
      <w:marTop w:val="0"/>
      <w:marBottom w:val="0"/>
      <w:divBdr>
        <w:top w:val="none" w:sz="0" w:space="0" w:color="auto"/>
        <w:left w:val="none" w:sz="0" w:space="0" w:color="auto"/>
        <w:bottom w:val="none" w:sz="0" w:space="0" w:color="auto"/>
        <w:right w:val="none" w:sz="0" w:space="0" w:color="auto"/>
      </w:divBdr>
    </w:div>
    <w:div w:id="1231891499">
      <w:bodyDiv w:val="1"/>
      <w:marLeft w:val="0"/>
      <w:marRight w:val="0"/>
      <w:marTop w:val="0"/>
      <w:marBottom w:val="0"/>
      <w:divBdr>
        <w:top w:val="none" w:sz="0" w:space="0" w:color="auto"/>
        <w:left w:val="none" w:sz="0" w:space="0" w:color="auto"/>
        <w:bottom w:val="none" w:sz="0" w:space="0" w:color="auto"/>
        <w:right w:val="none" w:sz="0" w:space="0" w:color="auto"/>
      </w:divBdr>
    </w:div>
    <w:div w:id="1235777118">
      <w:bodyDiv w:val="1"/>
      <w:marLeft w:val="0"/>
      <w:marRight w:val="0"/>
      <w:marTop w:val="0"/>
      <w:marBottom w:val="0"/>
      <w:divBdr>
        <w:top w:val="none" w:sz="0" w:space="0" w:color="auto"/>
        <w:left w:val="none" w:sz="0" w:space="0" w:color="auto"/>
        <w:bottom w:val="none" w:sz="0" w:space="0" w:color="auto"/>
        <w:right w:val="none" w:sz="0" w:space="0" w:color="auto"/>
      </w:divBdr>
    </w:div>
    <w:div w:id="1237134139">
      <w:bodyDiv w:val="1"/>
      <w:marLeft w:val="0"/>
      <w:marRight w:val="0"/>
      <w:marTop w:val="0"/>
      <w:marBottom w:val="0"/>
      <w:divBdr>
        <w:top w:val="none" w:sz="0" w:space="0" w:color="auto"/>
        <w:left w:val="none" w:sz="0" w:space="0" w:color="auto"/>
        <w:bottom w:val="none" w:sz="0" w:space="0" w:color="auto"/>
        <w:right w:val="none" w:sz="0" w:space="0" w:color="auto"/>
      </w:divBdr>
    </w:div>
    <w:div w:id="1237859063">
      <w:bodyDiv w:val="1"/>
      <w:marLeft w:val="0"/>
      <w:marRight w:val="0"/>
      <w:marTop w:val="0"/>
      <w:marBottom w:val="0"/>
      <w:divBdr>
        <w:top w:val="none" w:sz="0" w:space="0" w:color="auto"/>
        <w:left w:val="none" w:sz="0" w:space="0" w:color="auto"/>
        <w:bottom w:val="none" w:sz="0" w:space="0" w:color="auto"/>
        <w:right w:val="none" w:sz="0" w:space="0" w:color="auto"/>
      </w:divBdr>
    </w:div>
    <w:div w:id="1241020030">
      <w:bodyDiv w:val="1"/>
      <w:marLeft w:val="0"/>
      <w:marRight w:val="0"/>
      <w:marTop w:val="0"/>
      <w:marBottom w:val="0"/>
      <w:divBdr>
        <w:top w:val="none" w:sz="0" w:space="0" w:color="auto"/>
        <w:left w:val="none" w:sz="0" w:space="0" w:color="auto"/>
        <w:bottom w:val="none" w:sz="0" w:space="0" w:color="auto"/>
        <w:right w:val="none" w:sz="0" w:space="0" w:color="auto"/>
      </w:divBdr>
    </w:div>
    <w:div w:id="1242065374">
      <w:bodyDiv w:val="1"/>
      <w:marLeft w:val="0"/>
      <w:marRight w:val="0"/>
      <w:marTop w:val="0"/>
      <w:marBottom w:val="0"/>
      <w:divBdr>
        <w:top w:val="none" w:sz="0" w:space="0" w:color="auto"/>
        <w:left w:val="none" w:sz="0" w:space="0" w:color="auto"/>
        <w:bottom w:val="none" w:sz="0" w:space="0" w:color="auto"/>
        <w:right w:val="none" w:sz="0" w:space="0" w:color="auto"/>
      </w:divBdr>
    </w:div>
    <w:div w:id="1244147703">
      <w:bodyDiv w:val="1"/>
      <w:marLeft w:val="0"/>
      <w:marRight w:val="0"/>
      <w:marTop w:val="0"/>
      <w:marBottom w:val="0"/>
      <w:divBdr>
        <w:top w:val="none" w:sz="0" w:space="0" w:color="auto"/>
        <w:left w:val="none" w:sz="0" w:space="0" w:color="auto"/>
        <w:bottom w:val="none" w:sz="0" w:space="0" w:color="auto"/>
        <w:right w:val="none" w:sz="0" w:space="0" w:color="auto"/>
      </w:divBdr>
    </w:div>
    <w:div w:id="1244490941">
      <w:bodyDiv w:val="1"/>
      <w:marLeft w:val="0"/>
      <w:marRight w:val="0"/>
      <w:marTop w:val="0"/>
      <w:marBottom w:val="0"/>
      <w:divBdr>
        <w:top w:val="none" w:sz="0" w:space="0" w:color="auto"/>
        <w:left w:val="none" w:sz="0" w:space="0" w:color="auto"/>
        <w:bottom w:val="none" w:sz="0" w:space="0" w:color="auto"/>
        <w:right w:val="none" w:sz="0" w:space="0" w:color="auto"/>
      </w:divBdr>
    </w:div>
    <w:div w:id="1246382215">
      <w:bodyDiv w:val="1"/>
      <w:marLeft w:val="0"/>
      <w:marRight w:val="0"/>
      <w:marTop w:val="0"/>
      <w:marBottom w:val="0"/>
      <w:divBdr>
        <w:top w:val="none" w:sz="0" w:space="0" w:color="auto"/>
        <w:left w:val="none" w:sz="0" w:space="0" w:color="auto"/>
        <w:bottom w:val="none" w:sz="0" w:space="0" w:color="auto"/>
        <w:right w:val="none" w:sz="0" w:space="0" w:color="auto"/>
      </w:divBdr>
    </w:div>
    <w:div w:id="1255242489">
      <w:bodyDiv w:val="1"/>
      <w:marLeft w:val="0"/>
      <w:marRight w:val="0"/>
      <w:marTop w:val="0"/>
      <w:marBottom w:val="0"/>
      <w:divBdr>
        <w:top w:val="none" w:sz="0" w:space="0" w:color="auto"/>
        <w:left w:val="none" w:sz="0" w:space="0" w:color="auto"/>
        <w:bottom w:val="none" w:sz="0" w:space="0" w:color="auto"/>
        <w:right w:val="none" w:sz="0" w:space="0" w:color="auto"/>
      </w:divBdr>
    </w:div>
    <w:div w:id="1255625665">
      <w:bodyDiv w:val="1"/>
      <w:marLeft w:val="0"/>
      <w:marRight w:val="0"/>
      <w:marTop w:val="0"/>
      <w:marBottom w:val="0"/>
      <w:divBdr>
        <w:top w:val="none" w:sz="0" w:space="0" w:color="auto"/>
        <w:left w:val="none" w:sz="0" w:space="0" w:color="auto"/>
        <w:bottom w:val="none" w:sz="0" w:space="0" w:color="auto"/>
        <w:right w:val="none" w:sz="0" w:space="0" w:color="auto"/>
      </w:divBdr>
    </w:div>
    <w:div w:id="1255942271">
      <w:bodyDiv w:val="1"/>
      <w:marLeft w:val="0"/>
      <w:marRight w:val="0"/>
      <w:marTop w:val="0"/>
      <w:marBottom w:val="0"/>
      <w:divBdr>
        <w:top w:val="none" w:sz="0" w:space="0" w:color="auto"/>
        <w:left w:val="none" w:sz="0" w:space="0" w:color="auto"/>
        <w:bottom w:val="none" w:sz="0" w:space="0" w:color="auto"/>
        <w:right w:val="none" w:sz="0" w:space="0" w:color="auto"/>
      </w:divBdr>
    </w:div>
    <w:div w:id="1259563835">
      <w:bodyDiv w:val="1"/>
      <w:marLeft w:val="0"/>
      <w:marRight w:val="0"/>
      <w:marTop w:val="0"/>
      <w:marBottom w:val="0"/>
      <w:divBdr>
        <w:top w:val="none" w:sz="0" w:space="0" w:color="auto"/>
        <w:left w:val="none" w:sz="0" w:space="0" w:color="auto"/>
        <w:bottom w:val="none" w:sz="0" w:space="0" w:color="auto"/>
        <w:right w:val="none" w:sz="0" w:space="0" w:color="auto"/>
      </w:divBdr>
    </w:div>
    <w:div w:id="1260526700">
      <w:bodyDiv w:val="1"/>
      <w:marLeft w:val="0"/>
      <w:marRight w:val="0"/>
      <w:marTop w:val="0"/>
      <w:marBottom w:val="0"/>
      <w:divBdr>
        <w:top w:val="none" w:sz="0" w:space="0" w:color="auto"/>
        <w:left w:val="none" w:sz="0" w:space="0" w:color="auto"/>
        <w:bottom w:val="none" w:sz="0" w:space="0" w:color="auto"/>
        <w:right w:val="none" w:sz="0" w:space="0" w:color="auto"/>
      </w:divBdr>
    </w:div>
    <w:div w:id="1260672446">
      <w:bodyDiv w:val="1"/>
      <w:marLeft w:val="0"/>
      <w:marRight w:val="0"/>
      <w:marTop w:val="0"/>
      <w:marBottom w:val="0"/>
      <w:divBdr>
        <w:top w:val="none" w:sz="0" w:space="0" w:color="auto"/>
        <w:left w:val="none" w:sz="0" w:space="0" w:color="auto"/>
        <w:bottom w:val="none" w:sz="0" w:space="0" w:color="auto"/>
        <w:right w:val="none" w:sz="0" w:space="0" w:color="auto"/>
      </w:divBdr>
    </w:div>
    <w:div w:id="1263997407">
      <w:bodyDiv w:val="1"/>
      <w:marLeft w:val="0"/>
      <w:marRight w:val="0"/>
      <w:marTop w:val="0"/>
      <w:marBottom w:val="0"/>
      <w:divBdr>
        <w:top w:val="none" w:sz="0" w:space="0" w:color="auto"/>
        <w:left w:val="none" w:sz="0" w:space="0" w:color="auto"/>
        <w:bottom w:val="none" w:sz="0" w:space="0" w:color="auto"/>
        <w:right w:val="none" w:sz="0" w:space="0" w:color="auto"/>
      </w:divBdr>
    </w:div>
    <w:div w:id="1265042719">
      <w:bodyDiv w:val="1"/>
      <w:marLeft w:val="0"/>
      <w:marRight w:val="0"/>
      <w:marTop w:val="0"/>
      <w:marBottom w:val="0"/>
      <w:divBdr>
        <w:top w:val="none" w:sz="0" w:space="0" w:color="auto"/>
        <w:left w:val="none" w:sz="0" w:space="0" w:color="auto"/>
        <w:bottom w:val="none" w:sz="0" w:space="0" w:color="auto"/>
        <w:right w:val="none" w:sz="0" w:space="0" w:color="auto"/>
      </w:divBdr>
    </w:div>
    <w:div w:id="1265113607">
      <w:bodyDiv w:val="1"/>
      <w:marLeft w:val="0"/>
      <w:marRight w:val="0"/>
      <w:marTop w:val="0"/>
      <w:marBottom w:val="0"/>
      <w:divBdr>
        <w:top w:val="none" w:sz="0" w:space="0" w:color="auto"/>
        <w:left w:val="none" w:sz="0" w:space="0" w:color="auto"/>
        <w:bottom w:val="none" w:sz="0" w:space="0" w:color="auto"/>
        <w:right w:val="none" w:sz="0" w:space="0" w:color="auto"/>
      </w:divBdr>
    </w:div>
    <w:div w:id="1265528043">
      <w:bodyDiv w:val="1"/>
      <w:marLeft w:val="0"/>
      <w:marRight w:val="0"/>
      <w:marTop w:val="0"/>
      <w:marBottom w:val="0"/>
      <w:divBdr>
        <w:top w:val="none" w:sz="0" w:space="0" w:color="auto"/>
        <w:left w:val="none" w:sz="0" w:space="0" w:color="auto"/>
        <w:bottom w:val="none" w:sz="0" w:space="0" w:color="auto"/>
        <w:right w:val="none" w:sz="0" w:space="0" w:color="auto"/>
      </w:divBdr>
    </w:div>
    <w:div w:id="1265579104">
      <w:bodyDiv w:val="1"/>
      <w:marLeft w:val="0"/>
      <w:marRight w:val="0"/>
      <w:marTop w:val="0"/>
      <w:marBottom w:val="0"/>
      <w:divBdr>
        <w:top w:val="none" w:sz="0" w:space="0" w:color="auto"/>
        <w:left w:val="none" w:sz="0" w:space="0" w:color="auto"/>
        <w:bottom w:val="none" w:sz="0" w:space="0" w:color="auto"/>
        <w:right w:val="none" w:sz="0" w:space="0" w:color="auto"/>
      </w:divBdr>
    </w:div>
    <w:div w:id="1265918402">
      <w:bodyDiv w:val="1"/>
      <w:marLeft w:val="0"/>
      <w:marRight w:val="0"/>
      <w:marTop w:val="0"/>
      <w:marBottom w:val="0"/>
      <w:divBdr>
        <w:top w:val="none" w:sz="0" w:space="0" w:color="auto"/>
        <w:left w:val="none" w:sz="0" w:space="0" w:color="auto"/>
        <w:bottom w:val="none" w:sz="0" w:space="0" w:color="auto"/>
        <w:right w:val="none" w:sz="0" w:space="0" w:color="auto"/>
      </w:divBdr>
    </w:div>
    <w:div w:id="1269193979">
      <w:bodyDiv w:val="1"/>
      <w:marLeft w:val="0"/>
      <w:marRight w:val="0"/>
      <w:marTop w:val="0"/>
      <w:marBottom w:val="0"/>
      <w:divBdr>
        <w:top w:val="none" w:sz="0" w:space="0" w:color="auto"/>
        <w:left w:val="none" w:sz="0" w:space="0" w:color="auto"/>
        <w:bottom w:val="none" w:sz="0" w:space="0" w:color="auto"/>
        <w:right w:val="none" w:sz="0" w:space="0" w:color="auto"/>
      </w:divBdr>
    </w:div>
    <w:div w:id="1269460868">
      <w:bodyDiv w:val="1"/>
      <w:marLeft w:val="0"/>
      <w:marRight w:val="0"/>
      <w:marTop w:val="0"/>
      <w:marBottom w:val="0"/>
      <w:divBdr>
        <w:top w:val="none" w:sz="0" w:space="0" w:color="auto"/>
        <w:left w:val="none" w:sz="0" w:space="0" w:color="auto"/>
        <w:bottom w:val="none" w:sz="0" w:space="0" w:color="auto"/>
        <w:right w:val="none" w:sz="0" w:space="0" w:color="auto"/>
      </w:divBdr>
    </w:div>
    <w:div w:id="1270316022">
      <w:bodyDiv w:val="1"/>
      <w:marLeft w:val="0"/>
      <w:marRight w:val="0"/>
      <w:marTop w:val="0"/>
      <w:marBottom w:val="0"/>
      <w:divBdr>
        <w:top w:val="none" w:sz="0" w:space="0" w:color="auto"/>
        <w:left w:val="none" w:sz="0" w:space="0" w:color="auto"/>
        <w:bottom w:val="none" w:sz="0" w:space="0" w:color="auto"/>
        <w:right w:val="none" w:sz="0" w:space="0" w:color="auto"/>
      </w:divBdr>
    </w:div>
    <w:div w:id="1272710183">
      <w:bodyDiv w:val="1"/>
      <w:marLeft w:val="0"/>
      <w:marRight w:val="0"/>
      <w:marTop w:val="0"/>
      <w:marBottom w:val="0"/>
      <w:divBdr>
        <w:top w:val="none" w:sz="0" w:space="0" w:color="auto"/>
        <w:left w:val="none" w:sz="0" w:space="0" w:color="auto"/>
        <w:bottom w:val="none" w:sz="0" w:space="0" w:color="auto"/>
        <w:right w:val="none" w:sz="0" w:space="0" w:color="auto"/>
      </w:divBdr>
    </w:div>
    <w:div w:id="1275022218">
      <w:bodyDiv w:val="1"/>
      <w:marLeft w:val="0"/>
      <w:marRight w:val="0"/>
      <w:marTop w:val="0"/>
      <w:marBottom w:val="0"/>
      <w:divBdr>
        <w:top w:val="none" w:sz="0" w:space="0" w:color="auto"/>
        <w:left w:val="none" w:sz="0" w:space="0" w:color="auto"/>
        <w:bottom w:val="none" w:sz="0" w:space="0" w:color="auto"/>
        <w:right w:val="none" w:sz="0" w:space="0" w:color="auto"/>
      </w:divBdr>
    </w:div>
    <w:div w:id="1276250629">
      <w:bodyDiv w:val="1"/>
      <w:marLeft w:val="0"/>
      <w:marRight w:val="0"/>
      <w:marTop w:val="0"/>
      <w:marBottom w:val="0"/>
      <w:divBdr>
        <w:top w:val="none" w:sz="0" w:space="0" w:color="auto"/>
        <w:left w:val="none" w:sz="0" w:space="0" w:color="auto"/>
        <w:bottom w:val="none" w:sz="0" w:space="0" w:color="auto"/>
        <w:right w:val="none" w:sz="0" w:space="0" w:color="auto"/>
      </w:divBdr>
    </w:div>
    <w:div w:id="1276255227">
      <w:bodyDiv w:val="1"/>
      <w:marLeft w:val="0"/>
      <w:marRight w:val="0"/>
      <w:marTop w:val="0"/>
      <w:marBottom w:val="0"/>
      <w:divBdr>
        <w:top w:val="none" w:sz="0" w:space="0" w:color="auto"/>
        <w:left w:val="none" w:sz="0" w:space="0" w:color="auto"/>
        <w:bottom w:val="none" w:sz="0" w:space="0" w:color="auto"/>
        <w:right w:val="none" w:sz="0" w:space="0" w:color="auto"/>
      </w:divBdr>
    </w:div>
    <w:div w:id="1276593762">
      <w:bodyDiv w:val="1"/>
      <w:marLeft w:val="0"/>
      <w:marRight w:val="0"/>
      <w:marTop w:val="0"/>
      <w:marBottom w:val="0"/>
      <w:divBdr>
        <w:top w:val="none" w:sz="0" w:space="0" w:color="auto"/>
        <w:left w:val="none" w:sz="0" w:space="0" w:color="auto"/>
        <w:bottom w:val="none" w:sz="0" w:space="0" w:color="auto"/>
        <w:right w:val="none" w:sz="0" w:space="0" w:color="auto"/>
      </w:divBdr>
    </w:div>
    <w:div w:id="1279410570">
      <w:bodyDiv w:val="1"/>
      <w:marLeft w:val="0"/>
      <w:marRight w:val="0"/>
      <w:marTop w:val="0"/>
      <w:marBottom w:val="0"/>
      <w:divBdr>
        <w:top w:val="none" w:sz="0" w:space="0" w:color="auto"/>
        <w:left w:val="none" w:sz="0" w:space="0" w:color="auto"/>
        <w:bottom w:val="none" w:sz="0" w:space="0" w:color="auto"/>
        <w:right w:val="none" w:sz="0" w:space="0" w:color="auto"/>
      </w:divBdr>
    </w:div>
    <w:div w:id="1282806245">
      <w:bodyDiv w:val="1"/>
      <w:marLeft w:val="0"/>
      <w:marRight w:val="0"/>
      <w:marTop w:val="0"/>
      <w:marBottom w:val="0"/>
      <w:divBdr>
        <w:top w:val="none" w:sz="0" w:space="0" w:color="auto"/>
        <w:left w:val="none" w:sz="0" w:space="0" w:color="auto"/>
        <w:bottom w:val="none" w:sz="0" w:space="0" w:color="auto"/>
        <w:right w:val="none" w:sz="0" w:space="0" w:color="auto"/>
      </w:divBdr>
    </w:div>
    <w:div w:id="1283271698">
      <w:bodyDiv w:val="1"/>
      <w:marLeft w:val="0"/>
      <w:marRight w:val="0"/>
      <w:marTop w:val="0"/>
      <w:marBottom w:val="0"/>
      <w:divBdr>
        <w:top w:val="none" w:sz="0" w:space="0" w:color="auto"/>
        <w:left w:val="none" w:sz="0" w:space="0" w:color="auto"/>
        <w:bottom w:val="none" w:sz="0" w:space="0" w:color="auto"/>
        <w:right w:val="none" w:sz="0" w:space="0" w:color="auto"/>
      </w:divBdr>
    </w:div>
    <w:div w:id="1283463726">
      <w:bodyDiv w:val="1"/>
      <w:marLeft w:val="0"/>
      <w:marRight w:val="0"/>
      <w:marTop w:val="0"/>
      <w:marBottom w:val="0"/>
      <w:divBdr>
        <w:top w:val="none" w:sz="0" w:space="0" w:color="auto"/>
        <w:left w:val="none" w:sz="0" w:space="0" w:color="auto"/>
        <w:bottom w:val="none" w:sz="0" w:space="0" w:color="auto"/>
        <w:right w:val="none" w:sz="0" w:space="0" w:color="auto"/>
      </w:divBdr>
    </w:div>
    <w:div w:id="1283682726">
      <w:bodyDiv w:val="1"/>
      <w:marLeft w:val="0"/>
      <w:marRight w:val="0"/>
      <w:marTop w:val="0"/>
      <w:marBottom w:val="0"/>
      <w:divBdr>
        <w:top w:val="none" w:sz="0" w:space="0" w:color="auto"/>
        <w:left w:val="none" w:sz="0" w:space="0" w:color="auto"/>
        <w:bottom w:val="none" w:sz="0" w:space="0" w:color="auto"/>
        <w:right w:val="none" w:sz="0" w:space="0" w:color="auto"/>
      </w:divBdr>
    </w:div>
    <w:div w:id="1284655834">
      <w:bodyDiv w:val="1"/>
      <w:marLeft w:val="0"/>
      <w:marRight w:val="0"/>
      <w:marTop w:val="0"/>
      <w:marBottom w:val="0"/>
      <w:divBdr>
        <w:top w:val="none" w:sz="0" w:space="0" w:color="auto"/>
        <w:left w:val="none" w:sz="0" w:space="0" w:color="auto"/>
        <w:bottom w:val="none" w:sz="0" w:space="0" w:color="auto"/>
        <w:right w:val="none" w:sz="0" w:space="0" w:color="auto"/>
      </w:divBdr>
    </w:div>
    <w:div w:id="1286699686">
      <w:bodyDiv w:val="1"/>
      <w:marLeft w:val="0"/>
      <w:marRight w:val="0"/>
      <w:marTop w:val="0"/>
      <w:marBottom w:val="0"/>
      <w:divBdr>
        <w:top w:val="none" w:sz="0" w:space="0" w:color="auto"/>
        <w:left w:val="none" w:sz="0" w:space="0" w:color="auto"/>
        <w:bottom w:val="none" w:sz="0" w:space="0" w:color="auto"/>
        <w:right w:val="none" w:sz="0" w:space="0" w:color="auto"/>
      </w:divBdr>
    </w:div>
    <w:div w:id="1287004451">
      <w:bodyDiv w:val="1"/>
      <w:marLeft w:val="0"/>
      <w:marRight w:val="0"/>
      <w:marTop w:val="0"/>
      <w:marBottom w:val="0"/>
      <w:divBdr>
        <w:top w:val="none" w:sz="0" w:space="0" w:color="auto"/>
        <w:left w:val="none" w:sz="0" w:space="0" w:color="auto"/>
        <w:bottom w:val="none" w:sz="0" w:space="0" w:color="auto"/>
        <w:right w:val="none" w:sz="0" w:space="0" w:color="auto"/>
      </w:divBdr>
    </w:div>
    <w:div w:id="1287589074">
      <w:bodyDiv w:val="1"/>
      <w:marLeft w:val="0"/>
      <w:marRight w:val="0"/>
      <w:marTop w:val="0"/>
      <w:marBottom w:val="0"/>
      <w:divBdr>
        <w:top w:val="none" w:sz="0" w:space="0" w:color="auto"/>
        <w:left w:val="none" w:sz="0" w:space="0" w:color="auto"/>
        <w:bottom w:val="none" w:sz="0" w:space="0" w:color="auto"/>
        <w:right w:val="none" w:sz="0" w:space="0" w:color="auto"/>
      </w:divBdr>
    </w:div>
    <w:div w:id="1290161324">
      <w:bodyDiv w:val="1"/>
      <w:marLeft w:val="0"/>
      <w:marRight w:val="0"/>
      <w:marTop w:val="0"/>
      <w:marBottom w:val="0"/>
      <w:divBdr>
        <w:top w:val="none" w:sz="0" w:space="0" w:color="auto"/>
        <w:left w:val="none" w:sz="0" w:space="0" w:color="auto"/>
        <w:bottom w:val="none" w:sz="0" w:space="0" w:color="auto"/>
        <w:right w:val="none" w:sz="0" w:space="0" w:color="auto"/>
      </w:divBdr>
    </w:div>
    <w:div w:id="1290748034">
      <w:bodyDiv w:val="1"/>
      <w:marLeft w:val="0"/>
      <w:marRight w:val="0"/>
      <w:marTop w:val="0"/>
      <w:marBottom w:val="0"/>
      <w:divBdr>
        <w:top w:val="none" w:sz="0" w:space="0" w:color="auto"/>
        <w:left w:val="none" w:sz="0" w:space="0" w:color="auto"/>
        <w:bottom w:val="none" w:sz="0" w:space="0" w:color="auto"/>
        <w:right w:val="none" w:sz="0" w:space="0" w:color="auto"/>
      </w:divBdr>
    </w:div>
    <w:div w:id="1291210749">
      <w:bodyDiv w:val="1"/>
      <w:marLeft w:val="0"/>
      <w:marRight w:val="0"/>
      <w:marTop w:val="0"/>
      <w:marBottom w:val="0"/>
      <w:divBdr>
        <w:top w:val="none" w:sz="0" w:space="0" w:color="auto"/>
        <w:left w:val="none" w:sz="0" w:space="0" w:color="auto"/>
        <w:bottom w:val="none" w:sz="0" w:space="0" w:color="auto"/>
        <w:right w:val="none" w:sz="0" w:space="0" w:color="auto"/>
      </w:divBdr>
    </w:div>
    <w:div w:id="1293057393">
      <w:bodyDiv w:val="1"/>
      <w:marLeft w:val="0"/>
      <w:marRight w:val="0"/>
      <w:marTop w:val="0"/>
      <w:marBottom w:val="0"/>
      <w:divBdr>
        <w:top w:val="none" w:sz="0" w:space="0" w:color="auto"/>
        <w:left w:val="none" w:sz="0" w:space="0" w:color="auto"/>
        <w:bottom w:val="none" w:sz="0" w:space="0" w:color="auto"/>
        <w:right w:val="none" w:sz="0" w:space="0" w:color="auto"/>
      </w:divBdr>
    </w:div>
    <w:div w:id="1295021163">
      <w:bodyDiv w:val="1"/>
      <w:marLeft w:val="0"/>
      <w:marRight w:val="0"/>
      <w:marTop w:val="0"/>
      <w:marBottom w:val="0"/>
      <w:divBdr>
        <w:top w:val="none" w:sz="0" w:space="0" w:color="auto"/>
        <w:left w:val="none" w:sz="0" w:space="0" w:color="auto"/>
        <w:bottom w:val="none" w:sz="0" w:space="0" w:color="auto"/>
        <w:right w:val="none" w:sz="0" w:space="0" w:color="auto"/>
      </w:divBdr>
    </w:div>
    <w:div w:id="1296984159">
      <w:bodyDiv w:val="1"/>
      <w:marLeft w:val="0"/>
      <w:marRight w:val="0"/>
      <w:marTop w:val="0"/>
      <w:marBottom w:val="0"/>
      <w:divBdr>
        <w:top w:val="none" w:sz="0" w:space="0" w:color="auto"/>
        <w:left w:val="none" w:sz="0" w:space="0" w:color="auto"/>
        <w:bottom w:val="none" w:sz="0" w:space="0" w:color="auto"/>
        <w:right w:val="none" w:sz="0" w:space="0" w:color="auto"/>
      </w:divBdr>
    </w:div>
    <w:div w:id="1297683837">
      <w:bodyDiv w:val="1"/>
      <w:marLeft w:val="0"/>
      <w:marRight w:val="0"/>
      <w:marTop w:val="0"/>
      <w:marBottom w:val="0"/>
      <w:divBdr>
        <w:top w:val="none" w:sz="0" w:space="0" w:color="auto"/>
        <w:left w:val="none" w:sz="0" w:space="0" w:color="auto"/>
        <w:bottom w:val="none" w:sz="0" w:space="0" w:color="auto"/>
        <w:right w:val="none" w:sz="0" w:space="0" w:color="auto"/>
      </w:divBdr>
    </w:div>
    <w:div w:id="1298798049">
      <w:bodyDiv w:val="1"/>
      <w:marLeft w:val="0"/>
      <w:marRight w:val="0"/>
      <w:marTop w:val="0"/>
      <w:marBottom w:val="0"/>
      <w:divBdr>
        <w:top w:val="none" w:sz="0" w:space="0" w:color="auto"/>
        <w:left w:val="none" w:sz="0" w:space="0" w:color="auto"/>
        <w:bottom w:val="none" w:sz="0" w:space="0" w:color="auto"/>
        <w:right w:val="none" w:sz="0" w:space="0" w:color="auto"/>
      </w:divBdr>
    </w:div>
    <w:div w:id="1300110447">
      <w:bodyDiv w:val="1"/>
      <w:marLeft w:val="0"/>
      <w:marRight w:val="0"/>
      <w:marTop w:val="0"/>
      <w:marBottom w:val="0"/>
      <w:divBdr>
        <w:top w:val="none" w:sz="0" w:space="0" w:color="auto"/>
        <w:left w:val="none" w:sz="0" w:space="0" w:color="auto"/>
        <w:bottom w:val="none" w:sz="0" w:space="0" w:color="auto"/>
        <w:right w:val="none" w:sz="0" w:space="0" w:color="auto"/>
      </w:divBdr>
    </w:div>
    <w:div w:id="1302072347">
      <w:bodyDiv w:val="1"/>
      <w:marLeft w:val="0"/>
      <w:marRight w:val="0"/>
      <w:marTop w:val="0"/>
      <w:marBottom w:val="0"/>
      <w:divBdr>
        <w:top w:val="none" w:sz="0" w:space="0" w:color="auto"/>
        <w:left w:val="none" w:sz="0" w:space="0" w:color="auto"/>
        <w:bottom w:val="none" w:sz="0" w:space="0" w:color="auto"/>
        <w:right w:val="none" w:sz="0" w:space="0" w:color="auto"/>
      </w:divBdr>
    </w:div>
    <w:div w:id="1302803846">
      <w:bodyDiv w:val="1"/>
      <w:marLeft w:val="0"/>
      <w:marRight w:val="0"/>
      <w:marTop w:val="0"/>
      <w:marBottom w:val="0"/>
      <w:divBdr>
        <w:top w:val="none" w:sz="0" w:space="0" w:color="auto"/>
        <w:left w:val="none" w:sz="0" w:space="0" w:color="auto"/>
        <w:bottom w:val="none" w:sz="0" w:space="0" w:color="auto"/>
        <w:right w:val="none" w:sz="0" w:space="0" w:color="auto"/>
      </w:divBdr>
    </w:div>
    <w:div w:id="1302884428">
      <w:bodyDiv w:val="1"/>
      <w:marLeft w:val="0"/>
      <w:marRight w:val="0"/>
      <w:marTop w:val="0"/>
      <w:marBottom w:val="0"/>
      <w:divBdr>
        <w:top w:val="none" w:sz="0" w:space="0" w:color="auto"/>
        <w:left w:val="none" w:sz="0" w:space="0" w:color="auto"/>
        <w:bottom w:val="none" w:sz="0" w:space="0" w:color="auto"/>
        <w:right w:val="none" w:sz="0" w:space="0" w:color="auto"/>
      </w:divBdr>
    </w:div>
    <w:div w:id="1303345487">
      <w:bodyDiv w:val="1"/>
      <w:marLeft w:val="0"/>
      <w:marRight w:val="0"/>
      <w:marTop w:val="0"/>
      <w:marBottom w:val="0"/>
      <w:divBdr>
        <w:top w:val="none" w:sz="0" w:space="0" w:color="auto"/>
        <w:left w:val="none" w:sz="0" w:space="0" w:color="auto"/>
        <w:bottom w:val="none" w:sz="0" w:space="0" w:color="auto"/>
        <w:right w:val="none" w:sz="0" w:space="0" w:color="auto"/>
      </w:divBdr>
    </w:div>
    <w:div w:id="1306006507">
      <w:bodyDiv w:val="1"/>
      <w:marLeft w:val="0"/>
      <w:marRight w:val="0"/>
      <w:marTop w:val="0"/>
      <w:marBottom w:val="0"/>
      <w:divBdr>
        <w:top w:val="none" w:sz="0" w:space="0" w:color="auto"/>
        <w:left w:val="none" w:sz="0" w:space="0" w:color="auto"/>
        <w:bottom w:val="none" w:sz="0" w:space="0" w:color="auto"/>
        <w:right w:val="none" w:sz="0" w:space="0" w:color="auto"/>
      </w:divBdr>
    </w:div>
    <w:div w:id="1307248650">
      <w:bodyDiv w:val="1"/>
      <w:marLeft w:val="0"/>
      <w:marRight w:val="0"/>
      <w:marTop w:val="0"/>
      <w:marBottom w:val="0"/>
      <w:divBdr>
        <w:top w:val="none" w:sz="0" w:space="0" w:color="auto"/>
        <w:left w:val="none" w:sz="0" w:space="0" w:color="auto"/>
        <w:bottom w:val="none" w:sz="0" w:space="0" w:color="auto"/>
        <w:right w:val="none" w:sz="0" w:space="0" w:color="auto"/>
      </w:divBdr>
    </w:div>
    <w:div w:id="1307318328">
      <w:bodyDiv w:val="1"/>
      <w:marLeft w:val="0"/>
      <w:marRight w:val="0"/>
      <w:marTop w:val="0"/>
      <w:marBottom w:val="0"/>
      <w:divBdr>
        <w:top w:val="none" w:sz="0" w:space="0" w:color="auto"/>
        <w:left w:val="none" w:sz="0" w:space="0" w:color="auto"/>
        <w:bottom w:val="none" w:sz="0" w:space="0" w:color="auto"/>
        <w:right w:val="none" w:sz="0" w:space="0" w:color="auto"/>
      </w:divBdr>
    </w:div>
    <w:div w:id="1307591688">
      <w:bodyDiv w:val="1"/>
      <w:marLeft w:val="0"/>
      <w:marRight w:val="0"/>
      <w:marTop w:val="0"/>
      <w:marBottom w:val="0"/>
      <w:divBdr>
        <w:top w:val="none" w:sz="0" w:space="0" w:color="auto"/>
        <w:left w:val="none" w:sz="0" w:space="0" w:color="auto"/>
        <w:bottom w:val="none" w:sz="0" w:space="0" w:color="auto"/>
        <w:right w:val="none" w:sz="0" w:space="0" w:color="auto"/>
      </w:divBdr>
    </w:div>
    <w:div w:id="1308969193">
      <w:bodyDiv w:val="1"/>
      <w:marLeft w:val="0"/>
      <w:marRight w:val="0"/>
      <w:marTop w:val="0"/>
      <w:marBottom w:val="0"/>
      <w:divBdr>
        <w:top w:val="none" w:sz="0" w:space="0" w:color="auto"/>
        <w:left w:val="none" w:sz="0" w:space="0" w:color="auto"/>
        <w:bottom w:val="none" w:sz="0" w:space="0" w:color="auto"/>
        <w:right w:val="none" w:sz="0" w:space="0" w:color="auto"/>
      </w:divBdr>
    </w:div>
    <w:div w:id="1309552856">
      <w:bodyDiv w:val="1"/>
      <w:marLeft w:val="0"/>
      <w:marRight w:val="0"/>
      <w:marTop w:val="0"/>
      <w:marBottom w:val="0"/>
      <w:divBdr>
        <w:top w:val="none" w:sz="0" w:space="0" w:color="auto"/>
        <w:left w:val="none" w:sz="0" w:space="0" w:color="auto"/>
        <w:bottom w:val="none" w:sz="0" w:space="0" w:color="auto"/>
        <w:right w:val="none" w:sz="0" w:space="0" w:color="auto"/>
      </w:divBdr>
    </w:div>
    <w:div w:id="1309628160">
      <w:bodyDiv w:val="1"/>
      <w:marLeft w:val="0"/>
      <w:marRight w:val="0"/>
      <w:marTop w:val="0"/>
      <w:marBottom w:val="0"/>
      <w:divBdr>
        <w:top w:val="none" w:sz="0" w:space="0" w:color="auto"/>
        <w:left w:val="none" w:sz="0" w:space="0" w:color="auto"/>
        <w:bottom w:val="none" w:sz="0" w:space="0" w:color="auto"/>
        <w:right w:val="none" w:sz="0" w:space="0" w:color="auto"/>
      </w:divBdr>
    </w:div>
    <w:div w:id="1310095249">
      <w:bodyDiv w:val="1"/>
      <w:marLeft w:val="0"/>
      <w:marRight w:val="0"/>
      <w:marTop w:val="0"/>
      <w:marBottom w:val="0"/>
      <w:divBdr>
        <w:top w:val="none" w:sz="0" w:space="0" w:color="auto"/>
        <w:left w:val="none" w:sz="0" w:space="0" w:color="auto"/>
        <w:bottom w:val="none" w:sz="0" w:space="0" w:color="auto"/>
        <w:right w:val="none" w:sz="0" w:space="0" w:color="auto"/>
      </w:divBdr>
    </w:div>
    <w:div w:id="1310598197">
      <w:bodyDiv w:val="1"/>
      <w:marLeft w:val="0"/>
      <w:marRight w:val="0"/>
      <w:marTop w:val="0"/>
      <w:marBottom w:val="0"/>
      <w:divBdr>
        <w:top w:val="none" w:sz="0" w:space="0" w:color="auto"/>
        <w:left w:val="none" w:sz="0" w:space="0" w:color="auto"/>
        <w:bottom w:val="none" w:sz="0" w:space="0" w:color="auto"/>
        <w:right w:val="none" w:sz="0" w:space="0" w:color="auto"/>
      </w:divBdr>
    </w:div>
    <w:div w:id="1311905321">
      <w:bodyDiv w:val="1"/>
      <w:marLeft w:val="0"/>
      <w:marRight w:val="0"/>
      <w:marTop w:val="0"/>
      <w:marBottom w:val="0"/>
      <w:divBdr>
        <w:top w:val="none" w:sz="0" w:space="0" w:color="auto"/>
        <w:left w:val="none" w:sz="0" w:space="0" w:color="auto"/>
        <w:bottom w:val="none" w:sz="0" w:space="0" w:color="auto"/>
        <w:right w:val="none" w:sz="0" w:space="0" w:color="auto"/>
      </w:divBdr>
    </w:div>
    <w:div w:id="1313679403">
      <w:bodyDiv w:val="1"/>
      <w:marLeft w:val="0"/>
      <w:marRight w:val="0"/>
      <w:marTop w:val="0"/>
      <w:marBottom w:val="0"/>
      <w:divBdr>
        <w:top w:val="none" w:sz="0" w:space="0" w:color="auto"/>
        <w:left w:val="none" w:sz="0" w:space="0" w:color="auto"/>
        <w:bottom w:val="none" w:sz="0" w:space="0" w:color="auto"/>
        <w:right w:val="none" w:sz="0" w:space="0" w:color="auto"/>
      </w:divBdr>
    </w:div>
    <w:div w:id="1313757479">
      <w:bodyDiv w:val="1"/>
      <w:marLeft w:val="0"/>
      <w:marRight w:val="0"/>
      <w:marTop w:val="0"/>
      <w:marBottom w:val="0"/>
      <w:divBdr>
        <w:top w:val="none" w:sz="0" w:space="0" w:color="auto"/>
        <w:left w:val="none" w:sz="0" w:space="0" w:color="auto"/>
        <w:bottom w:val="none" w:sz="0" w:space="0" w:color="auto"/>
        <w:right w:val="none" w:sz="0" w:space="0" w:color="auto"/>
      </w:divBdr>
    </w:div>
    <w:div w:id="1314019369">
      <w:bodyDiv w:val="1"/>
      <w:marLeft w:val="0"/>
      <w:marRight w:val="0"/>
      <w:marTop w:val="0"/>
      <w:marBottom w:val="0"/>
      <w:divBdr>
        <w:top w:val="none" w:sz="0" w:space="0" w:color="auto"/>
        <w:left w:val="none" w:sz="0" w:space="0" w:color="auto"/>
        <w:bottom w:val="none" w:sz="0" w:space="0" w:color="auto"/>
        <w:right w:val="none" w:sz="0" w:space="0" w:color="auto"/>
      </w:divBdr>
    </w:div>
    <w:div w:id="1314329757">
      <w:bodyDiv w:val="1"/>
      <w:marLeft w:val="0"/>
      <w:marRight w:val="0"/>
      <w:marTop w:val="0"/>
      <w:marBottom w:val="0"/>
      <w:divBdr>
        <w:top w:val="none" w:sz="0" w:space="0" w:color="auto"/>
        <w:left w:val="none" w:sz="0" w:space="0" w:color="auto"/>
        <w:bottom w:val="none" w:sz="0" w:space="0" w:color="auto"/>
        <w:right w:val="none" w:sz="0" w:space="0" w:color="auto"/>
      </w:divBdr>
    </w:div>
    <w:div w:id="1314487842">
      <w:bodyDiv w:val="1"/>
      <w:marLeft w:val="0"/>
      <w:marRight w:val="0"/>
      <w:marTop w:val="0"/>
      <w:marBottom w:val="0"/>
      <w:divBdr>
        <w:top w:val="none" w:sz="0" w:space="0" w:color="auto"/>
        <w:left w:val="none" w:sz="0" w:space="0" w:color="auto"/>
        <w:bottom w:val="none" w:sz="0" w:space="0" w:color="auto"/>
        <w:right w:val="none" w:sz="0" w:space="0" w:color="auto"/>
      </w:divBdr>
    </w:div>
    <w:div w:id="1315718894">
      <w:bodyDiv w:val="1"/>
      <w:marLeft w:val="0"/>
      <w:marRight w:val="0"/>
      <w:marTop w:val="0"/>
      <w:marBottom w:val="0"/>
      <w:divBdr>
        <w:top w:val="none" w:sz="0" w:space="0" w:color="auto"/>
        <w:left w:val="none" w:sz="0" w:space="0" w:color="auto"/>
        <w:bottom w:val="none" w:sz="0" w:space="0" w:color="auto"/>
        <w:right w:val="none" w:sz="0" w:space="0" w:color="auto"/>
      </w:divBdr>
    </w:div>
    <w:div w:id="1316910749">
      <w:bodyDiv w:val="1"/>
      <w:marLeft w:val="0"/>
      <w:marRight w:val="0"/>
      <w:marTop w:val="0"/>
      <w:marBottom w:val="0"/>
      <w:divBdr>
        <w:top w:val="none" w:sz="0" w:space="0" w:color="auto"/>
        <w:left w:val="none" w:sz="0" w:space="0" w:color="auto"/>
        <w:bottom w:val="none" w:sz="0" w:space="0" w:color="auto"/>
        <w:right w:val="none" w:sz="0" w:space="0" w:color="auto"/>
      </w:divBdr>
    </w:div>
    <w:div w:id="1319772259">
      <w:bodyDiv w:val="1"/>
      <w:marLeft w:val="0"/>
      <w:marRight w:val="0"/>
      <w:marTop w:val="0"/>
      <w:marBottom w:val="0"/>
      <w:divBdr>
        <w:top w:val="none" w:sz="0" w:space="0" w:color="auto"/>
        <w:left w:val="none" w:sz="0" w:space="0" w:color="auto"/>
        <w:bottom w:val="none" w:sz="0" w:space="0" w:color="auto"/>
        <w:right w:val="none" w:sz="0" w:space="0" w:color="auto"/>
      </w:divBdr>
    </w:div>
    <w:div w:id="1321932089">
      <w:bodyDiv w:val="1"/>
      <w:marLeft w:val="0"/>
      <w:marRight w:val="0"/>
      <w:marTop w:val="0"/>
      <w:marBottom w:val="0"/>
      <w:divBdr>
        <w:top w:val="none" w:sz="0" w:space="0" w:color="auto"/>
        <w:left w:val="none" w:sz="0" w:space="0" w:color="auto"/>
        <w:bottom w:val="none" w:sz="0" w:space="0" w:color="auto"/>
        <w:right w:val="none" w:sz="0" w:space="0" w:color="auto"/>
      </w:divBdr>
    </w:div>
    <w:div w:id="1325432599">
      <w:bodyDiv w:val="1"/>
      <w:marLeft w:val="0"/>
      <w:marRight w:val="0"/>
      <w:marTop w:val="0"/>
      <w:marBottom w:val="0"/>
      <w:divBdr>
        <w:top w:val="none" w:sz="0" w:space="0" w:color="auto"/>
        <w:left w:val="none" w:sz="0" w:space="0" w:color="auto"/>
        <w:bottom w:val="none" w:sz="0" w:space="0" w:color="auto"/>
        <w:right w:val="none" w:sz="0" w:space="0" w:color="auto"/>
      </w:divBdr>
    </w:div>
    <w:div w:id="1325890055">
      <w:bodyDiv w:val="1"/>
      <w:marLeft w:val="0"/>
      <w:marRight w:val="0"/>
      <w:marTop w:val="0"/>
      <w:marBottom w:val="0"/>
      <w:divBdr>
        <w:top w:val="none" w:sz="0" w:space="0" w:color="auto"/>
        <w:left w:val="none" w:sz="0" w:space="0" w:color="auto"/>
        <w:bottom w:val="none" w:sz="0" w:space="0" w:color="auto"/>
        <w:right w:val="none" w:sz="0" w:space="0" w:color="auto"/>
      </w:divBdr>
    </w:div>
    <w:div w:id="1327366773">
      <w:bodyDiv w:val="1"/>
      <w:marLeft w:val="0"/>
      <w:marRight w:val="0"/>
      <w:marTop w:val="0"/>
      <w:marBottom w:val="0"/>
      <w:divBdr>
        <w:top w:val="none" w:sz="0" w:space="0" w:color="auto"/>
        <w:left w:val="none" w:sz="0" w:space="0" w:color="auto"/>
        <w:bottom w:val="none" w:sz="0" w:space="0" w:color="auto"/>
        <w:right w:val="none" w:sz="0" w:space="0" w:color="auto"/>
      </w:divBdr>
    </w:div>
    <w:div w:id="1327589413">
      <w:bodyDiv w:val="1"/>
      <w:marLeft w:val="0"/>
      <w:marRight w:val="0"/>
      <w:marTop w:val="0"/>
      <w:marBottom w:val="0"/>
      <w:divBdr>
        <w:top w:val="none" w:sz="0" w:space="0" w:color="auto"/>
        <w:left w:val="none" w:sz="0" w:space="0" w:color="auto"/>
        <w:bottom w:val="none" w:sz="0" w:space="0" w:color="auto"/>
        <w:right w:val="none" w:sz="0" w:space="0" w:color="auto"/>
      </w:divBdr>
    </w:div>
    <w:div w:id="1327708487">
      <w:bodyDiv w:val="1"/>
      <w:marLeft w:val="0"/>
      <w:marRight w:val="0"/>
      <w:marTop w:val="0"/>
      <w:marBottom w:val="0"/>
      <w:divBdr>
        <w:top w:val="none" w:sz="0" w:space="0" w:color="auto"/>
        <w:left w:val="none" w:sz="0" w:space="0" w:color="auto"/>
        <w:bottom w:val="none" w:sz="0" w:space="0" w:color="auto"/>
        <w:right w:val="none" w:sz="0" w:space="0" w:color="auto"/>
      </w:divBdr>
    </w:div>
    <w:div w:id="1330255894">
      <w:bodyDiv w:val="1"/>
      <w:marLeft w:val="0"/>
      <w:marRight w:val="0"/>
      <w:marTop w:val="0"/>
      <w:marBottom w:val="0"/>
      <w:divBdr>
        <w:top w:val="none" w:sz="0" w:space="0" w:color="auto"/>
        <w:left w:val="none" w:sz="0" w:space="0" w:color="auto"/>
        <w:bottom w:val="none" w:sz="0" w:space="0" w:color="auto"/>
        <w:right w:val="none" w:sz="0" w:space="0" w:color="auto"/>
      </w:divBdr>
    </w:div>
    <w:div w:id="1331060416">
      <w:bodyDiv w:val="1"/>
      <w:marLeft w:val="0"/>
      <w:marRight w:val="0"/>
      <w:marTop w:val="0"/>
      <w:marBottom w:val="0"/>
      <w:divBdr>
        <w:top w:val="none" w:sz="0" w:space="0" w:color="auto"/>
        <w:left w:val="none" w:sz="0" w:space="0" w:color="auto"/>
        <w:bottom w:val="none" w:sz="0" w:space="0" w:color="auto"/>
        <w:right w:val="none" w:sz="0" w:space="0" w:color="auto"/>
      </w:divBdr>
    </w:div>
    <w:div w:id="1331710593">
      <w:bodyDiv w:val="1"/>
      <w:marLeft w:val="0"/>
      <w:marRight w:val="0"/>
      <w:marTop w:val="0"/>
      <w:marBottom w:val="0"/>
      <w:divBdr>
        <w:top w:val="none" w:sz="0" w:space="0" w:color="auto"/>
        <w:left w:val="none" w:sz="0" w:space="0" w:color="auto"/>
        <w:bottom w:val="none" w:sz="0" w:space="0" w:color="auto"/>
        <w:right w:val="none" w:sz="0" w:space="0" w:color="auto"/>
      </w:divBdr>
    </w:div>
    <w:div w:id="1334995362">
      <w:bodyDiv w:val="1"/>
      <w:marLeft w:val="0"/>
      <w:marRight w:val="0"/>
      <w:marTop w:val="0"/>
      <w:marBottom w:val="0"/>
      <w:divBdr>
        <w:top w:val="none" w:sz="0" w:space="0" w:color="auto"/>
        <w:left w:val="none" w:sz="0" w:space="0" w:color="auto"/>
        <w:bottom w:val="none" w:sz="0" w:space="0" w:color="auto"/>
        <w:right w:val="none" w:sz="0" w:space="0" w:color="auto"/>
      </w:divBdr>
    </w:div>
    <w:div w:id="1335302954">
      <w:bodyDiv w:val="1"/>
      <w:marLeft w:val="0"/>
      <w:marRight w:val="0"/>
      <w:marTop w:val="0"/>
      <w:marBottom w:val="0"/>
      <w:divBdr>
        <w:top w:val="none" w:sz="0" w:space="0" w:color="auto"/>
        <w:left w:val="none" w:sz="0" w:space="0" w:color="auto"/>
        <w:bottom w:val="none" w:sz="0" w:space="0" w:color="auto"/>
        <w:right w:val="none" w:sz="0" w:space="0" w:color="auto"/>
      </w:divBdr>
    </w:div>
    <w:div w:id="1335496563">
      <w:bodyDiv w:val="1"/>
      <w:marLeft w:val="0"/>
      <w:marRight w:val="0"/>
      <w:marTop w:val="0"/>
      <w:marBottom w:val="0"/>
      <w:divBdr>
        <w:top w:val="none" w:sz="0" w:space="0" w:color="auto"/>
        <w:left w:val="none" w:sz="0" w:space="0" w:color="auto"/>
        <w:bottom w:val="none" w:sz="0" w:space="0" w:color="auto"/>
        <w:right w:val="none" w:sz="0" w:space="0" w:color="auto"/>
      </w:divBdr>
    </w:div>
    <w:div w:id="1335569667">
      <w:bodyDiv w:val="1"/>
      <w:marLeft w:val="0"/>
      <w:marRight w:val="0"/>
      <w:marTop w:val="0"/>
      <w:marBottom w:val="0"/>
      <w:divBdr>
        <w:top w:val="none" w:sz="0" w:space="0" w:color="auto"/>
        <w:left w:val="none" w:sz="0" w:space="0" w:color="auto"/>
        <w:bottom w:val="none" w:sz="0" w:space="0" w:color="auto"/>
        <w:right w:val="none" w:sz="0" w:space="0" w:color="auto"/>
      </w:divBdr>
    </w:div>
    <w:div w:id="1336835023">
      <w:bodyDiv w:val="1"/>
      <w:marLeft w:val="0"/>
      <w:marRight w:val="0"/>
      <w:marTop w:val="0"/>
      <w:marBottom w:val="0"/>
      <w:divBdr>
        <w:top w:val="none" w:sz="0" w:space="0" w:color="auto"/>
        <w:left w:val="none" w:sz="0" w:space="0" w:color="auto"/>
        <w:bottom w:val="none" w:sz="0" w:space="0" w:color="auto"/>
        <w:right w:val="none" w:sz="0" w:space="0" w:color="auto"/>
      </w:divBdr>
    </w:div>
    <w:div w:id="1337150441">
      <w:bodyDiv w:val="1"/>
      <w:marLeft w:val="0"/>
      <w:marRight w:val="0"/>
      <w:marTop w:val="0"/>
      <w:marBottom w:val="0"/>
      <w:divBdr>
        <w:top w:val="none" w:sz="0" w:space="0" w:color="auto"/>
        <w:left w:val="none" w:sz="0" w:space="0" w:color="auto"/>
        <w:bottom w:val="none" w:sz="0" w:space="0" w:color="auto"/>
        <w:right w:val="none" w:sz="0" w:space="0" w:color="auto"/>
      </w:divBdr>
    </w:div>
    <w:div w:id="1337270298">
      <w:bodyDiv w:val="1"/>
      <w:marLeft w:val="0"/>
      <w:marRight w:val="0"/>
      <w:marTop w:val="0"/>
      <w:marBottom w:val="0"/>
      <w:divBdr>
        <w:top w:val="none" w:sz="0" w:space="0" w:color="auto"/>
        <w:left w:val="none" w:sz="0" w:space="0" w:color="auto"/>
        <w:bottom w:val="none" w:sz="0" w:space="0" w:color="auto"/>
        <w:right w:val="none" w:sz="0" w:space="0" w:color="auto"/>
      </w:divBdr>
    </w:div>
    <w:div w:id="1338312079">
      <w:bodyDiv w:val="1"/>
      <w:marLeft w:val="0"/>
      <w:marRight w:val="0"/>
      <w:marTop w:val="0"/>
      <w:marBottom w:val="0"/>
      <w:divBdr>
        <w:top w:val="none" w:sz="0" w:space="0" w:color="auto"/>
        <w:left w:val="none" w:sz="0" w:space="0" w:color="auto"/>
        <w:bottom w:val="none" w:sz="0" w:space="0" w:color="auto"/>
        <w:right w:val="none" w:sz="0" w:space="0" w:color="auto"/>
      </w:divBdr>
    </w:div>
    <w:div w:id="1339115616">
      <w:bodyDiv w:val="1"/>
      <w:marLeft w:val="0"/>
      <w:marRight w:val="0"/>
      <w:marTop w:val="0"/>
      <w:marBottom w:val="0"/>
      <w:divBdr>
        <w:top w:val="none" w:sz="0" w:space="0" w:color="auto"/>
        <w:left w:val="none" w:sz="0" w:space="0" w:color="auto"/>
        <w:bottom w:val="none" w:sz="0" w:space="0" w:color="auto"/>
        <w:right w:val="none" w:sz="0" w:space="0" w:color="auto"/>
      </w:divBdr>
    </w:div>
    <w:div w:id="1341348339">
      <w:bodyDiv w:val="1"/>
      <w:marLeft w:val="0"/>
      <w:marRight w:val="0"/>
      <w:marTop w:val="0"/>
      <w:marBottom w:val="0"/>
      <w:divBdr>
        <w:top w:val="none" w:sz="0" w:space="0" w:color="auto"/>
        <w:left w:val="none" w:sz="0" w:space="0" w:color="auto"/>
        <w:bottom w:val="none" w:sz="0" w:space="0" w:color="auto"/>
        <w:right w:val="none" w:sz="0" w:space="0" w:color="auto"/>
      </w:divBdr>
    </w:div>
    <w:div w:id="1341812434">
      <w:bodyDiv w:val="1"/>
      <w:marLeft w:val="0"/>
      <w:marRight w:val="0"/>
      <w:marTop w:val="0"/>
      <w:marBottom w:val="0"/>
      <w:divBdr>
        <w:top w:val="none" w:sz="0" w:space="0" w:color="auto"/>
        <w:left w:val="none" w:sz="0" w:space="0" w:color="auto"/>
        <w:bottom w:val="none" w:sz="0" w:space="0" w:color="auto"/>
        <w:right w:val="none" w:sz="0" w:space="0" w:color="auto"/>
      </w:divBdr>
    </w:div>
    <w:div w:id="1342850933">
      <w:bodyDiv w:val="1"/>
      <w:marLeft w:val="0"/>
      <w:marRight w:val="0"/>
      <w:marTop w:val="0"/>
      <w:marBottom w:val="0"/>
      <w:divBdr>
        <w:top w:val="none" w:sz="0" w:space="0" w:color="auto"/>
        <w:left w:val="none" w:sz="0" w:space="0" w:color="auto"/>
        <w:bottom w:val="none" w:sz="0" w:space="0" w:color="auto"/>
        <w:right w:val="none" w:sz="0" w:space="0" w:color="auto"/>
      </w:divBdr>
    </w:div>
    <w:div w:id="1343389441">
      <w:bodyDiv w:val="1"/>
      <w:marLeft w:val="0"/>
      <w:marRight w:val="0"/>
      <w:marTop w:val="0"/>
      <w:marBottom w:val="0"/>
      <w:divBdr>
        <w:top w:val="none" w:sz="0" w:space="0" w:color="auto"/>
        <w:left w:val="none" w:sz="0" w:space="0" w:color="auto"/>
        <w:bottom w:val="none" w:sz="0" w:space="0" w:color="auto"/>
        <w:right w:val="none" w:sz="0" w:space="0" w:color="auto"/>
      </w:divBdr>
    </w:div>
    <w:div w:id="1343433722">
      <w:bodyDiv w:val="1"/>
      <w:marLeft w:val="0"/>
      <w:marRight w:val="0"/>
      <w:marTop w:val="0"/>
      <w:marBottom w:val="0"/>
      <w:divBdr>
        <w:top w:val="none" w:sz="0" w:space="0" w:color="auto"/>
        <w:left w:val="none" w:sz="0" w:space="0" w:color="auto"/>
        <w:bottom w:val="none" w:sz="0" w:space="0" w:color="auto"/>
        <w:right w:val="none" w:sz="0" w:space="0" w:color="auto"/>
      </w:divBdr>
    </w:div>
    <w:div w:id="1344746575">
      <w:bodyDiv w:val="1"/>
      <w:marLeft w:val="0"/>
      <w:marRight w:val="0"/>
      <w:marTop w:val="0"/>
      <w:marBottom w:val="0"/>
      <w:divBdr>
        <w:top w:val="none" w:sz="0" w:space="0" w:color="auto"/>
        <w:left w:val="none" w:sz="0" w:space="0" w:color="auto"/>
        <w:bottom w:val="none" w:sz="0" w:space="0" w:color="auto"/>
        <w:right w:val="none" w:sz="0" w:space="0" w:color="auto"/>
      </w:divBdr>
    </w:div>
    <w:div w:id="1345084532">
      <w:bodyDiv w:val="1"/>
      <w:marLeft w:val="0"/>
      <w:marRight w:val="0"/>
      <w:marTop w:val="0"/>
      <w:marBottom w:val="0"/>
      <w:divBdr>
        <w:top w:val="none" w:sz="0" w:space="0" w:color="auto"/>
        <w:left w:val="none" w:sz="0" w:space="0" w:color="auto"/>
        <w:bottom w:val="none" w:sz="0" w:space="0" w:color="auto"/>
        <w:right w:val="none" w:sz="0" w:space="0" w:color="auto"/>
      </w:divBdr>
    </w:div>
    <w:div w:id="1345742254">
      <w:bodyDiv w:val="1"/>
      <w:marLeft w:val="0"/>
      <w:marRight w:val="0"/>
      <w:marTop w:val="0"/>
      <w:marBottom w:val="0"/>
      <w:divBdr>
        <w:top w:val="none" w:sz="0" w:space="0" w:color="auto"/>
        <w:left w:val="none" w:sz="0" w:space="0" w:color="auto"/>
        <w:bottom w:val="none" w:sz="0" w:space="0" w:color="auto"/>
        <w:right w:val="none" w:sz="0" w:space="0" w:color="auto"/>
      </w:divBdr>
    </w:div>
    <w:div w:id="1345862759">
      <w:bodyDiv w:val="1"/>
      <w:marLeft w:val="0"/>
      <w:marRight w:val="0"/>
      <w:marTop w:val="0"/>
      <w:marBottom w:val="0"/>
      <w:divBdr>
        <w:top w:val="none" w:sz="0" w:space="0" w:color="auto"/>
        <w:left w:val="none" w:sz="0" w:space="0" w:color="auto"/>
        <w:bottom w:val="none" w:sz="0" w:space="0" w:color="auto"/>
        <w:right w:val="none" w:sz="0" w:space="0" w:color="auto"/>
      </w:divBdr>
    </w:div>
    <w:div w:id="1348798567">
      <w:bodyDiv w:val="1"/>
      <w:marLeft w:val="0"/>
      <w:marRight w:val="0"/>
      <w:marTop w:val="0"/>
      <w:marBottom w:val="0"/>
      <w:divBdr>
        <w:top w:val="none" w:sz="0" w:space="0" w:color="auto"/>
        <w:left w:val="none" w:sz="0" w:space="0" w:color="auto"/>
        <w:bottom w:val="none" w:sz="0" w:space="0" w:color="auto"/>
        <w:right w:val="none" w:sz="0" w:space="0" w:color="auto"/>
      </w:divBdr>
    </w:div>
    <w:div w:id="1349217829">
      <w:bodyDiv w:val="1"/>
      <w:marLeft w:val="0"/>
      <w:marRight w:val="0"/>
      <w:marTop w:val="0"/>
      <w:marBottom w:val="0"/>
      <w:divBdr>
        <w:top w:val="none" w:sz="0" w:space="0" w:color="auto"/>
        <w:left w:val="none" w:sz="0" w:space="0" w:color="auto"/>
        <w:bottom w:val="none" w:sz="0" w:space="0" w:color="auto"/>
        <w:right w:val="none" w:sz="0" w:space="0" w:color="auto"/>
      </w:divBdr>
    </w:div>
    <w:div w:id="1349483804">
      <w:bodyDiv w:val="1"/>
      <w:marLeft w:val="0"/>
      <w:marRight w:val="0"/>
      <w:marTop w:val="0"/>
      <w:marBottom w:val="0"/>
      <w:divBdr>
        <w:top w:val="none" w:sz="0" w:space="0" w:color="auto"/>
        <w:left w:val="none" w:sz="0" w:space="0" w:color="auto"/>
        <w:bottom w:val="none" w:sz="0" w:space="0" w:color="auto"/>
        <w:right w:val="none" w:sz="0" w:space="0" w:color="auto"/>
      </w:divBdr>
    </w:div>
    <w:div w:id="1350525319">
      <w:bodyDiv w:val="1"/>
      <w:marLeft w:val="0"/>
      <w:marRight w:val="0"/>
      <w:marTop w:val="0"/>
      <w:marBottom w:val="0"/>
      <w:divBdr>
        <w:top w:val="none" w:sz="0" w:space="0" w:color="auto"/>
        <w:left w:val="none" w:sz="0" w:space="0" w:color="auto"/>
        <w:bottom w:val="none" w:sz="0" w:space="0" w:color="auto"/>
        <w:right w:val="none" w:sz="0" w:space="0" w:color="auto"/>
      </w:divBdr>
    </w:div>
    <w:div w:id="1351178037">
      <w:bodyDiv w:val="1"/>
      <w:marLeft w:val="0"/>
      <w:marRight w:val="0"/>
      <w:marTop w:val="0"/>
      <w:marBottom w:val="0"/>
      <w:divBdr>
        <w:top w:val="none" w:sz="0" w:space="0" w:color="auto"/>
        <w:left w:val="none" w:sz="0" w:space="0" w:color="auto"/>
        <w:bottom w:val="none" w:sz="0" w:space="0" w:color="auto"/>
        <w:right w:val="none" w:sz="0" w:space="0" w:color="auto"/>
      </w:divBdr>
    </w:div>
    <w:div w:id="1352486427">
      <w:bodyDiv w:val="1"/>
      <w:marLeft w:val="0"/>
      <w:marRight w:val="0"/>
      <w:marTop w:val="0"/>
      <w:marBottom w:val="0"/>
      <w:divBdr>
        <w:top w:val="none" w:sz="0" w:space="0" w:color="auto"/>
        <w:left w:val="none" w:sz="0" w:space="0" w:color="auto"/>
        <w:bottom w:val="none" w:sz="0" w:space="0" w:color="auto"/>
        <w:right w:val="none" w:sz="0" w:space="0" w:color="auto"/>
      </w:divBdr>
    </w:div>
    <w:div w:id="1352535869">
      <w:bodyDiv w:val="1"/>
      <w:marLeft w:val="0"/>
      <w:marRight w:val="0"/>
      <w:marTop w:val="0"/>
      <w:marBottom w:val="0"/>
      <w:divBdr>
        <w:top w:val="none" w:sz="0" w:space="0" w:color="auto"/>
        <w:left w:val="none" w:sz="0" w:space="0" w:color="auto"/>
        <w:bottom w:val="none" w:sz="0" w:space="0" w:color="auto"/>
        <w:right w:val="none" w:sz="0" w:space="0" w:color="auto"/>
      </w:divBdr>
    </w:div>
    <w:div w:id="1353190540">
      <w:bodyDiv w:val="1"/>
      <w:marLeft w:val="0"/>
      <w:marRight w:val="0"/>
      <w:marTop w:val="0"/>
      <w:marBottom w:val="0"/>
      <w:divBdr>
        <w:top w:val="none" w:sz="0" w:space="0" w:color="auto"/>
        <w:left w:val="none" w:sz="0" w:space="0" w:color="auto"/>
        <w:bottom w:val="none" w:sz="0" w:space="0" w:color="auto"/>
        <w:right w:val="none" w:sz="0" w:space="0" w:color="auto"/>
      </w:divBdr>
    </w:div>
    <w:div w:id="1353268296">
      <w:bodyDiv w:val="1"/>
      <w:marLeft w:val="0"/>
      <w:marRight w:val="0"/>
      <w:marTop w:val="0"/>
      <w:marBottom w:val="0"/>
      <w:divBdr>
        <w:top w:val="none" w:sz="0" w:space="0" w:color="auto"/>
        <w:left w:val="none" w:sz="0" w:space="0" w:color="auto"/>
        <w:bottom w:val="none" w:sz="0" w:space="0" w:color="auto"/>
        <w:right w:val="none" w:sz="0" w:space="0" w:color="auto"/>
      </w:divBdr>
    </w:div>
    <w:div w:id="1354771280">
      <w:bodyDiv w:val="1"/>
      <w:marLeft w:val="0"/>
      <w:marRight w:val="0"/>
      <w:marTop w:val="0"/>
      <w:marBottom w:val="0"/>
      <w:divBdr>
        <w:top w:val="none" w:sz="0" w:space="0" w:color="auto"/>
        <w:left w:val="none" w:sz="0" w:space="0" w:color="auto"/>
        <w:bottom w:val="none" w:sz="0" w:space="0" w:color="auto"/>
        <w:right w:val="none" w:sz="0" w:space="0" w:color="auto"/>
      </w:divBdr>
    </w:div>
    <w:div w:id="1357999335">
      <w:bodyDiv w:val="1"/>
      <w:marLeft w:val="0"/>
      <w:marRight w:val="0"/>
      <w:marTop w:val="0"/>
      <w:marBottom w:val="0"/>
      <w:divBdr>
        <w:top w:val="none" w:sz="0" w:space="0" w:color="auto"/>
        <w:left w:val="none" w:sz="0" w:space="0" w:color="auto"/>
        <w:bottom w:val="none" w:sz="0" w:space="0" w:color="auto"/>
        <w:right w:val="none" w:sz="0" w:space="0" w:color="auto"/>
      </w:divBdr>
    </w:div>
    <w:div w:id="1359429457">
      <w:bodyDiv w:val="1"/>
      <w:marLeft w:val="0"/>
      <w:marRight w:val="0"/>
      <w:marTop w:val="0"/>
      <w:marBottom w:val="0"/>
      <w:divBdr>
        <w:top w:val="none" w:sz="0" w:space="0" w:color="auto"/>
        <w:left w:val="none" w:sz="0" w:space="0" w:color="auto"/>
        <w:bottom w:val="none" w:sz="0" w:space="0" w:color="auto"/>
        <w:right w:val="none" w:sz="0" w:space="0" w:color="auto"/>
      </w:divBdr>
    </w:div>
    <w:div w:id="1361934226">
      <w:bodyDiv w:val="1"/>
      <w:marLeft w:val="0"/>
      <w:marRight w:val="0"/>
      <w:marTop w:val="0"/>
      <w:marBottom w:val="0"/>
      <w:divBdr>
        <w:top w:val="none" w:sz="0" w:space="0" w:color="auto"/>
        <w:left w:val="none" w:sz="0" w:space="0" w:color="auto"/>
        <w:bottom w:val="none" w:sz="0" w:space="0" w:color="auto"/>
        <w:right w:val="none" w:sz="0" w:space="0" w:color="auto"/>
      </w:divBdr>
    </w:div>
    <w:div w:id="1363629937">
      <w:bodyDiv w:val="1"/>
      <w:marLeft w:val="0"/>
      <w:marRight w:val="0"/>
      <w:marTop w:val="0"/>
      <w:marBottom w:val="0"/>
      <w:divBdr>
        <w:top w:val="none" w:sz="0" w:space="0" w:color="auto"/>
        <w:left w:val="none" w:sz="0" w:space="0" w:color="auto"/>
        <w:bottom w:val="none" w:sz="0" w:space="0" w:color="auto"/>
        <w:right w:val="none" w:sz="0" w:space="0" w:color="auto"/>
      </w:divBdr>
    </w:div>
    <w:div w:id="1364593066">
      <w:bodyDiv w:val="1"/>
      <w:marLeft w:val="0"/>
      <w:marRight w:val="0"/>
      <w:marTop w:val="0"/>
      <w:marBottom w:val="0"/>
      <w:divBdr>
        <w:top w:val="none" w:sz="0" w:space="0" w:color="auto"/>
        <w:left w:val="none" w:sz="0" w:space="0" w:color="auto"/>
        <w:bottom w:val="none" w:sz="0" w:space="0" w:color="auto"/>
        <w:right w:val="none" w:sz="0" w:space="0" w:color="auto"/>
      </w:divBdr>
    </w:div>
    <w:div w:id="1365055014">
      <w:bodyDiv w:val="1"/>
      <w:marLeft w:val="0"/>
      <w:marRight w:val="0"/>
      <w:marTop w:val="0"/>
      <w:marBottom w:val="0"/>
      <w:divBdr>
        <w:top w:val="none" w:sz="0" w:space="0" w:color="auto"/>
        <w:left w:val="none" w:sz="0" w:space="0" w:color="auto"/>
        <w:bottom w:val="none" w:sz="0" w:space="0" w:color="auto"/>
        <w:right w:val="none" w:sz="0" w:space="0" w:color="auto"/>
      </w:divBdr>
    </w:div>
    <w:div w:id="1365714113">
      <w:bodyDiv w:val="1"/>
      <w:marLeft w:val="0"/>
      <w:marRight w:val="0"/>
      <w:marTop w:val="0"/>
      <w:marBottom w:val="0"/>
      <w:divBdr>
        <w:top w:val="none" w:sz="0" w:space="0" w:color="auto"/>
        <w:left w:val="none" w:sz="0" w:space="0" w:color="auto"/>
        <w:bottom w:val="none" w:sz="0" w:space="0" w:color="auto"/>
        <w:right w:val="none" w:sz="0" w:space="0" w:color="auto"/>
      </w:divBdr>
    </w:div>
    <w:div w:id="1366171723">
      <w:bodyDiv w:val="1"/>
      <w:marLeft w:val="0"/>
      <w:marRight w:val="0"/>
      <w:marTop w:val="0"/>
      <w:marBottom w:val="0"/>
      <w:divBdr>
        <w:top w:val="none" w:sz="0" w:space="0" w:color="auto"/>
        <w:left w:val="none" w:sz="0" w:space="0" w:color="auto"/>
        <w:bottom w:val="none" w:sz="0" w:space="0" w:color="auto"/>
        <w:right w:val="none" w:sz="0" w:space="0" w:color="auto"/>
      </w:divBdr>
    </w:div>
    <w:div w:id="1366173129">
      <w:bodyDiv w:val="1"/>
      <w:marLeft w:val="0"/>
      <w:marRight w:val="0"/>
      <w:marTop w:val="0"/>
      <w:marBottom w:val="0"/>
      <w:divBdr>
        <w:top w:val="none" w:sz="0" w:space="0" w:color="auto"/>
        <w:left w:val="none" w:sz="0" w:space="0" w:color="auto"/>
        <w:bottom w:val="none" w:sz="0" w:space="0" w:color="auto"/>
        <w:right w:val="none" w:sz="0" w:space="0" w:color="auto"/>
      </w:divBdr>
    </w:div>
    <w:div w:id="1368213153">
      <w:bodyDiv w:val="1"/>
      <w:marLeft w:val="0"/>
      <w:marRight w:val="0"/>
      <w:marTop w:val="0"/>
      <w:marBottom w:val="0"/>
      <w:divBdr>
        <w:top w:val="none" w:sz="0" w:space="0" w:color="auto"/>
        <w:left w:val="none" w:sz="0" w:space="0" w:color="auto"/>
        <w:bottom w:val="none" w:sz="0" w:space="0" w:color="auto"/>
        <w:right w:val="none" w:sz="0" w:space="0" w:color="auto"/>
      </w:divBdr>
      <w:divsChild>
        <w:div w:id="17317638">
          <w:marLeft w:val="0"/>
          <w:marRight w:val="0"/>
          <w:marTop w:val="0"/>
          <w:marBottom w:val="0"/>
          <w:divBdr>
            <w:top w:val="none" w:sz="0" w:space="0" w:color="auto"/>
            <w:left w:val="none" w:sz="0" w:space="0" w:color="auto"/>
            <w:bottom w:val="none" w:sz="0" w:space="0" w:color="auto"/>
            <w:right w:val="none" w:sz="0" w:space="0" w:color="auto"/>
          </w:divBdr>
          <w:divsChild>
            <w:div w:id="486870684">
              <w:marLeft w:val="0"/>
              <w:marRight w:val="0"/>
              <w:marTop w:val="0"/>
              <w:marBottom w:val="0"/>
              <w:divBdr>
                <w:top w:val="none" w:sz="0" w:space="0" w:color="auto"/>
                <w:left w:val="none" w:sz="0" w:space="0" w:color="auto"/>
                <w:bottom w:val="none" w:sz="0" w:space="0" w:color="auto"/>
                <w:right w:val="none" w:sz="0" w:space="0" w:color="auto"/>
              </w:divBdr>
              <w:divsChild>
                <w:div w:id="550727995">
                  <w:marLeft w:val="0"/>
                  <w:marRight w:val="0"/>
                  <w:marTop w:val="0"/>
                  <w:marBottom w:val="0"/>
                  <w:divBdr>
                    <w:top w:val="none" w:sz="0" w:space="0" w:color="auto"/>
                    <w:left w:val="none" w:sz="0" w:space="0" w:color="auto"/>
                    <w:bottom w:val="none" w:sz="0" w:space="0" w:color="auto"/>
                    <w:right w:val="none" w:sz="0" w:space="0" w:color="auto"/>
                  </w:divBdr>
                  <w:divsChild>
                    <w:div w:id="165383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406377">
      <w:bodyDiv w:val="1"/>
      <w:marLeft w:val="0"/>
      <w:marRight w:val="0"/>
      <w:marTop w:val="0"/>
      <w:marBottom w:val="0"/>
      <w:divBdr>
        <w:top w:val="none" w:sz="0" w:space="0" w:color="auto"/>
        <w:left w:val="none" w:sz="0" w:space="0" w:color="auto"/>
        <w:bottom w:val="none" w:sz="0" w:space="0" w:color="auto"/>
        <w:right w:val="none" w:sz="0" w:space="0" w:color="auto"/>
      </w:divBdr>
    </w:div>
    <w:div w:id="1368872634">
      <w:bodyDiv w:val="1"/>
      <w:marLeft w:val="0"/>
      <w:marRight w:val="0"/>
      <w:marTop w:val="0"/>
      <w:marBottom w:val="0"/>
      <w:divBdr>
        <w:top w:val="none" w:sz="0" w:space="0" w:color="auto"/>
        <w:left w:val="none" w:sz="0" w:space="0" w:color="auto"/>
        <w:bottom w:val="none" w:sz="0" w:space="0" w:color="auto"/>
        <w:right w:val="none" w:sz="0" w:space="0" w:color="auto"/>
      </w:divBdr>
    </w:div>
    <w:div w:id="1372460285">
      <w:bodyDiv w:val="1"/>
      <w:marLeft w:val="0"/>
      <w:marRight w:val="0"/>
      <w:marTop w:val="0"/>
      <w:marBottom w:val="0"/>
      <w:divBdr>
        <w:top w:val="none" w:sz="0" w:space="0" w:color="auto"/>
        <w:left w:val="none" w:sz="0" w:space="0" w:color="auto"/>
        <w:bottom w:val="none" w:sz="0" w:space="0" w:color="auto"/>
        <w:right w:val="none" w:sz="0" w:space="0" w:color="auto"/>
      </w:divBdr>
    </w:div>
    <w:div w:id="1373337840">
      <w:bodyDiv w:val="1"/>
      <w:marLeft w:val="0"/>
      <w:marRight w:val="0"/>
      <w:marTop w:val="0"/>
      <w:marBottom w:val="0"/>
      <w:divBdr>
        <w:top w:val="none" w:sz="0" w:space="0" w:color="auto"/>
        <w:left w:val="none" w:sz="0" w:space="0" w:color="auto"/>
        <w:bottom w:val="none" w:sz="0" w:space="0" w:color="auto"/>
        <w:right w:val="none" w:sz="0" w:space="0" w:color="auto"/>
      </w:divBdr>
    </w:div>
    <w:div w:id="1377466760">
      <w:bodyDiv w:val="1"/>
      <w:marLeft w:val="0"/>
      <w:marRight w:val="0"/>
      <w:marTop w:val="0"/>
      <w:marBottom w:val="0"/>
      <w:divBdr>
        <w:top w:val="none" w:sz="0" w:space="0" w:color="auto"/>
        <w:left w:val="none" w:sz="0" w:space="0" w:color="auto"/>
        <w:bottom w:val="none" w:sz="0" w:space="0" w:color="auto"/>
        <w:right w:val="none" w:sz="0" w:space="0" w:color="auto"/>
      </w:divBdr>
    </w:div>
    <w:div w:id="1378429686">
      <w:bodyDiv w:val="1"/>
      <w:marLeft w:val="0"/>
      <w:marRight w:val="0"/>
      <w:marTop w:val="0"/>
      <w:marBottom w:val="0"/>
      <w:divBdr>
        <w:top w:val="none" w:sz="0" w:space="0" w:color="auto"/>
        <w:left w:val="none" w:sz="0" w:space="0" w:color="auto"/>
        <w:bottom w:val="none" w:sz="0" w:space="0" w:color="auto"/>
        <w:right w:val="none" w:sz="0" w:space="0" w:color="auto"/>
      </w:divBdr>
    </w:div>
    <w:div w:id="1380124786">
      <w:bodyDiv w:val="1"/>
      <w:marLeft w:val="0"/>
      <w:marRight w:val="0"/>
      <w:marTop w:val="0"/>
      <w:marBottom w:val="0"/>
      <w:divBdr>
        <w:top w:val="none" w:sz="0" w:space="0" w:color="auto"/>
        <w:left w:val="none" w:sz="0" w:space="0" w:color="auto"/>
        <w:bottom w:val="none" w:sz="0" w:space="0" w:color="auto"/>
        <w:right w:val="none" w:sz="0" w:space="0" w:color="auto"/>
      </w:divBdr>
    </w:div>
    <w:div w:id="1380325627">
      <w:bodyDiv w:val="1"/>
      <w:marLeft w:val="0"/>
      <w:marRight w:val="0"/>
      <w:marTop w:val="0"/>
      <w:marBottom w:val="0"/>
      <w:divBdr>
        <w:top w:val="none" w:sz="0" w:space="0" w:color="auto"/>
        <w:left w:val="none" w:sz="0" w:space="0" w:color="auto"/>
        <w:bottom w:val="none" w:sz="0" w:space="0" w:color="auto"/>
        <w:right w:val="none" w:sz="0" w:space="0" w:color="auto"/>
      </w:divBdr>
    </w:div>
    <w:div w:id="1381054740">
      <w:bodyDiv w:val="1"/>
      <w:marLeft w:val="0"/>
      <w:marRight w:val="0"/>
      <w:marTop w:val="0"/>
      <w:marBottom w:val="0"/>
      <w:divBdr>
        <w:top w:val="none" w:sz="0" w:space="0" w:color="auto"/>
        <w:left w:val="none" w:sz="0" w:space="0" w:color="auto"/>
        <w:bottom w:val="none" w:sz="0" w:space="0" w:color="auto"/>
        <w:right w:val="none" w:sz="0" w:space="0" w:color="auto"/>
      </w:divBdr>
    </w:div>
    <w:div w:id="1381393733">
      <w:bodyDiv w:val="1"/>
      <w:marLeft w:val="0"/>
      <w:marRight w:val="0"/>
      <w:marTop w:val="0"/>
      <w:marBottom w:val="0"/>
      <w:divBdr>
        <w:top w:val="none" w:sz="0" w:space="0" w:color="auto"/>
        <w:left w:val="none" w:sz="0" w:space="0" w:color="auto"/>
        <w:bottom w:val="none" w:sz="0" w:space="0" w:color="auto"/>
        <w:right w:val="none" w:sz="0" w:space="0" w:color="auto"/>
      </w:divBdr>
    </w:div>
    <w:div w:id="1381635216">
      <w:bodyDiv w:val="1"/>
      <w:marLeft w:val="0"/>
      <w:marRight w:val="0"/>
      <w:marTop w:val="0"/>
      <w:marBottom w:val="0"/>
      <w:divBdr>
        <w:top w:val="none" w:sz="0" w:space="0" w:color="auto"/>
        <w:left w:val="none" w:sz="0" w:space="0" w:color="auto"/>
        <w:bottom w:val="none" w:sz="0" w:space="0" w:color="auto"/>
        <w:right w:val="none" w:sz="0" w:space="0" w:color="auto"/>
      </w:divBdr>
    </w:div>
    <w:div w:id="1384791508">
      <w:bodyDiv w:val="1"/>
      <w:marLeft w:val="0"/>
      <w:marRight w:val="0"/>
      <w:marTop w:val="0"/>
      <w:marBottom w:val="0"/>
      <w:divBdr>
        <w:top w:val="none" w:sz="0" w:space="0" w:color="auto"/>
        <w:left w:val="none" w:sz="0" w:space="0" w:color="auto"/>
        <w:bottom w:val="none" w:sz="0" w:space="0" w:color="auto"/>
        <w:right w:val="none" w:sz="0" w:space="0" w:color="auto"/>
      </w:divBdr>
    </w:div>
    <w:div w:id="1385375296">
      <w:bodyDiv w:val="1"/>
      <w:marLeft w:val="0"/>
      <w:marRight w:val="0"/>
      <w:marTop w:val="0"/>
      <w:marBottom w:val="0"/>
      <w:divBdr>
        <w:top w:val="none" w:sz="0" w:space="0" w:color="auto"/>
        <w:left w:val="none" w:sz="0" w:space="0" w:color="auto"/>
        <w:bottom w:val="none" w:sz="0" w:space="0" w:color="auto"/>
        <w:right w:val="none" w:sz="0" w:space="0" w:color="auto"/>
      </w:divBdr>
    </w:div>
    <w:div w:id="1387341394">
      <w:bodyDiv w:val="1"/>
      <w:marLeft w:val="0"/>
      <w:marRight w:val="0"/>
      <w:marTop w:val="0"/>
      <w:marBottom w:val="0"/>
      <w:divBdr>
        <w:top w:val="none" w:sz="0" w:space="0" w:color="auto"/>
        <w:left w:val="none" w:sz="0" w:space="0" w:color="auto"/>
        <w:bottom w:val="none" w:sz="0" w:space="0" w:color="auto"/>
        <w:right w:val="none" w:sz="0" w:space="0" w:color="auto"/>
      </w:divBdr>
    </w:div>
    <w:div w:id="1389114927">
      <w:bodyDiv w:val="1"/>
      <w:marLeft w:val="0"/>
      <w:marRight w:val="0"/>
      <w:marTop w:val="0"/>
      <w:marBottom w:val="0"/>
      <w:divBdr>
        <w:top w:val="none" w:sz="0" w:space="0" w:color="auto"/>
        <w:left w:val="none" w:sz="0" w:space="0" w:color="auto"/>
        <w:bottom w:val="none" w:sz="0" w:space="0" w:color="auto"/>
        <w:right w:val="none" w:sz="0" w:space="0" w:color="auto"/>
      </w:divBdr>
    </w:div>
    <w:div w:id="1391804378">
      <w:bodyDiv w:val="1"/>
      <w:marLeft w:val="0"/>
      <w:marRight w:val="0"/>
      <w:marTop w:val="0"/>
      <w:marBottom w:val="0"/>
      <w:divBdr>
        <w:top w:val="none" w:sz="0" w:space="0" w:color="auto"/>
        <w:left w:val="none" w:sz="0" w:space="0" w:color="auto"/>
        <w:bottom w:val="none" w:sz="0" w:space="0" w:color="auto"/>
        <w:right w:val="none" w:sz="0" w:space="0" w:color="auto"/>
      </w:divBdr>
    </w:div>
    <w:div w:id="1398165933">
      <w:bodyDiv w:val="1"/>
      <w:marLeft w:val="0"/>
      <w:marRight w:val="0"/>
      <w:marTop w:val="0"/>
      <w:marBottom w:val="0"/>
      <w:divBdr>
        <w:top w:val="none" w:sz="0" w:space="0" w:color="auto"/>
        <w:left w:val="none" w:sz="0" w:space="0" w:color="auto"/>
        <w:bottom w:val="none" w:sz="0" w:space="0" w:color="auto"/>
        <w:right w:val="none" w:sz="0" w:space="0" w:color="auto"/>
      </w:divBdr>
    </w:div>
    <w:div w:id="1398868332">
      <w:bodyDiv w:val="1"/>
      <w:marLeft w:val="0"/>
      <w:marRight w:val="0"/>
      <w:marTop w:val="0"/>
      <w:marBottom w:val="0"/>
      <w:divBdr>
        <w:top w:val="none" w:sz="0" w:space="0" w:color="auto"/>
        <w:left w:val="none" w:sz="0" w:space="0" w:color="auto"/>
        <w:bottom w:val="none" w:sz="0" w:space="0" w:color="auto"/>
        <w:right w:val="none" w:sz="0" w:space="0" w:color="auto"/>
      </w:divBdr>
    </w:div>
    <w:div w:id="1400058527">
      <w:bodyDiv w:val="1"/>
      <w:marLeft w:val="0"/>
      <w:marRight w:val="0"/>
      <w:marTop w:val="0"/>
      <w:marBottom w:val="0"/>
      <w:divBdr>
        <w:top w:val="none" w:sz="0" w:space="0" w:color="auto"/>
        <w:left w:val="none" w:sz="0" w:space="0" w:color="auto"/>
        <w:bottom w:val="none" w:sz="0" w:space="0" w:color="auto"/>
        <w:right w:val="none" w:sz="0" w:space="0" w:color="auto"/>
      </w:divBdr>
    </w:div>
    <w:div w:id="1402292431">
      <w:bodyDiv w:val="1"/>
      <w:marLeft w:val="0"/>
      <w:marRight w:val="0"/>
      <w:marTop w:val="0"/>
      <w:marBottom w:val="0"/>
      <w:divBdr>
        <w:top w:val="none" w:sz="0" w:space="0" w:color="auto"/>
        <w:left w:val="none" w:sz="0" w:space="0" w:color="auto"/>
        <w:bottom w:val="none" w:sz="0" w:space="0" w:color="auto"/>
        <w:right w:val="none" w:sz="0" w:space="0" w:color="auto"/>
      </w:divBdr>
    </w:div>
    <w:div w:id="1404447346">
      <w:bodyDiv w:val="1"/>
      <w:marLeft w:val="0"/>
      <w:marRight w:val="0"/>
      <w:marTop w:val="0"/>
      <w:marBottom w:val="0"/>
      <w:divBdr>
        <w:top w:val="none" w:sz="0" w:space="0" w:color="auto"/>
        <w:left w:val="none" w:sz="0" w:space="0" w:color="auto"/>
        <w:bottom w:val="none" w:sz="0" w:space="0" w:color="auto"/>
        <w:right w:val="none" w:sz="0" w:space="0" w:color="auto"/>
      </w:divBdr>
    </w:div>
    <w:div w:id="1404831859">
      <w:bodyDiv w:val="1"/>
      <w:marLeft w:val="0"/>
      <w:marRight w:val="0"/>
      <w:marTop w:val="0"/>
      <w:marBottom w:val="0"/>
      <w:divBdr>
        <w:top w:val="none" w:sz="0" w:space="0" w:color="auto"/>
        <w:left w:val="none" w:sz="0" w:space="0" w:color="auto"/>
        <w:bottom w:val="none" w:sz="0" w:space="0" w:color="auto"/>
        <w:right w:val="none" w:sz="0" w:space="0" w:color="auto"/>
      </w:divBdr>
    </w:div>
    <w:div w:id="1405565673">
      <w:bodyDiv w:val="1"/>
      <w:marLeft w:val="0"/>
      <w:marRight w:val="0"/>
      <w:marTop w:val="0"/>
      <w:marBottom w:val="0"/>
      <w:divBdr>
        <w:top w:val="none" w:sz="0" w:space="0" w:color="auto"/>
        <w:left w:val="none" w:sz="0" w:space="0" w:color="auto"/>
        <w:bottom w:val="none" w:sz="0" w:space="0" w:color="auto"/>
        <w:right w:val="none" w:sz="0" w:space="0" w:color="auto"/>
      </w:divBdr>
    </w:div>
    <w:div w:id="1406075776">
      <w:bodyDiv w:val="1"/>
      <w:marLeft w:val="0"/>
      <w:marRight w:val="0"/>
      <w:marTop w:val="0"/>
      <w:marBottom w:val="0"/>
      <w:divBdr>
        <w:top w:val="none" w:sz="0" w:space="0" w:color="auto"/>
        <w:left w:val="none" w:sz="0" w:space="0" w:color="auto"/>
        <w:bottom w:val="none" w:sz="0" w:space="0" w:color="auto"/>
        <w:right w:val="none" w:sz="0" w:space="0" w:color="auto"/>
      </w:divBdr>
    </w:div>
    <w:div w:id="1406882073">
      <w:bodyDiv w:val="1"/>
      <w:marLeft w:val="0"/>
      <w:marRight w:val="0"/>
      <w:marTop w:val="0"/>
      <w:marBottom w:val="0"/>
      <w:divBdr>
        <w:top w:val="none" w:sz="0" w:space="0" w:color="auto"/>
        <w:left w:val="none" w:sz="0" w:space="0" w:color="auto"/>
        <w:bottom w:val="none" w:sz="0" w:space="0" w:color="auto"/>
        <w:right w:val="none" w:sz="0" w:space="0" w:color="auto"/>
      </w:divBdr>
    </w:div>
    <w:div w:id="1408266880">
      <w:bodyDiv w:val="1"/>
      <w:marLeft w:val="0"/>
      <w:marRight w:val="0"/>
      <w:marTop w:val="0"/>
      <w:marBottom w:val="0"/>
      <w:divBdr>
        <w:top w:val="none" w:sz="0" w:space="0" w:color="auto"/>
        <w:left w:val="none" w:sz="0" w:space="0" w:color="auto"/>
        <w:bottom w:val="none" w:sz="0" w:space="0" w:color="auto"/>
        <w:right w:val="none" w:sz="0" w:space="0" w:color="auto"/>
      </w:divBdr>
    </w:div>
    <w:div w:id="1409880748">
      <w:bodyDiv w:val="1"/>
      <w:marLeft w:val="0"/>
      <w:marRight w:val="0"/>
      <w:marTop w:val="0"/>
      <w:marBottom w:val="0"/>
      <w:divBdr>
        <w:top w:val="none" w:sz="0" w:space="0" w:color="auto"/>
        <w:left w:val="none" w:sz="0" w:space="0" w:color="auto"/>
        <w:bottom w:val="none" w:sz="0" w:space="0" w:color="auto"/>
        <w:right w:val="none" w:sz="0" w:space="0" w:color="auto"/>
      </w:divBdr>
    </w:div>
    <w:div w:id="1410955164">
      <w:bodyDiv w:val="1"/>
      <w:marLeft w:val="0"/>
      <w:marRight w:val="0"/>
      <w:marTop w:val="0"/>
      <w:marBottom w:val="0"/>
      <w:divBdr>
        <w:top w:val="none" w:sz="0" w:space="0" w:color="auto"/>
        <w:left w:val="none" w:sz="0" w:space="0" w:color="auto"/>
        <w:bottom w:val="none" w:sz="0" w:space="0" w:color="auto"/>
        <w:right w:val="none" w:sz="0" w:space="0" w:color="auto"/>
      </w:divBdr>
    </w:div>
    <w:div w:id="1411153722">
      <w:bodyDiv w:val="1"/>
      <w:marLeft w:val="0"/>
      <w:marRight w:val="0"/>
      <w:marTop w:val="0"/>
      <w:marBottom w:val="0"/>
      <w:divBdr>
        <w:top w:val="none" w:sz="0" w:space="0" w:color="auto"/>
        <w:left w:val="none" w:sz="0" w:space="0" w:color="auto"/>
        <w:bottom w:val="none" w:sz="0" w:space="0" w:color="auto"/>
        <w:right w:val="none" w:sz="0" w:space="0" w:color="auto"/>
      </w:divBdr>
    </w:div>
    <w:div w:id="1412503288">
      <w:bodyDiv w:val="1"/>
      <w:marLeft w:val="0"/>
      <w:marRight w:val="0"/>
      <w:marTop w:val="0"/>
      <w:marBottom w:val="0"/>
      <w:divBdr>
        <w:top w:val="none" w:sz="0" w:space="0" w:color="auto"/>
        <w:left w:val="none" w:sz="0" w:space="0" w:color="auto"/>
        <w:bottom w:val="none" w:sz="0" w:space="0" w:color="auto"/>
        <w:right w:val="none" w:sz="0" w:space="0" w:color="auto"/>
      </w:divBdr>
    </w:div>
    <w:div w:id="1413241369">
      <w:bodyDiv w:val="1"/>
      <w:marLeft w:val="0"/>
      <w:marRight w:val="0"/>
      <w:marTop w:val="0"/>
      <w:marBottom w:val="0"/>
      <w:divBdr>
        <w:top w:val="none" w:sz="0" w:space="0" w:color="auto"/>
        <w:left w:val="none" w:sz="0" w:space="0" w:color="auto"/>
        <w:bottom w:val="none" w:sz="0" w:space="0" w:color="auto"/>
        <w:right w:val="none" w:sz="0" w:space="0" w:color="auto"/>
      </w:divBdr>
    </w:div>
    <w:div w:id="1415279185">
      <w:bodyDiv w:val="1"/>
      <w:marLeft w:val="0"/>
      <w:marRight w:val="0"/>
      <w:marTop w:val="0"/>
      <w:marBottom w:val="0"/>
      <w:divBdr>
        <w:top w:val="none" w:sz="0" w:space="0" w:color="auto"/>
        <w:left w:val="none" w:sz="0" w:space="0" w:color="auto"/>
        <w:bottom w:val="none" w:sz="0" w:space="0" w:color="auto"/>
        <w:right w:val="none" w:sz="0" w:space="0" w:color="auto"/>
      </w:divBdr>
    </w:div>
    <w:div w:id="1417751768">
      <w:bodyDiv w:val="1"/>
      <w:marLeft w:val="0"/>
      <w:marRight w:val="0"/>
      <w:marTop w:val="0"/>
      <w:marBottom w:val="0"/>
      <w:divBdr>
        <w:top w:val="none" w:sz="0" w:space="0" w:color="auto"/>
        <w:left w:val="none" w:sz="0" w:space="0" w:color="auto"/>
        <w:bottom w:val="none" w:sz="0" w:space="0" w:color="auto"/>
        <w:right w:val="none" w:sz="0" w:space="0" w:color="auto"/>
      </w:divBdr>
    </w:div>
    <w:div w:id="1419130556">
      <w:bodyDiv w:val="1"/>
      <w:marLeft w:val="0"/>
      <w:marRight w:val="0"/>
      <w:marTop w:val="0"/>
      <w:marBottom w:val="0"/>
      <w:divBdr>
        <w:top w:val="none" w:sz="0" w:space="0" w:color="auto"/>
        <w:left w:val="none" w:sz="0" w:space="0" w:color="auto"/>
        <w:bottom w:val="none" w:sz="0" w:space="0" w:color="auto"/>
        <w:right w:val="none" w:sz="0" w:space="0" w:color="auto"/>
      </w:divBdr>
    </w:div>
    <w:div w:id="1419643535">
      <w:bodyDiv w:val="1"/>
      <w:marLeft w:val="0"/>
      <w:marRight w:val="0"/>
      <w:marTop w:val="0"/>
      <w:marBottom w:val="0"/>
      <w:divBdr>
        <w:top w:val="none" w:sz="0" w:space="0" w:color="auto"/>
        <w:left w:val="none" w:sz="0" w:space="0" w:color="auto"/>
        <w:bottom w:val="none" w:sz="0" w:space="0" w:color="auto"/>
        <w:right w:val="none" w:sz="0" w:space="0" w:color="auto"/>
      </w:divBdr>
    </w:div>
    <w:div w:id="1420255181">
      <w:bodyDiv w:val="1"/>
      <w:marLeft w:val="0"/>
      <w:marRight w:val="0"/>
      <w:marTop w:val="0"/>
      <w:marBottom w:val="0"/>
      <w:divBdr>
        <w:top w:val="none" w:sz="0" w:space="0" w:color="auto"/>
        <w:left w:val="none" w:sz="0" w:space="0" w:color="auto"/>
        <w:bottom w:val="none" w:sz="0" w:space="0" w:color="auto"/>
        <w:right w:val="none" w:sz="0" w:space="0" w:color="auto"/>
      </w:divBdr>
    </w:div>
    <w:div w:id="1421440612">
      <w:bodyDiv w:val="1"/>
      <w:marLeft w:val="0"/>
      <w:marRight w:val="0"/>
      <w:marTop w:val="0"/>
      <w:marBottom w:val="0"/>
      <w:divBdr>
        <w:top w:val="none" w:sz="0" w:space="0" w:color="auto"/>
        <w:left w:val="none" w:sz="0" w:space="0" w:color="auto"/>
        <w:bottom w:val="none" w:sz="0" w:space="0" w:color="auto"/>
        <w:right w:val="none" w:sz="0" w:space="0" w:color="auto"/>
      </w:divBdr>
    </w:div>
    <w:div w:id="1423988565">
      <w:bodyDiv w:val="1"/>
      <w:marLeft w:val="0"/>
      <w:marRight w:val="0"/>
      <w:marTop w:val="0"/>
      <w:marBottom w:val="0"/>
      <w:divBdr>
        <w:top w:val="none" w:sz="0" w:space="0" w:color="auto"/>
        <w:left w:val="none" w:sz="0" w:space="0" w:color="auto"/>
        <w:bottom w:val="none" w:sz="0" w:space="0" w:color="auto"/>
        <w:right w:val="none" w:sz="0" w:space="0" w:color="auto"/>
      </w:divBdr>
    </w:div>
    <w:div w:id="1424032041">
      <w:bodyDiv w:val="1"/>
      <w:marLeft w:val="0"/>
      <w:marRight w:val="0"/>
      <w:marTop w:val="0"/>
      <w:marBottom w:val="0"/>
      <w:divBdr>
        <w:top w:val="none" w:sz="0" w:space="0" w:color="auto"/>
        <w:left w:val="none" w:sz="0" w:space="0" w:color="auto"/>
        <w:bottom w:val="none" w:sz="0" w:space="0" w:color="auto"/>
        <w:right w:val="none" w:sz="0" w:space="0" w:color="auto"/>
      </w:divBdr>
    </w:div>
    <w:div w:id="1425809602">
      <w:bodyDiv w:val="1"/>
      <w:marLeft w:val="0"/>
      <w:marRight w:val="0"/>
      <w:marTop w:val="0"/>
      <w:marBottom w:val="0"/>
      <w:divBdr>
        <w:top w:val="none" w:sz="0" w:space="0" w:color="auto"/>
        <w:left w:val="none" w:sz="0" w:space="0" w:color="auto"/>
        <w:bottom w:val="none" w:sz="0" w:space="0" w:color="auto"/>
        <w:right w:val="none" w:sz="0" w:space="0" w:color="auto"/>
      </w:divBdr>
    </w:div>
    <w:div w:id="1428161848">
      <w:bodyDiv w:val="1"/>
      <w:marLeft w:val="0"/>
      <w:marRight w:val="0"/>
      <w:marTop w:val="0"/>
      <w:marBottom w:val="0"/>
      <w:divBdr>
        <w:top w:val="none" w:sz="0" w:space="0" w:color="auto"/>
        <w:left w:val="none" w:sz="0" w:space="0" w:color="auto"/>
        <w:bottom w:val="none" w:sz="0" w:space="0" w:color="auto"/>
        <w:right w:val="none" w:sz="0" w:space="0" w:color="auto"/>
      </w:divBdr>
    </w:div>
    <w:div w:id="1430351741">
      <w:bodyDiv w:val="1"/>
      <w:marLeft w:val="0"/>
      <w:marRight w:val="0"/>
      <w:marTop w:val="0"/>
      <w:marBottom w:val="0"/>
      <w:divBdr>
        <w:top w:val="none" w:sz="0" w:space="0" w:color="auto"/>
        <w:left w:val="none" w:sz="0" w:space="0" w:color="auto"/>
        <w:bottom w:val="none" w:sz="0" w:space="0" w:color="auto"/>
        <w:right w:val="none" w:sz="0" w:space="0" w:color="auto"/>
      </w:divBdr>
    </w:div>
    <w:div w:id="1430615046">
      <w:bodyDiv w:val="1"/>
      <w:marLeft w:val="0"/>
      <w:marRight w:val="0"/>
      <w:marTop w:val="0"/>
      <w:marBottom w:val="0"/>
      <w:divBdr>
        <w:top w:val="none" w:sz="0" w:space="0" w:color="auto"/>
        <w:left w:val="none" w:sz="0" w:space="0" w:color="auto"/>
        <w:bottom w:val="none" w:sz="0" w:space="0" w:color="auto"/>
        <w:right w:val="none" w:sz="0" w:space="0" w:color="auto"/>
      </w:divBdr>
    </w:div>
    <w:div w:id="1431511593">
      <w:bodyDiv w:val="1"/>
      <w:marLeft w:val="0"/>
      <w:marRight w:val="0"/>
      <w:marTop w:val="0"/>
      <w:marBottom w:val="0"/>
      <w:divBdr>
        <w:top w:val="none" w:sz="0" w:space="0" w:color="auto"/>
        <w:left w:val="none" w:sz="0" w:space="0" w:color="auto"/>
        <w:bottom w:val="none" w:sz="0" w:space="0" w:color="auto"/>
        <w:right w:val="none" w:sz="0" w:space="0" w:color="auto"/>
      </w:divBdr>
    </w:div>
    <w:div w:id="1433746474">
      <w:bodyDiv w:val="1"/>
      <w:marLeft w:val="0"/>
      <w:marRight w:val="0"/>
      <w:marTop w:val="0"/>
      <w:marBottom w:val="0"/>
      <w:divBdr>
        <w:top w:val="none" w:sz="0" w:space="0" w:color="auto"/>
        <w:left w:val="none" w:sz="0" w:space="0" w:color="auto"/>
        <w:bottom w:val="none" w:sz="0" w:space="0" w:color="auto"/>
        <w:right w:val="none" w:sz="0" w:space="0" w:color="auto"/>
      </w:divBdr>
    </w:div>
    <w:div w:id="1434519701">
      <w:bodyDiv w:val="1"/>
      <w:marLeft w:val="0"/>
      <w:marRight w:val="0"/>
      <w:marTop w:val="0"/>
      <w:marBottom w:val="0"/>
      <w:divBdr>
        <w:top w:val="none" w:sz="0" w:space="0" w:color="auto"/>
        <w:left w:val="none" w:sz="0" w:space="0" w:color="auto"/>
        <w:bottom w:val="none" w:sz="0" w:space="0" w:color="auto"/>
        <w:right w:val="none" w:sz="0" w:space="0" w:color="auto"/>
      </w:divBdr>
    </w:div>
    <w:div w:id="1434592481">
      <w:bodyDiv w:val="1"/>
      <w:marLeft w:val="0"/>
      <w:marRight w:val="0"/>
      <w:marTop w:val="0"/>
      <w:marBottom w:val="0"/>
      <w:divBdr>
        <w:top w:val="none" w:sz="0" w:space="0" w:color="auto"/>
        <w:left w:val="none" w:sz="0" w:space="0" w:color="auto"/>
        <w:bottom w:val="none" w:sz="0" w:space="0" w:color="auto"/>
        <w:right w:val="none" w:sz="0" w:space="0" w:color="auto"/>
      </w:divBdr>
    </w:div>
    <w:div w:id="1437409703">
      <w:bodyDiv w:val="1"/>
      <w:marLeft w:val="0"/>
      <w:marRight w:val="0"/>
      <w:marTop w:val="0"/>
      <w:marBottom w:val="0"/>
      <w:divBdr>
        <w:top w:val="none" w:sz="0" w:space="0" w:color="auto"/>
        <w:left w:val="none" w:sz="0" w:space="0" w:color="auto"/>
        <w:bottom w:val="none" w:sz="0" w:space="0" w:color="auto"/>
        <w:right w:val="none" w:sz="0" w:space="0" w:color="auto"/>
      </w:divBdr>
    </w:div>
    <w:div w:id="1438328729">
      <w:bodyDiv w:val="1"/>
      <w:marLeft w:val="0"/>
      <w:marRight w:val="0"/>
      <w:marTop w:val="0"/>
      <w:marBottom w:val="0"/>
      <w:divBdr>
        <w:top w:val="none" w:sz="0" w:space="0" w:color="auto"/>
        <w:left w:val="none" w:sz="0" w:space="0" w:color="auto"/>
        <w:bottom w:val="none" w:sz="0" w:space="0" w:color="auto"/>
        <w:right w:val="none" w:sz="0" w:space="0" w:color="auto"/>
      </w:divBdr>
    </w:div>
    <w:div w:id="1438984184">
      <w:bodyDiv w:val="1"/>
      <w:marLeft w:val="0"/>
      <w:marRight w:val="0"/>
      <w:marTop w:val="0"/>
      <w:marBottom w:val="0"/>
      <w:divBdr>
        <w:top w:val="none" w:sz="0" w:space="0" w:color="auto"/>
        <w:left w:val="none" w:sz="0" w:space="0" w:color="auto"/>
        <w:bottom w:val="none" w:sz="0" w:space="0" w:color="auto"/>
        <w:right w:val="none" w:sz="0" w:space="0" w:color="auto"/>
      </w:divBdr>
    </w:div>
    <w:div w:id="1440754558">
      <w:bodyDiv w:val="1"/>
      <w:marLeft w:val="0"/>
      <w:marRight w:val="0"/>
      <w:marTop w:val="0"/>
      <w:marBottom w:val="0"/>
      <w:divBdr>
        <w:top w:val="none" w:sz="0" w:space="0" w:color="auto"/>
        <w:left w:val="none" w:sz="0" w:space="0" w:color="auto"/>
        <w:bottom w:val="none" w:sz="0" w:space="0" w:color="auto"/>
        <w:right w:val="none" w:sz="0" w:space="0" w:color="auto"/>
      </w:divBdr>
    </w:div>
    <w:div w:id="1448042105">
      <w:bodyDiv w:val="1"/>
      <w:marLeft w:val="0"/>
      <w:marRight w:val="0"/>
      <w:marTop w:val="0"/>
      <w:marBottom w:val="0"/>
      <w:divBdr>
        <w:top w:val="none" w:sz="0" w:space="0" w:color="auto"/>
        <w:left w:val="none" w:sz="0" w:space="0" w:color="auto"/>
        <w:bottom w:val="none" w:sz="0" w:space="0" w:color="auto"/>
        <w:right w:val="none" w:sz="0" w:space="0" w:color="auto"/>
      </w:divBdr>
    </w:div>
    <w:div w:id="1450856603">
      <w:bodyDiv w:val="1"/>
      <w:marLeft w:val="0"/>
      <w:marRight w:val="0"/>
      <w:marTop w:val="0"/>
      <w:marBottom w:val="0"/>
      <w:divBdr>
        <w:top w:val="none" w:sz="0" w:space="0" w:color="auto"/>
        <w:left w:val="none" w:sz="0" w:space="0" w:color="auto"/>
        <w:bottom w:val="none" w:sz="0" w:space="0" w:color="auto"/>
        <w:right w:val="none" w:sz="0" w:space="0" w:color="auto"/>
      </w:divBdr>
    </w:div>
    <w:div w:id="1451241703">
      <w:bodyDiv w:val="1"/>
      <w:marLeft w:val="0"/>
      <w:marRight w:val="0"/>
      <w:marTop w:val="0"/>
      <w:marBottom w:val="0"/>
      <w:divBdr>
        <w:top w:val="none" w:sz="0" w:space="0" w:color="auto"/>
        <w:left w:val="none" w:sz="0" w:space="0" w:color="auto"/>
        <w:bottom w:val="none" w:sz="0" w:space="0" w:color="auto"/>
        <w:right w:val="none" w:sz="0" w:space="0" w:color="auto"/>
      </w:divBdr>
    </w:div>
    <w:div w:id="1451317031">
      <w:bodyDiv w:val="1"/>
      <w:marLeft w:val="0"/>
      <w:marRight w:val="0"/>
      <w:marTop w:val="0"/>
      <w:marBottom w:val="0"/>
      <w:divBdr>
        <w:top w:val="none" w:sz="0" w:space="0" w:color="auto"/>
        <w:left w:val="none" w:sz="0" w:space="0" w:color="auto"/>
        <w:bottom w:val="none" w:sz="0" w:space="0" w:color="auto"/>
        <w:right w:val="none" w:sz="0" w:space="0" w:color="auto"/>
      </w:divBdr>
    </w:div>
    <w:div w:id="1452699906">
      <w:bodyDiv w:val="1"/>
      <w:marLeft w:val="0"/>
      <w:marRight w:val="0"/>
      <w:marTop w:val="0"/>
      <w:marBottom w:val="0"/>
      <w:divBdr>
        <w:top w:val="none" w:sz="0" w:space="0" w:color="auto"/>
        <w:left w:val="none" w:sz="0" w:space="0" w:color="auto"/>
        <w:bottom w:val="none" w:sz="0" w:space="0" w:color="auto"/>
        <w:right w:val="none" w:sz="0" w:space="0" w:color="auto"/>
      </w:divBdr>
    </w:div>
    <w:div w:id="1453210263">
      <w:bodyDiv w:val="1"/>
      <w:marLeft w:val="0"/>
      <w:marRight w:val="0"/>
      <w:marTop w:val="0"/>
      <w:marBottom w:val="0"/>
      <w:divBdr>
        <w:top w:val="none" w:sz="0" w:space="0" w:color="auto"/>
        <w:left w:val="none" w:sz="0" w:space="0" w:color="auto"/>
        <w:bottom w:val="none" w:sz="0" w:space="0" w:color="auto"/>
        <w:right w:val="none" w:sz="0" w:space="0" w:color="auto"/>
      </w:divBdr>
    </w:div>
    <w:div w:id="1453785610">
      <w:bodyDiv w:val="1"/>
      <w:marLeft w:val="0"/>
      <w:marRight w:val="0"/>
      <w:marTop w:val="0"/>
      <w:marBottom w:val="0"/>
      <w:divBdr>
        <w:top w:val="none" w:sz="0" w:space="0" w:color="auto"/>
        <w:left w:val="none" w:sz="0" w:space="0" w:color="auto"/>
        <w:bottom w:val="none" w:sz="0" w:space="0" w:color="auto"/>
        <w:right w:val="none" w:sz="0" w:space="0" w:color="auto"/>
      </w:divBdr>
    </w:div>
    <w:div w:id="1454053041">
      <w:bodyDiv w:val="1"/>
      <w:marLeft w:val="0"/>
      <w:marRight w:val="0"/>
      <w:marTop w:val="0"/>
      <w:marBottom w:val="0"/>
      <w:divBdr>
        <w:top w:val="none" w:sz="0" w:space="0" w:color="auto"/>
        <w:left w:val="none" w:sz="0" w:space="0" w:color="auto"/>
        <w:bottom w:val="none" w:sz="0" w:space="0" w:color="auto"/>
        <w:right w:val="none" w:sz="0" w:space="0" w:color="auto"/>
      </w:divBdr>
    </w:div>
    <w:div w:id="1454134952">
      <w:bodyDiv w:val="1"/>
      <w:marLeft w:val="0"/>
      <w:marRight w:val="0"/>
      <w:marTop w:val="0"/>
      <w:marBottom w:val="0"/>
      <w:divBdr>
        <w:top w:val="none" w:sz="0" w:space="0" w:color="auto"/>
        <w:left w:val="none" w:sz="0" w:space="0" w:color="auto"/>
        <w:bottom w:val="none" w:sz="0" w:space="0" w:color="auto"/>
        <w:right w:val="none" w:sz="0" w:space="0" w:color="auto"/>
      </w:divBdr>
    </w:div>
    <w:div w:id="1455294569">
      <w:bodyDiv w:val="1"/>
      <w:marLeft w:val="0"/>
      <w:marRight w:val="0"/>
      <w:marTop w:val="0"/>
      <w:marBottom w:val="0"/>
      <w:divBdr>
        <w:top w:val="none" w:sz="0" w:space="0" w:color="auto"/>
        <w:left w:val="none" w:sz="0" w:space="0" w:color="auto"/>
        <w:bottom w:val="none" w:sz="0" w:space="0" w:color="auto"/>
        <w:right w:val="none" w:sz="0" w:space="0" w:color="auto"/>
      </w:divBdr>
    </w:div>
    <w:div w:id="1456945892">
      <w:bodyDiv w:val="1"/>
      <w:marLeft w:val="0"/>
      <w:marRight w:val="0"/>
      <w:marTop w:val="0"/>
      <w:marBottom w:val="0"/>
      <w:divBdr>
        <w:top w:val="none" w:sz="0" w:space="0" w:color="auto"/>
        <w:left w:val="none" w:sz="0" w:space="0" w:color="auto"/>
        <w:bottom w:val="none" w:sz="0" w:space="0" w:color="auto"/>
        <w:right w:val="none" w:sz="0" w:space="0" w:color="auto"/>
      </w:divBdr>
    </w:div>
    <w:div w:id="1457599804">
      <w:bodyDiv w:val="1"/>
      <w:marLeft w:val="0"/>
      <w:marRight w:val="0"/>
      <w:marTop w:val="0"/>
      <w:marBottom w:val="0"/>
      <w:divBdr>
        <w:top w:val="none" w:sz="0" w:space="0" w:color="auto"/>
        <w:left w:val="none" w:sz="0" w:space="0" w:color="auto"/>
        <w:bottom w:val="none" w:sz="0" w:space="0" w:color="auto"/>
        <w:right w:val="none" w:sz="0" w:space="0" w:color="auto"/>
      </w:divBdr>
    </w:div>
    <w:div w:id="1457942945">
      <w:bodyDiv w:val="1"/>
      <w:marLeft w:val="0"/>
      <w:marRight w:val="0"/>
      <w:marTop w:val="0"/>
      <w:marBottom w:val="0"/>
      <w:divBdr>
        <w:top w:val="none" w:sz="0" w:space="0" w:color="auto"/>
        <w:left w:val="none" w:sz="0" w:space="0" w:color="auto"/>
        <w:bottom w:val="none" w:sz="0" w:space="0" w:color="auto"/>
        <w:right w:val="none" w:sz="0" w:space="0" w:color="auto"/>
      </w:divBdr>
    </w:div>
    <w:div w:id="1458330828">
      <w:bodyDiv w:val="1"/>
      <w:marLeft w:val="0"/>
      <w:marRight w:val="0"/>
      <w:marTop w:val="0"/>
      <w:marBottom w:val="0"/>
      <w:divBdr>
        <w:top w:val="none" w:sz="0" w:space="0" w:color="auto"/>
        <w:left w:val="none" w:sz="0" w:space="0" w:color="auto"/>
        <w:bottom w:val="none" w:sz="0" w:space="0" w:color="auto"/>
        <w:right w:val="none" w:sz="0" w:space="0" w:color="auto"/>
      </w:divBdr>
    </w:div>
    <w:div w:id="1458912053">
      <w:bodyDiv w:val="1"/>
      <w:marLeft w:val="0"/>
      <w:marRight w:val="0"/>
      <w:marTop w:val="0"/>
      <w:marBottom w:val="0"/>
      <w:divBdr>
        <w:top w:val="none" w:sz="0" w:space="0" w:color="auto"/>
        <w:left w:val="none" w:sz="0" w:space="0" w:color="auto"/>
        <w:bottom w:val="none" w:sz="0" w:space="0" w:color="auto"/>
        <w:right w:val="none" w:sz="0" w:space="0" w:color="auto"/>
      </w:divBdr>
    </w:div>
    <w:div w:id="1459183771">
      <w:bodyDiv w:val="1"/>
      <w:marLeft w:val="0"/>
      <w:marRight w:val="0"/>
      <w:marTop w:val="0"/>
      <w:marBottom w:val="0"/>
      <w:divBdr>
        <w:top w:val="none" w:sz="0" w:space="0" w:color="auto"/>
        <w:left w:val="none" w:sz="0" w:space="0" w:color="auto"/>
        <w:bottom w:val="none" w:sz="0" w:space="0" w:color="auto"/>
        <w:right w:val="none" w:sz="0" w:space="0" w:color="auto"/>
      </w:divBdr>
    </w:div>
    <w:div w:id="1460804853">
      <w:bodyDiv w:val="1"/>
      <w:marLeft w:val="0"/>
      <w:marRight w:val="0"/>
      <w:marTop w:val="0"/>
      <w:marBottom w:val="0"/>
      <w:divBdr>
        <w:top w:val="none" w:sz="0" w:space="0" w:color="auto"/>
        <w:left w:val="none" w:sz="0" w:space="0" w:color="auto"/>
        <w:bottom w:val="none" w:sz="0" w:space="0" w:color="auto"/>
        <w:right w:val="none" w:sz="0" w:space="0" w:color="auto"/>
      </w:divBdr>
    </w:div>
    <w:div w:id="1462578315">
      <w:bodyDiv w:val="1"/>
      <w:marLeft w:val="0"/>
      <w:marRight w:val="0"/>
      <w:marTop w:val="0"/>
      <w:marBottom w:val="0"/>
      <w:divBdr>
        <w:top w:val="none" w:sz="0" w:space="0" w:color="auto"/>
        <w:left w:val="none" w:sz="0" w:space="0" w:color="auto"/>
        <w:bottom w:val="none" w:sz="0" w:space="0" w:color="auto"/>
        <w:right w:val="none" w:sz="0" w:space="0" w:color="auto"/>
      </w:divBdr>
    </w:div>
    <w:div w:id="1462578723">
      <w:bodyDiv w:val="1"/>
      <w:marLeft w:val="0"/>
      <w:marRight w:val="0"/>
      <w:marTop w:val="0"/>
      <w:marBottom w:val="0"/>
      <w:divBdr>
        <w:top w:val="none" w:sz="0" w:space="0" w:color="auto"/>
        <w:left w:val="none" w:sz="0" w:space="0" w:color="auto"/>
        <w:bottom w:val="none" w:sz="0" w:space="0" w:color="auto"/>
        <w:right w:val="none" w:sz="0" w:space="0" w:color="auto"/>
      </w:divBdr>
    </w:div>
    <w:div w:id="1462840474">
      <w:bodyDiv w:val="1"/>
      <w:marLeft w:val="0"/>
      <w:marRight w:val="0"/>
      <w:marTop w:val="0"/>
      <w:marBottom w:val="0"/>
      <w:divBdr>
        <w:top w:val="none" w:sz="0" w:space="0" w:color="auto"/>
        <w:left w:val="none" w:sz="0" w:space="0" w:color="auto"/>
        <w:bottom w:val="none" w:sz="0" w:space="0" w:color="auto"/>
        <w:right w:val="none" w:sz="0" w:space="0" w:color="auto"/>
      </w:divBdr>
    </w:div>
    <w:div w:id="1464733888">
      <w:bodyDiv w:val="1"/>
      <w:marLeft w:val="0"/>
      <w:marRight w:val="0"/>
      <w:marTop w:val="0"/>
      <w:marBottom w:val="0"/>
      <w:divBdr>
        <w:top w:val="none" w:sz="0" w:space="0" w:color="auto"/>
        <w:left w:val="none" w:sz="0" w:space="0" w:color="auto"/>
        <w:bottom w:val="none" w:sz="0" w:space="0" w:color="auto"/>
        <w:right w:val="none" w:sz="0" w:space="0" w:color="auto"/>
      </w:divBdr>
    </w:div>
    <w:div w:id="1469275316">
      <w:bodyDiv w:val="1"/>
      <w:marLeft w:val="0"/>
      <w:marRight w:val="0"/>
      <w:marTop w:val="0"/>
      <w:marBottom w:val="0"/>
      <w:divBdr>
        <w:top w:val="none" w:sz="0" w:space="0" w:color="auto"/>
        <w:left w:val="none" w:sz="0" w:space="0" w:color="auto"/>
        <w:bottom w:val="none" w:sz="0" w:space="0" w:color="auto"/>
        <w:right w:val="none" w:sz="0" w:space="0" w:color="auto"/>
      </w:divBdr>
    </w:div>
    <w:div w:id="1469326151">
      <w:bodyDiv w:val="1"/>
      <w:marLeft w:val="0"/>
      <w:marRight w:val="0"/>
      <w:marTop w:val="0"/>
      <w:marBottom w:val="0"/>
      <w:divBdr>
        <w:top w:val="none" w:sz="0" w:space="0" w:color="auto"/>
        <w:left w:val="none" w:sz="0" w:space="0" w:color="auto"/>
        <w:bottom w:val="none" w:sz="0" w:space="0" w:color="auto"/>
        <w:right w:val="none" w:sz="0" w:space="0" w:color="auto"/>
      </w:divBdr>
    </w:div>
    <w:div w:id="1470659994">
      <w:bodyDiv w:val="1"/>
      <w:marLeft w:val="0"/>
      <w:marRight w:val="0"/>
      <w:marTop w:val="0"/>
      <w:marBottom w:val="0"/>
      <w:divBdr>
        <w:top w:val="none" w:sz="0" w:space="0" w:color="auto"/>
        <w:left w:val="none" w:sz="0" w:space="0" w:color="auto"/>
        <w:bottom w:val="none" w:sz="0" w:space="0" w:color="auto"/>
        <w:right w:val="none" w:sz="0" w:space="0" w:color="auto"/>
      </w:divBdr>
    </w:div>
    <w:div w:id="1471247103">
      <w:bodyDiv w:val="1"/>
      <w:marLeft w:val="0"/>
      <w:marRight w:val="0"/>
      <w:marTop w:val="0"/>
      <w:marBottom w:val="0"/>
      <w:divBdr>
        <w:top w:val="none" w:sz="0" w:space="0" w:color="auto"/>
        <w:left w:val="none" w:sz="0" w:space="0" w:color="auto"/>
        <w:bottom w:val="none" w:sz="0" w:space="0" w:color="auto"/>
        <w:right w:val="none" w:sz="0" w:space="0" w:color="auto"/>
      </w:divBdr>
    </w:div>
    <w:div w:id="1471628093">
      <w:bodyDiv w:val="1"/>
      <w:marLeft w:val="0"/>
      <w:marRight w:val="0"/>
      <w:marTop w:val="0"/>
      <w:marBottom w:val="0"/>
      <w:divBdr>
        <w:top w:val="none" w:sz="0" w:space="0" w:color="auto"/>
        <w:left w:val="none" w:sz="0" w:space="0" w:color="auto"/>
        <w:bottom w:val="none" w:sz="0" w:space="0" w:color="auto"/>
        <w:right w:val="none" w:sz="0" w:space="0" w:color="auto"/>
      </w:divBdr>
    </w:div>
    <w:div w:id="1472020931">
      <w:bodyDiv w:val="1"/>
      <w:marLeft w:val="0"/>
      <w:marRight w:val="0"/>
      <w:marTop w:val="0"/>
      <w:marBottom w:val="0"/>
      <w:divBdr>
        <w:top w:val="none" w:sz="0" w:space="0" w:color="auto"/>
        <w:left w:val="none" w:sz="0" w:space="0" w:color="auto"/>
        <w:bottom w:val="none" w:sz="0" w:space="0" w:color="auto"/>
        <w:right w:val="none" w:sz="0" w:space="0" w:color="auto"/>
      </w:divBdr>
    </w:div>
    <w:div w:id="1473518662">
      <w:bodyDiv w:val="1"/>
      <w:marLeft w:val="0"/>
      <w:marRight w:val="0"/>
      <w:marTop w:val="0"/>
      <w:marBottom w:val="0"/>
      <w:divBdr>
        <w:top w:val="none" w:sz="0" w:space="0" w:color="auto"/>
        <w:left w:val="none" w:sz="0" w:space="0" w:color="auto"/>
        <w:bottom w:val="none" w:sz="0" w:space="0" w:color="auto"/>
        <w:right w:val="none" w:sz="0" w:space="0" w:color="auto"/>
      </w:divBdr>
    </w:div>
    <w:div w:id="1474441864">
      <w:bodyDiv w:val="1"/>
      <w:marLeft w:val="0"/>
      <w:marRight w:val="0"/>
      <w:marTop w:val="0"/>
      <w:marBottom w:val="0"/>
      <w:divBdr>
        <w:top w:val="none" w:sz="0" w:space="0" w:color="auto"/>
        <w:left w:val="none" w:sz="0" w:space="0" w:color="auto"/>
        <w:bottom w:val="none" w:sz="0" w:space="0" w:color="auto"/>
        <w:right w:val="none" w:sz="0" w:space="0" w:color="auto"/>
      </w:divBdr>
    </w:div>
    <w:div w:id="1475026571">
      <w:bodyDiv w:val="1"/>
      <w:marLeft w:val="0"/>
      <w:marRight w:val="0"/>
      <w:marTop w:val="0"/>
      <w:marBottom w:val="0"/>
      <w:divBdr>
        <w:top w:val="none" w:sz="0" w:space="0" w:color="auto"/>
        <w:left w:val="none" w:sz="0" w:space="0" w:color="auto"/>
        <w:bottom w:val="none" w:sz="0" w:space="0" w:color="auto"/>
        <w:right w:val="none" w:sz="0" w:space="0" w:color="auto"/>
      </w:divBdr>
    </w:div>
    <w:div w:id="1476683884">
      <w:bodyDiv w:val="1"/>
      <w:marLeft w:val="0"/>
      <w:marRight w:val="0"/>
      <w:marTop w:val="0"/>
      <w:marBottom w:val="0"/>
      <w:divBdr>
        <w:top w:val="none" w:sz="0" w:space="0" w:color="auto"/>
        <w:left w:val="none" w:sz="0" w:space="0" w:color="auto"/>
        <w:bottom w:val="none" w:sz="0" w:space="0" w:color="auto"/>
        <w:right w:val="none" w:sz="0" w:space="0" w:color="auto"/>
      </w:divBdr>
    </w:div>
    <w:div w:id="1477987384">
      <w:bodyDiv w:val="1"/>
      <w:marLeft w:val="0"/>
      <w:marRight w:val="0"/>
      <w:marTop w:val="0"/>
      <w:marBottom w:val="0"/>
      <w:divBdr>
        <w:top w:val="none" w:sz="0" w:space="0" w:color="auto"/>
        <w:left w:val="none" w:sz="0" w:space="0" w:color="auto"/>
        <w:bottom w:val="none" w:sz="0" w:space="0" w:color="auto"/>
        <w:right w:val="none" w:sz="0" w:space="0" w:color="auto"/>
      </w:divBdr>
    </w:div>
    <w:div w:id="1479763180">
      <w:bodyDiv w:val="1"/>
      <w:marLeft w:val="0"/>
      <w:marRight w:val="0"/>
      <w:marTop w:val="0"/>
      <w:marBottom w:val="0"/>
      <w:divBdr>
        <w:top w:val="none" w:sz="0" w:space="0" w:color="auto"/>
        <w:left w:val="none" w:sz="0" w:space="0" w:color="auto"/>
        <w:bottom w:val="none" w:sz="0" w:space="0" w:color="auto"/>
        <w:right w:val="none" w:sz="0" w:space="0" w:color="auto"/>
      </w:divBdr>
    </w:div>
    <w:div w:id="1479958085">
      <w:bodyDiv w:val="1"/>
      <w:marLeft w:val="0"/>
      <w:marRight w:val="0"/>
      <w:marTop w:val="0"/>
      <w:marBottom w:val="0"/>
      <w:divBdr>
        <w:top w:val="none" w:sz="0" w:space="0" w:color="auto"/>
        <w:left w:val="none" w:sz="0" w:space="0" w:color="auto"/>
        <w:bottom w:val="none" w:sz="0" w:space="0" w:color="auto"/>
        <w:right w:val="none" w:sz="0" w:space="0" w:color="auto"/>
      </w:divBdr>
    </w:div>
    <w:div w:id="1480613452">
      <w:bodyDiv w:val="1"/>
      <w:marLeft w:val="0"/>
      <w:marRight w:val="0"/>
      <w:marTop w:val="0"/>
      <w:marBottom w:val="0"/>
      <w:divBdr>
        <w:top w:val="none" w:sz="0" w:space="0" w:color="auto"/>
        <w:left w:val="none" w:sz="0" w:space="0" w:color="auto"/>
        <w:bottom w:val="none" w:sz="0" w:space="0" w:color="auto"/>
        <w:right w:val="none" w:sz="0" w:space="0" w:color="auto"/>
      </w:divBdr>
    </w:div>
    <w:div w:id="1481773363">
      <w:bodyDiv w:val="1"/>
      <w:marLeft w:val="0"/>
      <w:marRight w:val="0"/>
      <w:marTop w:val="0"/>
      <w:marBottom w:val="0"/>
      <w:divBdr>
        <w:top w:val="none" w:sz="0" w:space="0" w:color="auto"/>
        <w:left w:val="none" w:sz="0" w:space="0" w:color="auto"/>
        <w:bottom w:val="none" w:sz="0" w:space="0" w:color="auto"/>
        <w:right w:val="none" w:sz="0" w:space="0" w:color="auto"/>
      </w:divBdr>
    </w:div>
    <w:div w:id="1483736939">
      <w:bodyDiv w:val="1"/>
      <w:marLeft w:val="0"/>
      <w:marRight w:val="0"/>
      <w:marTop w:val="0"/>
      <w:marBottom w:val="0"/>
      <w:divBdr>
        <w:top w:val="none" w:sz="0" w:space="0" w:color="auto"/>
        <w:left w:val="none" w:sz="0" w:space="0" w:color="auto"/>
        <w:bottom w:val="none" w:sz="0" w:space="0" w:color="auto"/>
        <w:right w:val="none" w:sz="0" w:space="0" w:color="auto"/>
      </w:divBdr>
    </w:div>
    <w:div w:id="1483811019">
      <w:bodyDiv w:val="1"/>
      <w:marLeft w:val="0"/>
      <w:marRight w:val="0"/>
      <w:marTop w:val="0"/>
      <w:marBottom w:val="0"/>
      <w:divBdr>
        <w:top w:val="none" w:sz="0" w:space="0" w:color="auto"/>
        <w:left w:val="none" w:sz="0" w:space="0" w:color="auto"/>
        <w:bottom w:val="none" w:sz="0" w:space="0" w:color="auto"/>
        <w:right w:val="none" w:sz="0" w:space="0" w:color="auto"/>
      </w:divBdr>
    </w:div>
    <w:div w:id="1485858006">
      <w:bodyDiv w:val="1"/>
      <w:marLeft w:val="0"/>
      <w:marRight w:val="0"/>
      <w:marTop w:val="0"/>
      <w:marBottom w:val="0"/>
      <w:divBdr>
        <w:top w:val="none" w:sz="0" w:space="0" w:color="auto"/>
        <w:left w:val="none" w:sz="0" w:space="0" w:color="auto"/>
        <w:bottom w:val="none" w:sz="0" w:space="0" w:color="auto"/>
        <w:right w:val="none" w:sz="0" w:space="0" w:color="auto"/>
      </w:divBdr>
    </w:div>
    <w:div w:id="1485858619">
      <w:bodyDiv w:val="1"/>
      <w:marLeft w:val="0"/>
      <w:marRight w:val="0"/>
      <w:marTop w:val="0"/>
      <w:marBottom w:val="0"/>
      <w:divBdr>
        <w:top w:val="none" w:sz="0" w:space="0" w:color="auto"/>
        <w:left w:val="none" w:sz="0" w:space="0" w:color="auto"/>
        <w:bottom w:val="none" w:sz="0" w:space="0" w:color="auto"/>
        <w:right w:val="none" w:sz="0" w:space="0" w:color="auto"/>
      </w:divBdr>
    </w:div>
    <w:div w:id="1487210700">
      <w:bodyDiv w:val="1"/>
      <w:marLeft w:val="0"/>
      <w:marRight w:val="0"/>
      <w:marTop w:val="0"/>
      <w:marBottom w:val="0"/>
      <w:divBdr>
        <w:top w:val="none" w:sz="0" w:space="0" w:color="auto"/>
        <w:left w:val="none" w:sz="0" w:space="0" w:color="auto"/>
        <w:bottom w:val="none" w:sz="0" w:space="0" w:color="auto"/>
        <w:right w:val="none" w:sz="0" w:space="0" w:color="auto"/>
      </w:divBdr>
    </w:div>
    <w:div w:id="1490750970">
      <w:bodyDiv w:val="1"/>
      <w:marLeft w:val="0"/>
      <w:marRight w:val="0"/>
      <w:marTop w:val="0"/>
      <w:marBottom w:val="0"/>
      <w:divBdr>
        <w:top w:val="none" w:sz="0" w:space="0" w:color="auto"/>
        <w:left w:val="none" w:sz="0" w:space="0" w:color="auto"/>
        <w:bottom w:val="none" w:sz="0" w:space="0" w:color="auto"/>
        <w:right w:val="none" w:sz="0" w:space="0" w:color="auto"/>
      </w:divBdr>
    </w:div>
    <w:div w:id="1492215759">
      <w:bodyDiv w:val="1"/>
      <w:marLeft w:val="0"/>
      <w:marRight w:val="0"/>
      <w:marTop w:val="0"/>
      <w:marBottom w:val="0"/>
      <w:divBdr>
        <w:top w:val="none" w:sz="0" w:space="0" w:color="auto"/>
        <w:left w:val="none" w:sz="0" w:space="0" w:color="auto"/>
        <w:bottom w:val="none" w:sz="0" w:space="0" w:color="auto"/>
        <w:right w:val="none" w:sz="0" w:space="0" w:color="auto"/>
      </w:divBdr>
    </w:div>
    <w:div w:id="1494683742">
      <w:bodyDiv w:val="1"/>
      <w:marLeft w:val="0"/>
      <w:marRight w:val="0"/>
      <w:marTop w:val="0"/>
      <w:marBottom w:val="0"/>
      <w:divBdr>
        <w:top w:val="none" w:sz="0" w:space="0" w:color="auto"/>
        <w:left w:val="none" w:sz="0" w:space="0" w:color="auto"/>
        <w:bottom w:val="none" w:sz="0" w:space="0" w:color="auto"/>
        <w:right w:val="none" w:sz="0" w:space="0" w:color="auto"/>
      </w:divBdr>
    </w:div>
    <w:div w:id="1495104062">
      <w:bodyDiv w:val="1"/>
      <w:marLeft w:val="0"/>
      <w:marRight w:val="0"/>
      <w:marTop w:val="0"/>
      <w:marBottom w:val="0"/>
      <w:divBdr>
        <w:top w:val="none" w:sz="0" w:space="0" w:color="auto"/>
        <w:left w:val="none" w:sz="0" w:space="0" w:color="auto"/>
        <w:bottom w:val="none" w:sz="0" w:space="0" w:color="auto"/>
        <w:right w:val="none" w:sz="0" w:space="0" w:color="auto"/>
      </w:divBdr>
    </w:div>
    <w:div w:id="1500777743">
      <w:bodyDiv w:val="1"/>
      <w:marLeft w:val="0"/>
      <w:marRight w:val="0"/>
      <w:marTop w:val="0"/>
      <w:marBottom w:val="0"/>
      <w:divBdr>
        <w:top w:val="none" w:sz="0" w:space="0" w:color="auto"/>
        <w:left w:val="none" w:sz="0" w:space="0" w:color="auto"/>
        <w:bottom w:val="none" w:sz="0" w:space="0" w:color="auto"/>
        <w:right w:val="none" w:sz="0" w:space="0" w:color="auto"/>
      </w:divBdr>
    </w:div>
    <w:div w:id="1501044307">
      <w:bodyDiv w:val="1"/>
      <w:marLeft w:val="0"/>
      <w:marRight w:val="0"/>
      <w:marTop w:val="0"/>
      <w:marBottom w:val="0"/>
      <w:divBdr>
        <w:top w:val="none" w:sz="0" w:space="0" w:color="auto"/>
        <w:left w:val="none" w:sz="0" w:space="0" w:color="auto"/>
        <w:bottom w:val="none" w:sz="0" w:space="0" w:color="auto"/>
        <w:right w:val="none" w:sz="0" w:space="0" w:color="auto"/>
      </w:divBdr>
    </w:div>
    <w:div w:id="1503007342">
      <w:bodyDiv w:val="1"/>
      <w:marLeft w:val="0"/>
      <w:marRight w:val="0"/>
      <w:marTop w:val="0"/>
      <w:marBottom w:val="0"/>
      <w:divBdr>
        <w:top w:val="none" w:sz="0" w:space="0" w:color="auto"/>
        <w:left w:val="none" w:sz="0" w:space="0" w:color="auto"/>
        <w:bottom w:val="none" w:sz="0" w:space="0" w:color="auto"/>
        <w:right w:val="none" w:sz="0" w:space="0" w:color="auto"/>
      </w:divBdr>
    </w:div>
    <w:div w:id="1504272308">
      <w:bodyDiv w:val="1"/>
      <w:marLeft w:val="0"/>
      <w:marRight w:val="0"/>
      <w:marTop w:val="0"/>
      <w:marBottom w:val="0"/>
      <w:divBdr>
        <w:top w:val="none" w:sz="0" w:space="0" w:color="auto"/>
        <w:left w:val="none" w:sz="0" w:space="0" w:color="auto"/>
        <w:bottom w:val="none" w:sz="0" w:space="0" w:color="auto"/>
        <w:right w:val="none" w:sz="0" w:space="0" w:color="auto"/>
      </w:divBdr>
    </w:div>
    <w:div w:id="1505780722">
      <w:bodyDiv w:val="1"/>
      <w:marLeft w:val="0"/>
      <w:marRight w:val="0"/>
      <w:marTop w:val="0"/>
      <w:marBottom w:val="0"/>
      <w:divBdr>
        <w:top w:val="none" w:sz="0" w:space="0" w:color="auto"/>
        <w:left w:val="none" w:sz="0" w:space="0" w:color="auto"/>
        <w:bottom w:val="none" w:sz="0" w:space="0" w:color="auto"/>
        <w:right w:val="none" w:sz="0" w:space="0" w:color="auto"/>
      </w:divBdr>
    </w:div>
    <w:div w:id="1506280756">
      <w:bodyDiv w:val="1"/>
      <w:marLeft w:val="0"/>
      <w:marRight w:val="0"/>
      <w:marTop w:val="0"/>
      <w:marBottom w:val="0"/>
      <w:divBdr>
        <w:top w:val="none" w:sz="0" w:space="0" w:color="auto"/>
        <w:left w:val="none" w:sz="0" w:space="0" w:color="auto"/>
        <w:bottom w:val="none" w:sz="0" w:space="0" w:color="auto"/>
        <w:right w:val="none" w:sz="0" w:space="0" w:color="auto"/>
      </w:divBdr>
    </w:div>
    <w:div w:id="1506282690">
      <w:bodyDiv w:val="1"/>
      <w:marLeft w:val="0"/>
      <w:marRight w:val="0"/>
      <w:marTop w:val="0"/>
      <w:marBottom w:val="0"/>
      <w:divBdr>
        <w:top w:val="none" w:sz="0" w:space="0" w:color="auto"/>
        <w:left w:val="none" w:sz="0" w:space="0" w:color="auto"/>
        <w:bottom w:val="none" w:sz="0" w:space="0" w:color="auto"/>
        <w:right w:val="none" w:sz="0" w:space="0" w:color="auto"/>
      </w:divBdr>
    </w:div>
    <w:div w:id="1510094337">
      <w:bodyDiv w:val="1"/>
      <w:marLeft w:val="0"/>
      <w:marRight w:val="0"/>
      <w:marTop w:val="0"/>
      <w:marBottom w:val="0"/>
      <w:divBdr>
        <w:top w:val="none" w:sz="0" w:space="0" w:color="auto"/>
        <w:left w:val="none" w:sz="0" w:space="0" w:color="auto"/>
        <w:bottom w:val="none" w:sz="0" w:space="0" w:color="auto"/>
        <w:right w:val="none" w:sz="0" w:space="0" w:color="auto"/>
      </w:divBdr>
    </w:div>
    <w:div w:id="1510490091">
      <w:bodyDiv w:val="1"/>
      <w:marLeft w:val="0"/>
      <w:marRight w:val="0"/>
      <w:marTop w:val="0"/>
      <w:marBottom w:val="0"/>
      <w:divBdr>
        <w:top w:val="none" w:sz="0" w:space="0" w:color="auto"/>
        <w:left w:val="none" w:sz="0" w:space="0" w:color="auto"/>
        <w:bottom w:val="none" w:sz="0" w:space="0" w:color="auto"/>
        <w:right w:val="none" w:sz="0" w:space="0" w:color="auto"/>
      </w:divBdr>
    </w:div>
    <w:div w:id="1510830585">
      <w:bodyDiv w:val="1"/>
      <w:marLeft w:val="0"/>
      <w:marRight w:val="0"/>
      <w:marTop w:val="0"/>
      <w:marBottom w:val="0"/>
      <w:divBdr>
        <w:top w:val="none" w:sz="0" w:space="0" w:color="auto"/>
        <w:left w:val="none" w:sz="0" w:space="0" w:color="auto"/>
        <w:bottom w:val="none" w:sz="0" w:space="0" w:color="auto"/>
        <w:right w:val="none" w:sz="0" w:space="0" w:color="auto"/>
      </w:divBdr>
    </w:div>
    <w:div w:id="1511675922">
      <w:bodyDiv w:val="1"/>
      <w:marLeft w:val="0"/>
      <w:marRight w:val="0"/>
      <w:marTop w:val="0"/>
      <w:marBottom w:val="0"/>
      <w:divBdr>
        <w:top w:val="none" w:sz="0" w:space="0" w:color="auto"/>
        <w:left w:val="none" w:sz="0" w:space="0" w:color="auto"/>
        <w:bottom w:val="none" w:sz="0" w:space="0" w:color="auto"/>
        <w:right w:val="none" w:sz="0" w:space="0" w:color="auto"/>
      </w:divBdr>
    </w:div>
    <w:div w:id="1512330493">
      <w:bodyDiv w:val="1"/>
      <w:marLeft w:val="0"/>
      <w:marRight w:val="0"/>
      <w:marTop w:val="0"/>
      <w:marBottom w:val="0"/>
      <w:divBdr>
        <w:top w:val="none" w:sz="0" w:space="0" w:color="auto"/>
        <w:left w:val="none" w:sz="0" w:space="0" w:color="auto"/>
        <w:bottom w:val="none" w:sz="0" w:space="0" w:color="auto"/>
        <w:right w:val="none" w:sz="0" w:space="0" w:color="auto"/>
      </w:divBdr>
    </w:div>
    <w:div w:id="1512839330">
      <w:bodyDiv w:val="1"/>
      <w:marLeft w:val="0"/>
      <w:marRight w:val="0"/>
      <w:marTop w:val="0"/>
      <w:marBottom w:val="0"/>
      <w:divBdr>
        <w:top w:val="none" w:sz="0" w:space="0" w:color="auto"/>
        <w:left w:val="none" w:sz="0" w:space="0" w:color="auto"/>
        <w:bottom w:val="none" w:sz="0" w:space="0" w:color="auto"/>
        <w:right w:val="none" w:sz="0" w:space="0" w:color="auto"/>
      </w:divBdr>
    </w:div>
    <w:div w:id="1512910181">
      <w:bodyDiv w:val="1"/>
      <w:marLeft w:val="0"/>
      <w:marRight w:val="0"/>
      <w:marTop w:val="0"/>
      <w:marBottom w:val="0"/>
      <w:divBdr>
        <w:top w:val="none" w:sz="0" w:space="0" w:color="auto"/>
        <w:left w:val="none" w:sz="0" w:space="0" w:color="auto"/>
        <w:bottom w:val="none" w:sz="0" w:space="0" w:color="auto"/>
        <w:right w:val="none" w:sz="0" w:space="0" w:color="auto"/>
      </w:divBdr>
    </w:div>
    <w:div w:id="1513110230">
      <w:bodyDiv w:val="1"/>
      <w:marLeft w:val="0"/>
      <w:marRight w:val="0"/>
      <w:marTop w:val="0"/>
      <w:marBottom w:val="0"/>
      <w:divBdr>
        <w:top w:val="none" w:sz="0" w:space="0" w:color="auto"/>
        <w:left w:val="none" w:sz="0" w:space="0" w:color="auto"/>
        <w:bottom w:val="none" w:sz="0" w:space="0" w:color="auto"/>
        <w:right w:val="none" w:sz="0" w:space="0" w:color="auto"/>
      </w:divBdr>
    </w:div>
    <w:div w:id="1513839611">
      <w:bodyDiv w:val="1"/>
      <w:marLeft w:val="0"/>
      <w:marRight w:val="0"/>
      <w:marTop w:val="0"/>
      <w:marBottom w:val="0"/>
      <w:divBdr>
        <w:top w:val="none" w:sz="0" w:space="0" w:color="auto"/>
        <w:left w:val="none" w:sz="0" w:space="0" w:color="auto"/>
        <w:bottom w:val="none" w:sz="0" w:space="0" w:color="auto"/>
        <w:right w:val="none" w:sz="0" w:space="0" w:color="auto"/>
      </w:divBdr>
    </w:div>
    <w:div w:id="1514224715">
      <w:bodyDiv w:val="1"/>
      <w:marLeft w:val="0"/>
      <w:marRight w:val="0"/>
      <w:marTop w:val="0"/>
      <w:marBottom w:val="0"/>
      <w:divBdr>
        <w:top w:val="none" w:sz="0" w:space="0" w:color="auto"/>
        <w:left w:val="none" w:sz="0" w:space="0" w:color="auto"/>
        <w:bottom w:val="none" w:sz="0" w:space="0" w:color="auto"/>
        <w:right w:val="none" w:sz="0" w:space="0" w:color="auto"/>
      </w:divBdr>
    </w:div>
    <w:div w:id="1516459300">
      <w:bodyDiv w:val="1"/>
      <w:marLeft w:val="0"/>
      <w:marRight w:val="0"/>
      <w:marTop w:val="0"/>
      <w:marBottom w:val="0"/>
      <w:divBdr>
        <w:top w:val="none" w:sz="0" w:space="0" w:color="auto"/>
        <w:left w:val="none" w:sz="0" w:space="0" w:color="auto"/>
        <w:bottom w:val="none" w:sz="0" w:space="0" w:color="auto"/>
        <w:right w:val="none" w:sz="0" w:space="0" w:color="auto"/>
      </w:divBdr>
    </w:div>
    <w:div w:id="1516503296">
      <w:bodyDiv w:val="1"/>
      <w:marLeft w:val="0"/>
      <w:marRight w:val="0"/>
      <w:marTop w:val="0"/>
      <w:marBottom w:val="0"/>
      <w:divBdr>
        <w:top w:val="none" w:sz="0" w:space="0" w:color="auto"/>
        <w:left w:val="none" w:sz="0" w:space="0" w:color="auto"/>
        <w:bottom w:val="none" w:sz="0" w:space="0" w:color="auto"/>
        <w:right w:val="none" w:sz="0" w:space="0" w:color="auto"/>
      </w:divBdr>
    </w:div>
    <w:div w:id="1517575968">
      <w:bodyDiv w:val="1"/>
      <w:marLeft w:val="0"/>
      <w:marRight w:val="0"/>
      <w:marTop w:val="0"/>
      <w:marBottom w:val="0"/>
      <w:divBdr>
        <w:top w:val="none" w:sz="0" w:space="0" w:color="auto"/>
        <w:left w:val="none" w:sz="0" w:space="0" w:color="auto"/>
        <w:bottom w:val="none" w:sz="0" w:space="0" w:color="auto"/>
        <w:right w:val="none" w:sz="0" w:space="0" w:color="auto"/>
      </w:divBdr>
    </w:div>
    <w:div w:id="1519848849">
      <w:bodyDiv w:val="1"/>
      <w:marLeft w:val="0"/>
      <w:marRight w:val="0"/>
      <w:marTop w:val="0"/>
      <w:marBottom w:val="0"/>
      <w:divBdr>
        <w:top w:val="none" w:sz="0" w:space="0" w:color="auto"/>
        <w:left w:val="none" w:sz="0" w:space="0" w:color="auto"/>
        <w:bottom w:val="none" w:sz="0" w:space="0" w:color="auto"/>
        <w:right w:val="none" w:sz="0" w:space="0" w:color="auto"/>
      </w:divBdr>
    </w:div>
    <w:div w:id="1519930759">
      <w:bodyDiv w:val="1"/>
      <w:marLeft w:val="0"/>
      <w:marRight w:val="0"/>
      <w:marTop w:val="0"/>
      <w:marBottom w:val="0"/>
      <w:divBdr>
        <w:top w:val="none" w:sz="0" w:space="0" w:color="auto"/>
        <w:left w:val="none" w:sz="0" w:space="0" w:color="auto"/>
        <w:bottom w:val="none" w:sz="0" w:space="0" w:color="auto"/>
        <w:right w:val="none" w:sz="0" w:space="0" w:color="auto"/>
      </w:divBdr>
    </w:div>
    <w:div w:id="1522813528">
      <w:bodyDiv w:val="1"/>
      <w:marLeft w:val="0"/>
      <w:marRight w:val="0"/>
      <w:marTop w:val="0"/>
      <w:marBottom w:val="0"/>
      <w:divBdr>
        <w:top w:val="none" w:sz="0" w:space="0" w:color="auto"/>
        <w:left w:val="none" w:sz="0" w:space="0" w:color="auto"/>
        <w:bottom w:val="none" w:sz="0" w:space="0" w:color="auto"/>
        <w:right w:val="none" w:sz="0" w:space="0" w:color="auto"/>
      </w:divBdr>
    </w:div>
    <w:div w:id="1523280645">
      <w:bodyDiv w:val="1"/>
      <w:marLeft w:val="0"/>
      <w:marRight w:val="0"/>
      <w:marTop w:val="0"/>
      <w:marBottom w:val="0"/>
      <w:divBdr>
        <w:top w:val="none" w:sz="0" w:space="0" w:color="auto"/>
        <w:left w:val="none" w:sz="0" w:space="0" w:color="auto"/>
        <w:bottom w:val="none" w:sz="0" w:space="0" w:color="auto"/>
        <w:right w:val="none" w:sz="0" w:space="0" w:color="auto"/>
      </w:divBdr>
    </w:div>
    <w:div w:id="1524006467">
      <w:bodyDiv w:val="1"/>
      <w:marLeft w:val="0"/>
      <w:marRight w:val="0"/>
      <w:marTop w:val="0"/>
      <w:marBottom w:val="0"/>
      <w:divBdr>
        <w:top w:val="none" w:sz="0" w:space="0" w:color="auto"/>
        <w:left w:val="none" w:sz="0" w:space="0" w:color="auto"/>
        <w:bottom w:val="none" w:sz="0" w:space="0" w:color="auto"/>
        <w:right w:val="none" w:sz="0" w:space="0" w:color="auto"/>
      </w:divBdr>
    </w:div>
    <w:div w:id="1524202664">
      <w:bodyDiv w:val="1"/>
      <w:marLeft w:val="0"/>
      <w:marRight w:val="0"/>
      <w:marTop w:val="0"/>
      <w:marBottom w:val="0"/>
      <w:divBdr>
        <w:top w:val="none" w:sz="0" w:space="0" w:color="auto"/>
        <w:left w:val="none" w:sz="0" w:space="0" w:color="auto"/>
        <w:bottom w:val="none" w:sz="0" w:space="0" w:color="auto"/>
        <w:right w:val="none" w:sz="0" w:space="0" w:color="auto"/>
      </w:divBdr>
    </w:div>
    <w:div w:id="1524633417">
      <w:bodyDiv w:val="1"/>
      <w:marLeft w:val="0"/>
      <w:marRight w:val="0"/>
      <w:marTop w:val="0"/>
      <w:marBottom w:val="0"/>
      <w:divBdr>
        <w:top w:val="none" w:sz="0" w:space="0" w:color="auto"/>
        <w:left w:val="none" w:sz="0" w:space="0" w:color="auto"/>
        <w:bottom w:val="none" w:sz="0" w:space="0" w:color="auto"/>
        <w:right w:val="none" w:sz="0" w:space="0" w:color="auto"/>
      </w:divBdr>
    </w:div>
    <w:div w:id="1525896821">
      <w:bodyDiv w:val="1"/>
      <w:marLeft w:val="0"/>
      <w:marRight w:val="0"/>
      <w:marTop w:val="0"/>
      <w:marBottom w:val="0"/>
      <w:divBdr>
        <w:top w:val="none" w:sz="0" w:space="0" w:color="auto"/>
        <w:left w:val="none" w:sz="0" w:space="0" w:color="auto"/>
        <w:bottom w:val="none" w:sz="0" w:space="0" w:color="auto"/>
        <w:right w:val="none" w:sz="0" w:space="0" w:color="auto"/>
      </w:divBdr>
    </w:div>
    <w:div w:id="1532189677">
      <w:bodyDiv w:val="1"/>
      <w:marLeft w:val="0"/>
      <w:marRight w:val="0"/>
      <w:marTop w:val="0"/>
      <w:marBottom w:val="0"/>
      <w:divBdr>
        <w:top w:val="none" w:sz="0" w:space="0" w:color="auto"/>
        <w:left w:val="none" w:sz="0" w:space="0" w:color="auto"/>
        <w:bottom w:val="none" w:sz="0" w:space="0" w:color="auto"/>
        <w:right w:val="none" w:sz="0" w:space="0" w:color="auto"/>
      </w:divBdr>
    </w:div>
    <w:div w:id="1533374603">
      <w:bodyDiv w:val="1"/>
      <w:marLeft w:val="0"/>
      <w:marRight w:val="0"/>
      <w:marTop w:val="0"/>
      <w:marBottom w:val="0"/>
      <w:divBdr>
        <w:top w:val="none" w:sz="0" w:space="0" w:color="auto"/>
        <w:left w:val="none" w:sz="0" w:space="0" w:color="auto"/>
        <w:bottom w:val="none" w:sz="0" w:space="0" w:color="auto"/>
        <w:right w:val="none" w:sz="0" w:space="0" w:color="auto"/>
      </w:divBdr>
    </w:div>
    <w:div w:id="1533569595">
      <w:bodyDiv w:val="1"/>
      <w:marLeft w:val="0"/>
      <w:marRight w:val="0"/>
      <w:marTop w:val="0"/>
      <w:marBottom w:val="0"/>
      <w:divBdr>
        <w:top w:val="none" w:sz="0" w:space="0" w:color="auto"/>
        <w:left w:val="none" w:sz="0" w:space="0" w:color="auto"/>
        <w:bottom w:val="none" w:sz="0" w:space="0" w:color="auto"/>
        <w:right w:val="none" w:sz="0" w:space="0" w:color="auto"/>
      </w:divBdr>
    </w:div>
    <w:div w:id="1534809131">
      <w:bodyDiv w:val="1"/>
      <w:marLeft w:val="0"/>
      <w:marRight w:val="0"/>
      <w:marTop w:val="0"/>
      <w:marBottom w:val="0"/>
      <w:divBdr>
        <w:top w:val="none" w:sz="0" w:space="0" w:color="auto"/>
        <w:left w:val="none" w:sz="0" w:space="0" w:color="auto"/>
        <w:bottom w:val="none" w:sz="0" w:space="0" w:color="auto"/>
        <w:right w:val="none" w:sz="0" w:space="0" w:color="auto"/>
      </w:divBdr>
    </w:div>
    <w:div w:id="1534877662">
      <w:bodyDiv w:val="1"/>
      <w:marLeft w:val="0"/>
      <w:marRight w:val="0"/>
      <w:marTop w:val="0"/>
      <w:marBottom w:val="0"/>
      <w:divBdr>
        <w:top w:val="none" w:sz="0" w:space="0" w:color="auto"/>
        <w:left w:val="none" w:sz="0" w:space="0" w:color="auto"/>
        <w:bottom w:val="none" w:sz="0" w:space="0" w:color="auto"/>
        <w:right w:val="none" w:sz="0" w:space="0" w:color="auto"/>
      </w:divBdr>
    </w:div>
    <w:div w:id="1536187535">
      <w:bodyDiv w:val="1"/>
      <w:marLeft w:val="0"/>
      <w:marRight w:val="0"/>
      <w:marTop w:val="0"/>
      <w:marBottom w:val="0"/>
      <w:divBdr>
        <w:top w:val="none" w:sz="0" w:space="0" w:color="auto"/>
        <w:left w:val="none" w:sz="0" w:space="0" w:color="auto"/>
        <w:bottom w:val="none" w:sz="0" w:space="0" w:color="auto"/>
        <w:right w:val="none" w:sz="0" w:space="0" w:color="auto"/>
      </w:divBdr>
    </w:div>
    <w:div w:id="1537504526">
      <w:bodyDiv w:val="1"/>
      <w:marLeft w:val="0"/>
      <w:marRight w:val="0"/>
      <w:marTop w:val="0"/>
      <w:marBottom w:val="0"/>
      <w:divBdr>
        <w:top w:val="none" w:sz="0" w:space="0" w:color="auto"/>
        <w:left w:val="none" w:sz="0" w:space="0" w:color="auto"/>
        <w:bottom w:val="none" w:sz="0" w:space="0" w:color="auto"/>
        <w:right w:val="none" w:sz="0" w:space="0" w:color="auto"/>
      </w:divBdr>
    </w:div>
    <w:div w:id="1540313682">
      <w:bodyDiv w:val="1"/>
      <w:marLeft w:val="0"/>
      <w:marRight w:val="0"/>
      <w:marTop w:val="0"/>
      <w:marBottom w:val="0"/>
      <w:divBdr>
        <w:top w:val="none" w:sz="0" w:space="0" w:color="auto"/>
        <w:left w:val="none" w:sz="0" w:space="0" w:color="auto"/>
        <w:bottom w:val="none" w:sz="0" w:space="0" w:color="auto"/>
        <w:right w:val="none" w:sz="0" w:space="0" w:color="auto"/>
      </w:divBdr>
    </w:div>
    <w:div w:id="1540967788">
      <w:bodyDiv w:val="1"/>
      <w:marLeft w:val="0"/>
      <w:marRight w:val="0"/>
      <w:marTop w:val="0"/>
      <w:marBottom w:val="0"/>
      <w:divBdr>
        <w:top w:val="none" w:sz="0" w:space="0" w:color="auto"/>
        <w:left w:val="none" w:sz="0" w:space="0" w:color="auto"/>
        <w:bottom w:val="none" w:sz="0" w:space="0" w:color="auto"/>
        <w:right w:val="none" w:sz="0" w:space="0" w:color="auto"/>
      </w:divBdr>
    </w:div>
    <w:div w:id="1542135246">
      <w:bodyDiv w:val="1"/>
      <w:marLeft w:val="0"/>
      <w:marRight w:val="0"/>
      <w:marTop w:val="0"/>
      <w:marBottom w:val="0"/>
      <w:divBdr>
        <w:top w:val="none" w:sz="0" w:space="0" w:color="auto"/>
        <w:left w:val="none" w:sz="0" w:space="0" w:color="auto"/>
        <w:bottom w:val="none" w:sz="0" w:space="0" w:color="auto"/>
        <w:right w:val="none" w:sz="0" w:space="0" w:color="auto"/>
      </w:divBdr>
    </w:div>
    <w:div w:id="1544056226">
      <w:bodyDiv w:val="1"/>
      <w:marLeft w:val="0"/>
      <w:marRight w:val="0"/>
      <w:marTop w:val="0"/>
      <w:marBottom w:val="0"/>
      <w:divBdr>
        <w:top w:val="none" w:sz="0" w:space="0" w:color="auto"/>
        <w:left w:val="none" w:sz="0" w:space="0" w:color="auto"/>
        <w:bottom w:val="none" w:sz="0" w:space="0" w:color="auto"/>
        <w:right w:val="none" w:sz="0" w:space="0" w:color="auto"/>
      </w:divBdr>
    </w:div>
    <w:div w:id="1548757399">
      <w:bodyDiv w:val="1"/>
      <w:marLeft w:val="0"/>
      <w:marRight w:val="0"/>
      <w:marTop w:val="0"/>
      <w:marBottom w:val="0"/>
      <w:divBdr>
        <w:top w:val="none" w:sz="0" w:space="0" w:color="auto"/>
        <w:left w:val="none" w:sz="0" w:space="0" w:color="auto"/>
        <w:bottom w:val="none" w:sz="0" w:space="0" w:color="auto"/>
        <w:right w:val="none" w:sz="0" w:space="0" w:color="auto"/>
      </w:divBdr>
    </w:div>
    <w:div w:id="1549100453">
      <w:bodyDiv w:val="1"/>
      <w:marLeft w:val="0"/>
      <w:marRight w:val="0"/>
      <w:marTop w:val="0"/>
      <w:marBottom w:val="0"/>
      <w:divBdr>
        <w:top w:val="none" w:sz="0" w:space="0" w:color="auto"/>
        <w:left w:val="none" w:sz="0" w:space="0" w:color="auto"/>
        <w:bottom w:val="none" w:sz="0" w:space="0" w:color="auto"/>
        <w:right w:val="none" w:sz="0" w:space="0" w:color="auto"/>
      </w:divBdr>
    </w:div>
    <w:div w:id="1549419724">
      <w:bodyDiv w:val="1"/>
      <w:marLeft w:val="0"/>
      <w:marRight w:val="0"/>
      <w:marTop w:val="0"/>
      <w:marBottom w:val="0"/>
      <w:divBdr>
        <w:top w:val="none" w:sz="0" w:space="0" w:color="auto"/>
        <w:left w:val="none" w:sz="0" w:space="0" w:color="auto"/>
        <w:bottom w:val="none" w:sz="0" w:space="0" w:color="auto"/>
        <w:right w:val="none" w:sz="0" w:space="0" w:color="auto"/>
      </w:divBdr>
    </w:div>
    <w:div w:id="1549492885">
      <w:bodyDiv w:val="1"/>
      <w:marLeft w:val="0"/>
      <w:marRight w:val="0"/>
      <w:marTop w:val="0"/>
      <w:marBottom w:val="0"/>
      <w:divBdr>
        <w:top w:val="none" w:sz="0" w:space="0" w:color="auto"/>
        <w:left w:val="none" w:sz="0" w:space="0" w:color="auto"/>
        <w:bottom w:val="none" w:sz="0" w:space="0" w:color="auto"/>
        <w:right w:val="none" w:sz="0" w:space="0" w:color="auto"/>
      </w:divBdr>
    </w:div>
    <w:div w:id="1550217721">
      <w:bodyDiv w:val="1"/>
      <w:marLeft w:val="0"/>
      <w:marRight w:val="0"/>
      <w:marTop w:val="0"/>
      <w:marBottom w:val="0"/>
      <w:divBdr>
        <w:top w:val="none" w:sz="0" w:space="0" w:color="auto"/>
        <w:left w:val="none" w:sz="0" w:space="0" w:color="auto"/>
        <w:bottom w:val="none" w:sz="0" w:space="0" w:color="auto"/>
        <w:right w:val="none" w:sz="0" w:space="0" w:color="auto"/>
      </w:divBdr>
    </w:div>
    <w:div w:id="1550723715">
      <w:bodyDiv w:val="1"/>
      <w:marLeft w:val="0"/>
      <w:marRight w:val="0"/>
      <w:marTop w:val="0"/>
      <w:marBottom w:val="0"/>
      <w:divBdr>
        <w:top w:val="none" w:sz="0" w:space="0" w:color="auto"/>
        <w:left w:val="none" w:sz="0" w:space="0" w:color="auto"/>
        <w:bottom w:val="none" w:sz="0" w:space="0" w:color="auto"/>
        <w:right w:val="none" w:sz="0" w:space="0" w:color="auto"/>
      </w:divBdr>
    </w:div>
    <w:div w:id="1552233904">
      <w:bodyDiv w:val="1"/>
      <w:marLeft w:val="0"/>
      <w:marRight w:val="0"/>
      <w:marTop w:val="0"/>
      <w:marBottom w:val="0"/>
      <w:divBdr>
        <w:top w:val="none" w:sz="0" w:space="0" w:color="auto"/>
        <w:left w:val="none" w:sz="0" w:space="0" w:color="auto"/>
        <w:bottom w:val="none" w:sz="0" w:space="0" w:color="auto"/>
        <w:right w:val="none" w:sz="0" w:space="0" w:color="auto"/>
      </w:divBdr>
    </w:div>
    <w:div w:id="1559197874">
      <w:bodyDiv w:val="1"/>
      <w:marLeft w:val="0"/>
      <w:marRight w:val="0"/>
      <w:marTop w:val="0"/>
      <w:marBottom w:val="0"/>
      <w:divBdr>
        <w:top w:val="none" w:sz="0" w:space="0" w:color="auto"/>
        <w:left w:val="none" w:sz="0" w:space="0" w:color="auto"/>
        <w:bottom w:val="none" w:sz="0" w:space="0" w:color="auto"/>
        <w:right w:val="none" w:sz="0" w:space="0" w:color="auto"/>
      </w:divBdr>
    </w:div>
    <w:div w:id="1561676157">
      <w:bodyDiv w:val="1"/>
      <w:marLeft w:val="0"/>
      <w:marRight w:val="0"/>
      <w:marTop w:val="0"/>
      <w:marBottom w:val="0"/>
      <w:divBdr>
        <w:top w:val="none" w:sz="0" w:space="0" w:color="auto"/>
        <w:left w:val="none" w:sz="0" w:space="0" w:color="auto"/>
        <w:bottom w:val="none" w:sz="0" w:space="0" w:color="auto"/>
        <w:right w:val="none" w:sz="0" w:space="0" w:color="auto"/>
      </w:divBdr>
    </w:div>
    <w:div w:id="1562327589">
      <w:bodyDiv w:val="1"/>
      <w:marLeft w:val="0"/>
      <w:marRight w:val="0"/>
      <w:marTop w:val="0"/>
      <w:marBottom w:val="0"/>
      <w:divBdr>
        <w:top w:val="none" w:sz="0" w:space="0" w:color="auto"/>
        <w:left w:val="none" w:sz="0" w:space="0" w:color="auto"/>
        <w:bottom w:val="none" w:sz="0" w:space="0" w:color="auto"/>
        <w:right w:val="none" w:sz="0" w:space="0" w:color="auto"/>
      </w:divBdr>
    </w:div>
    <w:div w:id="1563100023">
      <w:bodyDiv w:val="1"/>
      <w:marLeft w:val="0"/>
      <w:marRight w:val="0"/>
      <w:marTop w:val="0"/>
      <w:marBottom w:val="0"/>
      <w:divBdr>
        <w:top w:val="none" w:sz="0" w:space="0" w:color="auto"/>
        <w:left w:val="none" w:sz="0" w:space="0" w:color="auto"/>
        <w:bottom w:val="none" w:sz="0" w:space="0" w:color="auto"/>
        <w:right w:val="none" w:sz="0" w:space="0" w:color="auto"/>
      </w:divBdr>
    </w:div>
    <w:div w:id="1564834772">
      <w:bodyDiv w:val="1"/>
      <w:marLeft w:val="0"/>
      <w:marRight w:val="0"/>
      <w:marTop w:val="0"/>
      <w:marBottom w:val="0"/>
      <w:divBdr>
        <w:top w:val="none" w:sz="0" w:space="0" w:color="auto"/>
        <w:left w:val="none" w:sz="0" w:space="0" w:color="auto"/>
        <w:bottom w:val="none" w:sz="0" w:space="0" w:color="auto"/>
        <w:right w:val="none" w:sz="0" w:space="0" w:color="auto"/>
      </w:divBdr>
    </w:div>
    <w:div w:id="1564947104">
      <w:bodyDiv w:val="1"/>
      <w:marLeft w:val="0"/>
      <w:marRight w:val="0"/>
      <w:marTop w:val="0"/>
      <w:marBottom w:val="0"/>
      <w:divBdr>
        <w:top w:val="none" w:sz="0" w:space="0" w:color="auto"/>
        <w:left w:val="none" w:sz="0" w:space="0" w:color="auto"/>
        <w:bottom w:val="none" w:sz="0" w:space="0" w:color="auto"/>
        <w:right w:val="none" w:sz="0" w:space="0" w:color="auto"/>
      </w:divBdr>
    </w:div>
    <w:div w:id="1566449630">
      <w:bodyDiv w:val="1"/>
      <w:marLeft w:val="0"/>
      <w:marRight w:val="0"/>
      <w:marTop w:val="0"/>
      <w:marBottom w:val="0"/>
      <w:divBdr>
        <w:top w:val="none" w:sz="0" w:space="0" w:color="auto"/>
        <w:left w:val="none" w:sz="0" w:space="0" w:color="auto"/>
        <w:bottom w:val="none" w:sz="0" w:space="0" w:color="auto"/>
        <w:right w:val="none" w:sz="0" w:space="0" w:color="auto"/>
      </w:divBdr>
    </w:div>
    <w:div w:id="1566914246">
      <w:bodyDiv w:val="1"/>
      <w:marLeft w:val="0"/>
      <w:marRight w:val="0"/>
      <w:marTop w:val="0"/>
      <w:marBottom w:val="0"/>
      <w:divBdr>
        <w:top w:val="none" w:sz="0" w:space="0" w:color="auto"/>
        <w:left w:val="none" w:sz="0" w:space="0" w:color="auto"/>
        <w:bottom w:val="none" w:sz="0" w:space="0" w:color="auto"/>
        <w:right w:val="none" w:sz="0" w:space="0" w:color="auto"/>
      </w:divBdr>
    </w:div>
    <w:div w:id="1568953049">
      <w:bodyDiv w:val="1"/>
      <w:marLeft w:val="0"/>
      <w:marRight w:val="0"/>
      <w:marTop w:val="0"/>
      <w:marBottom w:val="0"/>
      <w:divBdr>
        <w:top w:val="none" w:sz="0" w:space="0" w:color="auto"/>
        <w:left w:val="none" w:sz="0" w:space="0" w:color="auto"/>
        <w:bottom w:val="none" w:sz="0" w:space="0" w:color="auto"/>
        <w:right w:val="none" w:sz="0" w:space="0" w:color="auto"/>
      </w:divBdr>
    </w:div>
    <w:div w:id="1571963055">
      <w:bodyDiv w:val="1"/>
      <w:marLeft w:val="0"/>
      <w:marRight w:val="0"/>
      <w:marTop w:val="0"/>
      <w:marBottom w:val="0"/>
      <w:divBdr>
        <w:top w:val="none" w:sz="0" w:space="0" w:color="auto"/>
        <w:left w:val="none" w:sz="0" w:space="0" w:color="auto"/>
        <w:bottom w:val="none" w:sz="0" w:space="0" w:color="auto"/>
        <w:right w:val="none" w:sz="0" w:space="0" w:color="auto"/>
      </w:divBdr>
    </w:div>
    <w:div w:id="1571965637">
      <w:bodyDiv w:val="1"/>
      <w:marLeft w:val="0"/>
      <w:marRight w:val="0"/>
      <w:marTop w:val="0"/>
      <w:marBottom w:val="0"/>
      <w:divBdr>
        <w:top w:val="none" w:sz="0" w:space="0" w:color="auto"/>
        <w:left w:val="none" w:sz="0" w:space="0" w:color="auto"/>
        <w:bottom w:val="none" w:sz="0" w:space="0" w:color="auto"/>
        <w:right w:val="none" w:sz="0" w:space="0" w:color="auto"/>
      </w:divBdr>
    </w:div>
    <w:div w:id="1572085704">
      <w:bodyDiv w:val="1"/>
      <w:marLeft w:val="0"/>
      <w:marRight w:val="0"/>
      <w:marTop w:val="0"/>
      <w:marBottom w:val="0"/>
      <w:divBdr>
        <w:top w:val="none" w:sz="0" w:space="0" w:color="auto"/>
        <w:left w:val="none" w:sz="0" w:space="0" w:color="auto"/>
        <w:bottom w:val="none" w:sz="0" w:space="0" w:color="auto"/>
        <w:right w:val="none" w:sz="0" w:space="0" w:color="auto"/>
      </w:divBdr>
    </w:div>
    <w:div w:id="1576551205">
      <w:bodyDiv w:val="1"/>
      <w:marLeft w:val="0"/>
      <w:marRight w:val="0"/>
      <w:marTop w:val="0"/>
      <w:marBottom w:val="0"/>
      <w:divBdr>
        <w:top w:val="none" w:sz="0" w:space="0" w:color="auto"/>
        <w:left w:val="none" w:sz="0" w:space="0" w:color="auto"/>
        <w:bottom w:val="none" w:sz="0" w:space="0" w:color="auto"/>
        <w:right w:val="none" w:sz="0" w:space="0" w:color="auto"/>
      </w:divBdr>
    </w:div>
    <w:div w:id="1577745411">
      <w:bodyDiv w:val="1"/>
      <w:marLeft w:val="0"/>
      <w:marRight w:val="0"/>
      <w:marTop w:val="0"/>
      <w:marBottom w:val="0"/>
      <w:divBdr>
        <w:top w:val="none" w:sz="0" w:space="0" w:color="auto"/>
        <w:left w:val="none" w:sz="0" w:space="0" w:color="auto"/>
        <w:bottom w:val="none" w:sz="0" w:space="0" w:color="auto"/>
        <w:right w:val="none" w:sz="0" w:space="0" w:color="auto"/>
      </w:divBdr>
    </w:div>
    <w:div w:id="1579245885">
      <w:bodyDiv w:val="1"/>
      <w:marLeft w:val="0"/>
      <w:marRight w:val="0"/>
      <w:marTop w:val="0"/>
      <w:marBottom w:val="0"/>
      <w:divBdr>
        <w:top w:val="none" w:sz="0" w:space="0" w:color="auto"/>
        <w:left w:val="none" w:sz="0" w:space="0" w:color="auto"/>
        <w:bottom w:val="none" w:sz="0" w:space="0" w:color="auto"/>
        <w:right w:val="none" w:sz="0" w:space="0" w:color="auto"/>
      </w:divBdr>
    </w:div>
    <w:div w:id="1580020680">
      <w:bodyDiv w:val="1"/>
      <w:marLeft w:val="0"/>
      <w:marRight w:val="0"/>
      <w:marTop w:val="0"/>
      <w:marBottom w:val="0"/>
      <w:divBdr>
        <w:top w:val="none" w:sz="0" w:space="0" w:color="auto"/>
        <w:left w:val="none" w:sz="0" w:space="0" w:color="auto"/>
        <w:bottom w:val="none" w:sz="0" w:space="0" w:color="auto"/>
        <w:right w:val="none" w:sz="0" w:space="0" w:color="auto"/>
      </w:divBdr>
    </w:div>
    <w:div w:id="1583636075">
      <w:bodyDiv w:val="1"/>
      <w:marLeft w:val="0"/>
      <w:marRight w:val="0"/>
      <w:marTop w:val="0"/>
      <w:marBottom w:val="0"/>
      <w:divBdr>
        <w:top w:val="none" w:sz="0" w:space="0" w:color="auto"/>
        <w:left w:val="none" w:sz="0" w:space="0" w:color="auto"/>
        <w:bottom w:val="none" w:sz="0" w:space="0" w:color="auto"/>
        <w:right w:val="none" w:sz="0" w:space="0" w:color="auto"/>
      </w:divBdr>
    </w:div>
    <w:div w:id="1584139871">
      <w:bodyDiv w:val="1"/>
      <w:marLeft w:val="0"/>
      <w:marRight w:val="0"/>
      <w:marTop w:val="0"/>
      <w:marBottom w:val="0"/>
      <w:divBdr>
        <w:top w:val="none" w:sz="0" w:space="0" w:color="auto"/>
        <w:left w:val="none" w:sz="0" w:space="0" w:color="auto"/>
        <w:bottom w:val="none" w:sz="0" w:space="0" w:color="auto"/>
        <w:right w:val="none" w:sz="0" w:space="0" w:color="auto"/>
      </w:divBdr>
    </w:div>
    <w:div w:id="1585646614">
      <w:bodyDiv w:val="1"/>
      <w:marLeft w:val="0"/>
      <w:marRight w:val="0"/>
      <w:marTop w:val="0"/>
      <w:marBottom w:val="0"/>
      <w:divBdr>
        <w:top w:val="none" w:sz="0" w:space="0" w:color="auto"/>
        <w:left w:val="none" w:sz="0" w:space="0" w:color="auto"/>
        <w:bottom w:val="none" w:sz="0" w:space="0" w:color="auto"/>
        <w:right w:val="none" w:sz="0" w:space="0" w:color="auto"/>
      </w:divBdr>
    </w:div>
    <w:div w:id="1586920674">
      <w:bodyDiv w:val="1"/>
      <w:marLeft w:val="0"/>
      <w:marRight w:val="0"/>
      <w:marTop w:val="0"/>
      <w:marBottom w:val="0"/>
      <w:divBdr>
        <w:top w:val="none" w:sz="0" w:space="0" w:color="auto"/>
        <w:left w:val="none" w:sz="0" w:space="0" w:color="auto"/>
        <w:bottom w:val="none" w:sz="0" w:space="0" w:color="auto"/>
        <w:right w:val="none" w:sz="0" w:space="0" w:color="auto"/>
      </w:divBdr>
    </w:div>
    <w:div w:id="1588730619">
      <w:bodyDiv w:val="1"/>
      <w:marLeft w:val="0"/>
      <w:marRight w:val="0"/>
      <w:marTop w:val="0"/>
      <w:marBottom w:val="0"/>
      <w:divBdr>
        <w:top w:val="none" w:sz="0" w:space="0" w:color="auto"/>
        <w:left w:val="none" w:sz="0" w:space="0" w:color="auto"/>
        <w:bottom w:val="none" w:sz="0" w:space="0" w:color="auto"/>
        <w:right w:val="none" w:sz="0" w:space="0" w:color="auto"/>
      </w:divBdr>
    </w:div>
    <w:div w:id="1589534828">
      <w:bodyDiv w:val="1"/>
      <w:marLeft w:val="0"/>
      <w:marRight w:val="0"/>
      <w:marTop w:val="0"/>
      <w:marBottom w:val="0"/>
      <w:divBdr>
        <w:top w:val="none" w:sz="0" w:space="0" w:color="auto"/>
        <w:left w:val="none" w:sz="0" w:space="0" w:color="auto"/>
        <w:bottom w:val="none" w:sz="0" w:space="0" w:color="auto"/>
        <w:right w:val="none" w:sz="0" w:space="0" w:color="auto"/>
      </w:divBdr>
    </w:div>
    <w:div w:id="1590776517">
      <w:bodyDiv w:val="1"/>
      <w:marLeft w:val="0"/>
      <w:marRight w:val="0"/>
      <w:marTop w:val="0"/>
      <w:marBottom w:val="0"/>
      <w:divBdr>
        <w:top w:val="none" w:sz="0" w:space="0" w:color="auto"/>
        <w:left w:val="none" w:sz="0" w:space="0" w:color="auto"/>
        <w:bottom w:val="none" w:sz="0" w:space="0" w:color="auto"/>
        <w:right w:val="none" w:sz="0" w:space="0" w:color="auto"/>
      </w:divBdr>
    </w:div>
    <w:div w:id="1591084116">
      <w:bodyDiv w:val="1"/>
      <w:marLeft w:val="0"/>
      <w:marRight w:val="0"/>
      <w:marTop w:val="0"/>
      <w:marBottom w:val="0"/>
      <w:divBdr>
        <w:top w:val="none" w:sz="0" w:space="0" w:color="auto"/>
        <w:left w:val="none" w:sz="0" w:space="0" w:color="auto"/>
        <w:bottom w:val="none" w:sz="0" w:space="0" w:color="auto"/>
        <w:right w:val="none" w:sz="0" w:space="0" w:color="auto"/>
      </w:divBdr>
    </w:div>
    <w:div w:id="1592470820">
      <w:bodyDiv w:val="1"/>
      <w:marLeft w:val="0"/>
      <w:marRight w:val="0"/>
      <w:marTop w:val="0"/>
      <w:marBottom w:val="0"/>
      <w:divBdr>
        <w:top w:val="none" w:sz="0" w:space="0" w:color="auto"/>
        <w:left w:val="none" w:sz="0" w:space="0" w:color="auto"/>
        <w:bottom w:val="none" w:sz="0" w:space="0" w:color="auto"/>
        <w:right w:val="none" w:sz="0" w:space="0" w:color="auto"/>
      </w:divBdr>
    </w:div>
    <w:div w:id="1594319101">
      <w:bodyDiv w:val="1"/>
      <w:marLeft w:val="0"/>
      <w:marRight w:val="0"/>
      <w:marTop w:val="0"/>
      <w:marBottom w:val="0"/>
      <w:divBdr>
        <w:top w:val="none" w:sz="0" w:space="0" w:color="auto"/>
        <w:left w:val="none" w:sz="0" w:space="0" w:color="auto"/>
        <w:bottom w:val="none" w:sz="0" w:space="0" w:color="auto"/>
        <w:right w:val="none" w:sz="0" w:space="0" w:color="auto"/>
      </w:divBdr>
    </w:div>
    <w:div w:id="1594892481">
      <w:bodyDiv w:val="1"/>
      <w:marLeft w:val="0"/>
      <w:marRight w:val="0"/>
      <w:marTop w:val="0"/>
      <w:marBottom w:val="0"/>
      <w:divBdr>
        <w:top w:val="none" w:sz="0" w:space="0" w:color="auto"/>
        <w:left w:val="none" w:sz="0" w:space="0" w:color="auto"/>
        <w:bottom w:val="none" w:sz="0" w:space="0" w:color="auto"/>
        <w:right w:val="none" w:sz="0" w:space="0" w:color="auto"/>
      </w:divBdr>
    </w:div>
    <w:div w:id="1595556490">
      <w:bodyDiv w:val="1"/>
      <w:marLeft w:val="0"/>
      <w:marRight w:val="0"/>
      <w:marTop w:val="0"/>
      <w:marBottom w:val="0"/>
      <w:divBdr>
        <w:top w:val="none" w:sz="0" w:space="0" w:color="auto"/>
        <w:left w:val="none" w:sz="0" w:space="0" w:color="auto"/>
        <w:bottom w:val="none" w:sz="0" w:space="0" w:color="auto"/>
        <w:right w:val="none" w:sz="0" w:space="0" w:color="auto"/>
      </w:divBdr>
    </w:div>
    <w:div w:id="1596133069">
      <w:bodyDiv w:val="1"/>
      <w:marLeft w:val="0"/>
      <w:marRight w:val="0"/>
      <w:marTop w:val="0"/>
      <w:marBottom w:val="0"/>
      <w:divBdr>
        <w:top w:val="none" w:sz="0" w:space="0" w:color="auto"/>
        <w:left w:val="none" w:sz="0" w:space="0" w:color="auto"/>
        <w:bottom w:val="none" w:sz="0" w:space="0" w:color="auto"/>
        <w:right w:val="none" w:sz="0" w:space="0" w:color="auto"/>
      </w:divBdr>
    </w:div>
    <w:div w:id="1597011465">
      <w:bodyDiv w:val="1"/>
      <w:marLeft w:val="0"/>
      <w:marRight w:val="0"/>
      <w:marTop w:val="0"/>
      <w:marBottom w:val="0"/>
      <w:divBdr>
        <w:top w:val="none" w:sz="0" w:space="0" w:color="auto"/>
        <w:left w:val="none" w:sz="0" w:space="0" w:color="auto"/>
        <w:bottom w:val="none" w:sz="0" w:space="0" w:color="auto"/>
        <w:right w:val="none" w:sz="0" w:space="0" w:color="auto"/>
      </w:divBdr>
    </w:div>
    <w:div w:id="1598709370">
      <w:bodyDiv w:val="1"/>
      <w:marLeft w:val="0"/>
      <w:marRight w:val="0"/>
      <w:marTop w:val="0"/>
      <w:marBottom w:val="0"/>
      <w:divBdr>
        <w:top w:val="none" w:sz="0" w:space="0" w:color="auto"/>
        <w:left w:val="none" w:sz="0" w:space="0" w:color="auto"/>
        <w:bottom w:val="none" w:sz="0" w:space="0" w:color="auto"/>
        <w:right w:val="none" w:sz="0" w:space="0" w:color="auto"/>
      </w:divBdr>
    </w:div>
    <w:div w:id="1598904641">
      <w:bodyDiv w:val="1"/>
      <w:marLeft w:val="0"/>
      <w:marRight w:val="0"/>
      <w:marTop w:val="0"/>
      <w:marBottom w:val="0"/>
      <w:divBdr>
        <w:top w:val="none" w:sz="0" w:space="0" w:color="auto"/>
        <w:left w:val="none" w:sz="0" w:space="0" w:color="auto"/>
        <w:bottom w:val="none" w:sz="0" w:space="0" w:color="auto"/>
        <w:right w:val="none" w:sz="0" w:space="0" w:color="auto"/>
      </w:divBdr>
    </w:div>
    <w:div w:id="1599407491">
      <w:bodyDiv w:val="1"/>
      <w:marLeft w:val="0"/>
      <w:marRight w:val="0"/>
      <w:marTop w:val="0"/>
      <w:marBottom w:val="0"/>
      <w:divBdr>
        <w:top w:val="none" w:sz="0" w:space="0" w:color="auto"/>
        <w:left w:val="none" w:sz="0" w:space="0" w:color="auto"/>
        <w:bottom w:val="none" w:sz="0" w:space="0" w:color="auto"/>
        <w:right w:val="none" w:sz="0" w:space="0" w:color="auto"/>
      </w:divBdr>
    </w:div>
    <w:div w:id="1599632560">
      <w:bodyDiv w:val="1"/>
      <w:marLeft w:val="0"/>
      <w:marRight w:val="0"/>
      <w:marTop w:val="0"/>
      <w:marBottom w:val="0"/>
      <w:divBdr>
        <w:top w:val="none" w:sz="0" w:space="0" w:color="auto"/>
        <w:left w:val="none" w:sz="0" w:space="0" w:color="auto"/>
        <w:bottom w:val="none" w:sz="0" w:space="0" w:color="auto"/>
        <w:right w:val="none" w:sz="0" w:space="0" w:color="auto"/>
      </w:divBdr>
    </w:div>
    <w:div w:id="1600144058">
      <w:bodyDiv w:val="1"/>
      <w:marLeft w:val="0"/>
      <w:marRight w:val="0"/>
      <w:marTop w:val="0"/>
      <w:marBottom w:val="0"/>
      <w:divBdr>
        <w:top w:val="none" w:sz="0" w:space="0" w:color="auto"/>
        <w:left w:val="none" w:sz="0" w:space="0" w:color="auto"/>
        <w:bottom w:val="none" w:sz="0" w:space="0" w:color="auto"/>
        <w:right w:val="none" w:sz="0" w:space="0" w:color="auto"/>
      </w:divBdr>
    </w:div>
    <w:div w:id="1601134247">
      <w:bodyDiv w:val="1"/>
      <w:marLeft w:val="0"/>
      <w:marRight w:val="0"/>
      <w:marTop w:val="0"/>
      <w:marBottom w:val="0"/>
      <w:divBdr>
        <w:top w:val="none" w:sz="0" w:space="0" w:color="auto"/>
        <w:left w:val="none" w:sz="0" w:space="0" w:color="auto"/>
        <w:bottom w:val="none" w:sz="0" w:space="0" w:color="auto"/>
        <w:right w:val="none" w:sz="0" w:space="0" w:color="auto"/>
      </w:divBdr>
    </w:div>
    <w:div w:id="1603218345">
      <w:bodyDiv w:val="1"/>
      <w:marLeft w:val="0"/>
      <w:marRight w:val="0"/>
      <w:marTop w:val="0"/>
      <w:marBottom w:val="0"/>
      <w:divBdr>
        <w:top w:val="none" w:sz="0" w:space="0" w:color="auto"/>
        <w:left w:val="none" w:sz="0" w:space="0" w:color="auto"/>
        <w:bottom w:val="none" w:sz="0" w:space="0" w:color="auto"/>
        <w:right w:val="none" w:sz="0" w:space="0" w:color="auto"/>
      </w:divBdr>
    </w:div>
    <w:div w:id="1603681578">
      <w:bodyDiv w:val="1"/>
      <w:marLeft w:val="0"/>
      <w:marRight w:val="0"/>
      <w:marTop w:val="0"/>
      <w:marBottom w:val="0"/>
      <w:divBdr>
        <w:top w:val="none" w:sz="0" w:space="0" w:color="auto"/>
        <w:left w:val="none" w:sz="0" w:space="0" w:color="auto"/>
        <w:bottom w:val="none" w:sz="0" w:space="0" w:color="auto"/>
        <w:right w:val="none" w:sz="0" w:space="0" w:color="auto"/>
      </w:divBdr>
    </w:div>
    <w:div w:id="1604918780">
      <w:bodyDiv w:val="1"/>
      <w:marLeft w:val="0"/>
      <w:marRight w:val="0"/>
      <w:marTop w:val="0"/>
      <w:marBottom w:val="0"/>
      <w:divBdr>
        <w:top w:val="none" w:sz="0" w:space="0" w:color="auto"/>
        <w:left w:val="none" w:sz="0" w:space="0" w:color="auto"/>
        <w:bottom w:val="none" w:sz="0" w:space="0" w:color="auto"/>
        <w:right w:val="none" w:sz="0" w:space="0" w:color="auto"/>
      </w:divBdr>
    </w:div>
    <w:div w:id="1605768477">
      <w:bodyDiv w:val="1"/>
      <w:marLeft w:val="0"/>
      <w:marRight w:val="0"/>
      <w:marTop w:val="0"/>
      <w:marBottom w:val="0"/>
      <w:divBdr>
        <w:top w:val="none" w:sz="0" w:space="0" w:color="auto"/>
        <w:left w:val="none" w:sz="0" w:space="0" w:color="auto"/>
        <w:bottom w:val="none" w:sz="0" w:space="0" w:color="auto"/>
        <w:right w:val="none" w:sz="0" w:space="0" w:color="auto"/>
      </w:divBdr>
    </w:div>
    <w:div w:id="1607344660">
      <w:bodyDiv w:val="1"/>
      <w:marLeft w:val="0"/>
      <w:marRight w:val="0"/>
      <w:marTop w:val="0"/>
      <w:marBottom w:val="0"/>
      <w:divBdr>
        <w:top w:val="none" w:sz="0" w:space="0" w:color="auto"/>
        <w:left w:val="none" w:sz="0" w:space="0" w:color="auto"/>
        <w:bottom w:val="none" w:sz="0" w:space="0" w:color="auto"/>
        <w:right w:val="none" w:sz="0" w:space="0" w:color="auto"/>
      </w:divBdr>
    </w:div>
    <w:div w:id="1609465688">
      <w:bodyDiv w:val="1"/>
      <w:marLeft w:val="0"/>
      <w:marRight w:val="0"/>
      <w:marTop w:val="0"/>
      <w:marBottom w:val="0"/>
      <w:divBdr>
        <w:top w:val="none" w:sz="0" w:space="0" w:color="auto"/>
        <w:left w:val="none" w:sz="0" w:space="0" w:color="auto"/>
        <w:bottom w:val="none" w:sz="0" w:space="0" w:color="auto"/>
        <w:right w:val="none" w:sz="0" w:space="0" w:color="auto"/>
      </w:divBdr>
    </w:div>
    <w:div w:id="1616056088">
      <w:bodyDiv w:val="1"/>
      <w:marLeft w:val="0"/>
      <w:marRight w:val="0"/>
      <w:marTop w:val="0"/>
      <w:marBottom w:val="0"/>
      <w:divBdr>
        <w:top w:val="none" w:sz="0" w:space="0" w:color="auto"/>
        <w:left w:val="none" w:sz="0" w:space="0" w:color="auto"/>
        <w:bottom w:val="none" w:sz="0" w:space="0" w:color="auto"/>
        <w:right w:val="none" w:sz="0" w:space="0" w:color="auto"/>
      </w:divBdr>
    </w:div>
    <w:div w:id="1616792744">
      <w:bodyDiv w:val="1"/>
      <w:marLeft w:val="0"/>
      <w:marRight w:val="0"/>
      <w:marTop w:val="0"/>
      <w:marBottom w:val="0"/>
      <w:divBdr>
        <w:top w:val="none" w:sz="0" w:space="0" w:color="auto"/>
        <w:left w:val="none" w:sz="0" w:space="0" w:color="auto"/>
        <w:bottom w:val="none" w:sz="0" w:space="0" w:color="auto"/>
        <w:right w:val="none" w:sz="0" w:space="0" w:color="auto"/>
      </w:divBdr>
    </w:div>
    <w:div w:id="1618022300">
      <w:bodyDiv w:val="1"/>
      <w:marLeft w:val="0"/>
      <w:marRight w:val="0"/>
      <w:marTop w:val="0"/>
      <w:marBottom w:val="0"/>
      <w:divBdr>
        <w:top w:val="none" w:sz="0" w:space="0" w:color="auto"/>
        <w:left w:val="none" w:sz="0" w:space="0" w:color="auto"/>
        <w:bottom w:val="none" w:sz="0" w:space="0" w:color="auto"/>
        <w:right w:val="none" w:sz="0" w:space="0" w:color="auto"/>
      </w:divBdr>
    </w:div>
    <w:div w:id="1618179480">
      <w:bodyDiv w:val="1"/>
      <w:marLeft w:val="0"/>
      <w:marRight w:val="0"/>
      <w:marTop w:val="0"/>
      <w:marBottom w:val="0"/>
      <w:divBdr>
        <w:top w:val="none" w:sz="0" w:space="0" w:color="auto"/>
        <w:left w:val="none" w:sz="0" w:space="0" w:color="auto"/>
        <w:bottom w:val="none" w:sz="0" w:space="0" w:color="auto"/>
        <w:right w:val="none" w:sz="0" w:space="0" w:color="auto"/>
      </w:divBdr>
    </w:div>
    <w:div w:id="1622767341">
      <w:bodyDiv w:val="1"/>
      <w:marLeft w:val="0"/>
      <w:marRight w:val="0"/>
      <w:marTop w:val="0"/>
      <w:marBottom w:val="0"/>
      <w:divBdr>
        <w:top w:val="none" w:sz="0" w:space="0" w:color="auto"/>
        <w:left w:val="none" w:sz="0" w:space="0" w:color="auto"/>
        <w:bottom w:val="none" w:sz="0" w:space="0" w:color="auto"/>
        <w:right w:val="none" w:sz="0" w:space="0" w:color="auto"/>
      </w:divBdr>
    </w:div>
    <w:div w:id="1623608598">
      <w:bodyDiv w:val="1"/>
      <w:marLeft w:val="0"/>
      <w:marRight w:val="0"/>
      <w:marTop w:val="0"/>
      <w:marBottom w:val="0"/>
      <w:divBdr>
        <w:top w:val="none" w:sz="0" w:space="0" w:color="auto"/>
        <w:left w:val="none" w:sz="0" w:space="0" w:color="auto"/>
        <w:bottom w:val="none" w:sz="0" w:space="0" w:color="auto"/>
        <w:right w:val="none" w:sz="0" w:space="0" w:color="auto"/>
      </w:divBdr>
    </w:div>
    <w:div w:id="1625650280">
      <w:bodyDiv w:val="1"/>
      <w:marLeft w:val="0"/>
      <w:marRight w:val="0"/>
      <w:marTop w:val="0"/>
      <w:marBottom w:val="0"/>
      <w:divBdr>
        <w:top w:val="none" w:sz="0" w:space="0" w:color="auto"/>
        <w:left w:val="none" w:sz="0" w:space="0" w:color="auto"/>
        <w:bottom w:val="none" w:sz="0" w:space="0" w:color="auto"/>
        <w:right w:val="none" w:sz="0" w:space="0" w:color="auto"/>
      </w:divBdr>
    </w:div>
    <w:div w:id="1626541531">
      <w:bodyDiv w:val="1"/>
      <w:marLeft w:val="0"/>
      <w:marRight w:val="0"/>
      <w:marTop w:val="0"/>
      <w:marBottom w:val="0"/>
      <w:divBdr>
        <w:top w:val="none" w:sz="0" w:space="0" w:color="auto"/>
        <w:left w:val="none" w:sz="0" w:space="0" w:color="auto"/>
        <w:bottom w:val="none" w:sz="0" w:space="0" w:color="auto"/>
        <w:right w:val="none" w:sz="0" w:space="0" w:color="auto"/>
      </w:divBdr>
    </w:div>
    <w:div w:id="1628506962">
      <w:bodyDiv w:val="1"/>
      <w:marLeft w:val="0"/>
      <w:marRight w:val="0"/>
      <w:marTop w:val="0"/>
      <w:marBottom w:val="0"/>
      <w:divBdr>
        <w:top w:val="none" w:sz="0" w:space="0" w:color="auto"/>
        <w:left w:val="none" w:sz="0" w:space="0" w:color="auto"/>
        <w:bottom w:val="none" w:sz="0" w:space="0" w:color="auto"/>
        <w:right w:val="none" w:sz="0" w:space="0" w:color="auto"/>
      </w:divBdr>
    </w:div>
    <w:div w:id="1630209260">
      <w:bodyDiv w:val="1"/>
      <w:marLeft w:val="0"/>
      <w:marRight w:val="0"/>
      <w:marTop w:val="0"/>
      <w:marBottom w:val="0"/>
      <w:divBdr>
        <w:top w:val="none" w:sz="0" w:space="0" w:color="auto"/>
        <w:left w:val="none" w:sz="0" w:space="0" w:color="auto"/>
        <w:bottom w:val="none" w:sz="0" w:space="0" w:color="auto"/>
        <w:right w:val="none" w:sz="0" w:space="0" w:color="auto"/>
      </w:divBdr>
    </w:div>
    <w:div w:id="1630744936">
      <w:bodyDiv w:val="1"/>
      <w:marLeft w:val="0"/>
      <w:marRight w:val="0"/>
      <w:marTop w:val="0"/>
      <w:marBottom w:val="0"/>
      <w:divBdr>
        <w:top w:val="none" w:sz="0" w:space="0" w:color="auto"/>
        <w:left w:val="none" w:sz="0" w:space="0" w:color="auto"/>
        <w:bottom w:val="none" w:sz="0" w:space="0" w:color="auto"/>
        <w:right w:val="none" w:sz="0" w:space="0" w:color="auto"/>
      </w:divBdr>
    </w:div>
    <w:div w:id="1632632889">
      <w:bodyDiv w:val="1"/>
      <w:marLeft w:val="0"/>
      <w:marRight w:val="0"/>
      <w:marTop w:val="0"/>
      <w:marBottom w:val="0"/>
      <w:divBdr>
        <w:top w:val="none" w:sz="0" w:space="0" w:color="auto"/>
        <w:left w:val="none" w:sz="0" w:space="0" w:color="auto"/>
        <w:bottom w:val="none" w:sz="0" w:space="0" w:color="auto"/>
        <w:right w:val="none" w:sz="0" w:space="0" w:color="auto"/>
      </w:divBdr>
    </w:div>
    <w:div w:id="1632712404">
      <w:bodyDiv w:val="1"/>
      <w:marLeft w:val="0"/>
      <w:marRight w:val="0"/>
      <w:marTop w:val="0"/>
      <w:marBottom w:val="0"/>
      <w:divBdr>
        <w:top w:val="none" w:sz="0" w:space="0" w:color="auto"/>
        <w:left w:val="none" w:sz="0" w:space="0" w:color="auto"/>
        <w:bottom w:val="none" w:sz="0" w:space="0" w:color="auto"/>
        <w:right w:val="none" w:sz="0" w:space="0" w:color="auto"/>
      </w:divBdr>
    </w:div>
    <w:div w:id="1633708359">
      <w:bodyDiv w:val="1"/>
      <w:marLeft w:val="0"/>
      <w:marRight w:val="0"/>
      <w:marTop w:val="0"/>
      <w:marBottom w:val="0"/>
      <w:divBdr>
        <w:top w:val="none" w:sz="0" w:space="0" w:color="auto"/>
        <w:left w:val="none" w:sz="0" w:space="0" w:color="auto"/>
        <w:bottom w:val="none" w:sz="0" w:space="0" w:color="auto"/>
        <w:right w:val="none" w:sz="0" w:space="0" w:color="auto"/>
      </w:divBdr>
    </w:div>
    <w:div w:id="1634360261">
      <w:bodyDiv w:val="1"/>
      <w:marLeft w:val="0"/>
      <w:marRight w:val="0"/>
      <w:marTop w:val="0"/>
      <w:marBottom w:val="0"/>
      <w:divBdr>
        <w:top w:val="none" w:sz="0" w:space="0" w:color="auto"/>
        <w:left w:val="none" w:sz="0" w:space="0" w:color="auto"/>
        <w:bottom w:val="none" w:sz="0" w:space="0" w:color="auto"/>
        <w:right w:val="none" w:sz="0" w:space="0" w:color="auto"/>
      </w:divBdr>
    </w:div>
    <w:div w:id="1635481560">
      <w:bodyDiv w:val="1"/>
      <w:marLeft w:val="0"/>
      <w:marRight w:val="0"/>
      <w:marTop w:val="0"/>
      <w:marBottom w:val="0"/>
      <w:divBdr>
        <w:top w:val="none" w:sz="0" w:space="0" w:color="auto"/>
        <w:left w:val="none" w:sz="0" w:space="0" w:color="auto"/>
        <w:bottom w:val="none" w:sz="0" w:space="0" w:color="auto"/>
        <w:right w:val="none" w:sz="0" w:space="0" w:color="auto"/>
      </w:divBdr>
    </w:div>
    <w:div w:id="1637177424">
      <w:bodyDiv w:val="1"/>
      <w:marLeft w:val="0"/>
      <w:marRight w:val="0"/>
      <w:marTop w:val="0"/>
      <w:marBottom w:val="0"/>
      <w:divBdr>
        <w:top w:val="none" w:sz="0" w:space="0" w:color="auto"/>
        <w:left w:val="none" w:sz="0" w:space="0" w:color="auto"/>
        <w:bottom w:val="none" w:sz="0" w:space="0" w:color="auto"/>
        <w:right w:val="none" w:sz="0" w:space="0" w:color="auto"/>
      </w:divBdr>
    </w:div>
    <w:div w:id="1637367963">
      <w:bodyDiv w:val="1"/>
      <w:marLeft w:val="0"/>
      <w:marRight w:val="0"/>
      <w:marTop w:val="0"/>
      <w:marBottom w:val="0"/>
      <w:divBdr>
        <w:top w:val="none" w:sz="0" w:space="0" w:color="auto"/>
        <w:left w:val="none" w:sz="0" w:space="0" w:color="auto"/>
        <w:bottom w:val="none" w:sz="0" w:space="0" w:color="auto"/>
        <w:right w:val="none" w:sz="0" w:space="0" w:color="auto"/>
      </w:divBdr>
    </w:div>
    <w:div w:id="1641960139">
      <w:bodyDiv w:val="1"/>
      <w:marLeft w:val="0"/>
      <w:marRight w:val="0"/>
      <w:marTop w:val="0"/>
      <w:marBottom w:val="0"/>
      <w:divBdr>
        <w:top w:val="none" w:sz="0" w:space="0" w:color="auto"/>
        <w:left w:val="none" w:sz="0" w:space="0" w:color="auto"/>
        <w:bottom w:val="none" w:sz="0" w:space="0" w:color="auto"/>
        <w:right w:val="none" w:sz="0" w:space="0" w:color="auto"/>
      </w:divBdr>
    </w:div>
    <w:div w:id="1642803233">
      <w:bodyDiv w:val="1"/>
      <w:marLeft w:val="0"/>
      <w:marRight w:val="0"/>
      <w:marTop w:val="0"/>
      <w:marBottom w:val="0"/>
      <w:divBdr>
        <w:top w:val="none" w:sz="0" w:space="0" w:color="auto"/>
        <w:left w:val="none" w:sz="0" w:space="0" w:color="auto"/>
        <w:bottom w:val="none" w:sz="0" w:space="0" w:color="auto"/>
        <w:right w:val="none" w:sz="0" w:space="0" w:color="auto"/>
      </w:divBdr>
    </w:div>
    <w:div w:id="1645239791">
      <w:bodyDiv w:val="1"/>
      <w:marLeft w:val="0"/>
      <w:marRight w:val="0"/>
      <w:marTop w:val="0"/>
      <w:marBottom w:val="0"/>
      <w:divBdr>
        <w:top w:val="none" w:sz="0" w:space="0" w:color="auto"/>
        <w:left w:val="none" w:sz="0" w:space="0" w:color="auto"/>
        <w:bottom w:val="none" w:sz="0" w:space="0" w:color="auto"/>
        <w:right w:val="none" w:sz="0" w:space="0" w:color="auto"/>
      </w:divBdr>
    </w:div>
    <w:div w:id="1647395481">
      <w:bodyDiv w:val="1"/>
      <w:marLeft w:val="0"/>
      <w:marRight w:val="0"/>
      <w:marTop w:val="0"/>
      <w:marBottom w:val="0"/>
      <w:divBdr>
        <w:top w:val="none" w:sz="0" w:space="0" w:color="auto"/>
        <w:left w:val="none" w:sz="0" w:space="0" w:color="auto"/>
        <w:bottom w:val="none" w:sz="0" w:space="0" w:color="auto"/>
        <w:right w:val="none" w:sz="0" w:space="0" w:color="auto"/>
      </w:divBdr>
    </w:div>
    <w:div w:id="1647860274">
      <w:bodyDiv w:val="1"/>
      <w:marLeft w:val="0"/>
      <w:marRight w:val="0"/>
      <w:marTop w:val="0"/>
      <w:marBottom w:val="0"/>
      <w:divBdr>
        <w:top w:val="none" w:sz="0" w:space="0" w:color="auto"/>
        <w:left w:val="none" w:sz="0" w:space="0" w:color="auto"/>
        <w:bottom w:val="none" w:sz="0" w:space="0" w:color="auto"/>
        <w:right w:val="none" w:sz="0" w:space="0" w:color="auto"/>
      </w:divBdr>
    </w:div>
    <w:div w:id="1647930184">
      <w:bodyDiv w:val="1"/>
      <w:marLeft w:val="0"/>
      <w:marRight w:val="0"/>
      <w:marTop w:val="0"/>
      <w:marBottom w:val="0"/>
      <w:divBdr>
        <w:top w:val="none" w:sz="0" w:space="0" w:color="auto"/>
        <w:left w:val="none" w:sz="0" w:space="0" w:color="auto"/>
        <w:bottom w:val="none" w:sz="0" w:space="0" w:color="auto"/>
        <w:right w:val="none" w:sz="0" w:space="0" w:color="auto"/>
      </w:divBdr>
    </w:div>
    <w:div w:id="1648241250">
      <w:bodyDiv w:val="1"/>
      <w:marLeft w:val="0"/>
      <w:marRight w:val="0"/>
      <w:marTop w:val="0"/>
      <w:marBottom w:val="0"/>
      <w:divBdr>
        <w:top w:val="none" w:sz="0" w:space="0" w:color="auto"/>
        <w:left w:val="none" w:sz="0" w:space="0" w:color="auto"/>
        <w:bottom w:val="none" w:sz="0" w:space="0" w:color="auto"/>
        <w:right w:val="none" w:sz="0" w:space="0" w:color="auto"/>
      </w:divBdr>
    </w:div>
    <w:div w:id="1649358350">
      <w:bodyDiv w:val="1"/>
      <w:marLeft w:val="0"/>
      <w:marRight w:val="0"/>
      <w:marTop w:val="0"/>
      <w:marBottom w:val="0"/>
      <w:divBdr>
        <w:top w:val="none" w:sz="0" w:space="0" w:color="auto"/>
        <w:left w:val="none" w:sz="0" w:space="0" w:color="auto"/>
        <w:bottom w:val="none" w:sz="0" w:space="0" w:color="auto"/>
        <w:right w:val="none" w:sz="0" w:space="0" w:color="auto"/>
      </w:divBdr>
    </w:div>
    <w:div w:id="1650934657">
      <w:bodyDiv w:val="1"/>
      <w:marLeft w:val="0"/>
      <w:marRight w:val="0"/>
      <w:marTop w:val="0"/>
      <w:marBottom w:val="0"/>
      <w:divBdr>
        <w:top w:val="none" w:sz="0" w:space="0" w:color="auto"/>
        <w:left w:val="none" w:sz="0" w:space="0" w:color="auto"/>
        <w:bottom w:val="none" w:sz="0" w:space="0" w:color="auto"/>
        <w:right w:val="none" w:sz="0" w:space="0" w:color="auto"/>
      </w:divBdr>
    </w:div>
    <w:div w:id="1651593234">
      <w:bodyDiv w:val="1"/>
      <w:marLeft w:val="0"/>
      <w:marRight w:val="0"/>
      <w:marTop w:val="0"/>
      <w:marBottom w:val="0"/>
      <w:divBdr>
        <w:top w:val="none" w:sz="0" w:space="0" w:color="auto"/>
        <w:left w:val="none" w:sz="0" w:space="0" w:color="auto"/>
        <w:bottom w:val="none" w:sz="0" w:space="0" w:color="auto"/>
        <w:right w:val="none" w:sz="0" w:space="0" w:color="auto"/>
      </w:divBdr>
    </w:div>
    <w:div w:id="1655791760">
      <w:bodyDiv w:val="1"/>
      <w:marLeft w:val="0"/>
      <w:marRight w:val="0"/>
      <w:marTop w:val="0"/>
      <w:marBottom w:val="0"/>
      <w:divBdr>
        <w:top w:val="none" w:sz="0" w:space="0" w:color="auto"/>
        <w:left w:val="none" w:sz="0" w:space="0" w:color="auto"/>
        <w:bottom w:val="none" w:sz="0" w:space="0" w:color="auto"/>
        <w:right w:val="none" w:sz="0" w:space="0" w:color="auto"/>
      </w:divBdr>
    </w:div>
    <w:div w:id="1656447684">
      <w:bodyDiv w:val="1"/>
      <w:marLeft w:val="0"/>
      <w:marRight w:val="0"/>
      <w:marTop w:val="0"/>
      <w:marBottom w:val="0"/>
      <w:divBdr>
        <w:top w:val="none" w:sz="0" w:space="0" w:color="auto"/>
        <w:left w:val="none" w:sz="0" w:space="0" w:color="auto"/>
        <w:bottom w:val="none" w:sz="0" w:space="0" w:color="auto"/>
        <w:right w:val="none" w:sz="0" w:space="0" w:color="auto"/>
      </w:divBdr>
    </w:div>
    <w:div w:id="1656832467">
      <w:bodyDiv w:val="1"/>
      <w:marLeft w:val="0"/>
      <w:marRight w:val="0"/>
      <w:marTop w:val="0"/>
      <w:marBottom w:val="0"/>
      <w:divBdr>
        <w:top w:val="none" w:sz="0" w:space="0" w:color="auto"/>
        <w:left w:val="none" w:sz="0" w:space="0" w:color="auto"/>
        <w:bottom w:val="none" w:sz="0" w:space="0" w:color="auto"/>
        <w:right w:val="none" w:sz="0" w:space="0" w:color="auto"/>
      </w:divBdr>
    </w:div>
    <w:div w:id="1656882925">
      <w:bodyDiv w:val="1"/>
      <w:marLeft w:val="0"/>
      <w:marRight w:val="0"/>
      <w:marTop w:val="0"/>
      <w:marBottom w:val="0"/>
      <w:divBdr>
        <w:top w:val="none" w:sz="0" w:space="0" w:color="auto"/>
        <w:left w:val="none" w:sz="0" w:space="0" w:color="auto"/>
        <w:bottom w:val="none" w:sz="0" w:space="0" w:color="auto"/>
        <w:right w:val="none" w:sz="0" w:space="0" w:color="auto"/>
      </w:divBdr>
    </w:div>
    <w:div w:id="1656911648">
      <w:bodyDiv w:val="1"/>
      <w:marLeft w:val="0"/>
      <w:marRight w:val="0"/>
      <w:marTop w:val="0"/>
      <w:marBottom w:val="0"/>
      <w:divBdr>
        <w:top w:val="none" w:sz="0" w:space="0" w:color="auto"/>
        <w:left w:val="none" w:sz="0" w:space="0" w:color="auto"/>
        <w:bottom w:val="none" w:sz="0" w:space="0" w:color="auto"/>
        <w:right w:val="none" w:sz="0" w:space="0" w:color="auto"/>
      </w:divBdr>
    </w:div>
    <w:div w:id="1657610033">
      <w:bodyDiv w:val="1"/>
      <w:marLeft w:val="0"/>
      <w:marRight w:val="0"/>
      <w:marTop w:val="0"/>
      <w:marBottom w:val="0"/>
      <w:divBdr>
        <w:top w:val="none" w:sz="0" w:space="0" w:color="auto"/>
        <w:left w:val="none" w:sz="0" w:space="0" w:color="auto"/>
        <w:bottom w:val="none" w:sz="0" w:space="0" w:color="auto"/>
        <w:right w:val="none" w:sz="0" w:space="0" w:color="auto"/>
      </w:divBdr>
    </w:div>
    <w:div w:id="1658876348">
      <w:bodyDiv w:val="1"/>
      <w:marLeft w:val="0"/>
      <w:marRight w:val="0"/>
      <w:marTop w:val="0"/>
      <w:marBottom w:val="0"/>
      <w:divBdr>
        <w:top w:val="none" w:sz="0" w:space="0" w:color="auto"/>
        <w:left w:val="none" w:sz="0" w:space="0" w:color="auto"/>
        <w:bottom w:val="none" w:sz="0" w:space="0" w:color="auto"/>
        <w:right w:val="none" w:sz="0" w:space="0" w:color="auto"/>
      </w:divBdr>
    </w:div>
    <w:div w:id="1658924625">
      <w:bodyDiv w:val="1"/>
      <w:marLeft w:val="0"/>
      <w:marRight w:val="0"/>
      <w:marTop w:val="0"/>
      <w:marBottom w:val="0"/>
      <w:divBdr>
        <w:top w:val="none" w:sz="0" w:space="0" w:color="auto"/>
        <w:left w:val="none" w:sz="0" w:space="0" w:color="auto"/>
        <w:bottom w:val="none" w:sz="0" w:space="0" w:color="auto"/>
        <w:right w:val="none" w:sz="0" w:space="0" w:color="auto"/>
      </w:divBdr>
    </w:div>
    <w:div w:id="1659532738">
      <w:bodyDiv w:val="1"/>
      <w:marLeft w:val="0"/>
      <w:marRight w:val="0"/>
      <w:marTop w:val="0"/>
      <w:marBottom w:val="0"/>
      <w:divBdr>
        <w:top w:val="none" w:sz="0" w:space="0" w:color="auto"/>
        <w:left w:val="none" w:sz="0" w:space="0" w:color="auto"/>
        <w:bottom w:val="none" w:sz="0" w:space="0" w:color="auto"/>
        <w:right w:val="none" w:sz="0" w:space="0" w:color="auto"/>
      </w:divBdr>
    </w:div>
    <w:div w:id="1661538372">
      <w:bodyDiv w:val="1"/>
      <w:marLeft w:val="0"/>
      <w:marRight w:val="0"/>
      <w:marTop w:val="0"/>
      <w:marBottom w:val="0"/>
      <w:divBdr>
        <w:top w:val="none" w:sz="0" w:space="0" w:color="auto"/>
        <w:left w:val="none" w:sz="0" w:space="0" w:color="auto"/>
        <w:bottom w:val="none" w:sz="0" w:space="0" w:color="auto"/>
        <w:right w:val="none" w:sz="0" w:space="0" w:color="auto"/>
      </w:divBdr>
    </w:div>
    <w:div w:id="1662811703">
      <w:bodyDiv w:val="1"/>
      <w:marLeft w:val="0"/>
      <w:marRight w:val="0"/>
      <w:marTop w:val="0"/>
      <w:marBottom w:val="0"/>
      <w:divBdr>
        <w:top w:val="none" w:sz="0" w:space="0" w:color="auto"/>
        <w:left w:val="none" w:sz="0" w:space="0" w:color="auto"/>
        <w:bottom w:val="none" w:sz="0" w:space="0" w:color="auto"/>
        <w:right w:val="none" w:sz="0" w:space="0" w:color="auto"/>
      </w:divBdr>
    </w:div>
    <w:div w:id="1663924684">
      <w:bodyDiv w:val="1"/>
      <w:marLeft w:val="0"/>
      <w:marRight w:val="0"/>
      <w:marTop w:val="0"/>
      <w:marBottom w:val="0"/>
      <w:divBdr>
        <w:top w:val="none" w:sz="0" w:space="0" w:color="auto"/>
        <w:left w:val="none" w:sz="0" w:space="0" w:color="auto"/>
        <w:bottom w:val="none" w:sz="0" w:space="0" w:color="auto"/>
        <w:right w:val="none" w:sz="0" w:space="0" w:color="auto"/>
      </w:divBdr>
    </w:div>
    <w:div w:id="1664158369">
      <w:bodyDiv w:val="1"/>
      <w:marLeft w:val="0"/>
      <w:marRight w:val="0"/>
      <w:marTop w:val="0"/>
      <w:marBottom w:val="0"/>
      <w:divBdr>
        <w:top w:val="none" w:sz="0" w:space="0" w:color="auto"/>
        <w:left w:val="none" w:sz="0" w:space="0" w:color="auto"/>
        <w:bottom w:val="none" w:sz="0" w:space="0" w:color="auto"/>
        <w:right w:val="none" w:sz="0" w:space="0" w:color="auto"/>
      </w:divBdr>
    </w:div>
    <w:div w:id="1666663278">
      <w:bodyDiv w:val="1"/>
      <w:marLeft w:val="0"/>
      <w:marRight w:val="0"/>
      <w:marTop w:val="0"/>
      <w:marBottom w:val="0"/>
      <w:divBdr>
        <w:top w:val="none" w:sz="0" w:space="0" w:color="auto"/>
        <w:left w:val="none" w:sz="0" w:space="0" w:color="auto"/>
        <w:bottom w:val="none" w:sz="0" w:space="0" w:color="auto"/>
        <w:right w:val="none" w:sz="0" w:space="0" w:color="auto"/>
      </w:divBdr>
    </w:div>
    <w:div w:id="1666861526">
      <w:bodyDiv w:val="1"/>
      <w:marLeft w:val="0"/>
      <w:marRight w:val="0"/>
      <w:marTop w:val="0"/>
      <w:marBottom w:val="0"/>
      <w:divBdr>
        <w:top w:val="none" w:sz="0" w:space="0" w:color="auto"/>
        <w:left w:val="none" w:sz="0" w:space="0" w:color="auto"/>
        <w:bottom w:val="none" w:sz="0" w:space="0" w:color="auto"/>
        <w:right w:val="none" w:sz="0" w:space="0" w:color="auto"/>
      </w:divBdr>
    </w:div>
    <w:div w:id="1667779661">
      <w:bodyDiv w:val="1"/>
      <w:marLeft w:val="0"/>
      <w:marRight w:val="0"/>
      <w:marTop w:val="0"/>
      <w:marBottom w:val="0"/>
      <w:divBdr>
        <w:top w:val="none" w:sz="0" w:space="0" w:color="auto"/>
        <w:left w:val="none" w:sz="0" w:space="0" w:color="auto"/>
        <w:bottom w:val="none" w:sz="0" w:space="0" w:color="auto"/>
        <w:right w:val="none" w:sz="0" w:space="0" w:color="auto"/>
      </w:divBdr>
    </w:div>
    <w:div w:id="1668483546">
      <w:bodyDiv w:val="1"/>
      <w:marLeft w:val="0"/>
      <w:marRight w:val="0"/>
      <w:marTop w:val="0"/>
      <w:marBottom w:val="0"/>
      <w:divBdr>
        <w:top w:val="none" w:sz="0" w:space="0" w:color="auto"/>
        <w:left w:val="none" w:sz="0" w:space="0" w:color="auto"/>
        <w:bottom w:val="none" w:sz="0" w:space="0" w:color="auto"/>
        <w:right w:val="none" w:sz="0" w:space="0" w:color="auto"/>
      </w:divBdr>
    </w:div>
    <w:div w:id="1672635128">
      <w:bodyDiv w:val="1"/>
      <w:marLeft w:val="0"/>
      <w:marRight w:val="0"/>
      <w:marTop w:val="0"/>
      <w:marBottom w:val="0"/>
      <w:divBdr>
        <w:top w:val="none" w:sz="0" w:space="0" w:color="auto"/>
        <w:left w:val="none" w:sz="0" w:space="0" w:color="auto"/>
        <w:bottom w:val="none" w:sz="0" w:space="0" w:color="auto"/>
        <w:right w:val="none" w:sz="0" w:space="0" w:color="auto"/>
      </w:divBdr>
    </w:div>
    <w:div w:id="1672760054">
      <w:bodyDiv w:val="1"/>
      <w:marLeft w:val="0"/>
      <w:marRight w:val="0"/>
      <w:marTop w:val="0"/>
      <w:marBottom w:val="0"/>
      <w:divBdr>
        <w:top w:val="none" w:sz="0" w:space="0" w:color="auto"/>
        <w:left w:val="none" w:sz="0" w:space="0" w:color="auto"/>
        <w:bottom w:val="none" w:sz="0" w:space="0" w:color="auto"/>
        <w:right w:val="none" w:sz="0" w:space="0" w:color="auto"/>
      </w:divBdr>
    </w:div>
    <w:div w:id="1673333642">
      <w:bodyDiv w:val="1"/>
      <w:marLeft w:val="0"/>
      <w:marRight w:val="0"/>
      <w:marTop w:val="0"/>
      <w:marBottom w:val="0"/>
      <w:divBdr>
        <w:top w:val="none" w:sz="0" w:space="0" w:color="auto"/>
        <w:left w:val="none" w:sz="0" w:space="0" w:color="auto"/>
        <w:bottom w:val="none" w:sz="0" w:space="0" w:color="auto"/>
        <w:right w:val="none" w:sz="0" w:space="0" w:color="auto"/>
      </w:divBdr>
    </w:div>
    <w:div w:id="1673802463">
      <w:bodyDiv w:val="1"/>
      <w:marLeft w:val="0"/>
      <w:marRight w:val="0"/>
      <w:marTop w:val="0"/>
      <w:marBottom w:val="0"/>
      <w:divBdr>
        <w:top w:val="none" w:sz="0" w:space="0" w:color="auto"/>
        <w:left w:val="none" w:sz="0" w:space="0" w:color="auto"/>
        <w:bottom w:val="none" w:sz="0" w:space="0" w:color="auto"/>
        <w:right w:val="none" w:sz="0" w:space="0" w:color="auto"/>
      </w:divBdr>
    </w:div>
    <w:div w:id="1675110649">
      <w:bodyDiv w:val="1"/>
      <w:marLeft w:val="0"/>
      <w:marRight w:val="0"/>
      <w:marTop w:val="0"/>
      <w:marBottom w:val="0"/>
      <w:divBdr>
        <w:top w:val="none" w:sz="0" w:space="0" w:color="auto"/>
        <w:left w:val="none" w:sz="0" w:space="0" w:color="auto"/>
        <w:bottom w:val="none" w:sz="0" w:space="0" w:color="auto"/>
        <w:right w:val="none" w:sz="0" w:space="0" w:color="auto"/>
      </w:divBdr>
    </w:div>
    <w:div w:id="1676952127">
      <w:bodyDiv w:val="1"/>
      <w:marLeft w:val="0"/>
      <w:marRight w:val="0"/>
      <w:marTop w:val="0"/>
      <w:marBottom w:val="0"/>
      <w:divBdr>
        <w:top w:val="none" w:sz="0" w:space="0" w:color="auto"/>
        <w:left w:val="none" w:sz="0" w:space="0" w:color="auto"/>
        <w:bottom w:val="none" w:sz="0" w:space="0" w:color="auto"/>
        <w:right w:val="none" w:sz="0" w:space="0" w:color="auto"/>
      </w:divBdr>
    </w:div>
    <w:div w:id="1677074687">
      <w:bodyDiv w:val="1"/>
      <w:marLeft w:val="0"/>
      <w:marRight w:val="0"/>
      <w:marTop w:val="0"/>
      <w:marBottom w:val="0"/>
      <w:divBdr>
        <w:top w:val="none" w:sz="0" w:space="0" w:color="auto"/>
        <w:left w:val="none" w:sz="0" w:space="0" w:color="auto"/>
        <w:bottom w:val="none" w:sz="0" w:space="0" w:color="auto"/>
        <w:right w:val="none" w:sz="0" w:space="0" w:color="auto"/>
      </w:divBdr>
    </w:div>
    <w:div w:id="1678383230">
      <w:bodyDiv w:val="1"/>
      <w:marLeft w:val="0"/>
      <w:marRight w:val="0"/>
      <w:marTop w:val="0"/>
      <w:marBottom w:val="0"/>
      <w:divBdr>
        <w:top w:val="none" w:sz="0" w:space="0" w:color="auto"/>
        <w:left w:val="none" w:sz="0" w:space="0" w:color="auto"/>
        <w:bottom w:val="none" w:sz="0" w:space="0" w:color="auto"/>
        <w:right w:val="none" w:sz="0" w:space="0" w:color="auto"/>
      </w:divBdr>
    </w:div>
    <w:div w:id="1679044202">
      <w:bodyDiv w:val="1"/>
      <w:marLeft w:val="0"/>
      <w:marRight w:val="0"/>
      <w:marTop w:val="0"/>
      <w:marBottom w:val="0"/>
      <w:divBdr>
        <w:top w:val="none" w:sz="0" w:space="0" w:color="auto"/>
        <w:left w:val="none" w:sz="0" w:space="0" w:color="auto"/>
        <w:bottom w:val="none" w:sz="0" w:space="0" w:color="auto"/>
        <w:right w:val="none" w:sz="0" w:space="0" w:color="auto"/>
      </w:divBdr>
    </w:div>
    <w:div w:id="1681006625">
      <w:bodyDiv w:val="1"/>
      <w:marLeft w:val="0"/>
      <w:marRight w:val="0"/>
      <w:marTop w:val="0"/>
      <w:marBottom w:val="0"/>
      <w:divBdr>
        <w:top w:val="none" w:sz="0" w:space="0" w:color="auto"/>
        <w:left w:val="none" w:sz="0" w:space="0" w:color="auto"/>
        <w:bottom w:val="none" w:sz="0" w:space="0" w:color="auto"/>
        <w:right w:val="none" w:sz="0" w:space="0" w:color="auto"/>
      </w:divBdr>
    </w:div>
    <w:div w:id="1681659256">
      <w:bodyDiv w:val="1"/>
      <w:marLeft w:val="0"/>
      <w:marRight w:val="0"/>
      <w:marTop w:val="0"/>
      <w:marBottom w:val="0"/>
      <w:divBdr>
        <w:top w:val="none" w:sz="0" w:space="0" w:color="auto"/>
        <w:left w:val="none" w:sz="0" w:space="0" w:color="auto"/>
        <w:bottom w:val="none" w:sz="0" w:space="0" w:color="auto"/>
        <w:right w:val="none" w:sz="0" w:space="0" w:color="auto"/>
      </w:divBdr>
    </w:div>
    <w:div w:id="1683123832">
      <w:bodyDiv w:val="1"/>
      <w:marLeft w:val="0"/>
      <w:marRight w:val="0"/>
      <w:marTop w:val="0"/>
      <w:marBottom w:val="0"/>
      <w:divBdr>
        <w:top w:val="none" w:sz="0" w:space="0" w:color="auto"/>
        <w:left w:val="none" w:sz="0" w:space="0" w:color="auto"/>
        <w:bottom w:val="none" w:sz="0" w:space="0" w:color="auto"/>
        <w:right w:val="none" w:sz="0" w:space="0" w:color="auto"/>
      </w:divBdr>
    </w:div>
    <w:div w:id="1684430293">
      <w:bodyDiv w:val="1"/>
      <w:marLeft w:val="0"/>
      <w:marRight w:val="0"/>
      <w:marTop w:val="0"/>
      <w:marBottom w:val="0"/>
      <w:divBdr>
        <w:top w:val="none" w:sz="0" w:space="0" w:color="auto"/>
        <w:left w:val="none" w:sz="0" w:space="0" w:color="auto"/>
        <w:bottom w:val="none" w:sz="0" w:space="0" w:color="auto"/>
        <w:right w:val="none" w:sz="0" w:space="0" w:color="auto"/>
      </w:divBdr>
    </w:div>
    <w:div w:id="1687364589">
      <w:bodyDiv w:val="1"/>
      <w:marLeft w:val="0"/>
      <w:marRight w:val="0"/>
      <w:marTop w:val="0"/>
      <w:marBottom w:val="0"/>
      <w:divBdr>
        <w:top w:val="none" w:sz="0" w:space="0" w:color="auto"/>
        <w:left w:val="none" w:sz="0" w:space="0" w:color="auto"/>
        <w:bottom w:val="none" w:sz="0" w:space="0" w:color="auto"/>
        <w:right w:val="none" w:sz="0" w:space="0" w:color="auto"/>
      </w:divBdr>
    </w:div>
    <w:div w:id="1687636755">
      <w:bodyDiv w:val="1"/>
      <w:marLeft w:val="0"/>
      <w:marRight w:val="0"/>
      <w:marTop w:val="0"/>
      <w:marBottom w:val="0"/>
      <w:divBdr>
        <w:top w:val="none" w:sz="0" w:space="0" w:color="auto"/>
        <w:left w:val="none" w:sz="0" w:space="0" w:color="auto"/>
        <w:bottom w:val="none" w:sz="0" w:space="0" w:color="auto"/>
        <w:right w:val="none" w:sz="0" w:space="0" w:color="auto"/>
      </w:divBdr>
    </w:div>
    <w:div w:id="1688748065">
      <w:bodyDiv w:val="1"/>
      <w:marLeft w:val="0"/>
      <w:marRight w:val="0"/>
      <w:marTop w:val="0"/>
      <w:marBottom w:val="0"/>
      <w:divBdr>
        <w:top w:val="none" w:sz="0" w:space="0" w:color="auto"/>
        <w:left w:val="none" w:sz="0" w:space="0" w:color="auto"/>
        <w:bottom w:val="none" w:sz="0" w:space="0" w:color="auto"/>
        <w:right w:val="none" w:sz="0" w:space="0" w:color="auto"/>
      </w:divBdr>
    </w:div>
    <w:div w:id="1689596129">
      <w:bodyDiv w:val="1"/>
      <w:marLeft w:val="0"/>
      <w:marRight w:val="0"/>
      <w:marTop w:val="0"/>
      <w:marBottom w:val="0"/>
      <w:divBdr>
        <w:top w:val="none" w:sz="0" w:space="0" w:color="auto"/>
        <w:left w:val="none" w:sz="0" w:space="0" w:color="auto"/>
        <w:bottom w:val="none" w:sz="0" w:space="0" w:color="auto"/>
        <w:right w:val="none" w:sz="0" w:space="0" w:color="auto"/>
      </w:divBdr>
    </w:div>
    <w:div w:id="1691832442">
      <w:bodyDiv w:val="1"/>
      <w:marLeft w:val="0"/>
      <w:marRight w:val="0"/>
      <w:marTop w:val="0"/>
      <w:marBottom w:val="0"/>
      <w:divBdr>
        <w:top w:val="none" w:sz="0" w:space="0" w:color="auto"/>
        <w:left w:val="none" w:sz="0" w:space="0" w:color="auto"/>
        <w:bottom w:val="none" w:sz="0" w:space="0" w:color="auto"/>
        <w:right w:val="none" w:sz="0" w:space="0" w:color="auto"/>
      </w:divBdr>
    </w:div>
    <w:div w:id="1695420351">
      <w:bodyDiv w:val="1"/>
      <w:marLeft w:val="0"/>
      <w:marRight w:val="0"/>
      <w:marTop w:val="0"/>
      <w:marBottom w:val="0"/>
      <w:divBdr>
        <w:top w:val="none" w:sz="0" w:space="0" w:color="auto"/>
        <w:left w:val="none" w:sz="0" w:space="0" w:color="auto"/>
        <w:bottom w:val="none" w:sz="0" w:space="0" w:color="auto"/>
        <w:right w:val="none" w:sz="0" w:space="0" w:color="auto"/>
      </w:divBdr>
    </w:div>
    <w:div w:id="1696155806">
      <w:bodyDiv w:val="1"/>
      <w:marLeft w:val="0"/>
      <w:marRight w:val="0"/>
      <w:marTop w:val="0"/>
      <w:marBottom w:val="0"/>
      <w:divBdr>
        <w:top w:val="none" w:sz="0" w:space="0" w:color="auto"/>
        <w:left w:val="none" w:sz="0" w:space="0" w:color="auto"/>
        <w:bottom w:val="none" w:sz="0" w:space="0" w:color="auto"/>
        <w:right w:val="none" w:sz="0" w:space="0" w:color="auto"/>
      </w:divBdr>
    </w:div>
    <w:div w:id="1698457706">
      <w:bodyDiv w:val="1"/>
      <w:marLeft w:val="0"/>
      <w:marRight w:val="0"/>
      <w:marTop w:val="0"/>
      <w:marBottom w:val="0"/>
      <w:divBdr>
        <w:top w:val="none" w:sz="0" w:space="0" w:color="auto"/>
        <w:left w:val="none" w:sz="0" w:space="0" w:color="auto"/>
        <w:bottom w:val="none" w:sz="0" w:space="0" w:color="auto"/>
        <w:right w:val="none" w:sz="0" w:space="0" w:color="auto"/>
      </w:divBdr>
    </w:div>
    <w:div w:id="1699161421">
      <w:bodyDiv w:val="1"/>
      <w:marLeft w:val="0"/>
      <w:marRight w:val="0"/>
      <w:marTop w:val="0"/>
      <w:marBottom w:val="0"/>
      <w:divBdr>
        <w:top w:val="none" w:sz="0" w:space="0" w:color="auto"/>
        <w:left w:val="none" w:sz="0" w:space="0" w:color="auto"/>
        <w:bottom w:val="none" w:sz="0" w:space="0" w:color="auto"/>
        <w:right w:val="none" w:sz="0" w:space="0" w:color="auto"/>
      </w:divBdr>
    </w:div>
    <w:div w:id="1700662063">
      <w:bodyDiv w:val="1"/>
      <w:marLeft w:val="0"/>
      <w:marRight w:val="0"/>
      <w:marTop w:val="0"/>
      <w:marBottom w:val="0"/>
      <w:divBdr>
        <w:top w:val="none" w:sz="0" w:space="0" w:color="auto"/>
        <w:left w:val="none" w:sz="0" w:space="0" w:color="auto"/>
        <w:bottom w:val="none" w:sz="0" w:space="0" w:color="auto"/>
        <w:right w:val="none" w:sz="0" w:space="0" w:color="auto"/>
      </w:divBdr>
    </w:div>
    <w:div w:id="1702391840">
      <w:bodyDiv w:val="1"/>
      <w:marLeft w:val="0"/>
      <w:marRight w:val="0"/>
      <w:marTop w:val="0"/>
      <w:marBottom w:val="0"/>
      <w:divBdr>
        <w:top w:val="none" w:sz="0" w:space="0" w:color="auto"/>
        <w:left w:val="none" w:sz="0" w:space="0" w:color="auto"/>
        <w:bottom w:val="none" w:sz="0" w:space="0" w:color="auto"/>
        <w:right w:val="none" w:sz="0" w:space="0" w:color="auto"/>
      </w:divBdr>
    </w:div>
    <w:div w:id="1704019588">
      <w:bodyDiv w:val="1"/>
      <w:marLeft w:val="0"/>
      <w:marRight w:val="0"/>
      <w:marTop w:val="0"/>
      <w:marBottom w:val="0"/>
      <w:divBdr>
        <w:top w:val="none" w:sz="0" w:space="0" w:color="auto"/>
        <w:left w:val="none" w:sz="0" w:space="0" w:color="auto"/>
        <w:bottom w:val="none" w:sz="0" w:space="0" w:color="auto"/>
        <w:right w:val="none" w:sz="0" w:space="0" w:color="auto"/>
      </w:divBdr>
    </w:div>
    <w:div w:id="1704136463">
      <w:bodyDiv w:val="1"/>
      <w:marLeft w:val="0"/>
      <w:marRight w:val="0"/>
      <w:marTop w:val="0"/>
      <w:marBottom w:val="0"/>
      <w:divBdr>
        <w:top w:val="none" w:sz="0" w:space="0" w:color="auto"/>
        <w:left w:val="none" w:sz="0" w:space="0" w:color="auto"/>
        <w:bottom w:val="none" w:sz="0" w:space="0" w:color="auto"/>
        <w:right w:val="none" w:sz="0" w:space="0" w:color="auto"/>
      </w:divBdr>
    </w:div>
    <w:div w:id="1704477197">
      <w:bodyDiv w:val="1"/>
      <w:marLeft w:val="0"/>
      <w:marRight w:val="0"/>
      <w:marTop w:val="0"/>
      <w:marBottom w:val="0"/>
      <w:divBdr>
        <w:top w:val="none" w:sz="0" w:space="0" w:color="auto"/>
        <w:left w:val="none" w:sz="0" w:space="0" w:color="auto"/>
        <w:bottom w:val="none" w:sz="0" w:space="0" w:color="auto"/>
        <w:right w:val="none" w:sz="0" w:space="0" w:color="auto"/>
      </w:divBdr>
    </w:div>
    <w:div w:id="1704557071">
      <w:bodyDiv w:val="1"/>
      <w:marLeft w:val="0"/>
      <w:marRight w:val="0"/>
      <w:marTop w:val="0"/>
      <w:marBottom w:val="0"/>
      <w:divBdr>
        <w:top w:val="none" w:sz="0" w:space="0" w:color="auto"/>
        <w:left w:val="none" w:sz="0" w:space="0" w:color="auto"/>
        <w:bottom w:val="none" w:sz="0" w:space="0" w:color="auto"/>
        <w:right w:val="none" w:sz="0" w:space="0" w:color="auto"/>
      </w:divBdr>
    </w:div>
    <w:div w:id="1705059186">
      <w:bodyDiv w:val="1"/>
      <w:marLeft w:val="0"/>
      <w:marRight w:val="0"/>
      <w:marTop w:val="0"/>
      <w:marBottom w:val="0"/>
      <w:divBdr>
        <w:top w:val="none" w:sz="0" w:space="0" w:color="auto"/>
        <w:left w:val="none" w:sz="0" w:space="0" w:color="auto"/>
        <w:bottom w:val="none" w:sz="0" w:space="0" w:color="auto"/>
        <w:right w:val="none" w:sz="0" w:space="0" w:color="auto"/>
      </w:divBdr>
    </w:div>
    <w:div w:id="1705859803">
      <w:bodyDiv w:val="1"/>
      <w:marLeft w:val="0"/>
      <w:marRight w:val="0"/>
      <w:marTop w:val="0"/>
      <w:marBottom w:val="0"/>
      <w:divBdr>
        <w:top w:val="none" w:sz="0" w:space="0" w:color="auto"/>
        <w:left w:val="none" w:sz="0" w:space="0" w:color="auto"/>
        <w:bottom w:val="none" w:sz="0" w:space="0" w:color="auto"/>
        <w:right w:val="none" w:sz="0" w:space="0" w:color="auto"/>
      </w:divBdr>
    </w:div>
    <w:div w:id="1706754806">
      <w:bodyDiv w:val="1"/>
      <w:marLeft w:val="0"/>
      <w:marRight w:val="0"/>
      <w:marTop w:val="0"/>
      <w:marBottom w:val="0"/>
      <w:divBdr>
        <w:top w:val="none" w:sz="0" w:space="0" w:color="auto"/>
        <w:left w:val="none" w:sz="0" w:space="0" w:color="auto"/>
        <w:bottom w:val="none" w:sz="0" w:space="0" w:color="auto"/>
        <w:right w:val="none" w:sz="0" w:space="0" w:color="auto"/>
      </w:divBdr>
    </w:div>
    <w:div w:id="1707872849">
      <w:bodyDiv w:val="1"/>
      <w:marLeft w:val="0"/>
      <w:marRight w:val="0"/>
      <w:marTop w:val="0"/>
      <w:marBottom w:val="0"/>
      <w:divBdr>
        <w:top w:val="none" w:sz="0" w:space="0" w:color="auto"/>
        <w:left w:val="none" w:sz="0" w:space="0" w:color="auto"/>
        <w:bottom w:val="none" w:sz="0" w:space="0" w:color="auto"/>
        <w:right w:val="none" w:sz="0" w:space="0" w:color="auto"/>
      </w:divBdr>
    </w:div>
    <w:div w:id="1708486207">
      <w:bodyDiv w:val="1"/>
      <w:marLeft w:val="0"/>
      <w:marRight w:val="0"/>
      <w:marTop w:val="0"/>
      <w:marBottom w:val="0"/>
      <w:divBdr>
        <w:top w:val="none" w:sz="0" w:space="0" w:color="auto"/>
        <w:left w:val="none" w:sz="0" w:space="0" w:color="auto"/>
        <w:bottom w:val="none" w:sz="0" w:space="0" w:color="auto"/>
        <w:right w:val="none" w:sz="0" w:space="0" w:color="auto"/>
      </w:divBdr>
    </w:div>
    <w:div w:id="1709066272">
      <w:bodyDiv w:val="1"/>
      <w:marLeft w:val="0"/>
      <w:marRight w:val="0"/>
      <w:marTop w:val="0"/>
      <w:marBottom w:val="0"/>
      <w:divBdr>
        <w:top w:val="none" w:sz="0" w:space="0" w:color="auto"/>
        <w:left w:val="none" w:sz="0" w:space="0" w:color="auto"/>
        <w:bottom w:val="none" w:sz="0" w:space="0" w:color="auto"/>
        <w:right w:val="none" w:sz="0" w:space="0" w:color="auto"/>
      </w:divBdr>
    </w:div>
    <w:div w:id="1709068529">
      <w:bodyDiv w:val="1"/>
      <w:marLeft w:val="0"/>
      <w:marRight w:val="0"/>
      <w:marTop w:val="0"/>
      <w:marBottom w:val="0"/>
      <w:divBdr>
        <w:top w:val="none" w:sz="0" w:space="0" w:color="auto"/>
        <w:left w:val="none" w:sz="0" w:space="0" w:color="auto"/>
        <w:bottom w:val="none" w:sz="0" w:space="0" w:color="auto"/>
        <w:right w:val="none" w:sz="0" w:space="0" w:color="auto"/>
      </w:divBdr>
    </w:div>
    <w:div w:id="1712025100">
      <w:bodyDiv w:val="1"/>
      <w:marLeft w:val="0"/>
      <w:marRight w:val="0"/>
      <w:marTop w:val="0"/>
      <w:marBottom w:val="0"/>
      <w:divBdr>
        <w:top w:val="none" w:sz="0" w:space="0" w:color="auto"/>
        <w:left w:val="none" w:sz="0" w:space="0" w:color="auto"/>
        <w:bottom w:val="none" w:sz="0" w:space="0" w:color="auto"/>
        <w:right w:val="none" w:sz="0" w:space="0" w:color="auto"/>
      </w:divBdr>
    </w:div>
    <w:div w:id="1713072336">
      <w:bodyDiv w:val="1"/>
      <w:marLeft w:val="0"/>
      <w:marRight w:val="0"/>
      <w:marTop w:val="0"/>
      <w:marBottom w:val="0"/>
      <w:divBdr>
        <w:top w:val="none" w:sz="0" w:space="0" w:color="auto"/>
        <w:left w:val="none" w:sz="0" w:space="0" w:color="auto"/>
        <w:bottom w:val="none" w:sz="0" w:space="0" w:color="auto"/>
        <w:right w:val="none" w:sz="0" w:space="0" w:color="auto"/>
      </w:divBdr>
    </w:div>
    <w:div w:id="1714843416">
      <w:bodyDiv w:val="1"/>
      <w:marLeft w:val="0"/>
      <w:marRight w:val="0"/>
      <w:marTop w:val="0"/>
      <w:marBottom w:val="0"/>
      <w:divBdr>
        <w:top w:val="none" w:sz="0" w:space="0" w:color="auto"/>
        <w:left w:val="none" w:sz="0" w:space="0" w:color="auto"/>
        <w:bottom w:val="none" w:sz="0" w:space="0" w:color="auto"/>
        <w:right w:val="none" w:sz="0" w:space="0" w:color="auto"/>
      </w:divBdr>
    </w:div>
    <w:div w:id="1715496389">
      <w:bodyDiv w:val="1"/>
      <w:marLeft w:val="0"/>
      <w:marRight w:val="0"/>
      <w:marTop w:val="0"/>
      <w:marBottom w:val="0"/>
      <w:divBdr>
        <w:top w:val="none" w:sz="0" w:space="0" w:color="auto"/>
        <w:left w:val="none" w:sz="0" w:space="0" w:color="auto"/>
        <w:bottom w:val="none" w:sz="0" w:space="0" w:color="auto"/>
        <w:right w:val="none" w:sz="0" w:space="0" w:color="auto"/>
      </w:divBdr>
    </w:div>
    <w:div w:id="1716463339">
      <w:bodyDiv w:val="1"/>
      <w:marLeft w:val="0"/>
      <w:marRight w:val="0"/>
      <w:marTop w:val="0"/>
      <w:marBottom w:val="0"/>
      <w:divBdr>
        <w:top w:val="none" w:sz="0" w:space="0" w:color="auto"/>
        <w:left w:val="none" w:sz="0" w:space="0" w:color="auto"/>
        <w:bottom w:val="none" w:sz="0" w:space="0" w:color="auto"/>
        <w:right w:val="none" w:sz="0" w:space="0" w:color="auto"/>
      </w:divBdr>
    </w:div>
    <w:div w:id="1717050069">
      <w:bodyDiv w:val="1"/>
      <w:marLeft w:val="0"/>
      <w:marRight w:val="0"/>
      <w:marTop w:val="0"/>
      <w:marBottom w:val="0"/>
      <w:divBdr>
        <w:top w:val="none" w:sz="0" w:space="0" w:color="auto"/>
        <w:left w:val="none" w:sz="0" w:space="0" w:color="auto"/>
        <w:bottom w:val="none" w:sz="0" w:space="0" w:color="auto"/>
        <w:right w:val="none" w:sz="0" w:space="0" w:color="auto"/>
      </w:divBdr>
    </w:div>
    <w:div w:id="1717850936">
      <w:bodyDiv w:val="1"/>
      <w:marLeft w:val="0"/>
      <w:marRight w:val="0"/>
      <w:marTop w:val="0"/>
      <w:marBottom w:val="0"/>
      <w:divBdr>
        <w:top w:val="none" w:sz="0" w:space="0" w:color="auto"/>
        <w:left w:val="none" w:sz="0" w:space="0" w:color="auto"/>
        <w:bottom w:val="none" w:sz="0" w:space="0" w:color="auto"/>
        <w:right w:val="none" w:sz="0" w:space="0" w:color="auto"/>
      </w:divBdr>
    </w:div>
    <w:div w:id="1717965275">
      <w:bodyDiv w:val="1"/>
      <w:marLeft w:val="0"/>
      <w:marRight w:val="0"/>
      <w:marTop w:val="0"/>
      <w:marBottom w:val="0"/>
      <w:divBdr>
        <w:top w:val="none" w:sz="0" w:space="0" w:color="auto"/>
        <w:left w:val="none" w:sz="0" w:space="0" w:color="auto"/>
        <w:bottom w:val="none" w:sz="0" w:space="0" w:color="auto"/>
        <w:right w:val="none" w:sz="0" w:space="0" w:color="auto"/>
      </w:divBdr>
    </w:div>
    <w:div w:id="1717970197">
      <w:bodyDiv w:val="1"/>
      <w:marLeft w:val="0"/>
      <w:marRight w:val="0"/>
      <w:marTop w:val="0"/>
      <w:marBottom w:val="0"/>
      <w:divBdr>
        <w:top w:val="none" w:sz="0" w:space="0" w:color="auto"/>
        <w:left w:val="none" w:sz="0" w:space="0" w:color="auto"/>
        <w:bottom w:val="none" w:sz="0" w:space="0" w:color="auto"/>
        <w:right w:val="none" w:sz="0" w:space="0" w:color="auto"/>
      </w:divBdr>
    </w:div>
    <w:div w:id="1718159814">
      <w:bodyDiv w:val="1"/>
      <w:marLeft w:val="0"/>
      <w:marRight w:val="0"/>
      <w:marTop w:val="0"/>
      <w:marBottom w:val="0"/>
      <w:divBdr>
        <w:top w:val="none" w:sz="0" w:space="0" w:color="auto"/>
        <w:left w:val="none" w:sz="0" w:space="0" w:color="auto"/>
        <w:bottom w:val="none" w:sz="0" w:space="0" w:color="auto"/>
        <w:right w:val="none" w:sz="0" w:space="0" w:color="auto"/>
      </w:divBdr>
    </w:div>
    <w:div w:id="1718703432">
      <w:bodyDiv w:val="1"/>
      <w:marLeft w:val="0"/>
      <w:marRight w:val="0"/>
      <w:marTop w:val="0"/>
      <w:marBottom w:val="0"/>
      <w:divBdr>
        <w:top w:val="none" w:sz="0" w:space="0" w:color="auto"/>
        <w:left w:val="none" w:sz="0" w:space="0" w:color="auto"/>
        <w:bottom w:val="none" w:sz="0" w:space="0" w:color="auto"/>
        <w:right w:val="none" w:sz="0" w:space="0" w:color="auto"/>
      </w:divBdr>
    </w:div>
    <w:div w:id="1723868945">
      <w:bodyDiv w:val="1"/>
      <w:marLeft w:val="0"/>
      <w:marRight w:val="0"/>
      <w:marTop w:val="0"/>
      <w:marBottom w:val="0"/>
      <w:divBdr>
        <w:top w:val="none" w:sz="0" w:space="0" w:color="auto"/>
        <w:left w:val="none" w:sz="0" w:space="0" w:color="auto"/>
        <w:bottom w:val="none" w:sz="0" w:space="0" w:color="auto"/>
        <w:right w:val="none" w:sz="0" w:space="0" w:color="auto"/>
      </w:divBdr>
    </w:div>
    <w:div w:id="1724479575">
      <w:bodyDiv w:val="1"/>
      <w:marLeft w:val="0"/>
      <w:marRight w:val="0"/>
      <w:marTop w:val="0"/>
      <w:marBottom w:val="0"/>
      <w:divBdr>
        <w:top w:val="none" w:sz="0" w:space="0" w:color="auto"/>
        <w:left w:val="none" w:sz="0" w:space="0" w:color="auto"/>
        <w:bottom w:val="none" w:sz="0" w:space="0" w:color="auto"/>
        <w:right w:val="none" w:sz="0" w:space="0" w:color="auto"/>
      </w:divBdr>
    </w:div>
    <w:div w:id="1725638652">
      <w:bodyDiv w:val="1"/>
      <w:marLeft w:val="0"/>
      <w:marRight w:val="0"/>
      <w:marTop w:val="0"/>
      <w:marBottom w:val="0"/>
      <w:divBdr>
        <w:top w:val="none" w:sz="0" w:space="0" w:color="auto"/>
        <w:left w:val="none" w:sz="0" w:space="0" w:color="auto"/>
        <w:bottom w:val="none" w:sz="0" w:space="0" w:color="auto"/>
        <w:right w:val="none" w:sz="0" w:space="0" w:color="auto"/>
      </w:divBdr>
    </w:div>
    <w:div w:id="1726291490">
      <w:bodyDiv w:val="1"/>
      <w:marLeft w:val="0"/>
      <w:marRight w:val="0"/>
      <w:marTop w:val="0"/>
      <w:marBottom w:val="0"/>
      <w:divBdr>
        <w:top w:val="none" w:sz="0" w:space="0" w:color="auto"/>
        <w:left w:val="none" w:sz="0" w:space="0" w:color="auto"/>
        <w:bottom w:val="none" w:sz="0" w:space="0" w:color="auto"/>
        <w:right w:val="none" w:sz="0" w:space="0" w:color="auto"/>
      </w:divBdr>
    </w:div>
    <w:div w:id="1726879906">
      <w:bodyDiv w:val="1"/>
      <w:marLeft w:val="0"/>
      <w:marRight w:val="0"/>
      <w:marTop w:val="0"/>
      <w:marBottom w:val="0"/>
      <w:divBdr>
        <w:top w:val="none" w:sz="0" w:space="0" w:color="auto"/>
        <w:left w:val="none" w:sz="0" w:space="0" w:color="auto"/>
        <w:bottom w:val="none" w:sz="0" w:space="0" w:color="auto"/>
        <w:right w:val="none" w:sz="0" w:space="0" w:color="auto"/>
      </w:divBdr>
    </w:div>
    <w:div w:id="1729066645">
      <w:bodyDiv w:val="1"/>
      <w:marLeft w:val="0"/>
      <w:marRight w:val="0"/>
      <w:marTop w:val="0"/>
      <w:marBottom w:val="0"/>
      <w:divBdr>
        <w:top w:val="none" w:sz="0" w:space="0" w:color="auto"/>
        <w:left w:val="none" w:sz="0" w:space="0" w:color="auto"/>
        <w:bottom w:val="none" w:sz="0" w:space="0" w:color="auto"/>
        <w:right w:val="none" w:sz="0" w:space="0" w:color="auto"/>
      </w:divBdr>
    </w:div>
    <w:div w:id="1732193536">
      <w:bodyDiv w:val="1"/>
      <w:marLeft w:val="0"/>
      <w:marRight w:val="0"/>
      <w:marTop w:val="0"/>
      <w:marBottom w:val="0"/>
      <w:divBdr>
        <w:top w:val="none" w:sz="0" w:space="0" w:color="auto"/>
        <w:left w:val="none" w:sz="0" w:space="0" w:color="auto"/>
        <w:bottom w:val="none" w:sz="0" w:space="0" w:color="auto"/>
        <w:right w:val="none" w:sz="0" w:space="0" w:color="auto"/>
      </w:divBdr>
    </w:div>
    <w:div w:id="1734229639">
      <w:bodyDiv w:val="1"/>
      <w:marLeft w:val="0"/>
      <w:marRight w:val="0"/>
      <w:marTop w:val="0"/>
      <w:marBottom w:val="0"/>
      <w:divBdr>
        <w:top w:val="none" w:sz="0" w:space="0" w:color="auto"/>
        <w:left w:val="none" w:sz="0" w:space="0" w:color="auto"/>
        <w:bottom w:val="none" w:sz="0" w:space="0" w:color="auto"/>
        <w:right w:val="none" w:sz="0" w:space="0" w:color="auto"/>
      </w:divBdr>
    </w:div>
    <w:div w:id="1735658097">
      <w:bodyDiv w:val="1"/>
      <w:marLeft w:val="0"/>
      <w:marRight w:val="0"/>
      <w:marTop w:val="0"/>
      <w:marBottom w:val="0"/>
      <w:divBdr>
        <w:top w:val="none" w:sz="0" w:space="0" w:color="auto"/>
        <w:left w:val="none" w:sz="0" w:space="0" w:color="auto"/>
        <w:bottom w:val="none" w:sz="0" w:space="0" w:color="auto"/>
        <w:right w:val="none" w:sz="0" w:space="0" w:color="auto"/>
      </w:divBdr>
    </w:div>
    <w:div w:id="1737507994">
      <w:bodyDiv w:val="1"/>
      <w:marLeft w:val="0"/>
      <w:marRight w:val="0"/>
      <w:marTop w:val="0"/>
      <w:marBottom w:val="0"/>
      <w:divBdr>
        <w:top w:val="none" w:sz="0" w:space="0" w:color="auto"/>
        <w:left w:val="none" w:sz="0" w:space="0" w:color="auto"/>
        <w:bottom w:val="none" w:sz="0" w:space="0" w:color="auto"/>
        <w:right w:val="none" w:sz="0" w:space="0" w:color="auto"/>
      </w:divBdr>
    </w:div>
    <w:div w:id="1738742034">
      <w:bodyDiv w:val="1"/>
      <w:marLeft w:val="0"/>
      <w:marRight w:val="0"/>
      <w:marTop w:val="0"/>
      <w:marBottom w:val="0"/>
      <w:divBdr>
        <w:top w:val="none" w:sz="0" w:space="0" w:color="auto"/>
        <w:left w:val="none" w:sz="0" w:space="0" w:color="auto"/>
        <w:bottom w:val="none" w:sz="0" w:space="0" w:color="auto"/>
        <w:right w:val="none" w:sz="0" w:space="0" w:color="auto"/>
      </w:divBdr>
    </w:div>
    <w:div w:id="1739010249">
      <w:bodyDiv w:val="1"/>
      <w:marLeft w:val="0"/>
      <w:marRight w:val="0"/>
      <w:marTop w:val="0"/>
      <w:marBottom w:val="0"/>
      <w:divBdr>
        <w:top w:val="none" w:sz="0" w:space="0" w:color="auto"/>
        <w:left w:val="none" w:sz="0" w:space="0" w:color="auto"/>
        <w:bottom w:val="none" w:sz="0" w:space="0" w:color="auto"/>
        <w:right w:val="none" w:sz="0" w:space="0" w:color="auto"/>
      </w:divBdr>
    </w:div>
    <w:div w:id="1739355899">
      <w:bodyDiv w:val="1"/>
      <w:marLeft w:val="0"/>
      <w:marRight w:val="0"/>
      <w:marTop w:val="0"/>
      <w:marBottom w:val="0"/>
      <w:divBdr>
        <w:top w:val="none" w:sz="0" w:space="0" w:color="auto"/>
        <w:left w:val="none" w:sz="0" w:space="0" w:color="auto"/>
        <w:bottom w:val="none" w:sz="0" w:space="0" w:color="auto"/>
        <w:right w:val="none" w:sz="0" w:space="0" w:color="auto"/>
      </w:divBdr>
    </w:div>
    <w:div w:id="1739552553">
      <w:bodyDiv w:val="1"/>
      <w:marLeft w:val="0"/>
      <w:marRight w:val="0"/>
      <w:marTop w:val="0"/>
      <w:marBottom w:val="0"/>
      <w:divBdr>
        <w:top w:val="none" w:sz="0" w:space="0" w:color="auto"/>
        <w:left w:val="none" w:sz="0" w:space="0" w:color="auto"/>
        <w:bottom w:val="none" w:sz="0" w:space="0" w:color="auto"/>
        <w:right w:val="none" w:sz="0" w:space="0" w:color="auto"/>
      </w:divBdr>
    </w:div>
    <w:div w:id="1741361681">
      <w:bodyDiv w:val="1"/>
      <w:marLeft w:val="0"/>
      <w:marRight w:val="0"/>
      <w:marTop w:val="0"/>
      <w:marBottom w:val="0"/>
      <w:divBdr>
        <w:top w:val="none" w:sz="0" w:space="0" w:color="auto"/>
        <w:left w:val="none" w:sz="0" w:space="0" w:color="auto"/>
        <w:bottom w:val="none" w:sz="0" w:space="0" w:color="auto"/>
        <w:right w:val="none" w:sz="0" w:space="0" w:color="auto"/>
      </w:divBdr>
    </w:div>
    <w:div w:id="1743525544">
      <w:bodyDiv w:val="1"/>
      <w:marLeft w:val="0"/>
      <w:marRight w:val="0"/>
      <w:marTop w:val="0"/>
      <w:marBottom w:val="0"/>
      <w:divBdr>
        <w:top w:val="none" w:sz="0" w:space="0" w:color="auto"/>
        <w:left w:val="none" w:sz="0" w:space="0" w:color="auto"/>
        <w:bottom w:val="none" w:sz="0" w:space="0" w:color="auto"/>
        <w:right w:val="none" w:sz="0" w:space="0" w:color="auto"/>
      </w:divBdr>
    </w:div>
    <w:div w:id="1744252377">
      <w:bodyDiv w:val="1"/>
      <w:marLeft w:val="0"/>
      <w:marRight w:val="0"/>
      <w:marTop w:val="0"/>
      <w:marBottom w:val="0"/>
      <w:divBdr>
        <w:top w:val="none" w:sz="0" w:space="0" w:color="auto"/>
        <w:left w:val="none" w:sz="0" w:space="0" w:color="auto"/>
        <w:bottom w:val="none" w:sz="0" w:space="0" w:color="auto"/>
        <w:right w:val="none" w:sz="0" w:space="0" w:color="auto"/>
      </w:divBdr>
    </w:div>
    <w:div w:id="1746800769">
      <w:bodyDiv w:val="1"/>
      <w:marLeft w:val="0"/>
      <w:marRight w:val="0"/>
      <w:marTop w:val="0"/>
      <w:marBottom w:val="0"/>
      <w:divBdr>
        <w:top w:val="none" w:sz="0" w:space="0" w:color="auto"/>
        <w:left w:val="none" w:sz="0" w:space="0" w:color="auto"/>
        <w:bottom w:val="none" w:sz="0" w:space="0" w:color="auto"/>
        <w:right w:val="none" w:sz="0" w:space="0" w:color="auto"/>
      </w:divBdr>
    </w:div>
    <w:div w:id="1750152925">
      <w:bodyDiv w:val="1"/>
      <w:marLeft w:val="0"/>
      <w:marRight w:val="0"/>
      <w:marTop w:val="0"/>
      <w:marBottom w:val="0"/>
      <w:divBdr>
        <w:top w:val="none" w:sz="0" w:space="0" w:color="auto"/>
        <w:left w:val="none" w:sz="0" w:space="0" w:color="auto"/>
        <w:bottom w:val="none" w:sz="0" w:space="0" w:color="auto"/>
        <w:right w:val="none" w:sz="0" w:space="0" w:color="auto"/>
      </w:divBdr>
    </w:div>
    <w:div w:id="1754622018">
      <w:bodyDiv w:val="1"/>
      <w:marLeft w:val="0"/>
      <w:marRight w:val="0"/>
      <w:marTop w:val="0"/>
      <w:marBottom w:val="0"/>
      <w:divBdr>
        <w:top w:val="none" w:sz="0" w:space="0" w:color="auto"/>
        <w:left w:val="none" w:sz="0" w:space="0" w:color="auto"/>
        <w:bottom w:val="none" w:sz="0" w:space="0" w:color="auto"/>
        <w:right w:val="none" w:sz="0" w:space="0" w:color="auto"/>
      </w:divBdr>
    </w:div>
    <w:div w:id="1755086428">
      <w:bodyDiv w:val="1"/>
      <w:marLeft w:val="0"/>
      <w:marRight w:val="0"/>
      <w:marTop w:val="0"/>
      <w:marBottom w:val="0"/>
      <w:divBdr>
        <w:top w:val="none" w:sz="0" w:space="0" w:color="auto"/>
        <w:left w:val="none" w:sz="0" w:space="0" w:color="auto"/>
        <w:bottom w:val="none" w:sz="0" w:space="0" w:color="auto"/>
        <w:right w:val="none" w:sz="0" w:space="0" w:color="auto"/>
      </w:divBdr>
    </w:div>
    <w:div w:id="1757168907">
      <w:bodyDiv w:val="1"/>
      <w:marLeft w:val="0"/>
      <w:marRight w:val="0"/>
      <w:marTop w:val="0"/>
      <w:marBottom w:val="0"/>
      <w:divBdr>
        <w:top w:val="none" w:sz="0" w:space="0" w:color="auto"/>
        <w:left w:val="none" w:sz="0" w:space="0" w:color="auto"/>
        <w:bottom w:val="none" w:sz="0" w:space="0" w:color="auto"/>
        <w:right w:val="none" w:sz="0" w:space="0" w:color="auto"/>
      </w:divBdr>
    </w:div>
    <w:div w:id="1759789370">
      <w:bodyDiv w:val="1"/>
      <w:marLeft w:val="0"/>
      <w:marRight w:val="0"/>
      <w:marTop w:val="0"/>
      <w:marBottom w:val="0"/>
      <w:divBdr>
        <w:top w:val="none" w:sz="0" w:space="0" w:color="auto"/>
        <w:left w:val="none" w:sz="0" w:space="0" w:color="auto"/>
        <w:bottom w:val="none" w:sz="0" w:space="0" w:color="auto"/>
        <w:right w:val="none" w:sz="0" w:space="0" w:color="auto"/>
      </w:divBdr>
    </w:div>
    <w:div w:id="1759860389">
      <w:bodyDiv w:val="1"/>
      <w:marLeft w:val="0"/>
      <w:marRight w:val="0"/>
      <w:marTop w:val="0"/>
      <w:marBottom w:val="0"/>
      <w:divBdr>
        <w:top w:val="none" w:sz="0" w:space="0" w:color="auto"/>
        <w:left w:val="none" w:sz="0" w:space="0" w:color="auto"/>
        <w:bottom w:val="none" w:sz="0" w:space="0" w:color="auto"/>
        <w:right w:val="none" w:sz="0" w:space="0" w:color="auto"/>
      </w:divBdr>
    </w:div>
    <w:div w:id="1760446855">
      <w:bodyDiv w:val="1"/>
      <w:marLeft w:val="0"/>
      <w:marRight w:val="0"/>
      <w:marTop w:val="0"/>
      <w:marBottom w:val="0"/>
      <w:divBdr>
        <w:top w:val="none" w:sz="0" w:space="0" w:color="auto"/>
        <w:left w:val="none" w:sz="0" w:space="0" w:color="auto"/>
        <w:bottom w:val="none" w:sz="0" w:space="0" w:color="auto"/>
        <w:right w:val="none" w:sz="0" w:space="0" w:color="auto"/>
      </w:divBdr>
    </w:div>
    <w:div w:id="1765959772">
      <w:bodyDiv w:val="1"/>
      <w:marLeft w:val="0"/>
      <w:marRight w:val="0"/>
      <w:marTop w:val="0"/>
      <w:marBottom w:val="0"/>
      <w:divBdr>
        <w:top w:val="none" w:sz="0" w:space="0" w:color="auto"/>
        <w:left w:val="none" w:sz="0" w:space="0" w:color="auto"/>
        <w:bottom w:val="none" w:sz="0" w:space="0" w:color="auto"/>
        <w:right w:val="none" w:sz="0" w:space="0" w:color="auto"/>
      </w:divBdr>
    </w:div>
    <w:div w:id="1770852229">
      <w:bodyDiv w:val="1"/>
      <w:marLeft w:val="0"/>
      <w:marRight w:val="0"/>
      <w:marTop w:val="0"/>
      <w:marBottom w:val="0"/>
      <w:divBdr>
        <w:top w:val="none" w:sz="0" w:space="0" w:color="auto"/>
        <w:left w:val="none" w:sz="0" w:space="0" w:color="auto"/>
        <w:bottom w:val="none" w:sz="0" w:space="0" w:color="auto"/>
        <w:right w:val="none" w:sz="0" w:space="0" w:color="auto"/>
      </w:divBdr>
    </w:div>
    <w:div w:id="1771310722">
      <w:bodyDiv w:val="1"/>
      <w:marLeft w:val="0"/>
      <w:marRight w:val="0"/>
      <w:marTop w:val="0"/>
      <w:marBottom w:val="0"/>
      <w:divBdr>
        <w:top w:val="none" w:sz="0" w:space="0" w:color="auto"/>
        <w:left w:val="none" w:sz="0" w:space="0" w:color="auto"/>
        <w:bottom w:val="none" w:sz="0" w:space="0" w:color="auto"/>
        <w:right w:val="none" w:sz="0" w:space="0" w:color="auto"/>
      </w:divBdr>
    </w:div>
    <w:div w:id="1771655388">
      <w:bodyDiv w:val="1"/>
      <w:marLeft w:val="0"/>
      <w:marRight w:val="0"/>
      <w:marTop w:val="0"/>
      <w:marBottom w:val="0"/>
      <w:divBdr>
        <w:top w:val="none" w:sz="0" w:space="0" w:color="auto"/>
        <w:left w:val="none" w:sz="0" w:space="0" w:color="auto"/>
        <w:bottom w:val="none" w:sz="0" w:space="0" w:color="auto"/>
        <w:right w:val="none" w:sz="0" w:space="0" w:color="auto"/>
      </w:divBdr>
    </w:div>
    <w:div w:id="1776049471">
      <w:bodyDiv w:val="1"/>
      <w:marLeft w:val="0"/>
      <w:marRight w:val="0"/>
      <w:marTop w:val="0"/>
      <w:marBottom w:val="0"/>
      <w:divBdr>
        <w:top w:val="none" w:sz="0" w:space="0" w:color="auto"/>
        <w:left w:val="none" w:sz="0" w:space="0" w:color="auto"/>
        <w:bottom w:val="none" w:sz="0" w:space="0" w:color="auto"/>
        <w:right w:val="none" w:sz="0" w:space="0" w:color="auto"/>
      </w:divBdr>
    </w:div>
    <w:div w:id="1776514279">
      <w:bodyDiv w:val="1"/>
      <w:marLeft w:val="0"/>
      <w:marRight w:val="0"/>
      <w:marTop w:val="0"/>
      <w:marBottom w:val="0"/>
      <w:divBdr>
        <w:top w:val="none" w:sz="0" w:space="0" w:color="auto"/>
        <w:left w:val="none" w:sz="0" w:space="0" w:color="auto"/>
        <w:bottom w:val="none" w:sz="0" w:space="0" w:color="auto"/>
        <w:right w:val="none" w:sz="0" w:space="0" w:color="auto"/>
      </w:divBdr>
    </w:div>
    <w:div w:id="1776896769">
      <w:bodyDiv w:val="1"/>
      <w:marLeft w:val="0"/>
      <w:marRight w:val="0"/>
      <w:marTop w:val="0"/>
      <w:marBottom w:val="0"/>
      <w:divBdr>
        <w:top w:val="none" w:sz="0" w:space="0" w:color="auto"/>
        <w:left w:val="none" w:sz="0" w:space="0" w:color="auto"/>
        <w:bottom w:val="none" w:sz="0" w:space="0" w:color="auto"/>
        <w:right w:val="none" w:sz="0" w:space="0" w:color="auto"/>
      </w:divBdr>
    </w:div>
    <w:div w:id="1777098671">
      <w:bodyDiv w:val="1"/>
      <w:marLeft w:val="0"/>
      <w:marRight w:val="0"/>
      <w:marTop w:val="0"/>
      <w:marBottom w:val="0"/>
      <w:divBdr>
        <w:top w:val="none" w:sz="0" w:space="0" w:color="auto"/>
        <w:left w:val="none" w:sz="0" w:space="0" w:color="auto"/>
        <w:bottom w:val="none" w:sz="0" w:space="0" w:color="auto"/>
        <w:right w:val="none" w:sz="0" w:space="0" w:color="auto"/>
      </w:divBdr>
    </w:div>
    <w:div w:id="1777216406">
      <w:bodyDiv w:val="1"/>
      <w:marLeft w:val="0"/>
      <w:marRight w:val="0"/>
      <w:marTop w:val="0"/>
      <w:marBottom w:val="0"/>
      <w:divBdr>
        <w:top w:val="none" w:sz="0" w:space="0" w:color="auto"/>
        <w:left w:val="none" w:sz="0" w:space="0" w:color="auto"/>
        <w:bottom w:val="none" w:sz="0" w:space="0" w:color="auto"/>
        <w:right w:val="none" w:sz="0" w:space="0" w:color="auto"/>
      </w:divBdr>
    </w:div>
    <w:div w:id="1777677868">
      <w:bodyDiv w:val="1"/>
      <w:marLeft w:val="0"/>
      <w:marRight w:val="0"/>
      <w:marTop w:val="0"/>
      <w:marBottom w:val="0"/>
      <w:divBdr>
        <w:top w:val="none" w:sz="0" w:space="0" w:color="auto"/>
        <w:left w:val="none" w:sz="0" w:space="0" w:color="auto"/>
        <w:bottom w:val="none" w:sz="0" w:space="0" w:color="auto"/>
        <w:right w:val="none" w:sz="0" w:space="0" w:color="auto"/>
      </w:divBdr>
    </w:div>
    <w:div w:id="1778326082">
      <w:bodyDiv w:val="1"/>
      <w:marLeft w:val="0"/>
      <w:marRight w:val="0"/>
      <w:marTop w:val="0"/>
      <w:marBottom w:val="0"/>
      <w:divBdr>
        <w:top w:val="none" w:sz="0" w:space="0" w:color="auto"/>
        <w:left w:val="none" w:sz="0" w:space="0" w:color="auto"/>
        <w:bottom w:val="none" w:sz="0" w:space="0" w:color="auto"/>
        <w:right w:val="none" w:sz="0" w:space="0" w:color="auto"/>
      </w:divBdr>
    </w:div>
    <w:div w:id="1779133607">
      <w:bodyDiv w:val="1"/>
      <w:marLeft w:val="0"/>
      <w:marRight w:val="0"/>
      <w:marTop w:val="0"/>
      <w:marBottom w:val="0"/>
      <w:divBdr>
        <w:top w:val="none" w:sz="0" w:space="0" w:color="auto"/>
        <w:left w:val="none" w:sz="0" w:space="0" w:color="auto"/>
        <w:bottom w:val="none" w:sz="0" w:space="0" w:color="auto"/>
        <w:right w:val="none" w:sz="0" w:space="0" w:color="auto"/>
      </w:divBdr>
    </w:div>
    <w:div w:id="1780055971">
      <w:bodyDiv w:val="1"/>
      <w:marLeft w:val="0"/>
      <w:marRight w:val="0"/>
      <w:marTop w:val="0"/>
      <w:marBottom w:val="0"/>
      <w:divBdr>
        <w:top w:val="none" w:sz="0" w:space="0" w:color="auto"/>
        <w:left w:val="none" w:sz="0" w:space="0" w:color="auto"/>
        <w:bottom w:val="none" w:sz="0" w:space="0" w:color="auto"/>
        <w:right w:val="none" w:sz="0" w:space="0" w:color="auto"/>
      </w:divBdr>
    </w:div>
    <w:div w:id="1784807481">
      <w:bodyDiv w:val="1"/>
      <w:marLeft w:val="0"/>
      <w:marRight w:val="0"/>
      <w:marTop w:val="0"/>
      <w:marBottom w:val="0"/>
      <w:divBdr>
        <w:top w:val="none" w:sz="0" w:space="0" w:color="auto"/>
        <w:left w:val="none" w:sz="0" w:space="0" w:color="auto"/>
        <w:bottom w:val="none" w:sz="0" w:space="0" w:color="auto"/>
        <w:right w:val="none" w:sz="0" w:space="0" w:color="auto"/>
      </w:divBdr>
    </w:div>
    <w:div w:id="1786265852">
      <w:bodyDiv w:val="1"/>
      <w:marLeft w:val="0"/>
      <w:marRight w:val="0"/>
      <w:marTop w:val="0"/>
      <w:marBottom w:val="0"/>
      <w:divBdr>
        <w:top w:val="none" w:sz="0" w:space="0" w:color="auto"/>
        <w:left w:val="none" w:sz="0" w:space="0" w:color="auto"/>
        <w:bottom w:val="none" w:sz="0" w:space="0" w:color="auto"/>
        <w:right w:val="none" w:sz="0" w:space="0" w:color="auto"/>
      </w:divBdr>
    </w:div>
    <w:div w:id="1787193220">
      <w:bodyDiv w:val="1"/>
      <w:marLeft w:val="0"/>
      <w:marRight w:val="0"/>
      <w:marTop w:val="0"/>
      <w:marBottom w:val="0"/>
      <w:divBdr>
        <w:top w:val="none" w:sz="0" w:space="0" w:color="auto"/>
        <w:left w:val="none" w:sz="0" w:space="0" w:color="auto"/>
        <w:bottom w:val="none" w:sz="0" w:space="0" w:color="auto"/>
        <w:right w:val="none" w:sz="0" w:space="0" w:color="auto"/>
      </w:divBdr>
    </w:div>
    <w:div w:id="1790464305">
      <w:bodyDiv w:val="1"/>
      <w:marLeft w:val="0"/>
      <w:marRight w:val="0"/>
      <w:marTop w:val="0"/>
      <w:marBottom w:val="0"/>
      <w:divBdr>
        <w:top w:val="none" w:sz="0" w:space="0" w:color="auto"/>
        <w:left w:val="none" w:sz="0" w:space="0" w:color="auto"/>
        <w:bottom w:val="none" w:sz="0" w:space="0" w:color="auto"/>
        <w:right w:val="none" w:sz="0" w:space="0" w:color="auto"/>
      </w:divBdr>
    </w:div>
    <w:div w:id="1791897785">
      <w:bodyDiv w:val="1"/>
      <w:marLeft w:val="0"/>
      <w:marRight w:val="0"/>
      <w:marTop w:val="0"/>
      <w:marBottom w:val="0"/>
      <w:divBdr>
        <w:top w:val="none" w:sz="0" w:space="0" w:color="auto"/>
        <w:left w:val="none" w:sz="0" w:space="0" w:color="auto"/>
        <w:bottom w:val="none" w:sz="0" w:space="0" w:color="auto"/>
        <w:right w:val="none" w:sz="0" w:space="0" w:color="auto"/>
      </w:divBdr>
    </w:div>
    <w:div w:id="1793016304">
      <w:bodyDiv w:val="1"/>
      <w:marLeft w:val="0"/>
      <w:marRight w:val="0"/>
      <w:marTop w:val="0"/>
      <w:marBottom w:val="0"/>
      <w:divBdr>
        <w:top w:val="none" w:sz="0" w:space="0" w:color="auto"/>
        <w:left w:val="none" w:sz="0" w:space="0" w:color="auto"/>
        <w:bottom w:val="none" w:sz="0" w:space="0" w:color="auto"/>
        <w:right w:val="none" w:sz="0" w:space="0" w:color="auto"/>
      </w:divBdr>
    </w:div>
    <w:div w:id="1794669909">
      <w:bodyDiv w:val="1"/>
      <w:marLeft w:val="0"/>
      <w:marRight w:val="0"/>
      <w:marTop w:val="0"/>
      <w:marBottom w:val="0"/>
      <w:divBdr>
        <w:top w:val="none" w:sz="0" w:space="0" w:color="auto"/>
        <w:left w:val="none" w:sz="0" w:space="0" w:color="auto"/>
        <w:bottom w:val="none" w:sz="0" w:space="0" w:color="auto"/>
        <w:right w:val="none" w:sz="0" w:space="0" w:color="auto"/>
      </w:divBdr>
    </w:div>
    <w:div w:id="1794709218">
      <w:bodyDiv w:val="1"/>
      <w:marLeft w:val="0"/>
      <w:marRight w:val="0"/>
      <w:marTop w:val="0"/>
      <w:marBottom w:val="0"/>
      <w:divBdr>
        <w:top w:val="none" w:sz="0" w:space="0" w:color="auto"/>
        <w:left w:val="none" w:sz="0" w:space="0" w:color="auto"/>
        <w:bottom w:val="none" w:sz="0" w:space="0" w:color="auto"/>
        <w:right w:val="none" w:sz="0" w:space="0" w:color="auto"/>
      </w:divBdr>
    </w:div>
    <w:div w:id="1794901172">
      <w:bodyDiv w:val="1"/>
      <w:marLeft w:val="0"/>
      <w:marRight w:val="0"/>
      <w:marTop w:val="0"/>
      <w:marBottom w:val="0"/>
      <w:divBdr>
        <w:top w:val="none" w:sz="0" w:space="0" w:color="auto"/>
        <w:left w:val="none" w:sz="0" w:space="0" w:color="auto"/>
        <w:bottom w:val="none" w:sz="0" w:space="0" w:color="auto"/>
        <w:right w:val="none" w:sz="0" w:space="0" w:color="auto"/>
      </w:divBdr>
    </w:div>
    <w:div w:id="1796020805">
      <w:bodyDiv w:val="1"/>
      <w:marLeft w:val="0"/>
      <w:marRight w:val="0"/>
      <w:marTop w:val="0"/>
      <w:marBottom w:val="0"/>
      <w:divBdr>
        <w:top w:val="none" w:sz="0" w:space="0" w:color="auto"/>
        <w:left w:val="none" w:sz="0" w:space="0" w:color="auto"/>
        <w:bottom w:val="none" w:sz="0" w:space="0" w:color="auto"/>
        <w:right w:val="none" w:sz="0" w:space="0" w:color="auto"/>
      </w:divBdr>
    </w:div>
    <w:div w:id="1798645434">
      <w:bodyDiv w:val="1"/>
      <w:marLeft w:val="0"/>
      <w:marRight w:val="0"/>
      <w:marTop w:val="0"/>
      <w:marBottom w:val="0"/>
      <w:divBdr>
        <w:top w:val="none" w:sz="0" w:space="0" w:color="auto"/>
        <w:left w:val="none" w:sz="0" w:space="0" w:color="auto"/>
        <w:bottom w:val="none" w:sz="0" w:space="0" w:color="auto"/>
        <w:right w:val="none" w:sz="0" w:space="0" w:color="auto"/>
      </w:divBdr>
    </w:div>
    <w:div w:id="1799294328">
      <w:bodyDiv w:val="1"/>
      <w:marLeft w:val="0"/>
      <w:marRight w:val="0"/>
      <w:marTop w:val="0"/>
      <w:marBottom w:val="0"/>
      <w:divBdr>
        <w:top w:val="none" w:sz="0" w:space="0" w:color="auto"/>
        <w:left w:val="none" w:sz="0" w:space="0" w:color="auto"/>
        <w:bottom w:val="none" w:sz="0" w:space="0" w:color="auto"/>
        <w:right w:val="none" w:sz="0" w:space="0" w:color="auto"/>
      </w:divBdr>
    </w:div>
    <w:div w:id="1801531921">
      <w:bodyDiv w:val="1"/>
      <w:marLeft w:val="0"/>
      <w:marRight w:val="0"/>
      <w:marTop w:val="0"/>
      <w:marBottom w:val="0"/>
      <w:divBdr>
        <w:top w:val="none" w:sz="0" w:space="0" w:color="auto"/>
        <w:left w:val="none" w:sz="0" w:space="0" w:color="auto"/>
        <w:bottom w:val="none" w:sz="0" w:space="0" w:color="auto"/>
        <w:right w:val="none" w:sz="0" w:space="0" w:color="auto"/>
      </w:divBdr>
    </w:div>
    <w:div w:id="1802579078">
      <w:bodyDiv w:val="1"/>
      <w:marLeft w:val="0"/>
      <w:marRight w:val="0"/>
      <w:marTop w:val="0"/>
      <w:marBottom w:val="0"/>
      <w:divBdr>
        <w:top w:val="none" w:sz="0" w:space="0" w:color="auto"/>
        <w:left w:val="none" w:sz="0" w:space="0" w:color="auto"/>
        <w:bottom w:val="none" w:sz="0" w:space="0" w:color="auto"/>
        <w:right w:val="none" w:sz="0" w:space="0" w:color="auto"/>
      </w:divBdr>
    </w:div>
    <w:div w:id="1802964449">
      <w:bodyDiv w:val="1"/>
      <w:marLeft w:val="0"/>
      <w:marRight w:val="0"/>
      <w:marTop w:val="0"/>
      <w:marBottom w:val="0"/>
      <w:divBdr>
        <w:top w:val="none" w:sz="0" w:space="0" w:color="auto"/>
        <w:left w:val="none" w:sz="0" w:space="0" w:color="auto"/>
        <w:bottom w:val="none" w:sz="0" w:space="0" w:color="auto"/>
        <w:right w:val="none" w:sz="0" w:space="0" w:color="auto"/>
      </w:divBdr>
    </w:div>
    <w:div w:id="1803187511">
      <w:bodyDiv w:val="1"/>
      <w:marLeft w:val="0"/>
      <w:marRight w:val="0"/>
      <w:marTop w:val="0"/>
      <w:marBottom w:val="0"/>
      <w:divBdr>
        <w:top w:val="none" w:sz="0" w:space="0" w:color="auto"/>
        <w:left w:val="none" w:sz="0" w:space="0" w:color="auto"/>
        <w:bottom w:val="none" w:sz="0" w:space="0" w:color="auto"/>
        <w:right w:val="none" w:sz="0" w:space="0" w:color="auto"/>
      </w:divBdr>
    </w:div>
    <w:div w:id="1805467667">
      <w:bodyDiv w:val="1"/>
      <w:marLeft w:val="0"/>
      <w:marRight w:val="0"/>
      <w:marTop w:val="0"/>
      <w:marBottom w:val="0"/>
      <w:divBdr>
        <w:top w:val="none" w:sz="0" w:space="0" w:color="auto"/>
        <w:left w:val="none" w:sz="0" w:space="0" w:color="auto"/>
        <w:bottom w:val="none" w:sz="0" w:space="0" w:color="auto"/>
        <w:right w:val="none" w:sz="0" w:space="0" w:color="auto"/>
      </w:divBdr>
    </w:div>
    <w:div w:id="1807233360">
      <w:bodyDiv w:val="1"/>
      <w:marLeft w:val="0"/>
      <w:marRight w:val="0"/>
      <w:marTop w:val="0"/>
      <w:marBottom w:val="0"/>
      <w:divBdr>
        <w:top w:val="none" w:sz="0" w:space="0" w:color="auto"/>
        <w:left w:val="none" w:sz="0" w:space="0" w:color="auto"/>
        <w:bottom w:val="none" w:sz="0" w:space="0" w:color="auto"/>
        <w:right w:val="none" w:sz="0" w:space="0" w:color="auto"/>
      </w:divBdr>
    </w:div>
    <w:div w:id="1809859260">
      <w:bodyDiv w:val="1"/>
      <w:marLeft w:val="0"/>
      <w:marRight w:val="0"/>
      <w:marTop w:val="0"/>
      <w:marBottom w:val="0"/>
      <w:divBdr>
        <w:top w:val="none" w:sz="0" w:space="0" w:color="auto"/>
        <w:left w:val="none" w:sz="0" w:space="0" w:color="auto"/>
        <w:bottom w:val="none" w:sz="0" w:space="0" w:color="auto"/>
        <w:right w:val="none" w:sz="0" w:space="0" w:color="auto"/>
      </w:divBdr>
    </w:div>
    <w:div w:id="1811167394">
      <w:bodyDiv w:val="1"/>
      <w:marLeft w:val="0"/>
      <w:marRight w:val="0"/>
      <w:marTop w:val="0"/>
      <w:marBottom w:val="0"/>
      <w:divBdr>
        <w:top w:val="none" w:sz="0" w:space="0" w:color="auto"/>
        <w:left w:val="none" w:sz="0" w:space="0" w:color="auto"/>
        <w:bottom w:val="none" w:sz="0" w:space="0" w:color="auto"/>
        <w:right w:val="none" w:sz="0" w:space="0" w:color="auto"/>
      </w:divBdr>
    </w:div>
    <w:div w:id="1813137898">
      <w:bodyDiv w:val="1"/>
      <w:marLeft w:val="0"/>
      <w:marRight w:val="0"/>
      <w:marTop w:val="0"/>
      <w:marBottom w:val="0"/>
      <w:divBdr>
        <w:top w:val="none" w:sz="0" w:space="0" w:color="auto"/>
        <w:left w:val="none" w:sz="0" w:space="0" w:color="auto"/>
        <w:bottom w:val="none" w:sz="0" w:space="0" w:color="auto"/>
        <w:right w:val="none" w:sz="0" w:space="0" w:color="auto"/>
      </w:divBdr>
    </w:div>
    <w:div w:id="1813595449">
      <w:bodyDiv w:val="1"/>
      <w:marLeft w:val="0"/>
      <w:marRight w:val="0"/>
      <w:marTop w:val="0"/>
      <w:marBottom w:val="0"/>
      <w:divBdr>
        <w:top w:val="none" w:sz="0" w:space="0" w:color="auto"/>
        <w:left w:val="none" w:sz="0" w:space="0" w:color="auto"/>
        <w:bottom w:val="none" w:sz="0" w:space="0" w:color="auto"/>
        <w:right w:val="none" w:sz="0" w:space="0" w:color="auto"/>
      </w:divBdr>
    </w:div>
    <w:div w:id="1814102741">
      <w:bodyDiv w:val="1"/>
      <w:marLeft w:val="0"/>
      <w:marRight w:val="0"/>
      <w:marTop w:val="0"/>
      <w:marBottom w:val="0"/>
      <w:divBdr>
        <w:top w:val="none" w:sz="0" w:space="0" w:color="auto"/>
        <w:left w:val="none" w:sz="0" w:space="0" w:color="auto"/>
        <w:bottom w:val="none" w:sz="0" w:space="0" w:color="auto"/>
        <w:right w:val="none" w:sz="0" w:space="0" w:color="auto"/>
      </w:divBdr>
    </w:div>
    <w:div w:id="1814371957">
      <w:bodyDiv w:val="1"/>
      <w:marLeft w:val="0"/>
      <w:marRight w:val="0"/>
      <w:marTop w:val="0"/>
      <w:marBottom w:val="0"/>
      <w:divBdr>
        <w:top w:val="none" w:sz="0" w:space="0" w:color="auto"/>
        <w:left w:val="none" w:sz="0" w:space="0" w:color="auto"/>
        <w:bottom w:val="none" w:sz="0" w:space="0" w:color="auto"/>
        <w:right w:val="none" w:sz="0" w:space="0" w:color="auto"/>
      </w:divBdr>
    </w:div>
    <w:div w:id="1816220511">
      <w:bodyDiv w:val="1"/>
      <w:marLeft w:val="0"/>
      <w:marRight w:val="0"/>
      <w:marTop w:val="0"/>
      <w:marBottom w:val="0"/>
      <w:divBdr>
        <w:top w:val="none" w:sz="0" w:space="0" w:color="auto"/>
        <w:left w:val="none" w:sz="0" w:space="0" w:color="auto"/>
        <w:bottom w:val="none" w:sz="0" w:space="0" w:color="auto"/>
        <w:right w:val="none" w:sz="0" w:space="0" w:color="auto"/>
      </w:divBdr>
    </w:div>
    <w:div w:id="1817650916">
      <w:bodyDiv w:val="1"/>
      <w:marLeft w:val="0"/>
      <w:marRight w:val="0"/>
      <w:marTop w:val="0"/>
      <w:marBottom w:val="0"/>
      <w:divBdr>
        <w:top w:val="none" w:sz="0" w:space="0" w:color="auto"/>
        <w:left w:val="none" w:sz="0" w:space="0" w:color="auto"/>
        <w:bottom w:val="none" w:sz="0" w:space="0" w:color="auto"/>
        <w:right w:val="none" w:sz="0" w:space="0" w:color="auto"/>
      </w:divBdr>
    </w:div>
    <w:div w:id="1819178942">
      <w:bodyDiv w:val="1"/>
      <w:marLeft w:val="0"/>
      <w:marRight w:val="0"/>
      <w:marTop w:val="0"/>
      <w:marBottom w:val="0"/>
      <w:divBdr>
        <w:top w:val="none" w:sz="0" w:space="0" w:color="auto"/>
        <w:left w:val="none" w:sz="0" w:space="0" w:color="auto"/>
        <w:bottom w:val="none" w:sz="0" w:space="0" w:color="auto"/>
        <w:right w:val="none" w:sz="0" w:space="0" w:color="auto"/>
      </w:divBdr>
    </w:div>
    <w:div w:id="1820219866">
      <w:bodyDiv w:val="1"/>
      <w:marLeft w:val="0"/>
      <w:marRight w:val="0"/>
      <w:marTop w:val="0"/>
      <w:marBottom w:val="0"/>
      <w:divBdr>
        <w:top w:val="none" w:sz="0" w:space="0" w:color="auto"/>
        <w:left w:val="none" w:sz="0" w:space="0" w:color="auto"/>
        <w:bottom w:val="none" w:sz="0" w:space="0" w:color="auto"/>
        <w:right w:val="none" w:sz="0" w:space="0" w:color="auto"/>
      </w:divBdr>
    </w:div>
    <w:div w:id="1820726462">
      <w:bodyDiv w:val="1"/>
      <w:marLeft w:val="0"/>
      <w:marRight w:val="0"/>
      <w:marTop w:val="0"/>
      <w:marBottom w:val="0"/>
      <w:divBdr>
        <w:top w:val="none" w:sz="0" w:space="0" w:color="auto"/>
        <w:left w:val="none" w:sz="0" w:space="0" w:color="auto"/>
        <w:bottom w:val="none" w:sz="0" w:space="0" w:color="auto"/>
        <w:right w:val="none" w:sz="0" w:space="0" w:color="auto"/>
      </w:divBdr>
    </w:div>
    <w:div w:id="1821188950">
      <w:bodyDiv w:val="1"/>
      <w:marLeft w:val="0"/>
      <w:marRight w:val="0"/>
      <w:marTop w:val="0"/>
      <w:marBottom w:val="0"/>
      <w:divBdr>
        <w:top w:val="none" w:sz="0" w:space="0" w:color="auto"/>
        <w:left w:val="none" w:sz="0" w:space="0" w:color="auto"/>
        <w:bottom w:val="none" w:sz="0" w:space="0" w:color="auto"/>
        <w:right w:val="none" w:sz="0" w:space="0" w:color="auto"/>
      </w:divBdr>
    </w:div>
    <w:div w:id="1824197573">
      <w:bodyDiv w:val="1"/>
      <w:marLeft w:val="0"/>
      <w:marRight w:val="0"/>
      <w:marTop w:val="0"/>
      <w:marBottom w:val="0"/>
      <w:divBdr>
        <w:top w:val="none" w:sz="0" w:space="0" w:color="auto"/>
        <w:left w:val="none" w:sz="0" w:space="0" w:color="auto"/>
        <w:bottom w:val="none" w:sz="0" w:space="0" w:color="auto"/>
        <w:right w:val="none" w:sz="0" w:space="0" w:color="auto"/>
      </w:divBdr>
    </w:div>
    <w:div w:id="1825662334">
      <w:bodyDiv w:val="1"/>
      <w:marLeft w:val="0"/>
      <w:marRight w:val="0"/>
      <w:marTop w:val="0"/>
      <w:marBottom w:val="0"/>
      <w:divBdr>
        <w:top w:val="none" w:sz="0" w:space="0" w:color="auto"/>
        <w:left w:val="none" w:sz="0" w:space="0" w:color="auto"/>
        <w:bottom w:val="none" w:sz="0" w:space="0" w:color="auto"/>
        <w:right w:val="none" w:sz="0" w:space="0" w:color="auto"/>
      </w:divBdr>
    </w:div>
    <w:div w:id="1826243048">
      <w:bodyDiv w:val="1"/>
      <w:marLeft w:val="0"/>
      <w:marRight w:val="0"/>
      <w:marTop w:val="0"/>
      <w:marBottom w:val="0"/>
      <w:divBdr>
        <w:top w:val="none" w:sz="0" w:space="0" w:color="auto"/>
        <w:left w:val="none" w:sz="0" w:space="0" w:color="auto"/>
        <w:bottom w:val="none" w:sz="0" w:space="0" w:color="auto"/>
        <w:right w:val="none" w:sz="0" w:space="0" w:color="auto"/>
      </w:divBdr>
    </w:div>
    <w:div w:id="1827475758">
      <w:bodyDiv w:val="1"/>
      <w:marLeft w:val="0"/>
      <w:marRight w:val="0"/>
      <w:marTop w:val="0"/>
      <w:marBottom w:val="0"/>
      <w:divBdr>
        <w:top w:val="none" w:sz="0" w:space="0" w:color="auto"/>
        <w:left w:val="none" w:sz="0" w:space="0" w:color="auto"/>
        <w:bottom w:val="none" w:sz="0" w:space="0" w:color="auto"/>
        <w:right w:val="none" w:sz="0" w:space="0" w:color="auto"/>
      </w:divBdr>
    </w:div>
    <w:div w:id="1830052713">
      <w:bodyDiv w:val="1"/>
      <w:marLeft w:val="0"/>
      <w:marRight w:val="0"/>
      <w:marTop w:val="0"/>
      <w:marBottom w:val="0"/>
      <w:divBdr>
        <w:top w:val="none" w:sz="0" w:space="0" w:color="auto"/>
        <w:left w:val="none" w:sz="0" w:space="0" w:color="auto"/>
        <w:bottom w:val="none" w:sz="0" w:space="0" w:color="auto"/>
        <w:right w:val="none" w:sz="0" w:space="0" w:color="auto"/>
      </w:divBdr>
    </w:div>
    <w:div w:id="1832401986">
      <w:bodyDiv w:val="1"/>
      <w:marLeft w:val="0"/>
      <w:marRight w:val="0"/>
      <w:marTop w:val="0"/>
      <w:marBottom w:val="0"/>
      <w:divBdr>
        <w:top w:val="none" w:sz="0" w:space="0" w:color="auto"/>
        <w:left w:val="none" w:sz="0" w:space="0" w:color="auto"/>
        <w:bottom w:val="none" w:sz="0" w:space="0" w:color="auto"/>
        <w:right w:val="none" w:sz="0" w:space="0" w:color="auto"/>
      </w:divBdr>
    </w:div>
    <w:div w:id="1832404115">
      <w:bodyDiv w:val="1"/>
      <w:marLeft w:val="0"/>
      <w:marRight w:val="0"/>
      <w:marTop w:val="0"/>
      <w:marBottom w:val="0"/>
      <w:divBdr>
        <w:top w:val="none" w:sz="0" w:space="0" w:color="auto"/>
        <w:left w:val="none" w:sz="0" w:space="0" w:color="auto"/>
        <w:bottom w:val="none" w:sz="0" w:space="0" w:color="auto"/>
        <w:right w:val="none" w:sz="0" w:space="0" w:color="auto"/>
      </w:divBdr>
    </w:div>
    <w:div w:id="1832982255">
      <w:bodyDiv w:val="1"/>
      <w:marLeft w:val="0"/>
      <w:marRight w:val="0"/>
      <w:marTop w:val="0"/>
      <w:marBottom w:val="0"/>
      <w:divBdr>
        <w:top w:val="none" w:sz="0" w:space="0" w:color="auto"/>
        <w:left w:val="none" w:sz="0" w:space="0" w:color="auto"/>
        <w:bottom w:val="none" w:sz="0" w:space="0" w:color="auto"/>
        <w:right w:val="none" w:sz="0" w:space="0" w:color="auto"/>
      </w:divBdr>
    </w:div>
    <w:div w:id="1833058194">
      <w:bodyDiv w:val="1"/>
      <w:marLeft w:val="0"/>
      <w:marRight w:val="0"/>
      <w:marTop w:val="0"/>
      <w:marBottom w:val="0"/>
      <w:divBdr>
        <w:top w:val="none" w:sz="0" w:space="0" w:color="auto"/>
        <w:left w:val="none" w:sz="0" w:space="0" w:color="auto"/>
        <w:bottom w:val="none" w:sz="0" w:space="0" w:color="auto"/>
        <w:right w:val="none" w:sz="0" w:space="0" w:color="auto"/>
      </w:divBdr>
    </w:div>
    <w:div w:id="1833176281">
      <w:bodyDiv w:val="1"/>
      <w:marLeft w:val="0"/>
      <w:marRight w:val="0"/>
      <w:marTop w:val="0"/>
      <w:marBottom w:val="0"/>
      <w:divBdr>
        <w:top w:val="none" w:sz="0" w:space="0" w:color="auto"/>
        <w:left w:val="none" w:sz="0" w:space="0" w:color="auto"/>
        <w:bottom w:val="none" w:sz="0" w:space="0" w:color="auto"/>
        <w:right w:val="none" w:sz="0" w:space="0" w:color="auto"/>
      </w:divBdr>
    </w:div>
    <w:div w:id="1833253620">
      <w:bodyDiv w:val="1"/>
      <w:marLeft w:val="0"/>
      <w:marRight w:val="0"/>
      <w:marTop w:val="0"/>
      <w:marBottom w:val="0"/>
      <w:divBdr>
        <w:top w:val="none" w:sz="0" w:space="0" w:color="auto"/>
        <w:left w:val="none" w:sz="0" w:space="0" w:color="auto"/>
        <w:bottom w:val="none" w:sz="0" w:space="0" w:color="auto"/>
        <w:right w:val="none" w:sz="0" w:space="0" w:color="auto"/>
      </w:divBdr>
    </w:div>
    <w:div w:id="1835100278">
      <w:bodyDiv w:val="1"/>
      <w:marLeft w:val="0"/>
      <w:marRight w:val="0"/>
      <w:marTop w:val="0"/>
      <w:marBottom w:val="0"/>
      <w:divBdr>
        <w:top w:val="none" w:sz="0" w:space="0" w:color="auto"/>
        <w:left w:val="none" w:sz="0" w:space="0" w:color="auto"/>
        <w:bottom w:val="none" w:sz="0" w:space="0" w:color="auto"/>
        <w:right w:val="none" w:sz="0" w:space="0" w:color="auto"/>
      </w:divBdr>
    </w:div>
    <w:div w:id="1835486676">
      <w:bodyDiv w:val="1"/>
      <w:marLeft w:val="0"/>
      <w:marRight w:val="0"/>
      <w:marTop w:val="0"/>
      <w:marBottom w:val="0"/>
      <w:divBdr>
        <w:top w:val="none" w:sz="0" w:space="0" w:color="auto"/>
        <w:left w:val="none" w:sz="0" w:space="0" w:color="auto"/>
        <w:bottom w:val="none" w:sz="0" w:space="0" w:color="auto"/>
        <w:right w:val="none" w:sz="0" w:space="0" w:color="auto"/>
      </w:divBdr>
    </w:div>
    <w:div w:id="1836146687">
      <w:bodyDiv w:val="1"/>
      <w:marLeft w:val="0"/>
      <w:marRight w:val="0"/>
      <w:marTop w:val="0"/>
      <w:marBottom w:val="0"/>
      <w:divBdr>
        <w:top w:val="none" w:sz="0" w:space="0" w:color="auto"/>
        <w:left w:val="none" w:sz="0" w:space="0" w:color="auto"/>
        <w:bottom w:val="none" w:sz="0" w:space="0" w:color="auto"/>
        <w:right w:val="none" w:sz="0" w:space="0" w:color="auto"/>
      </w:divBdr>
    </w:div>
    <w:div w:id="1842117895">
      <w:bodyDiv w:val="1"/>
      <w:marLeft w:val="0"/>
      <w:marRight w:val="0"/>
      <w:marTop w:val="0"/>
      <w:marBottom w:val="0"/>
      <w:divBdr>
        <w:top w:val="none" w:sz="0" w:space="0" w:color="auto"/>
        <w:left w:val="none" w:sz="0" w:space="0" w:color="auto"/>
        <w:bottom w:val="none" w:sz="0" w:space="0" w:color="auto"/>
        <w:right w:val="none" w:sz="0" w:space="0" w:color="auto"/>
      </w:divBdr>
    </w:div>
    <w:div w:id="1847136541">
      <w:bodyDiv w:val="1"/>
      <w:marLeft w:val="0"/>
      <w:marRight w:val="0"/>
      <w:marTop w:val="0"/>
      <w:marBottom w:val="0"/>
      <w:divBdr>
        <w:top w:val="none" w:sz="0" w:space="0" w:color="auto"/>
        <w:left w:val="none" w:sz="0" w:space="0" w:color="auto"/>
        <w:bottom w:val="none" w:sz="0" w:space="0" w:color="auto"/>
        <w:right w:val="none" w:sz="0" w:space="0" w:color="auto"/>
      </w:divBdr>
    </w:div>
    <w:div w:id="1848707920">
      <w:bodyDiv w:val="1"/>
      <w:marLeft w:val="0"/>
      <w:marRight w:val="0"/>
      <w:marTop w:val="0"/>
      <w:marBottom w:val="0"/>
      <w:divBdr>
        <w:top w:val="none" w:sz="0" w:space="0" w:color="auto"/>
        <w:left w:val="none" w:sz="0" w:space="0" w:color="auto"/>
        <w:bottom w:val="none" w:sz="0" w:space="0" w:color="auto"/>
        <w:right w:val="none" w:sz="0" w:space="0" w:color="auto"/>
      </w:divBdr>
    </w:div>
    <w:div w:id="1848787636">
      <w:bodyDiv w:val="1"/>
      <w:marLeft w:val="0"/>
      <w:marRight w:val="0"/>
      <w:marTop w:val="0"/>
      <w:marBottom w:val="0"/>
      <w:divBdr>
        <w:top w:val="none" w:sz="0" w:space="0" w:color="auto"/>
        <w:left w:val="none" w:sz="0" w:space="0" w:color="auto"/>
        <w:bottom w:val="none" w:sz="0" w:space="0" w:color="auto"/>
        <w:right w:val="none" w:sz="0" w:space="0" w:color="auto"/>
      </w:divBdr>
    </w:div>
    <w:div w:id="1849058835">
      <w:bodyDiv w:val="1"/>
      <w:marLeft w:val="0"/>
      <w:marRight w:val="0"/>
      <w:marTop w:val="0"/>
      <w:marBottom w:val="0"/>
      <w:divBdr>
        <w:top w:val="none" w:sz="0" w:space="0" w:color="auto"/>
        <w:left w:val="none" w:sz="0" w:space="0" w:color="auto"/>
        <w:bottom w:val="none" w:sz="0" w:space="0" w:color="auto"/>
        <w:right w:val="none" w:sz="0" w:space="0" w:color="auto"/>
      </w:divBdr>
    </w:div>
    <w:div w:id="1849975530">
      <w:bodyDiv w:val="1"/>
      <w:marLeft w:val="0"/>
      <w:marRight w:val="0"/>
      <w:marTop w:val="0"/>
      <w:marBottom w:val="0"/>
      <w:divBdr>
        <w:top w:val="none" w:sz="0" w:space="0" w:color="auto"/>
        <w:left w:val="none" w:sz="0" w:space="0" w:color="auto"/>
        <w:bottom w:val="none" w:sz="0" w:space="0" w:color="auto"/>
        <w:right w:val="none" w:sz="0" w:space="0" w:color="auto"/>
      </w:divBdr>
    </w:div>
    <w:div w:id="1851213089">
      <w:bodyDiv w:val="1"/>
      <w:marLeft w:val="0"/>
      <w:marRight w:val="0"/>
      <w:marTop w:val="0"/>
      <w:marBottom w:val="0"/>
      <w:divBdr>
        <w:top w:val="none" w:sz="0" w:space="0" w:color="auto"/>
        <w:left w:val="none" w:sz="0" w:space="0" w:color="auto"/>
        <w:bottom w:val="none" w:sz="0" w:space="0" w:color="auto"/>
        <w:right w:val="none" w:sz="0" w:space="0" w:color="auto"/>
      </w:divBdr>
    </w:div>
    <w:div w:id="1852328335">
      <w:bodyDiv w:val="1"/>
      <w:marLeft w:val="0"/>
      <w:marRight w:val="0"/>
      <w:marTop w:val="0"/>
      <w:marBottom w:val="0"/>
      <w:divBdr>
        <w:top w:val="none" w:sz="0" w:space="0" w:color="auto"/>
        <w:left w:val="none" w:sz="0" w:space="0" w:color="auto"/>
        <w:bottom w:val="none" w:sz="0" w:space="0" w:color="auto"/>
        <w:right w:val="none" w:sz="0" w:space="0" w:color="auto"/>
      </w:divBdr>
    </w:div>
    <w:div w:id="1852333169">
      <w:bodyDiv w:val="1"/>
      <w:marLeft w:val="0"/>
      <w:marRight w:val="0"/>
      <w:marTop w:val="0"/>
      <w:marBottom w:val="0"/>
      <w:divBdr>
        <w:top w:val="none" w:sz="0" w:space="0" w:color="auto"/>
        <w:left w:val="none" w:sz="0" w:space="0" w:color="auto"/>
        <w:bottom w:val="none" w:sz="0" w:space="0" w:color="auto"/>
        <w:right w:val="none" w:sz="0" w:space="0" w:color="auto"/>
      </w:divBdr>
    </w:div>
    <w:div w:id="1852596961">
      <w:bodyDiv w:val="1"/>
      <w:marLeft w:val="0"/>
      <w:marRight w:val="0"/>
      <w:marTop w:val="0"/>
      <w:marBottom w:val="0"/>
      <w:divBdr>
        <w:top w:val="none" w:sz="0" w:space="0" w:color="auto"/>
        <w:left w:val="none" w:sz="0" w:space="0" w:color="auto"/>
        <w:bottom w:val="none" w:sz="0" w:space="0" w:color="auto"/>
        <w:right w:val="none" w:sz="0" w:space="0" w:color="auto"/>
      </w:divBdr>
    </w:div>
    <w:div w:id="1853568814">
      <w:bodyDiv w:val="1"/>
      <w:marLeft w:val="0"/>
      <w:marRight w:val="0"/>
      <w:marTop w:val="0"/>
      <w:marBottom w:val="0"/>
      <w:divBdr>
        <w:top w:val="none" w:sz="0" w:space="0" w:color="auto"/>
        <w:left w:val="none" w:sz="0" w:space="0" w:color="auto"/>
        <w:bottom w:val="none" w:sz="0" w:space="0" w:color="auto"/>
        <w:right w:val="none" w:sz="0" w:space="0" w:color="auto"/>
      </w:divBdr>
    </w:div>
    <w:div w:id="1854881051">
      <w:bodyDiv w:val="1"/>
      <w:marLeft w:val="0"/>
      <w:marRight w:val="0"/>
      <w:marTop w:val="0"/>
      <w:marBottom w:val="0"/>
      <w:divBdr>
        <w:top w:val="none" w:sz="0" w:space="0" w:color="auto"/>
        <w:left w:val="none" w:sz="0" w:space="0" w:color="auto"/>
        <w:bottom w:val="none" w:sz="0" w:space="0" w:color="auto"/>
        <w:right w:val="none" w:sz="0" w:space="0" w:color="auto"/>
      </w:divBdr>
    </w:div>
    <w:div w:id="1855723001">
      <w:bodyDiv w:val="1"/>
      <w:marLeft w:val="0"/>
      <w:marRight w:val="0"/>
      <w:marTop w:val="0"/>
      <w:marBottom w:val="0"/>
      <w:divBdr>
        <w:top w:val="none" w:sz="0" w:space="0" w:color="auto"/>
        <w:left w:val="none" w:sz="0" w:space="0" w:color="auto"/>
        <w:bottom w:val="none" w:sz="0" w:space="0" w:color="auto"/>
        <w:right w:val="none" w:sz="0" w:space="0" w:color="auto"/>
      </w:divBdr>
    </w:div>
    <w:div w:id="1858620756">
      <w:bodyDiv w:val="1"/>
      <w:marLeft w:val="0"/>
      <w:marRight w:val="0"/>
      <w:marTop w:val="0"/>
      <w:marBottom w:val="0"/>
      <w:divBdr>
        <w:top w:val="none" w:sz="0" w:space="0" w:color="auto"/>
        <w:left w:val="none" w:sz="0" w:space="0" w:color="auto"/>
        <w:bottom w:val="none" w:sz="0" w:space="0" w:color="auto"/>
        <w:right w:val="none" w:sz="0" w:space="0" w:color="auto"/>
      </w:divBdr>
    </w:div>
    <w:div w:id="1859662441">
      <w:bodyDiv w:val="1"/>
      <w:marLeft w:val="0"/>
      <w:marRight w:val="0"/>
      <w:marTop w:val="0"/>
      <w:marBottom w:val="0"/>
      <w:divBdr>
        <w:top w:val="none" w:sz="0" w:space="0" w:color="auto"/>
        <w:left w:val="none" w:sz="0" w:space="0" w:color="auto"/>
        <w:bottom w:val="none" w:sz="0" w:space="0" w:color="auto"/>
        <w:right w:val="none" w:sz="0" w:space="0" w:color="auto"/>
      </w:divBdr>
    </w:div>
    <w:div w:id="1861971492">
      <w:bodyDiv w:val="1"/>
      <w:marLeft w:val="0"/>
      <w:marRight w:val="0"/>
      <w:marTop w:val="0"/>
      <w:marBottom w:val="0"/>
      <w:divBdr>
        <w:top w:val="none" w:sz="0" w:space="0" w:color="auto"/>
        <w:left w:val="none" w:sz="0" w:space="0" w:color="auto"/>
        <w:bottom w:val="none" w:sz="0" w:space="0" w:color="auto"/>
        <w:right w:val="none" w:sz="0" w:space="0" w:color="auto"/>
      </w:divBdr>
    </w:div>
    <w:div w:id="1864245411">
      <w:bodyDiv w:val="1"/>
      <w:marLeft w:val="0"/>
      <w:marRight w:val="0"/>
      <w:marTop w:val="0"/>
      <w:marBottom w:val="0"/>
      <w:divBdr>
        <w:top w:val="none" w:sz="0" w:space="0" w:color="auto"/>
        <w:left w:val="none" w:sz="0" w:space="0" w:color="auto"/>
        <w:bottom w:val="none" w:sz="0" w:space="0" w:color="auto"/>
        <w:right w:val="none" w:sz="0" w:space="0" w:color="auto"/>
      </w:divBdr>
    </w:div>
    <w:div w:id="1866402935">
      <w:bodyDiv w:val="1"/>
      <w:marLeft w:val="0"/>
      <w:marRight w:val="0"/>
      <w:marTop w:val="0"/>
      <w:marBottom w:val="0"/>
      <w:divBdr>
        <w:top w:val="none" w:sz="0" w:space="0" w:color="auto"/>
        <w:left w:val="none" w:sz="0" w:space="0" w:color="auto"/>
        <w:bottom w:val="none" w:sz="0" w:space="0" w:color="auto"/>
        <w:right w:val="none" w:sz="0" w:space="0" w:color="auto"/>
      </w:divBdr>
    </w:div>
    <w:div w:id="1867013368">
      <w:bodyDiv w:val="1"/>
      <w:marLeft w:val="0"/>
      <w:marRight w:val="0"/>
      <w:marTop w:val="0"/>
      <w:marBottom w:val="0"/>
      <w:divBdr>
        <w:top w:val="none" w:sz="0" w:space="0" w:color="auto"/>
        <w:left w:val="none" w:sz="0" w:space="0" w:color="auto"/>
        <w:bottom w:val="none" w:sz="0" w:space="0" w:color="auto"/>
        <w:right w:val="none" w:sz="0" w:space="0" w:color="auto"/>
      </w:divBdr>
    </w:div>
    <w:div w:id="1868056647">
      <w:bodyDiv w:val="1"/>
      <w:marLeft w:val="0"/>
      <w:marRight w:val="0"/>
      <w:marTop w:val="0"/>
      <w:marBottom w:val="0"/>
      <w:divBdr>
        <w:top w:val="none" w:sz="0" w:space="0" w:color="auto"/>
        <w:left w:val="none" w:sz="0" w:space="0" w:color="auto"/>
        <w:bottom w:val="none" w:sz="0" w:space="0" w:color="auto"/>
        <w:right w:val="none" w:sz="0" w:space="0" w:color="auto"/>
      </w:divBdr>
    </w:div>
    <w:div w:id="1868836673">
      <w:bodyDiv w:val="1"/>
      <w:marLeft w:val="0"/>
      <w:marRight w:val="0"/>
      <w:marTop w:val="0"/>
      <w:marBottom w:val="0"/>
      <w:divBdr>
        <w:top w:val="none" w:sz="0" w:space="0" w:color="auto"/>
        <w:left w:val="none" w:sz="0" w:space="0" w:color="auto"/>
        <w:bottom w:val="none" w:sz="0" w:space="0" w:color="auto"/>
        <w:right w:val="none" w:sz="0" w:space="0" w:color="auto"/>
      </w:divBdr>
    </w:div>
    <w:div w:id="1869173186">
      <w:bodyDiv w:val="1"/>
      <w:marLeft w:val="0"/>
      <w:marRight w:val="0"/>
      <w:marTop w:val="0"/>
      <w:marBottom w:val="0"/>
      <w:divBdr>
        <w:top w:val="none" w:sz="0" w:space="0" w:color="auto"/>
        <w:left w:val="none" w:sz="0" w:space="0" w:color="auto"/>
        <w:bottom w:val="none" w:sz="0" w:space="0" w:color="auto"/>
        <w:right w:val="none" w:sz="0" w:space="0" w:color="auto"/>
      </w:divBdr>
    </w:div>
    <w:div w:id="1870794724">
      <w:bodyDiv w:val="1"/>
      <w:marLeft w:val="0"/>
      <w:marRight w:val="0"/>
      <w:marTop w:val="0"/>
      <w:marBottom w:val="0"/>
      <w:divBdr>
        <w:top w:val="none" w:sz="0" w:space="0" w:color="auto"/>
        <w:left w:val="none" w:sz="0" w:space="0" w:color="auto"/>
        <w:bottom w:val="none" w:sz="0" w:space="0" w:color="auto"/>
        <w:right w:val="none" w:sz="0" w:space="0" w:color="auto"/>
      </w:divBdr>
    </w:div>
    <w:div w:id="1871910659">
      <w:bodyDiv w:val="1"/>
      <w:marLeft w:val="0"/>
      <w:marRight w:val="0"/>
      <w:marTop w:val="0"/>
      <w:marBottom w:val="0"/>
      <w:divBdr>
        <w:top w:val="none" w:sz="0" w:space="0" w:color="auto"/>
        <w:left w:val="none" w:sz="0" w:space="0" w:color="auto"/>
        <w:bottom w:val="none" w:sz="0" w:space="0" w:color="auto"/>
        <w:right w:val="none" w:sz="0" w:space="0" w:color="auto"/>
      </w:divBdr>
    </w:div>
    <w:div w:id="1872572833">
      <w:bodyDiv w:val="1"/>
      <w:marLeft w:val="0"/>
      <w:marRight w:val="0"/>
      <w:marTop w:val="0"/>
      <w:marBottom w:val="0"/>
      <w:divBdr>
        <w:top w:val="none" w:sz="0" w:space="0" w:color="auto"/>
        <w:left w:val="none" w:sz="0" w:space="0" w:color="auto"/>
        <w:bottom w:val="none" w:sz="0" w:space="0" w:color="auto"/>
        <w:right w:val="none" w:sz="0" w:space="0" w:color="auto"/>
      </w:divBdr>
    </w:div>
    <w:div w:id="1873299825">
      <w:bodyDiv w:val="1"/>
      <w:marLeft w:val="0"/>
      <w:marRight w:val="0"/>
      <w:marTop w:val="0"/>
      <w:marBottom w:val="0"/>
      <w:divBdr>
        <w:top w:val="none" w:sz="0" w:space="0" w:color="auto"/>
        <w:left w:val="none" w:sz="0" w:space="0" w:color="auto"/>
        <w:bottom w:val="none" w:sz="0" w:space="0" w:color="auto"/>
        <w:right w:val="none" w:sz="0" w:space="0" w:color="auto"/>
      </w:divBdr>
    </w:div>
    <w:div w:id="1874803552">
      <w:bodyDiv w:val="1"/>
      <w:marLeft w:val="0"/>
      <w:marRight w:val="0"/>
      <w:marTop w:val="0"/>
      <w:marBottom w:val="0"/>
      <w:divBdr>
        <w:top w:val="none" w:sz="0" w:space="0" w:color="auto"/>
        <w:left w:val="none" w:sz="0" w:space="0" w:color="auto"/>
        <w:bottom w:val="none" w:sz="0" w:space="0" w:color="auto"/>
        <w:right w:val="none" w:sz="0" w:space="0" w:color="auto"/>
      </w:divBdr>
    </w:div>
    <w:div w:id="1877885463">
      <w:bodyDiv w:val="1"/>
      <w:marLeft w:val="0"/>
      <w:marRight w:val="0"/>
      <w:marTop w:val="0"/>
      <w:marBottom w:val="0"/>
      <w:divBdr>
        <w:top w:val="none" w:sz="0" w:space="0" w:color="auto"/>
        <w:left w:val="none" w:sz="0" w:space="0" w:color="auto"/>
        <w:bottom w:val="none" w:sz="0" w:space="0" w:color="auto"/>
        <w:right w:val="none" w:sz="0" w:space="0" w:color="auto"/>
      </w:divBdr>
    </w:div>
    <w:div w:id="1878083205">
      <w:bodyDiv w:val="1"/>
      <w:marLeft w:val="0"/>
      <w:marRight w:val="0"/>
      <w:marTop w:val="0"/>
      <w:marBottom w:val="0"/>
      <w:divBdr>
        <w:top w:val="none" w:sz="0" w:space="0" w:color="auto"/>
        <w:left w:val="none" w:sz="0" w:space="0" w:color="auto"/>
        <w:bottom w:val="none" w:sz="0" w:space="0" w:color="auto"/>
        <w:right w:val="none" w:sz="0" w:space="0" w:color="auto"/>
      </w:divBdr>
    </w:div>
    <w:div w:id="1878155088">
      <w:bodyDiv w:val="1"/>
      <w:marLeft w:val="0"/>
      <w:marRight w:val="0"/>
      <w:marTop w:val="0"/>
      <w:marBottom w:val="0"/>
      <w:divBdr>
        <w:top w:val="none" w:sz="0" w:space="0" w:color="auto"/>
        <w:left w:val="none" w:sz="0" w:space="0" w:color="auto"/>
        <w:bottom w:val="none" w:sz="0" w:space="0" w:color="auto"/>
        <w:right w:val="none" w:sz="0" w:space="0" w:color="auto"/>
      </w:divBdr>
    </w:div>
    <w:div w:id="1879317459">
      <w:bodyDiv w:val="1"/>
      <w:marLeft w:val="0"/>
      <w:marRight w:val="0"/>
      <w:marTop w:val="0"/>
      <w:marBottom w:val="0"/>
      <w:divBdr>
        <w:top w:val="none" w:sz="0" w:space="0" w:color="auto"/>
        <w:left w:val="none" w:sz="0" w:space="0" w:color="auto"/>
        <w:bottom w:val="none" w:sz="0" w:space="0" w:color="auto"/>
        <w:right w:val="none" w:sz="0" w:space="0" w:color="auto"/>
      </w:divBdr>
    </w:div>
    <w:div w:id="1881241212">
      <w:bodyDiv w:val="1"/>
      <w:marLeft w:val="0"/>
      <w:marRight w:val="0"/>
      <w:marTop w:val="0"/>
      <w:marBottom w:val="0"/>
      <w:divBdr>
        <w:top w:val="none" w:sz="0" w:space="0" w:color="auto"/>
        <w:left w:val="none" w:sz="0" w:space="0" w:color="auto"/>
        <w:bottom w:val="none" w:sz="0" w:space="0" w:color="auto"/>
        <w:right w:val="none" w:sz="0" w:space="0" w:color="auto"/>
      </w:divBdr>
    </w:div>
    <w:div w:id="1882134520">
      <w:bodyDiv w:val="1"/>
      <w:marLeft w:val="0"/>
      <w:marRight w:val="0"/>
      <w:marTop w:val="0"/>
      <w:marBottom w:val="0"/>
      <w:divBdr>
        <w:top w:val="none" w:sz="0" w:space="0" w:color="auto"/>
        <w:left w:val="none" w:sz="0" w:space="0" w:color="auto"/>
        <w:bottom w:val="none" w:sz="0" w:space="0" w:color="auto"/>
        <w:right w:val="none" w:sz="0" w:space="0" w:color="auto"/>
      </w:divBdr>
    </w:div>
    <w:div w:id="1884057931">
      <w:bodyDiv w:val="1"/>
      <w:marLeft w:val="0"/>
      <w:marRight w:val="0"/>
      <w:marTop w:val="0"/>
      <w:marBottom w:val="0"/>
      <w:divBdr>
        <w:top w:val="none" w:sz="0" w:space="0" w:color="auto"/>
        <w:left w:val="none" w:sz="0" w:space="0" w:color="auto"/>
        <w:bottom w:val="none" w:sz="0" w:space="0" w:color="auto"/>
        <w:right w:val="none" w:sz="0" w:space="0" w:color="auto"/>
      </w:divBdr>
    </w:div>
    <w:div w:id="1884831438">
      <w:bodyDiv w:val="1"/>
      <w:marLeft w:val="0"/>
      <w:marRight w:val="0"/>
      <w:marTop w:val="0"/>
      <w:marBottom w:val="0"/>
      <w:divBdr>
        <w:top w:val="none" w:sz="0" w:space="0" w:color="auto"/>
        <w:left w:val="none" w:sz="0" w:space="0" w:color="auto"/>
        <w:bottom w:val="none" w:sz="0" w:space="0" w:color="auto"/>
        <w:right w:val="none" w:sz="0" w:space="0" w:color="auto"/>
      </w:divBdr>
    </w:div>
    <w:div w:id="1884907875">
      <w:bodyDiv w:val="1"/>
      <w:marLeft w:val="0"/>
      <w:marRight w:val="0"/>
      <w:marTop w:val="0"/>
      <w:marBottom w:val="0"/>
      <w:divBdr>
        <w:top w:val="none" w:sz="0" w:space="0" w:color="auto"/>
        <w:left w:val="none" w:sz="0" w:space="0" w:color="auto"/>
        <w:bottom w:val="none" w:sz="0" w:space="0" w:color="auto"/>
        <w:right w:val="none" w:sz="0" w:space="0" w:color="auto"/>
      </w:divBdr>
    </w:div>
    <w:div w:id="1887568674">
      <w:bodyDiv w:val="1"/>
      <w:marLeft w:val="0"/>
      <w:marRight w:val="0"/>
      <w:marTop w:val="0"/>
      <w:marBottom w:val="0"/>
      <w:divBdr>
        <w:top w:val="none" w:sz="0" w:space="0" w:color="auto"/>
        <w:left w:val="none" w:sz="0" w:space="0" w:color="auto"/>
        <w:bottom w:val="none" w:sz="0" w:space="0" w:color="auto"/>
        <w:right w:val="none" w:sz="0" w:space="0" w:color="auto"/>
      </w:divBdr>
    </w:div>
    <w:div w:id="1889338796">
      <w:bodyDiv w:val="1"/>
      <w:marLeft w:val="0"/>
      <w:marRight w:val="0"/>
      <w:marTop w:val="0"/>
      <w:marBottom w:val="0"/>
      <w:divBdr>
        <w:top w:val="none" w:sz="0" w:space="0" w:color="auto"/>
        <w:left w:val="none" w:sz="0" w:space="0" w:color="auto"/>
        <w:bottom w:val="none" w:sz="0" w:space="0" w:color="auto"/>
        <w:right w:val="none" w:sz="0" w:space="0" w:color="auto"/>
      </w:divBdr>
    </w:div>
    <w:div w:id="1889413271">
      <w:bodyDiv w:val="1"/>
      <w:marLeft w:val="0"/>
      <w:marRight w:val="0"/>
      <w:marTop w:val="0"/>
      <w:marBottom w:val="0"/>
      <w:divBdr>
        <w:top w:val="none" w:sz="0" w:space="0" w:color="auto"/>
        <w:left w:val="none" w:sz="0" w:space="0" w:color="auto"/>
        <w:bottom w:val="none" w:sz="0" w:space="0" w:color="auto"/>
        <w:right w:val="none" w:sz="0" w:space="0" w:color="auto"/>
      </w:divBdr>
    </w:div>
    <w:div w:id="1889761019">
      <w:bodyDiv w:val="1"/>
      <w:marLeft w:val="0"/>
      <w:marRight w:val="0"/>
      <w:marTop w:val="0"/>
      <w:marBottom w:val="0"/>
      <w:divBdr>
        <w:top w:val="none" w:sz="0" w:space="0" w:color="auto"/>
        <w:left w:val="none" w:sz="0" w:space="0" w:color="auto"/>
        <w:bottom w:val="none" w:sz="0" w:space="0" w:color="auto"/>
        <w:right w:val="none" w:sz="0" w:space="0" w:color="auto"/>
      </w:divBdr>
    </w:div>
    <w:div w:id="1890261071">
      <w:bodyDiv w:val="1"/>
      <w:marLeft w:val="0"/>
      <w:marRight w:val="0"/>
      <w:marTop w:val="0"/>
      <w:marBottom w:val="0"/>
      <w:divBdr>
        <w:top w:val="none" w:sz="0" w:space="0" w:color="auto"/>
        <w:left w:val="none" w:sz="0" w:space="0" w:color="auto"/>
        <w:bottom w:val="none" w:sz="0" w:space="0" w:color="auto"/>
        <w:right w:val="none" w:sz="0" w:space="0" w:color="auto"/>
      </w:divBdr>
    </w:div>
    <w:div w:id="1891451235">
      <w:bodyDiv w:val="1"/>
      <w:marLeft w:val="0"/>
      <w:marRight w:val="0"/>
      <w:marTop w:val="0"/>
      <w:marBottom w:val="0"/>
      <w:divBdr>
        <w:top w:val="none" w:sz="0" w:space="0" w:color="auto"/>
        <w:left w:val="none" w:sz="0" w:space="0" w:color="auto"/>
        <w:bottom w:val="none" w:sz="0" w:space="0" w:color="auto"/>
        <w:right w:val="none" w:sz="0" w:space="0" w:color="auto"/>
      </w:divBdr>
    </w:div>
    <w:div w:id="1892884147">
      <w:bodyDiv w:val="1"/>
      <w:marLeft w:val="0"/>
      <w:marRight w:val="0"/>
      <w:marTop w:val="0"/>
      <w:marBottom w:val="0"/>
      <w:divBdr>
        <w:top w:val="none" w:sz="0" w:space="0" w:color="auto"/>
        <w:left w:val="none" w:sz="0" w:space="0" w:color="auto"/>
        <w:bottom w:val="none" w:sz="0" w:space="0" w:color="auto"/>
        <w:right w:val="none" w:sz="0" w:space="0" w:color="auto"/>
      </w:divBdr>
    </w:div>
    <w:div w:id="1892886906">
      <w:bodyDiv w:val="1"/>
      <w:marLeft w:val="0"/>
      <w:marRight w:val="0"/>
      <w:marTop w:val="0"/>
      <w:marBottom w:val="0"/>
      <w:divBdr>
        <w:top w:val="none" w:sz="0" w:space="0" w:color="auto"/>
        <w:left w:val="none" w:sz="0" w:space="0" w:color="auto"/>
        <w:bottom w:val="none" w:sz="0" w:space="0" w:color="auto"/>
        <w:right w:val="none" w:sz="0" w:space="0" w:color="auto"/>
      </w:divBdr>
    </w:div>
    <w:div w:id="1897155346">
      <w:bodyDiv w:val="1"/>
      <w:marLeft w:val="0"/>
      <w:marRight w:val="0"/>
      <w:marTop w:val="0"/>
      <w:marBottom w:val="0"/>
      <w:divBdr>
        <w:top w:val="none" w:sz="0" w:space="0" w:color="auto"/>
        <w:left w:val="none" w:sz="0" w:space="0" w:color="auto"/>
        <w:bottom w:val="none" w:sz="0" w:space="0" w:color="auto"/>
        <w:right w:val="none" w:sz="0" w:space="0" w:color="auto"/>
      </w:divBdr>
    </w:div>
    <w:div w:id="1899633610">
      <w:bodyDiv w:val="1"/>
      <w:marLeft w:val="0"/>
      <w:marRight w:val="0"/>
      <w:marTop w:val="0"/>
      <w:marBottom w:val="0"/>
      <w:divBdr>
        <w:top w:val="none" w:sz="0" w:space="0" w:color="auto"/>
        <w:left w:val="none" w:sz="0" w:space="0" w:color="auto"/>
        <w:bottom w:val="none" w:sz="0" w:space="0" w:color="auto"/>
        <w:right w:val="none" w:sz="0" w:space="0" w:color="auto"/>
      </w:divBdr>
    </w:div>
    <w:div w:id="1899851304">
      <w:bodyDiv w:val="1"/>
      <w:marLeft w:val="0"/>
      <w:marRight w:val="0"/>
      <w:marTop w:val="0"/>
      <w:marBottom w:val="0"/>
      <w:divBdr>
        <w:top w:val="none" w:sz="0" w:space="0" w:color="auto"/>
        <w:left w:val="none" w:sz="0" w:space="0" w:color="auto"/>
        <w:bottom w:val="none" w:sz="0" w:space="0" w:color="auto"/>
        <w:right w:val="none" w:sz="0" w:space="0" w:color="auto"/>
      </w:divBdr>
    </w:div>
    <w:div w:id="1900241931">
      <w:bodyDiv w:val="1"/>
      <w:marLeft w:val="0"/>
      <w:marRight w:val="0"/>
      <w:marTop w:val="0"/>
      <w:marBottom w:val="0"/>
      <w:divBdr>
        <w:top w:val="none" w:sz="0" w:space="0" w:color="auto"/>
        <w:left w:val="none" w:sz="0" w:space="0" w:color="auto"/>
        <w:bottom w:val="none" w:sz="0" w:space="0" w:color="auto"/>
        <w:right w:val="none" w:sz="0" w:space="0" w:color="auto"/>
      </w:divBdr>
    </w:div>
    <w:div w:id="1902016669">
      <w:bodyDiv w:val="1"/>
      <w:marLeft w:val="0"/>
      <w:marRight w:val="0"/>
      <w:marTop w:val="0"/>
      <w:marBottom w:val="0"/>
      <w:divBdr>
        <w:top w:val="none" w:sz="0" w:space="0" w:color="auto"/>
        <w:left w:val="none" w:sz="0" w:space="0" w:color="auto"/>
        <w:bottom w:val="none" w:sz="0" w:space="0" w:color="auto"/>
        <w:right w:val="none" w:sz="0" w:space="0" w:color="auto"/>
      </w:divBdr>
    </w:div>
    <w:div w:id="1902522286">
      <w:bodyDiv w:val="1"/>
      <w:marLeft w:val="0"/>
      <w:marRight w:val="0"/>
      <w:marTop w:val="0"/>
      <w:marBottom w:val="0"/>
      <w:divBdr>
        <w:top w:val="none" w:sz="0" w:space="0" w:color="auto"/>
        <w:left w:val="none" w:sz="0" w:space="0" w:color="auto"/>
        <w:bottom w:val="none" w:sz="0" w:space="0" w:color="auto"/>
        <w:right w:val="none" w:sz="0" w:space="0" w:color="auto"/>
      </w:divBdr>
    </w:div>
    <w:div w:id="1903900975">
      <w:bodyDiv w:val="1"/>
      <w:marLeft w:val="0"/>
      <w:marRight w:val="0"/>
      <w:marTop w:val="0"/>
      <w:marBottom w:val="0"/>
      <w:divBdr>
        <w:top w:val="none" w:sz="0" w:space="0" w:color="auto"/>
        <w:left w:val="none" w:sz="0" w:space="0" w:color="auto"/>
        <w:bottom w:val="none" w:sz="0" w:space="0" w:color="auto"/>
        <w:right w:val="none" w:sz="0" w:space="0" w:color="auto"/>
      </w:divBdr>
    </w:div>
    <w:div w:id="1905948818">
      <w:bodyDiv w:val="1"/>
      <w:marLeft w:val="0"/>
      <w:marRight w:val="0"/>
      <w:marTop w:val="0"/>
      <w:marBottom w:val="0"/>
      <w:divBdr>
        <w:top w:val="none" w:sz="0" w:space="0" w:color="auto"/>
        <w:left w:val="none" w:sz="0" w:space="0" w:color="auto"/>
        <w:bottom w:val="none" w:sz="0" w:space="0" w:color="auto"/>
        <w:right w:val="none" w:sz="0" w:space="0" w:color="auto"/>
      </w:divBdr>
    </w:div>
    <w:div w:id="1907059400">
      <w:bodyDiv w:val="1"/>
      <w:marLeft w:val="0"/>
      <w:marRight w:val="0"/>
      <w:marTop w:val="0"/>
      <w:marBottom w:val="0"/>
      <w:divBdr>
        <w:top w:val="none" w:sz="0" w:space="0" w:color="auto"/>
        <w:left w:val="none" w:sz="0" w:space="0" w:color="auto"/>
        <w:bottom w:val="none" w:sz="0" w:space="0" w:color="auto"/>
        <w:right w:val="none" w:sz="0" w:space="0" w:color="auto"/>
      </w:divBdr>
    </w:div>
    <w:div w:id="1908299187">
      <w:bodyDiv w:val="1"/>
      <w:marLeft w:val="0"/>
      <w:marRight w:val="0"/>
      <w:marTop w:val="0"/>
      <w:marBottom w:val="0"/>
      <w:divBdr>
        <w:top w:val="none" w:sz="0" w:space="0" w:color="auto"/>
        <w:left w:val="none" w:sz="0" w:space="0" w:color="auto"/>
        <w:bottom w:val="none" w:sz="0" w:space="0" w:color="auto"/>
        <w:right w:val="none" w:sz="0" w:space="0" w:color="auto"/>
      </w:divBdr>
    </w:div>
    <w:div w:id="1908569631">
      <w:bodyDiv w:val="1"/>
      <w:marLeft w:val="0"/>
      <w:marRight w:val="0"/>
      <w:marTop w:val="0"/>
      <w:marBottom w:val="0"/>
      <w:divBdr>
        <w:top w:val="none" w:sz="0" w:space="0" w:color="auto"/>
        <w:left w:val="none" w:sz="0" w:space="0" w:color="auto"/>
        <w:bottom w:val="none" w:sz="0" w:space="0" w:color="auto"/>
        <w:right w:val="none" w:sz="0" w:space="0" w:color="auto"/>
      </w:divBdr>
    </w:div>
    <w:div w:id="1909419659">
      <w:bodyDiv w:val="1"/>
      <w:marLeft w:val="0"/>
      <w:marRight w:val="0"/>
      <w:marTop w:val="0"/>
      <w:marBottom w:val="0"/>
      <w:divBdr>
        <w:top w:val="none" w:sz="0" w:space="0" w:color="auto"/>
        <w:left w:val="none" w:sz="0" w:space="0" w:color="auto"/>
        <w:bottom w:val="none" w:sz="0" w:space="0" w:color="auto"/>
        <w:right w:val="none" w:sz="0" w:space="0" w:color="auto"/>
      </w:divBdr>
    </w:div>
    <w:div w:id="1913156703">
      <w:bodyDiv w:val="1"/>
      <w:marLeft w:val="0"/>
      <w:marRight w:val="0"/>
      <w:marTop w:val="0"/>
      <w:marBottom w:val="0"/>
      <w:divBdr>
        <w:top w:val="none" w:sz="0" w:space="0" w:color="auto"/>
        <w:left w:val="none" w:sz="0" w:space="0" w:color="auto"/>
        <w:bottom w:val="none" w:sz="0" w:space="0" w:color="auto"/>
        <w:right w:val="none" w:sz="0" w:space="0" w:color="auto"/>
      </w:divBdr>
    </w:div>
    <w:div w:id="1913655828">
      <w:bodyDiv w:val="1"/>
      <w:marLeft w:val="0"/>
      <w:marRight w:val="0"/>
      <w:marTop w:val="0"/>
      <w:marBottom w:val="0"/>
      <w:divBdr>
        <w:top w:val="none" w:sz="0" w:space="0" w:color="auto"/>
        <w:left w:val="none" w:sz="0" w:space="0" w:color="auto"/>
        <w:bottom w:val="none" w:sz="0" w:space="0" w:color="auto"/>
        <w:right w:val="none" w:sz="0" w:space="0" w:color="auto"/>
      </w:divBdr>
    </w:div>
    <w:div w:id="1914700196">
      <w:bodyDiv w:val="1"/>
      <w:marLeft w:val="0"/>
      <w:marRight w:val="0"/>
      <w:marTop w:val="0"/>
      <w:marBottom w:val="0"/>
      <w:divBdr>
        <w:top w:val="none" w:sz="0" w:space="0" w:color="auto"/>
        <w:left w:val="none" w:sz="0" w:space="0" w:color="auto"/>
        <w:bottom w:val="none" w:sz="0" w:space="0" w:color="auto"/>
        <w:right w:val="none" w:sz="0" w:space="0" w:color="auto"/>
      </w:divBdr>
    </w:div>
    <w:div w:id="1914731951">
      <w:bodyDiv w:val="1"/>
      <w:marLeft w:val="0"/>
      <w:marRight w:val="0"/>
      <w:marTop w:val="0"/>
      <w:marBottom w:val="0"/>
      <w:divBdr>
        <w:top w:val="none" w:sz="0" w:space="0" w:color="auto"/>
        <w:left w:val="none" w:sz="0" w:space="0" w:color="auto"/>
        <w:bottom w:val="none" w:sz="0" w:space="0" w:color="auto"/>
        <w:right w:val="none" w:sz="0" w:space="0" w:color="auto"/>
      </w:divBdr>
    </w:div>
    <w:div w:id="1916091193">
      <w:bodyDiv w:val="1"/>
      <w:marLeft w:val="0"/>
      <w:marRight w:val="0"/>
      <w:marTop w:val="0"/>
      <w:marBottom w:val="0"/>
      <w:divBdr>
        <w:top w:val="none" w:sz="0" w:space="0" w:color="auto"/>
        <w:left w:val="none" w:sz="0" w:space="0" w:color="auto"/>
        <w:bottom w:val="none" w:sz="0" w:space="0" w:color="auto"/>
        <w:right w:val="none" w:sz="0" w:space="0" w:color="auto"/>
      </w:divBdr>
    </w:div>
    <w:div w:id="1916429855">
      <w:bodyDiv w:val="1"/>
      <w:marLeft w:val="0"/>
      <w:marRight w:val="0"/>
      <w:marTop w:val="0"/>
      <w:marBottom w:val="0"/>
      <w:divBdr>
        <w:top w:val="none" w:sz="0" w:space="0" w:color="auto"/>
        <w:left w:val="none" w:sz="0" w:space="0" w:color="auto"/>
        <w:bottom w:val="none" w:sz="0" w:space="0" w:color="auto"/>
        <w:right w:val="none" w:sz="0" w:space="0" w:color="auto"/>
      </w:divBdr>
    </w:div>
    <w:div w:id="1916933793">
      <w:bodyDiv w:val="1"/>
      <w:marLeft w:val="0"/>
      <w:marRight w:val="0"/>
      <w:marTop w:val="0"/>
      <w:marBottom w:val="0"/>
      <w:divBdr>
        <w:top w:val="none" w:sz="0" w:space="0" w:color="auto"/>
        <w:left w:val="none" w:sz="0" w:space="0" w:color="auto"/>
        <w:bottom w:val="none" w:sz="0" w:space="0" w:color="auto"/>
        <w:right w:val="none" w:sz="0" w:space="0" w:color="auto"/>
      </w:divBdr>
    </w:div>
    <w:div w:id="1916937037">
      <w:bodyDiv w:val="1"/>
      <w:marLeft w:val="0"/>
      <w:marRight w:val="0"/>
      <w:marTop w:val="0"/>
      <w:marBottom w:val="0"/>
      <w:divBdr>
        <w:top w:val="none" w:sz="0" w:space="0" w:color="auto"/>
        <w:left w:val="none" w:sz="0" w:space="0" w:color="auto"/>
        <w:bottom w:val="none" w:sz="0" w:space="0" w:color="auto"/>
        <w:right w:val="none" w:sz="0" w:space="0" w:color="auto"/>
      </w:divBdr>
    </w:div>
    <w:div w:id="1922173721">
      <w:bodyDiv w:val="1"/>
      <w:marLeft w:val="0"/>
      <w:marRight w:val="0"/>
      <w:marTop w:val="0"/>
      <w:marBottom w:val="0"/>
      <w:divBdr>
        <w:top w:val="none" w:sz="0" w:space="0" w:color="auto"/>
        <w:left w:val="none" w:sz="0" w:space="0" w:color="auto"/>
        <w:bottom w:val="none" w:sz="0" w:space="0" w:color="auto"/>
        <w:right w:val="none" w:sz="0" w:space="0" w:color="auto"/>
      </w:divBdr>
      <w:divsChild>
        <w:div w:id="693656892">
          <w:marLeft w:val="0"/>
          <w:marRight w:val="0"/>
          <w:marTop w:val="0"/>
          <w:marBottom w:val="0"/>
          <w:divBdr>
            <w:top w:val="none" w:sz="0" w:space="0" w:color="auto"/>
            <w:left w:val="none" w:sz="0" w:space="0" w:color="auto"/>
            <w:bottom w:val="none" w:sz="0" w:space="0" w:color="auto"/>
            <w:right w:val="none" w:sz="0" w:space="0" w:color="auto"/>
          </w:divBdr>
          <w:divsChild>
            <w:div w:id="559905104">
              <w:marLeft w:val="0"/>
              <w:marRight w:val="0"/>
              <w:marTop w:val="0"/>
              <w:marBottom w:val="0"/>
              <w:divBdr>
                <w:top w:val="none" w:sz="0" w:space="0" w:color="auto"/>
                <w:left w:val="none" w:sz="0" w:space="0" w:color="auto"/>
                <w:bottom w:val="none" w:sz="0" w:space="0" w:color="auto"/>
                <w:right w:val="none" w:sz="0" w:space="0" w:color="auto"/>
              </w:divBdr>
              <w:divsChild>
                <w:div w:id="954673629">
                  <w:marLeft w:val="0"/>
                  <w:marRight w:val="0"/>
                  <w:marTop w:val="0"/>
                  <w:marBottom w:val="0"/>
                  <w:divBdr>
                    <w:top w:val="none" w:sz="0" w:space="0" w:color="auto"/>
                    <w:left w:val="none" w:sz="0" w:space="0" w:color="auto"/>
                    <w:bottom w:val="none" w:sz="0" w:space="0" w:color="auto"/>
                    <w:right w:val="none" w:sz="0" w:space="0" w:color="auto"/>
                  </w:divBdr>
                  <w:divsChild>
                    <w:div w:id="10470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055268">
      <w:bodyDiv w:val="1"/>
      <w:marLeft w:val="0"/>
      <w:marRight w:val="0"/>
      <w:marTop w:val="0"/>
      <w:marBottom w:val="0"/>
      <w:divBdr>
        <w:top w:val="none" w:sz="0" w:space="0" w:color="auto"/>
        <w:left w:val="none" w:sz="0" w:space="0" w:color="auto"/>
        <w:bottom w:val="none" w:sz="0" w:space="0" w:color="auto"/>
        <w:right w:val="none" w:sz="0" w:space="0" w:color="auto"/>
      </w:divBdr>
    </w:div>
    <w:div w:id="1923828424">
      <w:bodyDiv w:val="1"/>
      <w:marLeft w:val="0"/>
      <w:marRight w:val="0"/>
      <w:marTop w:val="0"/>
      <w:marBottom w:val="0"/>
      <w:divBdr>
        <w:top w:val="none" w:sz="0" w:space="0" w:color="auto"/>
        <w:left w:val="none" w:sz="0" w:space="0" w:color="auto"/>
        <w:bottom w:val="none" w:sz="0" w:space="0" w:color="auto"/>
        <w:right w:val="none" w:sz="0" w:space="0" w:color="auto"/>
      </w:divBdr>
    </w:div>
    <w:div w:id="1924214297">
      <w:bodyDiv w:val="1"/>
      <w:marLeft w:val="0"/>
      <w:marRight w:val="0"/>
      <w:marTop w:val="0"/>
      <w:marBottom w:val="0"/>
      <w:divBdr>
        <w:top w:val="none" w:sz="0" w:space="0" w:color="auto"/>
        <w:left w:val="none" w:sz="0" w:space="0" w:color="auto"/>
        <w:bottom w:val="none" w:sz="0" w:space="0" w:color="auto"/>
        <w:right w:val="none" w:sz="0" w:space="0" w:color="auto"/>
      </w:divBdr>
    </w:div>
    <w:div w:id="1924945631">
      <w:bodyDiv w:val="1"/>
      <w:marLeft w:val="0"/>
      <w:marRight w:val="0"/>
      <w:marTop w:val="0"/>
      <w:marBottom w:val="0"/>
      <w:divBdr>
        <w:top w:val="none" w:sz="0" w:space="0" w:color="auto"/>
        <w:left w:val="none" w:sz="0" w:space="0" w:color="auto"/>
        <w:bottom w:val="none" w:sz="0" w:space="0" w:color="auto"/>
        <w:right w:val="none" w:sz="0" w:space="0" w:color="auto"/>
      </w:divBdr>
    </w:div>
    <w:div w:id="1924953779">
      <w:bodyDiv w:val="1"/>
      <w:marLeft w:val="0"/>
      <w:marRight w:val="0"/>
      <w:marTop w:val="0"/>
      <w:marBottom w:val="0"/>
      <w:divBdr>
        <w:top w:val="none" w:sz="0" w:space="0" w:color="auto"/>
        <w:left w:val="none" w:sz="0" w:space="0" w:color="auto"/>
        <w:bottom w:val="none" w:sz="0" w:space="0" w:color="auto"/>
        <w:right w:val="none" w:sz="0" w:space="0" w:color="auto"/>
      </w:divBdr>
    </w:div>
    <w:div w:id="1925455442">
      <w:bodyDiv w:val="1"/>
      <w:marLeft w:val="0"/>
      <w:marRight w:val="0"/>
      <w:marTop w:val="0"/>
      <w:marBottom w:val="0"/>
      <w:divBdr>
        <w:top w:val="none" w:sz="0" w:space="0" w:color="auto"/>
        <w:left w:val="none" w:sz="0" w:space="0" w:color="auto"/>
        <w:bottom w:val="none" w:sz="0" w:space="0" w:color="auto"/>
        <w:right w:val="none" w:sz="0" w:space="0" w:color="auto"/>
      </w:divBdr>
    </w:div>
    <w:div w:id="1926918753">
      <w:bodyDiv w:val="1"/>
      <w:marLeft w:val="0"/>
      <w:marRight w:val="0"/>
      <w:marTop w:val="0"/>
      <w:marBottom w:val="0"/>
      <w:divBdr>
        <w:top w:val="none" w:sz="0" w:space="0" w:color="auto"/>
        <w:left w:val="none" w:sz="0" w:space="0" w:color="auto"/>
        <w:bottom w:val="none" w:sz="0" w:space="0" w:color="auto"/>
        <w:right w:val="none" w:sz="0" w:space="0" w:color="auto"/>
      </w:divBdr>
    </w:div>
    <w:div w:id="1928534725">
      <w:bodyDiv w:val="1"/>
      <w:marLeft w:val="0"/>
      <w:marRight w:val="0"/>
      <w:marTop w:val="0"/>
      <w:marBottom w:val="0"/>
      <w:divBdr>
        <w:top w:val="none" w:sz="0" w:space="0" w:color="auto"/>
        <w:left w:val="none" w:sz="0" w:space="0" w:color="auto"/>
        <w:bottom w:val="none" w:sz="0" w:space="0" w:color="auto"/>
        <w:right w:val="none" w:sz="0" w:space="0" w:color="auto"/>
      </w:divBdr>
    </w:div>
    <w:div w:id="1928536776">
      <w:bodyDiv w:val="1"/>
      <w:marLeft w:val="0"/>
      <w:marRight w:val="0"/>
      <w:marTop w:val="0"/>
      <w:marBottom w:val="0"/>
      <w:divBdr>
        <w:top w:val="none" w:sz="0" w:space="0" w:color="auto"/>
        <w:left w:val="none" w:sz="0" w:space="0" w:color="auto"/>
        <w:bottom w:val="none" w:sz="0" w:space="0" w:color="auto"/>
        <w:right w:val="none" w:sz="0" w:space="0" w:color="auto"/>
      </w:divBdr>
    </w:div>
    <w:div w:id="1930506601">
      <w:bodyDiv w:val="1"/>
      <w:marLeft w:val="0"/>
      <w:marRight w:val="0"/>
      <w:marTop w:val="0"/>
      <w:marBottom w:val="0"/>
      <w:divBdr>
        <w:top w:val="none" w:sz="0" w:space="0" w:color="auto"/>
        <w:left w:val="none" w:sz="0" w:space="0" w:color="auto"/>
        <w:bottom w:val="none" w:sz="0" w:space="0" w:color="auto"/>
        <w:right w:val="none" w:sz="0" w:space="0" w:color="auto"/>
      </w:divBdr>
    </w:div>
    <w:div w:id="1931616554">
      <w:bodyDiv w:val="1"/>
      <w:marLeft w:val="0"/>
      <w:marRight w:val="0"/>
      <w:marTop w:val="0"/>
      <w:marBottom w:val="0"/>
      <w:divBdr>
        <w:top w:val="none" w:sz="0" w:space="0" w:color="auto"/>
        <w:left w:val="none" w:sz="0" w:space="0" w:color="auto"/>
        <w:bottom w:val="none" w:sz="0" w:space="0" w:color="auto"/>
        <w:right w:val="none" w:sz="0" w:space="0" w:color="auto"/>
      </w:divBdr>
    </w:div>
    <w:div w:id="1932623695">
      <w:bodyDiv w:val="1"/>
      <w:marLeft w:val="0"/>
      <w:marRight w:val="0"/>
      <w:marTop w:val="0"/>
      <w:marBottom w:val="0"/>
      <w:divBdr>
        <w:top w:val="none" w:sz="0" w:space="0" w:color="auto"/>
        <w:left w:val="none" w:sz="0" w:space="0" w:color="auto"/>
        <w:bottom w:val="none" w:sz="0" w:space="0" w:color="auto"/>
        <w:right w:val="none" w:sz="0" w:space="0" w:color="auto"/>
      </w:divBdr>
    </w:div>
    <w:div w:id="1932666348">
      <w:bodyDiv w:val="1"/>
      <w:marLeft w:val="0"/>
      <w:marRight w:val="0"/>
      <w:marTop w:val="0"/>
      <w:marBottom w:val="0"/>
      <w:divBdr>
        <w:top w:val="none" w:sz="0" w:space="0" w:color="auto"/>
        <w:left w:val="none" w:sz="0" w:space="0" w:color="auto"/>
        <w:bottom w:val="none" w:sz="0" w:space="0" w:color="auto"/>
        <w:right w:val="none" w:sz="0" w:space="0" w:color="auto"/>
      </w:divBdr>
    </w:div>
    <w:div w:id="1934437176">
      <w:bodyDiv w:val="1"/>
      <w:marLeft w:val="0"/>
      <w:marRight w:val="0"/>
      <w:marTop w:val="0"/>
      <w:marBottom w:val="0"/>
      <w:divBdr>
        <w:top w:val="none" w:sz="0" w:space="0" w:color="auto"/>
        <w:left w:val="none" w:sz="0" w:space="0" w:color="auto"/>
        <w:bottom w:val="none" w:sz="0" w:space="0" w:color="auto"/>
        <w:right w:val="none" w:sz="0" w:space="0" w:color="auto"/>
      </w:divBdr>
    </w:div>
    <w:div w:id="1935357381">
      <w:bodyDiv w:val="1"/>
      <w:marLeft w:val="0"/>
      <w:marRight w:val="0"/>
      <w:marTop w:val="0"/>
      <w:marBottom w:val="0"/>
      <w:divBdr>
        <w:top w:val="none" w:sz="0" w:space="0" w:color="auto"/>
        <w:left w:val="none" w:sz="0" w:space="0" w:color="auto"/>
        <w:bottom w:val="none" w:sz="0" w:space="0" w:color="auto"/>
        <w:right w:val="none" w:sz="0" w:space="0" w:color="auto"/>
      </w:divBdr>
    </w:div>
    <w:div w:id="1936859810">
      <w:bodyDiv w:val="1"/>
      <w:marLeft w:val="0"/>
      <w:marRight w:val="0"/>
      <w:marTop w:val="0"/>
      <w:marBottom w:val="0"/>
      <w:divBdr>
        <w:top w:val="none" w:sz="0" w:space="0" w:color="auto"/>
        <w:left w:val="none" w:sz="0" w:space="0" w:color="auto"/>
        <w:bottom w:val="none" w:sz="0" w:space="0" w:color="auto"/>
        <w:right w:val="none" w:sz="0" w:space="0" w:color="auto"/>
      </w:divBdr>
    </w:div>
    <w:div w:id="1939554962">
      <w:bodyDiv w:val="1"/>
      <w:marLeft w:val="0"/>
      <w:marRight w:val="0"/>
      <w:marTop w:val="0"/>
      <w:marBottom w:val="0"/>
      <w:divBdr>
        <w:top w:val="none" w:sz="0" w:space="0" w:color="auto"/>
        <w:left w:val="none" w:sz="0" w:space="0" w:color="auto"/>
        <w:bottom w:val="none" w:sz="0" w:space="0" w:color="auto"/>
        <w:right w:val="none" w:sz="0" w:space="0" w:color="auto"/>
      </w:divBdr>
    </w:div>
    <w:div w:id="1942102170">
      <w:bodyDiv w:val="1"/>
      <w:marLeft w:val="0"/>
      <w:marRight w:val="0"/>
      <w:marTop w:val="0"/>
      <w:marBottom w:val="0"/>
      <w:divBdr>
        <w:top w:val="none" w:sz="0" w:space="0" w:color="auto"/>
        <w:left w:val="none" w:sz="0" w:space="0" w:color="auto"/>
        <w:bottom w:val="none" w:sz="0" w:space="0" w:color="auto"/>
        <w:right w:val="none" w:sz="0" w:space="0" w:color="auto"/>
      </w:divBdr>
    </w:div>
    <w:div w:id="1943952102">
      <w:bodyDiv w:val="1"/>
      <w:marLeft w:val="0"/>
      <w:marRight w:val="0"/>
      <w:marTop w:val="0"/>
      <w:marBottom w:val="0"/>
      <w:divBdr>
        <w:top w:val="none" w:sz="0" w:space="0" w:color="auto"/>
        <w:left w:val="none" w:sz="0" w:space="0" w:color="auto"/>
        <w:bottom w:val="none" w:sz="0" w:space="0" w:color="auto"/>
        <w:right w:val="none" w:sz="0" w:space="0" w:color="auto"/>
      </w:divBdr>
    </w:div>
    <w:div w:id="1944723383">
      <w:bodyDiv w:val="1"/>
      <w:marLeft w:val="0"/>
      <w:marRight w:val="0"/>
      <w:marTop w:val="0"/>
      <w:marBottom w:val="0"/>
      <w:divBdr>
        <w:top w:val="none" w:sz="0" w:space="0" w:color="auto"/>
        <w:left w:val="none" w:sz="0" w:space="0" w:color="auto"/>
        <w:bottom w:val="none" w:sz="0" w:space="0" w:color="auto"/>
        <w:right w:val="none" w:sz="0" w:space="0" w:color="auto"/>
      </w:divBdr>
    </w:div>
    <w:div w:id="1945453286">
      <w:bodyDiv w:val="1"/>
      <w:marLeft w:val="0"/>
      <w:marRight w:val="0"/>
      <w:marTop w:val="0"/>
      <w:marBottom w:val="0"/>
      <w:divBdr>
        <w:top w:val="none" w:sz="0" w:space="0" w:color="auto"/>
        <w:left w:val="none" w:sz="0" w:space="0" w:color="auto"/>
        <w:bottom w:val="none" w:sz="0" w:space="0" w:color="auto"/>
        <w:right w:val="none" w:sz="0" w:space="0" w:color="auto"/>
      </w:divBdr>
    </w:div>
    <w:div w:id="1946882507">
      <w:bodyDiv w:val="1"/>
      <w:marLeft w:val="0"/>
      <w:marRight w:val="0"/>
      <w:marTop w:val="0"/>
      <w:marBottom w:val="0"/>
      <w:divBdr>
        <w:top w:val="none" w:sz="0" w:space="0" w:color="auto"/>
        <w:left w:val="none" w:sz="0" w:space="0" w:color="auto"/>
        <w:bottom w:val="none" w:sz="0" w:space="0" w:color="auto"/>
        <w:right w:val="none" w:sz="0" w:space="0" w:color="auto"/>
      </w:divBdr>
    </w:div>
    <w:div w:id="1947034031">
      <w:bodyDiv w:val="1"/>
      <w:marLeft w:val="0"/>
      <w:marRight w:val="0"/>
      <w:marTop w:val="0"/>
      <w:marBottom w:val="0"/>
      <w:divBdr>
        <w:top w:val="none" w:sz="0" w:space="0" w:color="auto"/>
        <w:left w:val="none" w:sz="0" w:space="0" w:color="auto"/>
        <w:bottom w:val="none" w:sz="0" w:space="0" w:color="auto"/>
        <w:right w:val="none" w:sz="0" w:space="0" w:color="auto"/>
      </w:divBdr>
    </w:div>
    <w:div w:id="1947423327">
      <w:bodyDiv w:val="1"/>
      <w:marLeft w:val="0"/>
      <w:marRight w:val="0"/>
      <w:marTop w:val="0"/>
      <w:marBottom w:val="0"/>
      <w:divBdr>
        <w:top w:val="none" w:sz="0" w:space="0" w:color="auto"/>
        <w:left w:val="none" w:sz="0" w:space="0" w:color="auto"/>
        <w:bottom w:val="none" w:sz="0" w:space="0" w:color="auto"/>
        <w:right w:val="none" w:sz="0" w:space="0" w:color="auto"/>
      </w:divBdr>
    </w:div>
    <w:div w:id="1948001376">
      <w:bodyDiv w:val="1"/>
      <w:marLeft w:val="0"/>
      <w:marRight w:val="0"/>
      <w:marTop w:val="0"/>
      <w:marBottom w:val="0"/>
      <w:divBdr>
        <w:top w:val="none" w:sz="0" w:space="0" w:color="auto"/>
        <w:left w:val="none" w:sz="0" w:space="0" w:color="auto"/>
        <w:bottom w:val="none" w:sz="0" w:space="0" w:color="auto"/>
        <w:right w:val="none" w:sz="0" w:space="0" w:color="auto"/>
      </w:divBdr>
    </w:div>
    <w:div w:id="1951351828">
      <w:bodyDiv w:val="1"/>
      <w:marLeft w:val="0"/>
      <w:marRight w:val="0"/>
      <w:marTop w:val="0"/>
      <w:marBottom w:val="0"/>
      <w:divBdr>
        <w:top w:val="none" w:sz="0" w:space="0" w:color="auto"/>
        <w:left w:val="none" w:sz="0" w:space="0" w:color="auto"/>
        <w:bottom w:val="none" w:sz="0" w:space="0" w:color="auto"/>
        <w:right w:val="none" w:sz="0" w:space="0" w:color="auto"/>
      </w:divBdr>
    </w:div>
    <w:div w:id="1954238684">
      <w:bodyDiv w:val="1"/>
      <w:marLeft w:val="0"/>
      <w:marRight w:val="0"/>
      <w:marTop w:val="0"/>
      <w:marBottom w:val="0"/>
      <w:divBdr>
        <w:top w:val="none" w:sz="0" w:space="0" w:color="auto"/>
        <w:left w:val="none" w:sz="0" w:space="0" w:color="auto"/>
        <w:bottom w:val="none" w:sz="0" w:space="0" w:color="auto"/>
        <w:right w:val="none" w:sz="0" w:space="0" w:color="auto"/>
      </w:divBdr>
    </w:div>
    <w:div w:id="1954553764">
      <w:bodyDiv w:val="1"/>
      <w:marLeft w:val="0"/>
      <w:marRight w:val="0"/>
      <w:marTop w:val="0"/>
      <w:marBottom w:val="0"/>
      <w:divBdr>
        <w:top w:val="none" w:sz="0" w:space="0" w:color="auto"/>
        <w:left w:val="none" w:sz="0" w:space="0" w:color="auto"/>
        <w:bottom w:val="none" w:sz="0" w:space="0" w:color="auto"/>
        <w:right w:val="none" w:sz="0" w:space="0" w:color="auto"/>
      </w:divBdr>
    </w:div>
    <w:div w:id="1954820122">
      <w:bodyDiv w:val="1"/>
      <w:marLeft w:val="0"/>
      <w:marRight w:val="0"/>
      <w:marTop w:val="0"/>
      <w:marBottom w:val="0"/>
      <w:divBdr>
        <w:top w:val="none" w:sz="0" w:space="0" w:color="auto"/>
        <w:left w:val="none" w:sz="0" w:space="0" w:color="auto"/>
        <w:bottom w:val="none" w:sz="0" w:space="0" w:color="auto"/>
        <w:right w:val="none" w:sz="0" w:space="0" w:color="auto"/>
      </w:divBdr>
    </w:div>
    <w:div w:id="1955289604">
      <w:bodyDiv w:val="1"/>
      <w:marLeft w:val="0"/>
      <w:marRight w:val="0"/>
      <w:marTop w:val="0"/>
      <w:marBottom w:val="0"/>
      <w:divBdr>
        <w:top w:val="none" w:sz="0" w:space="0" w:color="auto"/>
        <w:left w:val="none" w:sz="0" w:space="0" w:color="auto"/>
        <w:bottom w:val="none" w:sz="0" w:space="0" w:color="auto"/>
        <w:right w:val="none" w:sz="0" w:space="0" w:color="auto"/>
      </w:divBdr>
    </w:div>
    <w:div w:id="1955364055">
      <w:bodyDiv w:val="1"/>
      <w:marLeft w:val="0"/>
      <w:marRight w:val="0"/>
      <w:marTop w:val="0"/>
      <w:marBottom w:val="0"/>
      <w:divBdr>
        <w:top w:val="none" w:sz="0" w:space="0" w:color="auto"/>
        <w:left w:val="none" w:sz="0" w:space="0" w:color="auto"/>
        <w:bottom w:val="none" w:sz="0" w:space="0" w:color="auto"/>
        <w:right w:val="none" w:sz="0" w:space="0" w:color="auto"/>
      </w:divBdr>
    </w:div>
    <w:div w:id="1955742881">
      <w:bodyDiv w:val="1"/>
      <w:marLeft w:val="0"/>
      <w:marRight w:val="0"/>
      <w:marTop w:val="0"/>
      <w:marBottom w:val="0"/>
      <w:divBdr>
        <w:top w:val="none" w:sz="0" w:space="0" w:color="auto"/>
        <w:left w:val="none" w:sz="0" w:space="0" w:color="auto"/>
        <w:bottom w:val="none" w:sz="0" w:space="0" w:color="auto"/>
        <w:right w:val="none" w:sz="0" w:space="0" w:color="auto"/>
      </w:divBdr>
    </w:div>
    <w:div w:id="1957828382">
      <w:bodyDiv w:val="1"/>
      <w:marLeft w:val="0"/>
      <w:marRight w:val="0"/>
      <w:marTop w:val="0"/>
      <w:marBottom w:val="0"/>
      <w:divBdr>
        <w:top w:val="none" w:sz="0" w:space="0" w:color="auto"/>
        <w:left w:val="none" w:sz="0" w:space="0" w:color="auto"/>
        <w:bottom w:val="none" w:sz="0" w:space="0" w:color="auto"/>
        <w:right w:val="none" w:sz="0" w:space="0" w:color="auto"/>
      </w:divBdr>
    </w:div>
    <w:div w:id="1958414353">
      <w:bodyDiv w:val="1"/>
      <w:marLeft w:val="0"/>
      <w:marRight w:val="0"/>
      <w:marTop w:val="0"/>
      <w:marBottom w:val="0"/>
      <w:divBdr>
        <w:top w:val="none" w:sz="0" w:space="0" w:color="auto"/>
        <w:left w:val="none" w:sz="0" w:space="0" w:color="auto"/>
        <w:bottom w:val="none" w:sz="0" w:space="0" w:color="auto"/>
        <w:right w:val="none" w:sz="0" w:space="0" w:color="auto"/>
      </w:divBdr>
    </w:div>
    <w:div w:id="1962565301">
      <w:bodyDiv w:val="1"/>
      <w:marLeft w:val="0"/>
      <w:marRight w:val="0"/>
      <w:marTop w:val="0"/>
      <w:marBottom w:val="0"/>
      <w:divBdr>
        <w:top w:val="none" w:sz="0" w:space="0" w:color="auto"/>
        <w:left w:val="none" w:sz="0" w:space="0" w:color="auto"/>
        <w:bottom w:val="none" w:sz="0" w:space="0" w:color="auto"/>
        <w:right w:val="none" w:sz="0" w:space="0" w:color="auto"/>
      </w:divBdr>
    </w:div>
    <w:div w:id="1962805947">
      <w:bodyDiv w:val="1"/>
      <w:marLeft w:val="0"/>
      <w:marRight w:val="0"/>
      <w:marTop w:val="0"/>
      <w:marBottom w:val="0"/>
      <w:divBdr>
        <w:top w:val="none" w:sz="0" w:space="0" w:color="auto"/>
        <w:left w:val="none" w:sz="0" w:space="0" w:color="auto"/>
        <w:bottom w:val="none" w:sz="0" w:space="0" w:color="auto"/>
        <w:right w:val="none" w:sz="0" w:space="0" w:color="auto"/>
      </w:divBdr>
    </w:div>
    <w:div w:id="1963413573">
      <w:bodyDiv w:val="1"/>
      <w:marLeft w:val="0"/>
      <w:marRight w:val="0"/>
      <w:marTop w:val="0"/>
      <w:marBottom w:val="0"/>
      <w:divBdr>
        <w:top w:val="none" w:sz="0" w:space="0" w:color="auto"/>
        <w:left w:val="none" w:sz="0" w:space="0" w:color="auto"/>
        <w:bottom w:val="none" w:sz="0" w:space="0" w:color="auto"/>
        <w:right w:val="none" w:sz="0" w:space="0" w:color="auto"/>
      </w:divBdr>
    </w:div>
    <w:div w:id="1964191560">
      <w:bodyDiv w:val="1"/>
      <w:marLeft w:val="0"/>
      <w:marRight w:val="0"/>
      <w:marTop w:val="0"/>
      <w:marBottom w:val="0"/>
      <w:divBdr>
        <w:top w:val="none" w:sz="0" w:space="0" w:color="auto"/>
        <w:left w:val="none" w:sz="0" w:space="0" w:color="auto"/>
        <w:bottom w:val="none" w:sz="0" w:space="0" w:color="auto"/>
        <w:right w:val="none" w:sz="0" w:space="0" w:color="auto"/>
      </w:divBdr>
    </w:div>
    <w:div w:id="1966615329">
      <w:bodyDiv w:val="1"/>
      <w:marLeft w:val="0"/>
      <w:marRight w:val="0"/>
      <w:marTop w:val="0"/>
      <w:marBottom w:val="0"/>
      <w:divBdr>
        <w:top w:val="none" w:sz="0" w:space="0" w:color="auto"/>
        <w:left w:val="none" w:sz="0" w:space="0" w:color="auto"/>
        <w:bottom w:val="none" w:sz="0" w:space="0" w:color="auto"/>
        <w:right w:val="none" w:sz="0" w:space="0" w:color="auto"/>
      </w:divBdr>
    </w:div>
    <w:div w:id="1967851851">
      <w:bodyDiv w:val="1"/>
      <w:marLeft w:val="0"/>
      <w:marRight w:val="0"/>
      <w:marTop w:val="0"/>
      <w:marBottom w:val="0"/>
      <w:divBdr>
        <w:top w:val="none" w:sz="0" w:space="0" w:color="auto"/>
        <w:left w:val="none" w:sz="0" w:space="0" w:color="auto"/>
        <w:bottom w:val="none" w:sz="0" w:space="0" w:color="auto"/>
        <w:right w:val="none" w:sz="0" w:space="0" w:color="auto"/>
      </w:divBdr>
    </w:div>
    <w:div w:id="1967854064">
      <w:bodyDiv w:val="1"/>
      <w:marLeft w:val="0"/>
      <w:marRight w:val="0"/>
      <w:marTop w:val="0"/>
      <w:marBottom w:val="0"/>
      <w:divBdr>
        <w:top w:val="none" w:sz="0" w:space="0" w:color="auto"/>
        <w:left w:val="none" w:sz="0" w:space="0" w:color="auto"/>
        <w:bottom w:val="none" w:sz="0" w:space="0" w:color="auto"/>
        <w:right w:val="none" w:sz="0" w:space="0" w:color="auto"/>
      </w:divBdr>
    </w:div>
    <w:div w:id="1969237839">
      <w:bodyDiv w:val="1"/>
      <w:marLeft w:val="0"/>
      <w:marRight w:val="0"/>
      <w:marTop w:val="0"/>
      <w:marBottom w:val="0"/>
      <w:divBdr>
        <w:top w:val="none" w:sz="0" w:space="0" w:color="auto"/>
        <w:left w:val="none" w:sz="0" w:space="0" w:color="auto"/>
        <w:bottom w:val="none" w:sz="0" w:space="0" w:color="auto"/>
        <w:right w:val="none" w:sz="0" w:space="0" w:color="auto"/>
      </w:divBdr>
    </w:div>
    <w:div w:id="1970013194">
      <w:bodyDiv w:val="1"/>
      <w:marLeft w:val="0"/>
      <w:marRight w:val="0"/>
      <w:marTop w:val="0"/>
      <w:marBottom w:val="0"/>
      <w:divBdr>
        <w:top w:val="none" w:sz="0" w:space="0" w:color="auto"/>
        <w:left w:val="none" w:sz="0" w:space="0" w:color="auto"/>
        <w:bottom w:val="none" w:sz="0" w:space="0" w:color="auto"/>
        <w:right w:val="none" w:sz="0" w:space="0" w:color="auto"/>
      </w:divBdr>
    </w:div>
    <w:div w:id="1970279769">
      <w:bodyDiv w:val="1"/>
      <w:marLeft w:val="0"/>
      <w:marRight w:val="0"/>
      <w:marTop w:val="0"/>
      <w:marBottom w:val="0"/>
      <w:divBdr>
        <w:top w:val="none" w:sz="0" w:space="0" w:color="auto"/>
        <w:left w:val="none" w:sz="0" w:space="0" w:color="auto"/>
        <w:bottom w:val="none" w:sz="0" w:space="0" w:color="auto"/>
        <w:right w:val="none" w:sz="0" w:space="0" w:color="auto"/>
      </w:divBdr>
    </w:div>
    <w:div w:id="1970743840">
      <w:bodyDiv w:val="1"/>
      <w:marLeft w:val="0"/>
      <w:marRight w:val="0"/>
      <w:marTop w:val="0"/>
      <w:marBottom w:val="0"/>
      <w:divBdr>
        <w:top w:val="none" w:sz="0" w:space="0" w:color="auto"/>
        <w:left w:val="none" w:sz="0" w:space="0" w:color="auto"/>
        <w:bottom w:val="none" w:sz="0" w:space="0" w:color="auto"/>
        <w:right w:val="none" w:sz="0" w:space="0" w:color="auto"/>
      </w:divBdr>
    </w:div>
    <w:div w:id="1972661603">
      <w:bodyDiv w:val="1"/>
      <w:marLeft w:val="0"/>
      <w:marRight w:val="0"/>
      <w:marTop w:val="0"/>
      <w:marBottom w:val="0"/>
      <w:divBdr>
        <w:top w:val="none" w:sz="0" w:space="0" w:color="auto"/>
        <w:left w:val="none" w:sz="0" w:space="0" w:color="auto"/>
        <w:bottom w:val="none" w:sz="0" w:space="0" w:color="auto"/>
        <w:right w:val="none" w:sz="0" w:space="0" w:color="auto"/>
      </w:divBdr>
    </w:div>
    <w:div w:id="1973436427">
      <w:bodyDiv w:val="1"/>
      <w:marLeft w:val="0"/>
      <w:marRight w:val="0"/>
      <w:marTop w:val="0"/>
      <w:marBottom w:val="0"/>
      <w:divBdr>
        <w:top w:val="none" w:sz="0" w:space="0" w:color="auto"/>
        <w:left w:val="none" w:sz="0" w:space="0" w:color="auto"/>
        <w:bottom w:val="none" w:sz="0" w:space="0" w:color="auto"/>
        <w:right w:val="none" w:sz="0" w:space="0" w:color="auto"/>
      </w:divBdr>
    </w:div>
    <w:div w:id="1975090346">
      <w:bodyDiv w:val="1"/>
      <w:marLeft w:val="0"/>
      <w:marRight w:val="0"/>
      <w:marTop w:val="0"/>
      <w:marBottom w:val="0"/>
      <w:divBdr>
        <w:top w:val="none" w:sz="0" w:space="0" w:color="auto"/>
        <w:left w:val="none" w:sz="0" w:space="0" w:color="auto"/>
        <w:bottom w:val="none" w:sz="0" w:space="0" w:color="auto"/>
        <w:right w:val="none" w:sz="0" w:space="0" w:color="auto"/>
      </w:divBdr>
    </w:div>
    <w:div w:id="1978755109">
      <w:bodyDiv w:val="1"/>
      <w:marLeft w:val="0"/>
      <w:marRight w:val="0"/>
      <w:marTop w:val="0"/>
      <w:marBottom w:val="0"/>
      <w:divBdr>
        <w:top w:val="none" w:sz="0" w:space="0" w:color="auto"/>
        <w:left w:val="none" w:sz="0" w:space="0" w:color="auto"/>
        <w:bottom w:val="none" w:sz="0" w:space="0" w:color="auto"/>
        <w:right w:val="none" w:sz="0" w:space="0" w:color="auto"/>
      </w:divBdr>
    </w:div>
    <w:div w:id="1979190085">
      <w:bodyDiv w:val="1"/>
      <w:marLeft w:val="0"/>
      <w:marRight w:val="0"/>
      <w:marTop w:val="0"/>
      <w:marBottom w:val="0"/>
      <w:divBdr>
        <w:top w:val="none" w:sz="0" w:space="0" w:color="auto"/>
        <w:left w:val="none" w:sz="0" w:space="0" w:color="auto"/>
        <w:bottom w:val="none" w:sz="0" w:space="0" w:color="auto"/>
        <w:right w:val="none" w:sz="0" w:space="0" w:color="auto"/>
      </w:divBdr>
    </w:div>
    <w:div w:id="1979920206">
      <w:bodyDiv w:val="1"/>
      <w:marLeft w:val="0"/>
      <w:marRight w:val="0"/>
      <w:marTop w:val="0"/>
      <w:marBottom w:val="0"/>
      <w:divBdr>
        <w:top w:val="none" w:sz="0" w:space="0" w:color="auto"/>
        <w:left w:val="none" w:sz="0" w:space="0" w:color="auto"/>
        <w:bottom w:val="none" w:sz="0" w:space="0" w:color="auto"/>
        <w:right w:val="none" w:sz="0" w:space="0" w:color="auto"/>
      </w:divBdr>
    </w:div>
    <w:div w:id="1981156387">
      <w:bodyDiv w:val="1"/>
      <w:marLeft w:val="0"/>
      <w:marRight w:val="0"/>
      <w:marTop w:val="0"/>
      <w:marBottom w:val="0"/>
      <w:divBdr>
        <w:top w:val="none" w:sz="0" w:space="0" w:color="auto"/>
        <w:left w:val="none" w:sz="0" w:space="0" w:color="auto"/>
        <w:bottom w:val="none" w:sz="0" w:space="0" w:color="auto"/>
        <w:right w:val="none" w:sz="0" w:space="0" w:color="auto"/>
      </w:divBdr>
    </w:div>
    <w:div w:id="1982341451">
      <w:bodyDiv w:val="1"/>
      <w:marLeft w:val="0"/>
      <w:marRight w:val="0"/>
      <w:marTop w:val="0"/>
      <w:marBottom w:val="0"/>
      <w:divBdr>
        <w:top w:val="none" w:sz="0" w:space="0" w:color="auto"/>
        <w:left w:val="none" w:sz="0" w:space="0" w:color="auto"/>
        <w:bottom w:val="none" w:sz="0" w:space="0" w:color="auto"/>
        <w:right w:val="none" w:sz="0" w:space="0" w:color="auto"/>
      </w:divBdr>
    </w:div>
    <w:div w:id="1982416042">
      <w:bodyDiv w:val="1"/>
      <w:marLeft w:val="0"/>
      <w:marRight w:val="0"/>
      <w:marTop w:val="0"/>
      <w:marBottom w:val="0"/>
      <w:divBdr>
        <w:top w:val="none" w:sz="0" w:space="0" w:color="auto"/>
        <w:left w:val="none" w:sz="0" w:space="0" w:color="auto"/>
        <w:bottom w:val="none" w:sz="0" w:space="0" w:color="auto"/>
        <w:right w:val="none" w:sz="0" w:space="0" w:color="auto"/>
      </w:divBdr>
    </w:div>
    <w:div w:id="1982999198">
      <w:bodyDiv w:val="1"/>
      <w:marLeft w:val="0"/>
      <w:marRight w:val="0"/>
      <w:marTop w:val="0"/>
      <w:marBottom w:val="0"/>
      <w:divBdr>
        <w:top w:val="none" w:sz="0" w:space="0" w:color="auto"/>
        <w:left w:val="none" w:sz="0" w:space="0" w:color="auto"/>
        <w:bottom w:val="none" w:sz="0" w:space="0" w:color="auto"/>
        <w:right w:val="none" w:sz="0" w:space="0" w:color="auto"/>
      </w:divBdr>
    </w:div>
    <w:div w:id="1983458652">
      <w:bodyDiv w:val="1"/>
      <w:marLeft w:val="0"/>
      <w:marRight w:val="0"/>
      <w:marTop w:val="0"/>
      <w:marBottom w:val="0"/>
      <w:divBdr>
        <w:top w:val="none" w:sz="0" w:space="0" w:color="auto"/>
        <w:left w:val="none" w:sz="0" w:space="0" w:color="auto"/>
        <w:bottom w:val="none" w:sz="0" w:space="0" w:color="auto"/>
        <w:right w:val="none" w:sz="0" w:space="0" w:color="auto"/>
      </w:divBdr>
    </w:div>
    <w:div w:id="1985893794">
      <w:bodyDiv w:val="1"/>
      <w:marLeft w:val="0"/>
      <w:marRight w:val="0"/>
      <w:marTop w:val="0"/>
      <w:marBottom w:val="0"/>
      <w:divBdr>
        <w:top w:val="none" w:sz="0" w:space="0" w:color="auto"/>
        <w:left w:val="none" w:sz="0" w:space="0" w:color="auto"/>
        <w:bottom w:val="none" w:sz="0" w:space="0" w:color="auto"/>
        <w:right w:val="none" w:sz="0" w:space="0" w:color="auto"/>
      </w:divBdr>
    </w:div>
    <w:div w:id="1986622803">
      <w:bodyDiv w:val="1"/>
      <w:marLeft w:val="0"/>
      <w:marRight w:val="0"/>
      <w:marTop w:val="0"/>
      <w:marBottom w:val="0"/>
      <w:divBdr>
        <w:top w:val="none" w:sz="0" w:space="0" w:color="auto"/>
        <w:left w:val="none" w:sz="0" w:space="0" w:color="auto"/>
        <w:bottom w:val="none" w:sz="0" w:space="0" w:color="auto"/>
        <w:right w:val="none" w:sz="0" w:space="0" w:color="auto"/>
      </w:divBdr>
    </w:div>
    <w:div w:id="1987935217">
      <w:bodyDiv w:val="1"/>
      <w:marLeft w:val="0"/>
      <w:marRight w:val="0"/>
      <w:marTop w:val="0"/>
      <w:marBottom w:val="0"/>
      <w:divBdr>
        <w:top w:val="none" w:sz="0" w:space="0" w:color="auto"/>
        <w:left w:val="none" w:sz="0" w:space="0" w:color="auto"/>
        <w:bottom w:val="none" w:sz="0" w:space="0" w:color="auto"/>
        <w:right w:val="none" w:sz="0" w:space="0" w:color="auto"/>
      </w:divBdr>
    </w:div>
    <w:div w:id="1989093022">
      <w:bodyDiv w:val="1"/>
      <w:marLeft w:val="0"/>
      <w:marRight w:val="0"/>
      <w:marTop w:val="0"/>
      <w:marBottom w:val="0"/>
      <w:divBdr>
        <w:top w:val="none" w:sz="0" w:space="0" w:color="auto"/>
        <w:left w:val="none" w:sz="0" w:space="0" w:color="auto"/>
        <w:bottom w:val="none" w:sz="0" w:space="0" w:color="auto"/>
        <w:right w:val="none" w:sz="0" w:space="0" w:color="auto"/>
      </w:divBdr>
    </w:div>
    <w:div w:id="1990746426">
      <w:bodyDiv w:val="1"/>
      <w:marLeft w:val="0"/>
      <w:marRight w:val="0"/>
      <w:marTop w:val="0"/>
      <w:marBottom w:val="0"/>
      <w:divBdr>
        <w:top w:val="none" w:sz="0" w:space="0" w:color="auto"/>
        <w:left w:val="none" w:sz="0" w:space="0" w:color="auto"/>
        <w:bottom w:val="none" w:sz="0" w:space="0" w:color="auto"/>
        <w:right w:val="none" w:sz="0" w:space="0" w:color="auto"/>
      </w:divBdr>
    </w:div>
    <w:div w:id="1992445808">
      <w:bodyDiv w:val="1"/>
      <w:marLeft w:val="0"/>
      <w:marRight w:val="0"/>
      <w:marTop w:val="0"/>
      <w:marBottom w:val="0"/>
      <w:divBdr>
        <w:top w:val="none" w:sz="0" w:space="0" w:color="auto"/>
        <w:left w:val="none" w:sz="0" w:space="0" w:color="auto"/>
        <w:bottom w:val="none" w:sz="0" w:space="0" w:color="auto"/>
        <w:right w:val="none" w:sz="0" w:space="0" w:color="auto"/>
      </w:divBdr>
    </w:div>
    <w:div w:id="1992561630">
      <w:bodyDiv w:val="1"/>
      <w:marLeft w:val="0"/>
      <w:marRight w:val="0"/>
      <w:marTop w:val="0"/>
      <w:marBottom w:val="0"/>
      <w:divBdr>
        <w:top w:val="none" w:sz="0" w:space="0" w:color="auto"/>
        <w:left w:val="none" w:sz="0" w:space="0" w:color="auto"/>
        <w:bottom w:val="none" w:sz="0" w:space="0" w:color="auto"/>
        <w:right w:val="none" w:sz="0" w:space="0" w:color="auto"/>
      </w:divBdr>
    </w:div>
    <w:div w:id="1995333187">
      <w:bodyDiv w:val="1"/>
      <w:marLeft w:val="0"/>
      <w:marRight w:val="0"/>
      <w:marTop w:val="0"/>
      <w:marBottom w:val="0"/>
      <w:divBdr>
        <w:top w:val="none" w:sz="0" w:space="0" w:color="auto"/>
        <w:left w:val="none" w:sz="0" w:space="0" w:color="auto"/>
        <w:bottom w:val="none" w:sz="0" w:space="0" w:color="auto"/>
        <w:right w:val="none" w:sz="0" w:space="0" w:color="auto"/>
      </w:divBdr>
    </w:div>
    <w:div w:id="1998680775">
      <w:bodyDiv w:val="1"/>
      <w:marLeft w:val="0"/>
      <w:marRight w:val="0"/>
      <w:marTop w:val="0"/>
      <w:marBottom w:val="0"/>
      <w:divBdr>
        <w:top w:val="none" w:sz="0" w:space="0" w:color="auto"/>
        <w:left w:val="none" w:sz="0" w:space="0" w:color="auto"/>
        <w:bottom w:val="none" w:sz="0" w:space="0" w:color="auto"/>
        <w:right w:val="none" w:sz="0" w:space="0" w:color="auto"/>
      </w:divBdr>
    </w:div>
    <w:div w:id="2000959824">
      <w:bodyDiv w:val="1"/>
      <w:marLeft w:val="0"/>
      <w:marRight w:val="0"/>
      <w:marTop w:val="0"/>
      <w:marBottom w:val="0"/>
      <w:divBdr>
        <w:top w:val="none" w:sz="0" w:space="0" w:color="auto"/>
        <w:left w:val="none" w:sz="0" w:space="0" w:color="auto"/>
        <w:bottom w:val="none" w:sz="0" w:space="0" w:color="auto"/>
        <w:right w:val="none" w:sz="0" w:space="0" w:color="auto"/>
      </w:divBdr>
    </w:div>
    <w:div w:id="2001544990">
      <w:bodyDiv w:val="1"/>
      <w:marLeft w:val="0"/>
      <w:marRight w:val="0"/>
      <w:marTop w:val="0"/>
      <w:marBottom w:val="0"/>
      <w:divBdr>
        <w:top w:val="none" w:sz="0" w:space="0" w:color="auto"/>
        <w:left w:val="none" w:sz="0" w:space="0" w:color="auto"/>
        <w:bottom w:val="none" w:sz="0" w:space="0" w:color="auto"/>
        <w:right w:val="none" w:sz="0" w:space="0" w:color="auto"/>
      </w:divBdr>
    </w:div>
    <w:div w:id="2001814410">
      <w:bodyDiv w:val="1"/>
      <w:marLeft w:val="0"/>
      <w:marRight w:val="0"/>
      <w:marTop w:val="0"/>
      <w:marBottom w:val="0"/>
      <w:divBdr>
        <w:top w:val="none" w:sz="0" w:space="0" w:color="auto"/>
        <w:left w:val="none" w:sz="0" w:space="0" w:color="auto"/>
        <w:bottom w:val="none" w:sz="0" w:space="0" w:color="auto"/>
        <w:right w:val="none" w:sz="0" w:space="0" w:color="auto"/>
      </w:divBdr>
    </w:div>
    <w:div w:id="2002150698">
      <w:bodyDiv w:val="1"/>
      <w:marLeft w:val="0"/>
      <w:marRight w:val="0"/>
      <w:marTop w:val="0"/>
      <w:marBottom w:val="0"/>
      <w:divBdr>
        <w:top w:val="none" w:sz="0" w:space="0" w:color="auto"/>
        <w:left w:val="none" w:sz="0" w:space="0" w:color="auto"/>
        <w:bottom w:val="none" w:sz="0" w:space="0" w:color="auto"/>
        <w:right w:val="none" w:sz="0" w:space="0" w:color="auto"/>
      </w:divBdr>
    </w:div>
    <w:div w:id="2002344583">
      <w:bodyDiv w:val="1"/>
      <w:marLeft w:val="0"/>
      <w:marRight w:val="0"/>
      <w:marTop w:val="0"/>
      <w:marBottom w:val="0"/>
      <w:divBdr>
        <w:top w:val="none" w:sz="0" w:space="0" w:color="auto"/>
        <w:left w:val="none" w:sz="0" w:space="0" w:color="auto"/>
        <w:bottom w:val="none" w:sz="0" w:space="0" w:color="auto"/>
        <w:right w:val="none" w:sz="0" w:space="0" w:color="auto"/>
      </w:divBdr>
    </w:div>
    <w:div w:id="2003046986">
      <w:bodyDiv w:val="1"/>
      <w:marLeft w:val="0"/>
      <w:marRight w:val="0"/>
      <w:marTop w:val="0"/>
      <w:marBottom w:val="0"/>
      <w:divBdr>
        <w:top w:val="none" w:sz="0" w:space="0" w:color="auto"/>
        <w:left w:val="none" w:sz="0" w:space="0" w:color="auto"/>
        <w:bottom w:val="none" w:sz="0" w:space="0" w:color="auto"/>
        <w:right w:val="none" w:sz="0" w:space="0" w:color="auto"/>
      </w:divBdr>
    </w:div>
    <w:div w:id="2004157617">
      <w:bodyDiv w:val="1"/>
      <w:marLeft w:val="0"/>
      <w:marRight w:val="0"/>
      <w:marTop w:val="0"/>
      <w:marBottom w:val="0"/>
      <w:divBdr>
        <w:top w:val="none" w:sz="0" w:space="0" w:color="auto"/>
        <w:left w:val="none" w:sz="0" w:space="0" w:color="auto"/>
        <w:bottom w:val="none" w:sz="0" w:space="0" w:color="auto"/>
        <w:right w:val="none" w:sz="0" w:space="0" w:color="auto"/>
      </w:divBdr>
    </w:div>
    <w:div w:id="2005350535">
      <w:bodyDiv w:val="1"/>
      <w:marLeft w:val="0"/>
      <w:marRight w:val="0"/>
      <w:marTop w:val="0"/>
      <w:marBottom w:val="0"/>
      <w:divBdr>
        <w:top w:val="none" w:sz="0" w:space="0" w:color="auto"/>
        <w:left w:val="none" w:sz="0" w:space="0" w:color="auto"/>
        <w:bottom w:val="none" w:sz="0" w:space="0" w:color="auto"/>
        <w:right w:val="none" w:sz="0" w:space="0" w:color="auto"/>
      </w:divBdr>
    </w:div>
    <w:div w:id="2006780811">
      <w:bodyDiv w:val="1"/>
      <w:marLeft w:val="0"/>
      <w:marRight w:val="0"/>
      <w:marTop w:val="0"/>
      <w:marBottom w:val="0"/>
      <w:divBdr>
        <w:top w:val="none" w:sz="0" w:space="0" w:color="auto"/>
        <w:left w:val="none" w:sz="0" w:space="0" w:color="auto"/>
        <w:bottom w:val="none" w:sz="0" w:space="0" w:color="auto"/>
        <w:right w:val="none" w:sz="0" w:space="0" w:color="auto"/>
      </w:divBdr>
    </w:div>
    <w:div w:id="2007323140">
      <w:bodyDiv w:val="1"/>
      <w:marLeft w:val="0"/>
      <w:marRight w:val="0"/>
      <w:marTop w:val="0"/>
      <w:marBottom w:val="0"/>
      <w:divBdr>
        <w:top w:val="none" w:sz="0" w:space="0" w:color="auto"/>
        <w:left w:val="none" w:sz="0" w:space="0" w:color="auto"/>
        <w:bottom w:val="none" w:sz="0" w:space="0" w:color="auto"/>
        <w:right w:val="none" w:sz="0" w:space="0" w:color="auto"/>
      </w:divBdr>
    </w:div>
    <w:div w:id="2008249030">
      <w:bodyDiv w:val="1"/>
      <w:marLeft w:val="0"/>
      <w:marRight w:val="0"/>
      <w:marTop w:val="0"/>
      <w:marBottom w:val="0"/>
      <w:divBdr>
        <w:top w:val="none" w:sz="0" w:space="0" w:color="auto"/>
        <w:left w:val="none" w:sz="0" w:space="0" w:color="auto"/>
        <w:bottom w:val="none" w:sz="0" w:space="0" w:color="auto"/>
        <w:right w:val="none" w:sz="0" w:space="0" w:color="auto"/>
      </w:divBdr>
    </w:div>
    <w:div w:id="2008552370">
      <w:bodyDiv w:val="1"/>
      <w:marLeft w:val="0"/>
      <w:marRight w:val="0"/>
      <w:marTop w:val="0"/>
      <w:marBottom w:val="0"/>
      <w:divBdr>
        <w:top w:val="none" w:sz="0" w:space="0" w:color="auto"/>
        <w:left w:val="none" w:sz="0" w:space="0" w:color="auto"/>
        <w:bottom w:val="none" w:sz="0" w:space="0" w:color="auto"/>
        <w:right w:val="none" w:sz="0" w:space="0" w:color="auto"/>
      </w:divBdr>
    </w:div>
    <w:div w:id="2008631295">
      <w:bodyDiv w:val="1"/>
      <w:marLeft w:val="0"/>
      <w:marRight w:val="0"/>
      <w:marTop w:val="0"/>
      <w:marBottom w:val="0"/>
      <w:divBdr>
        <w:top w:val="none" w:sz="0" w:space="0" w:color="auto"/>
        <w:left w:val="none" w:sz="0" w:space="0" w:color="auto"/>
        <w:bottom w:val="none" w:sz="0" w:space="0" w:color="auto"/>
        <w:right w:val="none" w:sz="0" w:space="0" w:color="auto"/>
      </w:divBdr>
    </w:div>
    <w:div w:id="2008941653">
      <w:bodyDiv w:val="1"/>
      <w:marLeft w:val="0"/>
      <w:marRight w:val="0"/>
      <w:marTop w:val="0"/>
      <w:marBottom w:val="0"/>
      <w:divBdr>
        <w:top w:val="none" w:sz="0" w:space="0" w:color="auto"/>
        <w:left w:val="none" w:sz="0" w:space="0" w:color="auto"/>
        <w:bottom w:val="none" w:sz="0" w:space="0" w:color="auto"/>
        <w:right w:val="none" w:sz="0" w:space="0" w:color="auto"/>
      </w:divBdr>
    </w:div>
    <w:div w:id="2009362679">
      <w:bodyDiv w:val="1"/>
      <w:marLeft w:val="0"/>
      <w:marRight w:val="0"/>
      <w:marTop w:val="0"/>
      <w:marBottom w:val="0"/>
      <w:divBdr>
        <w:top w:val="none" w:sz="0" w:space="0" w:color="auto"/>
        <w:left w:val="none" w:sz="0" w:space="0" w:color="auto"/>
        <w:bottom w:val="none" w:sz="0" w:space="0" w:color="auto"/>
        <w:right w:val="none" w:sz="0" w:space="0" w:color="auto"/>
      </w:divBdr>
    </w:div>
    <w:div w:id="2009598339">
      <w:bodyDiv w:val="1"/>
      <w:marLeft w:val="0"/>
      <w:marRight w:val="0"/>
      <w:marTop w:val="0"/>
      <w:marBottom w:val="0"/>
      <w:divBdr>
        <w:top w:val="none" w:sz="0" w:space="0" w:color="auto"/>
        <w:left w:val="none" w:sz="0" w:space="0" w:color="auto"/>
        <w:bottom w:val="none" w:sz="0" w:space="0" w:color="auto"/>
        <w:right w:val="none" w:sz="0" w:space="0" w:color="auto"/>
      </w:divBdr>
    </w:div>
    <w:div w:id="2010674988">
      <w:bodyDiv w:val="1"/>
      <w:marLeft w:val="0"/>
      <w:marRight w:val="0"/>
      <w:marTop w:val="0"/>
      <w:marBottom w:val="0"/>
      <w:divBdr>
        <w:top w:val="none" w:sz="0" w:space="0" w:color="auto"/>
        <w:left w:val="none" w:sz="0" w:space="0" w:color="auto"/>
        <w:bottom w:val="none" w:sz="0" w:space="0" w:color="auto"/>
        <w:right w:val="none" w:sz="0" w:space="0" w:color="auto"/>
      </w:divBdr>
    </w:div>
    <w:div w:id="2010716168">
      <w:bodyDiv w:val="1"/>
      <w:marLeft w:val="0"/>
      <w:marRight w:val="0"/>
      <w:marTop w:val="0"/>
      <w:marBottom w:val="0"/>
      <w:divBdr>
        <w:top w:val="none" w:sz="0" w:space="0" w:color="auto"/>
        <w:left w:val="none" w:sz="0" w:space="0" w:color="auto"/>
        <w:bottom w:val="none" w:sz="0" w:space="0" w:color="auto"/>
        <w:right w:val="none" w:sz="0" w:space="0" w:color="auto"/>
      </w:divBdr>
    </w:div>
    <w:div w:id="2011715132">
      <w:bodyDiv w:val="1"/>
      <w:marLeft w:val="0"/>
      <w:marRight w:val="0"/>
      <w:marTop w:val="0"/>
      <w:marBottom w:val="0"/>
      <w:divBdr>
        <w:top w:val="none" w:sz="0" w:space="0" w:color="auto"/>
        <w:left w:val="none" w:sz="0" w:space="0" w:color="auto"/>
        <w:bottom w:val="none" w:sz="0" w:space="0" w:color="auto"/>
        <w:right w:val="none" w:sz="0" w:space="0" w:color="auto"/>
      </w:divBdr>
    </w:div>
    <w:div w:id="2012028698">
      <w:bodyDiv w:val="1"/>
      <w:marLeft w:val="0"/>
      <w:marRight w:val="0"/>
      <w:marTop w:val="0"/>
      <w:marBottom w:val="0"/>
      <w:divBdr>
        <w:top w:val="none" w:sz="0" w:space="0" w:color="auto"/>
        <w:left w:val="none" w:sz="0" w:space="0" w:color="auto"/>
        <w:bottom w:val="none" w:sz="0" w:space="0" w:color="auto"/>
        <w:right w:val="none" w:sz="0" w:space="0" w:color="auto"/>
      </w:divBdr>
    </w:div>
    <w:div w:id="2012371179">
      <w:bodyDiv w:val="1"/>
      <w:marLeft w:val="0"/>
      <w:marRight w:val="0"/>
      <w:marTop w:val="0"/>
      <w:marBottom w:val="0"/>
      <w:divBdr>
        <w:top w:val="none" w:sz="0" w:space="0" w:color="auto"/>
        <w:left w:val="none" w:sz="0" w:space="0" w:color="auto"/>
        <w:bottom w:val="none" w:sz="0" w:space="0" w:color="auto"/>
        <w:right w:val="none" w:sz="0" w:space="0" w:color="auto"/>
      </w:divBdr>
    </w:div>
    <w:div w:id="2014643936">
      <w:bodyDiv w:val="1"/>
      <w:marLeft w:val="0"/>
      <w:marRight w:val="0"/>
      <w:marTop w:val="0"/>
      <w:marBottom w:val="0"/>
      <w:divBdr>
        <w:top w:val="none" w:sz="0" w:space="0" w:color="auto"/>
        <w:left w:val="none" w:sz="0" w:space="0" w:color="auto"/>
        <w:bottom w:val="none" w:sz="0" w:space="0" w:color="auto"/>
        <w:right w:val="none" w:sz="0" w:space="0" w:color="auto"/>
      </w:divBdr>
    </w:div>
    <w:div w:id="2015301648">
      <w:bodyDiv w:val="1"/>
      <w:marLeft w:val="0"/>
      <w:marRight w:val="0"/>
      <w:marTop w:val="0"/>
      <w:marBottom w:val="0"/>
      <w:divBdr>
        <w:top w:val="none" w:sz="0" w:space="0" w:color="auto"/>
        <w:left w:val="none" w:sz="0" w:space="0" w:color="auto"/>
        <w:bottom w:val="none" w:sz="0" w:space="0" w:color="auto"/>
        <w:right w:val="none" w:sz="0" w:space="0" w:color="auto"/>
      </w:divBdr>
    </w:div>
    <w:div w:id="2015649928">
      <w:bodyDiv w:val="1"/>
      <w:marLeft w:val="0"/>
      <w:marRight w:val="0"/>
      <w:marTop w:val="0"/>
      <w:marBottom w:val="0"/>
      <w:divBdr>
        <w:top w:val="none" w:sz="0" w:space="0" w:color="auto"/>
        <w:left w:val="none" w:sz="0" w:space="0" w:color="auto"/>
        <w:bottom w:val="none" w:sz="0" w:space="0" w:color="auto"/>
        <w:right w:val="none" w:sz="0" w:space="0" w:color="auto"/>
      </w:divBdr>
    </w:div>
    <w:div w:id="2015953699">
      <w:bodyDiv w:val="1"/>
      <w:marLeft w:val="0"/>
      <w:marRight w:val="0"/>
      <w:marTop w:val="0"/>
      <w:marBottom w:val="0"/>
      <w:divBdr>
        <w:top w:val="none" w:sz="0" w:space="0" w:color="auto"/>
        <w:left w:val="none" w:sz="0" w:space="0" w:color="auto"/>
        <w:bottom w:val="none" w:sz="0" w:space="0" w:color="auto"/>
        <w:right w:val="none" w:sz="0" w:space="0" w:color="auto"/>
      </w:divBdr>
    </w:div>
    <w:div w:id="2016151849">
      <w:bodyDiv w:val="1"/>
      <w:marLeft w:val="0"/>
      <w:marRight w:val="0"/>
      <w:marTop w:val="0"/>
      <w:marBottom w:val="0"/>
      <w:divBdr>
        <w:top w:val="none" w:sz="0" w:space="0" w:color="auto"/>
        <w:left w:val="none" w:sz="0" w:space="0" w:color="auto"/>
        <w:bottom w:val="none" w:sz="0" w:space="0" w:color="auto"/>
        <w:right w:val="none" w:sz="0" w:space="0" w:color="auto"/>
      </w:divBdr>
    </w:div>
    <w:div w:id="2016884445">
      <w:bodyDiv w:val="1"/>
      <w:marLeft w:val="0"/>
      <w:marRight w:val="0"/>
      <w:marTop w:val="0"/>
      <w:marBottom w:val="0"/>
      <w:divBdr>
        <w:top w:val="none" w:sz="0" w:space="0" w:color="auto"/>
        <w:left w:val="none" w:sz="0" w:space="0" w:color="auto"/>
        <w:bottom w:val="none" w:sz="0" w:space="0" w:color="auto"/>
        <w:right w:val="none" w:sz="0" w:space="0" w:color="auto"/>
      </w:divBdr>
    </w:div>
    <w:div w:id="2020430257">
      <w:bodyDiv w:val="1"/>
      <w:marLeft w:val="0"/>
      <w:marRight w:val="0"/>
      <w:marTop w:val="0"/>
      <w:marBottom w:val="0"/>
      <w:divBdr>
        <w:top w:val="none" w:sz="0" w:space="0" w:color="auto"/>
        <w:left w:val="none" w:sz="0" w:space="0" w:color="auto"/>
        <w:bottom w:val="none" w:sz="0" w:space="0" w:color="auto"/>
        <w:right w:val="none" w:sz="0" w:space="0" w:color="auto"/>
      </w:divBdr>
    </w:div>
    <w:div w:id="2020690510">
      <w:bodyDiv w:val="1"/>
      <w:marLeft w:val="0"/>
      <w:marRight w:val="0"/>
      <w:marTop w:val="0"/>
      <w:marBottom w:val="0"/>
      <w:divBdr>
        <w:top w:val="none" w:sz="0" w:space="0" w:color="auto"/>
        <w:left w:val="none" w:sz="0" w:space="0" w:color="auto"/>
        <w:bottom w:val="none" w:sz="0" w:space="0" w:color="auto"/>
        <w:right w:val="none" w:sz="0" w:space="0" w:color="auto"/>
      </w:divBdr>
    </w:div>
    <w:div w:id="2022511399">
      <w:bodyDiv w:val="1"/>
      <w:marLeft w:val="0"/>
      <w:marRight w:val="0"/>
      <w:marTop w:val="0"/>
      <w:marBottom w:val="0"/>
      <w:divBdr>
        <w:top w:val="none" w:sz="0" w:space="0" w:color="auto"/>
        <w:left w:val="none" w:sz="0" w:space="0" w:color="auto"/>
        <w:bottom w:val="none" w:sz="0" w:space="0" w:color="auto"/>
        <w:right w:val="none" w:sz="0" w:space="0" w:color="auto"/>
      </w:divBdr>
    </w:div>
    <w:div w:id="2022658092">
      <w:bodyDiv w:val="1"/>
      <w:marLeft w:val="0"/>
      <w:marRight w:val="0"/>
      <w:marTop w:val="0"/>
      <w:marBottom w:val="0"/>
      <w:divBdr>
        <w:top w:val="none" w:sz="0" w:space="0" w:color="auto"/>
        <w:left w:val="none" w:sz="0" w:space="0" w:color="auto"/>
        <w:bottom w:val="none" w:sz="0" w:space="0" w:color="auto"/>
        <w:right w:val="none" w:sz="0" w:space="0" w:color="auto"/>
      </w:divBdr>
    </w:div>
    <w:div w:id="2023820532">
      <w:bodyDiv w:val="1"/>
      <w:marLeft w:val="0"/>
      <w:marRight w:val="0"/>
      <w:marTop w:val="0"/>
      <w:marBottom w:val="0"/>
      <w:divBdr>
        <w:top w:val="none" w:sz="0" w:space="0" w:color="auto"/>
        <w:left w:val="none" w:sz="0" w:space="0" w:color="auto"/>
        <w:bottom w:val="none" w:sz="0" w:space="0" w:color="auto"/>
        <w:right w:val="none" w:sz="0" w:space="0" w:color="auto"/>
      </w:divBdr>
    </w:div>
    <w:div w:id="2025283617">
      <w:bodyDiv w:val="1"/>
      <w:marLeft w:val="0"/>
      <w:marRight w:val="0"/>
      <w:marTop w:val="0"/>
      <w:marBottom w:val="0"/>
      <w:divBdr>
        <w:top w:val="none" w:sz="0" w:space="0" w:color="auto"/>
        <w:left w:val="none" w:sz="0" w:space="0" w:color="auto"/>
        <w:bottom w:val="none" w:sz="0" w:space="0" w:color="auto"/>
        <w:right w:val="none" w:sz="0" w:space="0" w:color="auto"/>
      </w:divBdr>
    </w:div>
    <w:div w:id="2028825133">
      <w:bodyDiv w:val="1"/>
      <w:marLeft w:val="0"/>
      <w:marRight w:val="0"/>
      <w:marTop w:val="0"/>
      <w:marBottom w:val="0"/>
      <w:divBdr>
        <w:top w:val="none" w:sz="0" w:space="0" w:color="auto"/>
        <w:left w:val="none" w:sz="0" w:space="0" w:color="auto"/>
        <w:bottom w:val="none" w:sz="0" w:space="0" w:color="auto"/>
        <w:right w:val="none" w:sz="0" w:space="0" w:color="auto"/>
      </w:divBdr>
    </w:div>
    <w:div w:id="2029287331">
      <w:bodyDiv w:val="1"/>
      <w:marLeft w:val="0"/>
      <w:marRight w:val="0"/>
      <w:marTop w:val="0"/>
      <w:marBottom w:val="0"/>
      <w:divBdr>
        <w:top w:val="none" w:sz="0" w:space="0" w:color="auto"/>
        <w:left w:val="none" w:sz="0" w:space="0" w:color="auto"/>
        <w:bottom w:val="none" w:sz="0" w:space="0" w:color="auto"/>
        <w:right w:val="none" w:sz="0" w:space="0" w:color="auto"/>
      </w:divBdr>
    </w:div>
    <w:div w:id="2031568058">
      <w:bodyDiv w:val="1"/>
      <w:marLeft w:val="0"/>
      <w:marRight w:val="0"/>
      <w:marTop w:val="0"/>
      <w:marBottom w:val="0"/>
      <w:divBdr>
        <w:top w:val="none" w:sz="0" w:space="0" w:color="auto"/>
        <w:left w:val="none" w:sz="0" w:space="0" w:color="auto"/>
        <w:bottom w:val="none" w:sz="0" w:space="0" w:color="auto"/>
        <w:right w:val="none" w:sz="0" w:space="0" w:color="auto"/>
      </w:divBdr>
    </w:div>
    <w:div w:id="2032753105">
      <w:bodyDiv w:val="1"/>
      <w:marLeft w:val="0"/>
      <w:marRight w:val="0"/>
      <w:marTop w:val="0"/>
      <w:marBottom w:val="0"/>
      <w:divBdr>
        <w:top w:val="none" w:sz="0" w:space="0" w:color="auto"/>
        <w:left w:val="none" w:sz="0" w:space="0" w:color="auto"/>
        <w:bottom w:val="none" w:sz="0" w:space="0" w:color="auto"/>
        <w:right w:val="none" w:sz="0" w:space="0" w:color="auto"/>
      </w:divBdr>
    </w:div>
    <w:div w:id="2034912220">
      <w:bodyDiv w:val="1"/>
      <w:marLeft w:val="0"/>
      <w:marRight w:val="0"/>
      <w:marTop w:val="0"/>
      <w:marBottom w:val="0"/>
      <w:divBdr>
        <w:top w:val="none" w:sz="0" w:space="0" w:color="auto"/>
        <w:left w:val="none" w:sz="0" w:space="0" w:color="auto"/>
        <w:bottom w:val="none" w:sz="0" w:space="0" w:color="auto"/>
        <w:right w:val="none" w:sz="0" w:space="0" w:color="auto"/>
      </w:divBdr>
    </w:div>
    <w:div w:id="2035185619">
      <w:bodyDiv w:val="1"/>
      <w:marLeft w:val="0"/>
      <w:marRight w:val="0"/>
      <w:marTop w:val="0"/>
      <w:marBottom w:val="0"/>
      <w:divBdr>
        <w:top w:val="none" w:sz="0" w:space="0" w:color="auto"/>
        <w:left w:val="none" w:sz="0" w:space="0" w:color="auto"/>
        <w:bottom w:val="none" w:sz="0" w:space="0" w:color="auto"/>
        <w:right w:val="none" w:sz="0" w:space="0" w:color="auto"/>
      </w:divBdr>
    </w:div>
    <w:div w:id="2035420564">
      <w:bodyDiv w:val="1"/>
      <w:marLeft w:val="0"/>
      <w:marRight w:val="0"/>
      <w:marTop w:val="0"/>
      <w:marBottom w:val="0"/>
      <w:divBdr>
        <w:top w:val="none" w:sz="0" w:space="0" w:color="auto"/>
        <w:left w:val="none" w:sz="0" w:space="0" w:color="auto"/>
        <w:bottom w:val="none" w:sz="0" w:space="0" w:color="auto"/>
        <w:right w:val="none" w:sz="0" w:space="0" w:color="auto"/>
      </w:divBdr>
    </w:div>
    <w:div w:id="2036033981">
      <w:bodyDiv w:val="1"/>
      <w:marLeft w:val="0"/>
      <w:marRight w:val="0"/>
      <w:marTop w:val="0"/>
      <w:marBottom w:val="0"/>
      <w:divBdr>
        <w:top w:val="none" w:sz="0" w:space="0" w:color="auto"/>
        <w:left w:val="none" w:sz="0" w:space="0" w:color="auto"/>
        <w:bottom w:val="none" w:sz="0" w:space="0" w:color="auto"/>
        <w:right w:val="none" w:sz="0" w:space="0" w:color="auto"/>
      </w:divBdr>
    </w:div>
    <w:div w:id="2043089925">
      <w:bodyDiv w:val="1"/>
      <w:marLeft w:val="0"/>
      <w:marRight w:val="0"/>
      <w:marTop w:val="0"/>
      <w:marBottom w:val="0"/>
      <w:divBdr>
        <w:top w:val="none" w:sz="0" w:space="0" w:color="auto"/>
        <w:left w:val="none" w:sz="0" w:space="0" w:color="auto"/>
        <w:bottom w:val="none" w:sz="0" w:space="0" w:color="auto"/>
        <w:right w:val="none" w:sz="0" w:space="0" w:color="auto"/>
      </w:divBdr>
    </w:div>
    <w:div w:id="2044359516">
      <w:bodyDiv w:val="1"/>
      <w:marLeft w:val="0"/>
      <w:marRight w:val="0"/>
      <w:marTop w:val="0"/>
      <w:marBottom w:val="0"/>
      <w:divBdr>
        <w:top w:val="none" w:sz="0" w:space="0" w:color="auto"/>
        <w:left w:val="none" w:sz="0" w:space="0" w:color="auto"/>
        <w:bottom w:val="none" w:sz="0" w:space="0" w:color="auto"/>
        <w:right w:val="none" w:sz="0" w:space="0" w:color="auto"/>
      </w:divBdr>
    </w:div>
    <w:div w:id="2044861443">
      <w:bodyDiv w:val="1"/>
      <w:marLeft w:val="0"/>
      <w:marRight w:val="0"/>
      <w:marTop w:val="0"/>
      <w:marBottom w:val="0"/>
      <w:divBdr>
        <w:top w:val="none" w:sz="0" w:space="0" w:color="auto"/>
        <w:left w:val="none" w:sz="0" w:space="0" w:color="auto"/>
        <w:bottom w:val="none" w:sz="0" w:space="0" w:color="auto"/>
        <w:right w:val="none" w:sz="0" w:space="0" w:color="auto"/>
      </w:divBdr>
    </w:div>
    <w:div w:id="2045592886">
      <w:bodyDiv w:val="1"/>
      <w:marLeft w:val="0"/>
      <w:marRight w:val="0"/>
      <w:marTop w:val="0"/>
      <w:marBottom w:val="0"/>
      <w:divBdr>
        <w:top w:val="none" w:sz="0" w:space="0" w:color="auto"/>
        <w:left w:val="none" w:sz="0" w:space="0" w:color="auto"/>
        <w:bottom w:val="none" w:sz="0" w:space="0" w:color="auto"/>
        <w:right w:val="none" w:sz="0" w:space="0" w:color="auto"/>
      </w:divBdr>
    </w:div>
    <w:div w:id="2045787825">
      <w:bodyDiv w:val="1"/>
      <w:marLeft w:val="0"/>
      <w:marRight w:val="0"/>
      <w:marTop w:val="0"/>
      <w:marBottom w:val="0"/>
      <w:divBdr>
        <w:top w:val="none" w:sz="0" w:space="0" w:color="auto"/>
        <w:left w:val="none" w:sz="0" w:space="0" w:color="auto"/>
        <w:bottom w:val="none" w:sz="0" w:space="0" w:color="auto"/>
        <w:right w:val="none" w:sz="0" w:space="0" w:color="auto"/>
      </w:divBdr>
    </w:div>
    <w:div w:id="2047170026">
      <w:bodyDiv w:val="1"/>
      <w:marLeft w:val="0"/>
      <w:marRight w:val="0"/>
      <w:marTop w:val="0"/>
      <w:marBottom w:val="0"/>
      <w:divBdr>
        <w:top w:val="none" w:sz="0" w:space="0" w:color="auto"/>
        <w:left w:val="none" w:sz="0" w:space="0" w:color="auto"/>
        <w:bottom w:val="none" w:sz="0" w:space="0" w:color="auto"/>
        <w:right w:val="none" w:sz="0" w:space="0" w:color="auto"/>
      </w:divBdr>
    </w:div>
    <w:div w:id="2049721847">
      <w:bodyDiv w:val="1"/>
      <w:marLeft w:val="0"/>
      <w:marRight w:val="0"/>
      <w:marTop w:val="0"/>
      <w:marBottom w:val="0"/>
      <w:divBdr>
        <w:top w:val="none" w:sz="0" w:space="0" w:color="auto"/>
        <w:left w:val="none" w:sz="0" w:space="0" w:color="auto"/>
        <w:bottom w:val="none" w:sz="0" w:space="0" w:color="auto"/>
        <w:right w:val="none" w:sz="0" w:space="0" w:color="auto"/>
      </w:divBdr>
    </w:div>
    <w:div w:id="2049791825">
      <w:bodyDiv w:val="1"/>
      <w:marLeft w:val="0"/>
      <w:marRight w:val="0"/>
      <w:marTop w:val="0"/>
      <w:marBottom w:val="0"/>
      <w:divBdr>
        <w:top w:val="none" w:sz="0" w:space="0" w:color="auto"/>
        <w:left w:val="none" w:sz="0" w:space="0" w:color="auto"/>
        <w:bottom w:val="none" w:sz="0" w:space="0" w:color="auto"/>
        <w:right w:val="none" w:sz="0" w:space="0" w:color="auto"/>
      </w:divBdr>
    </w:div>
    <w:div w:id="2050372906">
      <w:bodyDiv w:val="1"/>
      <w:marLeft w:val="0"/>
      <w:marRight w:val="0"/>
      <w:marTop w:val="0"/>
      <w:marBottom w:val="0"/>
      <w:divBdr>
        <w:top w:val="none" w:sz="0" w:space="0" w:color="auto"/>
        <w:left w:val="none" w:sz="0" w:space="0" w:color="auto"/>
        <w:bottom w:val="none" w:sz="0" w:space="0" w:color="auto"/>
        <w:right w:val="none" w:sz="0" w:space="0" w:color="auto"/>
      </w:divBdr>
    </w:div>
    <w:div w:id="2053728653">
      <w:bodyDiv w:val="1"/>
      <w:marLeft w:val="0"/>
      <w:marRight w:val="0"/>
      <w:marTop w:val="0"/>
      <w:marBottom w:val="0"/>
      <w:divBdr>
        <w:top w:val="none" w:sz="0" w:space="0" w:color="auto"/>
        <w:left w:val="none" w:sz="0" w:space="0" w:color="auto"/>
        <w:bottom w:val="none" w:sz="0" w:space="0" w:color="auto"/>
        <w:right w:val="none" w:sz="0" w:space="0" w:color="auto"/>
      </w:divBdr>
    </w:div>
    <w:div w:id="2055158178">
      <w:bodyDiv w:val="1"/>
      <w:marLeft w:val="0"/>
      <w:marRight w:val="0"/>
      <w:marTop w:val="0"/>
      <w:marBottom w:val="0"/>
      <w:divBdr>
        <w:top w:val="none" w:sz="0" w:space="0" w:color="auto"/>
        <w:left w:val="none" w:sz="0" w:space="0" w:color="auto"/>
        <w:bottom w:val="none" w:sz="0" w:space="0" w:color="auto"/>
        <w:right w:val="none" w:sz="0" w:space="0" w:color="auto"/>
      </w:divBdr>
    </w:div>
    <w:div w:id="2055692063">
      <w:bodyDiv w:val="1"/>
      <w:marLeft w:val="0"/>
      <w:marRight w:val="0"/>
      <w:marTop w:val="0"/>
      <w:marBottom w:val="0"/>
      <w:divBdr>
        <w:top w:val="none" w:sz="0" w:space="0" w:color="auto"/>
        <w:left w:val="none" w:sz="0" w:space="0" w:color="auto"/>
        <w:bottom w:val="none" w:sz="0" w:space="0" w:color="auto"/>
        <w:right w:val="none" w:sz="0" w:space="0" w:color="auto"/>
      </w:divBdr>
    </w:div>
    <w:div w:id="2055764395">
      <w:bodyDiv w:val="1"/>
      <w:marLeft w:val="0"/>
      <w:marRight w:val="0"/>
      <w:marTop w:val="0"/>
      <w:marBottom w:val="0"/>
      <w:divBdr>
        <w:top w:val="none" w:sz="0" w:space="0" w:color="auto"/>
        <w:left w:val="none" w:sz="0" w:space="0" w:color="auto"/>
        <w:bottom w:val="none" w:sz="0" w:space="0" w:color="auto"/>
        <w:right w:val="none" w:sz="0" w:space="0" w:color="auto"/>
      </w:divBdr>
    </w:div>
    <w:div w:id="2057198792">
      <w:bodyDiv w:val="1"/>
      <w:marLeft w:val="0"/>
      <w:marRight w:val="0"/>
      <w:marTop w:val="0"/>
      <w:marBottom w:val="0"/>
      <w:divBdr>
        <w:top w:val="none" w:sz="0" w:space="0" w:color="auto"/>
        <w:left w:val="none" w:sz="0" w:space="0" w:color="auto"/>
        <w:bottom w:val="none" w:sz="0" w:space="0" w:color="auto"/>
        <w:right w:val="none" w:sz="0" w:space="0" w:color="auto"/>
      </w:divBdr>
    </w:div>
    <w:div w:id="2061592378">
      <w:bodyDiv w:val="1"/>
      <w:marLeft w:val="0"/>
      <w:marRight w:val="0"/>
      <w:marTop w:val="0"/>
      <w:marBottom w:val="0"/>
      <w:divBdr>
        <w:top w:val="none" w:sz="0" w:space="0" w:color="auto"/>
        <w:left w:val="none" w:sz="0" w:space="0" w:color="auto"/>
        <w:bottom w:val="none" w:sz="0" w:space="0" w:color="auto"/>
        <w:right w:val="none" w:sz="0" w:space="0" w:color="auto"/>
      </w:divBdr>
    </w:div>
    <w:div w:id="2061977704">
      <w:bodyDiv w:val="1"/>
      <w:marLeft w:val="0"/>
      <w:marRight w:val="0"/>
      <w:marTop w:val="0"/>
      <w:marBottom w:val="0"/>
      <w:divBdr>
        <w:top w:val="none" w:sz="0" w:space="0" w:color="auto"/>
        <w:left w:val="none" w:sz="0" w:space="0" w:color="auto"/>
        <w:bottom w:val="none" w:sz="0" w:space="0" w:color="auto"/>
        <w:right w:val="none" w:sz="0" w:space="0" w:color="auto"/>
      </w:divBdr>
    </w:div>
    <w:div w:id="2063557855">
      <w:bodyDiv w:val="1"/>
      <w:marLeft w:val="0"/>
      <w:marRight w:val="0"/>
      <w:marTop w:val="0"/>
      <w:marBottom w:val="0"/>
      <w:divBdr>
        <w:top w:val="none" w:sz="0" w:space="0" w:color="auto"/>
        <w:left w:val="none" w:sz="0" w:space="0" w:color="auto"/>
        <w:bottom w:val="none" w:sz="0" w:space="0" w:color="auto"/>
        <w:right w:val="none" w:sz="0" w:space="0" w:color="auto"/>
      </w:divBdr>
    </w:div>
    <w:div w:id="2064325703">
      <w:bodyDiv w:val="1"/>
      <w:marLeft w:val="0"/>
      <w:marRight w:val="0"/>
      <w:marTop w:val="0"/>
      <w:marBottom w:val="0"/>
      <w:divBdr>
        <w:top w:val="none" w:sz="0" w:space="0" w:color="auto"/>
        <w:left w:val="none" w:sz="0" w:space="0" w:color="auto"/>
        <w:bottom w:val="none" w:sz="0" w:space="0" w:color="auto"/>
        <w:right w:val="none" w:sz="0" w:space="0" w:color="auto"/>
      </w:divBdr>
    </w:div>
    <w:div w:id="2064671621">
      <w:bodyDiv w:val="1"/>
      <w:marLeft w:val="0"/>
      <w:marRight w:val="0"/>
      <w:marTop w:val="0"/>
      <w:marBottom w:val="0"/>
      <w:divBdr>
        <w:top w:val="none" w:sz="0" w:space="0" w:color="auto"/>
        <w:left w:val="none" w:sz="0" w:space="0" w:color="auto"/>
        <w:bottom w:val="none" w:sz="0" w:space="0" w:color="auto"/>
        <w:right w:val="none" w:sz="0" w:space="0" w:color="auto"/>
      </w:divBdr>
    </w:div>
    <w:div w:id="2070112156">
      <w:bodyDiv w:val="1"/>
      <w:marLeft w:val="0"/>
      <w:marRight w:val="0"/>
      <w:marTop w:val="0"/>
      <w:marBottom w:val="0"/>
      <w:divBdr>
        <w:top w:val="none" w:sz="0" w:space="0" w:color="auto"/>
        <w:left w:val="none" w:sz="0" w:space="0" w:color="auto"/>
        <w:bottom w:val="none" w:sz="0" w:space="0" w:color="auto"/>
        <w:right w:val="none" w:sz="0" w:space="0" w:color="auto"/>
      </w:divBdr>
    </w:div>
    <w:div w:id="2071147309">
      <w:bodyDiv w:val="1"/>
      <w:marLeft w:val="0"/>
      <w:marRight w:val="0"/>
      <w:marTop w:val="0"/>
      <w:marBottom w:val="0"/>
      <w:divBdr>
        <w:top w:val="none" w:sz="0" w:space="0" w:color="auto"/>
        <w:left w:val="none" w:sz="0" w:space="0" w:color="auto"/>
        <w:bottom w:val="none" w:sz="0" w:space="0" w:color="auto"/>
        <w:right w:val="none" w:sz="0" w:space="0" w:color="auto"/>
      </w:divBdr>
    </w:div>
    <w:div w:id="2072000030">
      <w:bodyDiv w:val="1"/>
      <w:marLeft w:val="0"/>
      <w:marRight w:val="0"/>
      <w:marTop w:val="0"/>
      <w:marBottom w:val="0"/>
      <w:divBdr>
        <w:top w:val="none" w:sz="0" w:space="0" w:color="auto"/>
        <w:left w:val="none" w:sz="0" w:space="0" w:color="auto"/>
        <w:bottom w:val="none" w:sz="0" w:space="0" w:color="auto"/>
        <w:right w:val="none" w:sz="0" w:space="0" w:color="auto"/>
      </w:divBdr>
    </w:div>
    <w:div w:id="2073581014">
      <w:bodyDiv w:val="1"/>
      <w:marLeft w:val="0"/>
      <w:marRight w:val="0"/>
      <w:marTop w:val="0"/>
      <w:marBottom w:val="0"/>
      <w:divBdr>
        <w:top w:val="none" w:sz="0" w:space="0" w:color="auto"/>
        <w:left w:val="none" w:sz="0" w:space="0" w:color="auto"/>
        <w:bottom w:val="none" w:sz="0" w:space="0" w:color="auto"/>
        <w:right w:val="none" w:sz="0" w:space="0" w:color="auto"/>
      </w:divBdr>
    </w:div>
    <w:div w:id="2076004348">
      <w:bodyDiv w:val="1"/>
      <w:marLeft w:val="0"/>
      <w:marRight w:val="0"/>
      <w:marTop w:val="0"/>
      <w:marBottom w:val="0"/>
      <w:divBdr>
        <w:top w:val="none" w:sz="0" w:space="0" w:color="auto"/>
        <w:left w:val="none" w:sz="0" w:space="0" w:color="auto"/>
        <w:bottom w:val="none" w:sz="0" w:space="0" w:color="auto"/>
        <w:right w:val="none" w:sz="0" w:space="0" w:color="auto"/>
      </w:divBdr>
    </w:div>
    <w:div w:id="2078279044">
      <w:bodyDiv w:val="1"/>
      <w:marLeft w:val="0"/>
      <w:marRight w:val="0"/>
      <w:marTop w:val="0"/>
      <w:marBottom w:val="0"/>
      <w:divBdr>
        <w:top w:val="none" w:sz="0" w:space="0" w:color="auto"/>
        <w:left w:val="none" w:sz="0" w:space="0" w:color="auto"/>
        <w:bottom w:val="none" w:sz="0" w:space="0" w:color="auto"/>
        <w:right w:val="none" w:sz="0" w:space="0" w:color="auto"/>
      </w:divBdr>
    </w:div>
    <w:div w:id="2080323317">
      <w:bodyDiv w:val="1"/>
      <w:marLeft w:val="0"/>
      <w:marRight w:val="0"/>
      <w:marTop w:val="0"/>
      <w:marBottom w:val="0"/>
      <w:divBdr>
        <w:top w:val="none" w:sz="0" w:space="0" w:color="auto"/>
        <w:left w:val="none" w:sz="0" w:space="0" w:color="auto"/>
        <w:bottom w:val="none" w:sz="0" w:space="0" w:color="auto"/>
        <w:right w:val="none" w:sz="0" w:space="0" w:color="auto"/>
      </w:divBdr>
    </w:div>
    <w:div w:id="2081518455">
      <w:bodyDiv w:val="1"/>
      <w:marLeft w:val="0"/>
      <w:marRight w:val="0"/>
      <w:marTop w:val="0"/>
      <w:marBottom w:val="0"/>
      <w:divBdr>
        <w:top w:val="none" w:sz="0" w:space="0" w:color="auto"/>
        <w:left w:val="none" w:sz="0" w:space="0" w:color="auto"/>
        <w:bottom w:val="none" w:sz="0" w:space="0" w:color="auto"/>
        <w:right w:val="none" w:sz="0" w:space="0" w:color="auto"/>
      </w:divBdr>
    </w:div>
    <w:div w:id="2081639170">
      <w:bodyDiv w:val="1"/>
      <w:marLeft w:val="0"/>
      <w:marRight w:val="0"/>
      <w:marTop w:val="0"/>
      <w:marBottom w:val="0"/>
      <w:divBdr>
        <w:top w:val="none" w:sz="0" w:space="0" w:color="auto"/>
        <w:left w:val="none" w:sz="0" w:space="0" w:color="auto"/>
        <w:bottom w:val="none" w:sz="0" w:space="0" w:color="auto"/>
        <w:right w:val="none" w:sz="0" w:space="0" w:color="auto"/>
      </w:divBdr>
    </w:div>
    <w:div w:id="2083674928">
      <w:bodyDiv w:val="1"/>
      <w:marLeft w:val="0"/>
      <w:marRight w:val="0"/>
      <w:marTop w:val="0"/>
      <w:marBottom w:val="0"/>
      <w:divBdr>
        <w:top w:val="none" w:sz="0" w:space="0" w:color="auto"/>
        <w:left w:val="none" w:sz="0" w:space="0" w:color="auto"/>
        <w:bottom w:val="none" w:sz="0" w:space="0" w:color="auto"/>
        <w:right w:val="none" w:sz="0" w:space="0" w:color="auto"/>
      </w:divBdr>
    </w:div>
    <w:div w:id="2084377496">
      <w:bodyDiv w:val="1"/>
      <w:marLeft w:val="0"/>
      <w:marRight w:val="0"/>
      <w:marTop w:val="0"/>
      <w:marBottom w:val="0"/>
      <w:divBdr>
        <w:top w:val="none" w:sz="0" w:space="0" w:color="auto"/>
        <w:left w:val="none" w:sz="0" w:space="0" w:color="auto"/>
        <w:bottom w:val="none" w:sz="0" w:space="0" w:color="auto"/>
        <w:right w:val="none" w:sz="0" w:space="0" w:color="auto"/>
      </w:divBdr>
    </w:div>
    <w:div w:id="2085447392">
      <w:bodyDiv w:val="1"/>
      <w:marLeft w:val="0"/>
      <w:marRight w:val="0"/>
      <w:marTop w:val="0"/>
      <w:marBottom w:val="0"/>
      <w:divBdr>
        <w:top w:val="none" w:sz="0" w:space="0" w:color="auto"/>
        <w:left w:val="none" w:sz="0" w:space="0" w:color="auto"/>
        <w:bottom w:val="none" w:sz="0" w:space="0" w:color="auto"/>
        <w:right w:val="none" w:sz="0" w:space="0" w:color="auto"/>
      </w:divBdr>
    </w:div>
    <w:div w:id="2085909749">
      <w:bodyDiv w:val="1"/>
      <w:marLeft w:val="0"/>
      <w:marRight w:val="0"/>
      <w:marTop w:val="0"/>
      <w:marBottom w:val="0"/>
      <w:divBdr>
        <w:top w:val="none" w:sz="0" w:space="0" w:color="auto"/>
        <w:left w:val="none" w:sz="0" w:space="0" w:color="auto"/>
        <w:bottom w:val="none" w:sz="0" w:space="0" w:color="auto"/>
        <w:right w:val="none" w:sz="0" w:space="0" w:color="auto"/>
      </w:divBdr>
    </w:div>
    <w:div w:id="2086101526">
      <w:bodyDiv w:val="1"/>
      <w:marLeft w:val="0"/>
      <w:marRight w:val="0"/>
      <w:marTop w:val="0"/>
      <w:marBottom w:val="0"/>
      <w:divBdr>
        <w:top w:val="none" w:sz="0" w:space="0" w:color="auto"/>
        <w:left w:val="none" w:sz="0" w:space="0" w:color="auto"/>
        <w:bottom w:val="none" w:sz="0" w:space="0" w:color="auto"/>
        <w:right w:val="none" w:sz="0" w:space="0" w:color="auto"/>
      </w:divBdr>
    </w:div>
    <w:div w:id="2086418953">
      <w:bodyDiv w:val="1"/>
      <w:marLeft w:val="0"/>
      <w:marRight w:val="0"/>
      <w:marTop w:val="0"/>
      <w:marBottom w:val="0"/>
      <w:divBdr>
        <w:top w:val="none" w:sz="0" w:space="0" w:color="auto"/>
        <w:left w:val="none" w:sz="0" w:space="0" w:color="auto"/>
        <w:bottom w:val="none" w:sz="0" w:space="0" w:color="auto"/>
        <w:right w:val="none" w:sz="0" w:space="0" w:color="auto"/>
      </w:divBdr>
    </w:div>
    <w:div w:id="2086756794">
      <w:bodyDiv w:val="1"/>
      <w:marLeft w:val="0"/>
      <w:marRight w:val="0"/>
      <w:marTop w:val="0"/>
      <w:marBottom w:val="0"/>
      <w:divBdr>
        <w:top w:val="none" w:sz="0" w:space="0" w:color="auto"/>
        <w:left w:val="none" w:sz="0" w:space="0" w:color="auto"/>
        <w:bottom w:val="none" w:sz="0" w:space="0" w:color="auto"/>
        <w:right w:val="none" w:sz="0" w:space="0" w:color="auto"/>
      </w:divBdr>
    </w:div>
    <w:div w:id="2088961458">
      <w:bodyDiv w:val="1"/>
      <w:marLeft w:val="0"/>
      <w:marRight w:val="0"/>
      <w:marTop w:val="0"/>
      <w:marBottom w:val="0"/>
      <w:divBdr>
        <w:top w:val="none" w:sz="0" w:space="0" w:color="auto"/>
        <w:left w:val="none" w:sz="0" w:space="0" w:color="auto"/>
        <w:bottom w:val="none" w:sz="0" w:space="0" w:color="auto"/>
        <w:right w:val="none" w:sz="0" w:space="0" w:color="auto"/>
      </w:divBdr>
    </w:div>
    <w:div w:id="2089032203">
      <w:bodyDiv w:val="1"/>
      <w:marLeft w:val="0"/>
      <w:marRight w:val="0"/>
      <w:marTop w:val="0"/>
      <w:marBottom w:val="0"/>
      <w:divBdr>
        <w:top w:val="none" w:sz="0" w:space="0" w:color="auto"/>
        <w:left w:val="none" w:sz="0" w:space="0" w:color="auto"/>
        <w:bottom w:val="none" w:sz="0" w:space="0" w:color="auto"/>
        <w:right w:val="none" w:sz="0" w:space="0" w:color="auto"/>
      </w:divBdr>
    </w:div>
    <w:div w:id="2089226318">
      <w:bodyDiv w:val="1"/>
      <w:marLeft w:val="0"/>
      <w:marRight w:val="0"/>
      <w:marTop w:val="0"/>
      <w:marBottom w:val="0"/>
      <w:divBdr>
        <w:top w:val="none" w:sz="0" w:space="0" w:color="auto"/>
        <w:left w:val="none" w:sz="0" w:space="0" w:color="auto"/>
        <w:bottom w:val="none" w:sz="0" w:space="0" w:color="auto"/>
        <w:right w:val="none" w:sz="0" w:space="0" w:color="auto"/>
      </w:divBdr>
    </w:div>
    <w:div w:id="2090348008">
      <w:bodyDiv w:val="1"/>
      <w:marLeft w:val="0"/>
      <w:marRight w:val="0"/>
      <w:marTop w:val="0"/>
      <w:marBottom w:val="0"/>
      <w:divBdr>
        <w:top w:val="none" w:sz="0" w:space="0" w:color="auto"/>
        <w:left w:val="none" w:sz="0" w:space="0" w:color="auto"/>
        <w:bottom w:val="none" w:sz="0" w:space="0" w:color="auto"/>
        <w:right w:val="none" w:sz="0" w:space="0" w:color="auto"/>
      </w:divBdr>
    </w:div>
    <w:div w:id="2092240496">
      <w:bodyDiv w:val="1"/>
      <w:marLeft w:val="0"/>
      <w:marRight w:val="0"/>
      <w:marTop w:val="0"/>
      <w:marBottom w:val="0"/>
      <w:divBdr>
        <w:top w:val="none" w:sz="0" w:space="0" w:color="auto"/>
        <w:left w:val="none" w:sz="0" w:space="0" w:color="auto"/>
        <w:bottom w:val="none" w:sz="0" w:space="0" w:color="auto"/>
        <w:right w:val="none" w:sz="0" w:space="0" w:color="auto"/>
      </w:divBdr>
    </w:div>
    <w:div w:id="2093697850">
      <w:bodyDiv w:val="1"/>
      <w:marLeft w:val="0"/>
      <w:marRight w:val="0"/>
      <w:marTop w:val="0"/>
      <w:marBottom w:val="0"/>
      <w:divBdr>
        <w:top w:val="none" w:sz="0" w:space="0" w:color="auto"/>
        <w:left w:val="none" w:sz="0" w:space="0" w:color="auto"/>
        <w:bottom w:val="none" w:sz="0" w:space="0" w:color="auto"/>
        <w:right w:val="none" w:sz="0" w:space="0" w:color="auto"/>
      </w:divBdr>
    </w:div>
    <w:div w:id="2094543479">
      <w:bodyDiv w:val="1"/>
      <w:marLeft w:val="0"/>
      <w:marRight w:val="0"/>
      <w:marTop w:val="0"/>
      <w:marBottom w:val="0"/>
      <w:divBdr>
        <w:top w:val="none" w:sz="0" w:space="0" w:color="auto"/>
        <w:left w:val="none" w:sz="0" w:space="0" w:color="auto"/>
        <w:bottom w:val="none" w:sz="0" w:space="0" w:color="auto"/>
        <w:right w:val="none" w:sz="0" w:space="0" w:color="auto"/>
      </w:divBdr>
    </w:div>
    <w:div w:id="2094889054">
      <w:bodyDiv w:val="1"/>
      <w:marLeft w:val="0"/>
      <w:marRight w:val="0"/>
      <w:marTop w:val="0"/>
      <w:marBottom w:val="0"/>
      <w:divBdr>
        <w:top w:val="none" w:sz="0" w:space="0" w:color="auto"/>
        <w:left w:val="none" w:sz="0" w:space="0" w:color="auto"/>
        <w:bottom w:val="none" w:sz="0" w:space="0" w:color="auto"/>
        <w:right w:val="none" w:sz="0" w:space="0" w:color="auto"/>
      </w:divBdr>
    </w:div>
    <w:div w:id="2095275059">
      <w:bodyDiv w:val="1"/>
      <w:marLeft w:val="0"/>
      <w:marRight w:val="0"/>
      <w:marTop w:val="0"/>
      <w:marBottom w:val="0"/>
      <w:divBdr>
        <w:top w:val="none" w:sz="0" w:space="0" w:color="auto"/>
        <w:left w:val="none" w:sz="0" w:space="0" w:color="auto"/>
        <w:bottom w:val="none" w:sz="0" w:space="0" w:color="auto"/>
        <w:right w:val="none" w:sz="0" w:space="0" w:color="auto"/>
      </w:divBdr>
    </w:div>
    <w:div w:id="2096389848">
      <w:bodyDiv w:val="1"/>
      <w:marLeft w:val="0"/>
      <w:marRight w:val="0"/>
      <w:marTop w:val="0"/>
      <w:marBottom w:val="0"/>
      <w:divBdr>
        <w:top w:val="none" w:sz="0" w:space="0" w:color="auto"/>
        <w:left w:val="none" w:sz="0" w:space="0" w:color="auto"/>
        <w:bottom w:val="none" w:sz="0" w:space="0" w:color="auto"/>
        <w:right w:val="none" w:sz="0" w:space="0" w:color="auto"/>
      </w:divBdr>
    </w:div>
    <w:div w:id="2097826622">
      <w:bodyDiv w:val="1"/>
      <w:marLeft w:val="0"/>
      <w:marRight w:val="0"/>
      <w:marTop w:val="0"/>
      <w:marBottom w:val="0"/>
      <w:divBdr>
        <w:top w:val="none" w:sz="0" w:space="0" w:color="auto"/>
        <w:left w:val="none" w:sz="0" w:space="0" w:color="auto"/>
        <w:bottom w:val="none" w:sz="0" w:space="0" w:color="auto"/>
        <w:right w:val="none" w:sz="0" w:space="0" w:color="auto"/>
      </w:divBdr>
    </w:div>
    <w:div w:id="2098019863">
      <w:bodyDiv w:val="1"/>
      <w:marLeft w:val="0"/>
      <w:marRight w:val="0"/>
      <w:marTop w:val="0"/>
      <w:marBottom w:val="0"/>
      <w:divBdr>
        <w:top w:val="none" w:sz="0" w:space="0" w:color="auto"/>
        <w:left w:val="none" w:sz="0" w:space="0" w:color="auto"/>
        <w:bottom w:val="none" w:sz="0" w:space="0" w:color="auto"/>
        <w:right w:val="none" w:sz="0" w:space="0" w:color="auto"/>
      </w:divBdr>
    </w:div>
    <w:div w:id="2099014144">
      <w:bodyDiv w:val="1"/>
      <w:marLeft w:val="0"/>
      <w:marRight w:val="0"/>
      <w:marTop w:val="0"/>
      <w:marBottom w:val="0"/>
      <w:divBdr>
        <w:top w:val="none" w:sz="0" w:space="0" w:color="auto"/>
        <w:left w:val="none" w:sz="0" w:space="0" w:color="auto"/>
        <w:bottom w:val="none" w:sz="0" w:space="0" w:color="auto"/>
        <w:right w:val="none" w:sz="0" w:space="0" w:color="auto"/>
      </w:divBdr>
    </w:div>
    <w:div w:id="2100174664">
      <w:bodyDiv w:val="1"/>
      <w:marLeft w:val="0"/>
      <w:marRight w:val="0"/>
      <w:marTop w:val="0"/>
      <w:marBottom w:val="0"/>
      <w:divBdr>
        <w:top w:val="none" w:sz="0" w:space="0" w:color="auto"/>
        <w:left w:val="none" w:sz="0" w:space="0" w:color="auto"/>
        <w:bottom w:val="none" w:sz="0" w:space="0" w:color="auto"/>
        <w:right w:val="none" w:sz="0" w:space="0" w:color="auto"/>
      </w:divBdr>
    </w:div>
    <w:div w:id="2102871559">
      <w:bodyDiv w:val="1"/>
      <w:marLeft w:val="0"/>
      <w:marRight w:val="0"/>
      <w:marTop w:val="0"/>
      <w:marBottom w:val="0"/>
      <w:divBdr>
        <w:top w:val="none" w:sz="0" w:space="0" w:color="auto"/>
        <w:left w:val="none" w:sz="0" w:space="0" w:color="auto"/>
        <w:bottom w:val="none" w:sz="0" w:space="0" w:color="auto"/>
        <w:right w:val="none" w:sz="0" w:space="0" w:color="auto"/>
      </w:divBdr>
    </w:div>
    <w:div w:id="2103916399">
      <w:bodyDiv w:val="1"/>
      <w:marLeft w:val="0"/>
      <w:marRight w:val="0"/>
      <w:marTop w:val="0"/>
      <w:marBottom w:val="0"/>
      <w:divBdr>
        <w:top w:val="none" w:sz="0" w:space="0" w:color="auto"/>
        <w:left w:val="none" w:sz="0" w:space="0" w:color="auto"/>
        <w:bottom w:val="none" w:sz="0" w:space="0" w:color="auto"/>
        <w:right w:val="none" w:sz="0" w:space="0" w:color="auto"/>
      </w:divBdr>
    </w:div>
    <w:div w:id="2104108725">
      <w:bodyDiv w:val="1"/>
      <w:marLeft w:val="0"/>
      <w:marRight w:val="0"/>
      <w:marTop w:val="0"/>
      <w:marBottom w:val="0"/>
      <w:divBdr>
        <w:top w:val="none" w:sz="0" w:space="0" w:color="auto"/>
        <w:left w:val="none" w:sz="0" w:space="0" w:color="auto"/>
        <w:bottom w:val="none" w:sz="0" w:space="0" w:color="auto"/>
        <w:right w:val="none" w:sz="0" w:space="0" w:color="auto"/>
      </w:divBdr>
    </w:div>
    <w:div w:id="2105301698">
      <w:bodyDiv w:val="1"/>
      <w:marLeft w:val="0"/>
      <w:marRight w:val="0"/>
      <w:marTop w:val="0"/>
      <w:marBottom w:val="0"/>
      <w:divBdr>
        <w:top w:val="none" w:sz="0" w:space="0" w:color="auto"/>
        <w:left w:val="none" w:sz="0" w:space="0" w:color="auto"/>
        <w:bottom w:val="none" w:sz="0" w:space="0" w:color="auto"/>
        <w:right w:val="none" w:sz="0" w:space="0" w:color="auto"/>
      </w:divBdr>
    </w:div>
    <w:div w:id="2105833979">
      <w:bodyDiv w:val="1"/>
      <w:marLeft w:val="0"/>
      <w:marRight w:val="0"/>
      <w:marTop w:val="0"/>
      <w:marBottom w:val="0"/>
      <w:divBdr>
        <w:top w:val="none" w:sz="0" w:space="0" w:color="auto"/>
        <w:left w:val="none" w:sz="0" w:space="0" w:color="auto"/>
        <w:bottom w:val="none" w:sz="0" w:space="0" w:color="auto"/>
        <w:right w:val="none" w:sz="0" w:space="0" w:color="auto"/>
      </w:divBdr>
    </w:div>
    <w:div w:id="2106222674">
      <w:bodyDiv w:val="1"/>
      <w:marLeft w:val="0"/>
      <w:marRight w:val="0"/>
      <w:marTop w:val="0"/>
      <w:marBottom w:val="0"/>
      <w:divBdr>
        <w:top w:val="none" w:sz="0" w:space="0" w:color="auto"/>
        <w:left w:val="none" w:sz="0" w:space="0" w:color="auto"/>
        <w:bottom w:val="none" w:sz="0" w:space="0" w:color="auto"/>
        <w:right w:val="none" w:sz="0" w:space="0" w:color="auto"/>
      </w:divBdr>
    </w:div>
    <w:div w:id="2107075046">
      <w:bodyDiv w:val="1"/>
      <w:marLeft w:val="0"/>
      <w:marRight w:val="0"/>
      <w:marTop w:val="0"/>
      <w:marBottom w:val="0"/>
      <w:divBdr>
        <w:top w:val="none" w:sz="0" w:space="0" w:color="auto"/>
        <w:left w:val="none" w:sz="0" w:space="0" w:color="auto"/>
        <w:bottom w:val="none" w:sz="0" w:space="0" w:color="auto"/>
        <w:right w:val="none" w:sz="0" w:space="0" w:color="auto"/>
      </w:divBdr>
    </w:div>
    <w:div w:id="2107191821">
      <w:bodyDiv w:val="1"/>
      <w:marLeft w:val="0"/>
      <w:marRight w:val="0"/>
      <w:marTop w:val="0"/>
      <w:marBottom w:val="0"/>
      <w:divBdr>
        <w:top w:val="none" w:sz="0" w:space="0" w:color="auto"/>
        <w:left w:val="none" w:sz="0" w:space="0" w:color="auto"/>
        <w:bottom w:val="none" w:sz="0" w:space="0" w:color="auto"/>
        <w:right w:val="none" w:sz="0" w:space="0" w:color="auto"/>
      </w:divBdr>
    </w:div>
    <w:div w:id="2111659151">
      <w:bodyDiv w:val="1"/>
      <w:marLeft w:val="0"/>
      <w:marRight w:val="0"/>
      <w:marTop w:val="0"/>
      <w:marBottom w:val="0"/>
      <w:divBdr>
        <w:top w:val="none" w:sz="0" w:space="0" w:color="auto"/>
        <w:left w:val="none" w:sz="0" w:space="0" w:color="auto"/>
        <w:bottom w:val="none" w:sz="0" w:space="0" w:color="auto"/>
        <w:right w:val="none" w:sz="0" w:space="0" w:color="auto"/>
      </w:divBdr>
    </w:div>
    <w:div w:id="2112312558">
      <w:bodyDiv w:val="1"/>
      <w:marLeft w:val="0"/>
      <w:marRight w:val="0"/>
      <w:marTop w:val="0"/>
      <w:marBottom w:val="0"/>
      <w:divBdr>
        <w:top w:val="none" w:sz="0" w:space="0" w:color="auto"/>
        <w:left w:val="none" w:sz="0" w:space="0" w:color="auto"/>
        <w:bottom w:val="none" w:sz="0" w:space="0" w:color="auto"/>
        <w:right w:val="none" w:sz="0" w:space="0" w:color="auto"/>
      </w:divBdr>
    </w:div>
    <w:div w:id="2113813809">
      <w:bodyDiv w:val="1"/>
      <w:marLeft w:val="0"/>
      <w:marRight w:val="0"/>
      <w:marTop w:val="0"/>
      <w:marBottom w:val="0"/>
      <w:divBdr>
        <w:top w:val="none" w:sz="0" w:space="0" w:color="auto"/>
        <w:left w:val="none" w:sz="0" w:space="0" w:color="auto"/>
        <w:bottom w:val="none" w:sz="0" w:space="0" w:color="auto"/>
        <w:right w:val="none" w:sz="0" w:space="0" w:color="auto"/>
      </w:divBdr>
    </w:div>
    <w:div w:id="2116292656">
      <w:bodyDiv w:val="1"/>
      <w:marLeft w:val="0"/>
      <w:marRight w:val="0"/>
      <w:marTop w:val="0"/>
      <w:marBottom w:val="0"/>
      <w:divBdr>
        <w:top w:val="none" w:sz="0" w:space="0" w:color="auto"/>
        <w:left w:val="none" w:sz="0" w:space="0" w:color="auto"/>
        <w:bottom w:val="none" w:sz="0" w:space="0" w:color="auto"/>
        <w:right w:val="none" w:sz="0" w:space="0" w:color="auto"/>
      </w:divBdr>
    </w:div>
    <w:div w:id="2117476000">
      <w:bodyDiv w:val="1"/>
      <w:marLeft w:val="0"/>
      <w:marRight w:val="0"/>
      <w:marTop w:val="0"/>
      <w:marBottom w:val="0"/>
      <w:divBdr>
        <w:top w:val="none" w:sz="0" w:space="0" w:color="auto"/>
        <w:left w:val="none" w:sz="0" w:space="0" w:color="auto"/>
        <w:bottom w:val="none" w:sz="0" w:space="0" w:color="auto"/>
        <w:right w:val="none" w:sz="0" w:space="0" w:color="auto"/>
      </w:divBdr>
    </w:div>
    <w:div w:id="2118015793">
      <w:bodyDiv w:val="1"/>
      <w:marLeft w:val="0"/>
      <w:marRight w:val="0"/>
      <w:marTop w:val="0"/>
      <w:marBottom w:val="0"/>
      <w:divBdr>
        <w:top w:val="none" w:sz="0" w:space="0" w:color="auto"/>
        <w:left w:val="none" w:sz="0" w:space="0" w:color="auto"/>
        <w:bottom w:val="none" w:sz="0" w:space="0" w:color="auto"/>
        <w:right w:val="none" w:sz="0" w:space="0" w:color="auto"/>
      </w:divBdr>
    </w:div>
    <w:div w:id="2119063583">
      <w:bodyDiv w:val="1"/>
      <w:marLeft w:val="0"/>
      <w:marRight w:val="0"/>
      <w:marTop w:val="0"/>
      <w:marBottom w:val="0"/>
      <w:divBdr>
        <w:top w:val="none" w:sz="0" w:space="0" w:color="auto"/>
        <w:left w:val="none" w:sz="0" w:space="0" w:color="auto"/>
        <w:bottom w:val="none" w:sz="0" w:space="0" w:color="auto"/>
        <w:right w:val="none" w:sz="0" w:space="0" w:color="auto"/>
      </w:divBdr>
    </w:div>
    <w:div w:id="2120252816">
      <w:bodyDiv w:val="1"/>
      <w:marLeft w:val="0"/>
      <w:marRight w:val="0"/>
      <w:marTop w:val="0"/>
      <w:marBottom w:val="0"/>
      <w:divBdr>
        <w:top w:val="none" w:sz="0" w:space="0" w:color="auto"/>
        <w:left w:val="none" w:sz="0" w:space="0" w:color="auto"/>
        <w:bottom w:val="none" w:sz="0" w:space="0" w:color="auto"/>
        <w:right w:val="none" w:sz="0" w:space="0" w:color="auto"/>
      </w:divBdr>
    </w:div>
    <w:div w:id="2121559767">
      <w:bodyDiv w:val="1"/>
      <w:marLeft w:val="0"/>
      <w:marRight w:val="0"/>
      <w:marTop w:val="0"/>
      <w:marBottom w:val="0"/>
      <w:divBdr>
        <w:top w:val="none" w:sz="0" w:space="0" w:color="auto"/>
        <w:left w:val="none" w:sz="0" w:space="0" w:color="auto"/>
        <w:bottom w:val="none" w:sz="0" w:space="0" w:color="auto"/>
        <w:right w:val="none" w:sz="0" w:space="0" w:color="auto"/>
      </w:divBdr>
    </w:div>
    <w:div w:id="2122678146">
      <w:bodyDiv w:val="1"/>
      <w:marLeft w:val="0"/>
      <w:marRight w:val="0"/>
      <w:marTop w:val="0"/>
      <w:marBottom w:val="0"/>
      <w:divBdr>
        <w:top w:val="none" w:sz="0" w:space="0" w:color="auto"/>
        <w:left w:val="none" w:sz="0" w:space="0" w:color="auto"/>
        <w:bottom w:val="none" w:sz="0" w:space="0" w:color="auto"/>
        <w:right w:val="none" w:sz="0" w:space="0" w:color="auto"/>
      </w:divBdr>
    </w:div>
    <w:div w:id="2123452851">
      <w:bodyDiv w:val="1"/>
      <w:marLeft w:val="0"/>
      <w:marRight w:val="0"/>
      <w:marTop w:val="0"/>
      <w:marBottom w:val="0"/>
      <w:divBdr>
        <w:top w:val="none" w:sz="0" w:space="0" w:color="auto"/>
        <w:left w:val="none" w:sz="0" w:space="0" w:color="auto"/>
        <w:bottom w:val="none" w:sz="0" w:space="0" w:color="auto"/>
        <w:right w:val="none" w:sz="0" w:space="0" w:color="auto"/>
      </w:divBdr>
    </w:div>
    <w:div w:id="2126918450">
      <w:bodyDiv w:val="1"/>
      <w:marLeft w:val="0"/>
      <w:marRight w:val="0"/>
      <w:marTop w:val="0"/>
      <w:marBottom w:val="0"/>
      <w:divBdr>
        <w:top w:val="none" w:sz="0" w:space="0" w:color="auto"/>
        <w:left w:val="none" w:sz="0" w:space="0" w:color="auto"/>
        <w:bottom w:val="none" w:sz="0" w:space="0" w:color="auto"/>
        <w:right w:val="none" w:sz="0" w:space="0" w:color="auto"/>
      </w:divBdr>
    </w:div>
    <w:div w:id="2128507248">
      <w:bodyDiv w:val="1"/>
      <w:marLeft w:val="0"/>
      <w:marRight w:val="0"/>
      <w:marTop w:val="0"/>
      <w:marBottom w:val="0"/>
      <w:divBdr>
        <w:top w:val="none" w:sz="0" w:space="0" w:color="auto"/>
        <w:left w:val="none" w:sz="0" w:space="0" w:color="auto"/>
        <w:bottom w:val="none" w:sz="0" w:space="0" w:color="auto"/>
        <w:right w:val="none" w:sz="0" w:space="0" w:color="auto"/>
      </w:divBdr>
    </w:div>
    <w:div w:id="2128884614">
      <w:bodyDiv w:val="1"/>
      <w:marLeft w:val="0"/>
      <w:marRight w:val="0"/>
      <w:marTop w:val="0"/>
      <w:marBottom w:val="0"/>
      <w:divBdr>
        <w:top w:val="none" w:sz="0" w:space="0" w:color="auto"/>
        <w:left w:val="none" w:sz="0" w:space="0" w:color="auto"/>
        <w:bottom w:val="none" w:sz="0" w:space="0" w:color="auto"/>
        <w:right w:val="none" w:sz="0" w:space="0" w:color="auto"/>
      </w:divBdr>
    </w:div>
    <w:div w:id="2129205013">
      <w:bodyDiv w:val="1"/>
      <w:marLeft w:val="0"/>
      <w:marRight w:val="0"/>
      <w:marTop w:val="0"/>
      <w:marBottom w:val="0"/>
      <w:divBdr>
        <w:top w:val="none" w:sz="0" w:space="0" w:color="auto"/>
        <w:left w:val="none" w:sz="0" w:space="0" w:color="auto"/>
        <w:bottom w:val="none" w:sz="0" w:space="0" w:color="auto"/>
        <w:right w:val="none" w:sz="0" w:space="0" w:color="auto"/>
      </w:divBdr>
    </w:div>
    <w:div w:id="2129544857">
      <w:bodyDiv w:val="1"/>
      <w:marLeft w:val="0"/>
      <w:marRight w:val="0"/>
      <w:marTop w:val="0"/>
      <w:marBottom w:val="0"/>
      <w:divBdr>
        <w:top w:val="none" w:sz="0" w:space="0" w:color="auto"/>
        <w:left w:val="none" w:sz="0" w:space="0" w:color="auto"/>
        <w:bottom w:val="none" w:sz="0" w:space="0" w:color="auto"/>
        <w:right w:val="none" w:sz="0" w:space="0" w:color="auto"/>
      </w:divBdr>
    </w:div>
    <w:div w:id="2130199302">
      <w:bodyDiv w:val="1"/>
      <w:marLeft w:val="0"/>
      <w:marRight w:val="0"/>
      <w:marTop w:val="0"/>
      <w:marBottom w:val="0"/>
      <w:divBdr>
        <w:top w:val="none" w:sz="0" w:space="0" w:color="auto"/>
        <w:left w:val="none" w:sz="0" w:space="0" w:color="auto"/>
        <w:bottom w:val="none" w:sz="0" w:space="0" w:color="auto"/>
        <w:right w:val="none" w:sz="0" w:space="0" w:color="auto"/>
      </w:divBdr>
    </w:div>
    <w:div w:id="2130582630">
      <w:bodyDiv w:val="1"/>
      <w:marLeft w:val="0"/>
      <w:marRight w:val="0"/>
      <w:marTop w:val="0"/>
      <w:marBottom w:val="0"/>
      <w:divBdr>
        <w:top w:val="none" w:sz="0" w:space="0" w:color="auto"/>
        <w:left w:val="none" w:sz="0" w:space="0" w:color="auto"/>
        <w:bottom w:val="none" w:sz="0" w:space="0" w:color="auto"/>
        <w:right w:val="none" w:sz="0" w:space="0" w:color="auto"/>
      </w:divBdr>
    </w:div>
    <w:div w:id="2131433571">
      <w:bodyDiv w:val="1"/>
      <w:marLeft w:val="0"/>
      <w:marRight w:val="0"/>
      <w:marTop w:val="0"/>
      <w:marBottom w:val="0"/>
      <w:divBdr>
        <w:top w:val="none" w:sz="0" w:space="0" w:color="auto"/>
        <w:left w:val="none" w:sz="0" w:space="0" w:color="auto"/>
        <w:bottom w:val="none" w:sz="0" w:space="0" w:color="auto"/>
        <w:right w:val="none" w:sz="0" w:space="0" w:color="auto"/>
      </w:divBdr>
    </w:div>
    <w:div w:id="2131973494">
      <w:bodyDiv w:val="1"/>
      <w:marLeft w:val="0"/>
      <w:marRight w:val="0"/>
      <w:marTop w:val="0"/>
      <w:marBottom w:val="0"/>
      <w:divBdr>
        <w:top w:val="none" w:sz="0" w:space="0" w:color="auto"/>
        <w:left w:val="none" w:sz="0" w:space="0" w:color="auto"/>
        <w:bottom w:val="none" w:sz="0" w:space="0" w:color="auto"/>
        <w:right w:val="none" w:sz="0" w:space="0" w:color="auto"/>
      </w:divBdr>
    </w:div>
    <w:div w:id="2132237631">
      <w:bodyDiv w:val="1"/>
      <w:marLeft w:val="0"/>
      <w:marRight w:val="0"/>
      <w:marTop w:val="0"/>
      <w:marBottom w:val="0"/>
      <w:divBdr>
        <w:top w:val="none" w:sz="0" w:space="0" w:color="auto"/>
        <w:left w:val="none" w:sz="0" w:space="0" w:color="auto"/>
        <w:bottom w:val="none" w:sz="0" w:space="0" w:color="auto"/>
        <w:right w:val="none" w:sz="0" w:space="0" w:color="auto"/>
      </w:divBdr>
    </w:div>
    <w:div w:id="2133596714">
      <w:bodyDiv w:val="1"/>
      <w:marLeft w:val="0"/>
      <w:marRight w:val="0"/>
      <w:marTop w:val="0"/>
      <w:marBottom w:val="0"/>
      <w:divBdr>
        <w:top w:val="none" w:sz="0" w:space="0" w:color="auto"/>
        <w:left w:val="none" w:sz="0" w:space="0" w:color="auto"/>
        <w:bottom w:val="none" w:sz="0" w:space="0" w:color="auto"/>
        <w:right w:val="none" w:sz="0" w:space="0" w:color="auto"/>
      </w:divBdr>
    </w:div>
    <w:div w:id="2135444163">
      <w:bodyDiv w:val="1"/>
      <w:marLeft w:val="0"/>
      <w:marRight w:val="0"/>
      <w:marTop w:val="0"/>
      <w:marBottom w:val="0"/>
      <w:divBdr>
        <w:top w:val="none" w:sz="0" w:space="0" w:color="auto"/>
        <w:left w:val="none" w:sz="0" w:space="0" w:color="auto"/>
        <w:bottom w:val="none" w:sz="0" w:space="0" w:color="auto"/>
        <w:right w:val="none" w:sz="0" w:space="0" w:color="auto"/>
      </w:divBdr>
    </w:div>
    <w:div w:id="2136022619">
      <w:bodyDiv w:val="1"/>
      <w:marLeft w:val="0"/>
      <w:marRight w:val="0"/>
      <w:marTop w:val="0"/>
      <w:marBottom w:val="0"/>
      <w:divBdr>
        <w:top w:val="none" w:sz="0" w:space="0" w:color="auto"/>
        <w:left w:val="none" w:sz="0" w:space="0" w:color="auto"/>
        <w:bottom w:val="none" w:sz="0" w:space="0" w:color="auto"/>
        <w:right w:val="none" w:sz="0" w:space="0" w:color="auto"/>
      </w:divBdr>
    </w:div>
    <w:div w:id="2138570953">
      <w:bodyDiv w:val="1"/>
      <w:marLeft w:val="0"/>
      <w:marRight w:val="0"/>
      <w:marTop w:val="0"/>
      <w:marBottom w:val="0"/>
      <w:divBdr>
        <w:top w:val="none" w:sz="0" w:space="0" w:color="auto"/>
        <w:left w:val="none" w:sz="0" w:space="0" w:color="auto"/>
        <w:bottom w:val="none" w:sz="0" w:space="0" w:color="auto"/>
        <w:right w:val="none" w:sz="0" w:space="0" w:color="auto"/>
      </w:divBdr>
    </w:div>
    <w:div w:id="2138913089">
      <w:bodyDiv w:val="1"/>
      <w:marLeft w:val="0"/>
      <w:marRight w:val="0"/>
      <w:marTop w:val="0"/>
      <w:marBottom w:val="0"/>
      <w:divBdr>
        <w:top w:val="none" w:sz="0" w:space="0" w:color="auto"/>
        <w:left w:val="none" w:sz="0" w:space="0" w:color="auto"/>
        <w:bottom w:val="none" w:sz="0" w:space="0" w:color="auto"/>
        <w:right w:val="none" w:sz="0" w:space="0" w:color="auto"/>
      </w:divBdr>
    </w:div>
    <w:div w:id="2139644029">
      <w:bodyDiv w:val="1"/>
      <w:marLeft w:val="0"/>
      <w:marRight w:val="0"/>
      <w:marTop w:val="0"/>
      <w:marBottom w:val="0"/>
      <w:divBdr>
        <w:top w:val="none" w:sz="0" w:space="0" w:color="auto"/>
        <w:left w:val="none" w:sz="0" w:space="0" w:color="auto"/>
        <w:bottom w:val="none" w:sz="0" w:space="0" w:color="auto"/>
        <w:right w:val="none" w:sz="0" w:space="0" w:color="auto"/>
      </w:divBdr>
    </w:div>
    <w:div w:id="2141609871">
      <w:bodyDiv w:val="1"/>
      <w:marLeft w:val="0"/>
      <w:marRight w:val="0"/>
      <w:marTop w:val="0"/>
      <w:marBottom w:val="0"/>
      <w:divBdr>
        <w:top w:val="none" w:sz="0" w:space="0" w:color="auto"/>
        <w:left w:val="none" w:sz="0" w:space="0" w:color="auto"/>
        <w:bottom w:val="none" w:sz="0" w:space="0" w:color="auto"/>
        <w:right w:val="none" w:sz="0" w:space="0" w:color="auto"/>
      </w:divBdr>
    </w:div>
    <w:div w:id="2141653947">
      <w:bodyDiv w:val="1"/>
      <w:marLeft w:val="0"/>
      <w:marRight w:val="0"/>
      <w:marTop w:val="0"/>
      <w:marBottom w:val="0"/>
      <w:divBdr>
        <w:top w:val="none" w:sz="0" w:space="0" w:color="auto"/>
        <w:left w:val="none" w:sz="0" w:space="0" w:color="auto"/>
        <w:bottom w:val="none" w:sz="0" w:space="0" w:color="auto"/>
        <w:right w:val="none" w:sz="0" w:space="0" w:color="auto"/>
      </w:divBdr>
    </w:div>
    <w:div w:id="2142072014">
      <w:bodyDiv w:val="1"/>
      <w:marLeft w:val="0"/>
      <w:marRight w:val="0"/>
      <w:marTop w:val="0"/>
      <w:marBottom w:val="0"/>
      <w:divBdr>
        <w:top w:val="none" w:sz="0" w:space="0" w:color="auto"/>
        <w:left w:val="none" w:sz="0" w:space="0" w:color="auto"/>
        <w:bottom w:val="none" w:sz="0" w:space="0" w:color="auto"/>
        <w:right w:val="none" w:sz="0" w:space="0" w:color="auto"/>
      </w:divBdr>
    </w:div>
    <w:div w:id="2142258578">
      <w:bodyDiv w:val="1"/>
      <w:marLeft w:val="0"/>
      <w:marRight w:val="0"/>
      <w:marTop w:val="0"/>
      <w:marBottom w:val="0"/>
      <w:divBdr>
        <w:top w:val="none" w:sz="0" w:space="0" w:color="auto"/>
        <w:left w:val="none" w:sz="0" w:space="0" w:color="auto"/>
        <w:bottom w:val="none" w:sz="0" w:space="0" w:color="auto"/>
        <w:right w:val="none" w:sz="0" w:space="0" w:color="auto"/>
      </w:divBdr>
    </w:div>
    <w:div w:id="2145660675">
      <w:bodyDiv w:val="1"/>
      <w:marLeft w:val="0"/>
      <w:marRight w:val="0"/>
      <w:marTop w:val="0"/>
      <w:marBottom w:val="0"/>
      <w:divBdr>
        <w:top w:val="none" w:sz="0" w:space="0" w:color="auto"/>
        <w:left w:val="none" w:sz="0" w:space="0" w:color="auto"/>
        <w:bottom w:val="none" w:sz="0" w:space="0" w:color="auto"/>
        <w:right w:val="none" w:sz="0" w:space="0" w:color="auto"/>
      </w:divBdr>
    </w:div>
    <w:div w:id="2146118057">
      <w:bodyDiv w:val="1"/>
      <w:marLeft w:val="0"/>
      <w:marRight w:val="0"/>
      <w:marTop w:val="0"/>
      <w:marBottom w:val="0"/>
      <w:divBdr>
        <w:top w:val="none" w:sz="0" w:space="0" w:color="auto"/>
        <w:left w:val="none" w:sz="0" w:space="0" w:color="auto"/>
        <w:bottom w:val="none" w:sz="0" w:space="0" w:color="auto"/>
        <w:right w:val="none" w:sz="0" w:space="0" w:color="auto"/>
      </w:divBdr>
    </w:div>
    <w:div w:id="2146389431">
      <w:bodyDiv w:val="1"/>
      <w:marLeft w:val="0"/>
      <w:marRight w:val="0"/>
      <w:marTop w:val="0"/>
      <w:marBottom w:val="0"/>
      <w:divBdr>
        <w:top w:val="none" w:sz="0" w:space="0" w:color="auto"/>
        <w:left w:val="none" w:sz="0" w:space="0" w:color="auto"/>
        <w:bottom w:val="none" w:sz="0" w:space="0" w:color="auto"/>
        <w:right w:val="none" w:sz="0" w:space="0" w:color="auto"/>
      </w:divBdr>
    </w:div>
    <w:div w:id="2146501752">
      <w:bodyDiv w:val="1"/>
      <w:marLeft w:val="0"/>
      <w:marRight w:val="0"/>
      <w:marTop w:val="0"/>
      <w:marBottom w:val="0"/>
      <w:divBdr>
        <w:top w:val="none" w:sz="0" w:space="0" w:color="auto"/>
        <w:left w:val="none" w:sz="0" w:space="0" w:color="auto"/>
        <w:bottom w:val="none" w:sz="0" w:space="0" w:color="auto"/>
        <w:right w:val="none" w:sz="0" w:space="0" w:color="auto"/>
      </w:divBdr>
    </w:div>
    <w:div w:id="2146581079">
      <w:bodyDiv w:val="1"/>
      <w:marLeft w:val="0"/>
      <w:marRight w:val="0"/>
      <w:marTop w:val="0"/>
      <w:marBottom w:val="0"/>
      <w:divBdr>
        <w:top w:val="none" w:sz="0" w:space="0" w:color="auto"/>
        <w:left w:val="none" w:sz="0" w:space="0" w:color="auto"/>
        <w:bottom w:val="none" w:sz="0" w:space="0" w:color="auto"/>
        <w:right w:val="none" w:sz="0" w:space="0" w:color="auto"/>
      </w:divBdr>
    </w:div>
    <w:div w:id="214658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JP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4.JPG"/><Relationship Id="rId28" Type="http://schemas.openxmlformats.org/officeDocument/2006/relationships/hyperlink" Target="https://forms.gle/NFyiMBZVvU1vfYwD9" TargetMode="External"/><Relationship Id="rId10" Type="http://schemas.openxmlformats.org/officeDocument/2006/relationships/header" Target="head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Libro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C"/>
              <a:t>Rango de edad de los encuestados</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autoTitleDeleted val="0"/>
    <c:plotArea>
      <c:layout/>
      <c:barChart>
        <c:barDir val="col"/>
        <c:grouping val="clustered"/>
        <c:varyColors val="0"/>
        <c:ser>
          <c:idx val="0"/>
          <c:order val="0"/>
          <c:tx>
            <c:strRef>
              <c:f>Hoja1!$D$2</c:f>
              <c:strCache>
                <c:ptCount val="1"/>
                <c:pt idx="0">
                  <c:v>Número de Encuestados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Hoja1!$C$3:$C$9</c:f>
              <c:strCache>
                <c:ptCount val="7"/>
                <c:pt idx="0">
                  <c:v>19 - 23</c:v>
                </c:pt>
                <c:pt idx="1">
                  <c:v>24 - 28</c:v>
                </c:pt>
                <c:pt idx="2">
                  <c:v>29 - 33</c:v>
                </c:pt>
                <c:pt idx="3">
                  <c:v>34 - 38</c:v>
                </c:pt>
                <c:pt idx="4">
                  <c:v>39 - 43</c:v>
                </c:pt>
                <c:pt idx="5">
                  <c:v>44 - 48</c:v>
                </c:pt>
                <c:pt idx="6">
                  <c:v>49 - 54</c:v>
                </c:pt>
              </c:strCache>
            </c:strRef>
          </c:cat>
          <c:val>
            <c:numRef>
              <c:f>Hoja1!$D$3:$D$9</c:f>
              <c:numCache>
                <c:formatCode>General</c:formatCode>
                <c:ptCount val="7"/>
                <c:pt idx="0">
                  <c:v>9</c:v>
                </c:pt>
                <c:pt idx="1">
                  <c:v>8</c:v>
                </c:pt>
                <c:pt idx="2">
                  <c:v>0</c:v>
                </c:pt>
                <c:pt idx="3">
                  <c:v>5</c:v>
                </c:pt>
                <c:pt idx="4">
                  <c:v>4</c:v>
                </c:pt>
                <c:pt idx="5">
                  <c:v>2</c:v>
                </c:pt>
                <c:pt idx="6">
                  <c:v>4</c:v>
                </c:pt>
              </c:numCache>
            </c:numRef>
          </c:val>
          <c:extLst>
            <c:ext xmlns:c16="http://schemas.microsoft.com/office/drawing/2014/chart" uri="{C3380CC4-5D6E-409C-BE32-E72D297353CC}">
              <c16:uniqueId val="{00000000-6917-489F-8C79-E7F284063B4F}"/>
            </c:ext>
          </c:extLst>
        </c:ser>
        <c:ser>
          <c:idx val="1"/>
          <c:order val="1"/>
          <c:tx>
            <c:strRef>
              <c:f>Hoja1!$E$2</c:f>
              <c:strCache>
                <c:ptCount val="1"/>
                <c:pt idx="0">
                  <c:v>Porcentaje</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Hoja1!$C$3:$C$9</c:f>
              <c:strCache>
                <c:ptCount val="7"/>
                <c:pt idx="0">
                  <c:v>19 - 23</c:v>
                </c:pt>
                <c:pt idx="1">
                  <c:v>24 - 28</c:v>
                </c:pt>
                <c:pt idx="2">
                  <c:v>29 - 33</c:v>
                </c:pt>
                <c:pt idx="3">
                  <c:v>34 - 38</c:v>
                </c:pt>
                <c:pt idx="4">
                  <c:v>39 - 43</c:v>
                </c:pt>
                <c:pt idx="5">
                  <c:v>44 - 48</c:v>
                </c:pt>
                <c:pt idx="6">
                  <c:v>49 - 54</c:v>
                </c:pt>
              </c:strCache>
            </c:strRef>
          </c:cat>
          <c:val>
            <c:numRef>
              <c:f>Hoja1!$E$3:$E$9</c:f>
              <c:numCache>
                <c:formatCode>0.00%</c:formatCode>
                <c:ptCount val="7"/>
                <c:pt idx="0">
                  <c:v>0.28100000000000003</c:v>
                </c:pt>
                <c:pt idx="1">
                  <c:v>0.25</c:v>
                </c:pt>
                <c:pt idx="2">
                  <c:v>0</c:v>
                </c:pt>
                <c:pt idx="3">
                  <c:v>0.156</c:v>
                </c:pt>
                <c:pt idx="4">
                  <c:v>0.125</c:v>
                </c:pt>
                <c:pt idx="5">
                  <c:v>6.3E-2</c:v>
                </c:pt>
                <c:pt idx="6">
                  <c:v>0.125</c:v>
                </c:pt>
              </c:numCache>
            </c:numRef>
          </c:val>
          <c:extLst>
            <c:ext xmlns:c16="http://schemas.microsoft.com/office/drawing/2014/chart" uri="{C3380CC4-5D6E-409C-BE32-E72D297353CC}">
              <c16:uniqueId val="{00000001-6917-489F-8C79-E7F284063B4F}"/>
            </c:ext>
          </c:extLst>
        </c:ser>
        <c:dLbls>
          <c:dLblPos val="outEnd"/>
          <c:showLegendKey val="0"/>
          <c:showVal val="1"/>
          <c:showCatName val="0"/>
          <c:showSerName val="0"/>
          <c:showPercent val="0"/>
          <c:showBubbleSize val="0"/>
        </c:dLbls>
        <c:gapWidth val="444"/>
        <c:overlap val="-90"/>
        <c:axId val="1467029951"/>
        <c:axId val="43349183"/>
      </c:barChart>
      <c:catAx>
        <c:axId val="146702995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C"/>
                  <a:t>variable</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crossAx val="43349183"/>
        <c:crosses val="autoZero"/>
        <c:auto val="1"/>
        <c:lblAlgn val="ctr"/>
        <c:lblOffset val="100"/>
        <c:noMultiLvlLbl val="0"/>
      </c:catAx>
      <c:valAx>
        <c:axId val="43349183"/>
        <c:scaling>
          <c:orientation val="minMax"/>
        </c:scaling>
        <c:delete val="1"/>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EC"/>
                  <a:t>encuestados / porcentaje</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title>
        <c:numFmt formatCode="General" sourceLinked="1"/>
        <c:majorTickMark val="none"/>
        <c:minorTickMark val="none"/>
        <c:tickLblPos val="nextTo"/>
        <c:crossAx val="146702995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C"/>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Esc23</b:Tag>
    <b:SourceType>DocumentFromInternetSite</b:SourceType>
    <b:Guid>{06811764-CE82-4B07-BAEC-7FDFD6F8CF2F}</b:Guid>
    <b:Title>¿Qué es la Desmotivación Laboral?</b:Title>
    <b:InternetSiteTitle>Manuel Escudero </b:InternetSiteTitle>
    <b:Year>2023</b:Year>
    <b:Month>03</b:Month>
    <b:Day>28</b:Day>
    <b:URL>https://www.manuelescudero.com/desmotivacion-laboral-causas-soluciones/</b:URL>
    <b:Author>
      <b:Author>
        <b:NameList>
          <b:Person>
            <b:Last>Escudero </b:Last>
            <b:First>Manuel</b:First>
          </b:Person>
        </b:NameList>
      </b:Author>
    </b:Author>
    <b:RefOrder>1</b:RefOrder>
  </b:Source>
  <b:Source>
    <b:Tag>Seg16</b:Tag>
    <b:SourceType>DocumentFromInternetSite</b:SourceType>
    <b:Guid>{045CB104-B9CC-433D-B2F6-F6AAAA31283A}</b:Guid>
    <b:Title>El Estrés laboral en educadoras de los Centros Infantiles del Buen Vivir Urbanos y Rurales de la ciudad de Cuenca 2013 - 2014</b:Title>
    <b:InternetSiteTitle>Universidad del Azuy </b:InternetSiteTitle>
    <b:Year>2016</b:Year>
    <b:URL>https://dspace.uazuay.edu.ec/bitstream/datos/5603/1/11932.pdf</b:URL>
    <b:Author>
      <b:Author>
        <b:NameList>
          <b:Person>
            <b:Last>Segarra Figueroa</b:Last>
            <b:First>Omar Paul</b:First>
          </b:Person>
        </b:NameList>
      </b:Author>
    </b:Author>
    <b:RefOrder>2</b:RefOrder>
  </b:Source>
  <b:Source>
    <b:Tag>Her17</b:Tag>
    <b:SourceType>DocumentFromInternetSite</b:SourceType>
    <b:Guid>{BD8187B1-64B9-490A-8AB4-96B295980005}</b:Guid>
    <b:Title>La motivación y desmotivación en las aulas de primaria</b:Title>
    <b:InternetSiteTitle>Universidad de la Laguna </b:InternetSiteTitle>
    <b:Year>2017</b:Year>
    <b:Month>09</b:Month>
    <b:URL>https://riull.ull.es/xmlui/bitstream/handle/915/6497/La%20motivacion%20y%20desmotivacion%20en%20las%20aulas%20de%20primaria.pdf?sequence=1</b:URL>
    <b:Author>
      <b:Author>
        <b:NameList>
          <b:Person>
            <b:Last>Herrera González</b:Last>
            <b:First>Nuria Esther</b:First>
          </b:Person>
        </b:NameList>
      </b:Author>
    </b:Author>
    <b:RefOrder>5</b:RefOrder>
  </b:Source>
  <b:Source>
    <b:Tag>Moy19</b:Tag>
    <b:SourceType>DocumentFromInternetSite</b:SourceType>
    <b:Guid>{69DD876A-4A2E-4B10-94A9-8B1D5BB86505}</b:Guid>
    <b:Title>La importancia de una buena</b:Title>
    <b:InternetSiteTitle>Unsam</b:InternetSiteTitle>
    <b:Year>2019</b:Year>
    <b:URL>https://ri.unsam.edu.ar/bitstream/123456789/1195/1/TFPP%20EEYN%202019%20MG-RV.pdf</b:URL>
    <b:Author>
      <b:Author>
        <b:NameList>
          <b:Person>
            <b:Last>Moyano </b:Last>
            <b:First>Gabriela </b:First>
          </b:Person>
        </b:NameList>
      </b:Author>
    </b:Author>
    <b:RefOrder>6</b:RefOrder>
  </b:Source>
  <b:Source>
    <b:Tag>Min18</b:Tag>
    <b:SourceType>DocumentFromInternetSite</b:SourceType>
    <b:Guid>{09135374-96FB-4CDF-ACA4-B1714A467E81}</b:Guid>
    <b:Title>Evento Fortalecimiento de la Educación de la Politica Pública Sobre Primera Infancia y Educación Inicial</b:Title>
    <b:Year>2018</b:Year>
    <b:Author>
      <b:Author>
        <b:Corporate>Ministerio de Educación </b:Corporate>
      </b:Author>
    </b:Author>
    <b:InternetSiteTitle>Ministerio de Educación </b:InternetSiteTitle>
    <b:URL>https://oei.int/downloads/disk/eyJfcmFpbHMiOnsibWVzc2FnZSI6IkJBaDdDRG9JYTJWNVNTSWhabWhwTURRMWEycDVkbWRzTkdKalkyODViR1Z5ZEhJemJURmtNZ1k2QmtWVU9oQmthWE53YjNOcGRHbHZia2tpYW1sdWJHbHVaVHNnWm1sc1pXNWhiV1U5SWtadmNuUmhiR1ZqYVcxcFpXNTBieTFsWkhWallXTnBiMjR1Y0dSbUlq</b:URL>
    <b:RefOrder>10</b:RefOrder>
  </b:Source>
  <b:Source>
    <b:Tag>Mon21</b:Tag>
    <b:SourceType>DocumentFromInternetSite</b:SourceType>
    <b:Guid>{856B71B3-B4D7-4DB7-9451-91612C596C51}</b:Guid>
    <b:Title>Técnicas para fomentar la motivación laboral</b:Title>
    <b:InternetSiteTitle>Universidad de Barcelona</b:InternetSiteTitle>
    <b:Year>2021</b:Year>
    <b:Month>10</b:Month>
    <b:Day>06</b:Day>
    <b:URL>https://www.il3.ub.edu/blog/tecnicas-para-fomentar-la-motivacion-laboral/</b:URL>
    <b:Author>
      <b:Author>
        <b:NameList>
          <b:Person>
            <b:Last>Santacreu</b:Last>
            <b:First>Montse</b:First>
            <b:Middle>Bordas</b:Middle>
          </b:Person>
        </b:NameList>
      </b:Author>
    </b:Author>
    <b:RefOrder>19</b:RefOrder>
  </b:Source>
  <b:Source>
    <b:Tag>Cow20</b:Tag>
    <b:SourceType>InternetSite</b:SourceType>
    <b:Guid>{04E4AC9B-F499-483F-84EB-EBBDD3D29585}</b:Guid>
    <b:Author>
      <b:Author>
        <b:Corporate>Coworkingfy</b:Corporate>
      </b:Author>
    </b:Author>
    <b:InternetSiteTitle>Coworkingfy</b:InternetSiteTitle>
    <b:Year>2020</b:Year>
    <b:Month>08</b:Month>
    <b:Day>02</b:Day>
    <b:URL>https://coworkingfy.com/teoria-de-las-expectativas-vroom/</b:URL>
    <b:RefOrder>20</b:RefOrder>
  </b:Source>
  <b:Source>
    <b:Tag>Sar21</b:Tag>
    <b:SourceType>DocumentFromInternetSite</b:SourceType>
    <b:Guid>{D9C20A54-6FB1-4CB4-A1B3-320B482D1FEC}</b:Guid>
    <b:Title>La desmotivación laboral como factor predominante</b:Title>
    <b:InternetSiteTitle>Universidad Nacional de San Martín </b:InternetSiteTitle>
    <b:Year>2021</b:Year>
    <b:Month>11</b:Month>
    <b:Day>15</b:Day>
    <b:URL>https://ri.unsam.edu.ar/bitstream/123456789/1859/1/TFPP%20EEYN%202021%20SFJ.pdf</b:URL>
    <b:Author>
      <b:Author>
        <b:NameList>
          <b:Person>
            <b:Last>Sarra</b:Last>
            <b:First>Felipe José </b:First>
          </b:Person>
        </b:NameList>
      </b:Author>
    </b:Author>
    <b:RefOrder>22</b:RefOrder>
  </b:Source>
  <b:Source>
    <b:Tag>Tus12</b:Tag>
    <b:SourceType>DocumentFromInternetSite</b:SourceType>
    <b:Guid>{9A3B216D-664A-46BA-9D42-9BA9980FCFD4}</b:Guid>
    <b:Title>¿Tus empleados están desmotivados? Estas pueden ser las causas</b:Title>
    <b:InternetSiteTitle>Teaminsights</b:InternetSiteTitle>
    <b:Year>2012</b:Year>
    <b:Month>07</b:Month>
    <b:Day>12</b:Day>
    <b:URL>https://teaminsights.io/es/blog/noticias/tus-empleados-estan-desmotivados-estas-pueden-ser-las-causas/</b:URL>
    <b:Author>
      <b:Author>
        <b:Corporate>Teaminsights</b:Corporate>
      </b:Author>
    </b:Author>
    <b:RefOrder>24</b:RefOrder>
  </b:Source>
  <b:Source>
    <b:Tag>Mug24</b:Tag>
    <b:SourceType>DocumentFromInternetSite</b:SourceType>
    <b:Guid>{1C1B44AC-9FA3-44DA-B27A-B55046ADAD2E}</b:Guid>
    <b:Title>Compromiso de los empleados: ¿Qué es? ¿Para qué funciona?</b:Title>
    <b:InternetSiteTitle>QuestionPro</b:InternetSiteTitle>
    <b:Year>2024</b:Year>
    <b:URL>https://www.questionpro.com/blog/es/compromiso-de-los-empleados/</b:URL>
    <b:Author>
      <b:Author>
        <b:NameList>
          <b:Person>
            <b:Last> Muguira</b:Last>
            <b:First>Andres</b:First>
          </b:Person>
        </b:NameList>
      </b:Author>
    </b:Author>
    <b:RefOrder>46</b:RefOrder>
  </b:Source>
  <b:Source>
    <b:Tag>Mug241</b:Tag>
    <b:SourceType>DocumentFromInternetSite</b:SourceType>
    <b:Guid>{4DBC09D2-7E39-4585-B5D1-A66DE22D87B2}</b:Guid>
    <b:Title>Tipos de investigación y sus características</b:Title>
    <b:InternetSiteTitle>QuestionPro</b:InternetSiteTitle>
    <b:Year>2024</b:Year>
    <b:URL>https://www.questionpro.com/blog/es/tipos-de-investigacion-de-mercados/#investigacion_exploratoria</b:URL>
    <b:Author>
      <b:Author>
        <b:NameList>
          <b:Person>
            <b:Last>Muguira</b:Last>
            <b:First>Andres</b:First>
          </b:Person>
        </b:NameList>
      </b:Author>
    </b:Author>
    <b:RefOrder>32</b:RefOrder>
  </b:Source>
  <b:Source>
    <b:Tag>Alc21</b:Tag>
    <b:SourceType>InternetSite</b:SourceType>
    <b:Guid>{97911549-04BC-4C32-97E9-FD09549DCA31}</b:Guid>
    <b:Title>ORDENANZA DEL REDISEÑO DE LA ESTRUCTURA ORGANIZACIONAL DE LA UNIDAD DE ACCIÓN SOCIAL DEL CANTÓN LAGO AGRIO</b:Title>
    <b:Year>2021</b:Year>
    <b:Month>04</b:Month>
    <b:Day>16</b:Day>
    <b:Author>
      <b:Author>
        <b:Corporate>Alcaldía de Lago Agrio</b:Corporate>
      </b:Author>
    </b:Author>
    <b:InternetSiteTitle>Alcaldía de Lago Agrio</b:InternetSiteTitle>
    <b:URL>https://www.lagoagrio.gob.ec/alcaldia/files/descargas/ordenanzas/2021/04/ord-red-est-org-UAS-gadmla-16-04-2021.pdf</b:URL>
    <b:RefOrder>15</b:RefOrder>
  </b:Source>
  <b:Source>
    <b:Tag>Goo24</b:Tag>
    <b:SourceType>InternetSite</b:SourceType>
    <b:Guid>{EAEC94E0-BF6E-4715-93B9-1A3CB79E74C2}</b:Guid>
    <b:Author>
      <b:Author>
        <b:Corporate>Google Maps </b:Corporate>
      </b:Author>
    </b:Author>
    <b:Title>Ubicación Unidad De Acción Social </b:Title>
    <b:InternetSiteTitle>Google Maps </b:InternetSiteTitle>
    <b:Year>2024</b:Year>
    <b:URL>https://www.google.com/maps?ll=0.089939,-76.888369&amp;z=18&amp;t=m&amp;hl=es&amp;gl=EC&amp;mapclient=embed&amp;cid=2677495324795560026</b:URL>
    <b:RefOrder>16</b:RefOrder>
  </b:Source>
  <b:Source>
    <b:Tag>Nar24</b:Tag>
    <b:SourceType>DocumentFromInternetSite</b:SourceType>
    <b:Guid>{5F99615B-BF50-42A0-964C-B3D29D5CA358}</b:Guid>
    <b:Author>
      <b:Author>
        <b:NameList>
          <b:Person>
            <b:Last>Narvaez</b:Last>
            <b:First>Marytere </b:First>
          </b:Person>
        </b:NameList>
      </b:Author>
    </b:Author>
    <b:Title>Motivación laboral: Qué es y cómo impulsarla</b:Title>
    <b:InternetSiteTitle>Questionpro</b:InternetSiteTitle>
    <b:Year>2024</b:Year>
    <b:URL>https://www.questionpro.com/blog/es/motivacion-laboral/#Importancia_de_la_motivacion_laboral</b:URL>
    <b:RefOrder>31</b:RefOrder>
  </b:Source>
  <b:Source>
    <b:Tag>Api07</b:Tag>
    <b:SourceType>DocumentFromInternetSite</b:SourceType>
    <b:Guid>{6C4E767F-E626-4829-A9F2-FA3315BF78DD}</b:Guid>
    <b:Title>El Síndrome del burnout en las empresas</b:Title>
    <b:Year>2007</b:Year>
    <b:InternetSiteTitle>Universidad Anáhuac México Norte</b:InternetSiteTitle>
    <b:Month>04</b:Month>
    <b:Day>26</b:Day>
    <b:URL>https://www.ucm.es/data/cont/media/www/pag-30022/sindrome%20burnout.pdf</b:URL>
    <b:Author>
      <b:Author>
        <b:NameList>
          <b:Person>
            <b:Last> Apiquian Guitar</b:Last>
            <b:First>Alejandra</b:First>
          </b:Person>
        </b:NameList>
      </b:Author>
    </b:Author>
    <b:RefOrder>3</b:RefOrder>
  </b:Source>
  <b:Source>
    <b:Tag>Min181</b:Tag>
    <b:SourceType>DocumentFromInternetSite</b:SourceType>
    <b:Guid>{469343E7-7EE1-4EB8-A10C-959FF5B22479}</b:Guid>
    <b:Author>
      <b:Author>
        <b:Corporate>Ministerio De Educación </b:Corporate>
      </b:Author>
    </b:Author>
    <b:Title>Fortalecimiento De La Politíca Pública Sobre Primera Infancia y Educación Inicial </b:Title>
    <b:InternetSiteTitle>Ministerio De Educación </b:InternetSiteTitle>
    <b:Year>2018</b:Year>
    <b:URL>https://oei.int/downloads/disk/eyJfcmFpbHMiOnsibWVzc2FnZSI6IkJBaDdDRG9JYTJWNVNTSWhabWhwTURRMWEycDVkbWRzTkdKalkyODViR1Z5ZEhJemJURmtNZ1k2QmtWVU9oQmthWE53YjNOcGRHbHZia2tpYW1sdWJHbHVaVHNnWm1sc1pXNWhiV1U5SWtadmNuUmhiR1ZqYVcxcFpXNTBieTFsWkhWallXTnBiMjR1Y0dSbUlq</b:URL>
    <b:RefOrder>35</b:RefOrder>
  </b:Source>
  <b:Source>
    <b:Tag>San24</b:Tag>
    <b:SourceType>Misc</b:SourceType>
    <b:Guid>{E5DA50D4-CABE-4E58-AC9A-5BB089E8D3E2}</b:Guid>
    <b:Year>2024</b:Year>
    <b:Author>
      <b:Author>
        <b:NameList>
          <b:Person>
            <b:Last>Santos Pereira </b:Last>
            <b:First>Rafael</b:First>
          </b:Person>
        </b:NameList>
      </b:Author>
    </b:Author>
    <b:URL>https://es.linkedin.com/posts/rafael-santos-pereira_motivacionlaboral-activity-6881273549680603136-dpaq?trk=public_profile_like_view</b:URL>
    <b:PublicationTitle>Motivación laboral</b:PublicationTitle>
    <b:RefOrder>28</b:RefOrder>
  </b:Source>
  <b:Source>
    <b:Tag>Raf24</b:Tag>
    <b:SourceType>DocumentFromInternetSite</b:SourceType>
    <b:Guid>{CB5B7A87-D5A6-4AC6-B562-EEA03C0F928C}</b:Guid>
    <b:Title>Investigación cualitativa y cuantitativa</b:Title>
    <b:InternetSiteTitle>Enciclopedia Concepto</b:InternetSiteTitle>
    <b:Year>2024</b:Year>
    <b:Month>06</b:Month>
    <b:Day>17</b:Day>
    <b:Author>
      <b:Author>
        <b:NameList>
          <b:Person>
            <b:Last>Raffino</b:Last>
            <b:First>E</b:First>
          </b:Person>
        </b:NameList>
      </b:Author>
      <b:Editor>
        <b:NameList>
          <b:Person>
            <b:Last>Etecé</b:Last>
          </b:Person>
        </b:NameList>
      </b:Editor>
    </b:Author>
    <b:URL>https://concepto.de/investigacion-cualitativa-y-cuantitativa/</b:URL>
    <b:RefOrder>40</b:RefOrder>
  </b:Source>
  <b:Source>
    <b:Tag>Obg19</b:Tag>
    <b:SourceType>DocumentFromInternetSite</b:SourceType>
    <b:Guid>{B582AB60-FF99-48D1-BCE5-3B8408A84B0E}</b:Guid>
    <b:Author>
      <b:Author>
        <b:NameList>
          <b:Person>
            <b:Last>Obgin</b:Last>
            <b:First>G</b:First>
          </b:Person>
        </b:NameList>
      </b:Author>
    </b:Author>
    <b:Title>Analisis FODA</b:Title>
    <b:InternetSiteTitle>Universidad Galileo</b:InternetSiteTitle>
    <b:Year>2019</b:Year>
    <b:Month>10</b:Month>
    <b:URL>https://obgin.net/cursos/wp-content/uploads/2019/10/AnalisisFoda.pdf</b:URL>
    <b:RefOrder>12</b:RefOrder>
  </b:Source>
  <b:Source>
    <b:Tag>Mis19</b:Tag>
    <b:SourceType>Report</b:SourceType>
    <b:Guid>{4CC12C11-40D8-4D41-9026-6833F27FB38B}</b:Guid>
    <b:Title>Misión Ternura Modalidad Centros de Desarrollo Infantil</b:Title>
    <b:InternetSiteTitle>MIESS</b:InternetSiteTitle>
    <b:Year>2019</b:Year>
    <b:URL>https://www.inclusion.gob.ec/wp-content/uploads/2020/01/Norma-T%C3%A9cnica-MT-CDI_compressed.pdf</b:URL>
    <b:Author>
      <b:Author>
        <b:Corporate>Ministerio de Inclusión Económica y Social</b:Corporate>
      </b:Author>
    </b:Author>
    <b:Department>Plataforma Gubernamental de Desarrollo Social</b:Department>
    <b:Institution>Ministerio de Inclusión Económica y Social</b:Institution>
    <b:Publisher>Medios Públicos EP</b:Publisher>
    <b:City>Quito</b:City>
    <b:Pages>88</b:Pages>
    <b:ThesisType>Normas Técnica</b:ThesisType>
    <b:RefOrder>7</b:RefOrder>
  </b:Source>
  <b:Source>
    <b:Tag>Min</b:Tag>
    <b:SourceType>InternetSite</b:SourceType>
    <b:Guid>{9E80CFE1-1D3A-4ECB-A208-2AF510300E5E}</b:Guid>
    <b:Author>
      <b:Author>
        <b:Corporate>Ministerio de Inclusión Económica y Social</b:Corporate>
      </b:Author>
    </b:Author>
    <b:Title>Desarrollo Infantil Integral</b:Title>
    <b:InternetSiteTitle>Ministerio de Inclusión Económica y Social</b:InternetSiteTitle>
    <b:URL>https://www.inclusion.gob.ec/desarrollo-infantil-integral/</b:URL>
    <b:Year>2024</b:Year>
    <b:RefOrder>9</b:RefOrder>
  </b:Source>
  <b:Source>
    <b:Tag>MIE23</b:Tag>
    <b:SourceType>Report</b:SourceType>
    <b:Guid>{4E3F4D85-D698-4B4A-8238-75112F26F881}</b:Guid>
    <b:Author>
      <b:Author>
        <b:Corporate>Ministerio de Inclusión Económica y Social</b:Corporate>
      </b:Author>
    </b:Author>
    <b:Title>Acuerdo Ministerial Nro. MIES-2023-038</b:Title>
    <b:InternetSiteTitle>MIES</b:InternetSiteTitle>
    <b:Year>2023</b:Year>
    <b:URL>https://www.inclusion.gob.ec/wp-content/uploads/2023/09/CDI-Norma-Tecnica-038_de_09_de_agosto_de_2023.pdf</b:URL>
    <b:Publisher>https://www.inclusion.gob.ec/wp-content/uploads/2023/09/CDI-Norma-Tecnica-038_de_09_de_agosto_de_2023.pdf</b:Publisher>
    <b:Institution>Ministerio de Inclusión Económica y Social</b:Institution>
    <b:City>Quito</b:City>
    <b:Pages>89</b:Pages>
    <b:ThesisType>Norma Técnica</b:ThesisType>
    <b:RefOrder>37</b:RefOrder>
  </b:Source>
  <b:Source>
    <b:Tag>Góm19</b:Tag>
    <b:SourceType>JournalArticle</b:SourceType>
    <b:Guid>{97F1BE96-E570-4148-8815-07542D3A03C4}</b:Guid>
    <b:Title>Factores de la teoría de Herzberg y el impacto de los incentivos en la satisfacción de los trabajadores</b:Title>
    <b:Year>2019</b:Year>
    <b:Author>
      <b:Author>
        <b:NameList>
          <b:Person>
            <b:Last>Gómez</b:Last>
            <b:First>Sergio</b:First>
            <b:Middle>Manuel Madero</b:Middle>
          </b:Person>
        </b:NameList>
      </b:Author>
    </b:Author>
    <b:JournalName>Acta universitaria</b:JournalName>
    <b:Pages>1-18</b:Pages>
    <b:Volume>29</b:Volume>
    <b:DOI>https://doi.org/10.15174/au.2019.2153</b:DOI>
    <b:RefOrder>18</b:RefOrder>
  </b:Source>
  <b:Source>
    <b:Tag>Her54</b:Tag>
    <b:SourceType>Misc</b:SourceType>
    <b:Guid>{B02B99E5-8B36-4D36-8D36-2682E14C285C}</b:Guid>
    <b:Author>
      <b:Author>
        <b:NameList>
          <b:Person>
            <b:Last>Herzberg</b:Last>
            <b:First>Frederick</b:First>
          </b:Person>
        </b:NameList>
      </b:Author>
    </b:Author>
    <b:Title>La teoría de la motivación-higiene</b:Title>
    <b:Year>1954</b:Year>
    <b:Pages>71-91</b:Pages>
    <b:PublicationTitle>Work of the Nature of Man</b:PublicationTitle>
    <b:StateProvince>Cleveland</b:StateProvince>
    <b:Publisher> The World of Publishing Company</b:Publisher>
    <b:URL>http://materiales.untrefvirtual.edu.ar/documentos_extras/1075_Fundamentos_de_estrategia_organizacional/10_Teoria_de_la_organizacion.pdf</b:URL>
    <b:RefOrder>17</b:RefOrder>
  </b:Source>
  <b:Source>
    <b:Tag>Gal15</b:Tag>
    <b:SourceType>Misc</b:SourceType>
    <b:Guid>{09D53490-A724-4FF2-AE71-827FF89BDFAF}</b:Guid>
    <b:Title>Motivar</b:Title>
    <b:PublicationTitle>Recursos Humanos</b:PublicationTitle>
    <b:Year>2015</b:Year>
    <b:Author>
      <b:Author>
        <b:NameList>
          <b:Person>
            <b:Last>Gallardo</b:Last>
            <b:First>Eva</b:First>
            <b:Middle>Gallardo</b:Middle>
          </b:Person>
        </b:NameList>
      </b:Author>
    </b:Author>
    <b:Pages>1- 42</b:Pages>
    <b:URL>https://upcommons.upc.edu/bitstream/handle/2117/191395/t-6_motivar-5630.pdf</b:URL>
    <b:RefOrder>21</b:RefOrder>
  </b:Source>
  <b:Source>
    <b:Tag>Cru05</b:Tag>
    <b:SourceType>Report</b:SourceType>
    <b:Guid>{F8F7946B-25CE-474B-8469-A9D0E083894D}</b:Guid>
    <b:Title>La desmotivación y las consecuencias en el desempeño laboral de los empleados de una institución pública</b:Title>
    <b:Year>2005</b:Year>
    <b:Author>
      <b:Author>
        <b:NameList>
          <b:Person>
            <b:Last>Cruz</b:Last>
            <b:First>José</b:First>
            <b:Middle>Aroldo De León de la</b:Middle>
          </b:Person>
        </b:NameList>
      </b:Author>
    </b:Author>
    <b:Department>Escuela de Ciencias Psicológicas </b:Department>
    <b:Institution>Universidad de San Carlos de Guatemala</b:Institution>
    <b:City>Guatemala</b:City>
    <b:Pages>71</b:Pages>
    <b:ThesisType>Informe Final de Investigación</b:ThesisType>
    <b:URL>http://www.repositorio.usac.edu.gt/14779/1/13%20T%201257.pdf</b:URL>
    <b:RefOrder>4</b:RefOrder>
  </b:Source>
  <b:Source>
    <b:Tag>Rim06</b:Tag>
    <b:SourceType>JournalArticle</b:SourceType>
    <b:Guid>{0BBEBF6D-1459-4B3B-A5ED-10A0CCBE2365}</b:Guid>
    <b:Title>La flexibilidad laboral en la empresa</b:Title>
    <b:Year>2006</b:Year>
    <b:Pages>38-48</b:Pages>
    <b:DOI>https://www.researchgate.net/publication/304244765_La_flexibilidad_laboral_en_la_empresa</b:DOI>
    <b:JournalName>Gestión</b:JournalName>
    <b:Issue>197</b:Issue>
    <b:Author>
      <b:Author>
        <b:NameList>
          <b:Person>
            <b:Last>Rimbau-Gilabert</b:Last>
            <b:First>Eva </b:First>
          </b:Person>
          <b:Person>
            <b:Last>Triado</b:Last>
            <b:First>Xavier </b:First>
          </b:Person>
        </b:NameList>
      </b:Author>
    </b:Author>
    <b:RefOrder>25</b:RefOrder>
  </b:Source>
  <b:Source>
    <b:Tag>Fer02</b:Tag>
    <b:SourceType>JournalArticle</b:SourceType>
    <b:Guid>{8C5453E9-FEDE-4616-BCFA-9BE1BCBCB496}</b:Guid>
    <b:Title>El desarrollo profesional de los trabajadores como ventaja competitiva de las empresas</b:Title>
    <b:JournalName>Cuadernos de Gestión</b:JournalName>
    <b:Year>2002</b:Year>
    <b:Pages>65-90</b:Pages>
    <b:Volume>2</b:Volume>
    <b:Issue>1</b:Issue>
    <b:DOI>http://hdl.handle.net/10810/7025</b:DOI>
    <b:Author>
      <b:Author>
        <b:NameList>
          <b:Person>
            <b:Last>Fernández Losa</b:Last>
            <b:First>Nicolás</b:First>
          </b:Person>
        </b:NameList>
      </b:Author>
    </b:Author>
    <b:Publisher>Universidad de La Rioja</b:Publisher>
    <b:RefOrder>26</b:RefOrder>
  </b:Source>
  <b:Source>
    <b:Tag>Álv22</b:Tag>
    <b:SourceType>JournalArticle</b:SourceType>
    <b:Guid>{F0299151-D353-43CE-B366-A61B52C8E775}</b:Guid>
    <b:Title>Implicaciones de la falta de motivación del empleado público en su desempeño</b:Title>
    <b:JournalName>Administración &amp; Desarrollo</b:JournalName>
    <b:Year>2022</b:Year>
    <b:Pages>127-142</b:Pages>
    <b:Volume>52</b:Volume>
    <b:Issue>1</b:Issue>
    <b:DOI>https://doi.org/10.22431/25005227.vol52n1.8</b:DOI>
    <b:Author>
      <b:Author>
        <b:NameList>
          <b:Person>
            <b:Last>Álvarez Collazos</b:Last>
            <b:First>Augusto </b:First>
          </b:Person>
          <b:Person>
            <b:Last>Sánchez Rincón</b:Last>
            <b:First>Diana </b:First>
          </b:Person>
        </b:NameList>
      </b:Author>
    </b:Author>
    <b:RefOrder>29</b:RefOrder>
  </b:Source>
  <b:Source>
    <b:Tag>Uni22</b:Tag>
    <b:SourceType>InternetSite</b:SourceType>
    <b:Guid>{7124FF0D-07E8-4CD9-9ABD-58A2693AAE5E}</b:Guid>
    <b:Title>Liderazgo autocrático: qué es, características y ejemplos</b:Title>
    <b:Year>2022</b:Year>
    <b:Author>
      <b:Author>
        <b:Corporate>Universidad Internacional de La Rioja</b:Corporate>
      </b:Author>
    </b:Author>
    <b:InternetSiteTitle>UNIR </b:InternetSiteTitle>
    <b:URL>https://mexico.unir.net/noticias/economia/liderazgo-autocratico/</b:URL>
    <b:RefOrder>27</b:RefOrder>
  </b:Source>
  <b:Source>
    <b:Tag>Bor21</b:Tag>
    <b:SourceType>InternetSite</b:SourceType>
    <b:Guid>{16E182A9-D1FD-4FDE-8B45-696C37D6E243}</b:Guid>
    <b:Title>Técnicas para fomentar la motivación laboral</b:Title>
    <b:InternetSiteTitle>Instituto de Formación Continua IL3</b:InternetSiteTitle>
    <b:Year>2021</b:Year>
    <b:URL>https://www.il3.ub.edu/blog/tecnicas-para-fomentar-la-motivacion-laboral/</b:URL>
    <b:Author>
      <b:Author>
        <b:NameList>
          <b:Person>
            <b:Last>Bordas Santacreu</b:Last>
            <b:First>Montse </b:First>
          </b:Person>
        </b:NameList>
      </b:Author>
    </b:Author>
    <b:RefOrder>30</b:RefOrder>
  </b:Source>
  <b:Source>
    <b:Tag>Cal22</b:Tag>
    <b:SourceType>Misc</b:SourceType>
    <b:Guid>{F8784A02-AC64-4DCD-A3EC-6DADC2BA3EAD}</b:Guid>
    <b:Title>El absentismo laboral</b:Title>
    <b:Year>2022</b:Year>
    <b:URL>https://uvadoc.uva.es/bitstream/handle/10324/53940/TFG-O-2069.pdf?sequence=1&amp;isAllowed=y</b:URL>
    <b:PublicationTitle>Universidad de Valladolid</b:PublicationTitle>
    <b:StateProvince>Soria</b:StateProvince>
    <b:CountryRegion>España</b:CountryRegion>
    <b:Author>
      <b:Author>
        <b:NameList>
          <b:Person>
            <b:Last>Calonge Jiménez</b:Last>
            <b:First>Gonzalo </b:First>
          </b:Person>
        </b:NameList>
      </b:Author>
    </b:Author>
    <b:Pages>1-39</b:Pages>
    <b:RefOrder>33</b:RefOrder>
  </b:Source>
  <b:Source>
    <b:Tag>Pil19</b:Tag>
    <b:SourceType>JournalArticle</b:SourceType>
    <b:Guid>{DB3FF52C-1617-4BDE-B817-CA491E717D16}</b:Guid>
    <b:Title>El clima laboral como factor clave en el rendimiento productivo de las empresas. estudio caso: Hardepex Cía. Ltda.</b:Title>
    <b:Year>2019</b:Year>
    <b:JournalName>Cuadernos Latinoamericanos de Administración</b:JournalName>
    <b:Pages>1-25</b:Pages>
    <b:Volume> XV</b:Volume>
    <b:Issue> 28</b:Issue>
    <b:DOI>https://www.redalyc.org/journal/4096/409659500007/409659500007.pdf</b:DOI>
    <b:Author>
      <b:Author>
        <b:NameList>
          <b:Person>
            <b:Last>Pilligua Lucas</b:Last>
            <b:Middle>Fabricio </b:Middle>
            <b:First>Cristhian </b:First>
          </b:Person>
          <b:Person>
            <b:Last>Arteaga Ureta</b:Last>
            <b:Middle>María </b:Middle>
            <b:First>Flor </b:First>
          </b:Person>
        </b:NameList>
      </b:Author>
    </b:Author>
    <b:RefOrder>34</b:RefOrder>
  </b:Source>
  <b:Source>
    <b:Tag>Sec17</b:Tag>
    <b:SourceType>InternetSite</b:SourceType>
    <b:Guid>{2946E980-684B-4DF7-A48C-007DC200FA07}</b:Guid>
    <b:Title>Primera Infancia</b:Title>
    <b:Year>2017</b:Year>
    <b:Author>
      <b:Author>
        <b:Corporate>Secretaría Técnica Ecuador Crece Sin Desnutrición Infantil</b:Corporate>
      </b:Author>
    </b:Author>
    <b:InternetSiteTitle>Programas y Servicios</b:InternetSiteTitle>
    <b:URL>https://www.infancia.gob.ec/estrategia-nacional-intersectorial-para-la-primera-infancia-infancia-plena/</b:URL>
    <b:RefOrder>47</b:RefOrder>
  </b:Source>
  <b:Source>
    <b:Tag>Min22</b:Tag>
    <b:SourceType>Report</b:SourceType>
    <b:Guid>{E59A341B-346D-47E8-9BD6-2A837F17DBB7}</b:Guid>
    <b:Title>Acuerdo Ministerial Nro. MIES-2022-029</b:Title>
    <b:Year>2022</b:Year>
    <b:URL>https://biblioteca.inclusion.gob.ec/bitstream/21000/487/1/MIES-2022-029%20de%2013%20de%20mayo%20de%202022.pdf</b:URL>
    <b:Author>
      <b:Author>
        <b:Corporate>Ministerio de Inclusión Económica y Social</b:Corporate>
      </b:Author>
    </b:Author>
    <b:Institution>Ministerio de Inclusión Económica y Social</b:Institution>
    <b:ThesisType>Acuerdo Ministerial</b:ThesisType>
    <b:RefOrder>36</b:RefOrder>
  </b:Source>
  <b:Source>
    <b:Tag>Min23</b:Tag>
    <b:SourceType>Report</b:SourceType>
    <b:Guid>{6BD63A80-EA7D-430B-938D-C992D52AFD7F}</b:Guid>
    <b:Author>
      <b:Author>
        <b:Corporate>Ministerio de Inclusión Económica y Social</b:Corporate>
      </b:Author>
    </b:Author>
    <b:Title>Registro oficial del Acuerdo Ministerial Nro. MIES-2022-051</b:Title>
    <b:Year>2023</b:Year>
    <b:Institution>Ministerio de Inclusión Económica y Social</b:Institution>
    <b:Pages>2- 89</b:Pages>
    <b:URL>http://www.edicioneslegales-informacionadicional.com/webmaster/directorio/2SU231_2023.pdf</b:URL>
    <b:RefOrder>38</b:RefOrder>
  </b:Source>
  <b:Source>
    <b:Tag>Tol21</b:Tag>
    <b:SourceType>JournalArticle</b:SourceType>
    <b:Guid>{CC43948A-E68F-4A84-B280-F7410958BF43}</b:Guid>
    <b:Title>Evaluación de la motivación laboral en una dependencia pública en Mérida, Yucatán, México: Un análisis descriptivo</b:Title>
    <b:Year>2021</b:Year>
    <b:JournalName>Revista arbitrada del centro de investigación y estudios gerenciales</b:JournalName>
    <b:Pages>13-27</b:Pages>
    <b:Issue>53</b:Issue>
    <b:DOI>https://revista.grupocieg.org/wp-content/uploads/2021/12/Ed.5313-27-Toledo-y-Ojeda.pdf</b:DOI>
    <b:Author>
      <b:Author>
        <b:NameList>
          <b:Person>
            <b:Last>Toledo Álvarez</b:Last>
            <b:First>Guadalupe</b:First>
          </b:Person>
          <b:Person>
            <b:Last>Ojeda López</b:Last>
            <b:Middle>Noemí</b:Middle>
            <b:First>Ruth </b:First>
          </b:Person>
        </b:NameList>
      </b:Author>
    </b:Author>
    <b:RefOrder>41</b:RefOrder>
  </b:Source>
  <b:Source>
    <b:Tag>Pal19</b:Tag>
    <b:SourceType>Misc</b:SourceType>
    <b:Guid>{BF7A005F-1D0A-4316-AB57-943356F48BA4}</b:Guid>
    <b:Title>Propuesta de un plan de motivación laboral para mejorar los niveles de satisfacción de los trabajadores del Ministerio de Trabajo, oficinas de Guayaquil, a partir del año 2019</b:Title>
    <b:PublicationTitle>Proyecto de titulación</b:PublicationTitle>
    <b:Year>2019</b:Year>
    <b:StateProvince>Guayaquil</b:StateProvince>
    <b:CountryRegion>Ecuador</b:CountryRegion>
    <b:Author>
      <b:Author>
        <b:NameList>
          <b:Person>
            <b:Last>Palacios Quiroz</b:Last>
            <b:Middle>Alberto</b:Middle>
            <b:First>Jorge </b:First>
          </b:Person>
          <b:Person>
            <b:Last>Peñaloza Rodriguez</b:Last>
            <b:Middle>Alejandro</b:Middle>
            <b:First>Daniel</b:First>
          </b:Person>
        </b:NameList>
      </b:Author>
    </b:Author>
    <b:Pages>10-127</b:Pages>
    <b:URL>https://www.dspace.espol.edu.ec/bitstream/123456789/53407/1/T-111521%20PALACIOS%20-%20PE%C3%91ALOZA.pdf</b:URL>
    <b:RefOrder>42</b:RefOrder>
  </b:Source>
  <b:Source>
    <b:Tag>MIE24</b:Tag>
    <b:SourceType>DocumentFromInternetSite</b:SourceType>
    <b:Guid>{B67CFBCE-C9D1-47C2-9142-367424E25458}</b:Guid>
    <b:Title>Guía metodológica para la prestación de los servicios de Centros de Desarrollo Infantil - CDI</b:Title>
    <b:InternetSiteTitle>MIES</b:InternetSiteTitle>
    <b:Year>2024</b:Year>
    <b:URL>file:///C:/Users/HOGAR/Downloads/Guia-CDI-digital-1</b:URL>
    <b:Author>
      <b:Author>
        <b:Corporate>Ministerio de Inclusión Económica y Social</b:Corporate>
      </b:Author>
    </b:Author>
    <b:RefOrder>8</b:RefOrder>
  </b:Source>
  <b:Source>
    <b:Tag>UAS</b:Tag>
    <b:SourceType>DocumentFromInternetSite</b:SourceType>
    <b:Guid>{EB648525-BEA4-44C2-947D-225A912A5233}</b:Guid>
    <b:Author>
      <b:Author>
        <b:Corporate>Unidad de Acción Social Lago Agrio</b:Corporate>
      </b:Author>
    </b:Author>
    <b:InternetSiteTitle>Unidad de Acción Social Lago Agrio</b:InternetSiteTitle>
    <b:URL>https://uas.lagoagrio.gob.ec/</b:URL>
    <b:Title>Centro de Desarrollo Infantil</b:Title>
    <b:Year>2023</b:Year>
    <b:RefOrder>11</b:RefOrder>
  </b:Source>
  <b:Source>
    <b:Tag>Acu23</b:Tag>
    <b:SourceType>DocumentFromInternetSite</b:SourceType>
    <b:Guid>{1FF0C426-1169-4532-A30E-6D9E5435E878}</b:Guid>
    <b:Title>Acuerdo ministerial MIES-2023-038</b:Title>
    <b:InternetSiteTitle>MIES</b:InternetSiteTitle>
    <b:Year>2023</b:Year>
    <b:Month>08</b:Month>
    <b:Day>09</b:Day>
    <b:URL>https://www.inclusion.gob.ec/wp-content/uploads/2023/09/CDI-Norma-Tecnica-038_de_09_de_agosto_de_2023.pdf</b:URL>
    <b:Author>
      <b:Author>
        <b:Corporate>Ministerio de Inclusión Económica y Social</b:Corporate>
      </b:Author>
    </b:Author>
    <b:RefOrder>48</b:RefOrder>
  </b:Source>
  <b:Source>
    <b:Tag>Gue20</b:Tag>
    <b:SourceType>JournalArticle</b:SourceType>
    <b:Guid>{53BE51C8-CD80-44D5-AF19-BF76539E30A3}</b:Guid>
    <b:Title>Metodologías de investigación educativa (descriptivas, experimentales, participativas, y de investigación-acción)</b:Title>
    <b:Year>2020</b:Year>
    <b:Publisher>Saberes del Conocimiento</b:Publisher>
    <b:JournalName>Recimundo</b:JournalName>
    <b:Pages>163-173</b:Pages>
    <b:Volume>4</b:Volume>
    <b:Issue>3</b:Issue>
    <b:Author>
      <b:Author>
        <b:NameList>
          <b:Person>
            <b:Last>Guevara Alban</b:Last>
            <b:Middle>Patricia </b:Middle>
            <b:First>Gladys </b:First>
          </b:Person>
          <b:Person>
            <b:Last> Verdesoto Arguello</b:Last>
            <b:Middle> Eduardo</b:Middle>
            <b:First>Alexis</b:First>
          </b:Person>
          <b:Person>
            <b:Last>Castro Molina</b:Last>
            <b:Middle>Esther </b:Middle>
            <b:First>Nelly </b:First>
          </b:Person>
        </b:NameList>
      </b:Author>
    </b:Author>
    <b:City>Babahoyo, Ecuador</b:City>
    <b:StandardNumber>2588-073X</b:StandardNumber>
    <b:Medium>Artículo de Revisión</b:Medium>
    <b:RefOrder>39</b:RefOrder>
  </b:Source>
  <b:Source>
    <b:Tag>Sor24</b:Tag>
    <b:SourceType>Misc</b:SourceType>
    <b:Guid>{D1099C32-2F36-4CAE-8C67-3F855AB6D326}</b:Guid>
    <b:Title>FODA Unidad de Ación Social del cantón Lago Agrio</b:Title>
    <b:Year>2024</b:Year>
    <b:Publisher>Elaboración propia</b:Publisher>
    <b:Author>
      <b:Author>
        <b:NameList>
          <b:Person>
            <b:Last>Sornoza</b:Last>
            <b:First>Rocio </b:First>
          </b:Person>
        </b:NameList>
      </b:Author>
    </b:Author>
    <b:RefOrder>13</b:RefOrder>
  </b:Source>
  <b:Source>
    <b:Tag>Sor244</b:Tag>
    <b:SourceType>Misc</b:SourceType>
    <b:Guid>{A0519BAF-2825-4682-ACD1-F0C1478D8A8A}</b:Guid>
    <b:Title>Factores de la motivación </b:Title>
    <b:Year>2024</b:Year>
    <b:Publisher>Autoria propia</b:Publisher>
    <b:Author>
      <b:Author>
        <b:NameList>
          <b:Person>
            <b:Last>Sornoza</b:Last>
            <b:First>Rocío</b:First>
          </b:Person>
        </b:NameList>
      </b:Author>
    </b:Author>
    <b:RefOrder>23</b:RefOrder>
  </b:Source>
  <b:Source>
    <b:Tag>Sor243</b:Tag>
    <b:SourceType>Misc</b:SourceType>
    <b:Guid>{2A97F014-5961-4C40-A1FF-B3DB20F89F5E}</b:Guid>
    <b:Title>Organigrama Unidad de acción Social</b:Title>
    <b:Year>2024</b:Year>
    <b:Publisher>Autoria propia</b:Publisher>
    <b:Author>
      <b:Author>
        <b:NameList>
          <b:Person>
            <b:Last>Sornoza</b:Last>
            <b:First>Rocío</b:First>
          </b:Person>
        </b:NameList>
      </b:Author>
    </b:Author>
    <b:RefOrder>14</b:RefOrder>
  </b:Source>
  <b:Source>
    <b:Tag>Sor246</b:Tag>
    <b:SourceType>Misc</b:SourceType>
    <b:Guid>{DB83E6E6-F334-4C0B-97BC-D337C3D66B8D}</b:Guid>
    <b:Title>Figuras para Proyecto Integrador de Grado</b:Title>
    <b:Year>2024</b:Year>
    <b:Publisher>Google Forms</b:Publisher>
    <b:Author>
      <b:Author>
        <b:NameList>
          <b:Person>
            <b:Last>Sornoza</b:Last>
            <b:First>Rocío</b:First>
          </b:Person>
        </b:NameList>
      </b:Author>
    </b:Author>
    <b:RefOrder>44</b:RefOrder>
  </b:Source>
  <b:Source>
    <b:Tag>Sor245</b:Tag>
    <b:SourceType>Misc</b:SourceType>
    <b:Guid>{70D02987-29CA-48BF-A87E-2ED13FD57574}</b:Guid>
    <b:Title>Tablas para Proyecto Integrador de Grado</b:Title>
    <b:Year>2024</b:Year>
    <b:Author>
      <b:Author>
        <b:NameList>
          <b:Person>
            <b:Last>Sornoza</b:Last>
            <b:First>Rocío</b:First>
          </b:Person>
        </b:NameList>
      </b:Author>
    </b:Author>
    <b:Publisher>Autoria propia</b:Publisher>
    <b:RefOrder>43</b:RefOrder>
  </b:Source>
  <b:Source>
    <b:Tag>MarcadorDePosición1</b:Tag>
    <b:SourceType>Misc</b:SourceType>
    <b:Guid>{6D37C178-B8DA-4816-BDA2-021BADD40AE7}</b:Guid>
    <b:Title>Tablas para Proyecto Integrador de Grado</b:Title>
    <b:Year>2024</b:Year>
    <b:Author>
      <b:Author>
        <b:NameList>
          <b:Person>
            <b:Last>Sornoza </b:Last>
            <b:First>Rocío</b:First>
          </b:Person>
        </b:NameList>
      </b:Author>
    </b:Author>
    <b:Publisher>Autoria propia</b:Publisher>
    <b:RefOrder>45</b:RefOrder>
  </b:Source>
</b:Sources>
</file>

<file path=customXml/itemProps1.xml><?xml version="1.0" encoding="utf-8"?>
<ds:datastoreItem xmlns:ds="http://schemas.openxmlformats.org/officeDocument/2006/customXml" ds:itemID="{CD027508-0366-465A-AEEC-BF7B06369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15791</Words>
  <Characters>86854</Characters>
  <Application>Microsoft Office Word</Application>
  <DocSecurity>0</DocSecurity>
  <Lines>723</Lines>
  <Paragraphs>204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OLGER RAMIRO  TENESACA TACURI</dc:creator>
  <cp:keywords/>
  <dc:description/>
  <cp:lastModifiedBy>MERCHAN TENESACA ARIANNA MAYBEL</cp:lastModifiedBy>
  <cp:revision>3</cp:revision>
  <cp:lastPrinted>2024-11-21T12:55:00Z</cp:lastPrinted>
  <dcterms:created xsi:type="dcterms:W3CDTF">2024-11-21T12:55:00Z</dcterms:created>
  <dcterms:modified xsi:type="dcterms:W3CDTF">2024-11-21T12:55:00Z</dcterms:modified>
</cp:coreProperties>
</file>